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BF17BC" w:rsidRPr="00164B6C" w:rsidRDefault="002747DE" w:rsidP="00A168FB">
      <w:pPr>
        <w:spacing w:line="240" w:lineRule="auto"/>
        <w:rPr>
          <w:b/>
          <w:szCs w:val="24"/>
        </w:rPr>
      </w:pPr>
      <w:r>
        <w:rPr>
          <w:b/>
          <w:noProof/>
          <w:szCs w:val="24"/>
          <w:lang w:val="tt-RU" w:eastAsia="tt-RU"/>
        </w:rPr>
        <w:drawing>
          <wp:inline distT="0" distB="0" distL="0" distR="0">
            <wp:extent cx="5937885" cy="8169910"/>
            <wp:effectExtent l="19050" t="0" r="5715" b="0"/>
            <wp:docPr id="24" name="Рисунок 24" descr="C:\Users\Айгуль\Documents\достижения 17-18 скан\ооо\ооо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Айгуль\Documents\достижения 17-18 скан\ооо\ооо 001.jpg"/>
                    <pic:cNvPicPr>
                      <a:picLocks noChangeAspect="1" noChangeArrowheads="1"/>
                    </pic:cNvPicPr>
                  </pic:nvPicPr>
                  <pic:blipFill>
                    <a:blip r:embed="rId8"/>
                    <a:srcRect/>
                    <a:stretch>
                      <a:fillRect/>
                    </a:stretch>
                  </pic:blipFill>
                  <pic:spPr bwMode="auto">
                    <a:xfrm>
                      <a:off x="0" y="0"/>
                      <a:ext cx="5937885" cy="8169910"/>
                    </a:xfrm>
                    <a:prstGeom prst="rect">
                      <a:avLst/>
                    </a:prstGeom>
                    <a:noFill/>
                    <a:ln w="9525">
                      <a:noFill/>
                      <a:miter lim="800000"/>
                      <a:headEnd/>
                      <a:tailEnd/>
                    </a:ln>
                  </pic:spPr>
                </pic:pic>
              </a:graphicData>
            </a:graphic>
          </wp:inline>
        </w:drawing>
      </w:r>
    </w:p>
    <w:p w:rsidR="00BF17BC" w:rsidRPr="00164B6C" w:rsidRDefault="00BF17BC" w:rsidP="00A168FB">
      <w:pPr>
        <w:spacing w:line="240" w:lineRule="auto"/>
        <w:rPr>
          <w:b/>
          <w:szCs w:val="24"/>
        </w:rPr>
      </w:pPr>
      <w:r w:rsidRPr="00164B6C">
        <w:rPr>
          <w:szCs w:val="24"/>
        </w:rPr>
        <w:br w:type="page"/>
      </w:r>
    </w:p>
    <w:p w:rsidR="00E45734" w:rsidRPr="00164B6C" w:rsidRDefault="00E45734" w:rsidP="00A168FB">
      <w:pPr>
        <w:tabs>
          <w:tab w:val="left" w:pos="284"/>
        </w:tabs>
        <w:rPr>
          <w:szCs w:val="24"/>
        </w:rPr>
      </w:pPr>
    </w:p>
    <w:bookmarkStart w:id="0" w:name="_GoBack" w:displacedByCustomXml="next"/>
    <w:bookmarkEnd w:id="0" w:displacedByCustomXml="next"/>
    <w:bookmarkStart w:id="1" w:name="_Toc405145646" w:displacedByCustomXml="next"/>
    <w:bookmarkStart w:id="2" w:name="_Toc406058975" w:displacedByCustomXml="next"/>
    <w:bookmarkStart w:id="3" w:name="_Toc409691623" w:displacedByCustomXml="next"/>
    <w:bookmarkStart w:id="4" w:name="_Toc410653944" w:displacedByCustomXml="next"/>
    <w:bookmarkStart w:id="5" w:name="_Toc414553125" w:displacedByCustomXml="next"/>
    <w:sdt>
      <w:sdtPr>
        <w:rPr>
          <w:rFonts w:eastAsia="Calibri"/>
          <w:b w:val="0"/>
          <w:bCs w:val="0"/>
          <w:sz w:val="24"/>
          <w:szCs w:val="22"/>
        </w:rPr>
        <w:id w:val="19903575"/>
        <w:docPartObj>
          <w:docPartGallery w:val="Table of Contents"/>
          <w:docPartUnique/>
        </w:docPartObj>
      </w:sdtPr>
      <w:sdtContent>
        <w:p w:rsidR="004B24F9" w:rsidRDefault="00030EFE" w:rsidP="00BC33BC">
          <w:pPr>
            <w:pStyle w:val="afff0"/>
          </w:pPr>
          <w:r>
            <w:t>Содержание</w:t>
          </w:r>
        </w:p>
        <w:p w:rsidR="00BC33BC" w:rsidRDefault="00AA1530">
          <w:pPr>
            <w:pStyle w:val="16"/>
            <w:rPr>
              <w:rFonts w:asciiTheme="minorHAnsi" w:eastAsiaTheme="minorEastAsia" w:hAnsiTheme="minorHAnsi" w:cstheme="minorBidi"/>
              <w:b w:val="0"/>
              <w:bCs w:val="0"/>
              <w:sz w:val="22"/>
              <w:szCs w:val="22"/>
              <w:lang w:val="tt-RU" w:eastAsia="tt-RU"/>
            </w:rPr>
          </w:pPr>
          <w:r w:rsidRPr="00AA1530">
            <w:fldChar w:fldCharType="begin"/>
          </w:r>
          <w:r w:rsidR="004B24F9">
            <w:instrText xml:space="preserve"> TOC \o "1-3" \h \z \u </w:instrText>
          </w:r>
          <w:r w:rsidRPr="00AA1530">
            <w:fldChar w:fldCharType="separate"/>
          </w:r>
          <w:hyperlink w:anchor="_Toc58673998" w:history="1">
            <w:r w:rsidR="00BC33BC" w:rsidRPr="00D633EF">
              <w:rPr>
                <w:rStyle w:val="af6"/>
              </w:rPr>
              <w:t>1.Целевой раздел основной образовательной программы основного общего образования</w:t>
            </w:r>
            <w:r w:rsidR="00BC33BC">
              <w:rPr>
                <w:webHidden/>
              </w:rPr>
              <w:tab/>
            </w:r>
            <w:r w:rsidR="00BC33BC">
              <w:rPr>
                <w:webHidden/>
              </w:rPr>
              <w:fldChar w:fldCharType="begin"/>
            </w:r>
            <w:r w:rsidR="00BC33BC">
              <w:rPr>
                <w:webHidden/>
              </w:rPr>
              <w:instrText xml:space="preserve"> PAGEREF _Toc58673998 \h </w:instrText>
            </w:r>
            <w:r w:rsidR="00BC33BC">
              <w:rPr>
                <w:webHidden/>
              </w:rPr>
            </w:r>
            <w:r w:rsidR="00BC33BC">
              <w:rPr>
                <w:webHidden/>
              </w:rPr>
              <w:fldChar w:fldCharType="separate"/>
            </w:r>
            <w:r w:rsidR="00BC33BC">
              <w:rPr>
                <w:webHidden/>
              </w:rPr>
              <w:t>4</w:t>
            </w:r>
            <w:r w:rsidR="00BC33BC">
              <w:rPr>
                <w:webHidden/>
              </w:rPr>
              <w:fldChar w:fldCharType="end"/>
            </w:r>
          </w:hyperlink>
        </w:p>
        <w:p w:rsidR="00BC33BC" w:rsidRDefault="00BC33BC">
          <w:pPr>
            <w:pStyle w:val="16"/>
            <w:rPr>
              <w:rFonts w:asciiTheme="minorHAnsi" w:eastAsiaTheme="minorEastAsia" w:hAnsiTheme="minorHAnsi" w:cstheme="minorBidi"/>
              <w:b w:val="0"/>
              <w:bCs w:val="0"/>
              <w:sz w:val="22"/>
              <w:szCs w:val="22"/>
              <w:lang w:val="tt-RU" w:eastAsia="tt-RU"/>
            </w:rPr>
          </w:pPr>
          <w:hyperlink w:anchor="_Toc58673999" w:history="1">
            <w:r w:rsidRPr="00D633EF">
              <w:rPr>
                <w:rStyle w:val="af6"/>
              </w:rPr>
              <w:t>1.1. Пояснительная  записка</w:t>
            </w:r>
            <w:r>
              <w:rPr>
                <w:webHidden/>
              </w:rPr>
              <w:tab/>
            </w:r>
            <w:r>
              <w:rPr>
                <w:webHidden/>
              </w:rPr>
              <w:fldChar w:fldCharType="begin"/>
            </w:r>
            <w:r>
              <w:rPr>
                <w:webHidden/>
              </w:rPr>
              <w:instrText xml:space="preserve"> PAGEREF _Toc58673999 \h </w:instrText>
            </w:r>
            <w:r>
              <w:rPr>
                <w:webHidden/>
              </w:rPr>
            </w:r>
            <w:r>
              <w:rPr>
                <w:webHidden/>
              </w:rPr>
              <w:fldChar w:fldCharType="separate"/>
            </w:r>
            <w:r>
              <w:rPr>
                <w:webHidden/>
              </w:rPr>
              <w:t>4</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00" w:history="1">
            <w:r w:rsidRPr="00D633EF">
              <w:rPr>
                <w:rStyle w:val="af6"/>
              </w:rPr>
              <w:t>1.1.1.Цели и задачи реализации основной образовательной программы основного общего образования</w:t>
            </w:r>
            <w:r>
              <w:rPr>
                <w:webHidden/>
              </w:rPr>
              <w:tab/>
            </w:r>
            <w:r>
              <w:rPr>
                <w:webHidden/>
              </w:rPr>
              <w:fldChar w:fldCharType="begin"/>
            </w:r>
            <w:r>
              <w:rPr>
                <w:webHidden/>
              </w:rPr>
              <w:instrText xml:space="preserve"> PAGEREF _Toc58674000 \h </w:instrText>
            </w:r>
            <w:r>
              <w:rPr>
                <w:webHidden/>
              </w:rPr>
            </w:r>
            <w:r>
              <w:rPr>
                <w:webHidden/>
              </w:rPr>
              <w:fldChar w:fldCharType="separate"/>
            </w:r>
            <w:r>
              <w:rPr>
                <w:webHidden/>
              </w:rPr>
              <w:t>4</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01" w:history="1">
            <w:r w:rsidRPr="00D633EF">
              <w:rPr>
                <w:rStyle w:val="af6"/>
              </w:rPr>
              <w:t>1.1.2.Принципы и подходы к формированию образовательной программы основного общего образования</w:t>
            </w:r>
            <w:r>
              <w:rPr>
                <w:webHidden/>
              </w:rPr>
              <w:tab/>
            </w:r>
            <w:r>
              <w:rPr>
                <w:webHidden/>
              </w:rPr>
              <w:fldChar w:fldCharType="begin"/>
            </w:r>
            <w:r>
              <w:rPr>
                <w:webHidden/>
              </w:rPr>
              <w:instrText xml:space="preserve"> PAGEREF _Toc58674001 \h </w:instrText>
            </w:r>
            <w:r>
              <w:rPr>
                <w:webHidden/>
              </w:rPr>
            </w:r>
            <w:r>
              <w:rPr>
                <w:webHidden/>
              </w:rPr>
              <w:fldChar w:fldCharType="separate"/>
            </w:r>
            <w:r>
              <w:rPr>
                <w:webHidden/>
              </w:rPr>
              <w:t>5</w:t>
            </w:r>
            <w:r>
              <w:rPr>
                <w:webHidden/>
              </w:rPr>
              <w:fldChar w:fldCharType="end"/>
            </w:r>
          </w:hyperlink>
        </w:p>
        <w:p w:rsidR="00BC33BC" w:rsidRDefault="00BC33BC">
          <w:pPr>
            <w:pStyle w:val="16"/>
            <w:rPr>
              <w:rFonts w:asciiTheme="minorHAnsi" w:eastAsiaTheme="minorEastAsia" w:hAnsiTheme="minorHAnsi" w:cstheme="minorBidi"/>
              <w:b w:val="0"/>
              <w:bCs w:val="0"/>
              <w:sz w:val="22"/>
              <w:szCs w:val="22"/>
              <w:lang w:val="tt-RU" w:eastAsia="tt-RU"/>
            </w:rPr>
          </w:pPr>
          <w:hyperlink w:anchor="_Toc58674002" w:history="1">
            <w:r w:rsidRPr="00D633EF">
              <w:rPr>
                <w:rStyle w:val="af6"/>
              </w:rPr>
              <w:t>1.2. Планируемые результаты освоения обучающимися основной образовательной программы основного общего образования</w:t>
            </w:r>
            <w:r>
              <w:rPr>
                <w:webHidden/>
              </w:rPr>
              <w:tab/>
            </w:r>
            <w:r>
              <w:rPr>
                <w:webHidden/>
              </w:rPr>
              <w:fldChar w:fldCharType="begin"/>
            </w:r>
            <w:r>
              <w:rPr>
                <w:webHidden/>
              </w:rPr>
              <w:instrText xml:space="preserve"> PAGEREF _Toc58674002 \h </w:instrText>
            </w:r>
            <w:r>
              <w:rPr>
                <w:webHidden/>
              </w:rPr>
            </w:r>
            <w:r>
              <w:rPr>
                <w:webHidden/>
              </w:rPr>
              <w:fldChar w:fldCharType="separate"/>
            </w:r>
            <w:r>
              <w:rPr>
                <w:webHidden/>
              </w:rPr>
              <w:t>7</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03" w:history="1">
            <w:r w:rsidRPr="00D633EF">
              <w:rPr>
                <w:rStyle w:val="af6"/>
              </w:rPr>
              <w:t>1.2.1. Общие положения</w:t>
            </w:r>
            <w:r>
              <w:rPr>
                <w:webHidden/>
              </w:rPr>
              <w:tab/>
            </w:r>
            <w:r>
              <w:rPr>
                <w:webHidden/>
              </w:rPr>
              <w:fldChar w:fldCharType="begin"/>
            </w:r>
            <w:r>
              <w:rPr>
                <w:webHidden/>
              </w:rPr>
              <w:instrText xml:space="preserve"> PAGEREF _Toc58674003 \h </w:instrText>
            </w:r>
            <w:r>
              <w:rPr>
                <w:webHidden/>
              </w:rPr>
            </w:r>
            <w:r>
              <w:rPr>
                <w:webHidden/>
              </w:rPr>
              <w:fldChar w:fldCharType="separate"/>
            </w:r>
            <w:r>
              <w:rPr>
                <w:webHidden/>
              </w:rPr>
              <w:t>7</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04" w:history="1">
            <w:r w:rsidRPr="00D633EF">
              <w:rPr>
                <w:rStyle w:val="af6"/>
              </w:rPr>
              <w:t>1.2.2. Структура планируемых результатов</w:t>
            </w:r>
            <w:r>
              <w:rPr>
                <w:webHidden/>
              </w:rPr>
              <w:tab/>
            </w:r>
            <w:r>
              <w:rPr>
                <w:webHidden/>
              </w:rPr>
              <w:fldChar w:fldCharType="begin"/>
            </w:r>
            <w:r>
              <w:rPr>
                <w:webHidden/>
              </w:rPr>
              <w:instrText xml:space="preserve"> PAGEREF _Toc58674004 \h </w:instrText>
            </w:r>
            <w:r>
              <w:rPr>
                <w:webHidden/>
              </w:rPr>
            </w:r>
            <w:r>
              <w:rPr>
                <w:webHidden/>
              </w:rPr>
              <w:fldChar w:fldCharType="separate"/>
            </w:r>
            <w:r>
              <w:rPr>
                <w:webHidden/>
              </w:rPr>
              <w:t>9</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05" w:history="1">
            <w:r w:rsidRPr="00D633EF">
              <w:rPr>
                <w:rStyle w:val="af6"/>
              </w:rPr>
              <w:t>1.2.3. Личностные результаты освоения основной образовательной программы:</w:t>
            </w:r>
            <w:r>
              <w:rPr>
                <w:webHidden/>
              </w:rPr>
              <w:tab/>
            </w:r>
            <w:r>
              <w:rPr>
                <w:webHidden/>
              </w:rPr>
              <w:fldChar w:fldCharType="begin"/>
            </w:r>
            <w:r>
              <w:rPr>
                <w:webHidden/>
              </w:rPr>
              <w:instrText xml:space="preserve"> PAGEREF _Toc58674005 \h </w:instrText>
            </w:r>
            <w:r>
              <w:rPr>
                <w:webHidden/>
              </w:rPr>
            </w:r>
            <w:r>
              <w:rPr>
                <w:webHidden/>
              </w:rPr>
              <w:fldChar w:fldCharType="separate"/>
            </w:r>
            <w:r>
              <w:rPr>
                <w:webHidden/>
              </w:rPr>
              <w:t>10</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06" w:history="1">
            <w:r w:rsidRPr="00D633EF">
              <w:rPr>
                <w:rStyle w:val="af6"/>
              </w:rPr>
              <w:t>1.2.4. Метапредметные результаты освоения ООП</w:t>
            </w:r>
            <w:r>
              <w:rPr>
                <w:webHidden/>
              </w:rPr>
              <w:tab/>
            </w:r>
            <w:r>
              <w:rPr>
                <w:webHidden/>
              </w:rPr>
              <w:fldChar w:fldCharType="begin"/>
            </w:r>
            <w:r>
              <w:rPr>
                <w:webHidden/>
              </w:rPr>
              <w:instrText xml:space="preserve"> PAGEREF _Toc58674006 \h </w:instrText>
            </w:r>
            <w:r>
              <w:rPr>
                <w:webHidden/>
              </w:rPr>
            </w:r>
            <w:r>
              <w:rPr>
                <w:webHidden/>
              </w:rPr>
              <w:fldChar w:fldCharType="separate"/>
            </w:r>
            <w:r>
              <w:rPr>
                <w:webHidden/>
              </w:rPr>
              <w:t>12</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07" w:history="1">
            <w:r w:rsidRPr="00D633EF">
              <w:rPr>
                <w:rStyle w:val="af6"/>
              </w:rPr>
              <w:t>1.2.5. Предметные результаты</w:t>
            </w:r>
            <w:r>
              <w:rPr>
                <w:webHidden/>
              </w:rPr>
              <w:tab/>
            </w:r>
            <w:r>
              <w:rPr>
                <w:webHidden/>
              </w:rPr>
              <w:fldChar w:fldCharType="begin"/>
            </w:r>
            <w:r>
              <w:rPr>
                <w:webHidden/>
              </w:rPr>
              <w:instrText xml:space="preserve"> PAGEREF _Toc58674007 \h </w:instrText>
            </w:r>
            <w:r>
              <w:rPr>
                <w:webHidden/>
              </w:rPr>
            </w:r>
            <w:r>
              <w:rPr>
                <w:webHidden/>
              </w:rPr>
              <w:fldChar w:fldCharType="separate"/>
            </w:r>
            <w:r>
              <w:rPr>
                <w:webHidden/>
              </w:rPr>
              <w:t>18</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08" w:history="1">
            <w:r w:rsidRPr="00D633EF">
              <w:rPr>
                <w:rStyle w:val="af6"/>
              </w:rPr>
              <w:t>1.2.5.1. Русский язык</w:t>
            </w:r>
            <w:r>
              <w:rPr>
                <w:webHidden/>
              </w:rPr>
              <w:tab/>
            </w:r>
            <w:r>
              <w:rPr>
                <w:webHidden/>
              </w:rPr>
              <w:fldChar w:fldCharType="begin"/>
            </w:r>
            <w:r>
              <w:rPr>
                <w:webHidden/>
              </w:rPr>
              <w:instrText xml:space="preserve"> PAGEREF _Toc58674008 \h </w:instrText>
            </w:r>
            <w:r>
              <w:rPr>
                <w:webHidden/>
              </w:rPr>
            </w:r>
            <w:r>
              <w:rPr>
                <w:webHidden/>
              </w:rPr>
              <w:fldChar w:fldCharType="separate"/>
            </w:r>
            <w:r>
              <w:rPr>
                <w:webHidden/>
              </w:rPr>
              <w:t>18</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09" w:history="1">
            <w:r w:rsidRPr="00D633EF">
              <w:rPr>
                <w:rStyle w:val="af6"/>
              </w:rPr>
              <w:t>1.2.5.2.Литература</w:t>
            </w:r>
            <w:r>
              <w:rPr>
                <w:webHidden/>
              </w:rPr>
              <w:tab/>
            </w:r>
            <w:r>
              <w:rPr>
                <w:webHidden/>
              </w:rPr>
              <w:fldChar w:fldCharType="begin"/>
            </w:r>
            <w:r>
              <w:rPr>
                <w:webHidden/>
              </w:rPr>
              <w:instrText xml:space="preserve"> PAGEREF _Toc58674009 \h </w:instrText>
            </w:r>
            <w:r>
              <w:rPr>
                <w:webHidden/>
              </w:rPr>
            </w:r>
            <w:r>
              <w:rPr>
                <w:webHidden/>
              </w:rPr>
              <w:fldChar w:fldCharType="separate"/>
            </w:r>
            <w:r>
              <w:rPr>
                <w:webHidden/>
              </w:rPr>
              <w:t>21</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10" w:history="1">
            <w:r w:rsidRPr="00D633EF">
              <w:rPr>
                <w:rStyle w:val="af6"/>
              </w:rPr>
              <w:t>1.2.5.3. Родной язык</w:t>
            </w:r>
            <w:r>
              <w:rPr>
                <w:webHidden/>
              </w:rPr>
              <w:tab/>
            </w:r>
            <w:r>
              <w:rPr>
                <w:webHidden/>
              </w:rPr>
              <w:fldChar w:fldCharType="begin"/>
            </w:r>
            <w:r>
              <w:rPr>
                <w:webHidden/>
              </w:rPr>
              <w:instrText xml:space="preserve"> PAGEREF _Toc58674010 \h </w:instrText>
            </w:r>
            <w:r>
              <w:rPr>
                <w:webHidden/>
              </w:rPr>
            </w:r>
            <w:r>
              <w:rPr>
                <w:webHidden/>
              </w:rPr>
              <w:fldChar w:fldCharType="separate"/>
            </w:r>
            <w:r>
              <w:rPr>
                <w:webHidden/>
              </w:rPr>
              <w:t>24</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11" w:history="1">
            <w:r w:rsidRPr="00D633EF">
              <w:rPr>
                <w:rStyle w:val="af6"/>
              </w:rPr>
              <w:t>1.2.5.4. Родная литература</w:t>
            </w:r>
            <w:r>
              <w:rPr>
                <w:webHidden/>
              </w:rPr>
              <w:tab/>
            </w:r>
            <w:r>
              <w:rPr>
                <w:webHidden/>
              </w:rPr>
              <w:fldChar w:fldCharType="begin"/>
            </w:r>
            <w:r>
              <w:rPr>
                <w:webHidden/>
              </w:rPr>
              <w:instrText xml:space="preserve"> PAGEREF _Toc58674011 \h </w:instrText>
            </w:r>
            <w:r>
              <w:rPr>
                <w:webHidden/>
              </w:rPr>
            </w:r>
            <w:r>
              <w:rPr>
                <w:webHidden/>
              </w:rPr>
              <w:fldChar w:fldCharType="separate"/>
            </w:r>
            <w:r>
              <w:rPr>
                <w:webHidden/>
              </w:rPr>
              <w:t>29</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12" w:history="1">
            <w:r w:rsidRPr="00D633EF">
              <w:rPr>
                <w:rStyle w:val="af6"/>
              </w:rPr>
              <w:t>1.2.5.5. Иностранный язык( английский язык)</w:t>
            </w:r>
            <w:r>
              <w:rPr>
                <w:webHidden/>
              </w:rPr>
              <w:tab/>
            </w:r>
            <w:r>
              <w:rPr>
                <w:webHidden/>
              </w:rPr>
              <w:fldChar w:fldCharType="begin"/>
            </w:r>
            <w:r>
              <w:rPr>
                <w:webHidden/>
              </w:rPr>
              <w:instrText xml:space="preserve"> PAGEREF _Toc58674012 \h </w:instrText>
            </w:r>
            <w:r>
              <w:rPr>
                <w:webHidden/>
              </w:rPr>
            </w:r>
            <w:r>
              <w:rPr>
                <w:webHidden/>
              </w:rPr>
              <w:fldChar w:fldCharType="separate"/>
            </w:r>
            <w:r>
              <w:rPr>
                <w:webHidden/>
              </w:rPr>
              <w:t>33</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13" w:history="1">
            <w:r w:rsidRPr="00D633EF">
              <w:rPr>
                <w:rStyle w:val="af6"/>
              </w:rPr>
              <w:t>1.2.5.6. Второй иностранный язык (немецкий язык)</w:t>
            </w:r>
            <w:r>
              <w:rPr>
                <w:webHidden/>
              </w:rPr>
              <w:tab/>
            </w:r>
            <w:r>
              <w:rPr>
                <w:webHidden/>
              </w:rPr>
              <w:fldChar w:fldCharType="begin"/>
            </w:r>
            <w:r>
              <w:rPr>
                <w:webHidden/>
              </w:rPr>
              <w:instrText xml:space="preserve"> PAGEREF _Toc58674013 \h </w:instrText>
            </w:r>
            <w:r>
              <w:rPr>
                <w:webHidden/>
              </w:rPr>
            </w:r>
            <w:r>
              <w:rPr>
                <w:webHidden/>
              </w:rPr>
              <w:fldChar w:fldCharType="separate"/>
            </w:r>
            <w:r>
              <w:rPr>
                <w:webHidden/>
              </w:rPr>
              <w:t>38</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14" w:history="1">
            <w:r w:rsidRPr="00D633EF">
              <w:rPr>
                <w:rStyle w:val="af6"/>
              </w:rPr>
              <w:t>1.2.5.</w:t>
            </w:r>
            <w:r w:rsidRPr="00D633EF">
              <w:rPr>
                <w:rStyle w:val="af6"/>
                <w:lang w:val="tt-RU"/>
              </w:rPr>
              <w:t>7</w:t>
            </w:r>
            <w:r w:rsidRPr="00D633EF">
              <w:rPr>
                <w:rStyle w:val="af6"/>
              </w:rPr>
              <w:t>.История России. Всеобщая история</w:t>
            </w:r>
            <w:r>
              <w:rPr>
                <w:webHidden/>
              </w:rPr>
              <w:tab/>
            </w:r>
            <w:r>
              <w:rPr>
                <w:webHidden/>
              </w:rPr>
              <w:fldChar w:fldCharType="begin"/>
            </w:r>
            <w:r>
              <w:rPr>
                <w:webHidden/>
              </w:rPr>
              <w:instrText xml:space="preserve"> PAGEREF _Toc58674014 \h </w:instrText>
            </w:r>
            <w:r>
              <w:rPr>
                <w:webHidden/>
              </w:rPr>
            </w:r>
            <w:r>
              <w:rPr>
                <w:webHidden/>
              </w:rPr>
              <w:fldChar w:fldCharType="separate"/>
            </w:r>
            <w:r>
              <w:rPr>
                <w:webHidden/>
              </w:rPr>
              <w:t>41</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15" w:history="1">
            <w:r w:rsidRPr="00D633EF">
              <w:rPr>
                <w:rStyle w:val="af6"/>
              </w:rPr>
              <w:t>1.2.5.</w:t>
            </w:r>
            <w:r w:rsidRPr="00D633EF">
              <w:rPr>
                <w:rStyle w:val="af6"/>
                <w:lang w:val="tt-RU"/>
              </w:rPr>
              <w:t>8</w:t>
            </w:r>
            <w:r w:rsidRPr="00D633EF">
              <w:rPr>
                <w:rStyle w:val="af6"/>
              </w:rPr>
              <w:t>.Обществознание</w:t>
            </w:r>
            <w:r>
              <w:rPr>
                <w:webHidden/>
              </w:rPr>
              <w:tab/>
            </w:r>
            <w:r>
              <w:rPr>
                <w:webHidden/>
              </w:rPr>
              <w:fldChar w:fldCharType="begin"/>
            </w:r>
            <w:r>
              <w:rPr>
                <w:webHidden/>
              </w:rPr>
              <w:instrText xml:space="preserve"> PAGEREF _Toc58674015 \h </w:instrText>
            </w:r>
            <w:r>
              <w:rPr>
                <w:webHidden/>
              </w:rPr>
            </w:r>
            <w:r>
              <w:rPr>
                <w:webHidden/>
              </w:rPr>
              <w:fldChar w:fldCharType="separate"/>
            </w:r>
            <w:r>
              <w:rPr>
                <w:webHidden/>
              </w:rPr>
              <w:t>43</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16" w:history="1">
            <w:r w:rsidRPr="00D633EF">
              <w:rPr>
                <w:rStyle w:val="af6"/>
                <w:shd w:val="clear" w:color="auto" w:fill="FFFFFF"/>
              </w:rPr>
              <w:t xml:space="preserve">1.2.5.9. </w:t>
            </w:r>
            <w:r w:rsidRPr="00D633EF">
              <w:rPr>
                <w:rStyle w:val="af6"/>
              </w:rPr>
              <w:t>География</w:t>
            </w:r>
            <w:r>
              <w:rPr>
                <w:webHidden/>
              </w:rPr>
              <w:tab/>
            </w:r>
            <w:r>
              <w:rPr>
                <w:webHidden/>
              </w:rPr>
              <w:fldChar w:fldCharType="begin"/>
            </w:r>
            <w:r>
              <w:rPr>
                <w:webHidden/>
              </w:rPr>
              <w:instrText xml:space="preserve"> PAGEREF _Toc58674016 \h </w:instrText>
            </w:r>
            <w:r>
              <w:rPr>
                <w:webHidden/>
              </w:rPr>
            </w:r>
            <w:r>
              <w:rPr>
                <w:webHidden/>
              </w:rPr>
              <w:fldChar w:fldCharType="separate"/>
            </w:r>
            <w:r>
              <w:rPr>
                <w:webHidden/>
              </w:rPr>
              <w:t>47</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17" w:history="1">
            <w:r w:rsidRPr="00D633EF">
              <w:rPr>
                <w:rStyle w:val="af6"/>
              </w:rPr>
              <w:t>1.2.5.10. Математика</w:t>
            </w:r>
            <w:r>
              <w:rPr>
                <w:webHidden/>
              </w:rPr>
              <w:tab/>
            </w:r>
            <w:r>
              <w:rPr>
                <w:webHidden/>
              </w:rPr>
              <w:fldChar w:fldCharType="begin"/>
            </w:r>
            <w:r>
              <w:rPr>
                <w:webHidden/>
              </w:rPr>
              <w:instrText xml:space="preserve"> PAGEREF _Toc58674017 \h </w:instrText>
            </w:r>
            <w:r>
              <w:rPr>
                <w:webHidden/>
              </w:rPr>
            </w:r>
            <w:r>
              <w:rPr>
                <w:webHidden/>
              </w:rPr>
              <w:fldChar w:fldCharType="separate"/>
            </w:r>
            <w:r>
              <w:rPr>
                <w:webHidden/>
              </w:rPr>
              <w:t>50</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18" w:history="1">
            <w:r w:rsidRPr="00D633EF">
              <w:rPr>
                <w:rStyle w:val="af6"/>
              </w:rPr>
              <w:t>1.2.5.</w:t>
            </w:r>
            <w:r w:rsidRPr="00D633EF">
              <w:rPr>
                <w:rStyle w:val="af6"/>
                <w:lang w:val="tt-RU"/>
              </w:rPr>
              <w:t>11</w:t>
            </w:r>
            <w:r w:rsidRPr="00D633EF">
              <w:rPr>
                <w:rStyle w:val="af6"/>
              </w:rPr>
              <w:t>. Информатика</w:t>
            </w:r>
            <w:r>
              <w:rPr>
                <w:webHidden/>
              </w:rPr>
              <w:tab/>
            </w:r>
            <w:r>
              <w:rPr>
                <w:webHidden/>
              </w:rPr>
              <w:fldChar w:fldCharType="begin"/>
            </w:r>
            <w:r>
              <w:rPr>
                <w:webHidden/>
              </w:rPr>
              <w:instrText xml:space="preserve"> PAGEREF _Toc58674018 \h </w:instrText>
            </w:r>
            <w:r>
              <w:rPr>
                <w:webHidden/>
              </w:rPr>
            </w:r>
            <w:r>
              <w:rPr>
                <w:webHidden/>
              </w:rPr>
              <w:fldChar w:fldCharType="separate"/>
            </w:r>
            <w:r>
              <w:rPr>
                <w:webHidden/>
              </w:rPr>
              <w:t>68</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19" w:history="1">
            <w:r w:rsidRPr="00D633EF">
              <w:rPr>
                <w:rStyle w:val="af6"/>
              </w:rPr>
              <w:t>1.2.5.12. Физика</w:t>
            </w:r>
            <w:r>
              <w:rPr>
                <w:webHidden/>
              </w:rPr>
              <w:tab/>
            </w:r>
            <w:r>
              <w:rPr>
                <w:webHidden/>
              </w:rPr>
              <w:fldChar w:fldCharType="begin"/>
            </w:r>
            <w:r>
              <w:rPr>
                <w:webHidden/>
              </w:rPr>
              <w:instrText xml:space="preserve"> PAGEREF _Toc58674019 \h </w:instrText>
            </w:r>
            <w:r>
              <w:rPr>
                <w:webHidden/>
              </w:rPr>
            </w:r>
            <w:r>
              <w:rPr>
                <w:webHidden/>
              </w:rPr>
              <w:fldChar w:fldCharType="separate"/>
            </w:r>
            <w:r>
              <w:rPr>
                <w:webHidden/>
              </w:rPr>
              <w:t>71</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20" w:history="1">
            <w:r w:rsidRPr="00D633EF">
              <w:rPr>
                <w:rStyle w:val="af6"/>
              </w:rPr>
              <w:t>1.2.5.13. Биология</w:t>
            </w:r>
            <w:r>
              <w:rPr>
                <w:webHidden/>
              </w:rPr>
              <w:tab/>
            </w:r>
            <w:r>
              <w:rPr>
                <w:webHidden/>
              </w:rPr>
              <w:fldChar w:fldCharType="begin"/>
            </w:r>
            <w:r>
              <w:rPr>
                <w:webHidden/>
              </w:rPr>
              <w:instrText xml:space="preserve"> PAGEREF _Toc58674020 \h </w:instrText>
            </w:r>
            <w:r>
              <w:rPr>
                <w:webHidden/>
              </w:rPr>
            </w:r>
            <w:r>
              <w:rPr>
                <w:webHidden/>
              </w:rPr>
              <w:fldChar w:fldCharType="separate"/>
            </w:r>
            <w:r>
              <w:rPr>
                <w:webHidden/>
              </w:rPr>
              <w:t>76</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21" w:history="1">
            <w:r w:rsidRPr="00D633EF">
              <w:rPr>
                <w:rStyle w:val="af6"/>
              </w:rPr>
              <w:t>1.2.5.1</w:t>
            </w:r>
            <w:r w:rsidRPr="00D633EF">
              <w:rPr>
                <w:rStyle w:val="af6"/>
                <w:lang w:val="tt-RU"/>
              </w:rPr>
              <w:t>4</w:t>
            </w:r>
            <w:r w:rsidRPr="00D633EF">
              <w:rPr>
                <w:rStyle w:val="af6"/>
              </w:rPr>
              <w:t>. Химия</w:t>
            </w:r>
            <w:r>
              <w:rPr>
                <w:webHidden/>
              </w:rPr>
              <w:tab/>
            </w:r>
            <w:r>
              <w:rPr>
                <w:webHidden/>
              </w:rPr>
              <w:fldChar w:fldCharType="begin"/>
            </w:r>
            <w:r>
              <w:rPr>
                <w:webHidden/>
              </w:rPr>
              <w:instrText xml:space="preserve"> PAGEREF _Toc58674021 \h </w:instrText>
            </w:r>
            <w:r>
              <w:rPr>
                <w:webHidden/>
              </w:rPr>
            </w:r>
            <w:r>
              <w:rPr>
                <w:webHidden/>
              </w:rPr>
              <w:fldChar w:fldCharType="separate"/>
            </w:r>
            <w:r>
              <w:rPr>
                <w:webHidden/>
              </w:rPr>
              <w:t>80</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22" w:history="1">
            <w:r w:rsidRPr="00D633EF">
              <w:rPr>
                <w:rStyle w:val="af6"/>
              </w:rPr>
              <w:t>1.2.5.1</w:t>
            </w:r>
            <w:r w:rsidRPr="00D633EF">
              <w:rPr>
                <w:rStyle w:val="af6"/>
                <w:lang w:val="tt-RU"/>
              </w:rPr>
              <w:t>5</w:t>
            </w:r>
            <w:r w:rsidRPr="00D633EF">
              <w:rPr>
                <w:rStyle w:val="af6"/>
              </w:rPr>
              <w:t>. Изобразительное искусство</w:t>
            </w:r>
            <w:r>
              <w:rPr>
                <w:webHidden/>
              </w:rPr>
              <w:tab/>
            </w:r>
            <w:r>
              <w:rPr>
                <w:webHidden/>
              </w:rPr>
              <w:fldChar w:fldCharType="begin"/>
            </w:r>
            <w:r>
              <w:rPr>
                <w:webHidden/>
              </w:rPr>
              <w:instrText xml:space="preserve"> PAGEREF _Toc58674022 \h </w:instrText>
            </w:r>
            <w:r>
              <w:rPr>
                <w:webHidden/>
              </w:rPr>
            </w:r>
            <w:r>
              <w:rPr>
                <w:webHidden/>
              </w:rPr>
              <w:fldChar w:fldCharType="separate"/>
            </w:r>
            <w:r>
              <w:rPr>
                <w:webHidden/>
              </w:rPr>
              <w:t>82</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23" w:history="1">
            <w:r w:rsidRPr="00D633EF">
              <w:rPr>
                <w:rStyle w:val="af6"/>
              </w:rPr>
              <w:t>1.2.5.1</w:t>
            </w:r>
            <w:r w:rsidRPr="00D633EF">
              <w:rPr>
                <w:rStyle w:val="af6"/>
                <w:lang w:val="tt-RU"/>
              </w:rPr>
              <w:t>6</w:t>
            </w:r>
            <w:r w:rsidRPr="00D633EF">
              <w:rPr>
                <w:rStyle w:val="af6"/>
              </w:rPr>
              <w:t>. Музыка</w:t>
            </w:r>
            <w:r>
              <w:rPr>
                <w:webHidden/>
              </w:rPr>
              <w:tab/>
            </w:r>
            <w:r>
              <w:rPr>
                <w:webHidden/>
              </w:rPr>
              <w:fldChar w:fldCharType="begin"/>
            </w:r>
            <w:r>
              <w:rPr>
                <w:webHidden/>
              </w:rPr>
              <w:instrText xml:space="preserve"> PAGEREF _Toc58674023 \h </w:instrText>
            </w:r>
            <w:r>
              <w:rPr>
                <w:webHidden/>
              </w:rPr>
            </w:r>
            <w:r>
              <w:rPr>
                <w:webHidden/>
              </w:rPr>
              <w:fldChar w:fldCharType="separate"/>
            </w:r>
            <w:r>
              <w:rPr>
                <w:webHidden/>
              </w:rPr>
              <w:t>89</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24" w:history="1">
            <w:r w:rsidRPr="00D633EF">
              <w:rPr>
                <w:rStyle w:val="af6"/>
              </w:rPr>
              <w:t>1.2.5.1</w:t>
            </w:r>
            <w:r w:rsidRPr="00D633EF">
              <w:rPr>
                <w:rStyle w:val="af6"/>
                <w:lang w:val="tt-RU"/>
              </w:rPr>
              <w:t>7</w:t>
            </w:r>
            <w:r w:rsidRPr="00D633EF">
              <w:rPr>
                <w:rStyle w:val="af6"/>
              </w:rPr>
              <w:t>.Технология</w:t>
            </w:r>
            <w:r>
              <w:rPr>
                <w:webHidden/>
              </w:rPr>
              <w:tab/>
            </w:r>
            <w:r>
              <w:rPr>
                <w:webHidden/>
              </w:rPr>
              <w:fldChar w:fldCharType="begin"/>
            </w:r>
            <w:r>
              <w:rPr>
                <w:webHidden/>
              </w:rPr>
              <w:instrText xml:space="preserve"> PAGEREF _Toc58674024 \h </w:instrText>
            </w:r>
            <w:r>
              <w:rPr>
                <w:webHidden/>
              </w:rPr>
            </w:r>
            <w:r>
              <w:rPr>
                <w:webHidden/>
              </w:rPr>
              <w:fldChar w:fldCharType="separate"/>
            </w:r>
            <w:r>
              <w:rPr>
                <w:webHidden/>
              </w:rPr>
              <w:t>91</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25" w:history="1">
            <w:r w:rsidRPr="00D633EF">
              <w:rPr>
                <w:rStyle w:val="af6"/>
              </w:rPr>
              <w:t>1.2.5.1</w:t>
            </w:r>
            <w:r w:rsidRPr="00D633EF">
              <w:rPr>
                <w:rStyle w:val="af6"/>
                <w:lang w:val="tt-RU"/>
              </w:rPr>
              <w:t>8</w:t>
            </w:r>
            <w:r w:rsidRPr="00D633EF">
              <w:rPr>
                <w:rStyle w:val="af6"/>
              </w:rPr>
              <w:t>. Физическая культура</w:t>
            </w:r>
            <w:r>
              <w:rPr>
                <w:webHidden/>
              </w:rPr>
              <w:tab/>
            </w:r>
            <w:r>
              <w:rPr>
                <w:webHidden/>
              </w:rPr>
              <w:fldChar w:fldCharType="begin"/>
            </w:r>
            <w:r>
              <w:rPr>
                <w:webHidden/>
              </w:rPr>
              <w:instrText xml:space="preserve"> PAGEREF _Toc58674025 \h </w:instrText>
            </w:r>
            <w:r>
              <w:rPr>
                <w:webHidden/>
              </w:rPr>
            </w:r>
            <w:r>
              <w:rPr>
                <w:webHidden/>
              </w:rPr>
              <w:fldChar w:fldCharType="separate"/>
            </w:r>
            <w:r>
              <w:rPr>
                <w:webHidden/>
              </w:rPr>
              <w:t>98</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26" w:history="1">
            <w:r w:rsidRPr="00D633EF">
              <w:rPr>
                <w:rStyle w:val="af6"/>
              </w:rPr>
              <w:t>1.2.5.1</w:t>
            </w:r>
            <w:r w:rsidRPr="00D633EF">
              <w:rPr>
                <w:rStyle w:val="af6"/>
                <w:lang w:val="tt-RU"/>
              </w:rPr>
              <w:t>9</w:t>
            </w:r>
            <w:r w:rsidRPr="00D633EF">
              <w:rPr>
                <w:rStyle w:val="af6"/>
              </w:rPr>
              <w:t>. Основы безопасности жизнедеятельности</w:t>
            </w:r>
            <w:r>
              <w:rPr>
                <w:webHidden/>
              </w:rPr>
              <w:tab/>
            </w:r>
            <w:r>
              <w:rPr>
                <w:webHidden/>
              </w:rPr>
              <w:fldChar w:fldCharType="begin"/>
            </w:r>
            <w:r>
              <w:rPr>
                <w:webHidden/>
              </w:rPr>
              <w:instrText xml:space="preserve"> PAGEREF _Toc58674026 \h </w:instrText>
            </w:r>
            <w:r>
              <w:rPr>
                <w:webHidden/>
              </w:rPr>
            </w:r>
            <w:r>
              <w:rPr>
                <w:webHidden/>
              </w:rPr>
              <w:fldChar w:fldCharType="separate"/>
            </w:r>
            <w:r>
              <w:rPr>
                <w:webHidden/>
              </w:rPr>
              <w:t>100</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27" w:history="1">
            <w:r w:rsidRPr="00D633EF">
              <w:rPr>
                <w:rStyle w:val="af6"/>
              </w:rPr>
              <w:t>1.2.5.20.Основы духовно-нравственной культуры народов России</w:t>
            </w:r>
            <w:r>
              <w:rPr>
                <w:webHidden/>
              </w:rPr>
              <w:tab/>
            </w:r>
            <w:r>
              <w:rPr>
                <w:webHidden/>
              </w:rPr>
              <w:fldChar w:fldCharType="begin"/>
            </w:r>
            <w:r>
              <w:rPr>
                <w:webHidden/>
              </w:rPr>
              <w:instrText xml:space="preserve"> PAGEREF _Toc58674027 \h </w:instrText>
            </w:r>
            <w:r>
              <w:rPr>
                <w:webHidden/>
              </w:rPr>
            </w:r>
            <w:r>
              <w:rPr>
                <w:webHidden/>
              </w:rPr>
              <w:fldChar w:fldCharType="separate"/>
            </w:r>
            <w:r>
              <w:rPr>
                <w:webHidden/>
              </w:rPr>
              <w:t>103</w:t>
            </w:r>
            <w:r>
              <w:rPr>
                <w:webHidden/>
              </w:rPr>
              <w:fldChar w:fldCharType="end"/>
            </w:r>
          </w:hyperlink>
        </w:p>
        <w:p w:rsidR="00BC33BC" w:rsidRDefault="00BC33BC">
          <w:pPr>
            <w:pStyle w:val="16"/>
            <w:rPr>
              <w:rFonts w:asciiTheme="minorHAnsi" w:eastAsiaTheme="minorEastAsia" w:hAnsiTheme="minorHAnsi" w:cstheme="minorBidi"/>
              <w:b w:val="0"/>
              <w:bCs w:val="0"/>
              <w:sz w:val="22"/>
              <w:szCs w:val="22"/>
              <w:lang w:val="tt-RU" w:eastAsia="tt-RU"/>
            </w:rPr>
          </w:pPr>
          <w:hyperlink w:anchor="_Toc58674028" w:history="1">
            <w:r w:rsidRPr="00D633EF">
              <w:rPr>
                <w:rStyle w:val="af6"/>
              </w:rPr>
              <w:t>1.3. Система оценки достижения планируемых результатов освоения основной образовательной программы основного общего образования</w:t>
            </w:r>
            <w:r>
              <w:rPr>
                <w:webHidden/>
              </w:rPr>
              <w:tab/>
            </w:r>
            <w:r>
              <w:rPr>
                <w:webHidden/>
              </w:rPr>
              <w:fldChar w:fldCharType="begin"/>
            </w:r>
            <w:r>
              <w:rPr>
                <w:webHidden/>
              </w:rPr>
              <w:instrText xml:space="preserve"> PAGEREF _Toc58674028 \h </w:instrText>
            </w:r>
            <w:r>
              <w:rPr>
                <w:webHidden/>
              </w:rPr>
            </w:r>
            <w:r>
              <w:rPr>
                <w:webHidden/>
              </w:rPr>
              <w:fldChar w:fldCharType="separate"/>
            </w:r>
            <w:r>
              <w:rPr>
                <w:webHidden/>
              </w:rPr>
              <w:t>104</w:t>
            </w:r>
            <w:r>
              <w:rPr>
                <w:webHidden/>
              </w:rPr>
              <w:fldChar w:fldCharType="end"/>
            </w:r>
          </w:hyperlink>
        </w:p>
        <w:p w:rsidR="00BC33BC" w:rsidRDefault="00BC33BC">
          <w:pPr>
            <w:pStyle w:val="16"/>
            <w:rPr>
              <w:rFonts w:asciiTheme="minorHAnsi" w:eastAsiaTheme="minorEastAsia" w:hAnsiTheme="minorHAnsi" w:cstheme="minorBidi"/>
              <w:b w:val="0"/>
              <w:bCs w:val="0"/>
              <w:sz w:val="22"/>
              <w:szCs w:val="22"/>
              <w:lang w:val="tt-RU" w:eastAsia="tt-RU"/>
            </w:rPr>
          </w:pPr>
          <w:hyperlink w:anchor="_Toc58674029" w:history="1">
            <w:r w:rsidRPr="00D633EF">
              <w:rPr>
                <w:rStyle w:val="af6"/>
              </w:rPr>
              <w:t>2.</w:t>
            </w:r>
            <w:r>
              <w:rPr>
                <w:rFonts w:asciiTheme="minorHAnsi" w:eastAsiaTheme="minorEastAsia" w:hAnsiTheme="minorHAnsi" w:cstheme="minorBidi"/>
                <w:b w:val="0"/>
                <w:bCs w:val="0"/>
                <w:sz w:val="22"/>
                <w:szCs w:val="22"/>
                <w:lang w:val="tt-RU" w:eastAsia="tt-RU"/>
              </w:rPr>
              <w:tab/>
            </w:r>
            <w:r w:rsidRPr="00D633EF">
              <w:rPr>
                <w:rStyle w:val="af6"/>
              </w:rPr>
              <w:t>Содержательный раздел  основной образовательной программы основного общего образования</w:t>
            </w:r>
            <w:r>
              <w:rPr>
                <w:webHidden/>
              </w:rPr>
              <w:tab/>
            </w:r>
            <w:r>
              <w:rPr>
                <w:webHidden/>
              </w:rPr>
              <w:fldChar w:fldCharType="begin"/>
            </w:r>
            <w:r>
              <w:rPr>
                <w:webHidden/>
              </w:rPr>
              <w:instrText xml:space="preserve"> PAGEREF _Toc58674029 \h </w:instrText>
            </w:r>
            <w:r>
              <w:rPr>
                <w:webHidden/>
              </w:rPr>
            </w:r>
            <w:r>
              <w:rPr>
                <w:webHidden/>
              </w:rPr>
              <w:fldChar w:fldCharType="separate"/>
            </w:r>
            <w:r>
              <w:rPr>
                <w:webHidden/>
              </w:rPr>
              <w:t>111</w:t>
            </w:r>
            <w:r>
              <w:rPr>
                <w:webHidden/>
              </w:rPr>
              <w:fldChar w:fldCharType="end"/>
            </w:r>
          </w:hyperlink>
        </w:p>
        <w:p w:rsidR="00BC33BC" w:rsidRDefault="00BC33BC">
          <w:pPr>
            <w:pStyle w:val="16"/>
            <w:rPr>
              <w:rFonts w:asciiTheme="minorHAnsi" w:eastAsiaTheme="minorEastAsia" w:hAnsiTheme="minorHAnsi" w:cstheme="minorBidi"/>
              <w:b w:val="0"/>
              <w:bCs w:val="0"/>
              <w:sz w:val="22"/>
              <w:szCs w:val="22"/>
              <w:lang w:val="tt-RU" w:eastAsia="tt-RU"/>
            </w:rPr>
          </w:pPr>
          <w:hyperlink w:anchor="_Toc58674030" w:history="1">
            <w:r w:rsidRPr="00D633EF">
              <w:rPr>
                <w:rStyle w:val="af6"/>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Pr>
                <w:webHidden/>
              </w:rPr>
              <w:tab/>
            </w:r>
            <w:r>
              <w:rPr>
                <w:webHidden/>
              </w:rPr>
              <w:fldChar w:fldCharType="begin"/>
            </w:r>
            <w:r>
              <w:rPr>
                <w:webHidden/>
              </w:rPr>
              <w:instrText xml:space="preserve"> PAGEREF _Toc58674030 \h </w:instrText>
            </w:r>
            <w:r>
              <w:rPr>
                <w:webHidden/>
              </w:rPr>
            </w:r>
            <w:r>
              <w:rPr>
                <w:webHidden/>
              </w:rPr>
              <w:fldChar w:fldCharType="separate"/>
            </w:r>
            <w:r>
              <w:rPr>
                <w:webHidden/>
              </w:rPr>
              <w:t>111</w:t>
            </w:r>
            <w:r>
              <w:rPr>
                <w:webHidden/>
              </w:rPr>
              <w:fldChar w:fldCharType="end"/>
            </w:r>
          </w:hyperlink>
        </w:p>
        <w:p w:rsidR="00BC33BC" w:rsidRDefault="00BC33BC">
          <w:pPr>
            <w:pStyle w:val="16"/>
            <w:rPr>
              <w:rFonts w:asciiTheme="minorHAnsi" w:eastAsiaTheme="minorEastAsia" w:hAnsiTheme="minorHAnsi" w:cstheme="minorBidi"/>
              <w:b w:val="0"/>
              <w:bCs w:val="0"/>
              <w:sz w:val="22"/>
              <w:szCs w:val="22"/>
              <w:lang w:val="tt-RU" w:eastAsia="tt-RU"/>
            </w:rPr>
          </w:pPr>
          <w:hyperlink w:anchor="_Toc58674031" w:history="1">
            <w:r w:rsidRPr="00D633EF">
              <w:rPr>
                <w:rStyle w:val="af6"/>
              </w:rPr>
              <w:t>2.2. Программы учебных предметов, курсов</w:t>
            </w:r>
            <w:r>
              <w:rPr>
                <w:webHidden/>
              </w:rPr>
              <w:tab/>
            </w:r>
            <w:r>
              <w:rPr>
                <w:webHidden/>
              </w:rPr>
              <w:fldChar w:fldCharType="begin"/>
            </w:r>
            <w:r>
              <w:rPr>
                <w:webHidden/>
              </w:rPr>
              <w:instrText xml:space="preserve"> PAGEREF _Toc58674031 \h </w:instrText>
            </w:r>
            <w:r>
              <w:rPr>
                <w:webHidden/>
              </w:rPr>
            </w:r>
            <w:r>
              <w:rPr>
                <w:webHidden/>
              </w:rPr>
              <w:fldChar w:fldCharType="separate"/>
            </w:r>
            <w:r>
              <w:rPr>
                <w:webHidden/>
              </w:rPr>
              <w:t>130</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32" w:history="1">
            <w:r w:rsidRPr="00D633EF">
              <w:rPr>
                <w:rStyle w:val="af6"/>
              </w:rPr>
              <w:t>2.2.1 Общие положения</w:t>
            </w:r>
            <w:r>
              <w:rPr>
                <w:webHidden/>
              </w:rPr>
              <w:tab/>
            </w:r>
            <w:r>
              <w:rPr>
                <w:webHidden/>
              </w:rPr>
              <w:fldChar w:fldCharType="begin"/>
            </w:r>
            <w:r>
              <w:rPr>
                <w:webHidden/>
              </w:rPr>
              <w:instrText xml:space="preserve"> PAGEREF _Toc58674032 \h </w:instrText>
            </w:r>
            <w:r>
              <w:rPr>
                <w:webHidden/>
              </w:rPr>
            </w:r>
            <w:r>
              <w:rPr>
                <w:webHidden/>
              </w:rPr>
              <w:fldChar w:fldCharType="separate"/>
            </w:r>
            <w:r>
              <w:rPr>
                <w:webHidden/>
              </w:rPr>
              <w:t>130</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33" w:history="1">
            <w:r w:rsidRPr="00D633EF">
              <w:rPr>
                <w:rStyle w:val="af6"/>
              </w:rPr>
              <w:t>2.2.2. Основное содержание учебных предметов на уровне основного общего образования</w:t>
            </w:r>
            <w:r>
              <w:rPr>
                <w:webHidden/>
              </w:rPr>
              <w:tab/>
            </w:r>
            <w:r>
              <w:rPr>
                <w:webHidden/>
              </w:rPr>
              <w:fldChar w:fldCharType="begin"/>
            </w:r>
            <w:r>
              <w:rPr>
                <w:webHidden/>
              </w:rPr>
              <w:instrText xml:space="preserve"> PAGEREF _Toc58674033 \h </w:instrText>
            </w:r>
            <w:r>
              <w:rPr>
                <w:webHidden/>
              </w:rPr>
            </w:r>
            <w:r>
              <w:rPr>
                <w:webHidden/>
              </w:rPr>
              <w:fldChar w:fldCharType="separate"/>
            </w:r>
            <w:r>
              <w:rPr>
                <w:webHidden/>
              </w:rPr>
              <w:t>130</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34" w:history="1">
            <w:r w:rsidRPr="00D633EF">
              <w:rPr>
                <w:rStyle w:val="af6"/>
              </w:rPr>
              <w:t>2.2.2.1.Русский язык</w:t>
            </w:r>
            <w:r>
              <w:rPr>
                <w:webHidden/>
              </w:rPr>
              <w:tab/>
            </w:r>
            <w:r>
              <w:rPr>
                <w:webHidden/>
              </w:rPr>
              <w:fldChar w:fldCharType="begin"/>
            </w:r>
            <w:r>
              <w:rPr>
                <w:webHidden/>
              </w:rPr>
              <w:instrText xml:space="preserve"> PAGEREF _Toc58674034 \h </w:instrText>
            </w:r>
            <w:r>
              <w:rPr>
                <w:webHidden/>
              </w:rPr>
            </w:r>
            <w:r>
              <w:rPr>
                <w:webHidden/>
              </w:rPr>
              <w:fldChar w:fldCharType="separate"/>
            </w:r>
            <w:r>
              <w:rPr>
                <w:webHidden/>
              </w:rPr>
              <w:t>130</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35" w:history="1">
            <w:r w:rsidRPr="00D633EF">
              <w:rPr>
                <w:rStyle w:val="af6"/>
              </w:rPr>
              <w:t>2.2.2.2. Литература</w:t>
            </w:r>
            <w:r>
              <w:rPr>
                <w:webHidden/>
              </w:rPr>
              <w:tab/>
            </w:r>
            <w:r>
              <w:rPr>
                <w:webHidden/>
              </w:rPr>
              <w:fldChar w:fldCharType="begin"/>
            </w:r>
            <w:r>
              <w:rPr>
                <w:webHidden/>
              </w:rPr>
              <w:instrText xml:space="preserve"> PAGEREF _Toc58674035 \h </w:instrText>
            </w:r>
            <w:r>
              <w:rPr>
                <w:webHidden/>
              </w:rPr>
            </w:r>
            <w:r>
              <w:rPr>
                <w:webHidden/>
              </w:rPr>
              <w:fldChar w:fldCharType="separate"/>
            </w:r>
            <w:r>
              <w:rPr>
                <w:webHidden/>
              </w:rPr>
              <w:t>139</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36" w:history="1">
            <w:r w:rsidRPr="00D633EF">
              <w:rPr>
                <w:rStyle w:val="af6"/>
              </w:rPr>
              <w:t>2.2.2.</w:t>
            </w:r>
            <w:r w:rsidRPr="00D633EF">
              <w:rPr>
                <w:rStyle w:val="af6"/>
                <w:lang w:val="tt-RU"/>
              </w:rPr>
              <w:t>6</w:t>
            </w:r>
            <w:r w:rsidRPr="00D633EF">
              <w:rPr>
                <w:rStyle w:val="af6"/>
              </w:rPr>
              <w:t>. Второй иностранный язык (немецкий язык)</w:t>
            </w:r>
            <w:r>
              <w:rPr>
                <w:webHidden/>
              </w:rPr>
              <w:tab/>
            </w:r>
            <w:r>
              <w:rPr>
                <w:webHidden/>
              </w:rPr>
              <w:fldChar w:fldCharType="begin"/>
            </w:r>
            <w:r>
              <w:rPr>
                <w:webHidden/>
              </w:rPr>
              <w:instrText xml:space="preserve"> PAGEREF _Toc58674036 \h </w:instrText>
            </w:r>
            <w:r>
              <w:rPr>
                <w:webHidden/>
              </w:rPr>
            </w:r>
            <w:r>
              <w:rPr>
                <w:webHidden/>
              </w:rPr>
              <w:fldChar w:fldCharType="separate"/>
            </w:r>
            <w:r>
              <w:rPr>
                <w:webHidden/>
              </w:rPr>
              <w:t>188</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37" w:history="1">
            <w:r w:rsidRPr="00D633EF">
              <w:rPr>
                <w:rStyle w:val="af6"/>
              </w:rPr>
              <w:t>2.2.2.</w:t>
            </w:r>
            <w:r w:rsidRPr="00D633EF">
              <w:rPr>
                <w:rStyle w:val="af6"/>
                <w:lang w:val="tt-RU"/>
              </w:rPr>
              <w:t>7</w:t>
            </w:r>
            <w:r w:rsidRPr="00D633EF">
              <w:rPr>
                <w:rStyle w:val="af6"/>
              </w:rPr>
              <w:t>. История России. Всеобщая история</w:t>
            </w:r>
            <w:r>
              <w:rPr>
                <w:webHidden/>
              </w:rPr>
              <w:tab/>
            </w:r>
            <w:r>
              <w:rPr>
                <w:webHidden/>
              </w:rPr>
              <w:fldChar w:fldCharType="begin"/>
            </w:r>
            <w:r>
              <w:rPr>
                <w:webHidden/>
              </w:rPr>
              <w:instrText xml:space="preserve"> PAGEREF _Toc58674037 \h </w:instrText>
            </w:r>
            <w:r>
              <w:rPr>
                <w:webHidden/>
              </w:rPr>
            </w:r>
            <w:r>
              <w:rPr>
                <w:webHidden/>
              </w:rPr>
              <w:fldChar w:fldCharType="separate"/>
            </w:r>
            <w:r>
              <w:rPr>
                <w:webHidden/>
              </w:rPr>
              <w:t>193</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38" w:history="1">
            <w:r w:rsidRPr="00D633EF">
              <w:rPr>
                <w:rStyle w:val="af6"/>
              </w:rPr>
              <w:t>2.2.2.8. Обществознание</w:t>
            </w:r>
            <w:r>
              <w:rPr>
                <w:webHidden/>
              </w:rPr>
              <w:tab/>
            </w:r>
            <w:r>
              <w:rPr>
                <w:webHidden/>
              </w:rPr>
              <w:fldChar w:fldCharType="begin"/>
            </w:r>
            <w:r>
              <w:rPr>
                <w:webHidden/>
              </w:rPr>
              <w:instrText xml:space="preserve"> PAGEREF _Toc58674038 \h </w:instrText>
            </w:r>
            <w:r>
              <w:rPr>
                <w:webHidden/>
              </w:rPr>
            </w:r>
            <w:r>
              <w:rPr>
                <w:webHidden/>
              </w:rPr>
              <w:fldChar w:fldCharType="separate"/>
            </w:r>
            <w:r>
              <w:rPr>
                <w:webHidden/>
              </w:rPr>
              <w:t>217</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39" w:history="1">
            <w:r w:rsidRPr="00D633EF">
              <w:rPr>
                <w:rStyle w:val="af6"/>
              </w:rPr>
              <w:t>2.2.2.9. Основы духовно-нравственной культуры народов России</w:t>
            </w:r>
            <w:r>
              <w:rPr>
                <w:webHidden/>
              </w:rPr>
              <w:tab/>
            </w:r>
            <w:r>
              <w:rPr>
                <w:webHidden/>
              </w:rPr>
              <w:fldChar w:fldCharType="begin"/>
            </w:r>
            <w:r>
              <w:rPr>
                <w:webHidden/>
              </w:rPr>
              <w:instrText xml:space="preserve"> PAGEREF _Toc58674039 \h </w:instrText>
            </w:r>
            <w:r>
              <w:rPr>
                <w:webHidden/>
              </w:rPr>
            </w:r>
            <w:r>
              <w:rPr>
                <w:webHidden/>
              </w:rPr>
              <w:fldChar w:fldCharType="separate"/>
            </w:r>
            <w:r>
              <w:rPr>
                <w:webHidden/>
              </w:rPr>
              <w:t>220</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40" w:history="1">
            <w:r w:rsidRPr="00D633EF">
              <w:rPr>
                <w:rStyle w:val="af6"/>
              </w:rPr>
              <w:t>2.2.2.</w:t>
            </w:r>
            <w:r w:rsidRPr="00D633EF">
              <w:rPr>
                <w:rStyle w:val="af6"/>
                <w:lang w:val="tt-RU"/>
              </w:rPr>
              <w:t>10</w:t>
            </w:r>
            <w:r w:rsidRPr="00D633EF">
              <w:rPr>
                <w:rStyle w:val="af6"/>
              </w:rPr>
              <w:t>. География</w:t>
            </w:r>
            <w:r>
              <w:rPr>
                <w:webHidden/>
              </w:rPr>
              <w:tab/>
            </w:r>
            <w:r>
              <w:rPr>
                <w:webHidden/>
              </w:rPr>
              <w:fldChar w:fldCharType="begin"/>
            </w:r>
            <w:r>
              <w:rPr>
                <w:webHidden/>
              </w:rPr>
              <w:instrText xml:space="preserve"> PAGEREF _Toc58674040 \h </w:instrText>
            </w:r>
            <w:r>
              <w:rPr>
                <w:webHidden/>
              </w:rPr>
            </w:r>
            <w:r>
              <w:rPr>
                <w:webHidden/>
              </w:rPr>
              <w:fldChar w:fldCharType="separate"/>
            </w:r>
            <w:r>
              <w:rPr>
                <w:webHidden/>
              </w:rPr>
              <w:t>222</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41" w:history="1">
            <w:r w:rsidRPr="00D633EF">
              <w:rPr>
                <w:rStyle w:val="af6"/>
              </w:rPr>
              <w:t>2.2.2.11. Математика</w:t>
            </w:r>
            <w:r>
              <w:rPr>
                <w:webHidden/>
              </w:rPr>
              <w:tab/>
            </w:r>
            <w:r>
              <w:rPr>
                <w:webHidden/>
              </w:rPr>
              <w:fldChar w:fldCharType="begin"/>
            </w:r>
            <w:r>
              <w:rPr>
                <w:webHidden/>
              </w:rPr>
              <w:instrText xml:space="preserve"> PAGEREF _Toc58674041 \h </w:instrText>
            </w:r>
            <w:r>
              <w:rPr>
                <w:webHidden/>
              </w:rPr>
            </w:r>
            <w:r>
              <w:rPr>
                <w:webHidden/>
              </w:rPr>
              <w:fldChar w:fldCharType="separate"/>
            </w:r>
            <w:r>
              <w:rPr>
                <w:webHidden/>
              </w:rPr>
              <w:t>234</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43" w:history="1">
            <w:r w:rsidRPr="00D633EF">
              <w:rPr>
                <w:rStyle w:val="af6"/>
              </w:rPr>
              <w:t>2.2.2.12. Информатика</w:t>
            </w:r>
            <w:r>
              <w:rPr>
                <w:webHidden/>
              </w:rPr>
              <w:tab/>
            </w:r>
            <w:r>
              <w:rPr>
                <w:webHidden/>
              </w:rPr>
              <w:fldChar w:fldCharType="begin"/>
            </w:r>
            <w:r>
              <w:rPr>
                <w:webHidden/>
              </w:rPr>
              <w:instrText xml:space="preserve"> PAGEREF _Toc58674043 \h </w:instrText>
            </w:r>
            <w:r>
              <w:rPr>
                <w:webHidden/>
              </w:rPr>
            </w:r>
            <w:r>
              <w:rPr>
                <w:webHidden/>
              </w:rPr>
              <w:fldChar w:fldCharType="separate"/>
            </w:r>
            <w:r>
              <w:rPr>
                <w:webHidden/>
              </w:rPr>
              <w:t>243</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44" w:history="1">
            <w:r w:rsidRPr="00D633EF">
              <w:rPr>
                <w:rStyle w:val="af6"/>
              </w:rPr>
              <w:t>2.2.2.13. Физика</w:t>
            </w:r>
            <w:r>
              <w:rPr>
                <w:webHidden/>
              </w:rPr>
              <w:tab/>
            </w:r>
            <w:r>
              <w:rPr>
                <w:webHidden/>
              </w:rPr>
              <w:fldChar w:fldCharType="begin"/>
            </w:r>
            <w:r>
              <w:rPr>
                <w:webHidden/>
              </w:rPr>
              <w:instrText xml:space="preserve"> PAGEREF _Toc58674044 \h </w:instrText>
            </w:r>
            <w:r>
              <w:rPr>
                <w:webHidden/>
              </w:rPr>
            </w:r>
            <w:r>
              <w:rPr>
                <w:webHidden/>
              </w:rPr>
              <w:fldChar w:fldCharType="separate"/>
            </w:r>
            <w:r>
              <w:rPr>
                <w:webHidden/>
              </w:rPr>
              <w:t>248</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45" w:history="1">
            <w:r w:rsidRPr="00D633EF">
              <w:rPr>
                <w:rStyle w:val="af6"/>
              </w:rPr>
              <w:t>2.2.2.14. Биология</w:t>
            </w:r>
            <w:r>
              <w:rPr>
                <w:webHidden/>
              </w:rPr>
              <w:tab/>
            </w:r>
            <w:r>
              <w:rPr>
                <w:webHidden/>
              </w:rPr>
              <w:fldChar w:fldCharType="begin"/>
            </w:r>
            <w:r>
              <w:rPr>
                <w:webHidden/>
              </w:rPr>
              <w:instrText xml:space="preserve"> PAGEREF _Toc58674045 \h </w:instrText>
            </w:r>
            <w:r>
              <w:rPr>
                <w:webHidden/>
              </w:rPr>
            </w:r>
            <w:r>
              <w:rPr>
                <w:webHidden/>
              </w:rPr>
              <w:fldChar w:fldCharType="separate"/>
            </w:r>
            <w:r>
              <w:rPr>
                <w:webHidden/>
              </w:rPr>
              <w:t>253</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46" w:history="1">
            <w:r w:rsidRPr="00D633EF">
              <w:rPr>
                <w:rStyle w:val="af6"/>
              </w:rPr>
              <w:t>2.2.2.15. Химия</w:t>
            </w:r>
            <w:r>
              <w:rPr>
                <w:webHidden/>
              </w:rPr>
              <w:tab/>
            </w:r>
            <w:r>
              <w:rPr>
                <w:webHidden/>
              </w:rPr>
              <w:fldChar w:fldCharType="begin"/>
            </w:r>
            <w:r>
              <w:rPr>
                <w:webHidden/>
              </w:rPr>
              <w:instrText xml:space="preserve"> PAGEREF _Toc58674046 \h </w:instrText>
            </w:r>
            <w:r>
              <w:rPr>
                <w:webHidden/>
              </w:rPr>
            </w:r>
            <w:r>
              <w:rPr>
                <w:webHidden/>
              </w:rPr>
              <w:fldChar w:fldCharType="separate"/>
            </w:r>
            <w:r>
              <w:rPr>
                <w:webHidden/>
              </w:rPr>
              <w:t>262</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47" w:history="1">
            <w:r w:rsidRPr="00D633EF">
              <w:rPr>
                <w:rStyle w:val="af6"/>
              </w:rPr>
              <w:t>2.2.2.1</w:t>
            </w:r>
            <w:r w:rsidRPr="00D633EF">
              <w:rPr>
                <w:rStyle w:val="af6"/>
                <w:lang w:val="tt-RU"/>
              </w:rPr>
              <w:t>6</w:t>
            </w:r>
            <w:r w:rsidRPr="00D633EF">
              <w:rPr>
                <w:rStyle w:val="af6"/>
              </w:rPr>
              <w:t>. Изобразительное искусство</w:t>
            </w:r>
            <w:r>
              <w:rPr>
                <w:webHidden/>
              </w:rPr>
              <w:tab/>
            </w:r>
            <w:r>
              <w:rPr>
                <w:webHidden/>
              </w:rPr>
              <w:fldChar w:fldCharType="begin"/>
            </w:r>
            <w:r>
              <w:rPr>
                <w:webHidden/>
              </w:rPr>
              <w:instrText xml:space="preserve"> PAGEREF _Toc58674047 \h </w:instrText>
            </w:r>
            <w:r>
              <w:rPr>
                <w:webHidden/>
              </w:rPr>
            </w:r>
            <w:r>
              <w:rPr>
                <w:webHidden/>
              </w:rPr>
              <w:fldChar w:fldCharType="separate"/>
            </w:r>
            <w:r>
              <w:rPr>
                <w:webHidden/>
              </w:rPr>
              <w:t>266</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48" w:history="1">
            <w:r w:rsidRPr="00D633EF">
              <w:rPr>
                <w:rStyle w:val="af6"/>
              </w:rPr>
              <w:t>2.2.2.17. Музыка</w:t>
            </w:r>
            <w:r>
              <w:rPr>
                <w:webHidden/>
              </w:rPr>
              <w:tab/>
            </w:r>
            <w:r>
              <w:rPr>
                <w:webHidden/>
              </w:rPr>
              <w:fldChar w:fldCharType="begin"/>
            </w:r>
            <w:r>
              <w:rPr>
                <w:webHidden/>
              </w:rPr>
              <w:instrText xml:space="preserve"> PAGEREF _Toc58674048 \h </w:instrText>
            </w:r>
            <w:r>
              <w:rPr>
                <w:webHidden/>
              </w:rPr>
            </w:r>
            <w:r>
              <w:rPr>
                <w:webHidden/>
              </w:rPr>
              <w:fldChar w:fldCharType="separate"/>
            </w:r>
            <w:r>
              <w:rPr>
                <w:webHidden/>
              </w:rPr>
              <w:t>269</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49" w:history="1">
            <w:r w:rsidRPr="00D633EF">
              <w:rPr>
                <w:rStyle w:val="af6"/>
              </w:rPr>
              <w:t>2.2.2.18. Технология</w:t>
            </w:r>
            <w:r>
              <w:rPr>
                <w:webHidden/>
              </w:rPr>
              <w:tab/>
            </w:r>
            <w:r>
              <w:rPr>
                <w:webHidden/>
              </w:rPr>
              <w:fldChar w:fldCharType="begin"/>
            </w:r>
            <w:r>
              <w:rPr>
                <w:webHidden/>
              </w:rPr>
              <w:instrText xml:space="preserve"> PAGEREF _Toc58674049 \h </w:instrText>
            </w:r>
            <w:r>
              <w:rPr>
                <w:webHidden/>
              </w:rPr>
            </w:r>
            <w:r>
              <w:rPr>
                <w:webHidden/>
              </w:rPr>
              <w:fldChar w:fldCharType="separate"/>
            </w:r>
            <w:r>
              <w:rPr>
                <w:webHidden/>
              </w:rPr>
              <w:t>278</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50" w:history="1">
            <w:r w:rsidRPr="00D633EF">
              <w:rPr>
                <w:rStyle w:val="af6"/>
              </w:rPr>
              <w:t>2.2.2.19. Физическая культура</w:t>
            </w:r>
            <w:r>
              <w:rPr>
                <w:webHidden/>
              </w:rPr>
              <w:tab/>
            </w:r>
            <w:r>
              <w:rPr>
                <w:webHidden/>
              </w:rPr>
              <w:fldChar w:fldCharType="begin"/>
            </w:r>
            <w:r>
              <w:rPr>
                <w:webHidden/>
              </w:rPr>
              <w:instrText xml:space="preserve"> PAGEREF _Toc58674050 \h </w:instrText>
            </w:r>
            <w:r>
              <w:rPr>
                <w:webHidden/>
              </w:rPr>
            </w:r>
            <w:r>
              <w:rPr>
                <w:webHidden/>
              </w:rPr>
              <w:fldChar w:fldCharType="separate"/>
            </w:r>
            <w:r>
              <w:rPr>
                <w:webHidden/>
              </w:rPr>
              <w:t>285</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51" w:history="1">
            <w:r w:rsidRPr="00D633EF">
              <w:rPr>
                <w:rStyle w:val="af6"/>
              </w:rPr>
              <w:t>2.2.2.</w:t>
            </w:r>
            <w:r w:rsidRPr="00D633EF">
              <w:rPr>
                <w:rStyle w:val="af6"/>
                <w:lang w:val="tt-RU"/>
              </w:rPr>
              <w:t>20</w:t>
            </w:r>
            <w:r w:rsidRPr="00D633EF">
              <w:rPr>
                <w:rStyle w:val="af6"/>
              </w:rPr>
              <w:t>. Основы безопасности жизнедеятельности</w:t>
            </w:r>
            <w:r>
              <w:rPr>
                <w:webHidden/>
              </w:rPr>
              <w:tab/>
            </w:r>
            <w:r>
              <w:rPr>
                <w:webHidden/>
              </w:rPr>
              <w:fldChar w:fldCharType="begin"/>
            </w:r>
            <w:r>
              <w:rPr>
                <w:webHidden/>
              </w:rPr>
              <w:instrText xml:space="preserve"> PAGEREF _Toc58674051 \h </w:instrText>
            </w:r>
            <w:r>
              <w:rPr>
                <w:webHidden/>
              </w:rPr>
            </w:r>
            <w:r>
              <w:rPr>
                <w:webHidden/>
              </w:rPr>
              <w:fldChar w:fldCharType="separate"/>
            </w:r>
            <w:r>
              <w:rPr>
                <w:webHidden/>
              </w:rPr>
              <w:t>291</w:t>
            </w:r>
            <w:r>
              <w:rPr>
                <w:webHidden/>
              </w:rPr>
              <w:fldChar w:fldCharType="end"/>
            </w:r>
          </w:hyperlink>
        </w:p>
        <w:p w:rsidR="00BC33BC" w:rsidRDefault="00BC33BC">
          <w:pPr>
            <w:pStyle w:val="16"/>
            <w:rPr>
              <w:rFonts w:asciiTheme="minorHAnsi" w:eastAsiaTheme="minorEastAsia" w:hAnsiTheme="minorHAnsi" w:cstheme="minorBidi"/>
              <w:b w:val="0"/>
              <w:bCs w:val="0"/>
              <w:sz w:val="22"/>
              <w:szCs w:val="22"/>
              <w:lang w:val="tt-RU" w:eastAsia="tt-RU"/>
            </w:rPr>
          </w:pPr>
          <w:hyperlink w:anchor="_Toc58674052" w:history="1">
            <w:r w:rsidRPr="00D633EF">
              <w:rPr>
                <w:rStyle w:val="af6"/>
              </w:rPr>
              <w:t>2.3. Программа воспитания и социализации обучающихся</w:t>
            </w:r>
            <w:r>
              <w:rPr>
                <w:webHidden/>
              </w:rPr>
              <w:tab/>
            </w:r>
            <w:r>
              <w:rPr>
                <w:webHidden/>
              </w:rPr>
              <w:fldChar w:fldCharType="begin"/>
            </w:r>
            <w:r>
              <w:rPr>
                <w:webHidden/>
              </w:rPr>
              <w:instrText xml:space="preserve"> PAGEREF _Toc58674052 \h </w:instrText>
            </w:r>
            <w:r>
              <w:rPr>
                <w:webHidden/>
              </w:rPr>
            </w:r>
            <w:r>
              <w:rPr>
                <w:webHidden/>
              </w:rPr>
              <w:fldChar w:fldCharType="separate"/>
            </w:r>
            <w:r>
              <w:rPr>
                <w:webHidden/>
              </w:rPr>
              <w:t>294</w:t>
            </w:r>
            <w:r>
              <w:rPr>
                <w:webHidden/>
              </w:rPr>
              <w:fldChar w:fldCharType="end"/>
            </w:r>
          </w:hyperlink>
        </w:p>
        <w:p w:rsidR="00BC33BC" w:rsidRDefault="00BC33BC">
          <w:pPr>
            <w:pStyle w:val="16"/>
            <w:rPr>
              <w:rFonts w:asciiTheme="minorHAnsi" w:eastAsiaTheme="minorEastAsia" w:hAnsiTheme="minorHAnsi" w:cstheme="minorBidi"/>
              <w:b w:val="0"/>
              <w:bCs w:val="0"/>
              <w:sz w:val="22"/>
              <w:szCs w:val="22"/>
              <w:lang w:val="tt-RU" w:eastAsia="tt-RU"/>
            </w:rPr>
          </w:pPr>
          <w:hyperlink w:anchor="_Toc58674053" w:history="1">
            <w:r w:rsidRPr="00D633EF">
              <w:rPr>
                <w:rStyle w:val="af6"/>
              </w:rPr>
              <w:t>2.4. Программа коррекционной работы</w:t>
            </w:r>
            <w:r>
              <w:rPr>
                <w:webHidden/>
              </w:rPr>
              <w:tab/>
            </w:r>
            <w:r>
              <w:rPr>
                <w:webHidden/>
              </w:rPr>
              <w:fldChar w:fldCharType="begin"/>
            </w:r>
            <w:r>
              <w:rPr>
                <w:webHidden/>
              </w:rPr>
              <w:instrText xml:space="preserve"> PAGEREF _Toc58674053 \h </w:instrText>
            </w:r>
            <w:r>
              <w:rPr>
                <w:webHidden/>
              </w:rPr>
            </w:r>
            <w:r>
              <w:rPr>
                <w:webHidden/>
              </w:rPr>
              <w:fldChar w:fldCharType="separate"/>
            </w:r>
            <w:r>
              <w:rPr>
                <w:webHidden/>
              </w:rPr>
              <w:t>313</w:t>
            </w:r>
            <w:r>
              <w:rPr>
                <w:webHidden/>
              </w:rPr>
              <w:fldChar w:fldCharType="end"/>
            </w:r>
          </w:hyperlink>
        </w:p>
        <w:p w:rsidR="00BC33BC" w:rsidRDefault="00BC33BC">
          <w:pPr>
            <w:pStyle w:val="16"/>
            <w:rPr>
              <w:rFonts w:asciiTheme="minorHAnsi" w:eastAsiaTheme="minorEastAsia" w:hAnsiTheme="minorHAnsi" w:cstheme="minorBidi"/>
              <w:b w:val="0"/>
              <w:bCs w:val="0"/>
              <w:sz w:val="22"/>
              <w:szCs w:val="22"/>
              <w:lang w:val="tt-RU" w:eastAsia="tt-RU"/>
            </w:rPr>
          </w:pPr>
          <w:hyperlink w:anchor="_Toc58674054" w:history="1">
            <w:r w:rsidRPr="00D633EF">
              <w:rPr>
                <w:rStyle w:val="af6"/>
              </w:rPr>
              <w:t>3. Организационный раздел основной образовательной программы основного общего образования</w:t>
            </w:r>
            <w:r>
              <w:rPr>
                <w:webHidden/>
              </w:rPr>
              <w:tab/>
            </w:r>
            <w:r>
              <w:rPr>
                <w:webHidden/>
              </w:rPr>
              <w:fldChar w:fldCharType="begin"/>
            </w:r>
            <w:r>
              <w:rPr>
                <w:webHidden/>
              </w:rPr>
              <w:instrText xml:space="preserve"> PAGEREF _Toc58674054 \h </w:instrText>
            </w:r>
            <w:r>
              <w:rPr>
                <w:webHidden/>
              </w:rPr>
            </w:r>
            <w:r>
              <w:rPr>
                <w:webHidden/>
              </w:rPr>
              <w:fldChar w:fldCharType="separate"/>
            </w:r>
            <w:r>
              <w:rPr>
                <w:webHidden/>
              </w:rPr>
              <w:t>320</w:t>
            </w:r>
            <w:r>
              <w:rPr>
                <w:webHidden/>
              </w:rPr>
              <w:fldChar w:fldCharType="end"/>
            </w:r>
          </w:hyperlink>
        </w:p>
        <w:p w:rsidR="00BC33BC" w:rsidRDefault="00BC33BC">
          <w:pPr>
            <w:pStyle w:val="16"/>
            <w:rPr>
              <w:rFonts w:asciiTheme="minorHAnsi" w:eastAsiaTheme="minorEastAsia" w:hAnsiTheme="minorHAnsi" w:cstheme="minorBidi"/>
              <w:b w:val="0"/>
              <w:bCs w:val="0"/>
              <w:sz w:val="22"/>
              <w:szCs w:val="22"/>
              <w:lang w:val="tt-RU" w:eastAsia="tt-RU"/>
            </w:rPr>
          </w:pPr>
          <w:hyperlink w:anchor="_Toc58674055" w:history="1">
            <w:r w:rsidRPr="00D633EF">
              <w:rPr>
                <w:rStyle w:val="af6"/>
              </w:rPr>
              <w:t>3.1. Учебный план основного общего образования</w:t>
            </w:r>
            <w:r>
              <w:rPr>
                <w:webHidden/>
              </w:rPr>
              <w:tab/>
            </w:r>
            <w:r>
              <w:rPr>
                <w:webHidden/>
              </w:rPr>
              <w:fldChar w:fldCharType="begin"/>
            </w:r>
            <w:r>
              <w:rPr>
                <w:webHidden/>
              </w:rPr>
              <w:instrText xml:space="preserve"> PAGEREF _Toc58674055 \h </w:instrText>
            </w:r>
            <w:r>
              <w:rPr>
                <w:webHidden/>
              </w:rPr>
            </w:r>
            <w:r>
              <w:rPr>
                <w:webHidden/>
              </w:rPr>
              <w:fldChar w:fldCharType="separate"/>
            </w:r>
            <w:r>
              <w:rPr>
                <w:webHidden/>
              </w:rPr>
              <w:t>320</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56" w:history="1">
            <w:r w:rsidRPr="00D633EF">
              <w:rPr>
                <w:rStyle w:val="af6"/>
              </w:rPr>
              <w:t>3.1.1. Календарный учебный график</w:t>
            </w:r>
            <w:r>
              <w:rPr>
                <w:webHidden/>
              </w:rPr>
              <w:tab/>
            </w:r>
            <w:r>
              <w:rPr>
                <w:webHidden/>
              </w:rPr>
              <w:fldChar w:fldCharType="begin"/>
            </w:r>
            <w:r>
              <w:rPr>
                <w:webHidden/>
              </w:rPr>
              <w:instrText xml:space="preserve"> PAGEREF _Toc58674056 \h </w:instrText>
            </w:r>
            <w:r>
              <w:rPr>
                <w:webHidden/>
              </w:rPr>
            </w:r>
            <w:r>
              <w:rPr>
                <w:webHidden/>
              </w:rPr>
              <w:fldChar w:fldCharType="separate"/>
            </w:r>
            <w:r>
              <w:rPr>
                <w:webHidden/>
              </w:rPr>
              <w:t>323</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57" w:history="1">
            <w:r w:rsidRPr="00D633EF">
              <w:rPr>
                <w:rStyle w:val="af6"/>
              </w:rPr>
              <w:t>3.1.2. План внеурочной деятельности</w:t>
            </w:r>
            <w:r>
              <w:rPr>
                <w:webHidden/>
              </w:rPr>
              <w:tab/>
            </w:r>
            <w:r>
              <w:rPr>
                <w:webHidden/>
              </w:rPr>
              <w:fldChar w:fldCharType="begin"/>
            </w:r>
            <w:r>
              <w:rPr>
                <w:webHidden/>
              </w:rPr>
              <w:instrText xml:space="preserve"> PAGEREF _Toc58674057 \h </w:instrText>
            </w:r>
            <w:r>
              <w:rPr>
                <w:webHidden/>
              </w:rPr>
            </w:r>
            <w:r>
              <w:rPr>
                <w:webHidden/>
              </w:rPr>
              <w:fldChar w:fldCharType="separate"/>
            </w:r>
            <w:r>
              <w:rPr>
                <w:webHidden/>
              </w:rPr>
              <w:t>324</w:t>
            </w:r>
            <w:r>
              <w:rPr>
                <w:webHidden/>
              </w:rPr>
              <w:fldChar w:fldCharType="end"/>
            </w:r>
          </w:hyperlink>
        </w:p>
        <w:p w:rsidR="00BC33BC" w:rsidRDefault="00BC33BC">
          <w:pPr>
            <w:pStyle w:val="16"/>
            <w:tabs>
              <w:tab w:val="left" w:pos="993"/>
            </w:tabs>
            <w:rPr>
              <w:rFonts w:asciiTheme="minorHAnsi" w:eastAsiaTheme="minorEastAsia" w:hAnsiTheme="minorHAnsi" w:cstheme="minorBidi"/>
              <w:b w:val="0"/>
              <w:bCs w:val="0"/>
              <w:sz w:val="22"/>
              <w:szCs w:val="22"/>
              <w:lang w:val="tt-RU" w:eastAsia="tt-RU"/>
            </w:rPr>
          </w:pPr>
          <w:hyperlink w:anchor="_Toc58674058" w:history="1">
            <w:r w:rsidRPr="00D633EF">
              <w:rPr>
                <w:rStyle w:val="af6"/>
              </w:rPr>
              <w:t>3.2.</w:t>
            </w:r>
            <w:r>
              <w:rPr>
                <w:rFonts w:asciiTheme="minorHAnsi" w:eastAsiaTheme="minorEastAsia" w:hAnsiTheme="minorHAnsi" w:cstheme="minorBidi"/>
                <w:b w:val="0"/>
                <w:bCs w:val="0"/>
                <w:sz w:val="22"/>
                <w:szCs w:val="22"/>
                <w:lang w:val="tt-RU" w:eastAsia="tt-RU"/>
              </w:rPr>
              <w:tab/>
            </w:r>
            <w:r w:rsidRPr="00D633EF">
              <w:rPr>
                <w:rStyle w:val="af6"/>
              </w:rPr>
              <w:t>Система условийреализации основной образовательной программы</w:t>
            </w:r>
            <w:r>
              <w:rPr>
                <w:webHidden/>
              </w:rPr>
              <w:tab/>
            </w:r>
            <w:r>
              <w:rPr>
                <w:webHidden/>
              </w:rPr>
              <w:fldChar w:fldCharType="begin"/>
            </w:r>
            <w:r>
              <w:rPr>
                <w:webHidden/>
              </w:rPr>
              <w:instrText xml:space="preserve"> PAGEREF _Toc58674058 \h </w:instrText>
            </w:r>
            <w:r>
              <w:rPr>
                <w:webHidden/>
              </w:rPr>
            </w:r>
            <w:r>
              <w:rPr>
                <w:webHidden/>
              </w:rPr>
              <w:fldChar w:fldCharType="separate"/>
            </w:r>
            <w:r>
              <w:rPr>
                <w:webHidden/>
              </w:rPr>
              <w:t>328</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59" w:history="1">
            <w:r w:rsidRPr="00D633EF">
              <w:rPr>
                <w:rStyle w:val="af6"/>
              </w:rPr>
              <w:t>3.2.1. Описание кадровых условий реализации основной образовательной программы основного общего образования</w:t>
            </w:r>
            <w:r>
              <w:rPr>
                <w:webHidden/>
              </w:rPr>
              <w:tab/>
            </w:r>
            <w:r>
              <w:rPr>
                <w:webHidden/>
              </w:rPr>
              <w:fldChar w:fldCharType="begin"/>
            </w:r>
            <w:r>
              <w:rPr>
                <w:webHidden/>
              </w:rPr>
              <w:instrText xml:space="preserve"> PAGEREF _Toc58674059 \h </w:instrText>
            </w:r>
            <w:r>
              <w:rPr>
                <w:webHidden/>
              </w:rPr>
            </w:r>
            <w:r>
              <w:rPr>
                <w:webHidden/>
              </w:rPr>
              <w:fldChar w:fldCharType="separate"/>
            </w:r>
            <w:r>
              <w:rPr>
                <w:webHidden/>
              </w:rPr>
              <w:t>328</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60" w:history="1">
            <w:r w:rsidRPr="00D633EF">
              <w:rPr>
                <w:rStyle w:val="af6"/>
              </w:rPr>
              <w:t>3.2.2. Психолого-педагогические условия реализации основнойобразовательной программы основного общего образования</w:t>
            </w:r>
            <w:r>
              <w:rPr>
                <w:webHidden/>
              </w:rPr>
              <w:tab/>
            </w:r>
            <w:r>
              <w:rPr>
                <w:webHidden/>
              </w:rPr>
              <w:fldChar w:fldCharType="begin"/>
            </w:r>
            <w:r>
              <w:rPr>
                <w:webHidden/>
              </w:rPr>
              <w:instrText xml:space="preserve"> PAGEREF _Toc58674060 \h </w:instrText>
            </w:r>
            <w:r>
              <w:rPr>
                <w:webHidden/>
              </w:rPr>
            </w:r>
            <w:r>
              <w:rPr>
                <w:webHidden/>
              </w:rPr>
              <w:fldChar w:fldCharType="separate"/>
            </w:r>
            <w:r>
              <w:rPr>
                <w:webHidden/>
              </w:rPr>
              <w:t>345</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61" w:history="1">
            <w:r w:rsidRPr="00D633EF">
              <w:rPr>
                <w:rStyle w:val="af6"/>
              </w:rPr>
              <w:t>3.2.3. Финансово-экономические условия реализации образовательнойпрограммы основного общего образования</w:t>
            </w:r>
            <w:r>
              <w:rPr>
                <w:webHidden/>
              </w:rPr>
              <w:tab/>
            </w:r>
            <w:r>
              <w:rPr>
                <w:webHidden/>
              </w:rPr>
              <w:fldChar w:fldCharType="begin"/>
            </w:r>
            <w:r>
              <w:rPr>
                <w:webHidden/>
              </w:rPr>
              <w:instrText xml:space="preserve"> PAGEREF _Toc58674061 \h </w:instrText>
            </w:r>
            <w:r>
              <w:rPr>
                <w:webHidden/>
              </w:rPr>
            </w:r>
            <w:r>
              <w:rPr>
                <w:webHidden/>
              </w:rPr>
              <w:fldChar w:fldCharType="separate"/>
            </w:r>
            <w:r>
              <w:rPr>
                <w:webHidden/>
              </w:rPr>
              <w:t>346</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62" w:history="1">
            <w:r w:rsidRPr="00D633EF">
              <w:rPr>
                <w:rStyle w:val="af6"/>
              </w:rPr>
              <w:t>3.2.4.</w:t>
            </w:r>
            <w:r>
              <w:rPr>
                <w:rFonts w:asciiTheme="minorHAnsi" w:eastAsiaTheme="minorEastAsia" w:hAnsiTheme="minorHAnsi" w:cstheme="minorBidi"/>
                <w:iCs w:val="0"/>
                <w:spacing w:val="0"/>
                <w:sz w:val="22"/>
                <w:szCs w:val="22"/>
                <w:lang w:val="tt-RU" w:eastAsia="tt-RU"/>
              </w:rPr>
              <w:tab/>
            </w:r>
            <w:r w:rsidRPr="00D633EF">
              <w:rPr>
                <w:rStyle w:val="af6"/>
              </w:rPr>
              <w:t>Материально-технические условия реализации основнойобразовательной программы</w:t>
            </w:r>
            <w:r>
              <w:rPr>
                <w:webHidden/>
              </w:rPr>
              <w:tab/>
            </w:r>
            <w:r>
              <w:rPr>
                <w:webHidden/>
              </w:rPr>
              <w:fldChar w:fldCharType="begin"/>
            </w:r>
            <w:r>
              <w:rPr>
                <w:webHidden/>
              </w:rPr>
              <w:instrText xml:space="preserve"> PAGEREF _Toc58674062 \h </w:instrText>
            </w:r>
            <w:r>
              <w:rPr>
                <w:webHidden/>
              </w:rPr>
            </w:r>
            <w:r>
              <w:rPr>
                <w:webHidden/>
              </w:rPr>
              <w:fldChar w:fldCharType="separate"/>
            </w:r>
            <w:r>
              <w:rPr>
                <w:webHidden/>
              </w:rPr>
              <w:t>352</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63" w:history="1">
            <w:r w:rsidRPr="00D633EF">
              <w:rPr>
                <w:rStyle w:val="af6"/>
              </w:rPr>
              <w:t>3.2.5.</w:t>
            </w:r>
            <w:r>
              <w:rPr>
                <w:rFonts w:asciiTheme="minorHAnsi" w:eastAsiaTheme="minorEastAsia" w:hAnsiTheme="minorHAnsi" w:cstheme="minorBidi"/>
                <w:iCs w:val="0"/>
                <w:spacing w:val="0"/>
                <w:sz w:val="22"/>
                <w:szCs w:val="22"/>
                <w:lang w:val="tt-RU" w:eastAsia="tt-RU"/>
              </w:rPr>
              <w:tab/>
            </w:r>
            <w:r w:rsidRPr="00D633EF">
              <w:rPr>
                <w:rStyle w:val="af6"/>
              </w:rPr>
              <w:t>Информационно-методические условия реализации основнойобразовательной программы основного общего образования</w:t>
            </w:r>
            <w:r>
              <w:rPr>
                <w:webHidden/>
              </w:rPr>
              <w:tab/>
            </w:r>
            <w:r>
              <w:rPr>
                <w:webHidden/>
              </w:rPr>
              <w:fldChar w:fldCharType="begin"/>
            </w:r>
            <w:r>
              <w:rPr>
                <w:webHidden/>
              </w:rPr>
              <w:instrText xml:space="preserve"> PAGEREF _Toc58674063 \h </w:instrText>
            </w:r>
            <w:r>
              <w:rPr>
                <w:webHidden/>
              </w:rPr>
            </w:r>
            <w:r>
              <w:rPr>
                <w:webHidden/>
              </w:rPr>
              <w:fldChar w:fldCharType="separate"/>
            </w:r>
            <w:r>
              <w:rPr>
                <w:webHidden/>
              </w:rPr>
              <w:t>353</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64" w:history="1">
            <w:r w:rsidRPr="00D633EF">
              <w:rPr>
                <w:rStyle w:val="af6"/>
              </w:rPr>
              <w:t>3.2.6.</w:t>
            </w:r>
            <w:r>
              <w:rPr>
                <w:rFonts w:asciiTheme="minorHAnsi" w:eastAsiaTheme="minorEastAsia" w:hAnsiTheme="minorHAnsi" w:cstheme="minorBidi"/>
                <w:iCs w:val="0"/>
                <w:spacing w:val="0"/>
                <w:sz w:val="22"/>
                <w:szCs w:val="22"/>
                <w:lang w:val="tt-RU" w:eastAsia="tt-RU"/>
              </w:rPr>
              <w:tab/>
            </w:r>
            <w:r w:rsidRPr="00D633EF">
              <w:rPr>
                <w:rStyle w:val="af6"/>
              </w:rPr>
              <w:t>Механизмы достижения целевых ориентиров в системе условий</w:t>
            </w:r>
            <w:r>
              <w:rPr>
                <w:webHidden/>
              </w:rPr>
              <w:tab/>
            </w:r>
            <w:r>
              <w:rPr>
                <w:webHidden/>
              </w:rPr>
              <w:fldChar w:fldCharType="begin"/>
            </w:r>
            <w:r>
              <w:rPr>
                <w:webHidden/>
              </w:rPr>
              <w:instrText xml:space="preserve"> PAGEREF _Toc58674064 \h </w:instrText>
            </w:r>
            <w:r>
              <w:rPr>
                <w:webHidden/>
              </w:rPr>
            </w:r>
            <w:r>
              <w:rPr>
                <w:webHidden/>
              </w:rPr>
              <w:fldChar w:fldCharType="separate"/>
            </w:r>
            <w:r>
              <w:rPr>
                <w:webHidden/>
              </w:rPr>
              <w:t>355</w:t>
            </w:r>
            <w:r>
              <w:rPr>
                <w:webHidden/>
              </w:rPr>
              <w:fldChar w:fldCharType="end"/>
            </w:r>
          </w:hyperlink>
        </w:p>
        <w:p w:rsidR="00BC33BC" w:rsidRDefault="00BC33BC">
          <w:pPr>
            <w:pStyle w:val="22"/>
            <w:rPr>
              <w:rFonts w:asciiTheme="minorHAnsi" w:eastAsiaTheme="minorEastAsia" w:hAnsiTheme="minorHAnsi" w:cstheme="minorBidi"/>
              <w:iCs w:val="0"/>
              <w:spacing w:val="0"/>
              <w:sz w:val="22"/>
              <w:szCs w:val="22"/>
              <w:lang w:val="tt-RU" w:eastAsia="tt-RU"/>
            </w:rPr>
          </w:pPr>
          <w:hyperlink w:anchor="_Toc58674065" w:history="1">
            <w:r w:rsidRPr="00D633EF">
              <w:rPr>
                <w:rStyle w:val="af6"/>
              </w:rPr>
              <w:t>3.2.7.</w:t>
            </w:r>
            <w:r>
              <w:rPr>
                <w:rFonts w:asciiTheme="minorHAnsi" w:eastAsiaTheme="minorEastAsia" w:hAnsiTheme="minorHAnsi" w:cstheme="minorBidi"/>
                <w:iCs w:val="0"/>
                <w:spacing w:val="0"/>
                <w:sz w:val="22"/>
                <w:szCs w:val="22"/>
                <w:lang w:val="tt-RU" w:eastAsia="tt-RU"/>
              </w:rPr>
              <w:tab/>
            </w:r>
            <w:r w:rsidRPr="00D633EF">
              <w:rPr>
                <w:rStyle w:val="af6"/>
              </w:rPr>
              <w:t>Сетевой график (дорожная карта) по формированию необходимой системы условий</w:t>
            </w:r>
            <w:r>
              <w:rPr>
                <w:webHidden/>
              </w:rPr>
              <w:tab/>
            </w:r>
            <w:r>
              <w:rPr>
                <w:webHidden/>
              </w:rPr>
              <w:fldChar w:fldCharType="begin"/>
            </w:r>
            <w:r>
              <w:rPr>
                <w:webHidden/>
              </w:rPr>
              <w:instrText xml:space="preserve"> PAGEREF _Toc58674065 \h </w:instrText>
            </w:r>
            <w:r>
              <w:rPr>
                <w:webHidden/>
              </w:rPr>
            </w:r>
            <w:r>
              <w:rPr>
                <w:webHidden/>
              </w:rPr>
              <w:fldChar w:fldCharType="separate"/>
            </w:r>
            <w:r>
              <w:rPr>
                <w:webHidden/>
              </w:rPr>
              <w:t>356</w:t>
            </w:r>
            <w:r>
              <w:rPr>
                <w:webHidden/>
              </w:rPr>
              <w:fldChar w:fldCharType="end"/>
            </w:r>
          </w:hyperlink>
        </w:p>
        <w:p w:rsidR="004B24F9" w:rsidRDefault="00AA1530" w:rsidP="00A168FB">
          <w:r>
            <w:fldChar w:fldCharType="end"/>
          </w:r>
        </w:p>
      </w:sdtContent>
    </w:sdt>
    <w:p w:rsidR="00B540EE" w:rsidRPr="00563BFA" w:rsidRDefault="007A43D0" w:rsidP="00A168FB">
      <w:pPr>
        <w:pStyle w:val="10"/>
        <w:rPr>
          <w:rStyle w:val="Zag11"/>
          <w:rFonts w:eastAsia="@Arial Unicode MS"/>
          <w:szCs w:val="24"/>
        </w:rPr>
      </w:pPr>
      <w:bookmarkStart w:id="6" w:name="_Toc58673998"/>
      <w:r w:rsidRPr="00563BFA">
        <w:t>1.</w:t>
      </w:r>
      <w:r w:rsidR="00FD4BD9" w:rsidRPr="00563BFA">
        <w:rPr>
          <w:rStyle w:val="Zag11"/>
          <w:rFonts w:eastAsia="@Arial Unicode MS"/>
          <w:szCs w:val="24"/>
        </w:rPr>
        <w:t>Целевой раздел</w:t>
      </w:r>
      <w:r w:rsidR="00B540EE" w:rsidRPr="00563BFA">
        <w:t xml:space="preserve"> ос</w:t>
      </w:r>
      <w:r w:rsidR="0081481A" w:rsidRPr="00563BFA">
        <w:t>новной</w:t>
      </w:r>
      <w:bookmarkStart w:id="7" w:name="_образовательной_программы_основного"/>
      <w:bookmarkEnd w:id="7"/>
      <w:r w:rsidR="004B24F9">
        <w:t xml:space="preserve"> </w:t>
      </w:r>
      <w:r w:rsidR="0081481A" w:rsidRPr="00563BFA">
        <w:t>образовательной программы</w:t>
      </w:r>
      <w:r w:rsidR="00B540EE" w:rsidRPr="00563BFA">
        <w:t xml:space="preserve"> основного общего образов</w:t>
      </w:r>
      <w:r w:rsidR="00B540EE" w:rsidRPr="00563BFA">
        <w:t>а</w:t>
      </w:r>
      <w:r w:rsidR="00B540EE" w:rsidRPr="00563BFA">
        <w:t>ния</w:t>
      </w:r>
      <w:bookmarkEnd w:id="5"/>
      <w:bookmarkEnd w:id="4"/>
      <w:bookmarkEnd w:id="3"/>
      <w:bookmarkEnd w:id="2"/>
      <w:bookmarkEnd w:id="1"/>
      <w:bookmarkEnd w:id="6"/>
    </w:p>
    <w:p w:rsidR="00FD4BD9" w:rsidRPr="00563BFA" w:rsidRDefault="007242D1" w:rsidP="00A168FB">
      <w:pPr>
        <w:pStyle w:val="10"/>
        <w:rPr>
          <w:rStyle w:val="Zag11"/>
          <w:szCs w:val="24"/>
        </w:rPr>
      </w:pPr>
      <w:bookmarkStart w:id="8" w:name="_1.1._Пояснительная_"/>
      <w:bookmarkStart w:id="9" w:name="_Toc409691624"/>
      <w:bookmarkStart w:id="10" w:name="_Toc410653945"/>
      <w:bookmarkStart w:id="11" w:name="_Toc414553126"/>
      <w:bookmarkStart w:id="12" w:name="_Toc58673999"/>
      <w:bookmarkEnd w:id="8"/>
      <w:r w:rsidRPr="00563BFA">
        <w:rPr>
          <w:rStyle w:val="Zag11"/>
          <w:szCs w:val="24"/>
        </w:rPr>
        <w:t xml:space="preserve">1.1. </w:t>
      </w:r>
      <w:r w:rsidR="00C950DD" w:rsidRPr="00563BFA">
        <w:rPr>
          <w:rStyle w:val="Zag11"/>
          <w:szCs w:val="24"/>
        </w:rPr>
        <w:t xml:space="preserve">Пояснительная  </w:t>
      </w:r>
      <w:r w:rsidR="00FD4BD9" w:rsidRPr="00563BFA">
        <w:rPr>
          <w:rStyle w:val="Zag11"/>
          <w:szCs w:val="24"/>
        </w:rPr>
        <w:t>записка</w:t>
      </w:r>
      <w:bookmarkEnd w:id="9"/>
      <w:bookmarkEnd w:id="10"/>
      <w:bookmarkEnd w:id="11"/>
      <w:bookmarkEnd w:id="12"/>
    </w:p>
    <w:p w:rsidR="00787E87" w:rsidRPr="00164B6C" w:rsidRDefault="00787E87" w:rsidP="00A168FB">
      <w:pPr>
        <w:pStyle w:val="afa"/>
        <w:tabs>
          <w:tab w:val="left" w:pos="284"/>
        </w:tabs>
        <w:spacing w:after="0" w:line="240" w:lineRule="auto"/>
        <w:jc w:val="both"/>
        <w:rPr>
          <w:szCs w:val="24"/>
        </w:rPr>
      </w:pPr>
      <w:r w:rsidRPr="00164B6C">
        <w:rPr>
          <w:szCs w:val="24"/>
        </w:rPr>
        <w:t>Образовательная программа основного общего образования Муниципального бюджетного общеобразовательного учреждения «</w:t>
      </w:r>
      <w:r w:rsidR="009D6937" w:rsidRPr="00164B6C">
        <w:rPr>
          <w:szCs w:val="24"/>
        </w:rPr>
        <w:t>Олуязская средняя школа им. Г.Х.Хабибрахманова</w:t>
      </w:r>
      <w:r w:rsidRPr="00164B6C">
        <w:rPr>
          <w:szCs w:val="24"/>
        </w:rPr>
        <w:t>» Кукморского муниципального района Республики Татарстан разработана в соответствии с:</w:t>
      </w:r>
    </w:p>
    <w:p w:rsidR="00787E87" w:rsidRPr="00164B6C" w:rsidRDefault="00787E87" w:rsidP="00A168FB">
      <w:pPr>
        <w:pStyle w:val="afa"/>
        <w:numPr>
          <w:ilvl w:val="0"/>
          <w:numId w:val="179"/>
        </w:numPr>
        <w:tabs>
          <w:tab w:val="left" w:pos="284"/>
          <w:tab w:val="left" w:pos="706"/>
        </w:tabs>
        <w:spacing w:after="0" w:line="240" w:lineRule="auto"/>
        <w:jc w:val="both"/>
        <w:rPr>
          <w:szCs w:val="24"/>
        </w:rPr>
      </w:pPr>
      <w:r w:rsidRPr="00164B6C">
        <w:rPr>
          <w:szCs w:val="24"/>
        </w:rPr>
        <w:t>Федеральным законом «Об образовании в Российской Фед</w:t>
      </w:r>
      <w:r w:rsidR="00A524FD">
        <w:rPr>
          <w:szCs w:val="24"/>
        </w:rPr>
        <w:t>ерации» от 29 декабря 2012 года №273-ФЗ</w:t>
      </w:r>
    </w:p>
    <w:p w:rsidR="00787E87" w:rsidRPr="00164B6C" w:rsidRDefault="00787E87" w:rsidP="00A168FB">
      <w:pPr>
        <w:pStyle w:val="afa"/>
        <w:numPr>
          <w:ilvl w:val="0"/>
          <w:numId w:val="179"/>
        </w:numPr>
        <w:tabs>
          <w:tab w:val="left" w:pos="284"/>
          <w:tab w:val="left" w:pos="706"/>
        </w:tabs>
        <w:spacing w:after="0" w:line="240" w:lineRule="auto"/>
        <w:jc w:val="both"/>
        <w:rPr>
          <w:szCs w:val="24"/>
        </w:rPr>
      </w:pPr>
      <w:r w:rsidRPr="00164B6C">
        <w:rPr>
          <w:szCs w:val="24"/>
        </w:rPr>
        <w:t>Примерной образовательной программы основного общего образования (одобрена р</w:t>
      </w:r>
      <w:r w:rsidRPr="00164B6C">
        <w:rPr>
          <w:szCs w:val="24"/>
        </w:rPr>
        <w:t>е</w:t>
      </w:r>
      <w:r w:rsidRPr="00164B6C">
        <w:rPr>
          <w:szCs w:val="24"/>
        </w:rPr>
        <w:t>шением федерального учебно- методического объединения по общему образованию (пр</w:t>
      </w:r>
      <w:r w:rsidRPr="00164B6C">
        <w:rPr>
          <w:szCs w:val="24"/>
        </w:rPr>
        <w:t>о</w:t>
      </w:r>
      <w:r w:rsidRPr="00164B6C">
        <w:rPr>
          <w:szCs w:val="24"/>
        </w:rPr>
        <w:t>токол от 8 апреля 2015 г. № 1/15))</w:t>
      </w:r>
    </w:p>
    <w:p w:rsidR="00787E87" w:rsidRPr="00164B6C" w:rsidRDefault="00787E87" w:rsidP="00A168FB">
      <w:pPr>
        <w:pStyle w:val="afa"/>
        <w:numPr>
          <w:ilvl w:val="0"/>
          <w:numId w:val="179"/>
        </w:numPr>
        <w:tabs>
          <w:tab w:val="left" w:pos="284"/>
          <w:tab w:val="left" w:pos="706"/>
        </w:tabs>
        <w:spacing w:after="0" w:line="240" w:lineRule="auto"/>
        <w:jc w:val="both"/>
        <w:rPr>
          <w:szCs w:val="24"/>
        </w:rPr>
      </w:pPr>
      <w:r w:rsidRPr="00164B6C">
        <w:rPr>
          <w:szCs w:val="24"/>
        </w:rPr>
        <w:t>Постановлением главного государственного санитарного врача РФ от 29 декабря 2010 г. N 189 об утверждении СанПин 2.4.2.2821-10 «Санитарно- эпидемиологические требов</w:t>
      </w:r>
      <w:r w:rsidRPr="00164B6C">
        <w:rPr>
          <w:szCs w:val="24"/>
        </w:rPr>
        <w:t>а</w:t>
      </w:r>
      <w:r w:rsidRPr="00164B6C">
        <w:rPr>
          <w:szCs w:val="24"/>
        </w:rPr>
        <w:t>ния к условиям и организации обучения в общеобразовательных учреждениях»  (Зарег</w:t>
      </w:r>
      <w:r w:rsidRPr="00164B6C">
        <w:rPr>
          <w:szCs w:val="24"/>
        </w:rPr>
        <w:t>и</w:t>
      </w:r>
      <w:r w:rsidRPr="00164B6C">
        <w:rPr>
          <w:szCs w:val="24"/>
        </w:rPr>
        <w:t>стрировано в Минюсте РФ 3 марта 2011 г. N 19993);</w:t>
      </w:r>
    </w:p>
    <w:p w:rsidR="00787E87" w:rsidRPr="00164B6C" w:rsidRDefault="00787E87" w:rsidP="00A168FB">
      <w:pPr>
        <w:pStyle w:val="afa"/>
        <w:numPr>
          <w:ilvl w:val="0"/>
          <w:numId w:val="179"/>
        </w:numPr>
        <w:tabs>
          <w:tab w:val="left" w:pos="284"/>
          <w:tab w:val="left" w:pos="721"/>
        </w:tabs>
        <w:spacing w:after="0" w:line="240" w:lineRule="auto"/>
        <w:jc w:val="both"/>
        <w:rPr>
          <w:szCs w:val="24"/>
        </w:rPr>
      </w:pPr>
      <w:r w:rsidRPr="00164B6C">
        <w:rPr>
          <w:szCs w:val="24"/>
        </w:rPr>
        <w:t>Уставом МБОУ «</w:t>
      </w:r>
      <w:r w:rsidR="00D37FDC" w:rsidRPr="00164B6C">
        <w:rPr>
          <w:szCs w:val="24"/>
        </w:rPr>
        <w:t>Олуязская средняя школа им. Г.Х.Хабибрахманова</w:t>
      </w:r>
      <w:r w:rsidRPr="00164B6C">
        <w:rPr>
          <w:szCs w:val="24"/>
        </w:rPr>
        <w:t>» Кукморского м</w:t>
      </w:r>
      <w:r w:rsidRPr="00164B6C">
        <w:rPr>
          <w:szCs w:val="24"/>
        </w:rPr>
        <w:t>у</w:t>
      </w:r>
      <w:r w:rsidRPr="00164B6C">
        <w:rPr>
          <w:szCs w:val="24"/>
        </w:rPr>
        <w:t>ниципального района Республики Татарстан;</w:t>
      </w:r>
    </w:p>
    <w:p w:rsidR="00787E87" w:rsidRPr="00164B6C" w:rsidRDefault="00787E87" w:rsidP="00A168FB">
      <w:pPr>
        <w:pStyle w:val="afa"/>
        <w:numPr>
          <w:ilvl w:val="0"/>
          <w:numId w:val="179"/>
        </w:numPr>
        <w:tabs>
          <w:tab w:val="left" w:pos="284"/>
          <w:tab w:val="left" w:pos="721"/>
        </w:tabs>
        <w:spacing w:after="0" w:line="240" w:lineRule="auto"/>
        <w:jc w:val="both"/>
        <w:rPr>
          <w:szCs w:val="24"/>
        </w:rPr>
      </w:pPr>
      <w:r w:rsidRPr="00164B6C">
        <w:rPr>
          <w:szCs w:val="24"/>
        </w:rPr>
        <w:t>Правилами внутреннего распорядка МБОУ «</w:t>
      </w:r>
      <w:r w:rsidR="009D6937" w:rsidRPr="00164B6C">
        <w:rPr>
          <w:szCs w:val="24"/>
        </w:rPr>
        <w:t>Олуязская средняя школа им. Г.Х.Хабибрахманова</w:t>
      </w:r>
      <w:r w:rsidRPr="00164B6C">
        <w:rPr>
          <w:szCs w:val="24"/>
        </w:rPr>
        <w:t>»  Кукморского муниципального района Республики Татарстан.</w:t>
      </w:r>
    </w:p>
    <w:p w:rsidR="00155146" w:rsidRPr="00164B6C" w:rsidRDefault="00155146" w:rsidP="00A168FB">
      <w:pPr>
        <w:pStyle w:val="afa"/>
        <w:tabs>
          <w:tab w:val="left" w:pos="284"/>
          <w:tab w:val="left" w:pos="721"/>
        </w:tabs>
        <w:spacing w:after="0" w:line="240" w:lineRule="auto"/>
        <w:jc w:val="both"/>
        <w:rPr>
          <w:szCs w:val="24"/>
        </w:rPr>
      </w:pPr>
    </w:p>
    <w:p w:rsidR="004C21D1" w:rsidRPr="00563BFA" w:rsidRDefault="007B63CF" w:rsidP="00A168FB">
      <w:pPr>
        <w:pStyle w:val="2"/>
        <w:spacing w:line="240" w:lineRule="auto"/>
        <w:rPr>
          <w:rStyle w:val="Zag11"/>
          <w:szCs w:val="24"/>
        </w:rPr>
      </w:pPr>
      <w:bookmarkStart w:id="13" w:name="_Цели_и_задачи"/>
      <w:bookmarkStart w:id="14" w:name="_Toc410653946"/>
      <w:bookmarkStart w:id="15" w:name="_Toc414553127"/>
      <w:bookmarkStart w:id="16" w:name="_Toc58674000"/>
      <w:bookmarkEnd w:id="13"/>
      <w:r w:rsidRPr="00563BFA">
        <w:rPr>
          <w:rStyle w:val="Zag11"/>
          <w:szCs w:val="24"/>
        </w:rPr>
        <w:t>1.1.1.</w:t>
      </w:r>
      <w:r w:rsidR="004C21D1" w:rsidRPr="00563BFA">
        <w:rPr>
          <w:rStyle w:val="Zag11"/>
          <w:szCs w:val="24"/>
        </w:rPr>
        <w:t xml:space="preserve">Цели и задачи реализации </w:t>
      </w:r>
      <w:r w:rsidR="004C21D1" w:rsidRPr="00563BFA">
        <w:t>основной образовательной программы осно</w:t>
      </w:r>
      <w:r w:rsidR="004C21D1" w:rsidRPr="00563BFA">
        <w:t>в</w:t>
      </w:r>
      <w:r w:rsidR="004C21D1" w:rsidRPr="00563BFA">
        <w:t>ного общего образования</w:t>
      </w:r>
      <w:bookmarkEnd w:id="14"/>
      <w:bookmarkEnd w:id="15"/>
      <w:bookmarkEnd w:id="16"/>
    </w:p>
    <w:p w:rsidR="00A524FD" w:rsidRDefault="00A524FD" w:rsidP="00A168FB">
      <w:pPr>
        <w:tabs>
          <w:tab w:val="left" w:pos="284"/>
        </w:tabs>
        <w:spacing w:line="240" w:lineRule="auto"/>
        <w:jc w:val="both"/>
        <w:rPr>
          <w:rStyle w:val="Zag11"/>
          <w:rFonts w:eastAsia="@Arial Unicode MS"/>
          <w:b/>
          <w:szCs w:val="24"/>
        </w:rPr>
      </w:pPr>
    </w:p>
    <w:p w:rsidR="00A524FD" w:rsidRPr="00A524FD" w:rsidRDefault="00A524FD" w:rsidP="00A168FB">
      <w:pPr>
        <w:tabs>
          <w:tab w:val="left" w:pos="284"/>
        </w:tabs>
        <w:spacing w:line="240" w:lineRule="auto"/>
        <w:jc w:val="both"/>
        <w:rPr>
          <w:rStyle w:val="Zag11"/>
          <w:rFonts w:eastAsia="@Arial Unicode MS"/>
          <w:b/>
          <w:szCs w:val="24"/>
        </w:rPr>
      </w:pPr>
      <w:r>
        <w:rPr>
          <w:szCs w:val="24"/>
        </w:rPr>
        <w:tab/>
      </w:r>
      <w:r w:rsidRPr="00A524FD">
        <w:rPr>
          <w:szCs w:val="24"/>
        </w:rPr>
        <w:t>Муниципальное бюджетное общеобразовательное учреждение «</w:t>
      </w:r>
      <w:r>
        <w:rPr>
          <w:szCs w:val="24"/>
        </w:rPr>
        <w:t>Олуяз</w:t>
      </w:r>
      <w:r w:rsidRPr="00A524FD">
        <w:rPr>
          <w:szCs w:val="24"/>
        </w:rPr>
        <w:t>ская средняя школа» направляет свою деятельность на выполнение социального заказа, формируя вс</w:t>
      </w:r>
      <w:r w:rsidRPr="00A524FD">
        <w:rPr>
          <w:szCs w:val="24"/>
        </w:rPr>
        <w:t>е</w:t>
      </w:r>
      <w:r w:rsidRPr="00A524FD">
        <w:rPr>
          <w:szCs w:val="24"/>
        </w:rPr>
        <w:t>сторонне развитую, творческую личность, социально адаптированную, интегрированную в национальную и мировую культуру, физически и духовно развитую через создание ед</w:t>
      </w:r>
      <w:r w:rsidRPr="00A524FD">
        <w:rPr>
          <w:szCs w:val="24"/>
        </w:rPr>
        <w:t>и</w:t>
      </w:r>
      <w:r w:rsidRPr="00A524FD">
        <w:rPr>
          <w:szCs w:val="24"/>
        </w:rPr>
        <w:t>ной воспитательной и образовательной среды.</w:t>
      </w:r>
    </w:p>
    <w:p w:rsidR="00B540EE" w:rsidRPr="00164B6C" w:rsidRDefault="00B540EE" w:rsidP="00A168FB">
      <w:pPr>
        <w:tabs>
          <w:tab w:val="left" w:pos="284"/>
        </w:tabs>
        <w:spacing w:line="240" w:lineRule="auto"/>
        <w:jc w:val="both"/>
        <w:rPr>
          <w:rStyle w:val="Zag11"/>
          <w:rFonts w:eastAsia="@Arial Unicode MS"/>
          <w:szCs w:val="24"/>
          <w:lang w:eastAsia="ru-RU"/>
        </w:rPr>
      </w:pPr>
      <w:r w:rsidRPr="00164B6C">
        <w:rPr>
          <w:rStyle w:val="Zag11"/>
          <w:rFonts w:eastAsia="@Arial Unicode MS"/>
          <w:b/>
          <w:szCs w:val="24"/>
        </w:rPr>
        <w:t>Целями реализации</w:t>
      </w:r>
      <w:r w:rsidRPr="00164B6C">
        <w:rPr>
          <w:rStyle w:val="Zag11"/>
          <w:rFonts w:eastAsia="@Arial Unicode MS"/>
          <w:szCs w:val="24"/>
        </w:rPr>
        <w:t xml:space="preserve"> основной образовательной программы основного общего образов</w:t>
      </w:r>
      <w:r w:rsidRPr="00164B6C">
        <w:rPr>
          <w:rStyle w:val="Zag11"/>
          <w:rFonts w:eastAsia="@Arial Unicode MS"/>
          <w:szCs w:val="24"/>
        </w:rPr>
        <w:t>а</w:t>
      </w:r>
      <w:r w:rsidRPr="00164B6C">
        <w:rPr>
          <w:rStyle w:val="Zag11"/>
          <w:rFonts w:eastAsia="@Arial Unicode MS"/>
          <w:szCs w:val="24"/>
        </w:rPr>
        <w:t xml:space="preserve">ния являются: </w:t>
      </w:r>
    </w:p>
    <w:p w:rsidR="00B540EE" w:rsidRPr="00164B6C" w:rsidRDefault="00215CF9" w:rsidP="00A168FB">
      <w:pPr>
        <w:widowControl w:val="0"/>
        <w:numPr>
          <w:ilvl w:val="0"/>
          <w:numId w:val="13"/>
        </w:numPr>
        <w:tabs>
          <w:tab w:val="left" w:pos="284"/>
          <w:tab w:val="left" w:pos="993"/>
        </w:tabs>
        <w:spacing w:line="240" w:lineRule="auto"/>
        <w:ind w:left="0" w:firstLine="0"/>
        <w:jc w:val="both"/>
        <w:rPr>
          <w:rStyle w:val="Zag11"/>
          <w:rFonts w:eastAsia="@Arial Unicode MS"/>
          <w:szCs w:val="24"/>
        </w:rPr>
      </w:pPr>
      <w:r w:rsidRPr="00164B6C">
        <w:rPr>
          <w:rStyle w:val="Zag11"/>
          <w:rFonts w:eastAsia="@Arial Unicode MS"/>
          <w:szCs w:val="24"/>
        </w:rPr>
        <w:t>д</w:t>
      </w:r>
      <w:r w:rsidR="00815183" w:rsidRPr="00164B6C">
        <w:rPr>
          <w:rStyle w:val="Zag11"/>
          <w:rFonts w:eastAsia="@Arial Unicode MS"/>
          <w:szCs w:val="24"/>
        </w:rPr>
        <w:t xml:space="preserve">остижениевыпускниками </w:t>
      </w:r>
      <w:r w:rsidR="00B540EE" w:rsidRPr="00164B6C">
        <w:rPr>
          <w:rStyle w:val="Zag11"/>
          <w:rFonts w:eastAsia="@Arial Unicode MS"/>
          <w:szCs w:val="24"/>
        </w:rPr>
        <w:t>планируемых результатов</w:t>
      </w:r>
      <w:r w:rsidR="006C643D" w:rsidRPr="00164B6C">
        <w:rPr>
          <w:rStyle w:val="Zag11"/>
          <w:rFonts w:eastAsia="@Arial Unicode MS"/>
          <w:szCs w:val="24"/>
        </w:rPr>
        <w:t>:</w:t>
      </w:r>
      <w:r w:rsidR="00B540EE" w:rsidRPr="00164B6C">
        <w:rPr>
          <w:rStyle w:val="Zag11"/>
          <w:rFonts w:eastAsia="@Arial Unicode MS"/>
          <w:szCs w:val="24"/>
        </w:rPr>
        <w:t xml:space="preserve"> знаний, умений, навыков, комп</w:t>
      </w:r>
      <w:r w:rsidR="00B540EE" w:rsidRPr="00164B6C">
        <w:rPr>
          <w:rStyle w:val="Zag11"/>
          <w:rFonts w:eastAsia="@Arial Unicode MS"/>
          <w:szCs w:val="24"/>
        </w:rPr>
        <w:t>е</w:t>
      </w:r>
      <w:r w:rsidR="00B540EE" w:rsidRPr="00164B6C">
        <w:rPr>
          <w:rStyle w:val="Zag11"/>
          <w:rFonts w:eastAsia="@Arial Unicode MS"/>
          <w:szCs w:val="24"/>
        </w:rPr>
        <w:t>тенций и компетентностей, определяемых личностными, семейными, общественными, г</w:t>
      </w:r>
      <w:r w:rsidR="00B540EE" w:rsidRPr="00164B6C">
        <w:rPr>
          <w:rStyle w:val="Zag11"/>
          <w:rFonts w:eastAsia="@Arial Unicode MS"/>
          <w:szCs w:val="24"/>
        </w:rPr>
        <w:t>о</w:t>
      </w:r>
      <w:r w:rsidR="00B540EE" w:rsidRPr="00164B6C">
        <w:rPr>
          <w:rStyle w:val="Zag11"/>
          <w:rFonts w:eastAsia="@Arial Unicode MS"/>
          <w:szCs w:val="24"/>
        </w:rPr>
        <w:t>сударственными потребностями и возможностями учащегося среднего школьного возра</w:t>
      </w:r>
      <w:r w:rsidR="00B540EE" w:rsidRPr="00164B6C">
        <w:rPr>
          <w:rStyle w:val="Zag11"/>
          <w:rFonts w:eastAsia="@Arial Unicode MS"/>
          <w:szCs w:val="24"/>
        </w:rPr>
        <w:t>с</w:t>
      </w:r>
      <w:r w:rsidR="00B540EE" w:rsidRPr="00164B6C">
        <w:rPr>
          <w:rStyle w:val="Zag11"/>
          <w:rFonts w:eastAsia="@Arial Unicode MS"/>
          <w:szCs w:val="24"/>
        </w:rPr>
        <w:t xml:space="preserve">та, индивидуальными особенностями его развития и состояния здоровья; </w:t>
      </w:r>
    </w:p>
    <w:p w:rsidR="00B540EE" w:rsidRPr="00164B6C" w:rsidRDefault="00B540EE" w:rsidP="00A168FB">
      <w:pPr>
        <w:widowControl w:val="0"/>
        <w:numPr>
          <w:ilvl w:val="0"/>
          <w:numId w:val="13"/>
        </w:numPr>
        <w:tabs>
          <w:tab w:val="left" w:pos="284"/>
          <w:tab w:val="left" w:pos="993"/>
        </w:tabs>
        <w:spacing w:line="240" w:lineRule="auto"/>
        <w:ind w:left="0" w:firstLine="0"/>
        <w:jc w:val="both"/>
        <w:rPr>
          <w:szCs w:val="24"/>
        </w:rPr>
      </w:pPr>
      <w:r w:rsidRPr="00164B6C">
        <w:rPr>
          <w:szCs w:val="24"/>
        </w:rPr>
        <w:t>становление и развитие личности учащегося в ее самобытности, уникальности, неп</w:t>
      </w:r>
      <w:r w:rsidRPr="00164B6C">
        <w:rPr>
          <w:szCs w:val="24"/>
        </w:rPr>
        <w:t>о</w:t>
      </w:r>
      <w:r w:rsidRPr="00164B6C">
        <w:rPr>
          <w:szCs w:val="24"/>
        </w:rPr>
        <w:t>вторимости.</w:t>
      </w:r>
    </w:p>
    <w:p w:rsidR="00815183" w:rsidRPr="00164B6C" w:rsidRDefault="00C353CE" w:rsidP="00A168FB">
      <w:pPr>
        <w:tabs>
          <w:tab w:val="left" w:pos="284"/>
        </w:tabs>
        <w:spacing w:line="240" w:lineRule="auto"/>
        <w:jc w:val="both"/>
        <w:rPr>
          <w:rStyle w:val="Zag11"/>
          <w:rFonts w:eastAsia="@Arial Unicode MS"/>
          <w:bCs/>
          <w:noProof/>
          <w:szCs w:val="24"/>
          <w:lang w:eastAsia="ru-RU"/>
        </w:rPr>
      </w:pPr>
      <w:r w:rsidRPr="00164B6C">
        <w:rPr>
          <w:rStyle w:val="Zag11"/>
          <w:rFonts w:eastAsia="@Arial Unicode MS"/>
          <w:szCs w:val="24"/>
        </w:rPr>
        <w:t xml:space="preserve"> Реализация  поставленных целей достигается за счет решения следующих </w:t>
      </w:r>
      <w:r w:rsidRPr="00164B6C">
        <w:rPr>
          <w:rStyle w:val="Zag11"/>
          <w:rFonts w:eastAsia="@Arial Unicode MS"/>
          <w:b/>
          <w:szCs w:val="24"/>
        </w:rPr>
        <w:t>задач</w:t>
      </w:r>
      <w:r w:rsidR="00B540EE" w:rsidRPr="00164B6C">
        <w:rPr>
          <w:rStyle w:val="Zag11"/>
          <w:rFonts w:eastAsia="@Arial Unicode MS"/>
          <w:szCs w:val="24"/>
        </w:rPr>
        <w:t>:</w:t>
      </w:r>
    </w:p>
    <w:p w:rsidR="00815183" w:rsidRPr="00164B6C" w:rsidRDefault="00815183" w:rsidP="00A168FB">
      <w:pPr>
        <w:widowControl w:val="0"/>
        <w:numPr>
          <w:ilvl w:val="0"/>
          <w:numId w:val="13"/>
        </w:numPr>
        <w:tabs>
          <w:tab w:val="left" w:pos="284"/>
          <w:tab w:val="left" w:pos="993"/>
        </w:tabs>
        <w:spacing w:line="240" w:lineRule="auto"/>
        <w:ind w:left="0" w:firstLine="0"/>
        <w:jc w:val="both"/>
        <w:rPr>
          <w:rStyle w:val="Zag11"/>
          <w:rFonts w:eastAsia="@Arial Unicode MS"/>
          <w:szCs w:val="24"/>
          <w:lang w:eastAsia="ru-RU"/>
        </w:rPr>
      </w:pPr>
      <w:r w:rsidRPr="00164B6C">
        <w:rPr>
          <w:rStyle w:val="Zag11"/>
          <w:rFonts w:eastAsia="@Arial Unicode MS"/>
          <w:szCs w:val="24"/>
        </w:rPr>
        <w:t>обеспечение соответствия основной образовательной программы требованиям Фед</w:t>
      </w:r>
      <w:r w:rsidRPr="00164B6C">
        <w:rPr>
          <w:rStyle w:val="Zag11"/>
          <w:rFonts w:eastAsia="@Arial Unicode MS"/>
          <w:szCs w:val="24"/>
        </w:rPr>
        <w:t>е</w:t>
      </w:r>
      <w:r w:rsidRPr="00164B6C">
        <w:rPr>
          <w:rStyle w:val="Zag11"/>
          <w:rFonts w:eastAsia="@Arial Unicode MS"/>
          <w:szCs w:val="24"/>
        </w:rPr>
        <w:t>рального государственного образовательного стандарта основного общего образования (ФГОС ООО);</w:t>
      </w:r>
    </w:p>
    <w:p w:rsidR="00B540EE" w:rsidRPr="00164B6C" w:rsidRDefault="00B540EE" w:rsidP="00A168FB">
      <w:pPr>
        <w:widowControl w:val="0"/>
        <w:numPr>
          <w:ilvl w:val="0"/>
          <w:numId w:val="13"/>
        </w:numPr>
        <w:tabs>
          <w:tab w:val="left" w:pos="284"/>
          <w:tab w:val="left" w:pos="993"/>
        </w:tabs>
        <w:spacing w:line="240" w:lineRule="auto"/>
        <w:ind w:left="0" w:firstLine="0"/>
        <w:jc w:val="both"/>
        <w:rPr>
          <w:rStyle w:val="Zag11"/>
          <w:rFonts w:eastAsia="@Arial Unicode MS"/>
          <w:szCs w:val="24"/>
          <w:lang w:eastAsia="ru-RU"/>
        </w:rPr>
      </w:pPr>
      <w:r w:rsidRPr="00164B6C">
        <w:rPr>
          <w:rStyle w:val="Zag11"/>
          <w:rFonts w:eastAsia="@Arial Unicode MS"/>
          <w:szCs w:val="24"/>
        </w:rPr>
        <w:t>обеспечение преемственности начального общего, основного общего, среднего общего образования;</w:t>
      </w:r>
    </w:p>
    <w:p w:rsidR="00B540EE" w:rsidRPr="00164B6C" w:rsidRDefault="00B540EE" w:rsidP="00A168FB">
      <w:pPr>
        <w:widowControl w:val="0"/>
        <w:numPr>
          <w:ilvl w:val="0"/>
          <w:numId w:val="13"/>
        </w:numPr>
        <w:tabs>
          <w:tab w:val="left" w:pos="284"/>
          <w:tab w:val="left" w:pos="993"/>
        </w:tabs>
        <w:spacing w:line="240" w:lineRule="auto"/>
        <w:ind w:left="0" w:firstLine="0"/>
        <w:jc w:val="both"/>
        <w:rPr>
          <w:rStyle w:val="Zag11"/>
          <w:rFonts w:eastAsia="@Arial Unicode MS"/>
          <w:szCs w:val="24"/>
          <w:lang w:eastAsia="ru-RU"/>
        </w:rPr>
      </w:pPr>
      <w:r w:rsidRPr="00164B6C">
        <w:rPr>
          <w:rStyle w:val="Zag11"/>
          <w:rFonts w:eastAsia="@Arial Unicode MS"/>
          <w:szCs w:val="24"/>
        </w:rPr>
        <w:t>обеспечение доступности получения качественного основного общего образования, достижени</w:t>
      </w:r>
      <w:r w:rsidR="00353937" w:rsidRPr="00164B6C">
        <w:rPr>
          <w:rStyle w:val="Zag11"/>
          <w:rFonts w:eastAsia="@Arial Unicode MS"/>
          <w:szCs w:val="24"/>
        </w:rPr>
        <w:t>е</w:t>
      </w:r>
      <w:r w:rsidRPr="00164B6C">
        <w:rPr>
          <w:rStyle w:val="Zag11"/>
          <w:rFonts w:eastAsia="@Arial Unicode MS"/>
          <w:szCs w:val="24"/>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164B6C">
        <w:rPr>
          <w:rStyle w:val="Zag11"/>
          <w:rFonts w:eastAsia="@Arial Unicode MS"/>
          <w:szCs w:val="24"/>
        </w:rPr>
        <w:t>ОВЗ</w:t>
      </w:r>
      <w:r w:rsidRPr="00164B6C">
        <w:rPr>
          <w:rStyle w:val="Zag11"/>
          <w:rFonts w:eastAsia="@Arial Unicode MS"/>
          <w:szCs w:val="24"/>
        </w:rPr>
        <w:t>;</w:t>
      </w:r>
    </w:p>
    <w:p w:rsidR="00B540EE" w:rsidRPr="00164B6C" w:rsidRDefault="00B540EE" w:rsidP="00A168FB">
      <w:pPr>
        <w:widowControl w:val="0"/>
        <w:numPr>
          <w:ilvl w:val="0"/>
          <w:numId w:val="13"/>
        </w:numPr>
        <w:tabs>
          <w:tab w:val="left" w:pos="284"/>
          <w:tab w:val="left" w:pos="993"/>
        </w:tabs>
        <w:spacing w:line="240" w:lineRule="auto"/>
        <w:ind w:left="0" w:firstLine="0"/>
        <w:jc w:val="both"/>
        <w:rPr>
          <w:rStyle w:val="Zag11"/>
          <w:rFonts w:eastAsia="@Arial Unicode MS"/>
          <w:szCs w:val="24"/>
          <w:lang w:eastAsia="ru-RU"/>
        </w:rPr>
      </w:pPr>
      <w:r w:rsidRPr="00164B6C">
        <w:rPr>
          <w:rStyle w:val="Zag11"/>
          <w:rFonts w:eastAsia="@Arial Unicode MS"/>
          <w:szCs w:val="24"/>
        </w:rPr>
        <w:t>установление требований к воспитанию и социализации обучающихся как части обр</w:t>
      </w:r>
      <w:r w:rsidRPr="00164B6C">
        <w:rPr>
          <w:rStyle w:val="Zag11"/>
          <w:rFonts w:eastAsia="@Arial Unicode MS"/>
          <w:szCs w:val="24"/>
        </w:rPr>
        <w:t>а</w:t>
      </w:r>
      <w:r w:rsidRPr="00164B6C">
        <w:rPr>
          <w:rStyle w:val="Zag11"/>
          <w:rFonts w:eastAsia="@Arial Unicode MS"/>
          <w:szCs w:val="24"/>
        </w:rPr>
        <w:t>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w:t>
      </w:r>
      <w:r w:rsidRPr="00164B6C">
        <w:rPr>
          <w:rStyle w:val="Zag11"/>
          <w:rFonts w:eastAsia="@Arial Unicode MS"/>
          <w:szCs w:val="24"/>
        </w:rPr>
        <w:t>е</w:t>
      </w:r>
      <w:r w:rsidRPr="00164B6C">
        <w:rPr>
          <w:rStyle w:val="Zag11"/>
          <w:rFonts w:eastAsia="@Arial Unicode MS"/>
          <w:szCs w:val="24"/>
        </w:rPr>
        <w:t>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w:t>
      </w:r>
      <w:r w:rsidRPr="00164B6C">
        <w:rPr>
          <w:rStyle w:val="Zag11"/>
          <w:rFonts w:eastAsia="@Arial Unicode MS"/>
          <w:szCs w:val="24"/>
        </w:rPr>
        <w:t>з</w:t>
      </w:r>
      <w:r w:rsidRPr="00164B6C">
        <w:rPr>
          <w:rStyle w:val="Zag11"/>
          <w:rFonts w:eastAsia="@Arial Unicode MS"/>
          <w:szCs w:val="24"/>
        </w:rPr>
        <w:t>данию необходимых условий для ее самореализации;</w:t>
      </w:r>
    </w:p>
    <w:p w:rsidR="00B540EE" w:rsidRPr="00164B6C" w:rsidRDefault="00B540EE" w:rsidP="00A168FB">
      <w:pPr>
        <w:widowControl w:val="0"/>
        <w:numPr>
          <w:ilvl w:val="0"/>
          <w:numId w:val="13"/>
        </w:numPr>
        <w:tabs>
          <w:tab w:val="left" w:pos="284"/>
          <w:tab w:val="left" w:pos="993"/>
        </w:tabs>
        <w:spacing w:line="240" w:lineRule="auto"/>
        <w:ind w:left="0" w:firstLine="0"/>
        <w:jc w:val="both"/>
        <w:rPr>
          <w:rStyle w:val="Zag11"/>
          <w:rFonts w:eastAsia="@Arial Unicode MS"/>
          <w:szCs w:val="24"/>
          <w:lang w:eastAsia="ru-RU"/>
        </w:rPr>
      </w:pPr>
      <w:r w:rsidRPr="00164B6C">
        <w:rPr>
          <w:rStyle w:val="Zag11"/>
          <w:rFonts w:eastAsia="@Arial Unicode MS"/>
          <w:szCs w:val="24"/>
        </w:rPr>
        <w:t>обеспечение эффективного сочетания урочных и внеурочных форм организации уче</w:t>
      </w:r>
      <w:r w:rsidRPr="00164B6C">
        <w:rPr>
          <w:rStyle w:val="Zag11"/>
          <w:rFonts w:eastAsia="@Arial Unicode MS"/>
          <w:szCs w:val="24"/>
        </w:rPr>
        <w:t>б</w:t>
      </w:r>
      <w:r w:rsidRPr="00164B6C">
        <w:rPr>
          <w:rStyle w:val="Zag11"/>
          <w:rFonts w:eastAsia="@Arial Unicode MS"/>
          <w:szCs w:val="24"/>
        </w:rPr>
        <w:t>ных занятий, взаимодействия всех участников образовательных отношений;</w:t>
      </w:r>
    </w:p>
    <w:p w:rsidR="00B540EE" w:rsidRPr="00164B6C" w:rsidRDefault="00B540EE" w:rsidP="00A168FB">
      <w:pPr>
        <w:widowControl w:val="0"/>
        <w:numPr>
          <w:ilvl w:val="0"/>
          <w:numId w:val="13"/>
        </w:numPr>
        <w:tabs>
          <w:tab w:val="left" w:pos="284"/>
          <w:tab w:val="left" w:pos="993"/>
        </w:tabs>
        <w:spacing w:line="240" w:lineRule="auto"/>
        <w:ind w:left="0" w:firstLine="0"/>
        <w:jc w:val="both"/>
        <w:rPr>
          <w:rStyle w:val="Zag11"/>
          <w:rFonts w:eastAsia="@Arial Unicode MS"/>
          <w:szCs w:val="24"/>
          <w:lang w:eastAsia="ru-RU"/>
        </w:rPr>
      </w:pPr>
      <w:r w:rsidRPr="00164B6C">
        <w:rPr>
          <w:rStyle w:val="Zag11"/>
          <w:rFonts w:eastAsia="@Arial Unicode MS"/>
          <w:szCs w:val="24"/>
        </w:rPr>
        <w:t>взаимодействие образовательной организации при реализации основной образовател</w:t>
      </w:r>
      <w:r w:rsidRPr="00164B6C">
        <w:rPr>
          <w:rStyle w:val="Zag11"/>
          <w:rFonts w:eastAsia="@Arial Unicode MS"/>
          <w:szCs w:val="24"/>
        </w:rPr>
        <w:t>ь</w:t>
      </w:r>
      <w:r w:rsidRPr="00164B6C">
        <w:rPr>
          <w:rStyle w:val="Zag11"/>
          <w:rFonts w:eastAsia="@Arial Unicode MS"/>
          <w:szCs w:val="24"/>
        </w:rPr>
        <w:t>ной программы с социальными партнерами;</w:t>
      </w:r>
    </w:p>
    <w:p w:rsidR="00B540EE" w:rsidRPr="00164B6C" w:rsidRDefault="00B540EE" w:rsidP="00A168FB">
      <w:pPr>
        <w:widowControl w:val="0"/>
        <w:numPr>
          <w:ilvl w:val="0"/>
          <w:numId w:val="13"/>
        </w:numPr>
        <w:tabs>
          <w:tab w:val="left" w:pos="284"/>
          <w:tab w:val="left" w:pos="993"/>
        </w:tabs>
        <w:spacing w:line="240" w:lineRule="auto"/>
        <w:ind w:left="0" w:firstLine="0"/>
        <w:jc w:val="both"/>
        <w:rPr>
          <w:rStyle w:val="Zag11"/>
          <w:rFonts w:eastAsia="@Arial Unicode MS"/>
          <w:szCs w:val="24"/>
          <w:lang w:eastAsia="ru-RU"/>
        </w:rPr>
      </w:pPr>
      <w:r w:rsidRPr="00164B6C">
        <w:rPr>
          <w:rStyle w:val="Zag11"/>
          <w:rFonts w:eastAsia="@Arial Unicode MS"/>
          <w:szCs w:val="24"/>
        </w:rPr>
        <w:t xml:space="preserve">выявление и развитие способностей учащихся, в том числе </w:t>
      </w:r>
      <w:r w:rsidR="00277366" w:rsidRPr="00164B6C">
        <w:rPr>
          <w:rStyle w:val="Zag11"/>
          <w:rFonts w:eastAsia="@Arial Unicode MS"/>
          <w:szCs w:val="24"/>
        </w:rPr>
        <w:t>детей</w:t>
      </w:r>
      <w:r w:rsidR="006F3B39" w:rsidRPr="00164B6C">
        <w:rPr>
          <w:rStyle w:val="Zag11"/>
          <w:rFonts w:eastAsia="@Arial Unicode MS"/>
          <w:szCs w:val="24"/>
        </w:rPr>
        <w:t>, проявивших выда</w:t>
      </w:r>
      <w:r w:rsidR="006F3B39" w:rsidRPr="00164B6C">
        <w:rPr>
          <w:rStyle w:val="Zag11"/>
          <w:rFonts w:eastAsia="@Arial Unicode MS"/>
          <w:szCs w:val="24"/>
        </w:rPr>
        <w:t>ю</w:t>
      </w:r>
      <w:r w:rsidR="006F3B39" w:rsidRPr="00164B6C">
        <w:rPr>
          <w:rStyle w:val="Zag11"/>
          <w:rFonts w:eastAsia="@Arial Unicode MS"/>
          <w:szCs w:val="24"/>
        </w:rPr>
        <w:t>щиеся способности</w:t>
      </w:r>
      <w:r w:rsidRPr="00164B6C">
        <w:rPr>
          <w:rStyle w:val="Zag11"/>
          <w:rFonts w:eastAsia="@Arial Unicode MS"/>
          <w:szCs w:val="24"/>
        </w:rPr>
        <w:t xml:space="preserve">, детей с </w:t>
      </w:r>
      <w:r w:rsidR="000D18F7" w:rsidRPr="00164B6C">
        <w:rPr>
          <w:rStyle w:val="Zag11"/>
          <w:rFonts w:eastAsia="@Arial Unicode MS"/>
          <w:szCs w:val="24"/>
        </w:rPr>
        <w:t>ОВЗ</w:t>
      </w:r>
      <w:r w:rsidRPr="00164B6C">
        <w:rPr>
          <w:rStyle w:val="Zag11"/>
          <w:rFonts w:eastAsia="@Arial Unicode MS"/>
          <w:szCs w:val="24"/>
        </w:rPr>
        <w:t xml:space="preserve"> и инвалидов, их </w:t>
      </w:r>
      <w:r w:rsidR="00815183" w:rsidRPr="00164B6C">
        <w:rPr>
          <w:rStyle w:val="Zag11"/>
          <w:rFonts w:eastAsia="@Arial Unicode MS"/>
          <w:szCs w:val="24"/>
        </w:rPr>
        <w:t>интересов</w:t>
      </w:r>
      <w:r w:rsidRPr="00164B6C">
        <w:rPr>
          <w:rStyle w:val="Zag11"/>
          <w:rFonts w:eastAsia="@Arial Unicode MS"/>
          <w:szCs w:val="24"/>
        </w:rPr>
        <w:t xml:space="preserve"> через систему клубов, секций, студий и кружков, общественно полезн</w:t>
      </w:r>
      <w:r w:rsidR="005D39F5" w:rsidRPr="00164B6C">
        <w:rPr>
          <w:rStyle w:val="Zag11"/>
          <w:rFonts w:eastAsia="@Arial Unicode MS"/>
          <w:szCs w:val="24"/>
        </w:rPr>
        <w:t>ую</w:t>
      </w:r>
      <w:r w:rsidRPr="00164B6C">
        <w:rPr>
          <w:rStyle w:val="Zag11"/>
          <w:rFonts w:eastAsia="@Arial Unicode MS"/>
          <w:szCs w:val="24"/>
        </w:rPr>
        <w:t xml:space="preserve"> деятельност</w:t>
      </w:r>
      <w:r w:rsidR="005D39F5" w:rsidRPr="00164B6C">
        <w:rPr>
          <w:rStyle w:val="Zag11"/>
          <w:rFonts w:eastAsia="@Arial Unicode MS"/>
          <w:szCs w:val="24"/>
        </w:rPr>
        <w:t>ь</w:t>
      </w:r>
      <w:r w:rsidRPr="00164B6C">
        <w:rPr>
          <w:rStyle w:val="Zag11"/>
          <w:rFonts w:eastAsia="@Arial Unicode MS"/>
          <w:szCs w:val="24"/>
        </w:rPr>
        <w:t>, в том числе с использованием возможностей образовательных организаций дополнительного образования;</w:t>
      </w:r>
    </w:p>
    <w:p w:rsidR="00B540EE" w:rsidRPr="00164B6C" w:rsidRDefault="00815183" w:rsidP="00A168FB">
      <w:pPr>
        <w:widowControl w:val="0"/>
        <w:numPr>
          <w:ilvl w:val="0"/>
          <w:numId w:val="13"/>
        </w:numPr>
        <w:tabs>
          <w:tab w:val="left" w:pos="284"/>
          <w:tab w:val="left" w:pos="993"/>
        </w:tabs>
        <w:spacing w:line="240" w:lineRule="auto"/>
        <w:ind w:left="0" w:firstLine="0"/>
        <w:jc w:val="both"/>
        <w:rPr>
          <w:rStyle w:val="Zag11"/>
          <w:rFonts w:eastAsia="@Arial Unicode MS"/>
          <w:szCs w:val="24"/>
          <w:lang w:eastAsia="ru-RU"/>
        </w:rPr>
      </w:pPr>
      <w:r w:rsidRPr="00164B6C">
        <w:rPr>
          <w:rStyle w:val="Zag11"/>
          <w:rFonts w:eastAsia="@Arial Unicode MS"/>
          <w:szCs w:val="24"/>
        </w:rPr>
        <w:t xml:space="preserve">организацию </w:t>
      </w:r>
      <w:r w:rsidR="00B540EE" w:rsidRPr="00164B6C">
        <w:rPr>
          <w:rStyle w:val="Zag11"/>
          <w:rFonts w:eastAsia="@Arial Unicode MS"/>
          <w:szCs w:val="24"/>
        </w:rPr>
        <w:t>интеллектуальных и творческих соревнований, научно-технического творчества, проектной и учебно-исследовательской деятельности;</w:t>
      </w:r>
    </w:p>
    <w:p w:rsidR="00B540EE" w:rsidRPr="00164B6C" w:rsidRDefault="00B540EE" w:rsidP="00A168FB">
      <w:pPr>
        <w:widowControl w:val="0"/>
        <w:numPr>
          <w:ilvl w:val="0"/>
          <w:numId w:val="13"/>
        </w:numPr>
        <w:tabs>
          <w:tab w:val="left" w:pos="284"/>
          <w:tab w:val="left" w:pos="993"/>
        </w:tabs>
        <w:spacing w:line="240" w:lineRule="auto"/>
        <w:ind w:left="0" w:firstLine="0"/>
        <w:jc w:val="both"/>
        <w:rPr>
          <w:rStyle w:val="Zag11"/>
          <w:rFonts w:eastAsia="@Arial Unicode MS"/>
          <w:szCs w:val="24"/>
          <w:lang w:eastAsia="ru-RU"/>
        </w:rPr>
      </w:pPr>
      <w:r w:rsidRPr="00164B6C">
        <w:rPr>
          <w:rStyle w:val="Zag11"/>
          <w:rFonts w:eastAsia="@Arial Unicode MS"/>
          <w:szCs w:val="24"/>
        </w:rPr>
        <w:t xml:space="preserve">участие </w:t>
      </w:r>
      <w:r w:rsidR="00C353CE" w:rsidRPr="00164B6C">
        <w:rPr>
          <w:rStyle w:val="Zag11"/>
          <w:rFonts w:eastAsia="@Arial Unicode MS"/>
          <w:szCs w:val="24"/>
        </w:rPr>
        <w:t>у</w:t>
      </w:r>
      <w:r w:rsidRPr="00164B6C">
        <w:rPr>
          <w:rStyle w:val="Zag11"/>
          <w:rFonts w:eastAsia="@Arial Unicode MS"/>
          <w:szCs w:val="24"/>
        </w:rPr>
        <w:t>чащихся, их родителей (законных представителей), педагогических работн</w:t>
      </w:r>
      <w:r w:rsidRPr="00164B6C">
        <w:rPr>
          <w:rStyle w:val="Zag11"/>
          <w:rFonts w:eastAsia="@Arial Unicode MS"/>
          <w:szCs w:val="24"/>
        </w:rPr>
        <w:t>и</w:t>
      </w:r>
      <w:r w:rsidRPr="00164B6C">
        <w:rPr>
          <w:rStyle w:val="Zag11"/>
          <w:rFonts w:eastAsia="@Arial Unicode MS"/>
          <w:szCs w:val="24"/>
        </w:rPr>
        <w:t>ков и общественности в проектировании и развитии внутришкольной социальной среды, школьного уклада;</w:t>
      </w:r>
    </w:p>
    <w:p w:rsidR="00B540EE" w:rsidRPr="00164B6C" w:rsidRDefault="00B540EE" w:rsidP="00A168FB">
      <w:pPr>
        <w:widowControl w:val="0"/>
        <w:numPr>
          <w:ilvl w:val="0"/>
          <w:numId w:val="13"/>
        </w:numPr>
        <w:tabs>
          <w:tab w:val="left" w:pos="284"/>
          <w:tab w:val="left" w:pos="993"/>
        </w:tabs>
        <w:spacing w:line="240" w:lineRule="auto"/>
        <w:ind w:left="0" w:firstLine="0"/>
        <w:jc w:val="both"/>
        <w:rPr>
          <w:rStyle w:val="Zag11"/>
          <w:rFonts w:eastAsia="@Arial Unicode MS"/>
          <w:szCs w:val="24"/>
          <w:lang w:eastAsia="ru-RU"/>
        </w:rPr>
      </w:pPr>
      <w:r w:rsidRPr="00164B6C">
        <w:rPr>
          <w:rStyle w:val="Zag11"/>
          <w:rFonts w:eastAsia="@Arial Unicode MS"/>
          <w:szCs w:val="24"/>
        </w:rPr>
        <w:t xml:space="preserve">включение учащихся в процессы познания и преобразования внешкольной социальной среды </w:t>
      </w:r>
      <w:r w:rsidR="00C353CE" w:rsidRPr="00164B6C">
        <w:rPr>
          <w:rStyle w:val="Zag11"/>
          <w:rFonts w:eastAsia="@Arial Unicode MS"/>
          <w:szCs w:val="24"/>
        </w:rPr>
        <w:t>поселка</w:t>
      </w:r>
      <w:r w:rsidRPr="00164B6C">
        <w:rPr>
          <w:rStyle w:val="Zag11"/>
          <w:rFonts w:eastAsia="@Arial Unicode MS"/>
          <w:szCs w:val="24"/>
        </w:rPr>
        <w:t xml:space="preserve"> для приобретения опыта реального управления и действия;</w:t>
      </w:r>
    </w:p>
    <w:p w:rsidR="00B540EE" w:rsidRPr="00164B6C" w:rsidRDefault="00B540EE" w:rsidP="00A168FB">
      <w:pPr>
        <w:widowControl w:val="0"/>
        <w:numPr>
          <w:ilvl w:val="0"/>
          <w:numId w:val="13"/>
        </w:numPr>
        <w:tabs>
          <w:tab w:val="left" w:pos="284"/>
          <w:tab w:val="left" w:pos="993"/>
        </w:tabs>
        <w:spacing w:line="240" w:lineRule="auto"/>
        <w:ind w:left="0" w:firstLine="0"/>
        <w:jc w:val="both"/>
        <w:rPr>
          <w:rStyle w:val="Zag11"/>
          <w:rFonts w:eastAsia="@Arial Unicode MS"/>
          <w:szCs w:val="24"/>
          <w:lang w:eastAsia="ru-RU"/>
        </w:rPr>
      </w:pPr>
      <w:r w:rsidRPr="00164B6C">
        <w:rPr>
          <w:rStyle w:val="Zag11"/>
          <w:rFonts w:eastAsia="@Arial Unicode MS"/>
          <w:szCs w:val="24"/>
        </w:rPr>
        <w:t>социальное и учебно-исследовательское проектирование, профессиональная ориент</w:t>
      </w:r>
      <w:r w:rsidRPr="00164B6C">
        <w:rPr>
          <w:rStyle w:val="Zag11"/>
          <w:rFonts w:eastAsia="@Arial Unicode MS"/>
          <w:szCs w:val="24"/>
        </w:rPr>
        <w:t>а</w:t>
      </w:r>
      <w:r w:rsidRPr="00164B6C">
        <w:rPr>
          <w:rStyle w:val="Zag11"/>
          <w:rFonts w:eastAsia="@Arial Unicode MS"/>
          <w:szCs w:val="24"/>
        </w:rPr>
        <w:t>ция учащихся при поддержке педагогов, психологов, сотрудничество с предприятиями, учреждениями профессионального образования;</w:t>
      </w:r>
    </w:p>
    <w:p w:rsidR="00B540EE" w:rsidRPr="00164B6C" w:rsidRDefault="00B540EE" w:rsidP="00A168FB">
      <w:pPr>
        <w:widowControl w:val="0"/>
        <w:numPr>
          <w:ilvl w:val="0"/>
          <w:numId w:val="13"/>
        </w:numPr>
        <w:tabs>
          <w:tab w:val="left" w:pos="284"/>
          <w:tab w:val="left" w:pos="993"/>
        </w:tabs>
        <w:spacing w:line="240" w:lineRule="auto"/>
        <w:ind w:left="0" w:firstLine="0"/>
        <w:jc w:val="both"/>
        <w:rPr>
          <w:rStyle w:val="Zag11"/>
          <w:rFonts w:eastAsia="@Arial Unicode MS"/>
          <w:szCs w:val="24"/>
          <w:lang w:eastAsia="ru-RU"/>
        </w:rPr>
      </w:pPr>
      <w:r w:rsidRPr="00164B6C">
        <w:rPr>
          <w:rStyle w:val="Zag11"/>
          <w:rFonts w:eastAsia="@Arial Unicode MS"/>
          <w:szCs w:val="24"/>
        </w:rPr>
        <w:t>сохранение</w:t>
      </w:r>
      <w:r w:rsidRPr="00164B6C">
        <w:rPr>
          <w:szCs w:val="24"/>
        </w:rPr>
        <w:t xml:space="preserve"> и укрепление физического, психологического и социального здоровья об</w:t>
      </w:r>
      <w:r w:rsidRPr="00164B6C">
        <w:rPr>
          <w:szCs w:val="24"/>
        </w:rPr>
        <w:t>у</w:t>
      </w:r>
      <w:r w:rsidRPr="00164B6C">
        <w:rPr>
          <w:szCs w:val="24"/>
        </w:rPr>
        <w:t>чающихся</w:t>
      </w:r>
      <w:r w:rsidRPr="00164B6C">
        <w:rPr>
          <w:rStyle w:val="Zag11"/>
          <w:rFonts w:eastAsia="@Arial Unicode MS"/>
          <w:szCs w:val="24"/>
        </w:rPr>
        <w:t>, обеспечение их безопасности.</w:t>
      </w:r>
    </w:p>
    <w:p w:rsidR="00563BFA" w:rsidRDefault="00563BFA" w:rsidP="00A168FB">
      <w:pPr>
        <w:pStyle w:val="2"/>
        <w:tabs>
          <w:tab w:val="left" w:pos="284"/>
        </w:tabs>
        <w:spacing w:line="240" w:lineRule="auto"/>
        <w:ind w:firstLine="0"/>
        <w:rPr>
          <w:rStyle w:val="Zag11"/>
          <w:szCs w:val="24"/>
        </w:rPr>
      </w:pPr>
      <w:bookmarkStart w:id="17" w:name="_Принципы_и_подходы"/>
      <w:bookmarkStart w:id="18" w:name="_Toc414553128"/>
      <w:bookmarkEnd w:id="17"/>
    </w:p>
    <w:p w:rsidR="004F4AEB" w:rsidRPr="00563BFA" w:rsidRDefault="007B63CF" w:rsidP="00A168FB">
      <w:pPr>
        <w:pStyle w:val="2"/>
        <w:rPr>
          <w:rStyle w:val="Zag11"/>
          <w:szCs w:val="24"/>
        </w:rPr>
      </w:pPr>
      <w:bookmarkStart w:id="19" w:name="_Toc58674001"/>
      <w:r w:rsidRPr="00563BFA">
        <w:rPr>
          <w:rStyle w:val="Zag11"/>
          <w:szCs w:val="24"/>
        </w:rPr>
        <w:t>1.1.2.</w:t>
      </w:r>
      <w:r w:rsidR="004F4AEB" w:rsidRPr="00563BFA">
        <w:rPr>
          <w:rStyle w:val="Zag11"/>
          <w:szCs w:val="24"/>
        </w:rPr>
        <w:t>Принципы и подходы к формированию образовательной программы о</w:t>
      </w:r>
      <w:r w:rsidR="004F4AEB" w:rsidRPr="00563BFA">
        <w:rPr>
          <w:rStyle w:val="Zag11"/>
          <w:szCs w:val="24"/>
        </w:rPr>
        <w:t>с</w:t>
      </w:r>
      <w:r w:rsidR="004F4AEB" w:rsidRPr="00563BFA">
        <w:rPr>
          <w:rStyle w:val="Zag11"/>
          <w:szCs w:val="24"/>
        </w:rPr>
        <w:t>новного общего образования</w:t>
      </w:r>
      <w:bookmarkEnd w:id="18"/>
      <w:bookmarkEnd w:id="19"/>
    </w:p>
    <w:p w:rsidR="00B540EE" w:rsidRPr="00164B6C" w:rsidRDefault="000F3ADC" w:rsidP="00A168FB">
      <w:pPr>
        <w:tabs>
          <w:tab w:val="left" w:pos="284"/>
        </w:tabs>
        <w:spacing w:line="240" w:lineRule="auto"/>
        <w:jc w:val="both"/>
        <w:rPr>
          <w:rStyle w:val="Zag11"/>
          <w:rFonts w:eastAsia="@Arial Unicode MS"/>
          <w:szCs w:val="24"/>
        </w:rPr>
      </w:pPr>
      <w:r w:rsidRPr="00164B6C">
        <w:rPr>
          <w:rStyle w:val="Zag11"/>
          <w:rFonts w:eastAsia="@Arial Unicode MS"/>
          <w:szCs w:val="24"/>
        </w:rPr>
        <w:t>В основе реализации ООП ООО лежит системно-деятельностный подход</w:t>
      </w:r>
      <w:r w:rsidR="00B540EE" w:rsidRPr="00164B6C">
        <w:rPr>
          <w:rStyle w:val="Zag11"/>
          <w:rFonts w:eastAsia="@Arial Unicode MS"/>
          <w:szCs w:val="24"/>
        </w:rPr>
        <w:t>:</w:t>
      </w:r>
    </w:p>
    <w:p w:rsidR="00B540EE" w:rsidRPr="00164B6C" w:rsidRDefault="00B540EE" w:rsidP="00A168FB">
      <w:pPr>
        <w:widowControl w:val="0"/>
        <w:numPr>
          <w:ilvl w:val="0"/>
          <w:numId w:val="13"/>
        </w:numPr>
        <w:tabs>
          <w:tab w:val="left" w:pos="284"/>
          <w:tab w:val="left" w:pos="993"/>
        </w:tabs>
        <w:spacing w:line="240" w:lineRule="auto"/>
        <w:ind w:left="0" w:firstLine="0"/>
        <w:jc w:val="both"/>
        <w:rPr>
          <w:rStyle w:val="Zag11"/>
          <w:rFonts w:eastAsia="@Arial Unicode MS"/>
          <w:szCs w:val="24"/>
          <w:lang w:eastAsia="ru-RU"/>
        </w:rPr>
      </w:pPr>
      <w:r w:rsidRPr="00164B6C">
        <w:rPr>
          <w:rStyle w:val="Zag11"/>
          <w:rFonts w:eastAsia="@Arial Unicode MS"/>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w:t>
      </w:r>
      <w:r w:rsidRPr="00164B6C">
        <w:rPr>
          <w:rStyle w:val="Zag11"/>
          <w:rFonts w:eastAsia="@Arial Unicode MS"/>
          <w:szCs w:val="24"/>
        </w:rPr>
        <w:t>б</w:t>
      </w:r>
      <w:r w:rsidRPr="00164B6C">
        <w:rPr>
          <w:rStyle w:val="Zag11"/>
          <w:rFonts w:eastAsia="@Arial Unicode MS"/>
          <w:szCs w:val="24"/>
        </w:rPr>
        <w:t>щества на основе принципов толерантности, диалога культур и уважения многонаци</w:t>
      </w:r>
      <w:r w:rsidRPr="00164B6C">
        <w:rPr>
          <w:rStyle w:val="Zag11"/>
          <w:rFonts w:eastAsia="@Arial Unicode MS"/>
          <w:szCs w:val="24"/>
        </w:rPr>
        <w:t>о</w:t>
      </w:r>
      <w:r w:rsidRPr="00164B6C">
        <w:rPr>
          <w:rStyle w:val="Zag11"/>
          <w:rFonts w:eastAsia="@Arial Unicode MS"/>
          <w:szCs w:val="24"/>
        </w:rPr>
        <w:t>нального, поликультурного и поликонфессионального состава;</w:t>
      </w:r>
    </w:p>
    <w:p w:rsidR="00B540EE" w:rsidRPr="00164B6C" w:rsidRDefault="00B540EE" w:rsidP="00A168FB">
      <w:pPr>
        <w:widowControl w:val="0"/>
        <w:numPr>
          <w:ilvl w:val="0"/>
          <w:numId w:val="13"/>
        </w:numPr>
        <w:tabs>
          <w:tab w:val="left" w:pos="284"/>
          <w:tab w:val="left" w:pos="993"/>
        </w:tabs>
        <w:spacing w:line="240" w:lineRule="auto"/>
        <w:ind w:left="0" w:firstLine="0"/>
        <w:jc w:val="both"/>
        <w:rPr>
          <w:rStyle w:val="Zag11"/>
          <w:rFonts w:eastAsia="@Arial Unicode MS"/>
          <w:szCs w:val="24"/>
          <w:lang w:eastAsia="ru-RU"/>
        </w:rPr>
      </w:pPr>
      <w:r w:rsidRPr="00164B6C">
        <w:rPr>
          <w:rStyle w:val="Zag11"/>
          <w:rFonts w:eastAsia="@Arial Unicode MS"/>
          <w:szCs w:val="24"/>
        </w:rPr>
        <w:t>формирование соответствующей целям общего образования социальной среды разв</w:t>
      </w:r>
      <w:r w:rsidRPr="00164B6C">
        <w:rPr>
          <w:rStyle w:val="Zag11"/>
          <w:rFonts w:eastAsia="@Arial Unicode MS"/>
          <w:szCs w:val="24"/>
        </w:rPr>
        <w:t>и</w:t>
      </w:r>
      <w:r w:rsidRPr="00164B6C">
        <w:rPr>
          <w:rStyle w:val="Zag11"/>
          <w:rFonts w:eastAsia="@Arial Unicode MS"/>
          <w:szCs w:val="24"/>
        </w:rPr>
        <w:t>тия обучающихся в системе образования, переход к стратегии социального проектиров</w:t>
      </w:r>
      <w:r w:rsidRPr="00164B6C">
        <w:rPr>
          <w:rStyle w:val="Zag11"/>
          <w:rFonts w:eastAsia="@Arial Unicode MS"/>
          <w:szCs w:val="24"/>
        </w:rPr>
        <w:t>а</w:t>
      </w:r>
      <w:r w:rsidRPr="00164B6C">
        <w:rPr>
          <w:rStyle w:val="Zag11"/>
          <w:rFonts w:eastAsia="@Arial Unicode MS"/>
          <w:szCs w:val="24"/>
        </w:rPr>
        <w:t>ния и конструирования на основе разработки содержания и технологий образования, о</w:t>
      </w:r>
      <w:r w:rsidRPr="00164B6C">
        <w:rPr>
          <w:rStyle w:val="Zag11"/>
          <w:rFonts w:eastAsia="@Arial Unicode MS"/>
          <w:szCs w:val="24"/>
        </w:rPr>
        <w:t>п</w:t>
      </w:r>
      <w:r w:rsidRPr="00164B6C">
        <w:rPr>
          <w:rStyle w:val="Zag11"/>
          <w:rFonts w:eastAsia="@Arial Unicode MS"/>
          <w:szCs w:val="24"/>
        </w:rPr>
        <w:t>ределяющих пути и способы достижения желаемого уровня (результата) личностного и познавательного развития обучающихся;</w:t>
      </w:r>
    </w:p>
    <w:p w:rsidR="00B540EE" w:rsidRPr="00164B6C" w:rsidRDefault="00B540EE" w:rsidP="00A168FB">
      <w:pPr>
        <w:widowControl w:val="0"/>
        <w:numPr>
          <w:ilvl w:val="0"/>
          <w:numId w:val="13"/>
        </w:numPr>
        <w:tabs>
          <w:tab w:val="left" w:pos="284"/>
          <w:tab w:val="left" w:pos="993"/>
        </w:tabs>
        <w:spacing w:line="240" w:lineRule="auto"/>
        <w:ind w:left="0" w:firstLine="0"/>
        <w:jc w:val="both"/>
        <w:rPr>
          <w:rStyle w:val="Zag11"/>
          <w:rFonts w:eastAsia="@Arial Unicode MS"/>
          <w:szCs w:val="24"/>
          <w:lang w:eastAsia="ru-RU"/>
        </w:rPr>
      </w:pPr>
      <w:r w:rsidRPr="00164B6C">
        <w:rPr>
          <w:rStyle w:val="Zag11"/>
          <w:rFonts w:eastAsia="@Arial Unicode MS"/>
          <w:szCs w:val="24"/>
        </w:rPr>
        <w:t>ориентацию на достижение основного результата образования – развитие на основе о</w:t>
      </w:r>
      <w:r w:rsidRPr="00164B6C">
        <w:rPr>
          <w:rStyle w:val="Zag11"/>
          <w:rFonts w:eastAsia="@Arial Unicode MS"/>
          <w:szCs w:val="24"/>
        </w:rPr>
        <w:t>с</w:t>
      </w:r>
      <w:r w:rsidRPr="00164B6C">
        <w:rPr>
          <w:rStyle w:val="Zag11"/>
          <w:rFonts w:eastAsia="@Arial Unicode MS"/>
          <w:szCs w:val="24"/>
        </w:rPr>
        <w:t>воения универсальных учебных действий, познания и освоения мира личности обучающ</w:t>
      </w:r>
      <w:r w:rsidRPr="00164B6C">
        <w:rPr>
          <w:rStyle w:val="Zag11"/>
          <w:rFonts w:eastAsia="@Arial Unicode MS"/>
          <w:szCs w:val="24"/>
        </w:rPr>
        <w:t>е</w:t>
      </w:r>
      <w:r w:rsidRPr="00164B6C">
        <w:rPr>
          <w:rStyle w:val="Zag11"/>
          <w:rFonts w:eastAsia="@Arial Unicode MS"/>
          <w:szCs w:val="24"/>
        </w:rPr>
        <w:t>гося, его активной учебно-познавательной деятельности, формирование его готовности к саморазвитию и непрерывному образованию;</w:t>
      </w:r>
    </w:p>
    <w:p w:rsidR="00B540EE" w:rsidRPr="00164B6C" w:rsidRDefault="00B540EE" w:rsidP="00A168FB">
      <w:pPr>
        <w:widowControl w:val="0"/>
        <w:numPr>
          <w:ilvl w:val="0"/>
          <w:numId w:val="13"/>
        </w:numPr>
        <w:tabs>
          <w:tab w:val="left" w:pos="284"/>
          <w:tab w:val="left" w:pos="993"/>
        </w:tabs>
        <w:spacing w:line="240" w:lineRule="auto"/>
        <w:ind w:left="0" w:firstLine="0"/>
        <w:jc w:val="both"/>
        <w:rPr>
          <w:rStyle w:val="Zag11"/>
          <w:rFonts w:eastAsia="@Arial Unicode MS"/>
          <w:szCs w:val="24"/>
          <w:lang w:eastAsia="ru-RU"/>
        </w:rPr>
      </w:pPr>
      <w:r w:rsidRPr="00164B6C">
        <w:rPr>
          <w:rStyle w:val="Zag11"/>
          <w:rFonts w:eastAsia="@Arial Unicode MS"/>
          <w:szCs w:val="24"/>
        </w:rPr>
        <w:t>признание решающей роли содержания образования, способов организации образов</w:t>
      </w:r>
      <w:r w:rsidRPr="00164B6C">
        <w:rPr>
          <w:rStyle w:val="Zag11"/>
          <w:rFonts w:eastAsia="@Arial Unicode MS"/>
          <w:szCs w:val="24"/>
        </w:rPr>
        <w:t>а</w:t>
      </w:r>
      <w:r w:rsidRPr="00164B6C">
        <w:rPr>
          <w:rStyle w:val="Zag11"/>
          <w:rFonts w:eastAsia="@Arial Unicode MS"/>
          <w:szCs w:val="24"/>
        </w:rPr>
        <w:t>тельной деятельности и учебного сотрудничества в достижении целей личностного и с</w:t>
      </w:r>
      <w:r w:rsidRPr="00164B6C">
        <w:rPr>
          <w:rStyle w:val="Zag11"/>
          <w:rFonts w:eastAsia="@Arial Unicode MS"/>
          <w:szCs w:val="24"/>
        </w:rPr>
        <w:t>о</w:t>
      </w:r>
      <w:r w:rsidRPr="00164B6C">
        <w:rPr>
          <w:rStyle w:val="Zag11"/>
          <w:rFonts w:eastAsia="@Arial Unicode MS"/>
          <w:szCs w:val="24"/>
        </w:rPr>
        <w:t>циального развития обучающихся;</w:t>
      </w:r>
    </w:p>
    <w:p w:rsidR="00B540EE" w:rsidRPr="00164B6C" w:rsidRDefault="00B540EE" w:rsidP="00A168FB">
      <w:pPr>
        <w:widowControl w:val="0"/>
        <w:numPr>
          <w:ilvl w:val="0"/>
          <w:numId w:val="13"/>
        </w:numPr>
        <w:tabs>
          <w:tab w:val="left" w:pos="284"/>
          <w:tab w:val="left" w:pos="993"/>
        </w:tabs>
        <w:spacing w:line="240" w:lineRule="auto"/>
        <w:ind w:left="0" w:firstLine="0"/>
        <w:jc w:val="both"/>
        <w:rPr>
          <w:rStyle w:val="Zag11"/>
          <w:rFonts w:eastAsia="@Arial Unicode MS"/>
          <w:szCs w:val="24"/>
          <w:lang w:eastAsia="ru-RU"/>
        </w:rPr>
      </w:pPr>
      <w:r w:rsidRPr="00164B6C">
        <w:rPr>
          <w:rStyle w:val="Zag11"/>
          <w:rFonts w:eastAsia="@Arial Unicode MS"/>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w:t>
      </w:r>
      <w:r w:rsidRPr="00164B6C">
        <w:rPr>
          <w:rStyle w:val="Zag11"/>
          <w:rFonts w:eastAsia="@Arial Unicode MS"/>
          <w:szCs w:val="24"/>
        </w:rPr>
        <w:t>а</w:t>
      </w:r>
      <w:r w:rsidRPr="00164B6C">
        <w:rPr>
          <w:rStyle w:val="Zag11"/>
          <w:rFonts w:eastAsia="@Arial Unicode MS"/>
          <w:szCs w:val="24"/>
        </w:rPr>
        <w:t>зовательного процесса и определении образовательно-воспитательных целей и путей их достижения;</w:t>
      </w:r>
    </w:p>
    <w:p w:rsidR="00B540EE" w:rsidRPr="00164B6C" w:rsidRDefault="00B540EE" w:rsidP="00A168FB">
      <w:pPr>
        <w:widowControl w:val="0"/>
        <w:numPr>
          <w:ilvl w:val="0"/>
          <w:numId w:val="13"/>
        </w:numPr>
        <w:tabs>
          <w:tab w:val="left" w:pos="284"/>
          <w:tab w:val="left" w:pos="993"/>
        </w:tabs>
        <w:spacing w:line="240" w:lineRule="auto"/>
        <w:ind w:left="0" w:firstLine="0"/>
        <w:jc w:val="both"/>
        <w:rPr>
          <w:rStyle w:val="Zag11"/>
          <w:rFonts w:eastAsia="@Arial Unicode MS"/>
          <w:szCs w:val="24"/>
          <w:lang w:eastAsia="ru-RU"/>
        </w:rPr>
      </w:pPr>
      <w:r w:rsidRPr="00164B6C">
        <w:rPr>
          <w:rStyle w:val="Zag11"/>
          <w:rFonts w:eastAsia="@Arial Unicode MS"/>
          <w:szCs w:val="24"/>
        </w:rPr>
        <w:t>разнообразие индивидуальных образовательных траекторий и индивидуального разв</w:t>
      </w:r>
      <w:r w:rsidRPr="00164B6C">
        <w:rPr>
          <w:rStyle w:val="Zag11"/>
          <w:rFonts w:eastAsia="@Arial Unicode MS"/>
          <w:szCs w:val="24"/>
        </w:rPr>
        <w:t>и</w:t>
      </w:r>
      <w:r w:rsidRPr="00164B6C">
        <w:rPr>
          <w:rStyle w:val="Zag11"/>
          <w:rFonts w:eastAsia="@Arial Unicode MS"/>
          <w:szCs w:val="24"/>
        </w:rPr>
        <w:t xml:space="preserve">тия каждого обучающегося, в том числе </w:t>
      </w:r>
      <w:r w:rsidR="00277366" w:rsidRPr="00164B6C">
        <w:rPr>
          <w:rStyle w:val="Zag11"/>
          <w:rFonts w:eastAsia="@Arial Unicode MS"/>
          <w:szCs w:val="24"/>
        </w:rPr>
        <w:t>детей</w:t>
      </w:r>
      <w:r w:rsidR="006F3B39" w:rsidRPr="00164B6C">
        <w:rPr>
          <w:rStyle w:val="Zag11"/>
          <w:rFonts w:eastAsia="@Arial Unicode MS"/>
          <w:szCs w:val="24"/>
        </w:rPr>
        <w:t>, проявивших выдающиеся способности</w:t>
      </w:r>
      <w:r w:rsidRPr="00164B6C">
        <w:rPr>
          <w:rStyle w:val="Zag11"/>
          <w:rFonts w:eastAsia="@Arial Unicode MS"/>
          <w:szCs w:val="24"/>
        </w:rPr>
        <w:t>, д</w:t>
      </w:r>
      <w:r w:rsidRPr="00164B6C">
        <w:rPr>
          <w:rStyle w:val="Zag11"/>
          <w:rFonts w:eastAsia="@Arial Unicode MS"/>
          <w:szCs w:val="24"/>
        </w:rPr>
        <w:t>е</w:t>
      </w:r>
      <w:r w:rsidRPr="00164B6C">
        <w:rPr>
          <w:rStyle w:val="Zag11"/>
          <w:rFonts w:eastAsia="@Arial Unicode MS"/>
          <w:szCs w:val="24"/>
        </w:rPr>
        <w:t xml:space="preserve">тей-инвалидов и детей с </w:t>
      </w:r>
      <w:r w:rsidR="000F3ADC" w:rsidRPr="00164B6C">
        <w:rPr>
          <w:rStyle w:val="Zag11"/>
          <w:rFonts w:eastAsia="@Arial Unicode MS"/>
          <w:szCs w:val="24"/>
        </w:rPr>
        <w:t>ограниченными возможностями здоровья</w:t>
      </w:r>
      <w:r w:rsidRPr="00164B6C">
        <w:rPr>
          <w:rStyle w:val="Zag11"/>
          <w:rFonts w:eastAsia="@Arial Unicode MS"/>
          <w:szCs w:val="24"/>
        </w:rPr>
        <w:t>.</w:t>
      </w:r>
    </w:p>
    <w:p w:rsidR="00B540EE" w:rsidRPr="00164B6C" w:rsidRDefault="00B540EE" w:rsidP="00A168FB">
      <w:pPr>
        <w:tabs>
          <w:tab w:val="left" w:pos="284"/>
        </w:tabs>
        <w:spacing w:line="240" w:lineRule="auto"/>
        <w:jc w:val="both"/>
        <w:rPr>
          <w:rStyle w:val="Zag11"/>
          <w:rFonts w:eastAsia="@Arial Unicode MS"/>
          <w:szCs w:val="24"/>
          <w:lang w:eastAsia="ru-RU"/>
        </w:rPr>
      </w:pPr>
      <w:r w:rsidRPr="00164B6C">
        <w:rPr>
          <w:rStyle w:val="Zag11"/>
          <w:rFonts w:eastAsia="@Arial Unicode MS"/>
          <w:szCs w:val="24"/>
        </w:rPr>
        <w:t>Основная образовательная программа формируется с учетом психолого-педагогических особенностей развития детей, связанных:</w:t>
      </w:r>
    </w:p>
    <w:p w:rsidR="00E305E9" w:rsidRPr="00164B6C" w:rsidRDefault="00B540EE" w:rsidP="00A168FB">
      <w:pPr>
        <w:widowControl w:val="0"/>
        <w:numPr>
          <w:ilvl w:val="0"/>
          <w:numId w:val="14"/>
        </w:numPr>
        <w:tabs>
          <w:tab w:val="left" w:pos="284"/>
          <w:tab w:val="left" w:pos="993"/>
        </w:tabs>
        <w:spacing w:line="240" w:lineRule="auto"/>
        <w:ind w:left="0" w:firstLine="0"/>
        <w:jc w:val="both"/>
        <w:rPr>
          <w:szCs w:val="24"/>
        </w:rPr>
      </w:pPr>
      <w:r w:rsidRPr="00164B6C">
        <w:rPr>
          <w:szCs w:val="24"/>
        </w:rPr>
        <w:t>с переходом от учебных действий, характерных для начальной школы и осуществля</w:t>
      </w:r>
      <w:r w:rsidRPr="00164B6C">
        <w:rPr>
          <w:szCs w:val="24"/>
        </w:rPr>
        <w:t>е</w:t>
      </w:r>
      <w:r w:rsidRPr="00164B6C">
        <w:rPr>
          <w:szCs w:val="24"/>
        </w:rPr>
        <w:t xml:space="preserve">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w:t>
      </w:r>
      <w:r w:rsidR="006F3B39" w:rsidRPr="00164B6C">
        <w:rPr>
          <w:szCs w:val="24"/>
        </w:rPr>
        <w:t xml:space="preserve">уровне </w:t>
      </w:r>
      <w:r w:rsidRPr="00164B6C">
        <w:rPr>
          <w:szCs w:val="24"/>
        </w:rPr>
        <w:t>основной школы в единстве мотивац</w:t>
      </w:r>
      <w:r w:rsidRPr="00164B6C">
        <w:rPr>
          <w:szCs w:val="24"/>
        </w:rPr>
        <w:t>и</w:t>
      </w:r>
      <w:r w:rsidRPr="00164B6C">
        <w:rPr>
          <w:szCs w:val="24"/>
        </w:rPr>
        <w:t>онно-смыслового и операционно-технического компонентов, становление которой осущ</w:t>
      </w:r>
      <w:r w:rsidRPr="00164B6C">
        <w:rPr>
          <w:szCs w:val="24"/>
        </w:rPr>
        <w:t>е</w:t>
      </w:r>
      <w:r w:rsidRPr="00164B6C">
        <w:rPr>
          <w:szCs w:val="24"/>
        </w:rPr>
        <w:t>ствляется в форме учебного исследования, к новой внутренней</w:t>
      </w:r>
    </w:p>
    <w:p w:rsidR="00E305E9" w:rsidRPr="00164B6C" w:rsidRDefault="00E305E9" w:rsidP="00A168FB">
      <w:pPr>
        <w:widowControl w:val="0"/>
        <w:numPr>
          <w:ilvl w:val="0"/>
          <w:numId w:val="14"/>
        </w:numPr>
        <w:tabs>
          <w:tab w:val="left" w:pos="284"/>
          <w:tab w:val="left" w:pos="993"/>
        </w:tabs>
        <w:spacing w:line="240" w:lineRule="auto"/>
        <w:ind w:left="0" w:firstLine="0"/>
        <w:jc w:val="both"/>
        <w:rPr>
          <w:szCs w:val="24"/>
        </w:rPr>
      </w:pPr>
    </w:p>
    <w:p w:rsidR="00B540EE" w:rsidRPr="00164B6C" w:rsidRDefault="00B540EE" w:rsidP="00A168FB">
      <w:pPr>
        <w:widowControl w:val="0"/>
        <w:numPr>
          <w:ilvl w:val="0"/>
          <w:numId w:val="14"/>
        </w:numPr>
        <w:tabs>
          <w:tab w:val="left" w:pos="284"/>
          <w:tab w:val="left" w:pos="993"/>
        </w:tabs>
        <w:spacing w:line="240" w:lineRule="auto"/>
        <w:ind w:left="0" w:firstLine="0"/>
        <w:jc w:val="both"/>
        <w:rPr>
          <w:szCs w:val="24"/>
        </w:rPr>
      </w:pPr>
      <w:r w:rsidRPr="00164B6C">
        <w:rPr>
          <w:szCs w:val="24"/>
        </w:rPr>
        <w:t xml:space="preserve">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164B6C" w:rsidRDefault="00B540EE" w:rsidP="00A168FB">
      <w:pPr>
        <w:widowControl w:val="0"/>
        <w:numPr>
          <w:ilvl w:val="0"/>
          <w:numId w:val="14"/>
        </w:numPr>
        <w:tabs>
          <w:tab w:val="left" w:pos="284"/>
          <w:tab w:val="left" w:pos="993"/>
        </w:tabs>
        <w:spacing w:line="240" w:lineRule="auto"/>
        <w:ind w:left="0" w:firstLine="0"/>
        <w:jc w:val="both"/>
        <w:rPr>
          <w:szCs w:val="24"/>
        </w:rPr>
      </w:pPr>
      <w:r w:rsidRPr="00164B6C">
        <w:rPr>
          <w:szCs w:val="24"/>
        </w:rPr>
        <w:t>с осуществлением на каждом возрастном уровне (11–13 и 13–15 лет), благодаря разв</w:t>
      </w:r>
      <w:r w:rsidRPr="00164B6C">
        <w:rPr>
          <w:szCs w:val="24"/>
        </w:rPr>
        <w:t>и</w:t>
      </w:r>
      <w:r w:rsidRPr="00164B6C">
        <w:rPr>
          <w:szCs w:val="24"/>
        </w:rPr>
        <w:t>тию рефлексии общих способов действий и возможностей их переноса в различные уче</w:t>
      </w:r>
      <w:r w:rsidRPr="00164B6C">
        <w:rPr>
          <w:szCs w:val="24"/>
        </w:rPr>
        <w:t>б</w:t>
      </w:r>
      <w:r w:rsidRPr="00164B6C">
        <w:rPr>
          <w:szCs w:val="24"/>
        </w:rPr>
        <w:t>но-предметные области, качественного преобразования учебных действий</w:t>
      </w:r>
      <w:r w:rsidR="00815183" w:rsidRPr="00164B6C">
        <w:rPr>
          <w:szCs w:val="24"/>
        </w:rPr>
        <w:t>:</w:t>
      </w:r>
      <w:r w:rsidRPr="00164B6C">
        <w:rPr>
          <w:szCs w:val="24"/>
        </w:rPr>
        <w:t xml:space="preserve"> моделиров</w:t>
      </w:r>
      <w:r w:rsidRPr="00164B6C">
        <w:rPr>
          <w:szCs w:val="24"/>
        </w:rPr>
        <w:t>а</w:t>
      </w:r>
      <w:r w:rsidRPr="00164B6C">
        <w:rPr>
          <w:szCs w:val="24"/>
        </w:rPr>
        <w:t>ния, контроля и оценки и переходаот самостоятельной постановки обучающимися новых учебных задач кразвитию способности проектирования собственной учебной деятельн</w:t>
      </w:r>
      <w:r w:rsidRPr="00164B6C">
        <w:rPr>
          <w:szCs w:val="24"/>
        </w:rPr>
        <w:t>о</w:t>
      </w:r>
      <w:r w:rsidRPr="00164B6C">
        <w:rPr>
          <w:szCs w:val="24"/>
        </w:rPr>
        <w:t>сти и построению жизненных планов во временнóй перспективе;</w:t>
      </w:r>
    </w:p>
    <w:p w:rsidR="00B540EE" w:rsidRPr="00164B6C" w:rsidRDefault="00B540EE" w:rsidP="00A168FB">
      <w:pPr>
        <w:widowControl w:val="0"/>
        <w:numPr>
          <w:ilvl w:val="0"/>
          <w:numId w:val="14"/>
        </w:numPr>
        <w:tabs>
          <w:tab w:val="left" w:pos="284"/>
          <w:tab w:val="left" w:pos="993"/>
        </w:tabs>
        <w:spacing w:line="240" w:lineRule="auto"/>
        <w:ind w:left="0" w:firstLine="0"/>
        <w:jc w:val="both"/>
        <w:rPr>
          <w:szCs w:val="24"/>
        </w:rPr>
      </w:pPr>
      <w:r w:rsidRPr="00164B6C">
        <w:rPr>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w:t>
      </w:r>
      <w:r w:rsidRPr="00164B6C">
        <w:rPr>
          <w:szCs w:val="24"/>
        </w:rPr>
        <w:t>у</w:t>
      </w:r>
      <w:r w:rsidRPr="00164B6C">
        <w:rPr>
          <w:szCs w:val="24"/>
        </w:rPr>
        <w:t>жающим миром;</w:t>
      </w:r>
    </w:p>
    <w:p w:rsidR="00B540EE" w:rsidRPr="00164B6C" w:rsidRDefault="00B540EE" w:rsidP="00A168FB">
      <w:pPr>
        <w:widowControl w:val="0"/>
        <w:numPr>
          <w:ilvl w:val="0"/>
          <w:numId w:val="14"/>
        </w:numPr>
        <w:tabs>
          <w:tab w:val="left" w:pos="284"/>
          <w:tab w:val="left" w:pos="993"/>
        </w:tabs>
        <w:spacing w:line="240" w:lineRule="auto"/>
        <w:ind w:left="0" w:firstLine="0"/>
        <w:jc w:val="both"/>
        <w:rPr>
          <w:szCs w:val="24"/>
        </w:rPr>
      </w:pPr>
      <w:r w:rsidRPr="00164B6C">
        <w:rPr>
          <w:szCs w:val="24"/>
        </w:rPr>
        <w:t>с овладением коммуникативными средствами и способами организации кооперации и сотрудничества</w:t>
      </w:r>
      <w:r w:rsidR="00EB134E" w:rsidRPr="00164B6C">
        <w:rPr>
          <w:szCs w:val="24"/>
        </w:rPr>
        <w:t>,</w:t>
      </w:r>
      <w:r w:rsidRPr="00164B6C">
        <w:rPr>
          <w:szCs w:val="24"/>
        </w:rPr>
        <w:t xml:space="preserve"> развитием учебного сотрудничества, реализуемого в отношениях об</w:t>
      </w:r>
      <w:r w:rsidRPr="00164B6C">
        <w:rPr>
          <w:szCs w:val="24"/>
        </w:rPr>
        <w:t>у</w:t>
      </w:r>
      <w:r w:rsidRPr="00164B6C">
        <w:rPr>
          <w:szCs w:val="24"/>
        </w:rPr>
        <w:t>чающихся с учителем и сверстниками;</w:t>
      </w:r>
    </w:p>
    <w:p w:rsidR="00B540EE" w:rsidRPr="00164B6C" w:rsidRDefault="00B540EE" w:rsidP="00A168FB">
      <w:pPr>
        <w:widowControl w:val="0"/>
        <w:numPr>
          <w:ilvl w:val="0"/>
          <w:numId w:val="14"/>
        </w:numPr>
        <w:tabs>
          <w:tab w:val="left" w:pos="284"/>
          <w:tab w:val="left" w:pos="993"/>
        </w:tabs>
        <w:spacing w:line="240" w:lineRule="auto"/>
        <w:ind w:left="0" w:firstLine="0"/>
        <w:jc w:val="both"/>
        <w:rPr>
          <w:szCs w:val="24"/>
        </w:rPr>
      </w:pPr>
      <w:r w:rsidRPr="00164B6C">
        <w:rPr>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w:t>
      </w:r>
      <w:r w:rsidRPr="00164B6C">
        <w:rPr>
          <w:szCs w:val="24"/>
        </w:rPr>
        <w:t>ь</w:t>
      </w:r>
      <w:r w:rsidRPr="00164B6C">
        <w:rPr>
          <w:szCs w:val="24"/>
        </w:rPr>
        <w:t>ской.</w:t>
      </w:r>
    </w:p>
    <w:p w:rsidR="00B540EE" w:rsidRPr="00164B6C" w:rsidRDefault="000F3ADC" w:rsidP="00A168FB">
      <w:pPr>
        <w:tabs>
          <w:tab w:val="left" w:pos="284"/>
        </w:tabs>
        <w:spacing w:line="240" w:lineRule="auto"/>
        <w:jc w:val="both"/>
        <w:rPr>
          <w:szCs w:val="24"/>
        </w:rPr>
      </w:pPr>
      <w:r w:rsidRPr="00164B6C">
        <w:rPr>
          <w:szCs w:val="24"/>
        </w:rPr>
        <w:t xml:space="preserve">Переход </w:t>
      </w:r>
      <w:r w:rsidR="00B540EE" w:rsidRPr="00164B6C">
        <w:rPr>
          <w:szCs w:val="24"/>
        </w:rPr>
        <w:t>учащегося в основную школу совпадает с</w:t>
      </w:r>
      <w:r w:rsidR="00E30F6F" w:rsidRPr="00164B6C">
        <w:rPr>
          <w:szCs w:val="24"/>
        </w:rPr>
        <w:t>первым этапом подросткового развития</w:t>
      </w:r>
      <w:r w:rsidR="00E30F6F" w:rsidRPr="00164B6C">
        <w:rPr>
          <w:b/>
          <w:i/>
          <w:szCs w:val="24"/>
        </w:rPr>
        <w:t xml:space="preserve"> - </w:t>
      </w:r>
      <w:r w:rsidR="00B540EE" w:rsidRPr="00164B6C">
        <w:rPr>
          <w:szCs w:val="24"/>
        </w:rPr>
        <w:t>переходом к кризису младшего подросткового возраста (11–13 лет, 5–7 классы), характ</w:t>
      </w:r>
      <w:r w:rsidR="00B540EE" w:rsidRPr="00164B6C">
        <w:rPr>
          <w:szCs w:val="24"/>
        </w:rPr>
        <w:t>е</w:t>
      </w:r>
      <w:r w:rsidR="00B540EE" w:rsidRPr="00164B6C">
        <w:rPr>
          <w:szCs w:val="24"/>
        </w:rPr>
        <w:t>ризующ</w:t>
      </w:r>
      <w:r w:rsidR="003B3426" w:rsidRPr="00164B6C">
        <w:rPr>
          <w:szCs w:val="24"/>
        </w:rPr>
        <w:t>им</w:t>
      </w:r>
      <w:r w:rsidR="00B540EE" w:rsidRPr="00164B6C">
        <w:rPr>
          <w:szCs w:val="24"/>
        </w:rPr>
        <w:t>ся началом перехода от детства к взрослости, при котором центральным и сп</w:t>
      </w:r>
      <w:r w:rsidR="00B540EE" w:rsidRPr="00164B6C">
        <w:rPr>
          <w:szCs w:val="24"/>
        </w:rPr>
        <w:t>е</w:t>
      </w:r>
      <w:r w:rsidR="00B540EE" w:rsidRPr="00164B6C">
        <w:rPr>
          <w:szCs w:val="24"/>
        </w:rPr>
        <w:t>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w:t>
      </w:r>
      <w:r w:rsidR="00B540EE" w:rsidRPr="00164B6C">
        <w:rPr>
          <w:szCs w:val="24"/>
        </w:rPr>
        <w:t>а</w:t>
      </w:r>
      <w:r w:rsidR="00B540EE" w:rsidRPr="00164B6C">
        <w:rPr>
          <w:szCs w:val="24"/>
        </w:rPr>
        <w:t>лью послушания, на нормы поведения взрослых.</w:t>
      </w:r>
    </w:p>
    <w:p w:rsidR="00B540EE" w:rsidRPr="00164B6C" w:rsidRDefault="00B540EE" w:rsidP="00A168FB">
      <w:pPr>
        <w:tabs>
          <w:tab w:val="left" w:pos="284"/>
        </w:tabs>
        <w:spacing w:line="240" w:lineRule="auto"/>
        <w:jc w:val="both"/>
        <w:rPr>
          <w:szCs w:val="24"/>
        </w:rPr>
      </w:pPr>
      <w:r w:rsidRPr="00164B6C">
        <w:rPr>
          <w:szCs w:val="24"/>
        </w:rPr>
        <w:t>Второй этап подросткового развития (14–15 лет, 8–9 классы)</w:t>
      </w:r>
      <w:r w:rsidR="00CD367E" w:rsidRPr="00164B6C">
        <w:rPr>
          <w:szCs w:val="24"/>
        </w:rPr>
        <w:t>,</w:t>
      </w:r>
      <w:r w:rsidRPr="00164B6C">
        <w:rPr>
          <w:szCs w:val="24"/>
        </w:rPr>
        <w:t xml:space="preserve"> характеризуется:</w:t>
      </w:r>
    </w:p>
    <w:p w:rsidR="00B540EE" w:rsidRPr="00164B6C" w:rsidRDefault="00B540EE" w:rsidP="00A168FB">
      <w:pPr>
        <w:widowControl w:val="0"/>
        <w:numPr>
          <w:ilvl w:val="0"/>
          <w:numId w:val="15"/>
        </w:numPr>
        <w:tabs>
          <w:tab w:val="left" w:pos="284"/>
          <w:tab w:val="left" w:pos="993"/>
        </w:tabs>
        <w:spacing w:line="240" w:lineRule="auto"/>
        <w:ind w:left="0" w:firstLine="0"/>
        <w:jc w:val="both"/>
        <w:rPr>
          <w:szCs w:val="24"/>
        </w:rPr>
      </w:pPr>
      <w:r w:rsidRPr="00164B6C">
        <w:rPr>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164B6C" w:rsidRDefault="00B540EE" w:rsidP="00A168FB">
      <w:pPr>
        <w:widowControl w:val="0"/>
        <w:numPr>
          <w:ilvl w:val="0"/>
          <w:numId w:val="15"/>
        </w:numPr>
        <w:tabs>
          <w:tab w:val="left" w:pos="284"/>
          <w:tab w:val="left" w:pos="993"/>
        </w:tabs>
        <w:spacing w:line="240" w:lineRule="auto"/>
        <w:ind w:left="0" w:firstLine="0"/>
        <w:jc w:val="both"/>
        <w:rPr>
          <w:szCs w:val="24"/>
        </w:rPr>
      </w:pPr>
      <w:r w:rsidRPr="00164B6C">
        <w:rPr>
          <w:szCs w:val="24"/>
        </w:rPr>
        <w:t>стремлением подростка к общению и совместной деятельности со сверстниками;</w:t>
      </w:r>
    </w:p>
    <w:p w:rsidR="00B540EE" w:rsidRPr="00164B6C" w:rsidRDefault="00B540EE" w:rsidP="00A168FB">
      <w:pPr>
        <w:widowControl w:val="0"/>
        <w:numPr>
          <w:ilvl w:val="0"/>
          <w:numId w:val="15"/>
        </w:numPr>
        <w:tabs>
          <w:tab w:val="left" w:pos="284"/>
          <w:tab w:val="left" w:pos="993"/>
        </w:tabs>
        <w:spacing w:line="240" w:lineRule="auto"/>
        <w:ind w:left="0" w:firstLine="0"/>
        <w:jc w:val="both"/>
        <w:rPr>
          <w:szCs w:val="24"/>
        </w:rPr>
      </w:pPr>
      <w:r w:rsidRPr="00164B6C">
        <w:rPr>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164B6C" w:rsidRDefault="00B540EE" w:rsidP="00A168FB">
      <w:pPr>
        <w:pStyle w:val="Normal1"/>
        <w:numPr>
          <w:ilvl w:val="0"/>
          <w:numId w:val="15"/>
        </w:numPr>
        <w:tabs>
          <w:tab w:val="left" w:pos="284"/>
          <w:tab w:val="left" w:pos="993"/>
        </w:tabs>
        <w:ind w:left="0" w:firstLine="0"/>
        <w:rPr>
          <w:sz w:val="24"/>
          <w:szCs w:val="24"/>
        </w:rPr>
      </w:pPr>
      <w:r w:rsidRPr="00164B6C">
        <w:rPr>
          <w:sz w:val="24"/>
          <w:szCs w:val="24"/>
        </w:rPr>
        <w:t>обостренной, в связи с возникновением чувства взрослости, восприимчивостью к у</w:t>
      </w:r>
      <w:r w:rsidRPr="00164B6C">
        <w:rPr>
          <w:sz w:val="24"/>
          <w:szCs w:val="24"/>
        </w:rPr>
        <w:t>с</w:t>
      </w:r>
      <w:r w:rsidRPr="00164B6C">
        <w:rPr>
          <w:sz w:val="24"/>
          <w:szCs w:val="24"/>
        </w:rPr>
        <w:t xml:space="preserve">воению норм, ценностей и способов поведения, которые существуют в мире взрослых и в их отношениях, порождающей </w:t>
      </w:r>
      <w:r w:rsidRPr="00164B6C">
        <w:rPr>
          <w:bCs/>
          <w:sz w:val="24"/>
          <w:szCs w:val="24"/>
        </w:rPr>
        <w:t>интенсивное формирование нравственных понятий иубе</w:t>
      </w:r>
      <w:r w:rsidRPr="00164B6C">
        <w:rPr>
          <w:bCs/>
          <w:sz w:val="24"/>
          <w:szCs w:val="24"/>
        </w:rPr>
        <w:t>ж</w:t>
      </w:r>
      <w:r w:rsidRPr="00164B6C">
        <w:rPr>
          <w:bCs/>
          <w:sz w:val="24"/>
          <w:szCs w:val="24"/>
        </w:rPr>
        <w:t xml:space="preserve">дений, выработку принципов, </w:t>
      </w:r>
      <w:r w:rsidRPr="00164B6C">
        <w:rPr>
          <w:bCs/>
          <w:iCs/>
          <w:sz w:val="24"/>
          <w:szCs w:val="24"/>
        </w:rPr>
        <w:t>моральное развитие личности;</w:t>
      </w:r>
      <w:r w:rsidR="00DC73F9" w:rsidRPr="00164B6C">
        <w:rPr>
          <w:bCs/>
          <w:sz w:val="24"/>
          <w:szCs w:val="24"/>
        </w:rPr>
        <w:t>т.е. моральным развитием личности;</w:t>
      </w:r>
    </w:p>
    <w:p w:rsidR="00B540EE" w:rsidRPr="00164B6C" w:rsidRDefault="00B540EE" w:rsidP="00A168FB">
      <w:pPr>
        <w:widowControl w:val="0"/>
        <w:numPr>
          <w:ilvl w:val="0"/>
          <w:numId w:val="15"/>
        </w:numPr>
        <w:tabs>
          <w:tab w:val="left" w:pos="284"/>
          <w:tab w:val="left" w:pos="993"/>
        </w:tabs>
        <w:spacing w:line="240" w:lineRule="auto"/>
        <w:ind w:left="0" w:firstLine="0"/>
        <w:jc w:val="both"/>
        <w:rPr>
          <w:szCs w:val="24"/>
        </w:rPr>
      </w:pPr>
      <w:r w:rsidRPr="00164B6C">
        <w:rPr>
          <w:szCs w:val="24"/>
        </w:rPr>
        <w:t>сложными поведенческими проявлениями, вызванными противоречием между потре</w:t>
      </w:r>
      <w:r w:rsidRPr="00164B6C">
        <w:rPr>
          <w:szCs w:val="24"/>
        </w:rPr>
        <w:t>б</w:t>
      </w:r>
      <w:r w:rsidRPr="00164B6C">
        <w:rPr>
          <w:szCs w:val="24"/>
        </w:rPr>
        <w:t xml:space="preserve">ностью </w:t>
      </w:r>
      <w:r w:rsidR="00E30F6F" w:rsidRPr="00164B6C">
        <w:rPr>
          <w:szCs w:val="24"/>
        </w:rPr>
        <w:t xml:space="preserve">подростков </w:t>
      </w:r>
      <w:r w:rsidRPr="00164B6C">
        <w:rPr>
          <w:szCs w:val="24"/>
        </w:rPr>
        <w:t xml:space="preserve">в признании их взрослыми со стороны окружающих и собственной неуверенностью в этом, </w:t>
      </w:r>
      <w:r w:rsidR="00E30F6F" w:rsidRPr="00164B6C">
        <w:rPr>
          <w:szCs w:val="24"/>
        </w:rPr>
        <w:t xml:space="preserve">проявляющимися </w:t>
      </w:r>
      <w:r w:rsidRPr="00164B6C">
        <w:rPr>
          <w:szCs w:val="24"/>
        </w:rPr>
        <w:t>в разных формах непослушания, сопротивления и протеста;</w:t>
      </w:r>
    </w:p>
    <w:p w:rsidR="00B540EE" w:rsidRPr="00164B6C" w:rsidRDefault="00B540EE" w:rsidP="00A168FB">
      <w:pPr>
        <w:widowControl w:val="0"/>
        <w:numPr>
          <w:ilvl w:val="0"/>
          <w:numId w:val="15"/>
        </w:numPr>
        <w:tabs>
          <w:tab w:val="left" w:pos="284"/>
          <w:tab w:val="left" w:pos="993"/>
        </w:tabs>
        <w:spacing w:line="240" w:lineRule="auto"/>
        <w:ind w:left="0" w:firstLine="0"/>
        <w:jc w:val="both"/>
        <w:rPr>
          <w:szCs w:val="24"/>
        </w:rPr>
      </w:pPr>
      <w:r w:rsidRPr="00164B6C">
        <w:rPr>
          <w:szCs w:val="24"/>
        </w:rPr>
        <w:t>изменением социальной ситуации развития</w:t>
      </w:r>
      <w:r w:rsidR="00E30F6F" w:rsidRPr="00164B6C">
        <w:rPr>
          <w:szCs w:val="24"/>
        </w:rPr>
        <w:t>:ростом информационных перегрузок, х</w:t>
      </w:r>
      <w:r w:rsidR="00E30F6F" w:rsidRPr="00164B6C">
        <w:rPr>
          <w:szCs w:val="24"/>
        </w:rPr>
        <w:t>а</w:t>
      </w:r>
      <w:r w:rsidR="00E30F6F" w:rsidRPr="00164B6C">
        <w:rPr>
          <w:szCs w:val="24"/>
        </w:rPr>
        <w:t>рактером социальных взаимодействий, способами получения информации (СМИ, телев</w:t>
      </w:r>
      <w:r w:rsidR="00E30F6F" w:rsidRPr="00164B6C">
        <w:rPr>
          <w:szCs w:val="24"/>
        </w:rPr>
        <w:t>и</w:t>
      </w:r>
      <w:r w:rsidR="00E30F6F" w:rsidRPr="00164B6C">
        <w:rPr>
          <w:szCs w:val="24"/>
        </w:rPr>
        <w:t>дение, Интернет)</w:t>
      </w:r>
      <w:r w:rsidR="00F2291F" w:rsidRPr="00164B6C">
        <w:rPr>
          <w:szCs w:val="24"/>
        </w:rPr>
        <w:t>.</w:t>
      </w:r>
    </w:p>
    <w:p w:rsidR="00B540EE" w:rsidRPr="00164B6C" w:rsidRDefault="00B540EE" w:rsidP="00A168FB">
      <w:pPr>
        <w:tabs>
          <w:tab w:val="left" w:pos="284"/>
        </w:tabs>
        <w:spacing w:line="240" w:lineRule="auto"/>
        <w:jc w:val="both"/>
        <w:rPr>
          <w:rStyle w:val="Zag11"/>
          <w:rFonts w:eastAsia="@Arial Unicode MS"/>
          <w:szCs w:val="24"/>
          <w:lang w:eastAsia="ru-RU"/>
        </w:rPr>
      </w:pPr>
      <w:r w:rsidRPr="00164B6C">
        <w:rPr>
          <w:rStyle w:val="Zag11"/>
          <w:rFonts w:eastAsia="@Arial Unicode MS"/>
          <w:szCs w:val="24"/>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w:t>
      </w:r>
      <w:r w:rsidRPr="00164B6C">
        <w:rPr>
          <w:rStyle w:val="Zag11"/>
          <w:rFonts w:eastAsia="@Arial Unicode MS"/>
          <w:szCs w:val="24"/>
        </w:rPr>
        <w:t>в</w:t>
      </w:r>
      <w:r w:rsidRPr="00164B6C">
        <w:rPr>
          <w:rStyle w:val="Zag11"/>
          <w:rFonts w:eastAsia="@Arial Unicode MS"/>
          <w:szCs w:val="24"/>
        </w:rPr>
        <w:t xml:space="preserve">ной позицией учителя, а также с адекватностью построения образовательного процесса и </w:t>
      </w:r>
      <w:r w:rsidR="00E30F6F" w:rsidRPr="00164B6C">
        <w:rPr>
          <w:rStyle w:val="Zag11"/>
          <w:rFonts w:eastAsia="@Arial Unicode MS"/>
          <w:szCs w:val="24"/>
        </w:rPr>
        <w:t xml:space="preserve">выбором </w:t>
      </w:r>
      <w:r w:rsidRPr="00164B6C">
        <w:rPr>
          <w:rStyle w:val="Zag11"/>
          <w:rFonts w:eastAsia="@Arial Unicode MS"/>
          <w:szCs w:val="24"/>
        </w:rPr>
        <w:t>условий и методик обучения.</w:t>
      </w:r>
    </w:p>
    <w:p w:rsidR="00B540EE" w:rsidRPr="00164B6C" w:rsidRDefault="00B540EE" w:rsidP="00A168FB">
      <w:pPr>
        <w:tabs>
          <w:tab w:val="left" w:pos="284"/>
        </w:tabs>
        <w:spacing w:line="240" w:lineRule="auto"/>
        <w:jc w:val="both"/>
        <w:rPr>
          <w:rStyle w:val="Zag11"/>
          <w:rFonts w:eastAsia="@Arial Unicode MS"/>
          <w:szCs w:val="24"/>
          <w:lang w:eastAsia="ru-RU"/>
        </w:rPr>
      </w:pPr>
      <w:r w:rsidRPr="00164B6C">
        <w:rPr>
          <w:szCs w:val="24"/>
        </w:rPr>
        <w:t>Объективно необходимое для подготовки к будущей жизни развитие социальной взросл</w:t>
      </w:r>
      <w:r w:rsidRPr="00164B6C">
        <w:rPr>
          <w:szCs w:val="24"/>
        </w:rPr>
        <w:t>о</w:t>
      </w:r>
      <w:r w:rsidRPr="00164B6C">
        <w:rPr>
          <w:szCs w:val="24"/>
        </w:rPr>
        <w:t xml:space="preserve">сти </w:t>
      </w:r>
      <w:r w:rsidR="000C4138" w:rsidRPr="00164B6C">
        <w:rPr>
          <w:szCs w:val="24"/>
        </w:rPr>
        <w:t xml:space="preserve">подростка </w:t>
      </w:r>
      <w:r w:rsidRPr="00164B6C">
        <w:rPr>
          <w:szCs w:val="24"/>
        </w:rPr>
        <w:t>требует и от родителей (законных представителей) решения соответству</w:t>
      </w:r>
      <w:r w:rsidRPr="00164B6C">
        <w:rPr>
          <w:szCs w:val="24"/>
        </w:rPr>
        <w:t>ю</w:t>
      </w:r>
      <w:r w:rsidRPr="00164B6C">
        <w:rPr>
          <w:szCs w:val="24"/>
        </w:rPr>
        <w:t>щей задачи воспитания подростка в семье, смены прежнего типа отношений на новый.</w:t>
      </w:r>
    </w:p>
    <w:p w:rsidR="00B540EE" w:rsidRPr="00164B6C" w:rsidRDefault="00B540EE" w:rsidP="00A168FB">
      <w:pPr>
        <w:pStyle w:val="Osnova"/>
        <w:tabs>
          <w:tab w:val="left" w:pos="284"/>
          <w:tab w:val="left" w:leader="dot" w:pos="624"/>
        </w:tabs>
        <w:spacing w:line="240" w:lineRule="auto"/>
        <w:ind w:firstLine="0"/>
        <w:rPr>
          <w:rStyle w:val="Zag11"/>
          <w:rFonts w:ascii="Times New Roman" w:eastAsia="@Arial Unicode MS" w:hAnsi="Times New Roman" w:cs="Times New Roman"/>
          <w:b/>
          <w:color w:val="auto"/>
          <w:sz w:val="24"/>
          <w:szCs w:val="24"/>
          <w:lang w:val="ru-RU"/>
        </w:rPr>
      </w:pPr>
    </w:p>
    <w:p w:rsidR="00613648" w:rsidRPr="00164B6C" w:rsidRDefault="00613648" w:rsidP="00A168FB">
      <w:pPr>
        <w:pStyle w:val="2"/>
        <w:tabs>
          <w:tab w:val="left" w:pos="284"/>
        </w:tabs>
        <w:spacing w:line="240" w:lineRule="auto"/>
        <w:ind w:firstLine="0"/>
        <w:rPr>
          <w:rStyle w:val="Zag11"/>
          <w:szCs w:val="24"/>
        </w:rPr>
      </w:pPr>
      <w:bookmarkStart w:id="20" w:name="_Toc405145647"/>
      <w:bookmarkStart w:id="21" w:name="_Toc406058976"/>
      <w:bookmarkStart w:id="22" w:name="_Toc409691625"/>
      <w:bookmarkStart w:id="23" w:name="_Toc410653947"/>
      <w:bookmarkStart w:id="24" w:name="_Toc410702952"/>
      <w:bookmarkStart w:id="25" w:name="_Toc414553129"/>
    </w:p>
    <w:p w:rsidR="00B540EE" w:rsidRPr="00164B6C" w:rsidRDefault="007242D1" w:rsidP="00A168FB">
      <w:pPr>
        <w:pStyle w:val="10"/>
        <w:rPr>
          <w:rStyle w:val="Zag11"/>
          <w:szCs w:val="24"/>
        </w:rPr>
      </w:pPr>
      <w:bookmarkStart w:id="26" w:name="_1.2._Планируемые_результаты"/>
      <w:bookmarkStart w:id="27" w:name="_Toc58674002"/>
      <w:bookmarkEnd w:id="26"/>
      <w:r w:rsidRPr="00164B6C">
        <w:rPr>
          <w:rStyle w:val="Zag11"/>
          <w:szCs w:val="24"/>
        </w:rPr>
        <w:t xml:space="preserve">1.2. </w:t>
      </w:r>
      <w:r w:rsidR="00B540EE" w:rsidRPr="00164B6C">
        <w:rPr>
          <w:rStyle w:val="Zag11"/>
          <w:szCs w:val="24"/>
        </w:rPr>
        <w:t>Планируемые результаты освоения обучающимися основной образовательной программы основного общего образования</w:t>
      </w:r>
      <w:bookmarkEnd w:id="20"/>
      <w:bookmarkEnd w:id="21"/>
      <w:bookmarkEnd w:id="22"/>
      <w:bookmarkEnd w:id="23"/>
      <w:bookmarkEnd w:id="24"/>
      <w:bookmarkEnd w:id="25"/>
      <w:bookmarkEnd w:id="27"/>
    </w:p>
    <w:p w:rsidR="00B540EE" w:rsidRPr="00164B6C" w:rsidRDefault="004F4AEB" w:rsidP="00A168FB">
      <w:pPr>
        <w:pStyle w:val="2"/>
      </w:pPr>
      <w:bookmarkStart w:id="28" w:name="_1.2.1._Общие_положения"/>
      <w:bookmarkStart w:id="29" w:name="_Toc410653948"/>
      <w:bookmarkStart w:id="30" w:name="_Toc414553130"/>
      <w:bookmarkStart w:id="31" w:name="_Toc58674003"/>
      <w:bookmarkEnd w:id="28"/>
      <w:r w:rsidRPr="00164B6C">
        <w:t xml:space="preserve">1.2.1. </w:t>
      </w:r>
      <w:r w:rsidR="00B540EE" w:rsidRPr="00164B6C">
        <w:t>Общие положения</w:t>
      </w:r>
      <w:bookmarkEnd w:id="29"/>
      <w:bookmarkEnd w:id="30"/>
      <w:bookmarkEnd w:id="31"/>
    </w:p>
    <w:p w:rsidR="00B540EE" w:rsidRPr="00164B6C" w:rsidRDefault="00B540EE" w:rsidP="00A168FB">
      <w:pPr>
        <w:tabs>
          <w:tab w:val="left" w:pos="284"/>
        </w:tabs>
        <w:spacing w:line="240" w:lineRule="auto"/>
        <w:jc w:val="both"/>
        <w:rPr>
          <w:szCs w:val="24"/>
        </w:rPr>
      </w:pPr>
      <w:r w:rsidRPr="00164B6C">
        <w:rPr>
          <w:szCs w:val="24"/>
        </w:rPr>
        <w:t>Планируемые результаты освоения основной образовательной программы основного о</w:t>
      </w:r>
      <w:r w:rsidRPr="00164B6C">
        <w:rPr>
          <w:szCs w:val="24"/>
        </w:rPr>
        <w:t>б</w:t>
      </w:r>
      <w:r w:rsidRPr="00164B6C">
        <w:rPr>
          <w:szCs w:val="24"/>
        </w:rPr>
        <w:t>щего образования (</w:t>
      </w:r>
      <w:r w:rsidR="00E30F6F" w:rsidRPr="00164B6C">
        <w:rPr>
          <w:szCs w:val="24"/>
        </w:rPr>
        <w:t>ООП ООО</w:t>
      </w:r>
      <w:r w:rsidRPr="00164B6C">
        <w:rPr>
          <w:szCs w:val="24"/>
        </w:rPr>
        <w:t>)представляют собой систему ведущих целевых установок и ожидаемых результатов освоения всех компонентов, составляющих содержательную о</w:t>
      </w:r>
      <w:r w:rsidRPr="00164B6C">
        <w:rPr>
          <w:szCs w:val="24"/>
        </w:rPr>
        <w:t>с</w:t>
      </w:r>
      <w:r w:rsidRPr="00164B6C">
        <w:rPr>
          <w:szCs w:val="24"/>
        </w:rPr>
        <w:t>нову образовательной программы. Они обеспечивают связь между требованиями ФГОС</w:t>
      </w:r>
      <w:r w:rsidR="00E30F6F" w:rsidRPr="00164B6C">
        <w:rPr>
          <w:szCs w:val="24"/>
        </w:rPr>
        <w:t xml:space="preserve"> ООО</w:t>
      </w:r>
      <w:r w:rsidRPr="00164B6C">
        <w:rPr>
          <w:szCs w:val="24"/>
        </w:rPr>
        <w:t xml:space="preserve">, образовательным процессом и системой оценки результатов освоения </w:t>
      </w:r>
      <w:r w:rsidR="00E30F6F" w:rsidRPr="00164B6C">
        <w:rPr>
          <w:szCs w:val="24"/>
        </w:rPr>
        <w:t>ООП ООО</w:t>
      </w:r>
      <w:r w:rsidRPr="00164B6C">
        <w:rPr>
          <w:szCs w:val="2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164B6C">
        <w:rPr>
          <w:szCs w:val="24"/>
        </w:rPr>
        <w:t xml:space="preserve"> программ воспитания и социализ</w:t>
      </w:r>
      <w:r w:rsidR="00A34B02" w:rsidRPr="00164B6C">
        <w:rPr>
          <w:szCs w:val="24"/>
        </w:rPr>
        <w:t>а</w:t>
      </w:r>
      <w:r w:rsidR="00A34B02" w:rsidRPr="00164B6C">
        <w:rPr>
          <w:szCs w:val="24"/>
        </w:rPr>
        <w:t xml:space="preserve">ции, </w:t>
      </w:r>
      <w:r w:rsidRPr="00164B6C">
        <w:rPr>
          <w:szCs w:val="24"/>
        </w:rPr>
        <w:t xml:space="preserve">с одной стороны, и системы оценки </w:t>
      </w:r>
      <w:r w:rsidR="00BF7AD9" w:rsidRPr="00164B6C">
        <w:rPr>
          <w:szCs w:val="24"/>
        </w:rPr>
        <w:t xml:space="preserve">результатов </w:t>
      </w:r>
      <w:r w:rsidRPr="00164B6C">
        <w:rPr>
          <w:szCs w:val="24"/>
        </w:rPr>
        <w:t xml:space="preserve">– с другой. </w:t>
      </w:r>
    </w:p>
    <w:p w:rsidR="00B540EE" w:rsidRPr="00164B6C" w:rsidRDefault="00B540EE" w:rsidP="00A168FB">
      <w:pPr>
        <w:tabs>
          <w:tab w:val="left" w:pos="284"/>
          <w:tab w:val="num" w:pos="1920"/>
        </w:tabs>
        <w:spacing w:line="240" w:lineRule="auto"/>
        <w:jc w:val="both"/>
        <w:rPr>
          <w:szCs w:val="24"/>
        </w:rPr>
      </w:pPr>
      <w:r w:rsidRPr="00164B6C">
        <w:rPr>
          <w:szCs w:val="24"/>
        </w:rPr>
        <w:t xml:space="preserve">В соответствии с требованиями </w:t>
      </w:r>
      <w:r w:rsidR="000A765B" w:rsidRPr="00164B6C">
        <w:rPr>
          <w:szCs w:val="24"/>
        </w:rPr>
        <w:t>Стандарта</w:t>
      </w:r>
      <w:r w:rsidRPr="00164B6C">
        <w:rPr>
          <w:szCs w:val="24"/>
        </w:rPr>
        <w:t xml:space="preserve"> система планируемых </w:t>
      </w:r>
      <w:r w:rsidR="00755F9D" w:rsidRPr="00164B6C">
        <w:rPr>
          <w:szCs w:val="24"/>
        </w:rPr>
        <w:t>результатов </w:t>
      </w:r>
      <w:r w:rsidRPr="00164B6C">
        <w:rPr>
          <w:szCs w:val="24"/>
        </w:rPr>
        <w:t>– личнос</w:t>
      </w:r>
      <w:r w:rsidRPr="00164B6C">
        <w:rPr>
          <w:szCs w:val="24"/>
        </w:rPr>
        <w:t>т</w:t>
      </w:r>
      <w:r w:rsidRPr="00164B6C">
        <w:rPr>
          <w:szCs w:val="24"/>
        </w:rPr>
        <w:t>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w:t>
      </w:r>
      <w:r w:rsidRPr="00164B6C">
        <w:rPr>
          <w:szCs w:val="24"/>
        </w:rPr>
        <w:t>е</w:t>
      </w:r>
      <w:r w:rsidRPr="00164B6C">
        <w:rPr>
          <w:szCs w:val="24"/>
        </w:rPr>
        <w:t>ния, особо выделяя среди них те, которые выносятся на итоговую оценку, в том числе г</w:t>
      </w:r>
      <w:r w:rsidRPr="00164B6C">
        <w:rPr>
          <w:szCs w:val="24"/>
        </w:rPr>
        <w:t>о</w:t>
      </w:r>
      <w:r w:rsidRPr="00164B6C">
        <w:rPr>
          <w:szCs w:val="24"/>
        </w:rPr>
        <w:t>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164B6C">
        <w:rPr>
          <w:szCs w:val="24"/>
        </w:rPr>
        <w:t xml:space="preserve"> (универсальных и специф</w:t>
      </w:r>
      <w:r w:rsidR="00F95F84" w:rsidRPr="00164B6C">
        <w:rPr>
          <w:szCs w:val="24"/>
        </w:rPr>
        <w:t>и</w:t>
      </w:r>
      <w:r w:rsidR="00F95F84" w:rsidRPr="00164B6C">
        <w:rPr>
          <w:szCs w:val="24"/>
        </w:rPr>
        <w:t xml:space="preserve">ческих </w:t>
      </w:r>
      <w:r w:rsidRPr="00164B6C">
        <w:rPr>
          <w:szCs w:val="24"/>
        </w:rPr>
        <w:t xml:space="preserve">для </w:t>
      </w:r>
      <w:r w:rsidR="005C6C27" w:rsidRPr="00164B6C">
        <w:rPr>
          <w:szCs w:val="24"/>
        </w:rPr>
        <w:t xml:space="preserve">каждого </w:t>
      </w:r>
      <w:r w:rsidRPr="00164B6C">
        <w:rPr>
          <w:szCs w:val="24"/>
        </w:rPr>
        <w:t>учебного предмета: регулятивных, коммуникативных, познавател</w:t>
      </w:r>
      <w:r w:rsidRPr="00164B6C">
        <w:rPr>
          <w:szCs w:val="24"/>
        </w:rPr>
        <w:t>ь</w:t>
      </w:r>
      <w:r w:rsidRPr="00164B6C">
        <w:rPr>
          <w:szCs w:val="24"/>
        </w:rPr>
        <w:t>ных) с учебным материалом и</w:t>
      </w:r>
      <w:r w:rsidR="00BE176C" w:rsidRPr="00164B6C">
        <w:rPr>
          <w:szCs w:val="24"/>
        </w:rPr>
        <w:t>,</w:t>
      </w:r>
      <w:r w:rsidRPr="00164B6C">
        <w:rPr>
          <w:szCs w:val="24"/>
        </w:rPr>
        <w:t xml:space="preserve"> прежде всего</w:t>
      </w:r>
      <w:r w:rsidR="00BE176C" w:rsidRPr="00164B6C">
        <w:rPr>
          <w:szCs w:val="24"/>
        </w:rPr>
        <w:t>,</w:t>
      </w:r>
      <w:r w:rsidRPr="00164B6C">
        <w:rPr>
          <w:szCs w:val="24"/>
        </w:rPr>
        <w:t xml:space="preserve"> с опорным учебным материалом, служащим основой для последующего обучения.</w:t>
      </w:r>
    </w:p>
    <w:p w:rsidR="00AE6AF1" w:rsidRPr="00164B6C" w:rsidRDefault="00AE6AF1" w:rsidP="00A168FB">
      <w:pPr>
        <w:tabs>
          <w:tab w:val="left" w:pos="284"/>
          <w:tab w:val="num" w:pos="1920"/>
        </w:tabs>
        <w:spacing w:line="240" w:lineRule="auto"/>
        <w:jc w:val="both"/>
        <w:rPr>
          <w:szCs w:val="24"/>
        </w:rPr>
      </w:pPr>
      <w:r w:rsidRPr="00164B6C">
        <w:rPr>
          <w:szCs w:val="24"/>
        </w:rPr>
        <w:t>Фактически личностные, метапредметные и предметные планируемые результаты уст</w:t>
      </w:r>
      <w:r w:rsidRPr="00164B6C">
        <w:rPr>
          <w:szCs w:val="24"/>
        </w:rPr>
        <w:t>а</w:t>
      </w:r>
      <w:r w:rsidRPr="00164B6C">
        <w:rPr>
          <w:szCs w:val="24"/>
        </w:rPr>
        <w:t>навливают и описывают следующие обобщённые классы учебно-познавательных и уче</w:t>
      </w:r>
      <w:r w:rsidRPr="00164B6C">
        <w:rPr>
          <w:szCs w:val="24"/>
        </w:rPr>
        <w:t>б</w:t>
      </w:r>
      <w:r w:rsidRPr="00164B6C">
        <w:rPr>
          <w:szCs w:val="24"/>
        </w:rPr>
        <w:t xml:space="preserve">но-практических задач, предъявляемых учащимся: </w:t>
      </w:r>
    </w:p>
    <w:p w:rsidR="00AE6AF1" w:rsidRPr="00164B6C" w:rsidRDefault="00AE6AF1" w:rsidP="00A168FB">
      <w:pPr>
        <w:tabs>
          <w:tab w:val="left" w:pos="284"/>
          <w:tab w:val="num" w:pos="1920"/>
        </w:tabs>
        <w:spacing w:line="240" w:lineRule="auto"/>
        <w:jc w:val="both"/>
        <w:rPr>
          <w:szCs w:val="24"/>
        </w:rPr>
      </w:pPr>
      <w:r w:rsidRPr="00164B6C">
        <w:rPr>
          <w:szCs w:val="24"/>
        </w:rPr>
        <w:t>1) учебно-познавательные задачи, направленные на формирование и оценку умений и н</w:t>
      </w:r>
      <w:r w:rsidRPr="00164B6C">
        <w:rPr>
          <w:szCs w:val="24"/>
        </w:rPr>
        <w:t>а</w:t>
      </w:r>
      <w:r w:rsidRPr="00164B6C">
        <w:rPr>
          <w:szCs w:val="24"/>
        </w:rPr>
        <w:t xml:space="preserve">выков, способствующих освоению систематических знаний, в том числе: </w:t>
      </w:r>
    </w:p>
    <w:p w:rsidR="00AE6AF1" w:rsidRPr="00164B6C" w:rsidRDefault="00AE6AF1" w:rsidP="00A168FB">
      <w:pPr>
        <w:tabs>
          <w:tab w:val="left" w:pos="284"/>
          <w:tab w:val="num" w:pos="1920"/>
        </w:tabs>
        <w:spacing w:line="240" w:lineRule="auto"/>
        <w:jc w:val="both"/>
        <w:rPr>
          <w:szCs w:val="24"/>
        </w:rPr>
      </w:pPr>
      <w:r w:rsidRPr="00164B6C">
        <w:rPr>
          <w:szCs w:val="24"/>
        </w:rPr>
        <w:t>—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w:t>
      </w:r>
      <w:r w:rsidRPr="00164B6C">
        <w:rPr>
          <w:szCs w:val="24"/>
        </w:rPr>
        <w:t>е</w:t>
      </w:r>
      <w:r w:rsidRPr="00164B6C">
        <w:rPr>
          <w:szCs w:val="24"/>
        </w:rPr>
        <w:t xml:space="preserve">дур; </w:t>
      </w:r>
    </w:p>
    <w:p w:rsidR="00AE6AF1" w:rsidRPr="00164B6C" w:rsidRDefault="00AE6AF1" w:rsidP="00A168FB">
      <w:pPr>
        <w:tabs>
          <w:tab w:val="left" w:pos="284"/>
          <w:tab w:val="num" w:pos="1920"/>
        </w:tabs>
        <w:spacing w:line="240" w:lineRule="auto"/>
        <w:jc w:val="both"/>
        <w:rPr>
          <w:szCs w:val="24"/>
        </w:rPr>
      </w:pPr>
      <w:r w:rsidRPr="00164B6C">
        <w:rPr>
          <w:szCs w:val="24"/>
        </w:rPr>
        <w:t>—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w:t>
      </w:r>
      <w:r w:rsidRPr="00164B6C">
        <w:rPr>
          <w:szCs w:val="24"/>
        </w:rPr>
        <w:t>о</w:t>
      </w:r>
      <w:r w:rsidRPr="00164B6C">
        <w:rPr>
          <w:szCs w:val="24"/>
        </w:rPr>
        <w:t>ответствии с содержанием конкретного учебного предмета, созданию и использованию моделей изучаемых объектов и процессов, схем;</w:t>
      </w:r>
    </w:p>
    <w:p w:rsidR="00AE6AF1" w:rsidRPr="00164B6C" w:rsidRDefault="00AE6AF1" w:rsidP="00A168FB">
      <w:pPr>
        <w:tabs>
          <w:tab w:val="left" w:pos="284"/>
          <w:tab w:val="num" w:pos="1920"/>
        </w:tabs>
        <w:spacing w:line="240" w:lineRule="auto"/>
        <w:jc w:val="both"/>
        <w:rPr>
          <w:szCs w:val="24"/>
        </w:rPr>
      </w:pPr>
      <w:r w:rsidRPr="00164B6C">
        <w:rPr>
          <w:szCs w:val="24"/>
        </w:rPr>
        <w:t>— выявлению и анализу существенных и устойчивых связей и отношений между объе</w:t>
      </w:r>
      <w:r w:rsidRPr="00164B6C">
        <w:rPr>
          <w:szCs w:val="24"/>
        </w:rPr>
        <w:t>к</w:t>
      </w:r>
      <w:r w:rsidRPr="00164B6C">
        <w:rPr>
          <w:szCs w:val="24"/>
        </w:rPr>
        <w:t xml:space="preserve">тами и процессами; </w:t>
      </w:r>
    </w:p>
    <w:p w:rsidR="00AE6AF1" w:rsidRPr="00164B6C" w:rsidRDefault="00AE6AF1" w:rsidP="00A168FB">
      <w:pPr>
        <w:tabs>
          <w:tab w:val="left" w:pos="284"/>
          <w:tab w:val="num" w:pos="1920"/>
        </w:tabs>
        <w:spacing w:line="240" w:lineRule="auto"/>
        <w:jc w:val="both"/>
        <w:rPr>
          <w:szCs w:val="24"/>
        </w:rPr>
      </w:pPr>
      <w:r w:rsidRPr="00164B6C">
        <w:rPr>
          <w:szCs w:val="24"/>
        </w:rPr>
        <w:t>2) учебно-познавательные задачи, направленные на формирование и оценку навыка сам</w:t>
      </w:r>
      <w:r w:rsidRPr="00164B6C">
        <w:rPr>
          <w:szCs w:val="24"/>
        </w:rPr>
        <w:t>о</w:t>
      </w:r>
      <w:r w:rsidRPr="00164B6C">
        <w:rPr>
          <w:szCs w:val="24"/>
        </w:rPr>
        <w:t>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w:t>
      </w:r>
      <w:r w:rsidRPr="00164B6C">
        <w:rPr>
          <w:szCs w:val="24"/>
        </w:rPr>
        <w:t>в</w:t>
      </w:r>
      <w:r w:rsidRPr="00164B6C">
        <w:rPr>
          <w:szCs w:val="24"/>
        </w:rPr>
        <w:t>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w:t>
      </w:r>
      <w:r w:rsidRPr="00164B6C">
        <w:rPr>
          <w:szCs w:val="24"/>
        </w:rPr>
        <w:t>ы</w:t>
      </w:r>
      <w:r w:rsidRPr="00164B6C">
        <w:rPr>
          <w:szCs w:val="24"/>
        </w:rPr>
        <w:t>движения новых для них идей, иной точки зрения, создания или исследования новой и</w:t>
      </w:r>
      <w:r w:rsidRPr="00164B6C">
        <w:rPr>
          <w:szCs w:val="24"/>
        </w:rPr>
        <w:t>н</w:t>
      </w:r>
      <w:r w:rsidRPr="00164B6C">
        <w:rPr>
          <w:szCs w:val="24"/>
        </w:rPr>
        <w:t>формации, преобразования известной информации, представления её в новой форме, п</w:t>
      </w:r>
      <w:r w:rsidRPr="00164B6C">
        <w:rPr>
          <w:szCs w:val="24"/>
        </w:rPr>
        <w:t>е</w:t>
      </w:r>
      <w:r w:rsidRPr="00164B6C">
        <w:rPr>
          <w:szCs w:val="24"/>
        </w:rPr>
        <w:t>реноса в иной контекст и т. п.;</w:t>
      </w:r>
    </w:p>
    <w:p w:rsidR="00E305E9" w:rsidRPr="00164B6C" w:rsidRDefault="00AE6AF1" w:rsidP="00A168FB">
      <w:pPr>
        <w:tabs>
          <w:tab w:val="left" w:pos="284"/>
          <w:tab w:val="num" w:pos="1920"/>
        </w:tabs>
        <w:spacing w:line="240" w:lineRule="auto"/>
        <w:jc w:val="both"/>
        <w:rPr>
          <w:szCs w:val="24"/>
        </w:rPr>
      </w:pPr>
      <w:r w:rsidRPr="00164B6C">
        <w:rPr>
          <w:szCs w:val="24"/>
        </w:rPr>
        <w:t>3) учебно-практические задачи, направленные на формирование и оценку навыка разр</w:t>
      </w:r>
      <w:r w:rsidRPr="00164B6C">
        <w:rPr>
          <w:szCs w:val="24"/>
        </w:rPr>
        <w:t>е</w:t>
      </w:r>
      <w:r w:rsidRPr="00164B6C">
        <w:rPr>
          <w:szCs w:val="24"/>
        </w:rPr>
        <w:t>шения проблем/проблемных ситуаций, требующие принятия решения в ситуации неопр</w:t>
      </w:r>
      <w:r w:rsidRPr="00164B6C">
        <w:rPr>
          <w:szCs w:val="24"/>
        </w:rPr>
        <w:t>е</w:t>
      </w:r>
      <w:r w:rsidRPr="00164B6C">
        <w:rPr>
          <w:szCs w:val="24"/>
        </w:rPr>
        <w:t xml:space="preserve">делённости, например, выбора или разработки оптимального либо наиболее </w:t>
      </w:r>
    </w:p>
    <w:p w:rsidR="00AE6AF1" w:rsidRPr="00164B6C" w:rsidRDefault="00AE6AF1" w:rsidP="00A168FB">
      <w:pPr>
        <w:tabs>
          <w:tab w:val="left" w:pos="284"/>
          <w:tab w:val="num" w:pos="1920"/>
        </w:tabs>
        <w:spacing w:line="240" w:lineRule="auto"/>
        <w:jc w:val="both"/>
        <w:rPr>
          <w:szCs w:val="24"/>
        </w:rPr>
      </w:pPr>
      <w:r w:rsidRPr="00164B6C">
        <w:rPr>
          <w:szCs w:val="24"/>
        </w:rPr>
        <w:t>эффективного решения, создания объекта с заданными свойствами, установления закон</w:t>
      </w:r>
      <w:r w:rsidRPr="00164B6C">
        <w:rPr>
          <w:szCs w:val="24"/>
        </w:rPr>
        <w:t>о</w:t>
      </w:r>
      <w:r w:rsidRPr="00164B6C">
        <w:rPr>
          <w:szCs w:val="24"/>
        </w:rPr>
        <w:t xml:space="preserve">мерностей или «устранения неполадок» и т. п.; </w:t>
      </w:r>
    </w:p>
    <w:p w:rsidR="00AE6AF1" w:rsidRPr="00164B6C" w:rsidRDefault="00AE6AF1" w:rsidP="00A168FB">
      <w:pPr>
        <w:tabs>
          <w:tab w:val="left" w:pos="284"/>
          <w:tab w:val="num" w:pos="1920"/>
        </w:tabs>
        <w:spacing w:line="240" w:lineRule="auto"/>
        <w:jc w:val="both"/>
        <w:rPr>
          <w:szCs w:val="24"/>
        </w:rPr>
      </w:pPr>
      <w:r w:rsidRPr="00164B6C">
        <w:rPr>
          <w:szCs w:val="24"/>
        </w:rPr>
        <w:t>4) учебно-практические задачи, направленные на формирование и оценку навыка сотру</w:t>
      </w:r>
      <w:r w:rsidRPr="00164B6C">
        <w:rPr>
          <w:szCs w:val="24"/>
        </w:rPr>
        <w:t>д</w:t>
      </w:r>
      <w:r w:rsidRPr="00164B6C">
        <w:rPr>
          <w:szCs w:val="24"/>
        </w:rPr>
        <w:t>ничества, требующие совместной работы в парах или группах с распределением р</w:t>
      </w:r>
      <w:r w:rsidRPr="00164B6C">
        <w:rPr>
          <w:szCs w:val="24"/>
        </w:rPr>
        <w:t>о</w:t>
      </w:r>
      <w:r w:rsidRPr="00164B6C">
        <w:rPr>
          <w:szCs w:val="24"/>
        </w:rPr>
        <w:t xml:space="preserve">лей/функций и разделением ответственности за конечный результат; </w:t>
      </w:r>
    </w:p>
    <w:p w:rsidR="00AE6AF1" w:rsidRPr="00164B6C" w:rsidRDefault="00AE6AF1" w:rsidP="00A168FB">
      <w:pPr>
        <w:tabs>
          <w:tab w:val="left" w:pos="284"/>
          <w:tab w:val="num" w:pos="1920"/>
        </w:tabs>
        <w:spacing w:line="240" w:lineRule="auto"/>
        <w:jc w:val="both"/>
        <w:rPr>
          <w:szCs w:val="24"/>
        </w:rPr>
      </w:pPr>
      <w:r w:rsidRPr="00164B6C">
        <w:rPr>
          <w:szCs w:val="24"/>
        </w:rPr>
        <w:t>5) учебно-практические задачи, направленные на формирование и оценку навыка комм</w:t>
      </w:r>
      <w:r w:rsidRPr="00164B6C">
        <w:rPr>
          <w:szCs w:val="24"/>
        </w:rPr>
        <w:t>у</w:t>
      </w:r>
      <w:r w:rsidRPr="00164B6C">
        <w:rPr>
          <w:szCs w:val="24"/>
        </w:rPr>
        <w:t>никации, требующие создания письменного или устного текста/высказывания с заданн</w:t>
      </w:r>
      <w:r w:rsidRPr="00164B6C">
        <w:rPr>
          <w:szCs w:val="24"/>
        </w:rPr>
        <w:t>ы</w:t>
      </w:r>
      <w:r w:rsidRPr="00164B6C">
        <w:rPr>
          <w:szCs w:val="24"/>
        </w:rPr>
        <w:t>ми параметрами: коммуникативной задачей, темой, объёмом, форматом (например, соо</w:t>
      </w:r>
      <w:r w:rsidRPr="00164B6C">
        <w:rPr>
          <w:szCs w:val="24"/>
        </w:rPr>
        <w:t>б</w:t>
      </w:r>
      <w:r w:rsidRPr="00164B6C">
        <w:rPr>
          <w:szCs w:val="24"/>
        </w:rPr>
        <w:t>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w:t>
      </w:r>
      <w:r w:rsidRPr="00164B6C">
        <w:rPr>
          <w:szCs w:val="24"/>
        </w:rPr>
        <w:t>е</w:t>
      </w:r>
      <w:r w:rsidRPr="00164B6C">
        <w:rPr>
          <w:szCs w:val="24"/>
        </w:rPr>
        <w:t xml:space="preserve">ния, отчёта, оценочного суждения, аргументированного мнения и т. п.); </w:t>
      </w:r>
    </w:p>
    <w:p w:rsidR="00AE6AF1" w:rsidRPr="00164B6C" w:rsidRDefault="00AE6AF1" w:rsidP="00A168FB">
      <w:pPr>
        <w:tabs>
          <w:tab w:val="left" w:pos="284"/>
          <w:tab w:val="num" w:pos="1920"/>
        </w:tabs>
        <w:spacing w:line="240" w:lineRule="auto"/>
        <w:jc w:val="both"/>
        <w:rPr>
          <w:szCs w:val="24"/>
        </w:rPr>
      </w:pPr>
      <w:r w:rsidRPr="00164B6C">
        <w:rPr>
          <w:szCs w:val="24"/>
        </w:rPr>
        <w:t>6) учебно-практические и учебно-познавательные задачи, направленные на формирование и оценку навыка самоорганизации и саморегуляции, наделяющие учащихся функциями организации выполнения задания: планирования этапов выполнения работы, отслежив</w:t>
      </w:r>
      <w:r w:rsidRPr="00164B6C">
        <w:rPr>
          <w:szCs w:val="24"/>
        </w:rPr>
        <w:t>а</w:t>
      </w:r>
      <w:r w:rsidRPr="00164B6C">
        <w:rPr>
          <w:szCs w:val="24"/>
        </w:rPr>
        <w:t>ния продвижения в выполнении задания, соблюдения графика подготовки и предоставл</w:t>
      </w:r>
      <w:r w:rsidRPr="00164B6C">
        <w:rPr>
          <w:szCs w:val="24"/>
        </w:rPr>
        <w:t>е</w:t>
      </w:r>
      <w:r w:rsidRPr="00164B6C">
        <w:rPr>
          <w:szCs w:val="24"/>
        </w:rPr>
        <w:t xml:space="preserve">ния материалов, поиска необходимых ресурсов, распределения обязанностей и контроля качества выполнения работы; </w:t>
      </w:r>
    </w:p>
    <w:p w:rsidR="00AE6AF1" w:rsidRPr="00164B6C" w:rsidRDefault="00AE6AF1" w:rsidP="00A168FB">
      <w:pPr>
        <w:tabs>
          <w:tab w:val="left" w:pos="284"/>
          <w:tab w:val="num" w:pos="1920"/>
        </w:tabs>
        <w:spacing w:line="240" w:lineRule="auto"/>
        <w:jc w:val="both"/>
        <w:rPr>
          <w:szCs w:val="24"/>
        </w:rPr>
      </w:pPr>
      <w:r w:rsidRPr="00164B6C">
        <w:rPr>
          <w:szCs w:val="24"/>
        </w:rPr>
        <w:t>7) 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w:t>
      </w:r>
      <w:r w:rsidRPr="00164B6C">
        <w:rPr>
          <w:szCs w:val="24"/>
        </w:rPr>
        <w:t>а</w:t>
      </w:r>
      <w:r w:rsidRPr="00164B6C">
        <w:rPr>
          <w:szCs w:val="24"/>
        </w:rPr>
        <w:t>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w:t>
      </w:r>
      <w:r w:rsidRPr="00164B6C">
        <w:rPr>
          <w:szCs w:val="24"/>
        </w:rPr>
        <w:t>ь</w:t>
      </w:r>
      <w:r w:rsidRPr="00164B6C">
        <w:rPr>
          <w:szCs w:val="24"/>
        </w:rPr>
        <w:t>ной постановки учебных задач (например, что надо изменить, выполнить по-другому, д</w:t>
      </w:r>
      <w:r w:rsidRPr="00164B6C">
        <w:rPr>
          <w:szCs w:val="24"/>
        </w:rPr>
        <w:t>о</w:t>
      </w:r>
      <w:r w:rsidRPr="00164B6C">
        <w:rPr>
          <w:szCs w:val="24"/>
        </w:rPr>
        <w:t xml:space="preserve">полнительно узнать и т. п.); </w:t>
      </w:r>
    </w:p>
    <w:p w:rsidR="00AE6AF1" w:rsidRPr="00164B6C" w:rsidRDefault="00AE6AF1" w:rsidP="00A168FB">
      <w:pPr>
        <w:tabs>
          <w:tab w:val="left" w:pos="284"/>
          <w:tab w:val="num" w:pos="1920"/>
        </w:tabs>
        <w:spacing w:line="240" w:lineRule="auto"/>
        <w:jc w:val="both"/>
        <w:rPr>
          <w:szCs w:val="24"/>
        </w:rPr>
      </w:pPr>
      <w:r w:rsidRPr="00164B6C">
        <w:rPr>
          <w:szCs w:val="24"/>
        </w:rPr>
        <w:t>8) 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w:t>
      </w:r>
      <w:r w:rsidRPr="00164B6C">
        <w:rPr>
          <w:szCs w:val="24"/>
        </w:rPr>
        <w:t>д</w:t>
      </w:r>
      <w:r w:rsidRPr="00164B6C">
        <w:rPr>
          <w:szCs w:val="24"/>
        </w:rPr>
        <w:t>ставлений о социальных и/или личностных ценностях, нравственно- этических нормах, эстетических ценностях, а также аргументации (пояснения или комментария) своей поз</w:t>
      </w:r>
      <w:r w:rsidRPr="00164B6C">
        <w:rPr>
          <w:szCs w:val="24"/>
        </w:rPr>
        <w:t>и</w:t>
      </w:r>
      <w:r w:rsidRPr="00164B6C">
        <w:rPr>
          <w:szCs w:val="24"/>
        </w:rPr>
        <w:t xml:space="preserve">ции или оценки; </w:t>
      </w:r>
    </w:p>
    <w:p w:rsidR="00AE6AF1" w:rsidRPr="00164B6C" w:rsidRDefault="00AE6AF1" w:rsidP="00A168FB">
      <w:pPr>
        <w:tabs>
          <w:tab w:val="left" w:pos="284"/>
          <w:tab w:val="num" w:pos="1920"/>
        </w:tabs>
        <w:spacing w:line="240" w:lineRule="auto"/>
        <w:jc w:val="both"/>
        <w:rPr>
          <w:szCs w:val="24"/>
        </w:rPr>
      </w:pPr>
      <w:r w:rsidRPr="00164B6C">
        <w:rPr>
          <w:szCs w:val="24"/>
        </w:rPr>
        <w:t>9) 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w:t>
      </w:r>
      <w:r w:rsidRPr="00164B6C">
        <w:rPr>
          <w:szCs w:val="24"/>
        </w:rPr>
        <w:t>е</w:t>
      </w:r>
      <w:r w:rsidRPr="00164B6C">
        <w:rPr>
          <w:szCs w:val="24"/>
        </w:rPr>
        <w:t>речисленных выше ключевых навыков (самостоятельного приобретения и переноса зн</w:t>
      </w:r>
      <w:r w:rsidRPr="00164B6C">
        <w:rPr>
          <w:szCs w:val="24"/>
        </w:rPr>
        <w:t>а</w:t>
      </w:r>
      <w:r w:rsidRPr="00164B6C">
        <w:rPr>
          <w:szCs w:val="24"/>
        </w:rPr>
        <w:t>ний, сотрудничества и коммуникации, решения проблем и 12 самоорганизации, рефлексии и ценностно-смысловых ориентаций), а также собственно навыков использования ИКТ</w:t>
      </w:r>
    </w:p>
    <w:p w:rsidR="00B540EE" w:rsidRPr="00164B6C" w:rsidRDefault="00B540EE" w:rsidP="00A168FB">
      <w:pPr>
        <w:pStyle w:val="ad"/>
        <w:tabs>
          <w:tab w:val="clear" w:pos="4677"/>
          <w:tab w:val="clear" w:pos="9355"/>
          <w:tab w:val="left" w:pos="284"/>
        </w:tabs>
        <w:overflowPunct w:val="0"/>
        <w:jc w:val="both"/>
        <w:textAlignment w:val="baseline"/>
        <w:rPr>
          <w:bCs/>
          <w:sz w:val="24"/>
          <w:szCs w:val="24"/>
        </w:rPr>
      </w:pPr>
      <w:r w:rsidRPr="00164B6C">
        <w:rPr>
          <w:sz w:val="24"/>
          <w:szCs w:val="24"/>
        </w:rPr>
        <w:t>В соответствии с реализуемой ФГОС ООО деятельностной парадигмой образования си</w:t>
      </w:r>
      <w:r w:rsidRPr="00164B6C">
        <w:rPr>
          <w:sz w:val="24"/>
          <w:szCs w:val="24"/>
        </w:rPr>
        <w:t>с</w:t>
      </w:r>
      <w:r w:rsidRPr="00164B6C">
        <w:rPr>
          <w:sz w:val="24"/>
          <w:szCs w:val="24"/>
        </w:rPr>
        <w:t>тема планируемых результатов строится на основе уровневого подхода: выделения ож</w:t>
      </w:r>
      <w:r w:rsidRPr="00164B6C">
        <w:rPr>
          <w:sz w:val="24"/>
          <w:szCs w:val="24"/>
        </w:rPr>
        <w:t>и</w:t>
      </w:r>
      <w:r w:rsidRPr="00164B6C">
        <w:rPr>
          <w:sz w:val="24"/>
          <w:szCs w:val="24"/>
        </w:rPr>
        <w:t>даемого уровня актуального развития большинства обучающихся и ближайшей перспе</w:t>
      </w:r>
      <w:r w:rsidRPr="00164B6C">
        <w:rPr>
          <w:sz w:val="24"/>
          <w:szCs w:val="24"/>
        </w:rPr>
        <w:t>к</w:t>
      </w:r>
      <w:r w:rsidRPr="00164B6C">
        <w:rPr>
          <w:sz w:val="24"/>
          <w:szCs w:val="24"/>
        </w:rPr>
        <w:t xml:space="preserve">тивы их развития. Такой подход позволяет определять динамическую картину развития обучающихся, </w:t>
      </w:r>
      <w:r w:rsidRPr="00164B6C">
        <w:rPr>
          <w:bCs/>
          <w:sz w:val="24"/>
          <w:szCs w:val="24"/>
        </w:rPr>
        <w:t>поощрять продвижен</w:t>
      </w:r>
      <w:r w:rsidR="006D5B7D" w:rsidRPr="00164B6C">
        <w:rPr>
          <w:bCs/>
          <w:sz w:val="24"/>
          <w:szCs w:val="24"/>
        </w:rPr>
        <w:t>ие</w:t>
      </w:r>
      <w:r w:rsidRPr="00164B6C">
        <w:rPr>
          <w:bCs/>
          <w:sz w:val="24"/>
          <w:szCs w:val="24"/>
        </w:rPr>
        <w:t xml:space="preserve"> обучающихся, выстраивать индивидуальные трае</w:t>
      </w:r>
      <w:r w:rsidRPr="00164B6C">
        <w:rPr>
          <w:bCs/>
          <w:sz w:val="24"/>
          <w:szCs w:val="24"/>
        </w:rPr>
        <w:t>к</w:t>
      </w:r>
      <w:r w:rsidRPr="00164B6C">
        <w:rPr>
          <w:bCs/>
          <w:sz w:val="24"/>
          <w:szCs w:val="24"/>
        </w:rPr>
        <w:t xml:space="preserve">тории </w:t>
      </w:r>
      <w:r w:rsidR="006D5B7D" w:rsidRPr="00164B6C">
        <w:rPr>
          <w:bCs/>
          <w:sz w:val="24"/>
          <w:szCs w:val="24"/>
        </w:rPr>
        <w:t xml:space="preserve">обучения </w:t>
      </w:r>
      <w:r w:rsidRPr="00164B6C">
        <w:rPr>
          <w:bCs/>
          <w:sz w:val="24"/>
          <w:szCs w:val="24"/>
        </w:rPr>
        <w:t>с учетом зоны ближайшего развития ребенка.</w:t>
      </w:r>
    </w:p>
    <w:p w:rsidR="00563BFA" w:rsidRDefault="00563BFA" w:rsidP="00A168FB">
      <w:pPr>
        <w:pStyle w:val="2"/>
      </w:pPr>
      <w:bookmarkStart w:id="32" w:name="_1.2.2._Структура_планируемых"/>
      <w:bookmarkStart w:id="33" w:name="_Toc414553131"/>
      <w:bookmarkStart w:id="34" w:name="_Toc410653949"/>
      <w:bookmarkEnd w:id="32"/>
    </w:p>
    <w:p w:rsidR="00563BFA" w:rsidRDefault="00563BFA" w:rsidP="00A168FB">
      <w:pPr>
        <w:pStyle w:val="2"/>
      </w:pPr>
    </w:p>
    <w:p w:rsidR="00EF653B" w:rsidRPr="00164B6C" w:rsidRDefault="0052580C" w:rsidP="00A168FB">
      <w:pPr>
        <w:pStyle w:val="2"/>
      </w:pPr>
      <w:bookmarkStart w:id="35" w:name="_Toc58674004"/>
      <w:r w:rsidRPr="00164B6C">
        <w:t xml:space="preserve">1.2.2. </w:t>
      </w:r>
      <w:r w:rsidR="00EF653B" w:rsidRPr="00164B6C">
        <w:t>Структура планируемых результатов</w:t>
      </w:r>
      <w:bookmarkEnd w:id="33"/>
      <w:bookmarkEnd w:id="35"/>
    </w:p>
    <w:bookmarkEnd w:id="34"/>
    <w:p w:rsidR="00BD4C9C" w:rsidRDefault="00BD4C9C" w:rsidP="00A168FB">
      <w:pPr>
        <w:pStyle w:val="ad"/>
        <w:tabs>
          <w:tab w:val="clear" w:pos="4677"/>
          <w:tab w:val="clear" w:pos="9355"/>
          <w:tab w:val="left" w:pos="284"/>
        </w:tabs>
        <w:overflowPunct w:val="0"/>
        <w:jc w:val="both"/>
        <w:textAlignment w:val="baseline"/>
        <w:rPr>
          <w:bCs/>
          <w:sz w:val="24"/>
          <w:szCs w:val="24"/>
        </w:rPr>
      </w:pPr>
      <w:r>
        <w:rPr>
          <w:sz w:val="24"/>
          <w:szCs w:val="24"/>
        </w:rPr>
        <w:tab/>
      </w:r>
      <w:r w:rsidRPr="00BD4C9C">
        <w:rPr>
          <w:sz w:val="24"/>
          <w:szCs w:val="24"/>
        </w:rPr>
        <w:t>Планируемые результаты опираются на ведущие целевые установки, отражающие о</w:t>
      </w:r>
      <w:r w:rsidRPr="00BD4C9C">
        <w:rPr>
          <w:sz w:val="24"/>
          <w:szCs w:val="24"/>
        </w:rPr>
        <w:t>с</w:t>
      </w:r>
      <w:r w:rsidRPr="00BD4C9C">
        <w:rPr>
          <w:sz w:val="24"/>
          <w:szCs w:val="24"/>
        </w:rPr>
        <w:t>новной, сущностный вклад каждой изучаемой программы в развитие личности обуча</w:t>
      </w:r>
      <w:r w:rsidRPr="00BD4C9C">
        <w:rPr>
          <w:sz w:val="24"/>
          <w:szCs w:val="24"/>
        </w:rPr>
        <w:t>ю</w:t>
      </w:r>
      <w:r w:rsidRPr="00BD4C9C">
        <w:rPr>
          <w:sz w:val="24"/>
          <w:szCs w:val="24"/>
        </w:rPr>
        <w:t>щихся, их способностей</w:t>
      </w:r>
      <w:r>
        <w:t>.</w:t>
      </w:r>
    </w:p>
    <w:p w:rsidR="00EF653B" w:rsidRPr="00164B6C" w:rsidRDefault="00EF653B" w:rsidP="00A168FB">
      <w:pPr>
        <w:pStyle w:val="ad"/>
        <w:tabs>
          <w:tab w:val="clear" w:pos="4677"/>
          <w:tab w:val="clear" w:pos="9355"/>
          <w:tab w:val="left" w:pos="284"/>
        </w:tabs>
        <w:overflowPunct w:val="0"/>
        <w:jc w:val="both"/>
        <w:textAlignment w:val="baseline"/>
        <w:rPr>
          <w:sz w:val="24"/>
          <w:szCs w:val="24"/>
        </w:rPr>
      </w:pPr>
      <w:r w:rsidRPr="00164B6C">
        <w:rPr>
          <w:bCs/>
          <w:sz w:val="24"/>
          <w:szCs w:val="24"/>
        </w:rPr>
        <w:t>В стру</w:t>
      </w:r>
      <w:r w:rsidRPr="00164B6C">
        <w:rPr>
          <w:sz w:val="24"/>
          <w:szCs w:val="24"/>
        </w:rPr>
        <w:t xml:space="preserve">ктуре планируемых результатов выделяется </w:t>
      </w:r>
      <w:r w:rsidRPr="00164B6C">
        <w:rPr>
          <w:b/>
          <w:sz w:val="24"/>
          <w:szCs w:val="24"/>
        </w:rPr>
        <w:t xml:space="preserve">следующие группы: </w:t>
      </w:r>
    </w:p>
    <w:p w:rsidR="00B540EE" w:rsidRPr="00164B6C" w:rsidRDefault="00502631" w:rsidP="00A168FB">
      <w:pPr>
        <w:pStyle w:val="ad"/>
        <w:tabs>
          <w:tab w:val="clear" w:pos="4677"/>
          <w:tab w:val="clear" w:pos="9355"/>
          <w:tab w:val="left" w:pos="284"/>
        </w:tabs>
        <w:overflowPunct w:val="0"/>
        <w:jc w:val="both"/>
        <w:textAlignment w:val="baseline"/>
        <w:rPr>
          <w:sz w:val="24"/>
          <w:szCs w:val="24"/>
        </w:rPr>
      </w:pPr>
      <w:r w:rsidRPr="00164B6C">
        <w:rPr>
          <w:b/>
          <w:sz w:val="24"/>
          <w:szCs w:val="24"/>
        </w:rPr>
        <w:t>1.</w:t>
      </w:r>
      <w:r w:rsidR="00B540EE" w:rsidRPr="00164B6C">
        <w:rPr>
          <w:b/>
          <w:sz w:val="24"/>
          <w:szCs w:val="24"/>
        </w:rPr>
        <w:t> </w:t>
      </w:r>
      <w:r w:rsidR="00EF653B" w:rsidRPr="00164B6C">
        <w:rPr>
          <w:b/>
          <w:sz w:val="24"/>
          <w:szCs w:val="24"/>
        </w:rPr>
        <w:t>Л</w:t>
      </w:r>
      <w:r w:rsidR="00B540EE" w:rsidRPr="00164B6C">
        <w:rPr>
          <w:b/>
          <w:sz w:val="24"/>
          <w:szCs w:val="24"/>
        </w:rPr>
        <w:t xml:space="preserve">ичностные результаты </w:t>
      </w:r>
      <w:r w:rsidR="00B540EE" w:rsidRPr="00BD4C9C">
        <w:rPr>
          <w:b/>
          <w:sz w:val="24"/>
          <w:szCs w:val="24"/>
        </w:rPr>
        <w:t>освоения основной образовательной программы</w:t>
      </w:r>
      <w:r w:rsidR="00155146" w:rsidRPr="00BD4C9C">
        <w:rPr>
          <w:b/>
          <w:sz w:val="24"/>
          <w:szCs w:val="24"/>
        </w:rPr>
        <w:t xml:space="preserve">. </w:t>
      </w:r>
      <w:r w:rsidR="00EC5938" w:rsidRPr="00BD4C9C">
        <w:rPr>
          <w:sz w:val="24"/>
          <w:szCs w:val="24"/>
        </w:rPr>
        <w:t xml:space="preserve">Оценка </w:t>
      </w:r>
      <w:r w:rsidR="00BD4C9C" w:rsidRPr="00BD4C9C">
        <w:rPr>
          <w:sz w:val="24"/>
          <w:szCs w:val="24"/>
        </w:rPr>
        <w:t>представлены в соответствии с группой личностных результатов и раскрывают и детал</w:t>
      </w:r>
      <w:r w:rsidR="00BD4C9C" w:rsidRPr="00BD4C9C">
        <w:rPr>
          <w:sz w:val="24"/>
          <w:szCs w:val="24"/>
        </w:rPr>
        <w:t>и</w:t>
      </w:r>
      <w:r w:rsidR="00BD4C9C" w:rsidRPr="00BD4C9C">
        <w:rPr>
          <w:sz w:val="24"/>
          <w:szCs w:val="24"/>
        </w:rPr>
        <w:t>зируют основные направленности этих результатов. Оценка достижения этой группы пл</w:t>
      </w:r>
      <w:r w:rsidR="00BD4C9C" w:rsidRPr="00BD4C9C">
        <w:rPr>
          <w:sz w:val="24"/>
          <w:szCs w:val="24"/>
        </w:rPr>
        <w:t>а</w:t>
      </w:r>
      <w:r w:rsidR="00BD4C9C" w:rsidRPr="00BD4C9C">
        <w:rPr>
          <w:sz w:val="24"/>
          <w:szCs w:val="24"/>
        </w:rPr>
        <w:t>нируемых результатов ведется в ходе процедур, допускающих предоставление и испол</w:t>
      </w:r>
      <w:r w:rsidR="00BD4C9C" w:rsidRPr="00BD4C9C">
        <w:rPr>
          <w:sz w:val="24"/>
          <w:szCs w:val="24"/>
        </w:rPr>
        <w:t>ь</w:t>
      </w:r>
      <w:r w:rsidR="00BD4C9C" w:rsidRPr="00BD4C9C">
        <w:rPr>
          <w:sz w:val="24"/>
          <w:szCs w:val="24"/>
        </w:rPr>
        <w:t>зование исключительно неперсонифицированной информации.</w:t>
      </w:r>
    </w:p>
    <w:p w:rsidR="00155146" w:rsidRPr="00164B6C" w:rsidRDefault="00C17595" w:rsidP="00A168FB">
      <w:pPr>
        <w:tabs>
          <w:tab w:val="left" w:pos="284"/>
        </w:tabs>
        <w:spacing w:line="240" w:lineRule="auto"/>
        <w:jc w:val="both"/>
        <w:rPr>
          <w:b/>
          <w:szCs w:val="24"/>
        </w:rPr>
      </w:pPr>
      <w:r w:rsidRPr="00164B6C">
        <w:rPr>
          <w:b/>
          <w:szCs w:val="24"/>
        </w:rPr>
        <w:t xml:space="preserve">2. </w:t>
      </w:r>
      <w:r w:rsidR="00EF653B" w:rsidRPr="00164B6C">
        <w:rPr>
          <w:b/>
          <w:szCs w:val="24"/>
        </w:rPr>
        <w:t>М</w:t>
      </w:r>
      <w:r w:rsidR="00B540EE" w:rsidRPr="00164B6C">
        <w:rPr>
          <w:b/>
          <w:szCs w:val="24"/>
        </w:rPr>
        <w:t xml:space="preserve">етапредметные результаты освоения основной образовательной </w:t>
      </w:r>
      <w:r w:rsidR="00B540EE" w:rsidRPr="00BD4C9C">
        <w:rPr>
          <w:b/>
          <w:szCs w:val="24"/>
        </w:rPr>
        <w:t>программ</w:t>
      </w:r>
      <w:r w:rsidR="00B540EE" w:rsidRPr="00BD4C9C">
        <w:rPr>
          <w:b/>
          <w:szCs w:val="24"/>
        </w:rPr>
        <w:t>ы</w:t>
      </w:r>
      <w:r w:rsidR="00BD4C9C" w:rsidRPr="00BD4C9C">
        <w:rPr>
          <w:szCs w:val="24"/>
        </w:rPr>
        <w:t>представлены в соответствии с подгруппами универсальных учебных действий, раскр</w:t>
      </w:r>
      <w:r w:rsidR="00BD4C9C" w:rsidRPr="00BD4C9C">
        <w:rPr>
          <w:szCs w:val="24"/>
        </w:rPr>
        <w:t>ы</w:t>
      </w:r>
      <w:r w:rsidR="00BD4C9C" w:rsidRPr="00BD4C9C">
        <w:rPr>
          <w:szCs w:val="24"/>
        </w:rPr>
        <w:t>вают и детализируют основные направленности метапредметных результатов.</w:t>
      </w:r>
    </w:p>
    <w:p w:rsidR="00E305E9" w:rsidRPr="00164B6C" w:rsidRDefault="00C17595" w:rsidP="00A168FB">
      <w:pPr>
        <w:tabs>
          <w:tab w:val="left" w:pos="284"/>
        </w:tabs>
        <w:spacing w:line="240" w:lineRule="auto"/>
        <w:jc w:val="both"/>
        <w:rPr>
          <w:b/>
          <w:szCs w:val="24"/>
        </w:rPr>
      </w:pPr>
      <w:r w:rsidRPr="00164B6C">
        <w:rPr>
          <w:b/>
          <w:szCs w:val="24"/>
        </w:rPr>
        <w:t>3.</w:t>
      </w:r>
      <w:r w:rsidR="0052580C" w:rsidRPr="00164B6C">
        <w:rPr>
          <w:b/>
          <w:szCs w:val="24"/>
        </w:rPr>
        <w:t>П</w:t>
      </w:r>
      <w:r w:rsidR="00B540EE" w:rsidRPr="00164B6C">
        <w:rPr>
          <w:b/>
          <w:szCs w:val="24"/>
        </w:rPr>
        <w:t>редметные результаты освоения основной образовательной программы</w:t>
      </w:r>
      <w:r w:rsidR="00155146" w:rsidRPr="00164B6C">
        <w:rPr>
          <w:b/>
          <w:szCs w:val="24"/>
        </w:rPr>
        <w:t>.</w:t>
      </w:r>
    </w:p>
    <w:p w:rsidR="00E305E9" w:rsidRPr="00164B6C" w:rsidRDefault="00E305E9" w:rsidP="00A168FB">
      <w:pPr>
        <w:tabs>
          <w:tab w:val="left" w:pos="284"/>
        </w:tabs>
        <w:spacing w:line="240" w:lineRule="auto"/>
        <w:jc w:val="both"/>
        <w:rPr>
          <w:b/>
          <w:szCs w:val="24"/>
        </w:rPr>
      </w:pPr>
    </w:p>
    <w:p w:rsidR="004B2100" w:rsidRPr="00164B6C" w:rsidRDefault="00B540EE" w:rsidP="00A168FB">
      <w:pPr>
        <w:tabs>
          <w:tab w:val="left" w:pos="284"/>
        </w:tabs>
        <w:spacing w:line="240" w:lineRule="auto"/>
        <w:jc w:val="both"/>
        <w:rPr>
          <w:szCs w:val="24"/>
        </w:rPr>
      </w:pPr>
      <w:r w:rsidRPr="00164B6C">
        <w:rPr>
          <w:szCs w:val="24"/>
        </w:rPr>
        <w:t>Предметные результаты приводятся в блоках</w:t>
      </w:r>
      <w:r w:rsidRPr="00164B6C">
        <w:rPr>
          <w:b/>
          <w:szCs w:val="24"/>
        </w:rPr>
        <w:t xml:space="preserve"> «</w:t>
      </w:r>
      <w:r w:rsidRPr="00164B6C">
        <w:rPr>
          <w:szCs w:val="24"/>
        </w:rPr>
        <w:t>Выпускник научится» и «Выпускник пол</w:t>
      </w:r>
      <w:r w:rsidRPr="00164B6C">
        <w:rPr>
          <w:szCs w:val="24"/>
        </w:rPr>
        <w:t>у</w:t>
      </w:r>
      <w:r w:rsidRPr="00164B6C">
        <w:rPr>
          <w:szCs w:val="24"/>
        </w:rPr>
        <w:t>чит возможность научиться»</w:t>
      </w:r>
      <w:r w:rsidR="008375B5" w:rsidRPr="00164B6C">
        <w:rPr>
          <w:szCs w:val="24"/>
        </w:rPr>
        <w:t xml:space="preserve">,относящихся </w:t>
      </w:r>
      <w:r w:rsidRPr="00164B6C">
        <w:rPr>
          <w:szCs w:val="24"/>
        </w:rPr>
        <w:t>ккаждому учебному предмету: «Русский язык», «Литература», «Иностранный язык</w:t>
      </w:r>
      <w:r w:rsidR="00A42504" w:rsidRPr="00164B6C">
        <w:rPr>
          <w:szCs w:val="24"/>
        </w:rPr>
        <w:t>»,«И</w:t>
      </w:r>
      <w:r w:rsidRPr="00164B6C">
        <w:rPr>
          <w:szCs w:val="24"/>
        </w:rPr>
        <w:t>ностранный язык</w:t>
      </w:r>
      <w:r w:rsidR="00A42504" w:rsidRPr="00164B6C">
        <w:rPr>
          <w:szCs w:val="24"/>
        </w:rPr>
        <w:t xml:space="preserve"> (второй)</w:t>
      </w:r>
      <w:r w:rsidRPr="00164B6C">
        <w:rPr>
          <w:szCs w:val="24"/>
        </w:rPr>
        <w:t>», «История России. Всеобщая история», «Обществознание», «География», «Математика», «Информатика», «Физика», «Биология», «Химия», «</w:t>
      </w:r>
      <w:r w:rsidRPr="00BD4C9C">
        <w:rPr>
          <w:szCs w:val="24"/>
        </w:rPr>
        <w:t>Изобразительное искусство», «Музыка», «Технол</w:t>
      </w:r>
      <w:r w:rsidRPr="00BD4C9C">
        <w:rPr>
          <w:szCs w:val="24"/>
        </w:rPr>
        <w:t>о</w:t>
      </w:r>
      <w:r w:rsidRPr="00BD4C9C">
        <w:rPr>
          <w:szCs w:val="24"/>
        </w:rPr>
        <w:t>гия», «Физическая культура» и «Основы безопасности жизнедеятельности».</w:t>
      </w:r>
      <w:r w:rsidR="00BD4C9C" w:rsidRPr="00BD4C9C">
        <w:rPr>
          <w:szCs w:val="24"/>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tbl>
      <w:tblPr>
        <w:tblStyle w:val="a4"/>
        <w:tblW w:w="0" w:type="auto"/>
        <w:jc w:val="center"/>
        <w:tblInd w:w="1013" w:type="dxa"/>
        <w:tblLook w:val="04A0"/>
      </w:tblPr>
      <w:tblGrid>
        <w:gridCol w:w="1868"/>
        <w:gridCol w:w="3127"/>
        <w:gridCol w:w="3563"/>
      </w:tblGrid>
      <w:tr w:rsidR="00CD5373" w:rsidRPr="00164B6C" w:rsidTr="000D7814">
        <w:trPr>
          <w:jc w:val="center"/>
        </w:trPr>
        <w:tc>
          <w:tcPr>
            <w:tcW w:w="1868" w:type="dxa"/>
          </w:tcPr>
          <w:p w:rsidR="00CD5373" w:rsidRPr="00164B6C" w:rsidRDefault="00CD5373" w:rsidP="00A168FB">
            <w:pPr>
              <w:tabs>
                <w:tab w:val="left" w:pos="284"/>
              </w:tabs>
              <w:spacing w:line="240" w:lineRule="auto"/>
              <w:jc w:val="both"/>
              <w:rPr>
                <w:szCs w:val="24"/>
              </w:rPr>
            </w:pPr>
            <w:r w:rsidRPr="00164B6C">
              <w:rPr>
                <w:szCs w:val="24"/>
              </w:rPr>
              <w:t>Планируемые результаты</w:t>
            </w:r>
          </w:p>
        </w:tc>
        <w:tc>
          <w:tcPr>
            <w:tcW w:w="0" w:type="auto"/>
          </w:tcPr>
          <w:p w:rsidR="00CD5373" w:rsidRPr="00164B6C" w:rsidRDefault="00CD5373" w:rsidP="00A168FB">
            <w:pPr>
              <w:tabs>
                <w:tab w:val="left" w:pos="284"/>
              </w:tabs>
              <w:spacing w:line="240" w:lineRule="auto"/>
              <w:jc w:val="both"/>
              <w:rPr>
                <w:szCs w:val="24"/>
              </w:rPr>
            </w:pPr>
            <w:r w:rsidRPr="00164B6C">
              <w:rPr>
                <w:szCs w:val="24"/>
              </w:rPr>
              <w:t xml:space="preserve">Характеристика </w:t>
            </w:r>
          </w:p>
        </w:tc>
        <w:tc>
          <w:tcPr>
            <w:tcW w:w="0" w:type="auto"/>
          </w:tcPr>
          <w:p w:rsidR="00CD5373" w:rsidRPr="00164B6C" w:rsidRDefault="00CD5373" w:rsidP="00A168FB">
            <w:pPr>
              <w:tabs>
                <w:tab w:val="left" w:pos="284"/>
              </w:tabs>
              <w:spacing w:line="240" w:lineRule="auto"/>
              <w:jc w:val="both"/>
              <w:rPr>
                <w:szCs w:val="24"/>
              </w:rPr>
            </w:pPr>
            <w:r w:rsidRPr="00164B6C">
              <w:rPr>
                <w:szCs w:val="24"/>
              </w:rPr>
              <w:t xml:space="preserve">Оценивание </w:t>
            </w:r>
          </w:p>
        </w:tc>
      </w:tr>
      <w:tr w:rsidR="00CD5373" w:rsidRPr="00164B6C" w:rsidTr="000D7814">
        <w:trPr>
          <w:jc w:val="center"/>
        </w:trPr>
        <w:tc>
          <w:tcPr>
            <w:tcW w:w="1868" w:type="dxa"/>
          </w:tcPr>
          <w:p w:rsidR="00CD5373" w:rsidRPr="00164B6C" w:rsidRDefault="00CD5373" w:rsidP="00A168FB">
            <w:pPr>
              <w:tabs>
                <w:tab w:val="left" w:pos="284"/>
              </w:tabs>
              <w:spacing w:line="240" w:lineRule="auto"/>
              <w:jc w:val="both"/>
              <w:rPr>
                <w:szCs w:val="24"/>
              </w:rPr>
            </w:pPr>
            <w:r w:rsidRPr="00164B6C">
              <w:rPr>
                <w:szCs w:val="24"/>
              </w:rPr>
              <w:t>«Выпускник научится»</w:t>
            </w:r>
          </w:p>
        </w:tc>
        <w:tc>
          <w:tcPr>
            <w:tcW w:w="0" w:type="auto"/>
          </w:tcPr>
          <w:p w:rsidR="00CD5373" w:rsidRPr="00164B6C" w:rsidRDefault="00CD5373" w:rsidP="00A168FB">
            <w:pPr>
              <w:tabs>
                <w:tab w:val="left" w:pos="284"/>
              </w:tabs>
              <w:spacing w:line="240" w:lineRule="auto"/>
              <w:jc w:val="both"/>
              <w:rPr>
                <w:szCs w:val="24"/>
              </w:rPr>
            </w:pPr>
            <w:r w:rsidRPr="00164B6C">
              <w:rPr>
                <w:szCs w:val="24"/>
              </w:rPr>
              <w:t>круг учебных задач, п</w:t>
            </w:r>
            <w:r w:rsidRPr="00164B6C">
              <w:rPr>
                <w:szCs w:val="24"/>
              </w:rPr>
              <w:t>о</w:t>
            </w:r>
            <w:r w:rsidRPr="00164B6C">
              <w:rPr>
                <w:szCs w:val="24"/>
              </w:rPr>
              <w:t>строенных на опорном учебном материале, овл</w:t>
            </w:r>
            <w:r w:rsidRPr="00164B6C">
              <w:rPr>
                <w:szCs w:val="24"/>
              </w:rPr>
              <w:t>а</w:t>
            </w:r>
            <w:r w:rsidRPr="00164B6C">
              <w:rPr>
                <w:szCs w:val="24"/>
              </w:rPr>
              <w:t>дение которыми принцип</w:t>
            </w:r>
            <w:r w:rsidRPr="00164B6C">
              <w:rPr>
                <w:szCs w:val="24"/>
              </w:rPr>
              <w:t>и</w:t>
            </w:r>
            <w:r w:rsidRPr="00164B6C">
              <w:rPr>
                <w:szCs w:val="24"/>
              </w:rPr>
              <w:t>ально необходимо для у</w:t>
            </w:r>
            <w:r w:rsidRPr="00164B6C">
              <w:rPr>
                <w:szCs w:val="24"/>
              </w:rPr>
              <w:t>с</w:t>
            </w:r>
            <w:r w:rsidRPr="00164B6C">
              <w:rPr>
                <w:szCs w:val="24"/>
              </w:rPr>
              <w:t>пешного обучения и соци</w:t>
            </w:r>
            <w:r w:rsidRPr="00164B6C">
              <w:rPr>
                <w:szCs w:val="24"/>
              </w:rPr>
              <w:t>а</w:t>
            </w:r>
            <w:r w:rsidRPr="00164B6C">
              <w:rPr>
                <w:szCs w:val="24"/>
              </w:rPr>
              <w:t>лизации и которые могут быть освоены всеми уч</w:t>
            </w:r>
            <w:r w:rsidRPr="00164B6C">
              <w:rPr>
                <w:szCs w:val="24"/>
              </w:rPr>
              <w:t>а</w:t>
            </w:r>
            <w:r w:rsidRPr="00164B6C">
              <w:rPr>
                <w:szCs w:val="24"/>
              </w:rPr>
              <w:t>щи</w:t>
            </w:r>
            <w:r w:rsidR="004B2100" w:rsidRPr="00164B6C">
              <w:rPr>
                <w:szCs w:val="24"/>
              </w:rPr>
              <w:t>ми</w:t>
            </w:r>
            <w:r w:rsidRPr="00164B6C">
              <w:rPr>
                <w:szCs w:val="24"/>
              </w:rPr>
              <w:t>ся</w:t>
            </w:r>
          </w:p>
        </w:tc>
        <w:tc>
          <w:tcPr>
            <w:tcW w:w="0" w:type="auto"/>
          </w:tcPr>
          <w:p w:rsidR="00CD5373" w:rsidRPr="00164B6C" w:rsidRDefault="004B2100" w:rsidP="00A168FB">
            <w:pPr>
              <w:tabs>
                <w:tab w:val="left" w:pos="284"/>
              </w:tabs>
              <w:spacing w:line="240" w:lineRule="auto"/>
              <w:jc w:val="both"/>
              <w:rPr>
                <w:szCs w:val="24"/>
              </w:rPr>
            </w:pPr>
            <w:r w:rsidRPr="00164B6C">
              <w:rPr>
                <w:szCs w:val="24"/>
              </w:rPr>
              <w:t>Выносится на итоговое оцен</w:t>
            </w:r>
            <w:r w:rsidRPr="00164B6C">
              <w:rPr>
                <w:szCs w:val="24"/>
              </w:rPr>
              <w:t>и</w:t>
            </w:r>
            <w:r w:rsidRPr="00164B6C">
              <w:rPr>
                <w:szCs w:val="24"/>
              </w:rPr>
              <w:t>вание, которое может осущес</w:t>
            </w:r>
            <w:r w:rsidRPr="00164B6C">
              <w:rPr>
                <w:szCs w:val="24"/>
              </w:rPr>
              <w:t>т</w:t>
            </w:r>
            <w:r w:rsidRPr="00164B6C">
              <w:rPr>
                <w:szCs w:val="24"/>
              </w:rPr>
              <w:t>вляться как в ходе обучения (с помощью накопленной оценки или портфеля индивидуальных достижений), так и в конце об</w:t>
            </w:r>
            <w:r w:rsidRPr="00164B6C">
              <w:rPr>
                <w:szCs w:val="24"/>
              </w:rPr>
              <w:t>у</w:t>
            </w:r>
            <w:r w:rsidRPr="00164B6C">
              <w:rPr>
                <w:szCs w:val="24"/>
              </w:rPr>
              <w:t>чения, в том числе в форме г</w:t>
            </w:r>
            <w:r w:rsidRPr="00164B6C">
              <w:rPr>
                <w:szCs w:val="24"/>
              </w:rPr>
              <w:t>о</w:t>
            </w:r>
            <w:r w:rsidRPr="00164B6C">
              <w:rPr>
                <w:szCs w:val="24"/>
              </w:rPr>
              <w:t>сударственной итоговой атт</w:t>
            </w:r>
            <w:r w:rsidRPr="00164B6C">
              <w:rPr>
                <w:szCs w:val="24"/>
              </w:rPr>
              <w:t>е</w:t>
            </w:r>
            <w:r w:rsidRPr="00164B6C">
              <w:rPr>
                <w:szCs w:val="24"/>
              </w:rPr>
              <w:t>стации. Ведется с помощью з</w:t>
            </w:r>
            <w:r w:rsidRPr="00164B6C">
              <w:rPr>
                <w:szCs w:val="24"/>
              </w:rPr>
              <w:t>а</w:t>
            </w:r>
            <w:r w:rsidRPr="00164B6C">
              <w:rPr>
                <w:szCs w:val="24"/>
              </w:rPr>
              <w:t>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w:t>
            </w:r>
            <w:r w:rsidRPr="00164B6C">
              <w:rPr>
                <w:szCs w:val="24"/>
              </w:rPr>
              <w:t>о</w:t>
            </w:r>
            <w:r w:rsidRPr="00164B6C">
              <w:rPr>
                <w:szCs w:val="24"/>
              </w:rPr>
              <w:t>го уровня служит единственным основанием для положительн</w:t>
            </w:r>
            <w:r w:rsidRPr="00164B6C">
              <w:rPr>
                <w:szCs w:val="24"/>
              </w:rPr>
              <w:t>о</w:t>
            </w:r>
            <w:r w:rsidRPr="00164B6C">
              <w:rPr>
                <w:szCs w:val="24"/>
              </w:rPr>
              <w:t>го решения вопроса о возмо</w:t>
            </w:r>
            <w:r w:rsidRPr="00164B6C">
              <w:rPr>
                <w:szCs w:val="24"/>
              </w:rPr>
              <w:t>ж</w:t>
            </w:r>
            <w:r w:rsidRPr="00164B6C">
              <w:rPr>
                <w:szCs w:val="24"/>
              </w:rPr>
              <w:t>ности перехода на следующий уровень обучения.</w:t>
            </w:r>
          </w:p>
        </w:tc>
      </w:tr>
      <w:tr w:rsidR="00CD5373" w:rsidRPr="00164B6C" w:rsidTr="000D7814">
        <w:trPr>
          <w:jc w:val="center"/>
        </w:trPr>
        <w:tc>
          <w:tcPr>
            <w:tcW w:w="1868" w:type="dxa"/>
          </w:tcPr>
          <w:p w:rsidR="00CD5373" w:rsidRPr="00164B6C" w:rsidRDefault="004B2100" w:rsidP="00A168FB">
            <w:pPr>
              <w:tabs>
                <w:tab w:val="left" w:pos="284"/>
              </w:tabs>
              <w:spacing w:line="240" w:lineRule="auto"/>
              <w:jc w:val="both"/>
              <w:rPr>
                <w:szCs w:val="24"/>
              </w:rPr>
            </w:pPr>
            <w:r w:rsidRPr="00164B6C">
              <w:rPr>
                <w:szCs w:val="24"/>
              </w:rPr>
              <w:t>«Выпускник получит во</w:t>
            </w:r>
            <w:r w:rsidRPr="00164B6C">
              <w:rPr>
                <w:szCs w:val="24"/>
              </w:rPr>
              <w:t>з</w:t>
            </w:r>
            <w:r w:rsidRPr="00164B6C">
              <w:rPr>
                <w:szCs w:val="24"/>
              </w:rPr>
              <w:t>можность на</w:t>
            </w:r>
            <w:r w:rsidRPr="00164B6C">
              <w:rPr>
                <w:szCs w:val="24"/>
              </w:rPr>
              <w:t>у</w:t>
            </w:r>
            <w:r w:rsidRPr="00164B6C">
              <w:rPr>
                <w:szCs w:val="24"/>
              </w:rPr>
              <w:t>читься»</w:t>
            </w:r>
          </w:p>
        </w:tc>
        <w:tc>
          <w:tcPr>
            <w:tcW w:w="0" w:type="auto"/>
          </w:tcPr>
          <w:p w:rsidR="00CD5373" w:rsidRPr="00164B6C" w:rsidRDefault="004B2100" w:rsidP="00A168FB">
            <w:pPr>
              <w:tabs>
                <w:tab w:val="left" w:pos="284"/>
              </w:tabs>
              <w:spacing w:line="240" w:lineRule="auto"/>
              <w:jc w:val="both"/>
              <w:rPr>
                <w:szCs w:val="24"/>
              </w:rPr>
            </w:pPr>
            <w:r w:rsidRPr="00164B6C">
              <w:rPr>
                <w:szCs w:val="24"/>
              </w:rPr>
              <w:t>Система учебных действий в отношении знаний, ум</w:t>
            </w:r>
            <w:r w:rsidRPr="00164B6C">
              <w:rPr>
                <w:szCs w:val="24"/>
              </w:rPr>
              <w:t>е</w:t>
            </w:r>
            <w:r w:rsidRPr="00164B6C">
              <w:rPr>
                <w:szCs w:val="24"/>
              </w:rPr>
              <w:t>ний, навыков, расширя</w:t>
            </w:r>
            <w:r w:rsidRPr="00164B6C">
              <w:rPr>
                <w:szCs w:val="24"/>
              </w:rPr>
              <w:t>ю</w:t>
            </w:r>
            <w:r w:rsidRPr="00164B6C">
              <w:rPr>
                <w:szCs w:val="24"/>
              </w:rPr>
              <w:t>щих и углубляющих пон</w:t>
            </w:r>
            <w:r w:rsidRPr="00164B6C">
              <w:rPr>
                <w:szCs w:val="24"/>
              </w:rPr>
              <w:t>и</w:t>
            </w:r>
            <w:r w:rsidRPr="00164B6C">
              <w:rPr>
                <w:szCs w:val="24"/>
              </w:rPr>
              <w:t>мание опорного учебного материала или выступа</w:t>
            </w:r>
            <w:r w:rsidRPr="00164B6C">
              <w:rPr>
                <w:szCs w:val="24"/>
              </w:rPr>
              <w:t>ю</w:t>
            </w:r>
            <w:r w:rsidRPr="00164B6C">
              <w:rPr>
                <w:szCs w:val="24"/>
              </w:rPr>
              <w:t>щих как пропедевтика для дальнейшего изучения да</w:t>
            </w:r>
            <w:r w:rsidRPr="00164B6C">
              <w:rPr>
                <w:szCs w:val="24"/>
              </w:rPr>
              <w:t>н</w:t>
            </w:r>
            <w:r w:rsidRPr="00164B6C">
              <w:rPr>
                <w:szCs w:val="24"/>
              </w:rPr>
              <w:t>ного предмета. Данный уровень достижений могут продемонстрировать о</w:t>
            </w:r>
            <w:r w:rsidRPr="00164B6C">
              <w:rPr>
                <w:szCs w:val="24"/>
              </w:rPr>
              <w:t>т</w:t>
            </w:r>
            <w:r w:rsidRPr="00164B6C">
              <w:rPr>
                <w:szCs w:val="24"/>
              </w:rPr>
              <w:t>дельные мотивированные и способные обучающиеся.</w:t>
            </w:r>
          </w:p>
        </w:tc>
        <w:tc>
          <w:tcPr>
            <w:tcW w:w="0" w:type="auto"/>
          </w:tcPr>
          <w:p w:rsidR="00CD5373" w:rsidRPr="00164B6C" w:rsidRDefault="004B2100" w:rsidP="00A168FB">
            <w:pPr>
              <w:tabs>
                <w:tab w:val="left" w:pos="284"/>
              </w:tabs>
              <w:spacing w:line="240" w:lineRule="auto"/>
              <w:jc w:val="both"/>
              <w:rPr>
                <w:szCs w:val="24"/>
              </w:rPr>
            </w:pPr>
            <w:r w:rsidRPr="00164B6C">
              <w:rPr>
                <w:szCs w:val="24"/>
              </w:rPr>
              <w:t>Ведется преимущественно в х</w:t>
            </w:r>
            <w:r w:rsidRPr="00164B6C">
              <w:rPr>
                <w:szCs w:val="24"/>
              </w:rPr>
              <w:t>о</w:t>
            </w:r>
            <w:r w:rsidRPr="00164B6C">
              <w:rPr>
                <w:szCs w:val="24"/>
              </w:rPr>
              <w:t>де процедур, допускающих пр</w:t>
            </w:r>
            <w:r w:rsidRPr="00164B6C">
              <w:rPr>
                <w:szCs w:val="24"/>
              </w:rPr>
              <w:t>е</w:t>
            </w:r>
            <w:r w:rsidRPr="00164B6C">
              <w:rPr>
                <w:szCs w:val="24"/>
              </w:rPr>
              <w:t>доставление и использование исключительно неперсониф</w:t>
            </w:r>
            <w:r w:rsidRPr="00164B6C">
              <w:rPr>
                <w:szCs w:val="24"/>
              </w:rPr>
              <w:t>и</w:t>
            </w:r>
            <w:r w:rsidRPr="00164B6C">
              <w:rPr>
                <w:szCs w:val="24"/>
              </w:rPr>
              <w:t>цированной информации. Соо</w:t>
            </w:r>
            <w:r w:rsidRPr="00164B6C">
              <w:rPr>
                <w:szCs w:val="24"/>
              </w:rPr>
              <w:t>т</w:t>
            </w:r>
            <w:r w:rsidRPr="00164B6C">
              <w:rPr>
                <w:szCs w:val="24"/>
              </w:rPr>
              <w:t>ветствующая группа результ</w:t>
            </w:r>
            <w:r w:rsidRPr="00164B6C">
              <w:rPr>
                <w:szCs w:val="24"/>
              </w:rPr>
              <w:t>а</w:t>
            </w:r>
            <w:r w:rsidRPr="00164B6C">
              <w:rPr>
                <w:szCs w:val="24"/>
              </w:rPr>
              <w:t>тов в тексте выделена курсивом. Задания, ориентированные на оценку достижения планиру</w:t>
            </w:r>
            <w:r w:rsidRPr="00164B6C">
              <w:rPr>
                <w:szCs w:val="24"/>
              </w:rPr>
              <w:t>е</w:t>
            </w:r>
            <w:r w:rsidRPr="00164B6C">
              <w:rPr>
                <w:szCs w:val="24"/>
              </w:rPr>
              <w:t>мых результатов из блока «В</w:t>
            </w:r>
            <w:r w:rsidRPr="00164B6C">
              <w:rPr>
                <w:szCs w:val="24"/>
              </w:rPr>
              <w:t>ы</w:t>
            </w:r>
            <w:r w:rsidRPr="00164B6C">
              <w:rPr>
                <w:szCs w:val="24"/>
              </w:rPr>
              <w:t>пускник получит возможность научиться», могут включаться в материалы итогового контроля блока «Выпускник научится». Основные цели такого включ</w:t>
            </w:r>
            <w:r w:rsidRPr="00164B6C">
              <w:rPr>
                <w:szCs w:val="24"/>
              </w:rPr>
              <w:t>е</w:t>
            </w:r>
            <w:r w:rsidRPr="00164B6C">
              <w:rPr>
                <w:szCs w:val="24"/>
              </w:rPr>
              <w:t>ния – предоставить возмо</w:t>
            </w:r>
            <w:r w:rsidRPr="00164B6C">
              <w:rPr>
                <w:szCs w:val="24"/>
              </w:rPr>
              <w:t>ж</w:t>
            </w:r>
            <w:r w:rsidRPr="00164B6C">
              <w:rPr>
                <w:szCs w:val="24"/>
              </w:rPr>
              <w:t>ность учащимся продемонстр</w:t>
            </w:r>
            <w:r w:rsidRPr="00164B6C">
              <w:rPr>
                <w:szCs w:val="24"/>
              </w:rPr>
              <w:t>и</w:t>
            </w:r>
            <w:r w:rsidRPr="00164B6C">
              <w:rPr>
                <w:szCs w:val="24"/>
              </w:rPr>
              <w:t>ровать овладение более выс</w:t>
            </w:r>
            <w:r w:rsidRPr="00164B6C">
              <w:rPr>
                <w:szCs w:val="24"/>
              </w:rPr>
              <w:t>о</w:t>
            </w:r>
            <w:r w:rsidRPr="00164B6C">
              <w:rPr>
                <w:szCs w:val="24"/>
              </w:rPr>
              <w:t>ким (по сравнению с базовым) уровнем достижений и выявить динамику роста численности наиболее подготовленных уч</w:t>
            </w:r>
            <w:r w:rsidRPr="00164B6C">
              <w:rPr>
                <w:szCs w:val="24"/>
              </w:rPr>
              <w:t>а</w:t>
            </w:r>
            <w:r w:rsidRPr="00164B6C">
              <w:rPr>
                <w:szCs w:val="24"/>
              </w:rPr>
              <w:t>щихся. При этом невыполнение учащимися заданий, с помощью которых ведется оценка дост</w:t>
            </w:r>
            <w:r w:rsidRPr="00164B6C">
              <w:rPr>
                <w:szCs w:val="24"/>
              </w:rPr>
              <w:t>и</w:t>
            </w:r>
            <w:r w:rsidRPr="00164B6C">
              <w:rPr>
                <w:szCs w:val="24"/>
              </w:rPr>
              <w:t>жения планируемых результ</w:t>
            </w:r>
            <w:r w:rsidRPr="00164B6C">
              <w:rPr>
                <w:szCs w:val="24"/>
              </w:rPr>
              <w:t>а</w:t>
            </w:r>
            <w:r w:rsidRPr="00164B6C">
              <w:rPr>
                <w:szCs w:val="24"/>
              </w:rPr>
              <w:t>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w:t>
            </w:r>
            <w:r w:rsidRPr="00164B6C">
              <w:rPr>
                <w:szCs w:val="24"/>
              </w:rPr>
              <w:t>о</w:t>
            </w:r>
            <w:r w:rsidRPr="00164B6C">
              <w:rPr>
                <w:szCs w:val="24"/>
              </w:rPr>
              <w:t>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tc>
      </w:tr>
    </w:tbl>
    <w:p w:rsidR="00CD5373" w:rsidRPr="00164B6C" w:rsidRDefault="00CD5373" w:rsidP="00A168FB">
      <w:pPr>
        <w:tabs>
          <w:tab w:val="left" w:pos="284"/>
        </w:tabs>
        <w:spacing w:line="240" w:lineRule="auto"/>
        <w:jc w:val="both"/>
        <w:rPr>
          <w:szCs w:val="24"/>
        </w:rPr>
      </w:pPr>
    </w:p>
    <w:p w:rsidR="00B540EE" w:rsidRDefault="004B2100" w:rsidP="00A168FB">
      <w:pPr>
        <w:tabs>
          <w:tab w:val="left" w:pos="284"/>
        </w:tabs>
        <w:spacing w:line="240" w:lineRule="auto"/>
        <w:jc w:val="both"/>
        <w:rPr>
          <w:szCs w:val="24"/>
        </w:rPr>
      </w:pPr>
      <w:r w:rsidRPr="00164B6C">
        <w:rPr>
          <w:szCs w:val="24"/>
        </w:rPr>
        <w:t xml:space="preserve">Для </w:t>
      </w:r>
      <w:r w:rsidR="00B540EE" w:rsidRPr="00164B6C">
        <w:rPr>
          <w:szCs w:val="24"/>
        </w:rPr>
        <w:t xml:space="preserve"> реализаци</w:t>
      </w:r>
      <w:r w:rsidRPr="00164B6C">
        <w:rPr>
          <w:szCs w:val="24"/>
        </w:rPr>
        <w:t>и</w:t>
      </w:r>
      <w:r w:rsidR="00B540EE" w:rsidRPr="00164B6C">
        <w:rPr>
          <w:szCs w:val="24"/>
        </w:rPr>
        <w:t xml:space="preserve"> и достижени</w:t>
      </w:r>
      <w:r w:rsidRPr="00164B6C">
        <w:rPr>
          <w:szCs w:val="24"/>
        </w:rPr>
        <w:t>я</w:t>
      </w:r>
      <w:r w:rsidR="00B540EE" w:rsidRPr="00164B6C">
        <w:rPr>
          <w:szCs w:val="24"/>
        </w:rPr>
        <w:t xml:space="preserve"> планируемых результатов учителя </w:t>
      </w:r>
      <w:r w:rsidRPr="00164B6C">
        <w:rPr>
          <w:szCs w:val="24"/>
        </w:rPr>
        <w:t xml:space="preserve">должны </w:t>
      </w:r>
      <w:r w:rsidR="00B540EE" w:rsidRPr="00164B6C">
        <w:rPr>
          <w:szCs w:val="24"/>
        </w:rPr>
        <w:t xml:space="preserve"> использова</w:t>
      </w:r>
      <w:r w:rsidRPr="00164B6C">
        <w:rPr>
          <w:szCs w:val="24"/>
        </w:rPr>
        <w:t>ть в педагогической практике</w:t>
      </w:r>
      <w:r w:rsidR="00B540EE" w:rsidRPr="00164B6C">
        <w:rPr>
          <w:szCs w:val="24"/>
        </w:rPr>
        <w:t xml:space="preserve"> педагогически</w:t>
      </w:r>
      <w:r w:rsidRPr="00164B6C">
        <w:rPr>
          <w:szCs w:val="24"/>
        </w:rPr>
        <w:t>е</w:t>
      </w:r>
      <w:r w:rsidR="00B540EE" w:rsidRPr="00164B6C">
        <w:rPr>
          <w:szCs w:val="24"/>
        </w:rPr>
        <w:t xml:space="preserve"> технологи</w:t>
      </w:r>
      <w:r w:rsidRPr="00164B6C">
        <w:rPr>
          <w:szCs w:val="24"/>
        </w:rPr>
        <w:t>и</w:t>
      </w:r>
      <w:r w:rsidR="00B540EE" w:rsidRPr="00164B6C">
        <w:rPr>
          <w:szCs w:val="24"/>
        </w:rPr>
        <w:t xml:space="preserve">, которые основаны на </w:t>
      </w:r>
      <w:r w:rsidR="00B540EE" w:rsidRPr="00164B6C">
        <w:rPr>
          <w:bCs/>
          <w:iCs/>
          <w:szCs w:val="24"/>
        </w:rPr>
        <w:t>диффере</w:t>
      </w:r>
      <w:r w:rsidR="00B540EE" w:rsidRPr="00164B6C">
        <w:rPr>
          <w:bCs/>
          <w:iCs/>
          <w:szCs w:val="24"/>
        </w:rPr>
        <w:t>н</w:t>
      </w:r>
      <w:r w:rsidR="00B540EE" w:rsidRPr="00164B6C">
        <w:rPr>
          <w:bCs/>
          <w:iCs/>
          <w:szCs w:val="24"/>
        </w:rPr>
        <w:t>циации требований</w:t>
      </w:r>
      <w:r w:rsidRPr="00164B6C">
        <w:rPr>
          <w:szCs w:val="24"/>
        </w:rPr>
        <w:t xml:space="preserve"> к подготовке </w:t>
      </w:r>
      <w:r w:rsidR="00B540EE" w:rsidRPr="00164B6C">
        <w:rPr>
          <w:szCs w:val="24"/>
        </w:rPr>
        <w:t>учащихся.</w:t>
      </w:r>
    </w:p>
    <w:p w:rsidR="00563BFA" w:rsidRPr="00164B6C" w:rsidRDefault="00563BFA" w:rsidP="00A168FB">
      <w:pPr>
        <w:tabs>
          <w:tab w:val="left" w:pos="284"/>
        </w:tabs>
        <w:spacing w:line="240" w:lineRule="auto"/>
        <w:jc w:val="both"/>
        <w:rPr>
          <w:szCs w:val="24"/>
        </w:rPr>
      </w:pPr>
    </w:p>
    <w:p w:rsidR="00B540EE" w:rsidRPr="00563BFA" w:rsidRDefault="00086BF2" w:rsidP="00A168FB">
      <w:pPr>
        <w:pStyle w:val="2"/>
      </w:pPr>
      <w:bookmarkStart w:id="36" w:name="_1.2.3._Личностные_результаты"/>
      <w:bookmarkStart w:id="37" w:name="_Toc405145648"/>
      <w:bookmarkStart w:id="38" w:name="_Toc406058977"/>
      <w:bookmarkStart w:id="39" w:name="_Toc409691626"/>
      <w:bookmarkStart w:id="40" w:name="_Toc58674005"/>
      <w:bookmarkEnd w:id="36"/>
      <w:r w:rsidRPr="00563BFA">
        <w:t>1.2.3. Л</w:t>
      </w:r>
      <w:r w:rsidR="00B540EE" w:rsidRPr="00563BFA">
        <w:t xml:space="preserve">ичностные результаты освоения </w:t>
      </w:r>
      <w:bookmarkEnd w:id="37"/>
      <w:bookmarkEnd w:id="38"/>
      <w:bookmarkEnd w:id="39"/>
      <w:r w:rsidR="00743E62" w:rsidRPr="00563BFA">
        <w:t>основной образовательной програ</w:t>
      </w:r>
      <w:r w:rsidR="00743E62" w:rsidRPr="00563BFA">
        <w:t>м</w:t>
      </w:r>
      <w:r w:rsidR="00743E62" w:rsidRPr="00563BFA">
        <w:t>мы</w:t>
      </w:r>
      <w:r w:rsidR="00755F9D" w:rsidRPr="00563BFA">
        <w:t>:</w:t>
      </w:r>
      <w:bookmarkEnd w:id="40"/>
    </w:p>
    <w:p w:rsidR="00B540EE" w:rsidRPr="00164B6C" w:rsidRDefault="00B540EE" w:rsidP="00A168FB">
      <w:pPr>
        <w:tabs>
          <w:tab w:val="left" w:pos="284"/>
        </w:tabs>
        <w:spacing w:line="240" w:lineRule="auto"/>
        <w:jc w:val="both"/>
        <w:rPr>
          <w:rStyle w:val="dash041e005f0431005f044b005f0447005f043d005f044b005f0439005f005fchar1char1"/>
        </w:rPr>
      </w:pPr>
      <w:r w:rsidRPr="00164B6C">
        <w:rPr>
          <w:rStyle w:val="dash041e005f0431005f044b005f0447005f043d005f044b005f0439005f005fchar1char1"/>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w:t>
      </w:r>
      <w:r w:rsidRPr="00164B6C">
        <w:rPr>
          <w:rStyle w:val="dash041e005f0431005f044b005f0447005f043d005f044b005f0439005f005fchar1char1"/>
        </w:rPr>
        <w:t>е</w:t>
      </w:r>
      <w:r w:rsidRPr="00164B6C">
        <w:rPr>
          <w:rStyle w:val="dash041e005f0431005f044b005f0447005f043d005f044b005f0439005f005fchar1char1"/>
        </w:rPr>
        <w:t>ред Родиной, идентификация себя в качестве гражданина России, субъективная знач</w:t>
      </w:r>
      <w:r w:rsidRPr="00164B6C">
        <w:rPr>
          <w:rStyle w:val="dash041e005f0431005f044b005f0447005f043d005f044b005f0439005f005fchar1char1"/>
        </w:rPr>
        <w:t>и</w:t>
      </w:r>
      <w:r w:rsidRPr="00164B6C">
        <w:rPr>
          <w:rStyle w:val="dash041e005f0431005f044b005f0447005f043d005f044b005f0439005f005fchar1char1"/>
        </w:rPr>
        <w:t xml:space="preserve">мость использования русского языка и языков народов России, осознание и ощущение </w:t>
      </w:r>
      <w:r w:rsidR="00743E62" w:rsidRPr="00164B6C">
        <w:rPr>
          <w:rStyle w:val="dash041e005f0431005f044b005f0447005f043d005f044b005f0439005f005fchar1char1"/>
        </w:rPr>
        <w:t xml:space="preserve">личностной </w:t>
      </w:r>
      <w:r w:rsidRPr="00164B6C">
        <w:rPr>
          <w:rStyle w:val="dash041e005f0431005f044b005f0447005f043d005f044b005f0439005f005fchar1char1"/>
        </w:rPr>
        <w:t>сопричастности судьб</w:t>
      </w:r>
      <w:r w:rsidR="00743E62" w:rsidRPr="00164B6C">
        <w:rPr>
          <w:rStyle w:val="dash041e005f0431005f044b005f0447005f043d005f044b005f0439005f005fchar1char1"/>
        </w:rPr>
        <w:t>е</w:t>
      </w:r>
      <w:r w:rsidRPr="00164B6C">
        <w:rPr>
          <w:rStyle w:val="dash041e005f0431005f044b005f0447005f043d005f044b005f0439005f005fchar1char1"/>
        </w:rPr>
        <w:t xml:space="preserve"> российского народа). Осознание этнической прина</w:t>
      </w:r>
      <w:r w:rsidRPr="00164B6C">
        <w:rPr>
          <w:rStyle w:val="dash041e005f0431005f044b005f0447005f043d005f044b005f0439005f005fchar1char1"/>
        </w:rPr>
        <w:t>д</w:t>
      </w:r>
      <w:r w:rsidRPr="00164B6C">
        <w:rPr>
          <w:rStyle w:val="dash041e005f0431005f044b005f0447005f043d005f044b005f0439005f005fchar1char1"/>
        </w:rPr>
        <w:t>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w:t>
      </w:r>
      <w:r w:rsidRPr="00164B6C">
        <w:rPr>
          <w:rStyle w:val="dash041e005f0431005f044b005f0447005f043d005f044b005f0439005f005fchar1char1"/>
        </w:rPr>
        <w:t>а</w:t>
      </w:r>
      <w:r w:rsidRPr="00164B6C">
        <w:rPr>
          <w:rStyle w:val="dash041e005f0431005f044b005f0447005f043d005f044b005f0439005f005fchar1char1"/>
        </w:rPr>
        <w:t>циональной культурой, сопричастность истори</w:t>
      </w:r>
      <w:r w:rsidR="00743E62" w:rsidRPr="00164B6C">
        <w:rPr>
          <w:rStyle w:val="dash041e005f0431005f044b005f0447005f043d005f044b005f0439005f005fchar1char1"/>
        </w:rPr>
        <w:t xml:space="preserve">и </w:t>
      </w:r>
      <w:r w:rsidRPr="00164B6C">
        <w:rPr>
          <w:rStyle w:val="dash041e005f0431005f044b005f0447005f043d005f044b005f0439005f005fchar1char1"/>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w:t>
      </w:r>
      <w:r w:rsidRPr="00164B6C">
        <w:rPr>
          <w:rStyle w:val="dash041e005f0431005f044b005f0447005f043d005f044b005f0439005f005fchar1char1"/>
        </w:rPr>
        <w:t>а</w:t>
      </w:r>
      <w:r w:rsidRPr="00164B6C">
        <w:rPr>
          <w:rStyle w:val="dash041e005f0431005f044b005f0447005f043d005f044b005f0439005f005fchar1char1"/>
        </w:rPr>
        <w:t>жительное и доброжелательное отношение к истории, культуре, религии, традициям, яз</w:t>
      </w:r>
      <w:r w:rsidRPr="00164B6C">
        <w:rPr>
          <w:rStyle w:val="dash041e005f0431005f044b005f0447005f043d005f044b005f0439005f005fchar1char1"/>
        </w:rPr>
        <w:t>ы</w:t>
      </w:r>
      <w:r w:rsidRPr="00164B6C">
        <w:rPr>
          <w:rStyle w:val="dash041e005f0431005f044b005f0447005f043d005f044b005f0439005f005fchar1char1"/>
        </w:rPr>
        <w:t>кам, ценностям народов России и народов мира.</w:t>
      </w:r>
    </w:p>
    <w:p w:rsidR="00B540EE" w:rsidRPr="00164B6C" w:rsidRDefault="00B540EE" w:rsidP="00A168FB">
      <w:pPr>
        <w:tabs>
          <w:tab w:val="left" w:pos="284"/>
        </w:tabs>
        <w:spacing w:line="240" w:lineRule="auto"/>
        <w:jc w:val="both"/>
        <w:rPr>
          <w:rStyle w:val="dash041e005f0431005f044b005f0447005f043d005f044b005f0439005f005fchar1char1"/>
        </w:rPr>
      </w:pPr>
      <w:r w:rsidRPr="00164B6C">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w:t>
      </w:r>
      <w:r w:rsidRPr="00164B6C">
        <w:rPr>
          <w:rStyle w:val="dash041e005f0431005f044b005f0447005f043d005f044b005f0439005f005fchar1char1"/>
        </w:rPr>
        <w:t>о</w:t>
      </w:r>
      <w:r w:rsidRPr="00164B6C">
        <w:rPr>
          <w:rStyle w:val="dash041e005f0431005f044b005f0447005f043d005f044b005f0439005f005fchar1char1"/>
        </w:rPr>
        <w:t>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w:t>
      </w:r>
      <w:r w:rsidRPr="00164B6C">
        <w:rPr>
          <w:rStyle w:val="dash041e005f0431005f044b005f0447005f043d005f044b005f0439005f005fchar1char1"/>
        </w:rPr>
        <w:t>ь</w:t>
      </w:r>
      <w:r w:rsidRPr="00164B6C">
        <w:rPr>
          <w:rStyle w:val="dash041e005f0431005f044b005f0447005f043d005f044b005f0439005f005fchar1char1"/>
        </w:rPr>
        <w:t>ных интересов.</w:t>
      </w:r>
    </w:p>
    <w:p w:rsidR="00B540EE" w:rsidRPr="00164B6C" w:rsidRDefault="00B540EE" w:rsidP="00A168FB">
      <w:pPr>
        <w:tabs>
          <w:tab w:val="left" w:pos="284"/>
        </w:tabs>
        <w:spacing w:line="240" w:lineRule="auto"/>
        <w:jc w:val="both"/>
        <w:rPr>
          <w:rStyle w:val="dash041e005f0431005f044b005f0447005f043d005f044b005f0439005f005fchar1char1"/>
        </w:rPr>
      </w:pPr>
      <w:r w:rsidRPr="00164B6C">
        <w:rPr>
          <w:rStyle w:val="dash041e005f0431005f044b005f0447005f043d005f044b005f0439005f005fchar1char1"/>
        </w:rPr>
        <w:t>3. Развитое моральное сознание и компетентность в решении моральных проблем на о</w:t>
      </w:r>
      <w:r w:rsidRPr="00164B6C">
        <w:rPr>
          <w:rStyle w:val="dash041e005f0431005f044b005f0447005f043d005f044b005f0439005f005fchar1char1"/>
        </w:rPr>
        <w:t>с</w:t>
      </w:r>
      <w:r w:rsidRPr="00164B6C">
        <w:rPr>
          <w:rStyle w:val="dash041e005f0431005f044b005f0447005f043d005f044b005f0439005f005fchar1char1"/>
        </w:rPr>
        <w:t>нове личностного выбора, формирование нравственных чувств и нравственного повед</w:t>
      </w:r>
      <w:r w:rsidRPr="00164B6C">
        <w:rPr>
          <w:rStyle w:val="dash041e005f0431005f044b005f0447005f043d005f044b005f0439005f005fchar1char1"/>
        </w:rPr>
        <w:t>е</w:t>
      </w:r>
      <w:r w:rsidRPr="00164B6C">
        <w:rPr>
          <w:rStyle w:val="dash041e005f0431005f044b005f0447005f043d005f044b005f0439005f005fchar1char1"/>
        </w:rPr>
        <w:t>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w:t>
      </w:r>
      <w:r w:rsidRPr="00164B6C">
        <w:rPr>
          <w:rStyle w:val="dash041e005f0431005f044b005f0447005f043d005f044b005f0439005f005fchar1char1"/>
        </w:rPr>
        <w:t>е</w:t>
      </w:r>
      <w:r w:rsidRPr="00164B6C">
        <w:rPr>
          <w:rStyle w:val="dash041e005f0431005f044b005f0447005f043d005f044b005f0439005f005fchar1char1"/>
        </w:rPr>
        <w:t>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w:t>
      </w:r>
      <w:r w:rsidRPr="00164B6C">
        <w:rPr>
          <w:rStyle w:val="dash041e005f0431005f044b005f0447005f043d005f044b005f0439005f005fchar1char1"/>
        </w:rPr>
        <w:t>о</w:t>
      </w:r>
      <w:r w:rsidRPr="00164B6C">
        <w:rPr>
          <w:rStyle w:val="dash041e005f0431005f044b005f0447005f043d005f044b005f0439005f005fchar1char1"/>
        </w:rPr>
        <w:t>товность на их основе к сознательному самоограничению в поступках, поведении, раст</w:t>
      </w:r>
      <w:r w:rsidRPr="00164B6C">
        <w:rPr>
          <w:rStyle w:val="dash041e005f0431005f044b005f0447005f043d005f044b005f0439005f005fchar1char1"/>
        </w:rPr>
        <w:t>о</w:t>
      </w:r>
      <w:r w:rsidRPr="00164B6C">
        <w:rPr>
          <w:rStyle w:val="dash041e005f0431005f044b005f0447005f043d005f044b005f0439005f005fchar1char1"/>
        </w:rPr>
        <w:t>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w:t>
      </w:r>
      <w:r w:rsidRPr="00164B6C">
        <w:rPr>
          <w:rStyle w:val="dash041e005f0431005f044b005f0447005f043d005f044b005f0439005f005fchar1char1"/>
        </w:rPr>
        <w:t>о</w:t>
      </w:r>
      <w:r w:rsidRPr="00164B6C">
        <w:rPr>
          <w:rStyle w:val="dash041e005f0431005f044b005f0447005f043d005f044b005f0439005f005fchar1char1"/>
        </w:rPr>
        <w:t>вечества, в становлении гражданского общества и российской государственности; пон</w:t>
      </w:r>
      <w:r w:rsidRPr="00164B6C">
        <w:rPr>
          <w:rStyle w:val="dash041e005f0431005f044b005f0447005f043d005f044b005f0439005f005fchar1char1"/>
        </w:rPr>
        <w:t>и</w:t>
      </w:r>
      <w:r w:rsidRPr="00164B6C">
        <w:rPr>
          <w:rStyle w:val="dash041e005f0431005f044b005f0447005f043d005f044b005f0439005f005fchar1char1"/>
        </w:rPr>
        <w:t>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w:t>
      </w:r>
      <w:r w:rsidRPr="00164B6C">
        <w:rPr>
          <w:rStyle w:val="dash041e005f0431005f044b005f0447005f043d005f044b005f0439005f005fchar1char1"/>
        </w:rPr>
        <w:t>т</w:t>
      </w:r>
      <w:r w:rsidRPr="00164B6C">
        <w:rPr>
          <w:rStyle w:val="dash041e005f0431005f044b005f0447005f043d005f044b005f0439005f005fchar1char1"/>
        </w:rPr>
        <w:t>ливое отношение к членам своей семьи.</w:t>
      </w:r>
    </w:p>
    <w:p w:rsidR="00B540EE" w:rsidRPr="00164B6C" w:rsidRDefault="00A34B02" w:rsidP="00A168FB">
      <w:pPr>
        <w:tabs>
          <w:tab w:val="left" w:pos="284"/>
        </w:tabs>
        <w:spacing w:line="240" w:lineRule="auto"/>
        <w:jc w:val="both"/>
        <w:rPr>
          <w:rStyle w:val="dash041e005f0431005f044b005f0447005f043d005f044b005f0439005f005fchar1char1"/>
        </w:rPr>
      </w:pPr>
      <w:r w:rsidRPr="00164B6C">
        <w:rPr>
          <w:rStyle w:val="dash041e005f0431005f044b005f0447005f043d005f044b005f0439005f005fchar1char1"/>
        </w:rPr>
        <w:t>4</w:t>
      </w:r>
      <w:r w:rsidR="00B540EE" w:rsidRPr="00164B6C">
        <w:rPr>
          <w:rStyle w:val="dash041e005f0431005f044b005f0447005f043d005f044b005f0439005f005fchar1char1"/>
        </w:rPr>
        <w:t>. Сформированность целостного мировоззрения, соответствующего современному уро</w:t>
      </w:r>
      <w:r w:rsidR="00B540EE" w:rsidRPr="00164B6C">
        <w:rPr>
          <w:rStyle w:val="dash041e005f0431005f044b005f0447005f043d005f044b005f0439005f005fchar1char1"/>
        </w:rPr>
        <w:t>в</w:t>
      </w:r>
      <w:r w:rsidR="00B540EE" w:rsidRPr="00164B6C">
        <w:rPr>
          <w:rStyle w:val="dash041e005f0431005f044b005f0447005f043d005f044b005f0439005f005fchar1char1"/>
        </w:rPr>
        <w:t>ню развития науки и общественной практики, учитывающего социальное, культурное, языковое, духовное многообразие современного мира.</w:t>
      </w:r>
    </w:p>
    <w:p w:rsidR="00B540EE" w:rsidRPr="00164B6C" w:rsidRDefault="00A34B02" w:rsidP="00A168FB">
      <w:pPr>
        <w:tabs>
          <w:tab w:val="left" w:pos="284"/>
        </w:tabs>
        <w:spacing w:line="240" w:lineRule="auto"/>
        <w:jc w:val="both"/>
        <w:rPr>
          <w:rStyle w:val="dash041e005f0431005f044b005f0447005f043d005f044b005f0439005f005fchar1char1"/>
        </w:rPr>
      </w:pPr>
      <w:r w:rsidRPr="00164B6C">
        <w:rPr>
          <w:rStyle w:val="dash041e005f0431005f044b005f0447005f043d005f044b005f0439005f005fchar1char1"/>
        </w:rPr>
        <w:t>5</w:t>
      </w:r>
      <w:r w:rsidR="00B540EE" w:rsidRPr="00164B6C">
        <w:rPr>
          <w:rStyle w:val="dash041e005f0431005f044b005f0447005f043d005f044b005f0439005f005fchar1char1"/>
        </w:rPr>
        <w:t>.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w:t>
      </w:r>
      <w:r w:rsidR="00B540EE" w:rsidRPr="00164B6C">
        <w:rPr>
          <w:rStyle w:val="dash041e005f0431005f044b005f0447005f043d005f044b005f0439005f005fchar1char1"/>
        </w:rPr>
        <w:t>о</w:t>
      </w:r>
      <w:r w:rsidR="00B540EE" w:rsidRPr="00164B6C">
        <w:rPr>
          <w:rStyle w:val="dash041e005f0431005f044b005f0447005f043d005f044b005f0439005f005fchar1char1"/>
        </w:rPr>
        <w:t>собность вести диалог с другими людьми и достигать в нем взаимопонимания (идентиф</w:t>
      </w:r>
      <w:r w:rsidR="00B540EE" w:rsidRPr="00164B6C">
        <w:rPr>
          <w:rStyle w:val="dash041e005f0431005f044b005f0447005f043d005f044b005f0439005f005fchar1char1"/>
        </w:rPr>
        <w:t>и</w:t>
      </w:r>
      <w:r w:rsidR="00B540EE" w:rsidRPr="00164B6C">
        <w:rPr>
          <w:rStyle w:val="dash041e005f0431005f044b005f0447005f043d005f044b005f0439005f005fchar1char1"/>
        </w:rPr>
        <w:t>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w:t>
      </w:r>
      <w:r w:rsidR="00B540EE" w:rsidRPr="00164B6C">
        <w:rPr>
          <w:rStyle w:val="dash041e005f0431005f044b005f0447005f043d005f044b005f0439005f005fchar1char1"/>
        </w:rPr>
        <w:t>о</w:t>
      </w:r>
      <w:r w:rsidR="00B540EE" w:rsidRPr="00164B6C">
        <w:rPr>
          <w:rStyle w:val="dash041e005f0431005f044b005f0447005f043d005f044b005f0439005f005fchar1char1"/>
        </w:rPr>
        <w:t xml:space="preserve">га, готовность к конструированию процесса диалога как конвенционирования интересов, процедур, готовность и способность к ведению переговоров). </w:t>
      </w:r>
      <w:r w:rsidRPr="00164B6C">
        <w:rPr>
          <w:rStyle w:val="dash041e005f0431005f044b005f0447005f043d005f044b005f0439005f005fchar1char1"/>
        </w:rPr>
        <w:t>6</w:t>
      </w:r>
      <w:r w:rsidR="00B540EE" w:rsidRPr="00164B6C">
        <w:rPr>
          <w:rStyle w:val="dash041e005f0431005f044b005f0447005f043d005f044b005f0439005f005fchar1char1"/>
        </w:rPr>
        <w:t>. Освоенность социальных норм, правил поведения, ролей и форм социальной жизни в группах и сообществах. Уч</w:t>
      </w:r>
      <w:r w:rsidR="00B540EE" w:rsidRPr="00164B6C">
        <w:rPr>
          <w:rStyle w:val="dash041e005f0431005f044b005f0447005f043d005f044b005f0439005f005fchar1char1"/>
        </w:rPr>
        <w:t>а</w:t>
      </w:r>
      <w:r w:rsidR="00B540EE" w:rsidRPr="00164B6C">
        <w:rPr>
          <w:rStyle w:val="dash041e005f0431005f044b005f0447005f043d005f044b005f0439005f005fchar1char1"/>
        </w:rPr>
        <w:t>стие в школьном самоуправлении и общественной жизни в пределах возрастных комп</w:t>
      </w:r>
      <w:r w:rsidR="00B540EE" w:rsidRPr="00164B6C">
        <w:rPr>
          <w:rStyle w:val="dash041e005f0431005f044b005f0447005f043d005f044b005f0439005f005fchar1char1"/>
        </w:rPr>
        <w:t>е</w:t>
      </w:r>
      <w:r w:rsidR="00B540EE" w:rsidRPr="00164B6C">
        <w:rPr>
          <w:rStyle w:val="dash041e005f0431005f044b005f0447005f043d005f044b005f0439005f005fchar1char1"/>
        </w:rPr>
        <w:t>тенций с учетом региональных, этнокультурных, социальных и экономических особенн</w:t>
      </w:r>
      <w:r w:rsidR="00B540EE" w:rsidRPr="00164B6C">
        <w:rPr>
          <w:rStyle w:val="dash041e005f0431005f044b005f0447005f043d005f044b005f0439005f005fchar1char1"/>
        </w:rPr>
        <w:t>о</w:t>
      </w:r>
      <w:r w:rsidR="00B540EE" w:rsidRPr="00164B6C">
        <w:rPr>
          <w:rStyle w:val="dash041e005f0431005f044b005f0447005f043d005f044b005f0439005f005fchar1char1"/>
        </w:rPr>
        <w:t xml:space="preserve">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164B6C">
        <w:rPr>
          <w:rStyle w:val="dash041e005f0431005f044b005f0447005f043d005f044b005f0439005f005fchar1char1"/>
        </w:rPr>
        <w:t xml:space="preserve">участвовать </w:t>
      </w:r>
      <w:r w:rsidR="00B540EE" w:rsidRPr="00164B6C">
        <w:rPr>
          <w:rStyle w:val="dash041e005f0431005f044b005f0447005f043d005f044b005f0439005f005fchar1char1"/>
        </w:rPr>
        <w:t xml:space="preserve">в жизнедеятельности подросткового общественного объединения, продуктивно </w:t>
      </w:r>
      <w:r w:rsidR="00A0642E" w:rsidRPr="00164B6C">
        <w:rPr>
          <w:rStyle w:val="dash041e005f0431005f044b005f0447005f043d005f044b005f0439005f005fchar1char1"/>
        </w:rPr>
        <w:t xml:space="preserve">взаимодействующего </w:t>
      </w:r>
      <w:r w:rsidR="00B540EE" w:rsidRPr="00164B6C">
        <w:rPr>
          <w:rStyle w:val="dash041e005f0431005f044b005f0447005f043d005f044b005f0439005f005fchar1char1"/>
        </w:rPr>
        <w:t>с соц</w:t>
      </w:r>
      <w:r w:rsidR="00B540EE" w:rsidRPr="00164B6C">
        <w:rPr>
          <w:rStyle w:val="dash041e005f0431005f044b005f0447005f043d005f044b005f0439005f005fchar1char1"/>
        </w:rPr>
        <w:t>и</w:t>
      </w:r>
      <w:r w:rsidR="00B540EE" w:rsidRPr="00164B6C">
        <w:rPr>
          <w:rStyle w:val="dash041e005f0431005f044b005f0447005f043d005f044b005f0439005f005fchar1char1"/>
        </w:rPr>
        <w:t>альной средой и социальными институтами</w:t>
      </w:r>
      <w:r w:rsidR="00D61201" w:rsidRPr="00164B6C">
        <w:rPr>
          <w:rStyle w:val="dash041e005f0431005f044b005f0447005f043d005f044b005f0439005f005fchar1char1"/>
        </w:rPr>
        <w:t>;</w:t>
      </w:r>
      <w:r w:rsidR="00B540EE" w:rsidRPr="00164B6C">
        <w:rPr>
          <w:rStyle w:val="dash041e005f0431005f044b005f0447005f043d005f044b005f0439005f005fchar1char1"/>
        </w:rPr>
        <w:t>идентификация себя в качестве субъекта с</w:t>
      </w:r>
      <w:r w:rsidR="00B540EE" w:rsidRPr="00164B6C">
        <w:rPr>
          <w:rStyle w:val="dash041e005f0431005f044b005f0447005f043d005f044b005f0439005f005fchar1char1"/>
        </w:rPr>
        <w:t>о</w:t>
      </w:r>
      <w:r w:rsidR="00B540EE" w:rsidRPr="00164B6C">
        <w:rPr>
          <w:rStyle w:val="dash041e005f0431005f044b005f0447005f043d005f044b005f0439005f005fchar1char1"/>
        </w:rPr>
        <w:t>циальных преобразований, освоение компетентностей в сфере организаторской деятел</w:t>
      </w:r>
      <w:r w:rsidR="00B540EE" w:rsidRPr="00164B6C">
        <w:rPr>
          <w:rStyle w:val="dash041e005f0431005f044b005f0447005f043d005f044b005f0439005f005fchar1char1"/>
        </w:rPr>
        <w:t>ь</w:t>
      </w:r>
      <w:r w:rsidR="00B540EE" w:rsidRPr="00164B6C">
        <w:rPr>
          <w:rStyle w:val="dash041e005f0431005f044b005f0447005f043d005f044b005f0439005f005fchar1char1"/>
        </w:rPr>
        <w:t>ности; интериоризация ценностей созидательного отношения к окружающей действител</w:t>
      </w:r>
      <w:r w:rsidR="00B540EE" w:rsidRPr="00164B6C">
        <w:rPr>
          <w:rStyle w:val="dash041e005f0431005f044b005f0447005f043d005f044b005f0439005f005fchar1char1"/>
        </w:rPr>
        <w:t>ь</w:t>
      </w:r>
      <w:r w:rsidR="00B540EE" w:rsidRPr="00164B6C">
        <w:rPr>
          <w:rStyle w:val="dash041e005f0431005f044b005f0447005f043d005f044b005f0439005f005fchar1char1"/>
        </w:rPr>
        <w:t>ности, ценностей социального творчества, ценности продуктивной организации совмес</w:t>
      </w:r>
      <w:r w:rsidR="00B540EE" w:rsidRPr="00164B6C">
        <w:rPr>
          <w:rStyle w:val="dash041e005f0431005f044b005f0447005f043d005f044b005f0439005f005fchar1char1"/>
        </w:rPr>
        <w:t>т</w:t>
      </w:r>
      <w:r w:rsidR="00B540EE" w:rsidRPr="00164B6C">
        <w:rPr>
          <w:rStyle w:val="dash041e005f0431005f044b005f0447005f043d005f044b005f0439005f005fchar1char1"/>
        </w:rPr>
        <w:t>ной деятельности, самореализации в группе и организации, ценности «другого» как ра</w:t>
      </w:r>
      <w:r w:rsidR="00B540EE" w:rsidRPr="00164B6C">
        <w:rPr>
          <w:rStyle w:val="dash041e005f0431005f044b005f0447005f043d005f044b005f0439005f005fchar1char1"/>
        </w:rPr>
        <w:t>в</w:t>
      </w:r>
      <w:r w:rsidR="00B540EE" w:rsidRPr="00164B6C">
        <w:rPr>
          <w:rStyle w:val="dash041e005f0431005f044b005f0447005f043d005f044b005f0439005f005fchar1char1"/>
        </w:rPr>
        <w:t>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w:t>
      </w:r>
      <w:r w:rsidR="00B540EE" w:rsidRPr="00164B6C">
        <w:rPr>
          <w:rStyle w:val="dash041e005f0431005f044b005f0447005f043d005f044b005f0439005f005fchar1char1"/>
        </w:rPr>
        <w:t>о</w:t>
      </w:r>
      <w:r w:rsidR="00B540EE" w:rsidRPr="00164B6C">
        <w:rPr>
          <w:rStyle w:val="dash041e005f0431005f044b005f0447005f043d005f044b005f0439005f005fchar1char1"/>
        </w:rPr>
        <w:t>бов реализации собственного лидерского потенциала).</w:t>
      </w:r>
    </w:p>
    <w:p w:rsidR="00B540EE" w:rsidRPr="00164B6C" w:rsidRDefault="00A34B02" w:rsidP="00A168FB">
      <w:pPr>
        <w:tabs>
          <w:tab w:val="left" w:pos="284"/>
        </w:tabs>
        <w:spacing w:line="240" w:lineRule="auto"/>
        <w:jc w:val="both"/>
        <w:rPr>
          <w:rStyle w:val="dash041e005f0431005f044b005f0447005f043d005f044b005f0439005f005fchar1char1"/>
        </w:rPr>
      </w:pPr>
      <w:r w:rsidRPr="00164B6C">
        <w:rPr>
          <w:rStyle w:val="dash041e005f0431005f044b005f0447005f043d005f044b005f0439005f005fchar1char1"/>
        </w:rPr>
        <w:t>7</w:t>
      </w:r>
      <w:r w:rsidR="00B540EE" w:rsidRPr="00164B6C">
        <w:rPr>
          <w:rStyle w:val="dash041e005f0431005f044b005f0447005f043d005f044b005f0439005f005fchar1char1"/>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w:t>
      </w:r>
      <w:r w:rsidR="00B540EE" w:rsidRPr="00164B6C">
        <w:rPr>
          <w:rStyle w:val="dash041e005f0431005f044b005f0447005f043d005f044b005f0439005f005fchar1char1"/>
        </w:rPr>
        <w:t>а</w:t>
      </w:r>
      <w:r w:rsidR="00B540EE" w:rsidRPr="00164B6C">
        <w:rPr>
          <w:rStyle w:val="dash041e005f0431005f044b005f0447005f043d005f044b005f0439005f005fchar1char1"/>
        </w:rPr>
        <w:t>циях, угрожающих жизни и здоровью людей, правил поведения на транспорте и на дор</w:t>
      </w:r>
      <w:r w:rsidR="00B540EE" w:rsidRPr="00164B6C">
        <w:rPr>
          <w:rStyle w:val="dash041e005f0431005f044b005f0447005f043d005f044b005f0439005f005fchar1char1"/>
        </w:rPr>
        <w:t>о</w:t>
      </w:r>
      <w:r w:rsidR="00B540EE" w:rsidRPr="00164B6C">
        <w:rPr>
          <w:rStyle w:val="dash041e005f0431005f044b005f0447005f043d005f044b005f0439005f005fchar1char1"/>
        </w:rPr>
        <w:t>гах.</w:t>
      </w:r>
    </w:p>
    <w:p w:rsidR="00B540EE" w:rsidRPr="00164B6C" w:rsidRDefault="00A34B02" w:rsidP="00A168FB">
      <w:pPr>
        <w:tabs>
          <w:tab w:val="left" w:pos="284"/>
        </w:tabs>
        <w:spacing w:line="240" w:lineRule="auto"/>
        <w:jc w:val="both"/>
        <w:rPr>
          <w:rStyle w:val="dash041e005f0431005f044b005f0447005f043d005f044b005f0439005f005fchar1char1"/>
        </w:rPr>
      </w:pPr>
      <w:r w:rsidRPr="00164B6C">
        <w:rPr>
          <w:rStyle w:val="dash041e005f0431005f044b005f0447005f043d005f044b005f0439005f005fchar1char1"/>
        </w:rPr>
        <w:t>8</w:t>
      </w:r>
      <w:r w:rsidR="00B540EE" w:rsidRPr="00164B6C">
        <w:rPr>
          <w:rStyle w:val="dash041e005f0431005f044b005f0447005f043d005f044b005f0439005f005fchar1char1"/>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w:t>
      </w:r>
      <w:r w:rsidR="00B540EE" w:rsidRPr="00164B6C">
        <w:rPr>
          <w:rStyle w:val="dash041e005f0431005f044b005f0447005f043d005f044b005f0439005f005fchar1char1"/>
        </w:rPr>
        <w:t>и</w:t>
      </w:r>
      <w:r w:rsidR="00B540EE" w:rsidRPr="00164B6C">
        <w:rPr>
          <w:rStyle w:val="dash041e005f0431005f044b005f0447005f043d005f044b005f0439005f005fchar1char1"/>
        </w:rPr>
        <w:t>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w:t>
      </w:r>
      <w:r w:rsidR="00B540EE" w:rsidRPr="00164B6C">
        <w:rPr>
          <w:rStyle w:val="dash041e005f0431005f044b005f0447005f043d005f044b005f0439005f005fchar1char1"/>
        </w:rPr>
        <w:t>и</w:t>
      </w:r>
      <w:r w:rsidR="00B540EE" w:rsidRPr="00164B6C">
        <w:rPr>
          <w:rStyle w:val="dash041e005f0431005f044b005f0447005f043d005f044b005f0439005f005fchar1char1"/>
        </w:rPr>
        <w:t>ческо</w:t>
      </w:r>
      <w:r w:rsidR="002E6BD0" w:rsidRPr="00164B6C">
        <w:rPr>
          <w:rStyle w:val="dash041e005f0431005f044b005f0447005f043d005f044b005f0439005f005fchar1char1"/>
        </w:rPr>
        <w:t>е</w:t>
      </w:r>
      <w:r w:rsidR="00B540EE" w:rsidRPr="00164B6C">
        <w:rPr>
          <w:rStyle w:val="dash041e005f0431005f044b005f0447005f043d005f044b005f0439005f005fchar1char1"/>
        </w:rPr>
        <w:t>, эмоционально-ценностно</w:t>
      </w:r>
      <w:r w:rsidR="002E6BD0" w:rsidRPr="00164B6C">
        <w:rPr>
          <w:rStyle w:val="dash041e005f0431005f044b005f0447005f043d005f044b005f0439005f005fchar1char1"/>
        </w:rPr>
        <w:t>е</w:t>
      </w:r>
      <w:r w:rsidR="00B540EE" w:rsidRPr="00164B6C">
        <w:rPr>
          <w:rStyle w:val="dash041e005f0431005f044b005f0447005f043d005f044b005f0439005f005fchar1char1"/>
        </w:rPr>
        <w:t xml:space="preserve"> видени</w:t>
      </w:r>
      <w:r w:rsidR="002E6BD0" w:rsidRPr="00164B6C">
        <w:rPr>
          <w:rStyle w:val="dash041e005f0431005f044b005f0447005f043d005f044b005f0439005f005fchar1char1"/>
        </w:rPr>
        <w:t>е</w:t>
      </w:r>
      <w:r w:rsidR="00B540EE" w:rsidRPr="00164B6C">
        <w:rPr>
          <w:rStyle w:val="dash041e005f0431005f044b005f0447005f043d005f044b005f0439005f005fchar1char1"/>
        </w:rPr>
        <w:t xml:space="preserve"> окружающего мира; способность к эмоци</w:t>
      </w:r>
      <w:r w:rsidR="00B540EE" w:rsidRPr="00164B6C">
        <w:rPr>
          <w:rStyle w:val="dash041e005f0431005f044b005f0447005f043d005f044b005f0439005f005fchar1char1"/>
        </w:rPr>
        <w:t>о</w:t>
      </w:r>
      <w:r w:rsidR="00B540EE" w:rsidRPr="00164B6C">
        <w:rPr>
          <w:rStyle w:val="dash041e005f0431005f044b005f0447005f043d005f044b005f0439005f005fchar1char1"/>
        </w:rPr>
        <w:t>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w:t>
      </w:r>
      <w:r w:rsidR="00B540EE" w:rsidRPr="00164B6C">
        <w:rPr>
          <w:rStyle w:val="dash041e005f0431005f044b005f0447005f043d005f044b005f0439005f005fchar1char1"/>
        </w:rPr>
        <w:t>о</w:t>
      </w:r>
      <w:r w:rsidR="00B540EE" w:rsidRPr="00164B6C">
        <w:rPr>
          <w:rStyle w:val="dash041e005f0431005f044b005f0447005f043d005f044b005f0439005f005fchar1char1"/>
        </w:rPr>
        <w:t>жественными произведениями, сформированность активного отношения к традициям х</w:t>
      </w:r>
      <w:r w:rsidR="00B540EE" w:rsidRPr="00164B6C">
        <w:rPr>
          <w:rStyle w:val="dash041e005f0431005f044b005f0447005f043d005f044b005f0439005f005fchar1char1"/>
        </w:rPr>
        <w:t>у</w:t>
      </w:r>
      <w:r w:rsidR="00B540EE" w:rsidRPr="00164B6C">
        <w:rPr>
          <w:rStyle w:val="dash041e005f0431005f044b005f0447005f043d005f044b005f0439005f005fchar1char1"/>
        </w:rPr>
        <w:t>дожественной культуры как смысловой, эстетической и личностно-значимой ценности).</w:t>
      </w:r>
    </w:p>
    <w:p w:rsidR="00B540EE" w:rsidRPr="00164B6C" w:rsidRDefault="00A34B02" w:rsidP="00A168FB">
      <w:pPr>
        <w:tabs>
          <w:tab w:val="left" w:pos="284"/>
        </w:tabs>
        <w:spacing w:line="240" w:lineRule="auto"/>
        <w:jc w:val="both"/>
        <w:rPr>
          <w:szCs w:val="24"/>
        </w:rPr>
      </w:pPr>
      <w:r w:rsidRPr="00164B6C">
        <w:rPr>
          <w:rStyle w:val="dash041e005f0431005f044b005f0447005f043d005f044b005f0439005f005fchar1char1"/>
        </w:rPr>
        <w:t>9</w:t>
      </w:r>
      <w:r w:rsidR="00B540EE" w:rsidRPr="00164B6C">
        <w:rPr>
          <w:rStyle w:val="dash041e005f0431005f044b005f0447005f043d005f044b005f0439005f005fchar1char1"/>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w:t>
      </w:r>
      <w:r w:rsidR="00B540EE" w:rsidRPr="00164B6C">
        <w:rPr>
          <w:rStyle w:val="dash041e005f0431005f044b005f0447005f043d005f044b005f0439005f005fchar1char1"/>
        </w:rPr>
        <w:t>ф</w:t>
      </w:r>
      <w:r w:rsidR="00B540EE" w:rsidRPr="00164B6C">
        <w:rPr>
          <w:rStyle w:val="dash041e005f0431005f044b005f0447005f043d005f044b005f0439005f005fchar1char1"/>
        </w:rPr>
        <w:t>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164B6C" w:rsidRDefault="00B540EE" w:rsidP="00A168FB">
      <w:pPr>
        <w:tabs>
          <w:tab w:val="left" w:pos="284"/>
        </w:tabs>
        <w:spacing w:line="240" w:lineRule="auto"/>
        <w:jc w:val="both"/>
        <w:rPr>
          <w:b/>
          <w:szCs w:val="24"/>
        </w:rPr>
      </w:pPr>
    </w:p>
    <w:p w:rsidR="00086A08" w:rsidRPr="00164B6C" w:rsidRDefault="00086A08" w:rsidP="00A168FB">
      <w:pPr>
        <w:pStyle w:val="Default"/>
        <w:ind w:firstLine="142"/>
        <w:jc w:val="both"/>
        <w:rPr>
          <w:rFonts w:ascii="Times New Roman" w:hAnsi="Times New Roman" w:cs="Times New Roman"/>
          <w:color w:val="auto"/>
        </w:rPr>
      </w:pPr>
      <w:bookmarkStart w:id="41" w:name="_Toc405145649"/>
      <w:bookmarkStart w:id="42" w:name="_Toc406058978"/>
      <w:bookmarkStart w:id="43" w:name="_Toc409691627"/>
      <w:bookmarkStart w:id="44" w:name="_Toc410653951"/>
      <w:bookmarkStart w:id="45" w:name="_Toc414553132"/>
      <w:r w:rsidRPr="00164B6C">
        <w:rPr>
          <w:rFonts w:ascii="Times New Roman" w:hAnsi="Times New Roman" w:cs="Times New Roman"/>
          <w:color w:val="auto"/>
        </w:rPr>
        <w:t>10. Понимание родного языка как одной из основных национально-культурных ценн</w:t>
      </w:r>
      <w:r w:rsidRPr="00164B6C">
        <w:rPr>
          <w:rFonts w:ascii="Times New Roman" w:hAnsi="Times New Roman" w:cs="Times New Roman"/>
          <w:color w:val="auto"/>
        </w:rPr>
        <w:t>о</w:t>
      </w:r>
      <w:r w:rsidRPr="00164B6C">
        <w:rPr>
          <w:rFonts w:ascii="Times New Roman" w:hAnsi="Times New Roman" w:cs="Times New Roman"/>
          <w:color w:val="auto"/>
        </w:rPr>
        <w:t>стей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w:t>
      </w:r>
      <w:r w:rsidRPr="00164B6C">
        <w:rPr>
          <w:rFonts w:ascii="Times New Roman" w:hAnsi="Times New Roman" w:cs="Times New Roman"/>
          <w:color w:val="auto"/>
        </w:rPr>
        <w:t>ь</w:t>
      </w:r>
      <w:r w:rsidRPr="00164B6C">
        <w:rPr>
          <w:rFonts w:ascii="Times New Roman" w:hAnsi="Times New Roman" w:cs="Times New Roman"/>
          <w:color w:val="auto"/>
        </w:rPr>
        <w:t xml:space="preserve">ного образования. </w:t>
      </w:r>
    </w:p>
    <w:p w:rsidR="00086A08" w:rsidRPr="00164B6C" w:rsidRDefault="00086A08" w:rsidP="00A168FB">
      <w:pPr>
        <w:pStyle w:val="Default"/>
        <w:ind w:firstLine="142"/>
        <w:jc w:val="both"/>
        <w:rPr>
          <w:rFonts w:ascii="Times New Roman" w:hAnsi="Times New Roman" w:cs="Times New Roman"/>
          <w:color w:val="auto"/>
        </w:rPr>
      </w:pPr>
      <w:r w:rsidRPr="00164B6C">
        <w:rPr>
          <w:rFonts w:ascii="Times New Roman" w:hAnsi="Times New Roman" w:cs="Times New Roman"/>
          <w:color w:val="auto"/>
        </w:rPr>
        <w:t>11. Осознание эстетической ценности родного языка; уважительное отношение к родн</w:t>
      </w:r>
      <w:r w:rsidRPr="00164B6C">
        <w:rPr>
          <w:rFonts w:ascii="Times New Roman" w:hAnsi="Times New Roman" w:cs="Times New Roman"/>
          <w:color w:val="auto"/>
        </w:rPr>
        <w:t>о</w:t>
      </w:r>
      <w:r w:rsidRPr="00164B6C">
        <w:rPr>
          <w:rFonts w:ascii="Times New Roman" w:hAnsi="Times New Roman" w:cs="Times New Roman"/>
          <w:color w:val="auto"/>
        </w:rPr>
        <w:t>му языку, гордость за него; потребность сохранить чистоту родного языка как явления н</w:t>
      </w:r>
      <w:r w:rsidRPr="00164B6C">
        <w:rPr>
          <w:rFonts w:ascii="Times New Roman" w:hAnsi="Times New Roman" w:cs="Times New Roman"/>
          <w:color w:val="auto"/>
        </w:rPr>
        <w:t>а</w:t>
      </w:r>
      <w:r w:rsidRPr="00164B6C">
        <w:rPr>
          <w:rFonts w:ascii="Times New Roman" w:hAnsi="Times New Roman" w:cs="Times New Roman"/>
          <w:color w:val="auto"/>
        </w:rPr>
        <w:t>циональной культуры; стремление к речевому самосовершенствованию.</w:t>
      </w:r>
    </w:p>
    <w:p w:rsidR="00086A08" w:rsidRPr="00164B6C" w:rsidRDefault="00086A08" w:rsidP="00A168FB">
      <w:pPr>
        <w:pStyle w:val="Default"/>
        <w:ind w:firstLine="142"/>
        <w:jc w:val="both"/>
        <w:rPr>
          <w:rFonts w:ascii="Times New Roman" w:hAnsi="Times New Roman" w:cs="Times New Roman"/>
          <w:color w:val="auto"/>
        </w:rPr>
      </w:pPr>
      <w:r w:rsidRPr="00164B6C">
        <w:rPr>
          <w:rFonts w:ascii="Times New Roman" w:hAnsi="Times New Roman" w:cs="Times New Roman"/>
          <w:color w:val="auto"/>
        </w:rPr>
        <w:t>12. Достаточный объем словарного запаса и усвоенных грамматических средств для св</w:t>
      </w:r>
      <w:r w:rsidRPr="00164B6C">
        <w:rPr>
          <w:rFonts w:ascii="Times New Roman" w:hAnsi="Times New Roman" w:cs="Times New Roman"/>
          <w:color w:val="auto"/>
        </w:rPr>
        <w:t>о</w:t>
      </w:r>
      <w:r w:rsidRPr="00164B6C">
        <w:rPr>
          <w:rFonts w:ascii="Times New Roman" w:hAnsi="Times New Roman" w:cs="Times New Roman"/>
          <w:color w:val="auto"/>
        </w:rPr>
        <w:t>бодного выражения мыслей и чувств в процессе речевого общения; способность к сам</w:t>
      </w:r>
      <w:r w:rsidRPr="00164B6C">
        <w:rPr>
          <w:rFonts w:ascii="Times New Roman" w:hAnsi="Times New Roman" w:cs="Times New Roman"/>
          <w:color w:val="auto"/>
        </w:rPr>
        <w:t>о</w:t>
      </w:r>
      <w:r w:rsidRPr="00164B6C">
        <w:rPr>
          <w:rFonts w:ascii="Times New Roman" w:hAnsi="Times New Roman" w:cs="Times New Roman"/>
          <w:color w:val="auto"/>
        </w:rPr>
        <w:t xml:space="preserve">оценке на основе наблюдения за собственной речью. </w:t>
      </w:r>
    </w:p>
    <w:p w:rsidR="007A43D0" w:rsidRPr="00164B6C" w:rsidRDefault="007A43D0" w:rsidP="00A168FB">
      <w:pPr>
        <w:pStyle w:val="2"/>
        <w:tabs>
          <w:tab w:val="left" w:pos="284"/>
        </w:tabs>
        <w:spacing w:line="240" w:lineRule="auto"/>
        <w:ind w:firstLine="142"/>
        <w:rPr>
          <w:szCs w:val="24"/>
        </w:rPr>
      </w:pPr>
    </w:p>
    <w:p w:rsidR="00104104" w:rsidRPr="00563BFA" w:rsidRDefault="006F777F" w:rsidP="00A168FB">
      <w:pPr>
        <w:pStyle w:val="2"/>
      </w:pPr>
      <w:bookmarkStart w:id="46" w:name="_1.2.4._Метапредметные_результаты"/>
      <w:bookmarkStart w:id="47" w:name="_Toc58674006"/>
      <w:bookmarkEnd w:id="46"/>
      <w:r w:rsidRPr="00563BFA">
        <w:t>1.2.</w:t>
      </w:r>
      <w:r w:rsidR="00CB234B" w:rsidRPr="00563BFA">
        <w:t>4</w:t>
      </w:r>
      <w:r w:rsidR="00086BF2" w:rsidRPr="00563BFA">
        <w:t>. М</w:t>
      </w:r>
      <w:r w:rsidR="00B540EE" w:rsidRPr="00563BFA">
        <w:t>етапредметные результаты освоения ООП</w:t>
      </w:r>
      <w:bookmarkEnd w:id="41"/>
      <w:bookmarkEnd w:id="42"/>
      <w:bookmarkEnd w:id="43"/>
      <w:bookmarkEnd w:id="44"/>
      <w:bookmarkEnd w:id="45"/>
      <w:bookmarkEnd w:id="47"/>
    </w:p>
    <w:p w:rsidR="009B5292" w:rsidRPr="00164B6C" w:rsidRDefault="00525B70" w:rsidP="00A168FB">
      <w:pPr>
        <w:tabs>
          <w:tab w:val="left" w:pos="284"/>
        </w:tabs>
        <w:spacing w:line="240" w:lineRule="auto"/>
        <w:jc w:val="both"/>
        <w:rPr>
          <w:b/>
          <w:i/>
          <w:szCs w:val="24"/>
        </w:rPr>
      </w:pPr>
      <w:r w:rsidRPr="00164B6C">
        <w:rPr>
          <w:szCs w:val="24"/>
        </w:rPr>
        <w:t>Метапредметные</w:t>
      </w:r>
      <w:r w:rsidR="009B5292" w:rsidRPr="00164B6C">
        <w:rPr>
          <w:szCs w:val="24"/>
        </w:rPr>
        <w:t xml:space="preserve">результаты </w:t>
      </w:r>
      <w:r w:rsidRPr="00164B6C">
        <w:rPr>
          <w:szCs w:val="24"/>
          <w:lang w:eastAsia="ru-RU"/>
        </w:rPr>
        <w:t xml:space="preserve">включают освоенные </w:t>
      </w:r>
      <w:r w:rsidR="009B5292" w:rsidRPr="00164B6C">
        <w:rPr>
          <w:szCs w:val="24"/>
          <w:lang w:eastAsia="ru-RU"/>
        </w:rPr>
        <w:t>обучающимися межпредметные пон</w:t>
      </w:r>
      <w:r w:rsidR="009B5292" w:rsidRPr="00164B6C">
        <w:rPr>
          <w:szCs w:val="24"/>
          <w:lang w:eastAsia="ru-RU"/>
        </w:rPr>
        <w:t>я</w:t>
      </w:r>
      <w:r w:rsidR="00EC2FE0" w:rsidRPr="00164B6C">
        <w:rPr>
          <w:szCs w:val="24"/>
          <w:lang w:eastAsia="ru-RU"/>
        </w:rPr>
        <w:t>тия и универсальные учебные деий</w:t>
      </w:r>
      <w:r w:rsidR="009B5292" w:rsidRPr="00164B6C">
        <w:rPr>
          <w:szCs w:val="24"/>
          <w:lang w:eastAsia="ru-RU"/>
        </w:rPr>
        <w:t>ствия</w:t>
      </w:r>
      <w:r w:rsidR="000D7814" w:rsidRPr="00164B6C">
        <w:rPr>
          <w:szCs w:val="24"/>
          <w:lang w:eastAsia="ru-RU"/>
        </w:rPr>
        <w:t xml:space="preserve"> (регулятивные, познавательные, </w:t>
      </w:r>
      <w:r w:rsidR="009B5292" w:rsidRPr="00164B6C">
        <w:rPr>
          <w:szCs w:val="24"/>
          <w:lang w:eastAsia="ru-RU"/>
        </w:rPr>
        <w:t>коммуникати</w:t>
      </w:r>
      <w:r w:rsidR="009B5292" w:rsidRPr="00164B6C">
        <w:rPr>
          <w:szCs w:val="24"/>
          <w:lang w:eastAsia="ru-RU"/>
        </w:rPr>
        <w:t>в</w:t>
      </w:r>
      <w:r w:rsidR="009B5292" w:rsidRPr="00164B6C">
        <w:rPr>
          <w:szCs w:val="24"/>
          <w:lang w:eastAsia="ru-RU"/>
        </w:rPr>
        <w:t>ные)</w:t>
      </w:r>
      <w:r w:rsidRPr="00164B6C">
        <w:rPr>
          <w:szCs w:val="24"/>
          <w:lang w:eastAsia="ru-RU"/>
        </w:rPr>
        <w:t>.</w:t>
      </w:r>
    </w:p>
    <w:p w:rsidR="009B5292" w:rsidRPr="00164B6C" w:rsidRDefault="009B5292" w:rsidP="00A168FB">
      <w:pPr>
        <w:tabs>
          <w:tab w:val="left" w:pos="284"/>
        </w:tabs>
        <w:spacing w:line="240" w:lineRule="auto"/>
        <w:jc w:val="both"/>
        <w:rPr>
          <w:b/>
          <w:szCs w:val="24"/>
        </w:rPr>
      </w:pPr>
      <w:r w:rsidRPr="00164B6C">
        <w:rPr>
          <w:b/>
          <w:szCs w:val="24"/>
        </w:rPr>
        <w:t>Межпредметные понятия</w:t>
      </w:r>
    </w:p>
    <w:p w:rsidR="009B5292" w:rsidRPr="00164B6C" w:rsidRDefault="009B5292" w:rsidP="00A168FB">
      <w:pPr>
        <w:tabs>
          <w:tab w:val="left" w:pos="284"/>
        </w:tabs>
        <w:spacing w:line="240" w:lineRule="auto"/>
        <w:jc w:val="both"/>
        <w:rPr>
          <w:szCs w:val="24"/>
        </w:rPr>
      </w:pPr>
      <w:r w:rsidRPr="00164B6C">
        <w:rPr>
          <w:szCs w:val="24"/>
        </w:rPr>
        <w:t>Условием формирования межпредметных понятий</w:t>
      </w:r>
      <w:r w:rsidR="00900E75" w:rsidRPr="00164B6C">
        <w:rPr>
          <w:szCs w:val="24"/>
        </w:rPr>
        <w:t>,  таких</w:t>
      </w:r>
      <w:r w:rsidR="002364B5" w:rsidRPr="00164B6C">
        <w:rPr>
          <w:szCs w:val="24"/>
        </w:rPr>
        <w:t>,</w:t>
      </w:r>
      <w:r w:rsidR="00900E75" w:rsidRPr="00164B6C">
        <w:rPr>
          <w:szCs w:val="24"/>
        </w:rPr>
        <w:t xml:space="preserve"> как система, </w:t>
      </w:r>
      <w:r w:rsidR="00CE4A6B" w:rsidRPr="00164B6C">
        <w:rPr>
          <w:rFonts w:eastAsia="Times New Roman"/>
          <w:szCs w:val="24"/>
          <w:shd w:val="clear" w:color="auto" w:fill="FFFFFF"/>
        </w:rPr>
        <w:t>факт, закономе</w:t>
      </w:r>
      <w:r w:rsidR="00CE4A6B" w:rsidRPr="00164B6C">
        <w:rPr>
          <w:rFonts w:eastAsia="Times New Roman"/>
          <w:szCs w:val="24"/>
          <w:shd w:val="clear" w:color="auto" w:fill="FFFFFF"/>
        </w:rPr>
        <w:t>р</w:t>
      </w:r>
      <w:r w:rsidR="00CE4A6B" w:rsidRPr="00164B6C">
        <w:rPr>
          <w:rFonts w:eastAsia="Times New Roman"/>
          <w:szCs w:val="24"/>
          <w:shd w:val="clear" w:color="auto" w:fill="FFFFFF"/>
        </w:rPr>
        <w:t>ность, феномен, анализ, синтез</w:t>
      </w:r>
      <w:r w:rsidRPr="00164B6C">
        <w:rPr>
          <w:szCs w:val="24"/>
        </w:rPr>
        <w:t>является овладение обучающимися основами читательской компетенци</w:t>
      </w:r>
      <w:r w:rsidR="00277366" w:rsidRPr="00164B6C">
        <w:rPr>
          <w:szCs w:val="24"/>
        </w:rPr>
        <w:t>и</w:t>
      </w:r>
      <w:r w:rsidRPr="00164B6C">
        <w:rPr>
          <w:szCs w:val="24"/>
        </w:rPr>
        <w:t>, приобретение навыков работы с информацией, участие  в проектной де</w:t>
      </w:r>
      <w:r w:rsidRPr="00164B6C">
        <w:rPr>
          <w:szCs w:val="24"/>
        </w:rPr>
        <w:t>я</w:t>
      </w:r>
      <w:r w:rsidRPr="00164B6C">
        <w:rPr>
          <w:szCs w:val="24"/>
        </w:rPr>
        <w:t>тельности. В основной школе на всех предметах будет продолжена работа по формиров</w:t>
      </w:r>
      <w:r w:rsidRPr="00164B6C">
        <w:rPr>
          <w:szCs w:val="24"/>
        </w:rPr>
        <w:t>а</w:t>
      </w:r>
      <w:r w:rsidRPr="00164B6C">
        <w:rPr>
          <w:szCs w:val="24"/>
        </w:rPr>
        <w:t xml:space="preserve">нию и развитию </w:t>
      </w:r>
      <w:r w:rsidRPr="00164B6C">
        <w:rPr>
          <w:b/>
          <w:szCs w:val="24"/>
        </w:rPr>
        <w:t>основ читательской компетенции</w:t>
      </w:r>
      <w:r w:rsidRPr="00164B6C">
        <w:rPr>
          <w:szCs w:val="24"/>
        </w:rPr>
        <w:t>. Обучающиеся овладеют чтением как средством осуществления своих дальнейших планов: продолжения образования и самоо</w:t>
      </w:r>
      <w:r w:rsidRPr="00164B6C">
        <w:rPr>
          <w:szCs w:val="24"/>
        </w:rPr>
        <w:t>б</w:t>
      </w:r>
      <w:r w:rsidRPr="00164B6C">
        <w:rPr>
          <w:szCs w:val="24"/>
        </w:rPr>
        <w:t>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w:t>
      </w:r>
      <w:r w:rsidRPr="00164B6C">
        <w:rPr>
          <w:szCs w:val="24"/>
        </w:rPr>
        <w:t>и</w:t>
      </w:r>
      <w:r w:rsidRPr="00164B6C">
        <w:rPr>
          <w:szCs w:val="24"/>
        </w:rPr>
        <w:t>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804487" w:rsidRPr="00164B6C" w:rsidRDefault="00804487" w:rsidP="00A168FB">
      <w:pPr>
        <w:pStyle w:val="Default"/>
        <w:jc w:val="both"/>
        <w:rPr>
          <w:rFonts w:ascii="Times New Roman" w:hAnsi="Times New Roman" w:cs="Times New Roman"/>
          <w:color w:val="auto"/>
        </w:rPr>
      </w:pPr>
      <w:r w:rsidRPr="00164B6C">
        <w:rPr>
          <w:rFonts w:ascii="Times New Roman" w:eastAsia="Times New Roman" w:hAnsi="Times New Roman"/>
          <w:color w:val="auto"/>
        </w:rPr>
        <w:t xml:space="preserve">При </w:t>
      </w:r>
      <w:r w:rsidRPr="00164B6C">
        <w:rPr>
          <w:rFonts w:ascii="Times New Roman" w:eastAsia="Times New Roman" w:hAnsi="Times New Roman" w:cs="Times New Roman"/>
          <w:color w:val="auto"/>
        </w:rPr>
        <w:t xml:space="preserve">изучении родного языка </w:t>
      </w:r>
      <w:r w:rsidRPr="00164B6C">
        <w:rPr>
          <w:rFonts w:ascii="Times New Roman" w:hAnsi="Times New Roman" w:cs="Times New Roman"/>
          <w:color w:val="auto"/>
        </w:rPr>
        <w:t xml:space="preserve">владение всеми видами речевой деятельности: </w:t>
      </w:r>
    </w:p>
    <w:p w:rsidR="00804487" w:rsidRPr="00164B6C" w:rsidRDefault="00804487" w:rsidP="00A168FB">
      <w:pPr>
        <w:pStyle w:val="Default"/>
        <w:numPr>
          <w:ilvl w:val="0"/>
          <w:numId w:val="215"/>
        </w:numPr>
        <w:tabs>
          <w:tab w:val="clear" w:pos="1854"/>
          <w:tab w:val="num" w:pos="0"/>
        </w:tabs>
        <w:ind w:left="0" w:firstLine="0"/>
        <w:jc w:val="both"/>
        <w:rPr>
          <w:rFonts w:ascii="Times New Roman" w:hAnsi="Times New Roman" w:cs="Times New Roman"/>
          <w:color w:val="auto"/>
        </w:rPr>
      </w:pPr>
      <w:r w:rsidRPr="00164B6C">
        <w:rPr>
          <w:rFonts w:ascii="Times New Roman" w:hAnsi="Times New Roman" w:cs="Times New Roman"/>
          <w:color w:val="auto"/>
        </w:rPr>
        <w:t xml:space="preserve">адекватное понимание информации устного и письменного сообщения; </w:t>
      </w:r>
    </w:p>
    <w:p w:rsidR="00804487" w:rsidRPr="00164B6C" w:rsidRDefault="00804487" w:rsidP="00A168FB">
      <w:pPr>
        <w:pStyle w:val="Default"/>
        <w:numPr>
          <w:ilvl w:val="0"/>
          <w:numId w:val="215"/>
        </w:numPr>
        <w:tabs>
          <w:tab w:val="clear" w:pos="1854"/>
          <w:tab w:val="num" w:pos="0"/>
        </w:tabs>
        <w:ind w:left="0" w:firstLine="0"/>
        <w:jc w:val="both"/>
        <w:rPr>
          <w:rFonts w:ascii="Times New Roman" w:hAnsi="Times New Roman" w:cs="Times New Roman"/>
          <w:color w:val="auto"/>
        </w:rPr>
      </w:pPr>
      <w:r w:rsidRPr="00164B6C">
        <w:rPr>
          <w:rFonts w:ascii="Times New Roman" w:hAnsi="Times New Roman" w:cs="Times New Roman"/>
          <w:color w:val="auto"/>
        </w:rPr>
        <w:t xml:space="preserve">владение разными видами чтения; </w:t>
      </w:r>
    </w:p>
    <w:p w:rsidR="00804487" w:rsidRPr="00164B6C" w:rsidRDefault="00804487" w:rsidP="00A168FB">
      <w:pPr>
        <w:pStyle w:val="Default"/>
        <w:numPr>
          <w:ilvl w:val="0"/>
          <w:numId w:val="215"/>
        </w:numPr>
        <w:tabs>
          <w:tab w:val="clear" w:pos="1854"/>
          <w:tab w:val="num" w:pos="0"/>
        </w:tabs>
        <w:ind w:left="0" w:firstLine="0"/>
        <w:jc w:val="both"/>
        <w:rPr>
          <w:rFonts w:ascii="Times New Roman" w:hAnsi="Times New Roman" w:cs="Times New Roman"/>
          <w:color w:val="auto"/>
        </w:rPr>
      </w:pPr>
      <w:r w:rsidRPr="00164B6C">
        <w:rPr>
          <w:rFonts w:ascii="Times New Roman" w:hAnsi="Times New Roman" w:cs="Times New Roman"/>
          <w:color w:val="auto"/>
        </w:rPr>
        <w:t xml:space="preserve">адекватное восприятие на слух текстов разных стилей и жанров; </w:t>
      </w:r>
    </w:p>
    <w:p w:rsidR="00804487" w:rsidRPr="00164B6C" w:rsidRDefault="00804487" w:rsidP="00A168FB">
      <w:pPr>
        <w:pStyle w:val="Default"/>
        <w:numPr>
          <w:ilvl w:val="0"/>
          <w:numId w:val="215"/>
        </w:numPr>
        <w:tabs>
          <w:tab w:val="clear" w:pos="1854"/>
          <w:tab w:val="num" w:pos="0"/>
        </w:tabs>
        <w:ind w:left="0" w:firstLine="0"/>
        <w:jc w:val="both"/>
        <w:rPr>
          <w:rFonts w:ascii="Times New Roman" w:hAnsi="Times New Roman" w:cs="Times New Roman"/>
          <w:color w:val="auto"/>
        </w:rPr>
      </w:pPr>
      <w:r w:rsidRPr="00164B6C">
        <w:rPr>
          <w:rFonts w:ascii="Times New Roman" w:hAnsi="Times New Roman" w:cs="Times New Roman"/>
          <w:color w:val="auto"/>
        </w:rPr>
        <w:t>способность извлекать информацию из разных источников, включая средства ма</w:t>
      </w:r>
      <w:r w:rsidRPr="00164B6C">
        <w:rPr>
          <w:rFonts w:ascii="Times New Roman" w:hAnsi="Times New Roman" w:cs="Times New Roman"/>
          <w:color w:val="auto"/>
        </w:rPr>
        <w:t>с</w:t>
      </w:r>
      <w:r w:rsidRPr="00164B6C">
        <w:rPr>
          <w:rFonts w:ascii="Times New Roman" w:hAnsi="Times New Roman" w:cs="Times New Roman"/>
          <w:color w:val="auto"/>
        </w:rPr>
        <w:t>совой информации, компакт-диски учебного назначения, ресурсы Интернета; умение св</w:t>
      </w:r>
      <w:r w:rsidRPr="00164B6C">
        <w:rPr>
          <w:rFonts w:ascii="Times New Roman" w:hAnsi="Times New Roman" w:cs="Times New Roman"/>
          <w:color w:val="auto"/>
        </w:rPr>
        <w:t>о</w:t>
      </w:r>
      <w:r w:rsidRPr="00164B6C">
        <w:rPr>
          <w:rFonts w:ascii="Times New Roman" w:hAnsi="Times New Roman" w:cs="Times New Roman"/>
          <w:color w:val="auto"/>
        </w:rPr>
        <w:t xml:space="preserve">бодно пользоваться словарями различных типов, справочной литературой; </w:t>
      </w:r>
    </w:p>
    <w:p w:rsidR="00804487" w:rsidRPr="00164B6C" w:rsidRDefault="00804487" w:rsidP="00A168FB">
      <w:pPr>
        <w:pStyle w:val="Default"/>
        <w:numPr>
          <w:ilvl w:val="0"/>
          <w:numId w:val="215"/>
        </w:numPr>
        <w:tabs>
          <w:tab w:val="clear" w:pos="1854"/>
          <w:tab w:val="num" w:pos="0"/>
        </w:tabs>
        <w:ind w:left="0" w:firstLine="0"/>
        <w:jc w:val="both"/>
        <w:rPr>
          <w:rFonts w:ascii="Times New Roman" w:hAnsi="Times New Roman" w:cs="Times New Roman"/>
          <w:color w:val="auto"/>
        </w:rPr>
      </w:pPr>
      <w:r w:rsidRPr="00164B6C">
        <w:rPr>
          <w:rFonts w:ascii="Times New Roman" w:hAnsi="Times New Roman" w:cs="Times New Roman"/>
          <w:color w:val="auto"/>
        </w:rPr>
        <w:t xml:space="preserve">овладение приемами отбора и систематизации материала на определенную тему; умение вести самостоятельный поиск информации, ее анализ и отбор; </w:t>
      </w:r>
    </w:p>
    <w:p w:rsidR="00804487" w:rsidRPr="00164B6C" w:rsidRDefault="00804487" w:rsidP="00A168FB">
      <w:pPr>
        <w:pStyle w:val="Default"/>
        <w:numPr>
          <w:ilvl w:val="0"/>
          <w:numId w:val="215"/>
        </w:numPr>
        <w:tabs>
          <w:tab w:val="clear" w:pos="1854"/>
          <w:tab w:val="num" w:pos="0"/>
        </w:tabs>
        <w:ind w:left="0" w:firstLine="0"/>
        <w:jc w:val="both"/>
        <w:rPr>
          <w:rFonts w:ascii="Times New Roman" w:hAnsi="Times New Roman" w:cs="Times New Roman"/>
          <w:color w:val="auto"/>
        </w:rPr>
      </w:pPr>
      <w:r w:rsidRPr="00164B6C">
        <w:rPr>
          <w:rFonts w:ascii="Times New Roman" w:hAnsi="Times New Roman" w:cs="Times New Roman"/>
          <w:color w:val="auto"/>
        </w:rPr>
        <w:t>умение сопоставлять и сравнивать речевые высказывания с точки зрения их соде</w:t>
      </w:r>
      <w:r w:rsidRPr="00164B6C">
        <w:rPr>
          <w:rFonts w:ascii="Times New Roman" w:hAnsi="Times New Roman" w:cs="Times New Roman"/>
          <w:color w:val="auto"/>
        </w:rPr>
        <w:t>р</w:t>
      </w:r>
      <w:r w:rsidRPr="00164B6C">
        <w:rPr>
          <w:rFonts w:ascii="Times New Roman" w:hAnsi="Times New Roman" w:cs="Times New Roman"/>
          <w:color w:val="auto"/>
        </w:rPr>
        <w:t xml:space="preserve">жания, стилистических особенностей и использованных языковых средств; </w:t>
      </w:r>
    </w:p>
    <w:p w:rsidR="00804487" w:rsidRPr="00164B6C" w:rsidRDefault="00804487" w:rsidP="00A168FB">
      <w:pPr>
        <w:pStyle w:val="Default"/>
        <w:numPr>
          <w:ilvl w:val="0"/>
          <w:numId w:val="215"/>
        </w:numPr>
        <w:tabs>
          <w:tab w:val="clear" w:pos="1854"/>
          <w:tab w:val="num" w:pos="0"/>
        </w:tabs>
        <w:ind w:left="0" w:firstLine="0"/>
        <w:jc w:val="both"/>
        <w:rPr>
          <w:rFonts w:ascii="Times New Roman" w:hAnsi="Times New Roman" w:cs="Times New Roman"/>
          <w:color w:val="auto"/>
        </w:rPr>
      </w:pPr>
      <w:r w:rsidRPr="00164B6C">
        <w:rPr>
          <w:rFonts w:ascii="Times New Roman" w:hAnsi="Times New Roman" w:cs="Times New Roman"/>
          <w:color w:val="auto"/>
        </w:rPr>
        <w:t>способность определять цели предстоящей учебной деятельности (индивидуальной и коллективной), последовательность действий, а также оценивать достигнутые результ</w:t>
      </w:r>
      <w:r w:rsidRPr="00164B6C">
        <w:rPr>
          <w:rFonts w:ascii="Times New Roman" w:hAnsi="Times New Roman" w:cs="Times New Roman"/>
          <w:color w:val="auto"/>
        </w:rPr>
        <w:t>а</w:t>
      </w:r>
      <w:r w:rsidRPr="00164B6C">
        <w:rPr>
          <w:rFonts w:ascii="Times New Roman" w:hAnsi="Times New Roman" w:cs="Times New Roman"/>
          <w:color w:val="auto"/>
        </w:rPr>
        <w:t xml:space="preserve">ты и адекватно формулировать их в устной и письменной форме; </w:t>
      </w:r>
    </w:p>
    <w:p w:rsidR="00804487" w:rsidRPr="00164B6C" w:rsidRDefault="00804487" w:rsidP="00A168FB">
      <w:pPr>
        <w:pStyle w:val="Default"/>
        <w:numPr>
          <w:ilvl w:val="0"/>
          <w:numId w:val="215"/>
        </w:numPr>
        <w:tabs>
          <w:tab w:val="clear" w:pos="1854"/>
          <w:tab w:val="num" w:pos="0"/>
        </w:tabs>
        <w:ind w:left="0" w:firstLine="0"/>
        <w:jc w:val="both"/>
        <w:rPr>
          <w:rFonts w:ascii="Times New Roman" w:hAnsi="Times New Roman" w:cs="Times New Roman"/>
          <w:color w:val="auto"/>
        </w:rPr>
      </w:pPr>
      <w:r w:rsidRPr="00164B6C">
        <w:rPr>
          <w:rFonts w:ascii="Times New Roman" w:hAnsi="Times New Roman" w:cs="Times New Roman"/>
          <w:color w:val="auto"/>
        </w:rPr>
        <w:t xml:space="preserve">умение воспроизводить прослушанный или прочитанный текст с разной степенью свернутости; </w:t>
      </w:r>
    </w:p>
    <w:p w:rsidR="00804487" w:rsidRPr="00164B6C" w:rsidRDefault="00804487" w:rsidP="00A168FB">
      <w:pPr>
        <w:pStyle w:val="Default"/>
        <w:numPr>
          <w:ilvl w:val="0"/>
          <w:numId w:val="215"/>
        </w:numPr>
        <w:tabs>
          <w:tab w:val="clear" w:pos="1854"/>
          <w:tab w:val="num" w:pos="0"/>
        </w:tabs>
        <w:ind w:left="0" w:firstLine="0"/>
        <w:jc w:val="both"/>
        <w:rPr>
          <w:rFonts w:ascii="Times New Roman" w:hAnsi="Times New Roman" w:cs="Times New Roman"/>
          <w:color w:val="auto"/>
        </w:rPr>
      </w:pPr>
      <w:r w:rsidRPr="00164B6C">
        <w:rPr>
          <w:rFonts w:ascii="Times New Roman" w:hAnsi="Times New Roman" w:cs="Times New Roman"/>
          <w:color w:val="auto"/>
        </w:rPr>
        <w:t xml:space="preserve">умение создавать устные и письменные тексты разных типов, стилей речи и жанров с учетом замысла, адресата и ситуации общения; </w:t>
      </w:r>
    </w:p>
    <w:p w:rsidR="00804487" w:rsidRPr="00164B6C" w:rsidRDefault="00804487" w:rsidP="00A168FB">
      <w:pPr>
        <w:pStyle w:val="Default"/>
        <w:numPr>
          <w:ilvl w:val="0"/>
          <w:numId w:val="215"/>
        </w:numPr>
        <w:tabs>
          <w:tab w:val="clear" w:pos="1854"/>
          <w:tab w:val="num" w:pos="0"/>
        </w:tabs>
        <w:ind w:left="0" w:firstLine="0"/>
        <w:jc w:val="both"/>
        <w:rPr>
          <w:rFonts w:ascii="Times New Roman" w:hAnsi="Times New Roman" w:cs="Times New Roman"/>
          <w:color w:val="auto"/>
        </w:rPr>
      </w:pPr>
      <w:r w:rsidRPr="00164B6C">
        <w:rPr>
          <w:rFonts w:ascii="Times New Roman" w:hAnsi="Times New Roman" w:cs="Times New Roman"/>
          <w:color w:val="auto"/>
        </w:rPr>
        <w:t xml:space="preserve">способность свободно, правильно излагать свои мысли в устной и письменной форме; </w:t>
      </w:r>
    </w:p>
    <w:p w:rsidR="00804487" w:rsidRPr="00164B6C" w:rsidRDefault="00804487" w:rsidP="00A168FB">
      <w:pPr>
        <w:pStyle w:val="Default"/>
        <w:numPr>
          <w:ilvl w:val="0"/>
          <w:numId w:val="215"/>
        </w:numPr>
        <w:tabs>
          <w:tab w:val="clear" w:pos="1854"/>
          <w:tab w:val="num" w:pos="0"/>
        </w:tabs>
        <w:ind w:left="0" w:firstLine="0"/>
        <w:jc w:val="both"/>
        <w:rPr>
          <w:rFonts w:ascii="Times New Roman" w:hAnsi="Times New Roman" w:cs="Times New Roman"/>
          <w:color w:val="auto"/>
        </w:rPr>
      </w:pPr>
      <w:r w:rsidRPr="00164B6C">
        <w:rPr>
          <w:rFonts w:ascii="Times New Roman" w:hAnsi="Times New Roman" w:cs="Times New Roman"/>
          <w:color w:val="auto"/>
        </w:rPr>
        <w:t xml:space="preserve">владение разными видами монолога и диалога; </w:t>
      </w:r>
    </w:p>
    <w:p w:rsidR="00804487" w:rsidRPr="00164B6C" w:rsidRDefault="00804487" w:rsidP="00A168FB">
      <w:pPr>
        <w:pStyle w:val="Default"/>
        <w:numPr>
          <w:ilvl w:val="0"/>
          <w:numId w:val="215"/>
        </w:numPr>
        <w:tabs>
          <w:tab w:val="clear" w:pos="1854"/>
          <w:tab w:val="num" w:pos="0"/>
        </w:tabs>
        <w:ind w:left="0" w:firstLine="0"/>
        <w:jc w:val="both"/>
        <w:rPr>
          <w:rFonts w:ascii="Times New Roman" w:hAnsi="Times New Roman" w:cs="Times New Roman"/>
          <w:color w:val="auto"/>
        </w:rPr>
      </w:pPr>
      <w:r w:rsidRPr="00164B6C">
        <w:rPr>
          <w:rFonts w:ascii="Times New Roman" w:hAnsi="Times New Roman" w:cs="Times New Roman"/>
          <w:color w:val="auto"/>
        </w:rPr>
        <w:t xml:space="preserve">соблюдение в практике речевого общения основных орфоэпических, лексических, грамматических, стилистических норм современного </w:t>
      </w:r>
      <w:r w:rsidR="00086A08" w:rsidRPr="00164B6C">
        <w:rPr>
          <w:rFonts w:ascii="Times New Roman" w:hAnsi="Times New Roman" w:cs="Times New Roman"/>
          <w:color w:val="auto"/>
        </w:rPr>
        <w:t>родного</w:t>
      </w:r>
      <w:r w:rsidRPr="00164B6C">
        <w:rPr>
          <w:rFonts w:ascii="Times New Roman" w:hAnsi="Times New Roman" w:cs="Times New Roman"/>
          <w:color w:val="auto"/>
        </w:rPr>
        <w:t xml:space="preserve"> литературного языка; с</w:t>
      </w:r>
      <w:r w:rsidRPr="00164B6C">
        <w:rPr>
          <w:rFonts w:ascii="Times New Roman" w:hAnsi="Times New Roman" w:cs="Times New Roman"/>
          <w:color w:val="auto"/>
        </w:rPr>
        <w:t>о</w:t>
      </w:r>
      <w:r w:rsidRPr="00164B6C">
        <w:rPr>
          <w:rFonts w:ascii="Times New Roman" w:hAnsi="Times New Roman" w:cs="Times New Roman"/>
          <w:color w:val="auto"/>
        </w:rPr>
        <w:t xml:space="preserve">блюдение основных правил орфографии и пунктуации в процессе письменного общения; </w:t>
      </w:r>
    </w:p>
    <w:p w:rsidR="00804487" w:rsidRPr="00164B6C" w:rsidRDefault="00804487" w:rsidP="00A168FB">
      <w:pPr>
        <w:pStyle w:val="Default"/>
        <w:numPr>
          <w:ilvl w:val="0"/>
          <w:numId w:val="215"/>
        </w:numPr>
        <w:tabs>
          <w:tab w:val="clear" w:pos="1854"/>
          <w:tab w:val="num" w:pos="0"/>
        </w:tabs>
        <w:ind w:left="0" w:firstLine="0"/>
        <w:jc w:val="both"/>
        <w:rPr>
          <w:rFonts w:ascii="Times New Roman" w:hAnsi="Times New Roman" w:cs="Times New Roman"/>
          <w:color w:val="auto"/>
        </w:rPr>
      </w:pPr>
      <w:r w:rsidRPr="00164B6C">
        <w:rPr>
          <w:rFonts w:ascii="Times New Roman" w:hAnsi="Times New Roman" w:cs="Times New Roman"/>
          <w:color w:val="auto"/>
        </w:rPr>
        <w:t xml:space="preserve">способность участвовать в речевом общении, соблюдая нормы речевого этикета; </w:t>
      </w:r>
    </w:p>
    <w:p w:rsidR="00804487" w:rsidRPr="00164B6C" w:rsidRDefault="00804487" w:rsidP="00A168FB">
      <w:pPr>
        <w:pStyle w:val="Default"/>
        <w:numPr>
          <w:ilvl w:val="0"/>
          <w:numId w:val="215"/>
        </w:numPr>
        <w:tabs>
          <w:tab w:val="clear" w:pos="1854"/>
          <w:tab w:val="num" w:pos="0"/>
        </w:tabs>
        <w:ind w:left="0" w:firstLine="0"/>
        <w:jc w:val="both"/>
        <w:rPr>
          <w:rFonts w:ascii="Times New Roman" w:hAnsi="Times New Roman" w:cs="Times New Roman"/>
          <w:color w:val="auto"/>
        </w:rPr>
      </w:pPr>
      <w:r w:rsidRPr="00164B6C">
        <w:rPr>
          <w:rFonts w:ascii="Times New Roman" w:hAnsi="Times New Roman" w:cs="Times New Roman"/>
          <w:color w:val="auto"/>
        </w:rPr>
        <w:t>способность оценивать свою речь с точки зрения ее содержания, языкового офор</w:t>
      </w:r>
      <w:r w:rsidRPr="00164B6C">
        <w:rPr>
          <w:rFonts w:ascii="Times New Roman" w:hAnsi="Times New Roman" w:cs="Times New Roman"/>
          <w:color w:val="auto"/>
        </w:rPr>
        <w:t>м</w:t>
      </w:r>
      <w:r w:rsidRPr="00164B6C">
        <w:rPr>
          <w:rFonts w:ascii="Times New Roman" w:hAnsi="Times New Roman" w:cs="Times New Roman"/>
          <w:color w:val="auto"/>
        </w:rPr>
        <w:t xml:space="preserve">ления; умение находить грамматические и </w:t>
      </w:r>
    </w:p>
    <w:p w:rsidR="00804487" w:rsidRPr="00164B6C" w:rsidRDefault="00804487" w:rsidP="00A168FB">
      <w:pPr>
        <w:pStyle w:val="Default"/>
        <w:numPr>
          <w:ilvl w:val="0"/>
          <w:numId w:val="215"/>
        </w:numPr>
        <w:tabs>
          <w:tab w:val="clear" w:pos="1854"/>
          <w:tab w:val="num" w:pos="0"/>
        </w:tabs>
        <w:ind w:left="0" w:firstLine="0"/>
        <w:jc w:val="both"/>
        <w:rPr>
          <w:rFonts w:ascii="Times New Roman" w:hAnsi="Times New Roman" w:cs="Times New Roman"/>
          <w:color w:val="auto"/>
        </w:rPr>
      </w:pPr>
      <w:r w:rsidRPr="00164B6C">
        <w:rPr>
          <w:rFonts w:ascii="Times New Roman" w:hAnsi="Times New Roman" w:cs="Times New Roman"/>
          <w:color w:val="auto"/>
        </w:rPr>
        <w:t>Речевые ошибки, недочеты, исправлять их; совершенствовать и редактировать со</w:t>
      </w:r>
      <w:r w:rsidRPr="00164B6C">
        <w:rPr>
          <w:rFonts w:ascii="Times New Roman" w:hAnsi="Times New Roman" w:cs="Times New Roman"/>
          <w:color w:val="auto"/>
        </w:rPr>
        <w:t>б</w:t>
      </w:r>
      <w:r w:rsidRPr="00164B6C">
        <w:rPr>
          <w:rFonts w:ascii="Times New Roman" w:hAnsi="Times New Roman" w:cs="Times New Roman"/>
          <w:color w:val="auto"/>
        </w:rPr>
        <w:t xml:space="preserve">ственные тексты; </w:t>
      </w:r>
    </w:p>
    <w:p w:rsidR="00804487" w:rsidRPr="00164B6C" w:rsidRDefault="00804487" w:rsidP="00A168FB">
      <w:pPr>
        <w:pStyle w:val="Default"/>
        <w:numPr>
          <w:ilvl w:val="0"/>
          <w:numId w:val="215"/>
        </w:numPr>
        <w:tabs>
          <w:tab w:val="clear" w:pos="1854"/>
          <w:tab w:val="num" w:pos="0"/>
        </w:tabs>
        <w:ind w:left="0" w:firstLine="0"/>
        <w:jc w:val="both"/>
        <w:rPr>
          <w:rFonts w:ascii="Times New Roman" w:hAnsi="Times New Roman" w:cs="Times New Roman"/>
          <w:color w:val="auto"/>
        </w:rPr>
      </w:pPr>
      <w:r w:rsidRPr="00164B6C">
        <w:rPr>
          <w:rFonts w:ascii="Times New Roman" w:hAnsi="Times New Roman" w:cs="Times New Roman"/>
          <w:color w:val="auto"/>
        </w:rPr>
        <w:t xml:space="preserve">умение выступать перед аудиторией сверстников с небольшими сообщениями, докладами; </w:t>
      </w:r>
    </w:p>
    <w:p w:rsidR="00804487" w:rsidRPr="00164B6C" w:rsidRDefault="00804487" w:rsidP="00A168FB">
      <w:pPr>
        <w:pStyle w:val="Default"/>
        <w:numPr>
          <w:ilvl w:val="0"/>
          <w:numId w:val="215"/>
        </w:numPr>
        <w:tabs>
          <w:tab w:val="clear" w:pos="1854"/>
          <w:tab w:val="num" w:pos="0"/>
        </w:tabs>
        <w:ind w:left="0" w:firstLine="0"/>
        <w:jc w:val="both"/>
        <w:rPr>
          <w:rFonts w:ascii="Times New Roman" w:hAnsi="Times New Roman" w:cs="Times New Roman"/>
          <w:color w:val="auto"/>
        </w:rPr>
      </w:pPr>
      <w:r w:rsidRPr="00164B6C">
        <w:rPr>
          <w:rFonts w:ascii="Times New Roman" w:hAnsi="Times New Roman" w:cs="Times New Roman"/>
          <w:color w:val="auto"/>
        </w:rPr>
        <w:t>применение приобретенных знаний, умений и навыков в повседневной жизни; сп</w:t>
      </w:r>
      <w:r w:rsidRPr="00164B6C">
        <w:rPr>
          <w:rFonts w:ascii="Times New Roman" w:hAnsi="Times New Roman" w:cs="Times New Roman"/>
          <w:color w:val="auto"/>
        </w:rPr>
        <w:t>о</w:t>
      </w:r>
      <w:r w:rsidRPr="00164B6C">
        <w:rPr>
          <w:rFonts w:ascii="Times New Roman" w:hAnsi="Times New Roman" w:cs="Times New Roman"/>
          <w:color w:val="auto"/>
        </w:rPr>
        <w:t xml:space="preserve">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 </w:t>
      </w:r>
    </w:p>
    <w:p w:rsidR="00804487" w:rsidRPr="00164B6C" w:rsidRDefault="00804487" w:rsidP="00A168FB">
      <w:pPr>
        <w:pStyle w:val="Default"/>
        <w:numPr>
          <w:ilvl w:val="0"/>
          <w:numId w:val="215"/>
        </w:numPr>
        <w:tabs>
          <w:tab w:val="clear" w:pos="1854"/>
          <w:tab w:val="num" w:pos="0"/>
        </w:tabs>
        <w:ind w:left="0" w:firstLine="0"/>
        <w:jc w:val="both"/>
        <w:rPr>
          <w:rFonts w:ascii="Times New Roman" w:hAnsi="Times New Roman" w:cs="Times New Roman"/>
          <w:color w:val="auto"/>
        </w:rPr>
      </w:pPr>
      <w:r w:rsidRPr="00164B6C">
        <w:rPr>
          <w:rFonts w:ascii="Times New Roman" w:hAnsi="Times New Roman" w:cs="Times New Roman"/>
          <w:color w:val="auto"/>
        </w:rPr>
        <w:t>коммуникативно-целесообразное взаимодействие с окружающими людьми в пр</w:t>
      </w:r>
      <w:r w:rsidRPr="00164B6C">
        <w:rPr>
          <w:rFonts w:ascii="Times New Roman" w:hAnsi="Times New Roman" w:cs="Times New Roman"/>
          <w:color w:val="auto"/>
        </w:rPr>
        <w:t>о</w:t>
      </w:r>
      <w:r w:rsidRPr="00164B6C">
        <w:rPr>
          <w:rFonts w:ascii="Times New Roman" w:hAnsi="Times New Roman" w:cs="Times New Roman"/>
          <w:color w:val="auto"/>
        </w:rPr>
        <w:t>цессе речевого общения, совместного выполнения какой-либо задачи, участия в спорах, обсуждениях; овладение национально-культурными нормами речевого поведения в ра</w:t>
      </w:r>
      <w:r w:rsidRPr="00164B6C">
        <w:rPr>
          <w:rFonts w:ascii="Times New Roman" w:hAnsi="Times New Roman" w:cs="Times New Roman"/>
          <w:color w:val="auto"/>
        </w:rPr>
        <w:t>з</w:t>
      </w:r>
      <w:r w:rsidRPr="00164B6C">
        <w:rPr>
          <w:rFonts w:ascii="Times New Roman" w:hAnsi="Times New Roman" w:cs="Times New Roman"/>
          <w:color w:val="auto"/>
        </w:rPr>
        <w:t>личных ситуациях формального и неформального межличностного и межкультурного о</w:t>
      </w:r>
      <w:r w:rsidRPr="00164B6C">
        <w:rPr>
          <w:rFonts w:ascii="Times New Roman" w:hAnsi="Times New Roman" w:cs="Times New Roman"/>
          <w:color w:val="auto"/>
        </w:rPr>
        <w:t>б</w:t>
      </w:r>
      <w:r w:rsidRPr="00164B6C">
        <w:rPr>
          <w:rFonts w:ascii="Times New Roman" w:hAnsi="Times New Roman" w:cs="Times New Roman"/>
          <w:color w:val="auto"/>
        </w:rPr>
        <w:t xml:space="preserve">щения. </w:t>
      </w:r>
    </w:p>
    <w:p w:rsidR="009B5292" w:rsidRPr="00164B6C" w:rsidRDefault="009B5292" w:rsidP="00A168FB">
      <w:pPr>
        <w:tabs>
          <w:tab w:val="left" w:pos="284"/>
        </w:tabs>
        <w:spacing w:line="240" w:lineRule="auto"/>
        <w:jc w:val="both"/>
        <w:rPr>
          <w:i/>
          <w:szCs w:val="24"/>
        </w:rPr>
      </w:pPr>
      <w:r w:rsidRPr="00164B6C">
        <w:rPr>
          <w:szCs w:val="24"/>
        </w:rPr>
        <w:t>При изучении учебных предметов обучающиеся усовершенствуют приобрет</w:t>
      </w:r>
      <w:r w:rsidR="00A23AB5" w:rsidRPr="00164B6C">
        <w:rPr>
          <w:szCs w:val="24"/>
        </w:rPr>
        <w:t>е</w:t>
      </w:r>
      <w:r w:rsidRPr="00164B6C">
        <w:rPr>
          <w:szCs w:val="24"/>
        </w:rPr>
        <w:t>нные на пе</w:t>
      </w:r>
      <w:r w:rsidRPr="00164B6C">
        <w:rPr>
          <w:szCs w:val="24"/>
        </w:rPr>
        <w:t>р</w:t>
      </w:r>
      <w:r w:rsidRPr="00164B6C">
        <w:rPr>
          <w:szCs w:val="24"/>
        </w:rPr>
        <w:t>во</w:t>
      </w:r>
      <w:r w:rsidR="00F91F55" w:rsidRPr="00164B6C">
        <w:rPr>
          <w:szCs w:val="24"/>
        </w:rPr>
        <w:t xml:space="preserve">муровне </w:t>
      </w:r>
      <w:r w:rsidRPr="00164B6C">
        <w:rPr>
          <w:b/>
          <w:szCs w:val="24"/>
        </w:rPr>
        <w:t>навыки работы с информацией</w:t>
      </w:r>
      <w:r w:rsidRPr="00164B6C">
        <w:rPr>
          <w:szCs w:val="24"/>
        </w:rPr>
        <w:t xml:space="preserve"> и пополнят их. Они смогут работать с те</w:t>
      </w:r>
      <w:r w:rsidRPr="00164B6C">
        <w:rPr>
          <w:szCs w:val="24"/>
        </w:rPr>
        <w:t>к</w:t>
      </w:r>
      <w:r w:rsidRPr="00164B6C">
        <w:rPr>
          <w:szCs w:val="24"/>
        </w:rPr>
        <w:t>стами, преобразовывать и интерпретировать содержащуюся в них информацию, в том числе:</w:t>
      </w:r>
    </w:p>
    <w:p w:rsidR="009B5292" w:rsidRPr="00164B6C" w:rsidRDefault="009B5292" w:rsidP="00A168FB">
      <w:pPr>
        <w:pStyle w:val="1"/>
        <w:numPr>
          <w:ilvl w:val="0"/>
          <w:numId w:val="188"/>
        </w:numPr>
        <w:tabs>
          <w:tab w:val="left" w:pos="284"/>
        </w:tabs>
        <w:ind w:left="0" w:firstLine="0"/>
        <w:rPr>
          <w:szCs w:val="24"/>
        </w:rPr>
      </w:pPr>
      <w:r w:rsidRPr="00164B6C">
        <w:rPr>
          <w:szCs w:val="24"/>
        </w:rPr>
        <w:t>систематизировать, сопоставлять, анализировать, обобщать и интерпретировать и</w:t>
      </w:r>
      <w:r w:rsidRPr="00164B6C">
        <w:rPr>
          <w:szCs w:val="24"/>
        </w:rPr>
        <w:t>н</w:t>
      </w:r>
      <w:r w:rsidRPr="00164B6C">
        <w:rPr>
          <w:szCs w:val="24"/>
        </w:rPr>
        <w:t>формацию, содержащуюся в готовых информационных объектах;</w:t>
      </w:r>
    </w:p>
    <w:p w:rsidR="009B5292" w:rsidRPr="00164B6C" w:rsidRDefault="009B5292" w:rsidP="00A168FB">
      <w:pPr>
        <w:pStyle w:val="1"/>
        <w:numPr>
          <w:ilvl w:val="0"/>
          <w:numId w:val="188"/>
        </w:numPr>
        <w:tabs>
          <w:tab w:val="left" w:pos="284"/>
        </w:tabs>
        <w:ind w:left="0" w:firstLine="0"/>
        <w:rPr>
          <w:szCs w:val="24"/>
        </w:rPr>
      </w:pPr>
      <w:r w:rsidRPr="00164B6C">
        <w:rPr>
          <w:szCs w:val="24"/>
        </w:rPr>
        <w:t>выделять главную и избыточную информацию, выполнять смысловое св</w:t>
      </w:r>
      <w:r w:rsidR="00A23AB5" w:rsidRPr="00164B6C">
        <w:rPr>
          <w:szCs w:val="24"/>
        </w:rPr>
        <w:t>е</w:t>
      </w:r>
      <w:r w:rsidRPr="00164B6C">
        <w:rPr>
          <w:szCs w:val="24"/>
        </w:rPr>
        <w:t>ртывание в</w:t>
      </w:r>
      <w:r w:rsidRPr="00164B6C">
        <w:rPr>
          <w:szCs w:val="24"/>
        </w:rPr>
        <w:t>ы</w:t>
      </w:r>
      <w:r w:rsidRPr="00164B6C">
        <w:rPr>
          <w:szCs w:val="24"/>
        </w:rPr>
        <w:t>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164B6C" w:rsidRDefault="009B5292" w:rsidP="00A168FB">
      <w:pPr>
        <w:pStyle w:val="1"/>
        <w:numPr>
          <w:ilvl w:val="0"/>
          <w:numId w:val="188"/>
        </w:numPr>
        <w:tabs>
          <w:tab w:val="left" w:pos="284"/>
        </w:tabs>
        <w:ind w:left="0" w:firstLine="0"/>
        <w:rPr>
          <w:szCs w:val="24"/>
        </w:rPr>
      </w:pPr>
      <w:r w:rsidRPr="00164B6C">
        <w:rPr>
          <w:szCs w:val="24"/>
        </w:rPr>
        <w:t>заполнять и дополнять таблицы, схемы, диаграммы, тексты.</w:t>
      </w:r>
    </w:p>
    <w:p w:rsidR="009B5292" w:rsidRPr="00164B6C" w:rsidRDefault="009B5292" w:rsidP="00A168FB">
      <w:pPr>
        <w:tabs>
          <w:tab w:val="left" w:pos="284"/>
        </w:tabs>
        <w:suppressAutoHyphens/>
        <w:spacing w:line="240" w:lineRule="auto"/>
        <w:jc w:val="both"/>
        <w:rPr>
          <w:szCs w:val="24"/>
        </w:rPr>
      </w:pPr>
      <w:r w:rsidRPr="00164B6C">
        <w:rPr>
          <w:szCs w:val="24"/>
        </w:rPr>
        <w:t xml:space="preserve">В ходе изучения всех учебных предметов обучающиеся </w:t>
      </w:r>
      <w:r w:rsidRPr="00164B6C">
        <w:rPr>
          <w:b/>
          <w:szCs w:val="24"/>
        </w:rPr>
        <w:t>приобретут опыт проектной деятельности</w:t>
      </w:r>
      <w:r w:rsidRPr="00164B6C">
        <w:rPr>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w:t>
      </w:r>
      <w:r w:rsidR="00A23AB5" w:rsidRPr="00164B6C">
        <w:rPr>
          <w:szCs w:val="24"/>
        </w:rPr>
        <w:t>е</w:t>
      </w:r>
      <w:r w:rsidRPr="00164B6C">
        <w:rPr>
          <w:szCs w:val="24"/>
        </w:rPr>
        <w:t>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804487" w:rsidRPr="00164B6C" w:rsidRDefault="009B5292" w:rsidP="00A168FB">
      <w:pPr>
        <w:tabs>
          <w:tab w:val="left" w:pos="284"/>
        </w:tabs>
        <w:suppressAutoHyphens/>
        <w:spacing w:line="240" w:lineRule="auto"/>
        <w:jc w:val="both"/>
        <w:rPr>
          <w:szCs w:val="24"/>
        </w:rPr>
      </w:pPr>
      <w:r w:rsidRPr="00164B6C">
        <w:rPr>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164B6C">
        <w:rPr>
          <w:szCs w:val="24"/>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164B6C">
        <w:rPr>
          <w:szCs w:val="24"/>
        </w:rPr>
        <w:t>.</w:t>
      </w:r>
    </w:p>
    <w:p w:rsidR="00086BF2" w:rsidRPr="00164B6C" w:rsidRDefault="00086BF2" w:rsidP="00A168FB">
      <w:pPr>
        <w:tabs>
          <w:tab w:val="left" w:pos="284"/>
        </w:tabs>
        <w:spacing w:line="240" w:lineRule="auto"/>
        <w:jc w:val="both"/>
        <w:rPr>
          <w:szCs w:val="24"/>
        </w:rPr>
      </w:pPr>
      <w:r w:rsidRPr="00164B6C">
        <w:rPr>
          <w:szCs w:val="24"/>
        </w:rPr>
        <w:t>В соответствии ФГОС ООО выделяются три группы универсальных учебных действий: регулятивные, познавательные, коммуникативные.</w:t>
      </w:r>
    </w:p>
    <w:p w:rsidR="00B540EE" w:rsidRPr="00164B6C" w:rsidRDefault="00B540EE" w:rsidP="00A168FB">
      <w:pPr>
        <w:tabs>
          <w:tab w:val="left" w:pos="284"/>
        </w:tabs>
        <w:spacing w:line="240" w:lineRule="auto"/>
        <w:jc w:val="both"/>
        <w:rPr>
          <w:b/>
          <w:szCs w:val="24"/>
        </w:rPr>
      </w:pPr>
      <w:r w:rsidRPr="00164B6C">
        <w:rPr>
          <w:b/>
          <w:szCs w:val="24"/>
        </w:rPr>
        <w:t>Регулятивные УУД</w:t>
      </w:r>
    </w:p>
    <w:p w:rsidR="00B540EE" w:rsidRPr="00164B6C" w:rsidRDefault="00B540EE" w:rsidP="00A168FB">
      <w:pPr>
        <w:widowControl w:val="0"/>
        <w:numPr>
          <w:ilvl w:val="0"/>
          <w:numId w:val="16"/>
        </w:numPr>
        <w:tabs>
          <w:tab w:val="left" w:pos="284"/>
          <w:tab w:val="left" w:pos="1134"/>
        </w:tabs>
        <w:spacing w:line="240" w:lineRule="auto"/>
        <w:ind w:left="0" w:firstLine="0"/>
        <w:jc w:val="both"/>
        <w:rPr>
          <w:szCs w:val="24"/>
        </w:rPr>
      </w:pPr>
      <w:r w:rsidRPr="00164B6C">
        <w:rPr>
          <w:szCs w:val="24"/>
        </w:rPr>
        <w:t>Умение самостоятельно определять цели обучения, ставить и формулировать новые з</w:t>
      </w:r>
      <w:r w:rsidRPr="00164B6C">
        <w:rPr>
          <w:szCs w:val="24"/>
        </w:rPr>
        <w:t>а</w:t>
      </w:r>
      <w:r w:rsidRPr="00164B6C">
        <w:rPr>
          <w:szCs w:val="24"/>
        </w:rPr>
        <w:t>дачи в учебе и познавательной деятельности, развивать мотивы и интересы своей познав</w:t>
      </w:r>
      <w:r w:rsidRPr="00164B6C">
        <w:rPr>
          <w:szCs w:val="24"/>
        </w:rPr>
        <w:t>а</w:t>
      </w:r>
      <w:r w:rsidRPr="00164B6C">
        <w:rPr>
          <w:szCs w:val="24"/>
        </w:rPr>
        <w:t xml:space="preserve">тельной деятельности. </w:t>
      </w:r>
      <w:r w:rsidR="00525B70" w:rsidRPr="00164B6C">
        <w:rPr>
          <w:szCs w:val="24"/>
        </w:rPr>
        <w:t>О</w:t>
      </w:r>
      <w:r w:rsidRPr="00164B6C">
        <w:rPr>
          <w:szCs w:val="24"/>
        </w:rPr>
        <w:t>бучающийся сможет:</w:t>
      </w:r>
    </w:p>
    <w:p w:rsidR="00B540EE" w:rsidRPr="00164B6C" w:rsidRDefault="00B540EE" w:rsidP="00A168FB">
      <w:pPr>
        <w:widowControl w:val="0"/>
        <w:numPr>
          <w:ilvl w:val="0"/>
          <w:numId w:val="17"/>
        </w:numPr>
        <w:tabs>
          <w:tab w:val="left" w:pos="284"/>
          <w:tab w:val="left" w:pos="993"/>
        </w:tabs>
        <w:spacing w:line="240" w:lineRule="auto"/>
        <w:ind w:left="0" w:firstLine="0"/>
        <w:jc w:val="both"/>
        <w:rPr>
          <w:szCs w:val="24"/>
        </w:rPr>
      </w:pPr>
      <w:r w:rsidRPr="00164B6C">
        <w:rPr>
          <w:szCs w:val="24"/>
        </w:rPr>
        <w:t>анализировать существующие и планировать будущие образовательные результаты;</w:t>
      </w:r>
    </w:p>
    <w:p w:rsidR="00B540EE" w:rsidRPr="00164B6C" w:rsidRDefault="00B540EE" w:rsidP="00A168FB">
      <w:pPr>
        <w:widowControl w:val="0"/>
        <w:numPr>
          <w:ilvl w:val="0"/>
          <w:numId w:val="17"/>
        </w:numPr>
        <w:tabs>
          <w:tab w:val="left" w:pos="284"/>
          <w:tab w:val="left" w:pos="993"/>
        </w:tabs>
        <w:spacing w:line="240" w:lineRule="auto"/>
        <w:ind w:left="0" w:firstLine="0"/>
        <w:jc w:val="both"/>
        <w:rPr>
          <w:szCs w:val="24"/>
        </w:rPr>
      </w:pPr>
      <w:r w:rsidRPr="00164B6C">
        <w:rPr>
          <w:szCs w:val="24"/>
        </w:rPr>
        <w:t>идентифицировать собственные проблемы и определять главную проблему;</w:t>
      </w:r>
    </w:p>
    <w:p w:rsidR="00B540EE" w:rsidRPr="00164B6C" w:rsidRDefault="00B540EE" w:rsidP="00A168FB">
      <w:pPr>
        <w:widowControl w:val="0"/>
        <w:numPr>
          <w:ilvl w:val="0"/>
          <w:numId w:val="17"/>
        </w:numPr>
        <w:tabs>
          <w:tab w:val="left" w:pos="284"/>
          <w:tab w:val="left" w:pos="993"/>
        </w:tabs>
        <w:spacing w:line="240" w:lineRule="auto"/>
        <w:ind w:left="0" w:firstLine="0"/>
        <w:jc w:val="both"/>
        <w:rPr>
          <w:szCs w:val="24"/>
        </w:rPr>
      </w:pPr>
      <w:r w:rsidRPr="00164B6C">
        <w:rPr>
          <w:szCs w:val="24"/>
        </w:rPr>
        <w:t>выдвигать версии решения проблемы, формулировать гипотезы, предвосхищать коне</w:t>
      </w:r>
      <w:r w:rsidRPr="00164B6C">
        <w:rPr>
          <w:szCs w:val="24"/>
        </w:rPr>
        <w:t>ч</w:t>
      </w:r>
      <w:r w:rsidRPr="00164B6C">
        <w:rPr>
          <w:szCs w:val="24"/>
        </w:rPr>
        <w:t>ный результат;</w:t>
      </w:r>
    </w:p>
    <w:p w:rsidR="00B540EE" w:rsidRPr="00164B6C" w:rsidRDefault="00B540EE" w:rsidP="00A168FB">
      <w:pPr>
        <w:widowControl w:val="0"/>
        <w:numPr>
          <w:ilvl w:val="0"/>
          <w:numId w:val="17"/>
        </w:numPr>
        <w:tabs>
          <w:tab w:val="left" w:pos="284"/>
          <w:tab w:val="left" w:pos="993"/>
        </w:tabs>
        <w:spacing w:line="240" w:lineRule="auto"/>
        <w:ind w:left="0" w:firstLine="0"/>
        <w:jc w:val="both"/>
        <w:rPr>
          <w:szCs w:val="24"/>
        </w:rPr>
      </w:pPr>
      <w:r w:rsidRPr="00164B6C">
        <w:rPr>
          <w:szCs w:val="24"/>
        </w:rPr>
        <w:t>ставить цель деятельности на основе определенной проблемы и существующих во</w:t>
      </w:r>
      <w:r w:rsidRPr="00164B6C">
        <w:rPr>
          <w:szCs w:val="24"/>
        </w:rPr>
        <w:t>з</w:t>
      </w:r>
      <w:r w:rsidRPr="00164B6C">
        <w:rPr>
          <w:szCs w:val="24"/>
        </w:rPr>
        <w:t>можностей;</w:t>
      </w:r>
    </w:p>
    <w:p w:rsidR="00B540EE" w:rsidRPr="00164B6C" w:rsidRDefault="00B540EE" w:rsidP="00A168FB">
      <w:pPr>
        <w:widowControl w:val="0"/>
        <w:numPr>
          <w:ilvl w:val="0"/>
          <w:numId w:val="17"/>
        </w:numPr>
        <w:tabs>
          <w:tab w:val="left" w:pos="284"/>
          <w:tab w:val="left" w:pos="993"/>
        </w:tabs>
        <w:spacing w:line="240" w:lineRule="auto"/>
        <w:ind w:left="0" w:firstLine="0"/>
        <w:jc w:val="both"/>
        <w:rPr>
          <w:szCs w:val="24"/>
        </w:rPr>
      </w:pPr>
      <w:r w:rsidRPr="00164B6C">
        <w:rPr>
          <w:szCs w:val="24"/>
        </w:rPr>
        <w:t>формулировать учебные задачи как шаги достижения поставленной цели деятельности;</w:t>
      </w:r>
    </w:p>
    <w:p w:rsidR="00B540EE" w:rsidRPr="00164B6C" w:rsidRDefault="00B540EE" w:rsidP="00A168FB">
      <w:pPr>
        <w:widowControl w:val="0"/>
        <w:numPr>
          <w:ilvl w:val="0"/>
          <w:numId w:val="17"/>
        </w:numPr>
        <w:tabs>
          <w:tab w:val="left" w:pos="284"/>
          <w:tab w:val="left" w:pos="993"/>
        </w:tabs>
        <w:spacing w:line="240" w:lineRule="auto"/>
        <w:ind w:left="0" w:firstLine="0"/>
        <w:jc w:val="both"/>
        <w:rPr>
          <w:szCs w:val="24"/>
        </w:rPr>
      </w:pPr>
      <w:r w:rsidRPr="00164B6C">
        <w:rPr>
          <w:szCs w:val="24"/>
        </w:rPr>
        <w:t>обосновывать целевые ориентиры и приоритеты ссылками на ценности, указывая и обосновывая логическую последовательность шагов.</w:t>
      </w:r>
    </w:p>
    <w:p w:rsidR="00B540EE" w:rsidRPr="00164B6C" w:rsidRDefault="00B540EE" w:rsidP="00A168FB">
      <w:pPr>
        <w:widowControl w:val="0"/>
        <w:numPr>
          <w:ilvl w:val="0"/>
          <w:numId w:val="16"/>
        </w:numPr>
        <w:tabs>
          <w:tab w:val="left" w:pos="284"/>
          <w:tab w:val="left" w:pos="1134"/>
        </w:tabs>
        <w:spacing w:line="240" w:lineRule="auto"/>
        <w:ind w:left="0" w:firstLine="0"/>
        <w:jc w:val="both"/>
        <w:rPr>
          <w:b/>
          <w:szCs w:val="24"/>
        </w:rPr>
      </w:pPr>
      <w:r w:rsidRPr="00164B6C">
        <w:rPr>
          <w:szCs w:val="24"/>
        </w:rPr>
        <w:t>Умение самостоятельно планировать пути достижения целей, в том числе альтернати</w:t>
      </w:r>
      <w:r w:rsidRPr="00164B6C">
        <w:rPr>
          <w:szCs w:val="24"/>
        </w:rPr>
        <w:t>в</w:t>
      </w:r>
      <w:r w:rsidRPr="00164B6C">
        <w:rPr>
          <w:szCs w:val="24"/>
        </w:rPr>
        <w:t>ные, осознанно выбирать наиболее эффективные способы решения</w:t>
      </w:r>
      <w:r w:rsidR="009C54A3" w:rsidRPr="00164B6C">
        <w:rPr>
          <w:szCs w:val="24"/>
        </w:rPr>
        <w:t xml:space="preserve"> учебных и познав</w:t>
      </w:r>
      <w:r w:rsidR="009C54A3" w:rsidRPr="00164B6C">
        <w:rPr>
          <w:szCs w:val="24"/>
        </w:rPr>
        <w:t>а</w:t>
      </w:r>
      <w:r w:rsidR="009C54A3" w:rsidRPr="00164B6C">
        <w:rPr>
          <w:szCs w:val="24"/>
        </w:rPr>
        <w:t>тельных задач.</w:t>
      </w:r>
      <w:r w:rsidRPr="00164B6C">
        <w:rPr>
          <w:szCs w:val="24"/>
        </w:rPr>
        <w:t xml:space="preserve"> Обучающийся сможет:</w:t>
      </w:r>
    </w:p>
    <w:p w:rsidR="00B540EE" w:rsidRPr="00164B6C" w:rsidRDefault="00B540EE" w:rsidP="00A168FB">
      <w:pPr>
        <w:widowControl w:val="0"/>
        <w:numPr>
          <w:ilvl w:val="0"/>
          <w:numId w:val="17"/>
        </w:numPr>
        <w:tabs>
          <w:tab w:val="left" w:pos="284"/>
          <w:tab w:val="left" w:pos="993"/>
        </w:tabs>
        <w:spacing w:line="240" w:lineRule="auto"/>
        <w:ind w:left="0" w:firstLine="0"/>
        <w:jc w:val="both"/>
        <w:rPr>
          <w:szCs w:val="24"/>
        </w:rPr>
      </w:pPr>
      <w:r w:rsidRPr="00164B6C">
        <w:rPr>
          <w:szCs w:val="24"/>
        </w:rPr>
        <w:t xml:space="preserve">определять </w:t>
      </w:r>
      <w:r w:rsidR="00DB516A" w:rsidRPr="00164B6C">
        <w:rPr>
          <w:szCs w:val="24"/>
        </w:rPr>
        <w:t xml:space="preserve">необходимые </w:t>
      </w:r>
      <w:r w:rsidRPr="00164B6C">
        <w:rPr>
          <w:szCs w:val="24"/>
        </w:rPr>
        <w:t>действие(я) в соответствии с учебной и познавательной зад</w:t>
      </w:r>
      <w:r w:rsidRPr="00164B6C">
        <w:rPr>
          <w:szCs w:val="24"/>
        </w:rPr>
        <w:t>а</w:t>
      </w:r>
      <w:r w:rsidRPr="00164B6C">
        <w:rPr>
          <w:szCs w:val="24"/>
        </w:rPr>
        <w:t>чей</w:t>
      </w:r>
      <w:r w:rsidR="00DB516A" w:rsidRPr="00164B6C">
        <w:rPr>
          <w:szCs w:val="24"/>
        </w:rPr>
        <w:t xml:space="preserve"> и</w:t>
      </w:r>
      <w:r w:rsidRPr="00164B6C">
        <w:rPr>
          <w:szCs w:val="24"/>
        </w:rPr>
        <w:t xml:space="preserve"> составлять алгоритм</w:t>
      </w:r>
      <w:r w:rsidR="00DB516A" w:rsidRPr="00164B6C">
        <w:rPr>
          <w:szCs w:val="24"/>
        </w:rPr>
        <w:t xml:space="preserve"> их выполнения;</w:t>
      </w:r>
    </w:p>
    <w:p w:rsidR="00B540EE" w:rsidRPr="00164B6C" w:rsidRDefault="00B540EE" w:rsidP="00A168FB">
      <w:pPr>
        <w:widowControl w:val="0"/>
        <w:numPr>
          <w:ilvl w:val="0"/>
          <w:numId w:val="17"/>
        </w:numPr>
        <w:tabs>
          <w:tab w:val="left" w:pos="284"/>
          <w:tab w:val="left" w:pos="993"/>
        </w:tabs>
        <w:spacing w:line="240" w:lineRule="auto"/>
        <w:ind w:left="0" w:firstLine="0"/>
        <w:jc w:val="both"/>
        <w:rPr>
          <w:szCs w:val="24"/>
        </w:rPr>
      </w:pPr>
      <w:r w:rsidRPr="00164B6C">
        <w:rPr>
          <w:szCs w:val="24"/>
        </w:rPr>
        <w:t>обосновывать и осуществлять выбор наиболее эффективных способов решения уче</w:t>
      </w:r>
      <w:r w:rsidRPr="00164B6C">
        <w:rPr>
          <w:szCs w:val="24"/>
        </w:rPr>
        <w:t>б</w:t>
      </w:r>
      <w:r w:rsidRPr="00164B6C">
        <w:rPr>
          <w:szCs w:val="24"/>
        </w:rPr>
        <w:t>ных и познавательных задач;</w:t>
      </w:r>
    </w:p>
    <w:p w:rsidR="00B540EE" w:rsidRPr="00164B6C" w:rsidRDefault="00B540EE" w:rsidP="00A168FB">
      <w:pPr>
        <w:widowControl w:val="0"/>
        <w:numPr>
          <w:ilvl w:val="0"/>
          <w:numId w:val="17"/>
        </w:numPr>
        <w:tabs>
          <w:tab w:val="left" w:pos="284"/>
          <w:tab w:val="left" w:pos="993"/>
        </w:tabs>
        <w:spacing w:line="240" w:lineRule="auto"/>
        <w:ind w:left="0" w:firstLine="0"/>
        <w:jc w:val="both"/>
        <w:rPr>
          <w:szCs w:val="24"/>
        </w:rPr>
      </w:pPr>
      <w:r w:rsidRPr="00164B6C">
        <w:rPr>
          <w:szCs w:val="24"/>
        </w:rPr>
        <w:t>определять/находить, в том числе из предложенных вариантов, условия для выполн</w:t>
      </w:r>
      <w:r w:rsidRPr="00164B6C">
        <w:rPr>
          <w:szCs w:val="24"/>
        </w:rPr>
        <w:t>е</w:t>
      </w:r>
      <w:r w:rsidRPr="00164B6C">
        <w:rPr>
          <w:szCs w:val="24"/>
        </w:rPr>
        <w:t>ния учебной и познавательной задачи;</w:t>
      </w:r>
    </w:p>
    <w:p w:rsidR="00B540EE" w:rsidRPr="00164B6C" w:rsidRDefault="00B540EE" w:rsidP="00A168FB">
      <w:pPr>
        <w:widowControl w:val="0"/>
        <w:numPr>
          <w:ilvl w:val="0"/>
          <w:numId w:val="17"/>
        </w:numPr>
        <w:tabs>
          <w:tab w:val="left" w:pos="284"/>
          <w:tab w:val="left" w:pos="993"/>
        </w:tabs>
        <w:spacing w:line="240" w:lineRule="auto"/>
        <w:ind w:left="0" w:firstLine="0"/>
        <w:jc w:val="both"/>
        <w:rPr>
          <w:szCs w:val="24"/>
        </w:rPr>
      </w:pPr>
      <w:r w:rsidRPr="00164B6C">
        <w:rPr>
          <w:szCs w:val="24"/>
        </w:rPr>
        <w:t>выстраивать жизненные планы на краткосрочное будущее (заявлять целевые ориент</w:t>
      </w:r>
      <w:r w:rsidRPr="00164B6C">
        <w:rPr>
          <w:szCs w:val="24"/>
        </w:rPr>
        <w:t>и</w:t>
      </w:r>
      <w:r w:rsidRPr="00164B6C">
        <w:rPr>
          <w:szCs w:val="24"/>
        </w:rPr>
        <w:t>ры, ставить адекватные им задачи и предлагать действия, указывая и обосновывая логич</w:t>
      </w:r>
      <w:r w:rsidRPr="00164B6C">
        <w:rPr>
          <w:szCs w:val="24"/>
        </w:rPr>
        <w:t>е</w:t>
      </w:r>
      <w:r w:rsidRPr="00164B6C">
        <w:rPr>
          <w:szCs w:val="24"/>
        </w:rPr>
        <w:t>скую последовательность шагов);</w:t>
      </w:r>
    </w:p>
    <w:p w:rsidR="00B540EE" w:rsidRPr="00164B6C" w:rsidRDefault="00B540EE" w:rsidP="00A168FB">
      <w:pPr>
        <w:widowControl w:val="0"/>
        <w:numPr>
          <w:ilvl w:val="0"/>
          <w:numId w:val="17"/>
        </w:numPr>
        <w:tabs>
          <w:tab w:val="left" w:pos="284"/>
          <w:tab w:val="left" w:pos="993"/>
        </w:tabs>
        <w:spacing w:line="240" w:lineRule="auto"/>
        <w:ind w:left="0" w:firstLine="0"/>
        <w:jc w:val="both"/>
        <w:rPr>
          <w:szCs w:val="24"/>
        </w:rPr>
      </w:pPr>
      <w:r w:rsidRPr="00164B6C">
        <w:rPr>
          <w:szCs w:val="24"/>
        </w:rPr>
        <w:t xml:space="preserve">выбирать из предложенных </w:t>
      </w:r>
      <w:r w:rsidR="00525B70" w:rsidRPr="00164B6C">
        <w:rPr>
          <w:szCs w:val="24"/>
        </w:rPr>
        <w:t xml:space="preserve">вариантов </w:t>
      </w:r>
      <w:r w:rsidRPr="00164B6C">
        <w:rPr>
          <w:szCs w:val="24"/>
        </w:rPr>
        <w:t>и самостоятельно искать средства/ресурсы для решения задачи/достижения цели;</w:t>
      </w:r>
    </w:p>
    <w:p w:rsidR="00B540EE" w:rsidRPr="00164B6C" w:rsidRDefault="00B540EE" w:rsidP="00A168FB">
      <w:pPr>
        <w:widowControl w:val="0"/>
        <w:numPr>
          <w:ilvl w:val="0"/>
          <w:numId w:val="17"/>
        </w:numPr>
        <w:tabs>
          <w:tab w:val="left" w:pos="284"/>
          <w:tab w:val="left" w:pos="993"/>
        </w:tabs>
        <w:spacing w:line="240" w:lineRule="auto"/>
        <w:ind w:left="0" w:firstLine="0"/>
        <w:jc w:val="both"/>
        <w:rPr>
          <w:szCs w:val="24"/>
        </w:rPr>
      </w:pPr>
      <w:r w:rsidRPr="00164B6C">
        <w:rPr>
          <w:szCs w:val="24"/>
        </w:rPr>
        <w:t>составлять план решения проблемы (выполнения проекта, проведения исследования);</w:t>
      </w:r>
    </w:p>
    <w:p w:rsidR="00B540EE" w:rsidRPr="00164B6C" w:rsidRDefault="00B540EE" w:rsidP="00A168FB">
      <w:pPr>
        <w:widowControl w:val="0"/>
        <w:numPr>
          <w:ilvl w:val="0"/>
          <w:numId w:val="17"/>
        </w:numPr>
        <w:tabs>
          <w:tab w:val="left" w:pos="284"/>
          <w:tab w:val="left" w:pos="993"/>
        </w:tabs>
        <w:spacing w:line="240" w:lineRule="auto"/>
        <w:ind w:left="0" w:firstLine="0"/>
        <w:jc w:val="both"/>
        <w:rPr>
          <w:szCs w:val="24"/>
        </w:rPr>
      </w:pPr>
      <w:r w:rsidRPr="00164B6C">
        <w:rPr>
          <w:szCs w:val="24"/>
        </w:rPr>
        <w:t>определять потенциальные затруднения при решении учебной и познавательной задачи и находить средства для их устранения;</w:t>
      </w:r>
    </w:p>
    <w:p w:rsidR="00B540EE" w:rsidRPr="00164B6C" w:rsidRDefault="00B540EE" w:rsidP="00A168FB">
      <w:pPr>
        <w:widowControl w:val="0"/>
        <w:numPr>
          <w:ilvl w:val="0"/>
          <w:numId w:val="17"/>
        </w:numPr>
        <w:tabs>
          <w:tab w:val="left" w:pos="284"/>
          <w:tab w:val="left" w:pos="993"/>
        </w:tabs>
        <w:spacing w:line="240" w:lineRule="auto"/>
        <w:ind w:left="0" w:firstLine="0"/>
        <w:jc w:val="both"/>
        <w:rPr>
          <w:szCs w:val="24"/>
        </w:rPr>
      </w:pPr>
      <w:r w:rsidRPr="00164B6C">
        <w:rPr>
          <w:szCs w:val="24"/>
        </w:rPr>
        <w:t>описывать свой опыт, оформляя его для передачи другим людям в виде технологии р</w:t>
      </w:r>
      <w:r w:rsidRPr="00164B6C">
        <w:rPr>
          <w:szCs w:val="24"/>
        </w:rPr>
        <w:t>е</w:t>
      </w:r>
      <w:r w:rsidRPr="00164B6C">
        <w:rPr>
          <w:szCs w:val="24"/>
        </w:rPr>
        <w:t>шения практических задач определенного класса;</w:t>
      </w:r>
    </w:p>
    <w:p w:rsidR="00B540EE" w:rsidRPr="00164B6C" w:rsidRDefault="00B540EE" w:rsidP="00A168FB">
      <w:pPr>
        <w:widowControl w:val="0"/>
        <w:numPr>
          <w:ilvl w:val="0"/>
          <w:numId w:val="17"/>
        </w:numPr>
        <w:tabs>
          <w:tab w:val="left" w:pos="284"/>
          <w:tab w:val="left" w:pos="993"/>
        </w:tabs>
        <w:spacing w:line="240" w:lineRule="auto"/>
        <w:ind w:left="0" w:firstLine="0"/>
        <w:jc w:val="both"/>
        <w:rPr>
          <w:szCs w:val="24"/>
        </w:rPr>
      </w:pPr>
      <w:r w:rsidRPr="00164B6C">
        <w:rPr>
          <w:szCs w:val="24"/>
        </w:rPr>
        <w:t>планировать и корректировать свою индивидуальную образовательную траекторию.</w:t>
      </w:r>
    </w:p>
    <w:p w:rsidR="00B540EE" w:rsidRPr="00164B6C" w:rsidRDefault="00B540EE" w:rsidP="00A168FB">
      <w:pPr>
        <w:widowControl w:val="0"/>
        <w:numPr>
          <w:ilvl w:val="0"/>
          <w:numId w:val="16"/>
        </w:numPr>
        <w:tabs>
          <w:tab w:val="left" w:pos="284"/>
          <w:tab w:val="left" w:pos="1134"/>
        </w:tabs>
        <w:spacing w:line="240" w:lineRule="auto"/>
        <w:ind w:left="0" w:firstLine="0"/>
        <w:jc w:val="both"/>
        <w:rPr>
          <w:szCs w:val="24"/>
        </w:rPr>
      </w:pPr>
      <w:r w:rsidRPr="00164B6C">
        <w:rPr>
          <w:szCs w:val="24"/>
        </w:rPr>
        <w:t>Умение соотносить свои действия с планируемыми результатами, осуществлять ко</w:t>
      </w:r>
      <w:r w:rsidRPr="00164B6C">
        <w:rPr>
          <w:szCs w:val="24"/>
        </w:rPr>
        <w:t>н</w:t>
      </w:r>
      <w:r w:rsidRPr="00164B6C">
        <w:rPr>
          <w:szCs w:val="24"/>
        </w:rPr>
        <w:t>троль своей деятельности в процессе достижения результата, определять способы дейс</w:t>
      </w:r>
      <w:r w:rsidRPr="00164B6C">
        <w:rPr>
          <w:szCs w:val="24"/>
        </w:rPr>
        <w:t>т</w:t>
      </w:r>
      <w:r w:rsidRPr="00164B6C">
        <w:rPr>
          <w:szCs w:val="24"/>
        </w:rPr>
        <w:t>вий в рамках предложенных условий и требований, корректировать свои действия в соо</w:t>
      </w:r>
      <w:r w:rsidRPr="00164B6C">
        <w:rPr>
          <w:szCs w:val="24"/>
        </w:rPr>
        <w:t>т</w:t>
      </w:r>
      <w:r w:rsidRPr="00164B6C">
        <w:rPr>
          <w:szCs w:val="24"/>
        </w:rPr>
        <w:t>ветствии с изменяющейся ситу</w:t>
      </w:r>
      <w:r w:rsidR="009C54A3" w:rsidRPr="00164B6C">
        <w:rPr>
          <w:szCs w:val="24"/>
        </w:rPr>
        <w:t xml:space="preserve">ацией. </w:t>
      </w:r>
      <w:r w:rsidRPr="00164B6C">
        <w:rPr>
          <w:szCs w:val="24"/>
        </w:rPr>
        <w:t>Обучающийся сможет:</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систематизировать (в том числе выбирать приоритетные) критерии планируемых р</w:t>
      </w:r>
      <w:r w:rsidRPr="00164B6C">
        <w:rPr>
          <w:szCs w:val="24"/>
        </w:rPr>
        <w:t>е</w:t>
      </w:r>
      <w:r w:rsidRPr="00164B6C">
        <w:rPr>
          <w:szCs w:val="24"/>
        </w:rPr>
        <w:t>зультатов и оценки своей деятельности;</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отбирать инструменты для оценивания своей деятельности, осуществлять самоко</w:t>
      </w:r>
      <w:r w:rsidRPr="00164B6C">
        <w:rPr>
          <w:szCs w:val="24"/>
        </w:rPr>
        <w:t>н</w:t>
      </w:r>
      <w:r w:rsidRPr="00164B6C">
        <w:rPr>
          <w:szCs w:val="24"/>
        </w:rPr>
        <w:t>троль своей деятельности в рамках предложенных условий и требований;</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оценивать свою деятельность, аргументируя причины достижения или отсутствия пл</w:t>
      </w:r>
      <w:r w:rsidRPr="00164B6C">
        <w:rPr>
          <w:szCs w:val="24"/>
        </w:rPr>
        <w:t>а</w:t>
      </w:r>
      <w:r w:rsidRPr="00164B6C">
        <w:rPr>
          <w:szCs w:val="24"/>
        </w:rPr>
        <w:t>нируемого результата;</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работая по своему плану, вносить коррективы в текущую деятельность на основе ан</w:t>
      </w:r>
      <w:r w:rsidRPr="00164B6C">
        <w:rPr>
          <w:szCs w:val="24"/>
        </w:rPr>
        <w:t>а</w:t>
      </w:r>
      <w:r w:rsidRPr="00164B6C">
        <w:rPr>
          <w:szCs w:val="24"/>
        </w:rPr>
        <w:t>лиза изменений ситуации для получения запланированных характеристик проду</w:t>
      </w:r>
      <w:r w:rsidRPr="00164B6C">
        <w:rPr>
          <w:szCs w:val="24"/>
        </w:rPr>
        <w:t>к</w:t>
      </w:r>
      <w:r w:rsidRPr="00164B6C">
        <w:rPr>
          <w:szCs w:val="24"/>
        </w:rPr>
        <w:t>та/результата;</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устанавливать связь между полученными характеристиками продукта и характерист</w:t>
      </w:r>
      <w:r w:rsidRPr="00164B6C">
        <w:rPr>
          <w:szCs w:val="24"/>
        </w:rPr>
        <w:t>и</w:t>
      </w:r>
      <w:r w:rsidRPr="00164B6C">
        <w:rPr>
          <w:szCs w:val="24"/>
        </w:rPr>
        <w:t>ками процесса деятельности</w:t>
      </w:r>
      <w:r w:rsidR="009D6E34" w:rsidRPr="00164B6C">
        <w:rPr>
          <w:szCs w:val="24"/>
        </w:rPr>
        <w:t xml:space="preserve"> и</w:t>
      </w:r>
      <w:r w:rsidRPr="00164B6C">
        <w:rPr>
          <w:szCs w:val="24"/>
        </w:rPr>
        <w:t xml:space="preserve"> по завершении деятельности предлагать изменение хара</w:t>
      </w:r>
      <w:r w:rsidRPr="00164B6C">
        <w:rPr>
          <w:szCs w:val="24"/>
        </w:rPr>
        <w:t>к</w:t>
      </w:r>
      <w:r w:rsidRPr="00164B6C">
        <w:rPr>
          <w:szCs w:val="24"/>
        </w:rPr>
        <w:t>теристик процесса для получения улучшенных характеристик продукта;</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сверять свои действия с целью и, при необходимости, исправлять ошибки самосто</w:t>
      </w:r>
      <w:r w:rsidRPr="00164B6C">
        <w:rPr>
          <w:szCs w:val="24"/>
        </w:rPr>
        <w:t>я</w:t>
      </w:r>
      <w:r w:rsidRPr="00164B6C">
        <w:rPr>
          <w:szCs w:val="24"/>
        </w:rPr>
        <w:t>тельно.</w:t>
      </w:r>
    </w:p>
    <w:p w:rsidR="00B540EE" w:rsidRPr="00164B6C" w:rsidRDefault="00B540EE" w:rsidP="00A168FB">
      <w:pPr>
        <w:widowControl w:val="0"/>
        <w:numPr>
          <w:ilvl w:val="0"/>
          <w:numId w:val="16"/>
        </w:numPr>
        <w:tabs>
          <w:tab w:val="left" w:pos="284"/>
          <w:tab w:val="left" w:pos="1134"/>
        </w:tabs>
        <w:spacing w:line="240" w:lineRule="auto"/>
        <w:ind w:left="0" w:firstLine="0"/>
        <w:jc w:val="both"/>
        <w:rPr>
          <w:szCs w:val="24"/>
        </w:rPr>
      </w:pPr>
      <w:r w:rsidRPr="00164B6C">
        <w:rPr>
          <w:szCs w:val="24"/>
        </w:rPr>
        <w:t>Умение оценивать правильность выполнения учебной задачи, собственные возможн</w:t>
      </w:r>
      <w:r w:rsidRPr="00164B6C">
        <w:rPr>
          <w:szCs w:val="24"/>
        </w:rPr>
        <w:t>о</w:t>
      </w:r>
      <w:r w:rsidRPr="00164B6C">
        <w:rPr>
          <w:szCs w:val="24"/>
        </w:rPr>
        <w:t>сти ее решения. Обучающийся сможет:</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определять критерии правильности (корректности) выполнения учебной задачи;</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анализировать и обосновывать применение соответствующего инструментария для в</w:t>
      </w:r>
      <w:r w:rsidRPr="00164B6C">
        <w:rPr>
          <w:szCs w:val="24"/>
        </w:rPr>
        <w:t>ы</w:t>
      </w:r>
      <w:r w:rsidRPr="00164B6C">
        <w:rPr>
          <w:szCs w:val="24"/>
        </w:rPr>
        <w:t>полнения учебной задачи;</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 xml:space="preserve">свободно пользоваться выработанными критериями оценки и самооценки, исходя из цели и имеющихся </w:t>
      </w:r>
      <w:r w:rsidR="005202DD" w:rsidRPr="00164B6C">
        <w:rPr>
          <w:szCs w:val="24"/>
        </w:rPr>
        <w:t>средств</w:t>
      </w:r>
      <w:r w:rsidRPr="00164B6C">
        <w:rPr>
          <w:szCs w:val="24"/>
        </w:rPr>
        <w:t>, различая результат и способы действий;</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оценивать продукт своей деятельности по заданным и/или самостоятельно определе</w:t>
      </w:r>
      <w:r w:rsidRPr="00164B6C">
        <w:rPr>
          <w:szCs w:val="24"/>
        </w:rPr>
        <w:t>н</w:t>
      </w:r>
      <w:r w:rsidRPr="00164B6C">
        <w:rPr>
          <w:szCs w:val="24"/>
        </w:rPr>
        <w:t>ным критериям в соответствии с целью деятельности;</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обосновывать достижимость цели выбранным способом на основе оценки своих вну</w:t>
      </w:r>
      <w:r w:rsidRPr="00164B6C">
        <w:rPr>
          <w:szCs w:val="24"/>
        </w:rPr>
        <w:t>т</w:t>
      </w:r>
      <w:r w:rsidRPr="00164B6C">
        <w:rPr>
          <w:szCs w:val="24"/>
        </w:rPr>
        <w:t>ренних ресурсов и доступных внешних ресурсов;</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фиксировать и анализировать динамику собственных образовательных результатов.</w:t>
      </w:r>
    </w:p>
    <w:p w:rsidR="00B540EE" w:rsidRPr="00164B6C" w:rsidRDefault="00B540EE" w:rsidP="00A168FB">
      <w:pPr>
        <w:widowControl w:val="0"/>
        <w:numPr>
          <w:ilvl w:val="0"/>
          <w:numId w:val="16"/>
        </w:numPr>
        <w:tabs>
          <w:tab w:val="left" w:pos="284"/>
          <w:tab w:val="left" w:pos="1134"/>
        </w:tabs>
        <w:spacing w:line="240" w:lineRule="auto"/>
        <w:ind w:left="0" w:firstLine="0"/>
        <w:jc w:val="both"/>
        <w:rPr>
          <w:b/>
          <w:szCs w:val="24"/>
        </w:rPr>
      </w:pPr>
      <w:r w:rsidRPr="00164B6C">
        <w:rPr>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 xml:space="preserve">наблюдать и анализировать </w:t>
      </w:r>
      <w:r w:rsidR="004E267A" w:rsidRPr="00164B6C">
        <w:rPr>
          <w:szCs w:val="24"/>
        </w:rPr>
        <w:t xml:space="preserve">собственную </w:t>
      </w:r>
      <w:r w:rsidRPr="00164B6C">
        <w:rPr>
          <w:szCs w:val="24"/>
        </w:rPr>
        <w:t>учебную и познавательную деятельность и деятельность других обучающихся в процессе взаимопроверки;</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соотносить реальные и планируемые результаты индивидуальной образовательной де</w:t>
      </w:r>
      <w:r w:rsidRPr="00164B6C">
        <w:rPr>
          <w:szCs w:val="24"/>
        </w:rPr>
        <w:t>я</w:t>
      </w:r>
      <w:r w:rsidRPr="00164B6C">
        <w:rPr>
          <w:szCs w:val="24"/>
        </w:rPr>
        <w:t>тельности и делать выводы;</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принимать решение в учебной ситуации и нести за него ответственность;</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самостоятельно определять причины своего успеха или неуспеха и находить способы выхода из ситуации неуспеха;</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ретроспективно определять, какие действия по решению учебной задачи или параме</w:t>
      </w:r>
      <w:r w:rsidRPr="00164B6C">
        <w:rPr>
          <w:szCs w:val="24"/>
        </w:rPr>
        <w:t>т</w:t>
      </w:r>
      <w:r w:rsidRPr="00164B6C">
        <w:rPr>
          <w:szCs w:val="24"/>
        </w:rPr>
        <w:t>ры этих действий привели к получению имеющегося продукта учебной деятельности;</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w:t>
      </w:r>
      <w:r w:rsidRPr="00164B6C">
        <w:rPr>
          <w:szCs w:val="24"/>
        </w:rPr>
        <w:t>к</w:t>
      </w:r>
      <w:r w:rsidRPr="00164B6C">
        <w:rPr>
          <w:szCs w:val="24"/>
        </w:rPr>
        <w:t>та восстановления (ослабления проявлений утомления), эффекта активизации (повышения психофизиологической реактивности).</w:t>
      </w:r>
    </w:p>
    <w:p w:rsidR="00B540EE" w:rsidRPr="00164B6C" w:rsidRDefault="00B540EE" w:rsidP="00A168FB">
      <w:pPr>
        <w:tabs>
          <w:tab w:val="left" w:pos="284"/>
        </w:tabs>
        <w:spacing w:line="240" w:lineRule="auto"/>
        <w:jc w:val="both"/>
        <w:rPr>
          <w:b/>
          <w:szCs w:val="24"/>
        </w:rPr>
      </w:pPr>
      <w:r w:rsidRPr="00164B6C">
        <w:rPr>
          <w:b/>
          <w:szCs w:val="24"/>
        </w:rPr>
        <w:t>Познавательные УУД</w:t>
      </w:r>
    </w:p>
    <w:p w:rsidR="00B540EE" w:rsidRPr="00164B6C" w:rsidRDefault="00B540EE" w:rsidP="00A168FB">
      <w:pPr>
        <w:widowControl w:val="0"/>
        <w:numPr>
          <w:ilvl w:val="0"/>
          <w:numId w:val="16"/>
        </w:numPr>
        <w:tabs>
          <w:tab w:val="left" w:pos="284"/>
          <w:tab w:val="left" w:pos="1134"/>
        </w:tabs>
        <w:spacing w:line="240" w:lineRule="auto"/>
        <w:ind w:left="0" w:firstLine="0"/>
        <w:jc w:val="both"/>
        <w:rPr>
          <w:szCs w:val="24"/>
        </w:rPr>
      </w:pPr>
      <w:r w:rsidRPr="00164B6C">
        <w:rPr>
          <w:szCs w:val="24"/>
        </w:rPr>
        <w:t>Умение определять понятия, создавать обобщения, устанавливать аналогии, классиф</w:t>
      </w:r>
      <w:r w:rsidRPr="00164B6C">
        <w:rPr>
          <w:szCs w:val="24"/>
        </w:rPr>
        <w:t>и</w:t>
      </w:r>
      <w:r w:rsidRPr="00164B6C">
        <w:rPr>
          <w:szCs w:val="24"/>
        </w:rPr>
        <w:t>цировать, самостоятельно выбирать основания и критерии для классификации, устанавл</w:t>
      </w:r>
      <w:r w:rsidRPr="00164B6C">
        <w:rPr>
          <w:szCs w:val="24"/>
        </w:rPr>
        <w:t>и</w:t>
      </w:r>
      <w:r w:rsidRPr="00164B6C">
        <w:rPr>
          <w:szCs w:val="24"/>
        </w:rPr>
        <w:t>вать причинно-следственные связи, строить логическое рассуждение, умозаключение (и</w:t>
      </w:r>
      <w:r w:rsidRPr="00164B6C">
        <w:rPr>
          <w:szCs w:val="24"/>
        </w:rPr>
        <w:t>н</w:t>
      </w:r>
      <w:r w:rsidRPr="00164B6C">
        <w:rPr>
          <w:szCs w:val="24"/>
        </w:rPr>
        <w:t>дуктивное, дедуктивное</w:t>
      </w:r>
      <w:r w:rsidR="00FF0860" w:rsidRPr="00164B6C">
        <w:rPr>
          <w:szCs w:val="24"/>
        </w:rPr>
        <w:t>,</w:t>
      </w:r>
      <w:r w:rsidRPr="00164B6C">
        <w:rPr>
          <w:szCs w:val="24"/>
        </w:rPr>
        <w:t xml:space="preserve"> по аналогии) и делать выводы. Обучающийся сможет:</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подбирать слова, соподчиненные ключевому слову, определяющие его признаки и свойства</w:t>
      </w:r>
      <w:r w:rsidR="00185AF1" w:rsidRPr="00164B6C">
        <w:rPr>
          <w:szCs w:val="24"/>
        </w:rPr>
        <w:t>;</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 xml:space="preserve">выстраивать логическую </w:t>
      </w:r>
      <w:r w:rsidR="008C26AB" w:rsidRPr="00164B6C">
        <w:rPr>
          <w:szCs w:val="24"/>
        </w:rPr>
        <w:t xml:space="preserve">цепочку, состоящую из </w:t>
      </w:r>
      <w:r w:rsidRPr="00164B6C">
        <w:rPr>
          <w:szCs w:val="24"/>
        </w:rPr>
        <w:t>ключевого слова и соподчиненных ему слов;</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 xml:space="preserve">выделять </w:t>
      </w:r>
      <w:r w:rsidR="008C26AB" w:rsidRPr="00164B6C">
        <w:rPr>
          <w:szCs w:val="24"/>
        </w:rPr>
        <w:t xml:space="preserve">общий </w:t>
      </w:r>
      <w:r w:rsidRPr="00164B6C">
        <w:rPr>
          <w:szCs w:val="24"/>
        </w:rPr>
        <w:t>признак двух или нескольких предметов или явлений и объяснять их сходство;</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объединять предметы и явления в группы по определенным признакам, сравнивать, классифицировать и обобщать факты и явления;</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выделять явление из общего ряда других явлений;</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определять обстоятельства, которые предшествовали возникновению связи между я</w:t>
      </w:r>
      <w:r w:rsidRPr="00164B6C">
        <w:rPr>
          <w:szCs w:val="24"/>
        </w:rPr>
        <w:t>в</w:t>
      </w:r>
      <w:r w:rsidRPr="00164B6C">
        <w:rPr>
          <w:szCs w:val="24"/>
        </w:rPr>
        <w:t>лениями, из этих обстоятельств выделять определяющие, способные быть причиной да</w:t>
      </w:r>
      <w:r w:rsidRPr="00164B6C">
        <w:rPr>
          <w:szCs w:val="24"/>
        </w:rPr>
        <w:t>н</w:t>
      </w:r>
      <w:r w:rsidRPr="00164B6C">
        <w:rPr>
          <w:szCs w:val="24"/>
        </w:rPr>
        <w:t>ного явления, выявлять причины и следствия явлений;</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строить рассуждение от общих закономерностей к частным явлениям и от частных я</w:t>
      </w:r>
      <w:r w:rsidRPr="00164B6C">
        <w:rPr>
          <w:szCs w:val="24"/>
        </w:rPr>
        <w:t>в</w:t>
      </w:r>
      <w:r w:rsidRPr="00164B6C">
        <w:rPr>
          <w:szCs w:val="24"/>
        </w:rPr>
        <w:t>лений к общим закономерностям;</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строить рассуждение на основе сравнения предметов и явлений, выделяя при этом о</w:t>
      </w:r>
      <w:r w:rsidRPr="00164B6C">
        <w:rPr>
          <w:szCs w:val="24"/>
        </w:rPr>
        <w:t>б</w:t>
      </w:r>
      <w:r w:rsidRPr="00164B6C">
        <w:rPr>
          <w:szCs w:val="24"/>
        </w:rPr>
        <w:t>щие признаки;</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излагать полученную информацию, интерпретируя ее в контексте решаемой задачи;</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 xml:space="preserve">самостоятельно указывать </w:t>
      </w:r>
      <w:r w:rsidR="00BD43A2" w:rsidRPr="00164B6C">
        <w:rPr>
          <w:szCs w:val="24"/>
        </w:rPr>
        <w:t xml:space="preserve">на </w:t>
      </w:r>
      <w:r w:rsidRPr="00164B6C">
        <w:rPr>
          <w:szCs w:val="24"/>
        </w:rPr>
        <w:t>информацию, нуждающуюся в проверке, предлагать и применять способ проверки достоверности информации;</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вербализовать эмоциональное впечатление, оказанное на него источником;</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w:t>
      </w:r>
      <w:r w:rsidRPr="00164B6C">
        <w:rPr>
          <w:szCs w:val="24"/>
        </w:rPr>
        <w:t>в</w:t>
      </w:r>
      <w:r w:rsidRPr="00164B6C">
        <w:rPr>
          <w:szCs w:val="24"/>
        </w:rPr>
        <w:t>ления; объяснять, детализируя или обобщая; объяснять с заданной точки зрения);</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выявлять и называть причины события, явления, в том числе возможные /наиболее в</w:t>
      </w:r>
      <w:r w:rsidRPr="00164B6C">
        <w:rPr>
          <w:szCs w:val="24"/>
        </w:rPr>
        <w:t>е</w:t>
      </w:r>
      <w:r w:rsidRPr="00164B6C">
        <w:rPr>
          <w:szCs w:val="24"/>
        </w:rPr>
        <w:t>роятные причины, возможные последствия заданной причины, самостоятельно осущест</w:t>
      </w:r>
      <w:r w:rsidRPr="00164B6C">
        <w:rPr>
          <w:szCs w:val="24"/>
        </w:rPr>
        <w:t>в</w:t>
      </w:r>
      <w:r w:rsidRPr="00164B6C">
        <w:rPr>
          <w:szCs w:val="24"/>
        </w:rPr>
        <w:t>ляя причинно-следственный анализ;</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делать вывод на основе критического анализа разных точек зрения, подтверждать в</w:t>
      </w:r>
      <w:r w:rsidRPr="00164B6C">
        <w:rPr>
          <w:szCs w:val="24"/>
        </w:rPr>
        <w:t>ы</w:t>
      </w:r>
      <w:r w:rsidRPr="00164B6C">
        <w:rPr>
          <w:szCs w:val="24"/>
        </w:rPr>
        <w:t>вод собственной аргументацией или самостоятельно полученными данными.</w:t>
      </w:r>
    </w:p>
    <w:p w:rsidR="00B540EE" w:rsidRPr="00164B6C" w:rsidRDefault="00B540EE" w:rsidP="00A168FB">
      <w:pPr>
        <w:widowControl w:val="0"/>
        <w:numPr>
          <w:ilvl w:val="0"/>
          <w:numId w:val="16"/>
        </w:numPr>
        <w:tabs>
          <w:tab w:val="left" w:pos="284"/>
          <w:tab w:val="left" w:pos="1134"/>
        </w:tabs>
        <w:spacing w:line="240" w:lineRule="auto"/>
        <w:ind w:left="0" w:firstLine="0"/>
        <w:jc w:val="both"/>
        <w:rPr>
          <w:szCs w:val="24"/>
        </w:rPr>
      </w:pPr>
      <w:r w:rsidRPr="00164B6C">
        <w:rPr>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обозначать символом и знаком предмет и/или явление;</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определять логические связи между предметами и/или явлениями, обозначать данные логические связи с помощью знаков в схеме;</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создавать абстрактный или реальный образ предмета и/или явления;</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 xml:space="preserve">строить модель/схему на основе условий задачи и/или способа </w:t>
      </w:r>
      <w:r w:rsidR="00650F52" w:rsidRPr="00164B6C">
        <w:rPr>
          <w:szCs w:val="24"/>
        </w:rPr>
        <w:t xml:space="preserve">ее </w:t>
      </w:r>
      <w:r w:rsidRPr="00164B6C">
        <w:rPr>
          <w:szCs w:val="24"/>
        </w:rPr>
        <w:t>решения;</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создавать вербальные, вещественные и информационные модели с выделением сущес</w:t>
      </w:r>
      <w:r w:rsidRPr="00164B6C">
        <w:rPr>
          <w:szCs w:val="24"/>
        </w:rPr>
        <w:t>т</w:t>
      </w:r>
      <w:r w:rsidRPr="00164B6C">
        <w:rPr>
          <w:szCs w:val="24"/>
        </w:rPr>
        <w:t>венных характеристик объекта для определения способа решения задачи в соответствии с ситуацией;</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преобразовывать модели с целью выявления общих законов, определяющих данную предметную область;</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строить доказательство: прямое, косвенное, от противного;</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анализировать/рефлексировать опыт разработки и реализации учебного проекта, иссл</w:t>
      </w:r>
      <w:r w:rsidRPr="00164B6C">
        <w:rPr>
          <w:szCs w:val="24"/>
        </w:rPr>
        <w:t>е</w:t>
      </w:r>
      <w:r w:rsidRPr="00164B6C">
        <w:rPr>
          <w:szCs w:val="24"/>
        </w:rPr>
        <w:t>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164B6C" w:rsidRDefault="00B540EE" w:rsidP="00A168FB">
      <w:pPr>
        <w:widowControl w:val="0"/>
        <w:numPr>
          <w:ilvl w:val="0"/>
          <w:numId w:val="16"/>
        </w:numPr>
        <w:tabs>
          <w:tab w:val="left" w:pos="284"/>
          <w:tab w:val="left" w:pos="1134"/>
        </w:tabs>
        <w:spacing w:line="240" w:lineRule="auto"/>
        <w:ind w:left="0" w:firstLine="0"/>
        <w:jc w:val="both"/>
        <w:rPr>
          <w:szCs w:val="24"/>
        </w:rPr>
      </w:pPr>
      <w:r w:rsidRPr="00164B6C">
        <w:rPr>
          <w:szCs w:val="24"/>
        </w:rPr>
        <w:t>Смысловое чтение. Обучающийся сможет:</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находить в тексте требуемую информацию (в соответствии с целями своей деятельн</w:t>
      </w:r>
      <w:r w:rsidRPr="00164B6C">
        <w:rPr>
          <w:szCs w:val="24"/>
        </w:rPr>
        <w:t>о</w:t>
      </w:r>
      <w:r w:rsidRPr="00164B6C">
        <w:rPr>
          <w:szCs w:val="24"/>
        </w:rPr>
        <w:t>сти);</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ориентироваться в содержании текста, понимать целостный смысл текста, структур</w:t>
      </w:r>
      <w:r w:rsidRPr="00164B6C">
        <w:rPr>
          <w:szCs w:val="24"/>
        </w:rPr>
        <w:t>и</w:t>
      </w:r>
      <w:r w:rsidRPr="00164B6C">
        <w:rPr>
          <w:szCs w:val="24"/>
        </w:rPr>
        <w:t>ровать текст;</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устанавливать взаимосвязь описанных в тексте событий, явлений, процессов;</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резюмировать главную идею текста;</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w:t>
      </w:r>
      <w:r w:rsidRPr="00164B6C">
        <w:rPr>
          <w:szCs w:val="24"/>
        </w:rPr>
        <w:t>н</w:t>
      </w:r>
      <w:r w:rsidRPr="00164B6C">
        <w:rPr>
          <w:szCs w:val="24"/>
        </w:rPr>
        <w:t>ный, текст non-fiction);</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критически оценивать содержание и форму текста.</w:t>
      </w:r>
    </w:p>
    <w:p w:rsidR="009B5292" w:rsidRPr="00164B6C" w:rsidRDefault="009B5292" w:rsidP="00A168FB">
      <w:pPr>
        <w:widowControl w:val="0"/>
        <w:numPr>
          <w:ilvl w:val="0"/>
          <w:numId w:val="16"/>
        </w:numPr>
        <w:tabs>
          <w:tab w:val="left" w:pos="284"/>
          <w:tab w:val="left" w:pos="1134"/>
        </w:tabs>
        <w:spacing w:line="240" w:lineRule="auto"/>
        <w:ind w:left="0" w:firstLine="0"/>
        <w:jc w:val="both"/>
        <w:rPr>
          <w:szCs w:val="24"/>
        </w:rPr>
      </w:pPr>
      <w:r w:rsidRPr="00164B6C">
        <w:rPr>
          <w:szCs w:val="24"/>
        </w:rPr>
        <w:t>Формирование и развитие экологического мышления, умение применять его в познав</w:t>
      </w:r>
      <w:r w:rsidRPr="00164B6C">
        <w:rPr>
          <w:szCs w:val="24"/>
        </w:rPr>
        <w:t>а</w:t>
      </w:r>
      <w:r w:rsidRPr="00164B6C">
        <w:rPr>
          <w:szCs w:val="24"/>
        </w:rPr>
        <w:t>тельной, коммуникативной, социальной практике и профессиональной ориентации. Об</w:t>
      </w:r>
      <w:r w:rsidRPr="00164B6C">
        <w:rPr>
          <w:szCs w:val="24"/>
        </w:rPr>
        <w:t>у</w:t>
      </w:r>
      <w:r w:rsidRPr="00164B6C">
        <w:rPr>
          <w:szCs w:val="24"/>
        </w:rPr>
        <w:t>чающийся сможет:</w:t>
      </w:r>
    </w:p>
    <w:p w:rsidR="009B5292" w:rsidRPr="00164B6C" w:rsidRDefault="009B5292"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определять свое отношение к природной среде;</w:t>
      </w:r>
    </w:p>
    <w:p w:rsidR="009B5292" w:rsidRPr="00164B6C" w:rsidRDefault="009B5292"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анализировать влияние экологических факторов на среду обитания живых организмов;</w:t>
      </w:r>
    </w:p>
    <w:p w:rsidR="009B5292" w:rsidRPr="00164B6C" w:rsidRDefault="009B5292"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проводить причинный и вероятностный анализ экологических ситуаций;</w:t>
      </w:r>
    </w:p>
    <w:p w:rsidR="009B5292" w:rsidRPr="00164B6C" w:rsidRDefault="009B5292"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прогнозировать изменения ситуации при смене действия одного фактора на действие другого фактора;</w:t>
      </w:r>
    </w:p>
    <w:p w:rsidR="009B5292" w:rsidRPr="00164B6C" w:rsidRDefault="009B5292" w:rsidP="00A168FB">
      <w:pPr>
        <w:widowControl w:val="0"/>
        <w:numPr>
          <w:ilvl w:val="0"/>
          <w:numId w:val="18"/>
        </w:numPr>
        <w:tabs>
          <w:tab w:val="left" w:pos="284"/>
          <w:tab w:val="left" w:pos="993"/>
        </w:tabs>
        <w:spacing w:line="240" w:lineRule="auto"/>
        <w:ind w:left="0" w:firstLine="0"/>
        <w:jc w:val="both"/>
        <w:rPr>
          <w:szCs w:val="24"/>
        </w:rPr>
      </w:pPr>
      <w:r w:rsidRPr="00164B6C">
        <w:rPr>
          <w:szCs w:val="24"/>
        </w:rPr>
        <w:t>распространять экологические знания и участвовать в практических делах по защите окружающей среды;</w:t>
      </w:r>
    </w:p>
    <w:p w:rsidR="009B5292" w:rsidRPr="00164B6C" w:rsidRDefault="009B5292"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выражать свое отношение к природе через рисунки, сочинения, модели, проектные р</w:t>
      </w:r>
      <w:r w:rsidRPr="00164B6C">
        <w:rPr>
          <w:szCs w:val="24"/>
        </w:rPr>
        <w:t>а</w:t>
      </w:r>
      <w:r w:rsidRPr="00164B6C">
        <w:rPr>
          <w:szCs w:val="24"/>
        </w:rPr>
        <w:t>боты.</w:t>
      </w:r>
    </w:p>
    <w:p w:rsidR="009B5292" w:rsidRPr="00164B6C" w:rsidRDefault="009B5292" w:rsidP="00A168FB">
      <w:pPr>
        <w:tabs>
          <w:tab w:val="left" w:pos="284"/>
        </w:tabs>
        <w:spacing w:line="240" w:lineRule="auto"/>
        <w:jc w:val="both"/>
        <w:rPr>
          <w:szCs w:val="24"/>
        </w:rPr>
      </w:pPr>
      <w:r w:rsidRPr="00164B6C">
        <w:rPr>
          <w:szCs w:val="24"/>
        </w:rPr>
        <w:t>10. Развитие мотивации к овладению культурой активного использования словарей и др</w:t>
      </w:r>
      <w:r w:rsidRPr="00164B6C">
        <w:rPr>
          <w:szCs w:val="24"/>
        </w:rPr>
        <w:t>у</w:t>
      </w:r>
      <w:r w:rsidRPr="00164B6C">
        <w:rPr>
          <w:szCs w:val="24"/>
        </w:rPr>
        <w:t>гих поисковых систем. Обучающийся сможет:</w:t>
      </w:r>
    </w:p>
    <w:p w:rsidR="009B5292" w:rsidRPr="00164B6C" w:rsidRDefault="009B5292" w:rsidP="00A168FB">
      <w:pPr>
        <w:pStyle w:val="a8"/>
        <w:numPr>
          <w:ilvl w:val="0"/>
          <w:numId w:val="186"/>
        </w:numPr>
        <w:tabs>
          <w:tab w:val="left" w:pos="284"/>
        </w:tabs>
        <w:ind w:left="0" w:firstLine="0"/>
        <w:jc w:val="both"/>
      </w:pPr>
      <w:r w:rsidRPr="00164B6C">
        <w:t>определять необходимые ключевые поисковые слова и запросы;</w:t>
      </w:r>
    </w:p>
    <w:p w:rsidR="009B5292" w:rsidRPr="00164B6C" w:rsidRDefault="009B5292" w:rsidP="00A168FB">
      <w:pPr>
        <w:pStyle w:val="a8"/>
        <w:numPr>
          <w:ilvl w:val="0"/>
          <w:numId w:val="186"/>
        </w:numPr>
        <w:tabs>
          <w:tab w:val="left" w:pos="284"/>
        </w:tabs>
        <w:ind w:left="0" w:firstLine="0"/>
        <w:jc w:val="both"/>
      </w:pPr>
      <w:r w:rsidRPr="00164B6C">
        <w:t>осуществлять взаимодействие с электронными поисковыми системами, словарями;</w:t>
      </w:r>
    </w:p>
    <w:p w:rsidR="009B5292" w:rsidRPr="00164B6C" w:rsidRDefault="009B5292" w:rsidP="00A168FB">
      <w:pPr>
        <w:pStyle w:val="a8"/>
        <w:numPr>
          <w:ilvl w:val="0"/>
          <w:numId w:val="186"/>
        </w:numPr>
        <w:tabs>
          <w:tab w:val="left" w:pos="284"/>
        </w:tabs>
        <w:ind w:left="0" w:firstLine="0"/>
        <w:jc w:val="both"/>
      </w:pPr>
      <w:r w:rsidRPr="00164B6C">
        <w:t>формировать множественную выборку из поисковых источников для объективизации результатов поиска;</w:t>
      </w:r>
    </w:p>
    <w:p w:rsidR="009B5292" w:rsidRPr="00164B6C" w:rsidRDefault="009B5292" w:rsidP="00A168FB">
      <w:pPr>
        <w:widowControl w:val="0"/>
        <w:numPr>
          <w:ilvl w:val="0"/>
          <w:numId w:val="186"/>
        </w:numPr>
        <w:tabs>
          <w:tab w:val="left" w:pos="284"/>
          <w:tab w:val="left" w:pos="993"/>
        </w:tabs>
        <w:spacing w:line="240" w:lineRule="auto"/>
        <w:ind w:left="0" w:firstLine="0"/>
        <w:jc w:val="both"/>
        <w:rPr>
          <w:szCs w:val="24"/>
        </w:rPr>
      </w:pPr>
      <w:r w:rsidRPr="00164B6C">
        <w:rPr>
          <w:szCs w:val="24"/>
        </w:rPr>
        <w:t>соотносить полученные результаты поиска со своей деятельностью.</w:t>
      </w:r>
    </w:p>
    <w:p w:rsidR="00B540EE" w:rsidRPr="00164B6C" w:rsidRDefault="00B540EE" w:rsidP="00A168FB">
      <w:pPr>
        <w:tabs>
          <w:tab w:val="left" w:pos="284"/>
          <w:tab w:val="left" w:pos="993"/>
        </w:tabs>
        <w:spacing w:line="240" w:lineRule="auto"/>
        <w:jc w:val="both"/>
        <w:rPr>
          <w:b/>
          <w:szCs w:val="24"/>
        </w:rPr>
      </w:pPr>
      <w:r w:rsidRPr="00164B6C">
        <w:rPr>
          <w:b/>
          <w:szCs w:val="24"/>
        </w:rPr>
        <w:t>Коммуникативные УУД</w:t>
      </w:r>
    </w:p>
    <w:p w:rsidR="00B540EE" w:rsidRPr="00164B6C" w:rsidRDefault="00B540EE" w:rsidP="00A168FB">
      <w:pPr>
        <w:pStyle w:val="a8"/>
        <w:widowControl w:val="0"/>
        <w:numPr>
          <w:ilvl w:val="0"/>
          <w:numId w:val="141"/>
        </w:numPr>
        <w:tabs>
          <w:tab w:val="left" w:pos="284"/>
          <w:tab w:val="left" w:pos="426"/>
        </w:tabs>
        <w:ind w:left="0" w:firstLine="0"/>
        <w:jc w:val="both"/>
      </w:pPr>
      <w:r w:rsidRPr="00164B6C">
        <w:t>Умение организовывать учебное сотрудничество и совместную деятельность с учит</w:t>
      </w:r>
      <w:r w:rsidRPr="00164B6C">
        <w:t>е</w:t>
      </w:r>
      <w:r w:rsidRPr="00164B6C">
        <w:t>лем и сверстниками; работать индивидуально и в группе: находить общее решение и ра</w:t>
      </w:r>
      <w:r w:rsidRPr="00164B6C">
        <w:t>з</w:t>
      </w:r>
      <w:r w:rsidRPr="00164B6C">
        <w:t>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164B6C" w:rsidRDefault="00B540EE" w:rsidP="00A168FB">
      <w:pPr>
        <w:widowControl w:val="0"/>
        <w:numPr>
          <w:ilvl w:val="0"/>
          <w:numId w:val="189"/>
        </w:numPr>
        <w:tabs>
          <w:tab w:val="left" w:pos="284"/>
          <w:tab w:val="left" w:pos="993"/>
        </w:tabs>
        <w:spacing w:line="240" w:lineRule="auto"/>
        <w:ind w:left="0" w:firstLine="0"/>
        <w:jc w:val="both"/>
        <w:rPr>
          <w:szCs w:val="24"/>
        </w:rPr>
      </w:pPr>
      <w:r w:rsidRPr="00164B6C">
        <w:rPr>
          <w:szCs w:val="24"/>
        </w:rPr>
        <w:t>определять возможные роли в совместной деятельности;</w:t>
      </w:r>
    </w:p>
    <w:p w:rsidR="00B540EE" w:rsidRPr="00164B6C" w:rsidRDefault="00B540EE" w:rsidP="00A168FB">
      <w:pPr>
        <w:widowControl w:val="0"/>
        <w:numPr>
          <w:ilvl w:val="0"/>
          <w:numId w:val="189"/>
        </w:numPr>
        <w:tabs>
          <w:tab w:val="left" w:pos="284"/>
          <w:tab w:val="left" w:pos="993"/>
        </w:tabs>
        <w:spacing w:line="240" w:lineRule="auto"/>
        <w:ind w:left="0" w:firstLine="0"/>
        <w:jc w:val="both"/>
        <w:rPr>
          <w:szCs w:val="24"/>
        </w:rPr>
      </w:pPr>
      <w:r w:rsidRPr="00164B6C">
        <w:rPr>
          <w:szCs w:val="24"/>
        </w:rPr>
        <w:t>играть определенную роль в совместной деятельности;</w:t>
      </w:r>
    </w:p>
    <w:p w:rsidR="00B540EE" w:rsidRPr="00164B6C" w:rsidRDefault="00B540EE" w:rsidP="00A168FB">
      <w:pPr>
        <w:widowControl w:val="0"/>
        <w:numPr>
          <w:ilvl w:val="0"/>
          <w:numId w:val="189"/>
        </w:numPr>
        <w:tabs>
          <w:tab w:val="left" w:pos="284"/>
          <w:tab w:val="left" w:pos="993"/>
        </w:tabs>
        <w:spacing w:line="240" w:lineRule="auto"/>
        <w:ind w:left="0" w:firstLine="0"/>
        <w:jc w:val="both"/>
        <w:rPr>
          <w:szCs w:val="24"/>
        </w:rPr>
      </w:pPr>
      <w:r w:rsidRPr="00164B6C">
        <w:rPr>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164B6C" w:rsidRDefault="00B540EE" w:rsidP="00A168FB">
      <w:pPr>
        <w:widowControl w:val="0"/>
        <w:numPr>
          <w:ilvl w:val="0"/>
          <w:numId w:val="189"/>
        </w:numPr>
        <w:tabs>
          <w:tab w:val="left" w:pos="284"/>
          <w:tab w:val="left" w:pos="993"/>
        </w:tabs>
        <w:spacing w:line="240" w:lineRule="auto"/>
        <w:ind w:left="0" w:firstLine="0"/>
        <w:jc w:val="both"/>
        <w:rPr>
          <w:szCs w:val="24"/>
        </w:rPr>
      </w:pPr>
      <w:r w:rsidRPr="00164B6C">
        <w:rPr>
          <w:szCs w:val="24"/>
        </w:rPr>
        <w:t>определять свои действия и действия партнера, которые способствовали или препятс</w:t>
      </w:r>
      <w:r w:rsidRPr="00164B6C">
        <w:rPr>
          <w:szCs w:val="24"/>
        </w:rPr>
        <w:t>т</w:t>
      </w:r>
      <w:r w:rsidRPr="00164B6C">
        <w:rPr>
          <w:szCs w:val="24"/>
        </w:rPr>
        <w:t>вовали продуктивной коммуникации;</w:t>
      </w:r>
    </w:p>
    <w:p w:rsidR="00B540EE" w:rsidRPr="00164B6C" w:rsidRDefault="00B540EE" w:rsidP="00A168FB">
      <w:pPr>
        <w:widowControl w:val="0"/>
        <w:numPr>
          <w:ilvl w:val="0"/>
          <w:numId w:val="189"/>
        </w:numPr>
        <w:tabs>
          <w:tab w:val="left" w:pos="284"/>
          <w:tab w:val="left" w:pos="993"/>
        </w:tabs>
        <w:spacing w:line="240" w:lineRule="auto"/>
        <w:ind w:left="0" w:firstLine="0"/>
        <w:jc w:val="both"/>
        <w:rPr>
          <w:szCs w:val="24"/>
        </w:rPr>
      </w:pPr>
      <w:r w:rsidRPr="00164B6C">
        <w:rPr>
          <w:szCs w:val="24"/>
        </w:rPr>
        <w:t>строить позитивные отношения в процессе учебной и познавательной деятельности;</w:t>
      </w:r>
    </w:p>
    <w:p w:rsidR="00B540EE" w:rsidRPr="00164B6C" w:rsidRDefault="00B540EE" w:rsidP="00A168FB">
      <w:pPr>
        <w:widowControl w:val="0"/>
        <w:numPr>
          <w:ilvl w:val="0"/>
          <w:numId w:val="189"/>
        </w:numPr>
        <w:tabs>
          <w:tab w:val="left" w:pos="284"/>
          <w:tab w:val="left" w:pos="993"/>
        </w:tabs>
        <w:spacing w:line="240" w:lineRule="auto"/>
        <w:ind w:left="0" w:firstLine="0"/>
        <w:jc w:val="both"/>
        <w:rPr>
          <w:szCs w:val="24"/>
        </w:rPr>
      </w:pPr>
      <w:r w:rsidRPr="00164B6C">
        <w:rPr>
          <w:szCs w:val="24"/>
        </w:rPr>
        <w:t>корректно и аргументированно отстаивать свою точку зрения, в дискуссии уметь в</w:t>
      </w:r>
      <w:r w:rsidRPr="00164B6C">
        <w:rPr>
          <w:szCs w:val="24"/>
        </w:rPr>
        <w:t>ы</w:t>
      </w:r>
      <w:r w:rsidRPr="00164B6C">
        <w:rPr>
          <w:szCs w:val="24"/>
        </w:rPr>
        <w:t>двигать контраргументы, перефразировать свою мысль (владение механизмом эквив</w:t>
      </w:r>
      <w:r w:rsidRPr="00164B6C">
        <w:rPr>
          <w:szCs w:val="24"/>
        </w:rPr>
        <w:t>а</w:t>
      </w:r>
      <w:r w:rsidRPr="00164B6C">
        <w:rPr>
          <w:szCs w:val="24"/>
        </w:rPr>
        <w:t>лентных замен);</w:t>
      </w:r>
    </w:p>
    <w:p w:rsidR="00B540EE" w:rsidRPr="00164B6C" w:rsidRDefault="00B540EE" w:rsidP="00A168FB">
      <w:pPr>
        <w:widowControl w:val="0"/>
        <w:numPr>
          <w:ilvl w:val="0"/>
          <w:numId w:val="189"/>
        </w:numPr>
        <w:tabs>
          <w:tab w:val="left" w:pos="284"/>
          <w:tab w:val="left" w:pos="993"/>
        </w:tabs>
        <w:spacing w:line="240" w:lineRule="auto"/>
        <w:ind w:left="0" w:firstLine="0"/>
        <w:jc w:val="both"/>
        <w:rPr>
          <w:szCs w:val="24"/>
        </w:rPr>
      </w:pPr>
      <w:r w:rsidRPr="00164B6C">
        <w:rPr>
          <w:szCs w:val="24"/>
        </w:rPr>
        <w:t xml:space="preserve">критически относиться к </w:t>
      </w:r>
      <w:r w:rsidR="00B534A1" w:rsidRPr="00164B6C">
        <w:rPr>
          <w:szCs w:val="24"/>
        </w:rPr>
        <w:t xml:space="preserve">собственному </w:t>
      </w:r>
      <w:r w:rsidRPr="00164B6C">
        <w:rPr>
          <w:szCs w:val="24"/>
        </w:rPr>
        <w:t>мнению, с достоинством признавать ошибо</w:t>
      </w:r>
      <w:r w:rsidRPr="00164B6C">
        <w:rPr>
          <w:szCs w:val="24"/>
        </w:rPr>
        <w:t>ч</w:t>
      </w:r>
      <w:r w:rsidRPr="00164B6C">
        <w:rPr>
          <w:szCs w:val="24"/>
        </w:rPr>
        <w:t xml:space="preserve">ность </w:t>
      </w:r>
      <w:r w:rsidR="005202DD" w:rsidRPr="00164B6C">
        <w:rPr>
          <w:szCs w:val="24"/>
        </w:rPr>
        <w:t xml:space="preserve">своего </w:t>
      </w:r>
      <w:r w:rsidRPr="00164B6C">
        <w:rPr>
          <w:szCs w:val="24"/>
        </w:rPr>
        <w:t>мнения (если оно таково) и корректировать его;</w:t>
      </w:r>
    </w:p>
    <w:p w:rsidR="00B540EE" w:rsidRPr="00164B6C" w:rsidRDefault="00B540EE" w:rsidP="00A168FB">
      <w:pPr>
        <w:widowControl w:val="0"/>
        <w:numPr>
          <w:ilvl w:val="0"/>
          <w:numId w:val="189"/>
        </w:numPr>
        <w:tabs>
          <w:tab w:val="left" w:pos="284"/>
          <w:tab w:val="left" w:pos="993"/>
        </w:tabs>
        <w:spacing w:line="240" w:lineRule="auto"/>
        <w:ind w:left="0" w:firstLine="0"/>
        <w:jc w:val="both"/>
        <w:rPr>
          <w:szCs w:val="24"/>
        </w:rPr>
      </w:pPr>
      <w:r w:rsidRPr="00164B6C">
        <w:rPr>
          <w:szCs w:val="24"/>
        </w:rPr>
        <w:t>предлагать альтернативное решение в конфликтной ситуации;</w:t>
      </w:r>
    </w:p>
    <w:p w:rsidR="00B540EE" w:rsidRPr="00164B6C" w:rsidRDefault="00B540EE" w:rsidP="00A168FB">
      <w:pPr>
        <w:widowControl w:val="0"/>
        <w:numPr>
          <w:ilvl w:val="0"/>
          <w:numId w:val="189"/>
        </w:numPr>
        <w:tabs>
          <w:tab w:val="left" w:pos="284"/>
          <w:tab w:val="left" w:pos="993"/>
        </w:tabs>
        <w:spacing w:line="240" w:lineRule="auto"/>
        <w:ind w:left="0" w:firstLine="0"/>
        <w:jc w:val="both"/>
        <w:rPr>
          <w:szCs w:val="24"/>
        </w:rPr>
      </w:pPr>
      <w:r w:rsidRPr="00164B6C">
        <w:rPr>
          <w:szCs w:val="24"/>
        </w:rPr>
        <w:t>выделять общую точку зрения в дискуссии;</w:t>
      </w:r>
    </w:p>
    <w:p w:rsidR="00B540EE" w:rsidRPr="00164B6C" w:rsidRDefault="00B540EE" w:rsidP="00A168FB">
      <w:pPr>
        <w:widowControl w:val="0"/>
        <w:numPr>
          <w:ilvl w:val="0"/>
          <w:numId w:val="189"/>
        </w:numPr>
        <w:tabs>
          <w:tab w:val="left" w:pos="284"/>
          <w:tab w:val="left" w:pos="993"/>
        </w:tabs>
        <w:spacing w:line="240" w:lineRule="auto"/>
        <w:ind w:left="0" w:firstLine="0"/>
        <w:jc w:val="both"/>
        <w:rPr>
          <w:szCs w:val="24"/>
        </w:rPr>
      </w:pPr>
      <w:r w:rsidRPr="00164B6C">
        <w:rPr>
          <w:szCs w:val="24"/>
        </w:rPr>
        <w:t>договариваться о правилах и вопросах для обсуждения в соответствии с поставленной перед группой задачей;</w:t>
      </w:r>
    </w:p>
    <w:p w:rsidR="00B540EE" w:rsidRPr="00164B6C" w:rsidRDefault="00B540EE" w:rsidP="00A168FB">
      <w:pPr>
        <w:widowControl w:val="0"/>
        <w:numPr>
          <w:ilvl w:val="0"/>
          <w:numId w:val="189"/>
        </w:numPr>
        <w:tabs>
          <w:tab w:val="left" w:pos="284"/>
          <w:tab w:val="left" w:pos="993"/>
        </w:tabs>
        <w:spacing w:line="240" w:lineRule="auto"/>
        <w:ind w:left="0" w:firstLine="0"/>
        <w:jc w:val="both"/>
        <w:rPr>
          <w:szCs w:val="24"/>
        </w:rPr>
      </w:pPr>
      <w:r w:rsidRPr="00164B6C">
        <w:rPr>
          <w:szCs w:val="24"/>
        </w:rPr>
        <w:t>организовывать учебное взаимодействие в группе (определять общие цели, распред</w:t>
      </w:r>
      <w:r w:rsidRPr="00164B6C">
        <w:rPr>
          <w:szCs w:val="24"/>
        </w:rPr>
        <w:t>е</w:t>
      </w:r>
      <w:r w:rsidRPr="00164B6C">
        <w:rPr>
          <w:szCs w:val="24"/>
        </w:rPr>
        <w:t>лять роли, договариваться друг с другом и т. д.);</w:t>
      </w:r>
    </w:p>
    <w:p w:rsidR="00B540EE" w:rsidRPr="00164B6C" w:rsidRDefault="00B540EE" w:rsidP="00A168FB">
      <w:pPr>
        <w:widowControl w:val="0"/>
        <w:numPr>
          <w:ilvl w:val="0"/>
          <w:numId w:val="189"/>
        </w:numPr>
        <w:tabs>
          <w:tab w:val="left" w:pos="284"/>
          <w:tab w:val="left" w:pos="993"/>
        </w:tabs>
        <w:spacing w:line="240" w:lineRule="auto"/>
        <w:ind w:left="0" w:firstLine="0"/>
        <w:jc w:val="both"/>
        <w:rPr>
          <w:szCs w:val="24"/>
        </w:rPr>
      </w:pPr>
      <w:r w:rsidRPr="00164B6C">
        <w:rPr>
          <w:szCs w:val="24"/>
        </w:rPr>
        <w:t>устранять в рамках диалога разрывы в коммуникации, обусловленные непониман</w:t>
      </w:r>
      <w:r w:rsidRPr="00164B6C">
        <w:rPr>
          <w:szCs w:val="24"/>
        </w:rPr>
        <w:t>и</w:t>
      </w:r>
      <w:r w:rsidRPr="00164B6C">
        <w:rPr>
          <w:szCs w:val="24"/>
        </w:rPr>
        <w:t>ем/неприятием со стороны собеседника задачи, формы или содержания диалога.</w:t>
      </w:r>
    </w:p>
    <w:p w:rsidR="00B540EE" w:rsidRPr="00164B6C" w:rsidRDefault="00B540EE" w:rsidP="00A168FB">
      <w:pPr>
        <w:widowControl w:val="0"/>
        <w:numPr>
          <w:ilvl w:val="0"/>
          <w:numId w:val="141"/>
        </w:numPr>
        <w:tabs>
          <w:tab w:val="left" w:pos="142"/>
          <w:tab w:val="left" w:pos="284"/>
        </w:tabs>
        <w:spacing w:line="240" w:lineRule="auto"/>
        <w:ind w:left="0" w:firstLine="0"/>
        <w:jc w:val="both"/>
        <w:rPr>
          <w:szCs w:val="24"/>
        </w:rPr>
      </w:pPr>
      <w:r w:rsidRPr="00164B6C">
        <w:rPr>
          <w:szCs w:val="24"/>
        </w:rPr>
        <w:t>Умение осознанно использовать речевые средства в соответствии с задачей комм</w:t>
      </w:r>
      <w:r w:rsidRPr="00164B6C">
        <w:rPr>
          <w:szCs w:val="24"/>
        </w:rPr>
        <w:t>у</w:t>
      </w:r>
      <w:r w:rsidRPr="00164B6C">
        <w:rPr>
          <w:szCs w:val="24"/>
        </w:rPr>
        <w:t>никации для выражения своих чувств, мыслей и потребностей</w:t>
      </w:r>
      <w:r w:rsidR="00C40BE2" w:rsidRPr="00164B6C">
        <w:rPr>
          <w:szCs w:val="24"/>
        </w:rPr>
        <w:t xml:space="preserve"> для </w:t>
      </w:r>
      <w:r w:rsidRPr="00164B6C">
        <w:rPr>
          <w:szCs w:val="24"/>
        </w:rPr>
        <w:t>планирования и рег</w:t>
      </w:r>
      <w:r w:rsidRPr="00164B6C">
        <w:rPr>
          <w:szCs w:val="24"/>
        </w:rPr>
        <w:t>у</w:t>
      </w:r>
      <w:r w:rsidRPr="00164B6C">
        <w:rPr>
          <w:szCs w:val="24"/>
        </w:rPr>
        <w:t>ляции своей деятельности; владение устной и письменной речью, монологической конте</w:t>
      </w:r>
      <w:r w:rsidRPr="00164B6C">
        <w:rPr>
          <w:szCs w:val="24"/>
        </w:rPr>
        <w:t>к</w:t>
      </w:r>
      <w:r w:rsidRPr="00164B6C">
        <w:rPr>
          <w:szCs w:val="24"/>
        </w:rPr>
        <w:t>стной речью. Обучающийся сможет:</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определять задачу коммуникации и в соответствии с ней отбирать речевые средства;</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отбирать и использовать речевые средства в процессе коммуникации с другими люд</w:t>
      </w:r>
      <w:r w:rsidRPr="00164B6C">
        <w:rPr>
          <w:szCs w:val="24"/>
        </w:rPr>
        <w:t>ь</w:t>
      </w:r>
      <w:r w:rsidRPr="00164B6C">
        <w:rPr>
          <w:szCs w:val="24"/>
        </w:rPr>
        <w:t>ми (диалог в паре, в малой группе и т. д.);</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представлять в устной или письменной форме развернутый план собственной деятел</w:t>
      </w:r>
      <w:r w:rsidRPr="00164B6C">
        <w:rPr>
          <w:szCs w:val="24"/>
        </w:rPr>
        <w:t>ь</w:t>
      </w:r>
      <w:r w:rsidRPr="00164B6C">
        <w:rPr>
          <w:szCs w:val="24"/>
        </w:rPr>
        <w:t>ности;</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соблюдать нормы публичной речи</w:t>
      </w:r>
      <w:r w:rsidR="00C40BE2" w:rsidRPr="00164B6C">
        <w:rPr>
          <w:szCs w:val="24"/>
        </w:rPr>
        <w:t>,</w:t>
      </w:r>
      <w:r w:rsidRPr="00164B6C">
        <w:rPr>
          <w:szCs w:val="24"/>
        </w:rPr>
        <w:t xml:space="preserve"> регламент в монологе и дискуссии в соответствии с коммуникативной задачей;</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высказывать и обосновывать мнение (суждение) и запрашивать мнение партнера в ра</w:t>
      </w:r>
      <w:r w:rsidRPr="00164B6C">
        <w:rPr>
          <w:szCs w:val="24"/>
        </w:rPr>
        <w:t>м</w:t>
      </w:r>
      <w:r w:rsidRPr="00164B6C">
        <w:rPr>
          <w:szCs w:val="24"/>
        </w:rPr>
        <w:t>ках диалога;</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принимать решение в ходе диалога и согласовывать его с собеседником;</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создавать письменные «клишированные» и оригинальные тексты с использованием н</w:t>
      </w:r>
      <w:r w:rsidRPr="00164B6C">
        <w:rPr>
          <w:szCs w:val="24"/>
        </w:rPr>
        <w:t>е</w:t>
      </w:r>
      <w:r w:rsidRPr="00164B6C">
        <w:rPr>
          <w:szCs w:val="24"/>
        </w:rPr>
        <w:t>обходимых речевых средств;</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использовать вербальные средства (средства логической связи) для выделения смысл</w:t>
      </w:r>
      <w:r w:rsidRPr="00164B6C">
        <w:rPr>
          <w:szCs w:val="24"/>
        </w:rPr>
        <w:t>о</w:t>
      </w:r>
      <w:r w:rsidRPr="00164B6C">
        <w:rPr>
          <w:szCs w:val="24"/>
        </w:rPr>
        <w:t>вых блоков своего выступления;</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использовать невербальные средства или наглядные материалы, подготовле</w:t>
      </w:r>
      <w:r w:rsidRPr="00164B6C">
        <w:rPr>
          <w:szCs w:val="24"/>
        </w:rPr>
        <w:t>н</w:t>
      </w:r>
      <w:r w:rsidRPr="00164B6C">
        <w:rPr>
          <w:szCs w:val="24"/>
        </w:rPr>
        <w:t>ные/отобранные под руководством учителя;</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делать оценочный вывод о достижении цели коммуникации непосредственно после з</w:t>
      </w:r>
      <w:r w:rsidRPr="00164B6C">
        <w:rPr>
          <w:szCs w:val="24"/>
        </w:rPr>
        <w:t>а</w:t>
      </w:r>
      <w:r w:rsidRPr="00164B6C">
        <w:rPr>
          <w:szCs w:val="24"/>
        </w:rPr>
        <w:t>вершения коммуникативного контакта и обосновывать его.</w:t>
      </w:r>
    </w:p>
    <w:p w:rsidR="00B540EE" w:rsidRPr="00164B6C" w:rsidRDefault="00B540EE" w:rsidP="00A168FB">
      <w:pPr>
        <w:widowControl w:val="0"/>
        <w:numPr>
          <w:ilvl w:val="0"/>
          <w:numId w:val="141"/>
        </w:numPr>
        <w:tabs>
          <w:tab w:val="left" w:pos="284"/>
          <w:tab w:val="left" w:pos="993"/>
        </w:tabs>
        <w:spacing w:line="240" w:lineRule="auto"/>
        <w:ind w:left="0" w:firstLine="0"/>
        <w:jc w:val="both"/>
        <w:rPr>
          <w:szCs w:val="24"/>
        </w:rPr>
      </w:pPr>
      <w:r w:rsidRPr="00164B6C">
        <w:rPr>
          <w:szCs w:val="24"/>
        </w:rPr>
        <w:t>Формирование и развитие компетентности в области использования информ</w:t>
      </w:r>
      <w:r w:rsidRPr="00164B6C">
        <w:rPr>
          <w:szCs w:val="24"/>
        </w:rPr>
        <w:t>а</w:t>
      </w:r>
      <w:r w:rsidRPr="00164B6C">
        <w:rPr>
          <w:szCs w:val="24"/>
        </w:rPr>
        <w:t>ционно-коммуникационных технологий</w:t>
      </w:r>
      <w:r w:rsidR="00105119" w:rsidRPr="00164B6C">
        <w:rPr>
          <w:szCs w:val="24"/>
        </w:rPr>
        <w:t xml:space="preserve"> (далее – ИКТ)</w:t>
      </w:r>
      <w:r w:rsidR="007A1ECF" w:rsidRPr="00164B6C">
        <w:rPr>
          <w:szCs w:val="24"/>
        </w:rPr>
        <w:t>.</w:t>
      </w:r>
      <w:r w:rsidRPr="00164B6C">
        <w:rPr>
          <w:szCs w:val="24"/>
        </w:rPr>
        <w:t xml:space="preserve"> Обучающийся сможет:</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выделять информационный аспект задачи, оперировать данными, использовать модель решения задачи;</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использовать компьютерные технологии (включая выбор адекватных задаче инстр</w:t>
      </w:r>
      <w:r w:rsidRPr="00164B6C">
        <w:rPr>
          <w:szCs w:val="24"/>
        </w:rPr>
        <w:t>у</w:t>
      </w:r>
      <w:r w:rsidRPr="00164B6C">
        <w:rPr>
          <w:szCs w:val="24"/>
        </w:rPr>
        <w:t>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w:t>
      </w:r>
      <w:r w:rsidRPr="00164B6C">
        <w:rPr>
          <w:szCs w:val="24"/>
        </w:rPr>
        <w:t>е</w:t>
      </w:r>
      <w:r w:rsidRPr="00164B6C">
        <w:rPr>
          <w:szCs w:val="24"/>
        </w:rPr>
        <w:t>ний, докладов, рефератов, создание презентаций и др.;</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использовать информацию с учетом этических и правовых норм;</w:t>
      </w:r>
    </w:p>
    <w:p w:rsidR="00B540EE" w:rsidRPr="00164B6C" w:rsidRDefault="00B540EE" w:rsidP="00A168FB">
      <w:pPr>
        <w:widowControl w:val="0"/>
        <w:numPr>
          <w:ilvl w:val="0"/>
          <w:numId w:val="18"/>
        </w:numPr>
        <w:tabs>
          <w:tab w:val="left" w:pos="284"/>
          <w:tab w:val="left" w:pos="993"/>
        </w:tabs>
        <w:spacing w:line="240" w:lineRule="auto"/>
        <w:ind w:left="0" w:firstLine="0"/>
        <w:jc w:val="both"/>
        <w:rPr>
          <w:szCs w:val="24"/>
        </w:rPr>
      </w:pPr>
      <w:r w:rsidRPr="00164B6C">
        <w:rPr>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563BFA" w:rsidRDefault="00105119" w:rsidP="00A168FB">
      <w:pPr>
        <w:pStyle w:val="2"/>
      </w:pPr>
      <w:bookmarkStart w:id="48" w:name="_1.2.5._Предметные_результаты"/>
      <w:bookmarkStart w:id="49" w:name="_Toc58674007"/>
      <w:bookmarkEnd w:id="48"/>
      <w:r w:rsidRPr="00563BFA">
        <w:t>1.2.5. Предметные результаты</w:t>
      </w:r>
      <w:bookmarkEnd w:id="49"/>
    </w:p>
    <w:p w:rsidR="00B540EE" w:rsidRPr="00164B6C" w:rsidRDefault="006F777F" w:rsidP="00A168FB">
      <w:pPr>
        <w:pStyle w:val="2"/>
      </w:pPr>
      <w:bookmarkStart w:id="50" w:name="_1.2.5.1._Русский_язык"/>
      <w:bookmarkStart w:id="51" w:name="_Toc409691628"/>
      <w:bookmarkStart w:id="52" w:name="_Toc410653953"/>
      <w:bookmarkStart w:id="53" w:name="_Toc414553133"/>
      <w:bookmarkStart w:id="54" w:name="_Toc58674008"/>
      <w:bookmarkEnd w:id="50"/>
      <w:r w:rsidRPr="00164B6C">
        <w:t>1.2.</w:t>
      </w:r>
      <w:r w:rsidR="00105119" w:rsidRPr="00164B6C">
        <w:t>5.1</w:t>
      </w:r>
      <w:r w:rsidRPr="00164B6C">
        <w:t xml:space="preserve">. </w:t>
      </w:r>
      <w:r w:rsidR="00B540EE" w:rsidRPr="00164B6C">
        <w:t>Русский язык</w:t>
      </w:r>
      <w:bookmarkEnd w:id="51"/>
      <w:bookmarkEnd w:id="52"/>
      <w:bookmarkEnd w:id="53"/>
      <w:bookmarkEnd w:id="54"/>
    </w:p>
    <w:p w:rsidR="000A052F" w:rsidRPr="00A60F4D" w:rsidRDefault="000A052F" w:rsidP="00A168FB">
      <w:pPr>
        <w:rPr>
          <w:szCs w:val="24"/>
        </w:rPr>
      </w:pPr>
      <w:bookmarkStart w:id="55" w:name="_Toc287934277"/>
      <w:bookmarkStart w:id="56" w:name="_Toc414553134"/>
      <w:bookmarkStart w:id="57" w:name="_Toc287551922"/>
      <w:r w:rsidRPr="00A60F4D">
        <w:rPr>
          <w:szCs w:val="24"/>
        </w:rPr>
        <w:t>Предметными результатами освоения выпускниками школы программы по русскому яз</w:t>
      </w:r>
      <w:r w:rsidRPr="00A60F4D">
        <w:rPr>
          <w:szCs w:val="24"/>
        </w:rPr>
        <w:t>ы</w:t>
      </w:r>
      <w:r w:rsidRPr="00A60F4D">
        <w:rPr>
          <w:szCs w:val="24"/>
        </w:rPr>
        <w:t xml:space="preserve">ку при получении основного общего образования являются: </w:t>
      </w:r>
    </w:p>
    <w:p w:rsidR="000A052F" w:rsidRPr="00A60F4D" w:rsidRDefault="000A052F" w:rsidP="00A168FB">
      <w:pPr>
        <w:rPr>
          <w:szCs w:val="24"/>
        </w:rPr>
      </w:pPr>
      <w:r w:rsidRPr="00A60F4D">
        <w:rPr>
          <w:szCs w:val="24"/>
        </w:rPr>
        <w:t>1) 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w:t>
      </w:r>
      <w:r w:rsidRPr="00A60F4D">
        <w:rPr>
          <w:szCs w:val="24"/>
        </w:rPr>
        <w:t>ж</w:t>
      </w:r>
      <w:r w:rsidRPr="00A60F4D">
        <w:rPr>
          <w:szCs w:val="24"/>
        </w:rPr>
        <w:t xml:space="preserve">национального общения, о связи языка и культуры народа, о роли языка в жизни человека и общества; </w:t>
      </w:r>
    </w:p>
    <w:p w:rsidR="000A052F" w:rsidRPr="00A60F4D" w:rsidRDefault="000A052F" w:rsidP="00A168FB">
      <w:pPr>
        <w:rPr>
          <w:szCs w:val="24"/>
        </w:rPr>
      </w:pPr>
      <w:r w:rsidRPr="00A60F4D">
        <w:rPr>
          <w:szCs w:val="24"/>
        </w:rPr>
        <w:t>2) понимание места русского языка в системе гуманитарных наук и его роли в образов</w:t>
      </w:r>
      <w:r w:rsidRPr="00A60F4D">
        <w:rPr>
          <w:szCs w:val="24"/>
        </w:rPr>
        <w:t>а</w:t>
      </w:r>
      <w:r w:rsidRPr="00A60F4D">
        <w:rPr>
          <w:szCs w:val="24"/>
        </w:rPr>
        <w:t xml:space="preserve">нии в целом; </w:t>
      </w:r>
    </w:p>
    <w:p w:rsidR="000A052F" w:rsidRPr="00A60F4D" w:rsidRDefault="000A052F" w:rsidP="00A168FB">
      <w:pPr>
        <w:rPr>
          <w:szCs w:val="24"/>
        </w:rPr>
      </w:pPr>
      <w:r w:rsidRPr="00A60F4D">
        <w:rPr>
          <w:szCs w:val="24"/>
        </w:rPr>
        <w:t xml:space="preserve">3) усвоение основ научных знаний о русском языке; понимание взаимосвязи его уровней и единиц; </w:t>
      </w:r>
    </w:p>
    <w:p w:rsidR="000A052F" w:rsidRPr="00A60F4D" w:rsidRDefault="000A052F" w:rsidP="00A168FB">
      <w:r w:rsidRPr="00A60F4D">
        <w:t>4) 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w:t>
      </w:r>
      <w:r w:rsidRPr="00A60F4D">
        <w:t>и</w:t>
      </w:r>
      <w:r w:rsidRPr="00A60F4D">
        <w:t>ально-делового стилей и разговорной речи; функционально-смысловые типы речи (пов</w:t>
      </w:r>
      <w:r w:rsidRPr="00A60F4D">
        <w:t>е</w:t>
      </w:r>
      <w:r w:rsidRPr="00A60F4D">
        <w:t>ствование, описание, рассуждение); текст, типы текста; основные единицы языка, их пр</w:t>
      </w:r>
      <w:r w:rsidRPr="00A60F4D">
        <w:t>и</w:t>
      </w:r>
      <w:r w:rsidRPr="00A60F4D">
        <w:t>знаки и особенности употребления в речи;</w:t>
      </w:r>
    </w:p>
    <w:p w:rsidR="000A052F" w:rsidRPr="00A60F4D" w:rsidRDefault="000A052F" w:rsidP="00A168FB">
      <w:r w:rsidRPr="00A60F4D">
        <w:t xml:space="preserve"> 5) 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w:t>
      </w:r>
      <w:r w:rsidRPr="00A60F4D">
        <w:t>и</w:t>
      </w:r>
      <w:r w:rsidRPr="00A60F4D">
        <w:t>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w:t>
      </w:r>
      <w:r w:rsidRPr="00A60F4D">
        <w:t>а</w:t>
      </w:r>
      <w:r w:rsidRPr="00A60F4D">
        <w:t>зываний;</w:t>
      </w:r>
    </w:p>
    <w:p w:rsidR="000A052F" w:rsidRPr="00A60F4D" w:rsidRDefault="000A052F" w:rsidP="00A168FB">
      <w:r w:rsidRPr="00A60F4D">
        <w:t xml:space="preserve"> 6) опознавание и анализ основных единиц языка, грамматических категорий языка, ум</w:t>
      </w:r>
      <w:r w:rsidRPr="00A60F4D">
        <w:t>е</w:t>
      </w:r>
      <w:r w:rsidRPr="00A60F4D">
        <w:t xml:space="preserve">стное употребление языковых единиц адекватно ситуации речевого общения; </w:t>
      </w:r>
    </w:p>
    <w:p w:rsidR="000A052F" w:rsidRPr="00A60F4D" w:rsidRDefault="000A052F" w:rsidP="00A168FB">
      <w:r w:rsidRPr="00A60F4D">
        <w:t>7) проведение различных видов анализа слова (фонетический, морфемный, словообраз</w:t>
      </w:r>
      <w:r w:rsidRPr="00A60F4D">
        <w:t>о</w:t>
      </w:r>
      <w:r w:rsidRPr="00A60F4D">
        <w:t xml:space="preserve">вательный, лексический, морфологический), синтаксического анализа словосочетания и предложения, многоаспектного анализа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 </w:t>
      </w:r>
    </w:p>
    <w:p w:rsidR="000A052F" w:rsidRPr="00A60F4D" w:rsidRDefault="000A052F" w:rsidP="00A168FB">
      <w:r w:rsidRPr="00A60F4D">
        <w:t>8) понимание коммуникативно-эстетических возможностей лексической и грамматич</w:t>
      </w:r>
      <w:r w:rsidRPr="00A60F4D">
        <w:t>е</w:t>
      </w:r>
      <w:r w:rsidRPr="00A60F4D">
        <w:t xml:space="preserve">ской синонимии и использование их в собственной речевой практике; </w:t>
      </w:r>
    </w:p>
    <w:p w:rsidR="000A052F" w:rsidRPr="000A052F" w:rsidRDefault="000A052F" w:rsidP="00A168FB">
      <w:r w:rsidRPr="00A60F4D">
        <w:t xml:space="preserve">9) осознание эстетической функции русского языка, способность оценивать эстетическую сторону речевого высказывания при анализе текстов </w:t>
      </w:r>
      <w:r w:rsidRPr="000A052F">
        <w:t>художественной литературы.</w:t>
      </w:r>
    </w:p>
    <w:p w:rsidR="00982D7D" w:rsidRPr="00982E22" w:rsidRDefault="00982D7D" w:rsidP="00A168FB">
      <w:pPr>
        <w:rPr>
          <w:b/>
        </w:rPr>
      </w:pPr>
      <w:r w:rsidRPr="00982E22">
        <w:rPr>
          <w:b/>
        </w:rPr>
        <w:t>Выпускник научится:</w:t>
      </w:r>
      <w:bookmarkEnd w:id="55"/>
      <w:bookmarkEnd w:id="56"/>
    </w:p>
    <w:p w:rsidR="00982D7D" w:rsidRPr="00164B6C" w:rsidRDefault="00982D7D" w:rsidP="00A168FB">
      <w:pPr>
        <w:pStyle w:val="a8"/>
        <w:widowControl w:val="0"/>
        <w:numPr>
          <w:ilvl w:val="0"/>
          <w:numId w:val="19"/>
        </w:numPr>
        <w:tabs>
          <w:tab w:val="left" w:pos="284"/>
          <w:tab w:val="left" w:pos="993"/>
        </w:tabs>
        <w:autoSpaceDE w:val="0"/>
        <w:autoSpaceDN w:val="0"/>
        <w:adjustRightInd w:val="0"/>
        <w:ind w:left="0" w:firstLine="0"/>
        <w:jc w:val="both"/>
      </w:pPr>
      <w:r w:rsidRPr="00164B6C">
        <w:t>владеть навыками работы с учебной книгой, словарями и другими информационными источниками, включая СМИ и ресурсы Интернета;</w:t>
      </w:r>
    </w:p>
    <w:p w:rsidR="00982D7D" w:rsidRPr="00164B6C" w:rsidRDefault="00982D7D" w:rsidP="00A168FB">
      <w:pPr>
        <w:pStyle w:val="a8"/>
        <w:widowControl w:val="0"/>
        <w:numPr>
          <w:ilvl w:val="0"/>
          <w:numId w:val="19"/>
        </w:numPr>
        <w:tabs>
          <w:tab w:val="left" w:pos="284"/>
          <w:tab w:val="left" w:pos="993"/>
        </w:tabs>
        <w:autoSpaceDE w:val="0"/>
        <w:autoSpaceDN w:val="0"/>
        <w:adjustRightInd w:val="0"/>
        <w:ind w:left="0" w:firstLine="0"/>
        <w:jc w:val="both"/>
      </w:pPr>
      <w:r w:rsidRPr="00164B6C">
        <w:t>владеть навыками различных видов чтения (изучающим, ознакомительным, просмо</w:t>
      </w:r>
      <w:r w:rsidRPr="00164B6C">
        <w:t>т</w:t>
      </w:r>
      <w:r w:rsidRPr="00164B6C">
        <w:t>ровым) и информационной переработки прочитанного материала;</w:t>
      </w:r>
    </w:p>
    <w:p w:rsidR="00982D7D" w:rsidRPr="00164B6C" w:rsidRDefault="00982D7D" w:rsidP="00A168FB">
      <w:pPr>
        <w:pStyle w:val="a8"/>
        <w:widowControl w:val="0"/>
        <w:numPr>
          <w:ilvl w:val="0"/>
          <w:numId w:val="19"/>
        </w:numPr>
        <w:tabs>
          <w:tab w:val="left" w:pos="284"/>
          <w:tab w:val="left" w:pos="993"/>
        </w:tabs>
        <w:autoSpaceDE w:val="0"/>
        <w:autoSpaceDN w:val="0"/>
        <w:adjustRightInd w:val="0"/>
        <w:ind w:left="0" w:firstLine="0"/>
        <w:jc w:val="both"/>
      </w:pPr>
      <w:r w:rsidRPr="00164B6C">
        <w:t>владеть различными видами аудирования (с полным пониманием, с пониманием о</w:t>
      </w:r>
      <w:r w:rsidRPr="00164B6C">
        <w:t>с</w:t>
      </w:r>
      <w:r w:rsidRPr="00164B6C">
        <w:t>новного содержания, с выборочным извлечением информации) и информационной пер</w:t>
      </w:r>
      <w:r w:rsidRPr="00164B6C">
        <w:t>е</w:t>
      </w:r>
      <w:r w:rsidRPr="00164B6C">
        <w:t>работки текстов различных функциональных разновидностей языка;</w:t>
      </w:r>
    </w:p>
    <w:p w:rsidR="00982D7D" w:rsidRPr="00164B6C" w:rsidRDefault="00982D7D" w:rsidP="00A168FB">
      <w:pPr>
        <w:pStyle w:val="a8"/>
        <w:widowControl w:val="0"/>
        <w:numPr>
          <w:ilvl w:val="0"/>
          <w:numId w:val="19"/>
        </w:numPr>
        <w:tabs>
          <w:tab w:val="left" w:pos="284"/>
          <w:tab w:val="left" w:pos="993"/>
        </w:tabs>
        <w:autoSpaceDE w:val="0"/>
        <w:autoSpaceDN w:val="0"/>
        <w:adjustRightInd w:val="0"/>
        <w:ind w:left="0" w:firstLine="0"/>
        <w:jc w:val="both"/>
      </w:pPr>
      <w:r w:rsidRPr="00164B6C">
        <w:t>адекватно понимать, интерпретировать и комментировать тексты различных функци</w:t>
      </w:r>
      <w:r w:rsidRPr="00164B6C">
        <w:t>о</w:t>
      </w:r>
      <w:r w:rsidRPr="00164B6C">
        <w:t>нально-смысловых типов речи (повествование, описание, рассуждение) и функционал</w:t>
      </w:r>
      <w:r w:rsidRPr="00164B6C">
        <w:t>ь</w:t>
      </w:r>
      <w:r w:rsidRPr="00164B6C">
        <w:t>ных разновидностей языка;</w:t>
      </w:r>
    </w:p>
    <w:p w:rsidR="00982D7D" w:rsidRPr="00164B6C" w:rsidRDefault="00982D7D" w:rsidP="00A168FB">
      <w:pPr>
        <w:pStyle w:val="a8"/>
        <w:widowControl w:val="0"/>
        <w:numPr>
          <w:ilvl w:val="0"/>
          <w:numId w:val="19"/>
        </w:numPr>
        <w:tabs>
          <w:tab w:val="left" w:pos="284"/>
          <w:tab w:val="left" w:pos="993"/>
        </w:tabs>
        <w:autoSpaceDE w:val="0"/>
        <w:autoSpaceDN w:val="0"/>
        <w:adjustRightInd w:val="0"/>
        <w:ind w:left="0" w:firstLine="0"/>
        <w:jc w:val="both"/>
      </w:pPr>
      <w:r w:rsidRPr="00164B6C">
        <w:t>участвовать в диалогическом и полилогическом общении, создавать устные монолог</w:t>
      </w:r>
      <w:r w:rsidRPr="00164B6C">
        <w:t>и</w:t>
      </w:r>
      <w:r w:rsidRPr="00164B6C">
        <w:t>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164B6C" w:rsidRDefault="00982D7D" w:rsidP="00A168FB">
      <w:pPr>
        <w:pStyle w:val="a8"/>
        <w:widowControl w:val="0"/>
        <w:numPr>
          <w:ilvl w:val="0"/>
          <w:numId w:val="19"/>
        </w:numPr>
        <w:tabs>
          <w:tab w:val="left" w:pos="284"/>
          <w:tab w:val="left" w:pos="993"/>
        </w:tabs>
        <w:autoSpaceDE w:val="0"/>
        <w:autoSpaceDN w:val="0"/>
        <w:adjustRightInd w:val="0"/>
        <w:ind w:left="0" w:firstLine="0"/>
        <w:jc w:val="both"/>
      </w:pPr>
      <w:r w:rsidRPr="00164B6C">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164B6C" w:rsidRDefault="00982D7D" w:rsidP="00A168FB">
      <w:pPr>
        <w:pStyle w:val="a8"/>
        <w:widowControl w:val="0"/>
        <w:numPr>
          <w:ilvl w:val="0"/>
          <w:numId w:val="19"/>
        </w:numPr>
        <w:tabs>
          <w:tab w:val="left" w:pos="284"/>
          <w:tab w:val="left" w:pos="993"/>
        </w:tabs>
        <w:autoSpaceDE w:val="0"/>
        <w:autoSpaceDN w:val="0"/>
        <w:adjustRightInd w:val="0"/>
        <w:ind w:left="0" w:firstLine="0"/>
        <w:jc w:val="both"/>
      </w:pPr>
      <w:r w:rsidRPr="00164B6C">
        <w:t>анализировать текст с точки зрения его темы, цели, основной мысли, основной и д</w:t>
      </w:r>
      <w:r w:rsidRPr="00164B6C">
        <w:t>о</w:t>
      </w:r>
      <w:r w:rsidRPr="00164B6C">
        <w:t>полнительной информации, принадлежности к функционально-смысловому типу речи и функциональной разновидности языка;</w:t>
      </w:r>
    </w:p>
    <w:p w:rsidR="00982D7D" w:rsidRPr="00164B6C" w:rsidRDefault="00982D7D" w:rsidP="00A168FB">
      <w:pPr>
        <w:pStyle w:val="a8"/>
        <w:widowControl w:val="0"/>
        <w:numPr>
          <w:ilvl w:val="0"/>
          <w:numId w:val="19"/>
        </w:numPr>
        <w:tabs>
          <w:tab w:val="left" w:pos="284"/>
          <w:tab w:val="left" w:pos="993"/>
        </w:tabs>
        <w:autoSpaceDE w:val="0"/>
        <w:autoSpaceDN w:val="0"/>
        <w:adjustRightInd w:val="0"/>
        <w:ind w:left="0" w:firstLine="0"/>
        <w:jc w:val="both"/>
      </w:pPr>
      <w:r w:rsidRPr="00164B6C">
        <w:t>использовать знание алфавита при поиске информации;</w:t>
      </w:r>
    </w:p>
    <w:p w:rsidR="00982D7D" w:rsidRPr="00164B6C" w:rsidRDefault="00982D7D" w:rsidP="00A168FB">
      <w:pPr>
        <w:pStyle w:val="a8"/>
        <w:widowControl w:val="0"/>
        <w:numPr>
          <w:ilvl w:val="0"/>
          <w:numId w:val="19"/>
        </w:numPr>
        <w:tabs>
          <w:tab w:val="left" w:pos="284"/>
          <w:tab w:val="left" w:pos="993"/>
        </w:tabs>
        <w:autoSpaceDE w:val="0"/>
        <w:autoSpaceDN w:val="0"/>
        <w:adjustRightInd w:val="0"/>
        <w:ind w:left="0" w:firstLine="0"/>
        <w:jc w:val="both"/>
      </w:pPr>
      <w:r w:rsidRPr="00164B6C">
        <w:t>различать значимые и незначимые единицы языка;</w:t>
      </w:r>
    </w:p>
    <w:p w:rsidR="00982D7D" w:rsidRPr="00164B6C" w:rsidRDefault="00982D7D" w:rsidP="00A168FB">
      <w:pPr>
        <w:pStyle w:val="a8"/>
        <w:widowControl w:val="0"/>
        <w:numPr>
          <w:ilvl w:val="0"/>
          <w:numId w:val="19"/>
        </w:numPr>
        <w:tabs>
          <w:tab w:val="left" w:pos="284"/>
          <w:tab w:val="left" w:pos="993"/>
        </w:tabs>
        <w:autoSpaceDE w:val="0"/>
        <w:autoSpaceDN w:val="0"/>
        <w:adjustRightInd w:val="0"/>
        <w:ind w:left="0" w:firstLine="0"/>
        <w:jc w:val="both"/>
      </w:pPr>
      <w:r w:rsidRPr="00164B6C">
        <w:t>проводить фонетический и орфоэпический анализ слова;</w:t>
      </w:r>
    </w:p>
    <w:p w:rsidR="00982D7D" w:rsidRPr="00164B6C" w:rsidRDefault="00982D7D" w:rsidP="00A168FB">
      <w:pPr>
        <w:pStyle w:val="a8"/>
        <w:widowControl w:val="0"/>
        <w:numPr>
          <w:ilvl w:val="0"/>
          <w:numId w:val="19"/>
        </w:numPr>
        <w:tabs>
          <w:tab w:val="left" w:pos="284"/>
          <w:tab w:val="left" w:pos="993"/>
        </w:tabs>
        <w:autoSpaceDE w:val="0"/>
        <w:autoSpaceDN w:val="0"/>
        <w:adjustRightInd w:val="0"/>
        <w:ind w:left="0" w:firstLine="0"/>
        <w:jc w:val="both"/>
      </w:pPr>
      <w:r w:rsidRPr="00164B6C">
        <w:t>классифицировать и группировать звуки речи по заданным признакам, слова по зада</w:t>
      </w:r>
      <w:r w:rsidRPr="00164B6C">
        <w:t>н</w:t>
      </w:r>
      <w:r w:rsidRPr="00164B6C">
        <w:t>ным параметрам их звукового состава;</w:t>
      </w:r>
    </w:p>
    <w:p w:rsidR="00982D7D" w:rsidRPr="00164B6C" w:rsidRDefault="00982D7D" w:rsidP="00A168FB">
      <w:pPr>
        <w:pStyle w:val="a8"/>
        <w:widowControl w:val="0"/>
        <w:numPr>
          <w:ilvl w:val="0"/>
          <w:numId w:val="19"/>
        </w:numPr>
        <w:tabs>
          <w:tab w:val="left" w:pos="284"/>
          <w:tab w:val="left" w:pos="993"/>
        </w:tabs>
        <w:autoSpaceDE w:val="0"/>
        <w:autoSpaceDN w:val="0"/>
        <w:adjustRightInd w:val="0"/>
        <w:ind w:left="0" w:firstLine="0"/>
        <w:jc w:val="both"/>
      </w:pPr>
      <w:r w:rsidRPr="00164B6C">
        <w:t>членить слова на слоги и правильно их переносить;</w:t>
      </w:r>
    </w:p>
    <w:p w:rsidR="00982D7D" w:rsidRPr="00164B6C" w:rsidRDefault="00982D7D" w:rsidP="00A168FB">
      <w:pPr>
        <w:pStyle w:val="a8"/>
        <w:widowControl w:val="0"/>
        <w:numPr>
          <w:ilvl w:val="0"/>
          <w:numId w:val="19"/>
        </w:numPr>
        <w:tabs>
          <w:tab w:val="left" w:pos="284"/>
          <w:tab w:val="left" w:pos="993"/>
        </w:tabs>
        <w:autoSpaceDE w:val="0"/>
        <w:autoSpaceDN w:val="0"/>
        <w:adjustRightInd w:val="0"/>
        <w:ind w:left="0" w:firstLine="0"/>
        <w:jc w:val="both"/>
      </w:pPr>
      <w:r w:rsidRPr="00164B6C">
        <w:t>определять место ударного слога, наблюдать за перемещением ударения при измен</w:t>
      </w:r>
      <w:r w:rsidRPr="00164B6C">
        <w:t>е</w:t>
      </w:r>
      <w:r w:rsidRPr="00164B6C">
        <w:t>нии формы слова, употреблять в речи слова и их формы в соответствии с акцентологич</w:t>
      </w:r>
      <w:r w:rsidRPr="00164B6C">
        <w:t>е</w:t>
      </w:r>
      <w:r w:rsidRPr="00164B6C">
        <w:t>скими нормами;</w:t>
      </w:r>
    </w:p>
    <w:p w:rsidR="00982D7D" w:rsidRPr="00164B6C" w:rsidRDefault="00982D7D" w:rsidP="00A168FB">
      <w:pPr>
        <w:pStyle w:val="a8"/>
        <w:widowControl w:val="0"/>
        <w:numPr>
          <w:ilvl w:val="0"/>
          <w:numId w:val="19"/>
        </w:numPr>
        <w:tabs>
          <w:tab w:val="left" w:pos="284"/>
          <w:tab w:val="left" w:pos="993"/>
        </w:tabs>
        <w:autoSpaceDE w:val="0"/>
        <w:autoSpaceDN w:val="0"/>
        <w:adjustRightInd w:val="0"/>
        <w:ind w:left="0" w:firstLine="0"/>
        <w:jc w:val="both"/>
      </w:pPr>
      <w:r w:rsidRPr="00164B6C">
        <w:t>опознавать морфемы и членить слова на морфемы на основе смыслового, грамматич</w:t>
      </w:r>
      <w:r w:rsidRPr="00164B6C">
        <w:t>е</w:t>
      </w:r>
      <w:r w:rsidRPr="00164B6C">
        <w:t>ского и словообразовательного анализа; характеризовать морфемный состав слова, уто</w:t>
      </w:r>
      <w:r w:rsidRPr="00164B6C">
        <w:t>ч</w:t>
      </w:r>
      <w:r w:rsidRPr="00164B6C">
        <w:t>нять лексическое значение слова с опорой на его морфемный состав;</w:t>
      </w:r>
    </w:p>
    <w:p w:rsidR="00982D7D" w:rsidRPr="00164B6C" w:rsidRDefault="00982D7D" w:rsidP="00A168FB">
      <w:pPr>
        <w:pStyle w:val="a8"/>
        <w:widowControl w:val="0"/>
        <w:numPr>
          <w:ilvl w:val="0"/>
          <w:numId w:val="19"/>
        </w:numPr>
        <w:tabs>
          <w:tab w:val="left" w:pos="284"/>
          <w:tab w:val="left" w:pos="993"/>
        </w:tabs>
        <w:autoSpaceDE w:val="0"/>
        <w:autoSpaceDN w:val="0"/>
        <w:adjustRightInd w:val="0"/>
        <w:ind w:left="0" w:firstLine="0"/>
        <w:jc w:val="both"/>
      </w:pPr>
      <w:r w:rsidRPr="00164B6C">
        <w:t>проводить морфемный и словообразовательный анализ слов;</w:t>
      </w:r>
    </w:p>
    <w:p w:rsidR="00982D7D" w:rsidRPr="00164B6C" w:rsidRDefault="00982D7D" w:rsidP="00A168FB">
      <w:pPr>
        <w:pStyle w:val="a8"/>
        <w:widowControl w:val="0"/>
        <w:numPr>
          <w:ilvl w:val="0"/>
          <w:numId w:val="19"/>
        </w:numPr>
        <w:tabs>
          <w:tab w:val="left" w:pos="284"/>
          <w:tab w:val="left" w:pos="993"/>
        </w:tabs>
        <w:autoSpaceDE w:val="0"/>
        <w:autoSpaceDN w:val="0"/>
        <w:adjustRightInd w:val="0"/>
        <w:ind w:left="0" w:firstLine="0"/>
        <w:jc w:val="both"/>
      </w:pPr>
      <w:r w:rsidRPr="00164B6C">
        <w:t>проводить лексический анализ слова;</w:t>
      </w:r>
    </w:p>
    <w:p w:rsidR="00982D7D" w:rsidRPr="00164B6C" w:rsidRDefault="00982D7D" w:rsidP="00A168FB">
      <w:pPr>
        <w:pStyle w:val="a8"/>
        <w:widowControl w:val="0"/>
        <w:numPr>
          <w:ilvl w:val="0"/>
          <w:numId w:val="19"/>
        </w:numPr>
        <w:tabs>
          <w:tab w:val="left" w:pos="284"/>
          <w:tab w:val="left" w:pos="993"/>
        </w:tabs>
        <w:autoSpaceDE w:val="0"/>
        <w:autoSpaceDN w:val="0"/>
        <w:adjustRightInd w:val="0"/>
        <w:ind w:left="0" w:firstLine="0"/>
        <w:jc w:val="both"/>
      </w:pPr>
      <w:r w:rsidRPr="00164B6C">
        <w:t>опознавать лексические средства выразительности и основные виды тропов (метафора, эпитет, сравнение, гипербола, олицетворение);</w:t>
      </w:r>
    </w:p>
    <w:p w:rsidR="00982D7D" w:rsidRPr="00164B6C" w:rsidRDefault="00982D7D" w:rsidP="00A168FB">
      <w:pPr>
        <w:pStyle w:val="a8"/>
        <w:widowControl w:val="0"/>
        <w:numPr>
          <w:ilvl w:val="0"/>
          <w:numId w:val="19"/>
        </w:numPr>
        <w:tabs>
          <w:tab w:val="left" w:pos="284"/>
          <w:tab w:val="left" w:pos="993"/>
        </w:tabs>
        <w:autoSpaceDE w:val="0"/>
        <w:autoSpaceDN w:val="0"/>
        <w:adjustRightInd w:val="0"/>
        <w:ind w:left="0" w:firstLine="0"/>
        <w:jc w:val="both"/>
      </w:pPr>
      <w:r w:rsidRPr="00164B6C">
        <w:t>опознавать самостоятельные части речи и их формы, а также служебные части речи и междометия;</w:t>
      </w:r>
    </w:p>
    <w:p w:rsidR="00982D7D" w:rsidRPr="00164B6C" w:rsidRDefault="00982D7D" w:rsidP="00A168FB">
      <w:pPr>
        <w:pStyle w:val="a8"/>
        <w:widowControl w:val="0"/>
        <w:numPr>
          <w:ilvl w:val="0"/>
          <w:numId w:val="19"/>
        </w:numPr>
        <w:tabs>
          <w:tab w:val="left" w:pos="284"/>
          <w:tab w:val="left" w:pos="993"/>
        </w:tabs>
        <w:autoSpaceDE w:val="0"/>
        <w:autoSpaceDN w:val="0"/>
        <w:adjustRightInd w:val="0"/>
        <w:ind w:left="0" w:firstLine="0"/>
        <w:jc w:val="both"/>
      </w:pPr>
      <w:r w:rsidRPr="00164B6C">
        <w:t>проводить морфологический анализ слова;</w:t>
      </w:r>
    </w:p>
    <w:p w:rsidR="00982D7D" w:rsidRPr="00164B6C" w:rsidRDefault="00982D7D" w:rsidP="00A168FB">
      <w:pPr>
        <w:pStyle w:val="a8"/>
        <w:widowControl w:val="0"/>
        <w:numPr>
          <w:ilvl w:val="0"/>
          <w:numId w:val="19"/>
        </w:numPr>
        <w:tabs>
          <w:tab w:val="left" w:pos="284"/>
          <w:tab w:val="left" w:pos="993"/>
        </w:tabs>
        <w:autoSpaceDE w:val="0"/>
        <w:autoSpaceDN w:val="0"/>
        <w:adjustRightInd w:val="0"/>
        <w:ind w:left="0" w:firstLine="0"/>
        <w:jc w:val="both"/>
      </w:pPr>
      <w:r w:rsidRPr="00164B6C">
        <w:t>применять знания и умения по морфемике и словообразованию при проведении мо</w:t>
      </w:r>
      <w:r w:rsidRPr="00164B6C">
        <w:t>р</w:t>
      </w:r>
      <w:r w:rsidRPr="00164B6C">
        <w:t>фологического анализа слов;</w:t>
      </w:r>
    </w:p>
    <w:p w:rsidR="00982D7D" w:rsidRPr="00164B6C" w:rsidRDefault="00982D7D" w:rsidP="00A168FB">
      <w:pPr>
        <w:pStyle w:val="a8"/>
        <w:widowControl w:val="0"/>
        <w:numPr>
          <w:ilvl w:val="0"/>
          <w:numId w:val="19"/>
        </w:numPr>
        <w:tabs>
          <w:tab w:val="left" w:pos="284"/>
          <w:tab w:val="left" w:pos="993"/>
        </w:tabs>
        <w:autoSpaceDE w:val="0"/>
        <w:autoSpaceDN w:val="0"/>
        <w:adjustRightInd w:val="0"/>
        <w:ind w:left="0" w:firstLine="0"/>
        <w:jc w:val="both"/>
      </w:pPr>
      <w:r w:rsidRPr="00164B6C">
        <w:t>опознавать основные единицы синтаксиса (словосочетание, предложение, текст);</w:t>
      </w:r>
    </w:p>
    <w:p w:rsidR="00982D7D" w:rsidRPr="00164B6C" w:rsidRDefault="00982D7D" w:rsidP="00A168FB">
      <w:pPr>
        <w:pStyle w:val="a8"/>
        <w:widowControl w:val="0"/>
        <w:numPr>
          <w:ilvl w:val="0"/>
          <w:numId w:val="19"/>
        </w:numPr>
        <w:tabs>
          <w:tab w:val="left" w:pos="284"/>
          <w:tab w:val="left" w:pos="993"/>
        </w:tabs>
        <w:autoSpaceDE w:val="0"/>
        <w:autoSpaceDN w:val="0"/>
        <w:adjustRightInd w:val="0"/>
        <w:ind w:left="0" w:firstLine="0"/>
        <w:jc w:val="both"/>
      </w:pPr>
      <w:r w:rsidRPr="00164B6C">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164B6C" w:rsidRDefault="00982D7D" w:rsidP="00A168FB">
      <w:pPr>
        <w:pStyle w:val="a8"/>
        <w:widowControl w:val="0"/>
        <w:numPr>
          <w:ilvl w:val="0"/>
          <w:numId w:val="19"/>
        </w:numPr>
        <w:tabs>
          <w:tab w:val="left" w:pos="284"/>
          <w:tab w:val="left" w:pos="993"/>
        </w:tabs>
        <w:autoSpaceDE w:val="0"/>
        <w:autoSpaceDN w:val="0"/>
        <w:adjustRightInd w:val="0"/>
        <w:ind w:left="0" w:firstLine="0"/>
        <w:jc w:val="both"/>
      </w:pPr>
      <w:r w:rsidRPr="00164B6C">
        <w:t>находить грамматическую основу предложения;</w:t>
      </w:r>
    </w:p>
    <w:p w:rsidR="00982D7D" w:rsidRPr="00164B6C" w:rsidRDefault="00982D7D" w:rsidP="00A168FB">
      <w:pPr>
        <w:pStyle w:val="a8"/>
        <w:widowControl w:val="0"/>
        <w:numPr>
          <w:ilvl w:val="0"/>
          <w:numId w:val="19"/>
        </w:numPr>
        <w:tabs>
          <w:tab w:val="left" w:pos="284"/>
          <w:tab w:val="left" w:pos="993"/>
        </w:tabs>
        <w:autoSpaceDE w:val="0"/>
        <w:autoSpaceDN w:val="0"/>
        <w:adjustRightInd w:val="0"/>
        <w:ind w:left="0" w:firstLine="0"/>
        <w:jc w:val="both"/>
      </w:pPr>
      <w:r w:rsidRPr="00164B6C">
        <w:t>распознавать главные и второстепенные члены предложения;</w:t>
      </w:r>
    </w:p>
    <w:p w:rsidR="00982D7D" w:rsidRPr="00164B6C" w:rsidRDefault="00982D7D" w:rsidP="00A168FB">
      <w:pPr>
        <w:pStyle w:val="a8"/>
        <w:widowControl w:val="0"/>
        <w:numPr>
          <w:ilvl w:val="0"/>
          <w:numId w:val="19"/>
        </w:numPr>
        <w:tabs>
          <w:tab w:val="left" w:pos="284"/>
          <w:tab w:val="left" w:pos="993"/>
        </w:tabs>
        <w:autoSpaceDE w:val="0"/>
        <w:autoSpaceDN w:val="0"/>
        <w:adjustRightInd w:val="0"/>
        <w:ind w:left="0" w:firstLine="0"/>
        <w:jc w:val="both"/>
      </w:pPr>
      <w:r w:rsidRPr="00164B6C">
        <w:t>опознавать предложения простые и сложные, предложения осложненной структуры;</w:t>
      </w:r>
    </w:p>
    <w:p w:rsidR="00982D7D" w:rsidRPr="00164B6C" w:rsidRDefault="00982D7D" w:rsidP="00A168FB">
      <w:pPr>
        <w:pStyle w:val="a8"/>
        <w:widowControl w:val="0"/>
        <w:numPr>
          <w:ilvl w:val="0"/>
          <w:numId w:val="19"/>
        </w:numPr>
        <w:tabs>
          <w:tab w:val="left" w:pos="284"/>
          <w:tab w:val="left" w:pos="993"/>
        </w:tabs>
        <w:autoSpaceDE w:val="0"/>
        <w:autoSpaceDN w:val="0"/>
        <w:adjustRightInd w:val="0"/>
        <w:ind w:left="0" w:firstLine="0"/>
        <w:jc w:val="both"/>
      </w:pPr>
      <w:r w:rsidRPr="00164B6C">
        <w:t>проводить синтаксический анализ словосочетания и предложения;</w:t>
      </w:r>
    </w:p>
    <w:p w:rsidR="00982D7D" w:rsidRPr="00164B6C" w:rsidRDefault="00982D7D" w:rsidP="00A168FB">
      <w:pPr>
        <w:pStyle w:val="a8"/>
        <w:widowControl w:val="0"/>
        <w:numPr>
          <w:ilvl w:val="0"/>
          <w:numId w:val="19"/>
        </w:numPr>
        <w:tabs>
          <w:tab w:val="left" w:pos="284"/>
          <w:tab w:val="left" w:pos="993"/>
        </w:tabs>
        <w:autoSpaceDE w:val="0"/>
        <w:autoSpaceDN w:val="0"/>
        <w:adjustRightInd w:val="0"/>
        <w:ind w:left="0" w:firstLine="0"/>
        <w:jc w:val="both"/>
      </w:pPr>
      <w:r w:rsidRPr="00164B6C">
        <w:t>соблюдать основные языковые нормы в устной и письменной речи;</w:t>
      </w:r>
    </w:p>
    <w:p w:rsidR="00982D7D" w:rsidRPr="00164B6C" w:rsidRDefault="00982D7D" w:rsidP="00A168FB">
      <w:pPr>
        <w:pStyle w:val="a8"/>
        <w:widowControl w:val="0"/>
        <w:numPr>
          <w:ilvl w:val="0"/>
          <w:numId w:val="19"/>
        </w:numPr>
        <w:tabs>
          <w:tab w:val="left" w:pos="284"/>
          <w:tab w:val="left" w:pos="993"/>
        </w:tabs>
        <w:autoSpaceDE w:val="0"/>
        <w:autoSpaceDN w:val="0"/>
        <w:adjustRightInd w:val="0"/>
        <w:ind w:left="0" w:firstLine="0"/>
        <w:jc w:val="both"/>
      </w:pPr>
      <w:r w:rsidRPr="00164B6C">
        <w:t>опираться на фонетический, морфемный, словообразовательный и морфологический анализ в практике правописания;</w:t>
      </w:r>
    </w:p>
    <w:p w:rsidR="00982D7D" w:rsidRPr="00164B6C" w:rsidRDefault="00982D7D" w:rsidP="00A168FB">
      <w:pPr>
        <w:pStyle w:val="a8"/>
        <w:widowControl w:val="0"/>
        <w:numPr>
          <w:ilvl w:val="0"/>
          <w:numId w:val="19"/>
        </w:numPr>
        <w:tabs>
          <w:tab w:val="left" w:pos="284"/>
          <w:tab w:val="left" w:pos="993"/>
        </w:tabs>
        <w:autoSpaceDE w:val="0"/>
        <w:autoSpaceDN w:val="0"/>
        <w:adjustRightInd w:val="0"/>
        <w:ind w:left="0" w:firstLine="0"/>
        <w:jc w:val="both"/>
      </w:pPr>
      <w:r w:rsidRPr="00164B6C">
        <w:t>опираться на грамматико-интонационный анализ при объяснении расстановки знаков препинания в предложении;</w:t>
      </w:r>
    </w:p>
    <w:p w:rsidR="00982D7D" w:rsidRPr="00164B6C" w:rsidRDefault="00982D7D" w:rsidP="00A168FB">
      <w:pPr>
        <w:pStyle w:val="a8"/>
        <w:widowControl w:val="0"/>
        <w:numPr>
          <w:ilvl w:val="0"/>
          <w:numId w:val="19"/>
        </w:numPr>
        <w:tabs>
          <w:tab w:val="left" w:pos="284"/>
          <w:tab w:val="left" w:pos="993"/>
        </w:tabs>
        <w:autoSpaceDE w:val="0"/>
        <w:autoSpaceDN w:val="0"/>
        <w:adjustRightInd w:val="0"/>
        <w:ind w:left="0" w:firstLine="0"/>
        <w:jc w:val="both"/>
      </w:pPr>
      <w:r w:rsidRPr="00164B6C">
        <w:t>использовать орфографические словари.</w:t>
      </w:r>
    </w:p>
    <w:p w:rsidR="00982D7D" w:rsidRPr="00D322A8" w:rsidRDefault="00982D7D" w:rsidP="00A168FB">
      <w:pPr>
        <w:rPr>
          <w:b/>
        </w:rPr>
      </w:pPr>
      <w:bookmarkStart w:id="58" w:name="_Toc414553135"/>
      <w:r w:rsidRPr="00D322A8">
        <w:rPr>
          <w:b/>
        </w:rPr>
        <w:t>Выпускник получит возможность научиться:</w:t>
      </w:r>
      <w:bookmarkEnd w:id="58"/>
    </w:p>
    <w:p w:rsidR="00982D7D" w:rsidRPr="00164B6C" w:rsidRDefault="00982D7D" w:rsidP="00A168FB">
      <w:pPr>
        <w:pStyle w:val="a8"/>
        <w:widowControl w:val="0"/>
        <w:numPr>
          <w:ilvl w:val="0"/>
          <w:numId w:val="19"/>
        </w:numPr>
        <w:tabs>
          <w:tab w:val="left" w:pos="284"/>
          <w:tab w:val="left" w:pos="993"/>
        </w:tabs>
        <w:autoSpaceDE w:val="0"/>
        <w:autoSpaceDN w:val="0"/>
        <w:adjustRightInd w:val="0"/>
        <w:ind w:left="0" w:firstLine="0"/>
        <w:jc w:val="both"/>
        <w:rPr>
          <w:i/>
        </w:rPr>
      </w:pPr>
      <w:r w:rsidRPr="00164B6C">
        <w:rPr>
          <w:i/>
        </w:rPr>
        <w:t>анализировать речевые высказывания с точки зрения их соответствия ситуации о</w:t>
      </w:r>
      <w:r w:rsidRPr="00164B6C">
        <w:rPr>
          <w:i/>
        </w:rPr>
        <w:t>б</w:t>
      </w:r>
      <w:r w:rsidRPr="00164B6C">
        <w:rPr>
          <w:i/>
        </w:rPr>
        <w:t>щения и успешности в достижении прогнозируемого результата; понимать основные причины коммуникативных неудач и уметь объяснять их;</w:t>
      </w:r>
    </w:p>
    <w:p w:rsidR="00982D7D" w:rsidRPr="00164B6C" w:rsidRDefault="00982D7D" w:rsidP="00A168FB">
      <w:pPr>
        <w:pStyle w:val="a8"/>
        <w:widowControl w:val="0"/>
        <w:numPr>
          <w:ilvl w:val="0"/>
          <w:numId w:val="19"/>
        </w:numPr>
        <w:tabs>
          <w:tab w:val="left" w:pos="284"/>
          <w:tab w:val="left" w:pos="993"/>
        </w:tabs>
        <w:autoSpaceDE w:val="0"/>
        <w:autoSpaceDN w:val="0"/>
        <w:adjustRightInd w:val="0"/>
        <w:ind w:left="0" w:firstLine="0"/>
        <w:jc w:val="both"/>
        <w:rPr>
          <w:i/>
        </w:rPr>
      </w:pPr>
      <w:r w:rsidRPr="00164B6C">
        <w:rPr>
          <w:i/>
        </w:rPr>
        <w:t>оценивать собственную и чужую речь с точки зрения точного, уместного и выраз</w:t>
      </w:r>
      <w:r w:rsidRPr="00164B6C">
        <w:rPr>
          <w:i/>
        </w:rPr>
        <w:t>и</w:t>
      </w:r>
      <w:r w:rsidRPr="00164B6C">
        <w:rPr>
          <w:i/>
        </w:rPr>
        <w:t>тельного словоупотребления;</w:t>
      </w:r>
    </w:p>
    <w:p w:rsidR="00982D7D" w:rsidRPr="00164B6C" w:rsidRDefault="00982D7D" w:rsidP="00A168FB">
      <w:pPr>
        <w:pStyle w:val="a8"/>
        <w:widowControl w:val="0"/>
        <w:numPr>
          <w:ilvl w:val="0"/>
          <w:numId w:val="19"/>
        </w:numPr>
        <w:tabs>
          <w:tab w:val="left" w:pos="284"/>
          <w:tab w:val="left" w:pos="993"/>
        </w:tabs>
        <w:autoSpaceDE w:val="0"/>
        <w:autoSpaceDN w:val="0"/>
        <w:adjustRightInd w:val="0"/>
        <w:ind w:left="0" w:firstLine="0"/>
        <w:jc w:val="both"/>
        <w:rPr>
          <w:i/>
        </w:rPr>
      </w:pPr>
      <w:r w:rsidRPr="00164B6C">
        <w:rPr>
          <w:i/>
        </w:rPr>
        <w:t xml:space="preserve">опознавать различные выразительные средства языка; </w:t>
      </w:r>
    </w:p>
    <w:p w:rsidR="00982D7D" w:rsidRPr="00164B6C" w:rsidRDefault="00982D7D" w:rsidP="00A168FB">
      <w:pPr>
        <w:pStyle w:val="a8"/>
        <w:widowControl w:val="0"/>
        <w:numPr>
          <w:ilvl w:val="0"/>
          <w:numId w:val="19"/>
        </w:numPr>
        <w:tabs>
          <w:tab w:val="left" w:pos="284"/>
          <w:tab w:val="left" w:pos="993"/>
        </w:tabs>
        <w:autoSpaceDE w:val="0"/>
        <w:autoSpaceDN w:val="0"/>
        <w:adjustRightInd w:val="0"/>
        <w:ind w:left="0" w:firstLine="0"/>
        <w:jc w:val="both"/>
        <w:rPr>
          <w:i/>
        </w:rPr>
      </w:pPr>
      <w:r w:rsidRPr="00164B6C">
        <w:rPr>
          <w:i/>
        </w:rPr>
        <w:t>писать конспект, отзыв, тезисы, рефераты, статьи, рецензии, доклады, интервью, очерки, доверенности, резюме и другие жанры;</w:t>
      </w:r>
    </w:p>
    <w:p w:rsidR="00982D7D" w:rsidRPr="00164B6C" w:rsidRDefault="00982D7D" w:rsidP="00A168FB">
      <w:pPr>
        <w:pStyle w:val="a8"/>
        <w:widowControl w:val="0"/>
        <w:numPr>
          <w:ilvl w:val="0"/>
          <w:numId w:val="19"/>
        </w:numPr>
        <w:tabs>
          <w:tab w:val="left" w:pos="284"/>
          <w:tab w:val="left" w:pos="993"/>
        </w:tabs>
        <w:autoSpaceDE w:val="0"/>
        <w:autoSpaceDN w:val="0"/>
        <w:adjustRightInd w:val="0"/>
        <w:ind w:left="0" w:firstLine="0"/>
        <w:jc w:val="both"/>
        <w:rPr>
          <w:i/>
        </w:rPr>
      </w:pPr>
      <w:r w:rsidRPr="00164B6C">
        <w:rPr>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164B6C" w:rsidRDefault="00982D7D" w:rsidP="00A168FB">
      <w:pPr>
        <w:pStyle w:val="a8"/>
        <w:widowControl w:val="0"/>
        <w:numPr>
          <w:ilvl w:val="0"/>
          <w:numId w:val="19"/>
        </w:numPr>
        <w:tabs>
          <w:tab w:val="left" w:pos="284"/>
          <w:tab w:val="left" w:pos="993"/>
        </w:tabs>
        <w:autoSpaceDE w:val="0"/>
        <w:autoSpaceDN w:val="0"/>
        <w:adjustRightInd w:val="0"/>
        <w:ind w:left="0" w:firstLine="0"/>
        <w:jc w:val="both"/>
        <w:rPr>
          <w:i/>
        </w:rPr>
      </w:pPr>
      <w:r w:rsidRPr="00164B6C">
        <w:rPr>
          <w:i/>
        </w:rPr>
        <w:t>участвовать в разных видах обсуждения, формулировать собственную позицию и а</w:t>
      </w:r>
      <w:r w:rsidRPr="00164B6C">
        <w:rPr>
          <w:i/>
        </w:rPr>
        <w:t>р</w:t>
      </w:r>
      <w:r w:rsidRPr="00164B6C">
        <w:rPr>
          <w:i/>
        </w:rPr>
        <w:t>гументировать ее, привлекая сведения из жизненного и читательского опыта;</w:t>
      </w:r>
    </w:p>
    <w:p w:rsidR="00982D7D" w:rsidRPr="00164B6C" w:rsidRDefault="00982D7D" w:rsidP="00A168FB">
      <w:pPr>
        <w:pStyle w:val="a8"/>
        <w:widowControl w:val="0"/>
        <w:numPr>
          <w:ilvl w:val="0"/>
          <w:numId w:val="19"/>
        </w:numPr>
        <w:tabs>
          <w:tab w:val="left" w:pos="284"/>
          <w:tab w:val="left" w:pos="993"/>
        </w:tabs>
        <w:autoSpaceDE w:val="0"/>
        <w:autoSpaceDN w:val="0"/>
        <w:adjustRightInd w:val="0"/>
        <w:ind w:left="0" w:firstLine="0"/>
        <w:jc w:val="both"/>
        <w:rPr>
          <w:i/>
        </w:rPr>
      </w:pPr>
      <w:r w:rsidRPr="00164B6C">
        <w:rPr>
          <w:i/>
        </w:rPr>
        <w:t>характеризовать словообразовательные цепочки и словообразовательные гнезда;</w:t>
      </w:r>
    </w:p>
    <w:p w:rsidR="00982D7D" w:rsidRPr="00164B6C" w:rsidRDefault="00982D7D" w:rsidP="00A168FB">
      <w:pPr>
        <w:pStyle w:val="a8"/>
        <w:widowControl w:val="0"/>
        <w:numPr>
          <w:ilvl w:val="0"/>
          <w:numId w:val="19"/>
        </w:numPr>
        <w:tabs>
          <w:tab w:val="left" w:pos="284"/>
          <w:tab w:val="left" w:pos="993"/>
        </w:tabs>
        <w:autoSpaceDE w:val="0"/>
        <w:autoSpaceDN w:val="0"/>
        <w:adjustRightInd w:val="0"/>
        <w:ind w:left="0" w:firstLine="0"/>
        <w:jc w:val="both"/>
        <w:rPr>
          <w:i/>
        </w:rPr>
      </w:pPr>
      <w:r w:rsidRPr="00164B6C">
        <w:rPr>
          <w:i/>
        </w:rPr>
        <w:t>использовать этимологические данные для объяснения правописания и лексического значения слова;</w:t>
      </w:r>
    </w:p>
    <w:p w:rsidR="00982D7D" w:rsidRPr="00164B6C" w:rsidRDefault="00982D7D" w:rsidP="00A168FB">
      <w:pPr>
        <w:pStyle w:val="a8"/>
        <w:widowControl w:val="0"/>
        <w:numPr>
          <w:ilvl w:val="0"/>
          <w:numId w:val="19"/>
        </w:numPr>
        <w:tabs>
          <w:tab w:val="left" w:pos="284"/>
          <w:tab w:val="left" w:pos="993"/>
        </w:tabs>
        <w:autoSpaceDE w:val="0"/>
        <w:autoSpaceDN w:val="0"/>
        <w:adjustRightInd w:val="0"/>
        <w:ind w:left="0" w:firstLine="0"/>
        <w:jc w:val="both"/>
        <w:rPr>
          <w:i/>
        </w:rPr>
      </w:pPr>
      <w:r w:rsidRPr="00164B6C">
        <w:rPr>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164B6C" w:rsidRDefault="00982D7D" w:rsidP="00A168FB">
      <w:pPr>
        <w:pStyle w:val="a8"/>
        <w:widowControl w:val="0"/>
        <w:numPr>
          <w:ilvl w:val="0"/>
          <w:numId w:val="19"/>
        </w:numPr>
        <w:tabs>
          <w:tab w:val="left" w:pos="284"/>
          <w:tab w:val="left" w:pos="993"/>
        </w:tabs>
        <w:autoSpaceDE w:val="0"/>
        <w:autoSpaceDN w:val="0"/>
        <w:adjustRightInd w:val="0"/>
        <w:ind w:left="0" w:firstLine="0"/>
        <w:jc w:val="both"/>
        <w:rPr>
          <w:i/>
        </w:rPr>
      </w:pPr>
      <w:r w:rsidRPr="00164B6C">
        <w:rPr>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301DC9" w:rsidRPr="00563BFA" w:rsidRDefault="006F777F" w:rsidP="00A168FB">
      <w:pPr>
        <w:pStyle w:val="2"/>
        <w:rPr>
          <w:rStyle w:val="dash041e005f0431005f044b005f0447005f043d005f044b005f0439005f005fchar1char1"/>
        </w:rPr>
      </w:pPr>
      <w:bookmarkStart w:id="59" w:name="_1.2.5.2._Литература"/>
      <w:bookmarkStart w:id="60" w:name="_Toc409691629"/>
      <w:bookmarkStart w:id="61" w:name="_Toc410653954"/>
      <w:bookmarkStart w:id="62" w:name="_Toc414553136"/>
      <w:bookmarkStart w:id="63" w:name="_Toc58674009"/>
      <w:bookmarkEnd w:id="57"/>
      <w:bookmarkEnd w:id="59"/>
      <w:r w:rsidRPr="00563BFA">
        <w:t>1.2.</w:t>
      </w:r>
      <w:r w:rsidR="00105119" w:rsidRPr="00563BFA">
        <w:t>5.2.</w:t>
      </w:r>
      <w:r w:rsidR="00B540EE" w:rsidRPr="00563BFA">
        <w:t>Литература</w:t>
      </w:r>
      <w:bookmarkEnd w:id="60"/>
      <w:bookmarkEnd w:id="61"/>
      <w:bookmarkEnd w:id="62"/>
      <w:bookmarkEnd w:id="63"/>
    </w:p>
    <w:p w:rsidR="0042291A" w:rsidRPr="00164B6C" w:rsidRDefault="0042291A" w:rsidP="00A168FB">
      <w:pPr>
        <w:tabs>
          <w:tab w:val="left" w:pos="284"/>
        </w:tabs>
        <w:autoSpaceDE w:val="0"/>
        <w:autoSpaceDN w:val="0"/>
        <w:adjustRightInd w:val="0"/>
        <w:spacing w:line="240" w:lineRule="auto"/>
        <w:jc w:val="both"/>
        <w:rPr>
          <w:rFonts w:eastAsia="MS Mincho"/>
          <w:szCs w:val="24"/>
        </w:rPr>
      </w:pPr>
      <w:r w:rsidRPr="00164B6C">
        <w:rPr>
          <w:rFonts w:eastAsia="MS Mincho"/>
          <w:szCs w:val="24"/>
        </w:rPr>
        <w:t xml:space="preserve">В соответствии с Федеральным государственным образовательным стандартом основного общего образования </w:t>
      </w:r>
      <w:r w:rsidRPr="00164B6C">
        <w:rPr>
          <w:rFonts w:eastAsia="MS Mincho"/>
          <w:b/>
          <w:szCs w:val="24"/>
        </w:rPr>
        <w:t>предметнымирезультатами</w:t>
      </w:r>
      <w:r w:rsidRPr="00164B6C">
        <w:rPr>
          <w:rFonts w:eastAsia="MS Mincho"/>
          <w:szCs w:val="24"/>
        </w:rPr>
        <w:t xml:space="preserve"> изучения предмета «Литература» явл</w:t>
      </w:r>
      <w:r w:rsidRPr="00164B6C">
        <w:rPr>
          <w:rFonts w:eastAsia="MS Mincho"/>
          <w:szCs w:val="24"/>
        </w:rPr>
        <w:t>я</w:t>
      </w:r>
      <w:r w:rsidRPr="00164B6C">
        <w:rPr>
          <w:rFonts w:eastAsia="MS Mincho"/>
          <w:szCs w:val="24"/>
        </w:rPr>
        <w:t>ются:</w:t>
      </w:r>
    </w:p>
    <w:p w:rsidR="007332F5" w:rsidRPr="00164B6C" w:rsidRDefault="007332F5" w:rsidP="00A168FB">
      <w:pPr>
        <w:numPr>
          <w:ilvl w:val="0"/>
          <w:numId w:val="155"/>
        </w:numPr>
        <w:tabs>
          <w:tab w:val="left" w:pos="284"/>
          <w:tab w:val="left" w:pos="993"/>
        </w:tabs>
        <w:spacing w:line="240" w:lineRule="auto"/>
        <w:ind w:left="0" w:firstLine="0"/>
        <w:jc w:val="both"/>
        <w:rPr>
          <w:szCs w:val="24"/>
        </w:rPr>
      </w:pPr>
      <w:r w:rsidRPr="00164B6C">
        <w:rPr>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164B6C" w:rsidRDefault="007332F5" w:rsidP="00A168FB">
      <w:pPr>
        <w:numPr>
          <w:ilvl w:val="0"/>
          <w:numId w:val="155"/>
        </w:numPr>
        <w:tabs>
          <w:tab w:val="left" w:pos="284"/>
          <w:tab w:val="left" w:pos="993"/>
        </w:tabs>
        <w:spacing w:line="240" w:lineRule="auto"/>
        <w:ind w:left="0" w:firstLine="0"/>
        <w:jc w:val="both"/>
        <w:rPr>
          <w:szCs w:val="24"/>
        </w:rPr>
      </w:pPr>
      <w:r w:rsidRPr="00164B6C">
        <w:rPr>
          <w:rFonts w:eastAsia="Times New Roman"/>
          <w:szCs w:val="24"/>
        </w:rPr>
        <w:t>восприятие</w:t>
      </w:r>
      <w:r w:rsidRPr="00164B6C">
        <w:rPr>
          <w:szCs w:val="24"/>
        </w:rPr>
        <w:t xml:space="preserve"> литературы как одной из основных культурных ценностей народа (отр</w:t>
      </w:r>
      <w:r w:rsidRPr="00164B6C">
        <w:rPr>
          <w:szCs w:val="24"/>
        </w:rPr>
        <w:t>а</w:t>
      </w:r>
      <w:r w:rsidRPr="00164B6C">
        <w:rPr>
          <w:szCs w:val="24"/>
        </w:rPr>
        <w:t xml:space="preserve">жающей его </w:t>
      </w:r>
      <w:r w:rsidRPr="00164B6C">
        <w:rPr>
          <w:rFonts w:eastAsia="Times New Roman"/>
          <w:szCs w:val="24"/>
        </w:rPr>
        <w:t>менталитет, историю, мировосприятие) и</w:t>
      </w:r>
      <w:r w:rsidRPr="00164B6C">
        <w:rPr>
          <w:szCs w:val="24"/>
        </w:rPr>
        <w:t xml:space="preserve"> человечества (содержащей смыслы, важные для человечества в целом);</w:t>
      </w:r>
    </w:p>
    <w:p w:rsidR="007332F5" w:rsidRPr="00164B6C" w:rsidRDefault="007332F5" w:rsidP="00A168FB">
      <w:pPr>
        <w:numPr>
          <w:ilvl w:val="0"/>
          <w:numId w:val="22"/>
        </w:numPr>
        <w:tabs>
          <w:tab w:val="left" w:pos="284"/>
          <w:tab w:val="left" w:pos="993"/>
        </w:tabs>
        <w:spacing w:line="240" w:lineRule="auto"/>
        <w:ind w:left="0" w:firstLine="0"/>
        <w:jc w:val="both"/>
        <w:rPr>
          <w:b/>
          <w:bCs/>
          <w:szCs w:val="24"/>
        </w:rPr>
      </w:pPr>
      <w:r w:rsidRPr="00164B6C">
        <w:rPr>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164B6C" w:rsidRDefault="007332F5" w:rsidP="00A168FB">
      <w:pPr>
        <w:numPr>
          <w:ilvl w:val="0"/>
          <w:numId w:val="22"/>
        </w:numPr>
        <w:tabs>
          <w:tab w:val="left" w:pos="284"/>
          <w:tab w:val="left" w:pos="993"/>
        </w:tabs>
        <w:spacing w:line="240" w:lineRule="auto"/>
        <w:ind w:left="0" w:firstLine="0"/>
        <w:jc w:val="both"/>
        <w:rPr>
          <w:szCs w:val="24"/>
        </w:rPr>
      </w:pPr>
      <w:r w:rsidRPr="00164B6C">
        <w:rPr>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w:t>
      </w:r>
      <w:r w:rsidRPr="00164B6C">
        <w:rPr>
          <w:szCs w:val="24"/>
        </w:rPr>
        <w:t>н</w:t>
      </w:r>
      <w:r w:rsidRPr="00164B6C">
        <w:rPr>
          <w:szCs w:val="24"/>
        </w:rPr>
        <w:t>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7332F5" w:rsidRPr="00164B6C" w:rsidRDefault="007332F5" w:rsidP="00A168FB">
      <w:pPr>
        <w:numPr>
          <w:ilvl w:val="0"/>
          <w:numId w:val="22"/>
        </w:numPr>
        <w:tabs>
          <w:tab w:val="left" w:pos="284"/>
          <w:tab w:val="left" w:pos="993"/>
        </w:tabs>
        <w:spacing w:line="240" w:lineRule="auto"/>
        <w:ind w:left="0" w:firstLine="0"/>
        <w:jc w:val="both"/>
        <w:rPr>
          <w:szCs w:val="24"/>
        </w:rPr>
      </w:pPr>
      <w:r w:rsidRPr="00164B6C">
        <w:rPr>
          <w:szCs w:val="24"/>
        </w:rPr>
        <w:t>развитие способности понимать литературные художественные произведения, вопл</w:t>
      </w:r>
      <w:r w:rsidRPr="00164B6C">
        <w:rPr>
          <w:szCs w:val="24"/>
        </w:rPr>
        <w:t>о</w:t>
      </w:r>
      <w:r w:rsidRPr="00164B6C">
        <w:rPr>
          <w:szCs w:val="24"/>
        </w:rPr>
        <w:t>щающие разные этнокультурные традиции;</w:t>
      </w:r>
    </w:p>
    <w:p w:rsidR="007332F5" w:rsidRPr="00164B6C" w:rsidRDefault="007332F5" w:rsidP="00A168FB">
      <w:pPr>
        <w:numPr>
          <w:ilvl w:val="0"/>
          <w:numId w:val="22"/>
        </w:numPr>
        <w:tabs>
          <w:tab w:val="left" w:pos="284"/>
          <w:tab w:val="left" w:pos="993"/>
        </w:tabs>
        <w:spacing w:line="240" w:lineRule="auto"/>
        <w:ind w:left="0" w:firstLine="0"/>
        <w:jc w:val="both"/>
        <w:rPr>
          <w:szCs w:val="24"/>
        </w:rPr>
      </w:pPr>
      <w:r w:rsidRPr="00164B6C">
        <w:rPr>
          <w:szCs w:val="24"/>
        </w:rPr>
        <w:t>овладение процедурами эстетического и смыслового анализа текста на основе поним</w:t>
      </w:r>
      <w:r w:rsidRPr="00164B6C">
        <w:rPr>
          <w:szCs w:val="24"/>
        </w:rPr>
        <w:t>а</w:t>
      </w:r>
      <w:r w:rsidRPr="00164B6C">
        <w:rPr>
          <w:szCs w:val="24"/>
        </w:rPr>
        <w:t>ния принципиальных отличий литературного художественного текста от научного, дел</w:t>
      </w:r>
      <w:r w:rsidRPr="00164B6C">
        <w:rPr>
          <w:szCs w:val="24"/>
        </w:rPr>
        <w:t>о</w:t>
      </w:r>
      <w:r w:rsidRPr="00164B6C">
        <w:rPr>
          <w:szCs w:val="24"/>
        </w:rPr>
        <w:t>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w:t>
      </w:r>
      <w:r w:rsidRPr="00164B6C">
        <w:rPr>
          <w:szCs w:val="24"/>
        </w:rPr>
        <w:t>р</w:t>
      </w:r>
      <w:r w:rsidRPr="00164B6C">
        <w:rPr>
          <w:szCs w:val="24"/>
        </w:rPr>
        <w:t>тину жизни, отраженную в литературном произведении, на уровне не только эмоционал</w:t>
      </w:r>
      <w:r w:rsidRPr="00164B6C">
        <w:rPr>
          <w:szCs w:val="24"/>
        </w:rPr>
        <w:t>ь</w:t>
      </w:r>
      <w:r w:rsidRPr="00164B6C">
        <w:rPr>
          <w:szCs w:val="24"/>
        </w:rPr>
        <w:t>ного восприятия, но и интеллектуального осмысления.</w:t>
      </w:r>
    </w:p>
    <w:p w:rsidR="0042291A" w:rsidRPr="00164B6C" w:rsidRDefault="0042291A" w:rsidP="00A168FB">
      <w:pPr>
        <w:tabs>
          <w:tab w:val="left" w:pos="284"/>
        </w:tabs>
        <w:autoSpaceDE w:val="0"/>
        <w:autoSpaceDN w:val="0"/>
        <w:adjustRightInd w:val="0"/>
        <w:spacing w:line="240" w:lineRule="auto"/>
        <w:jc w:val="both"/>
        <w:rPr>
          <w:rFonts w:eastAsia="MS Mincho"/>
          <w:szCs w:val="24"/>
        </w:rPr>
      </w:pPr>
      <w:r w:rsidRPr="00164B6C">
        <w:rPr>
          <w:rFonts w:eastAsia="MS Mincho"/>
          <w:szCs w:val="24"/>
        </w:rPr>
        <w:t xml:space="preserve">Конкретизируя эти общие результаты, обозначим наиболее важные </w:t>
      </w:r>
      <w:r w:rsidRPr="00164B6C">
        <w:rPr>
          <w:rFonts w:eastAsia="MS Mincho"/>
          <w:b/>
          <w:szCs w:val="24"/>
        </w:rPr>
        <w:t>предметныеумения</w:t>
      </w:r>
      <w:r w:rsidRPr="00164B6C">
        <w:rPr>
          <w:rFonts w:eastAsia="MS Mincho"/>
          <w:szCs w:val="24"/>
        </w:rPr>
        <w:t xml:space="preserve">, формируемые у </w:t>
      </w:r>
      <w:r w:rsidRPr="00164B6C">
        <w:rPr>
          <w:szCs w:val="24"/>
        </w:rPr>
        <w:t xml:space="preserve">обучающихся </w:t>
      </w:r>
      <w:r w:rsidRPr="00164B6C">
        <w:rPr>
          <w:rFonts w:eastAsia="MS Mincho"/>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164B6C" w:rsidRDefault="000A10C6" w:rsidP="00A168FB">
      <w:pPr>
        <w:widowControl w:val="0"/>
        <w:numPr>
          <w:ilvl w:val="0"/>
          <w:numId w:val="21"/>
        </w:numPr>
        <w:tabs>
          <w:tab w:val="left" w:pos="284"/>
          <w:tab w:val="left" w:pos="993"/>
        </w:tabs>
        <w:autoSpaceDE w:val="0"/>
        <w:autoSpaceDN w:val="0"/>
        <w:adjustRightInd w:val="0"/>
        <w:spacing w:line="240" w:lineRule="auto"/>
        <w:ind w:left="0" w:firstLine="0"/>
        <w:jc w:val="both"/>
        <w:rPr>
          <w:rFonts w:eastAsia="MS Mincho"/>
          <w:szCs w:val="24"/>
        </w:rPr>
      </w:pPr>
      <w:r w:rsidRPr="00164B6C">
        <w:rPr>
          <w:rFonts w:eastAsia="MS Mincho"/>
          <w:szCs w:val="24"/>
        </w:rPr>
        <w:t>определять тему и основную мысль произведения (5</w:t>
      </w:r>
      <w:r w:rsidRPr="00164B6C">
        <w:rPr>
          <w:szCs w:val="24"/>
        </w:rPr>
        <w:t>–</w:t>
      </w:r>
      <w:r w:rsidRPr="00164B6C">
        <w:rPr>
          <w:rFonts w:eastAsia="MS Mincho"/>
          <w:szCs w:val="24"/>
        </w:rPr>
        <w:t>6 кл.);</w:t>
      </w:r>
    </w:p>
    <w:p w:rsidR="000A10C6" w:rsidRPr="00164B6C" w:rsidRDefault="000A10C6" w:rsidP="00A168FB">
      <w:pPr>
        <w:widowControl w:val="0"/>
        <w:numPr>
          <w:ilvl w:val="0"/>
          <w:numId w:val="21"/>
        </w:numPr>
        <w:tabs>
          <w:tab w:val="left" w:pos="284"/>
          <w:tab w:val="left" w:pos="993"/>
        </w:tabs>
        <w:autoSpaceDE w:val="0"/>
        <w:autoSpaceDN w:val="0"/>
        <w:adjustRightInd w:val="0"/>
        <w:spacing w:line="240" w:lineRule="auto"/>
        <w:ind w:left="0" w:firstLine="0"/>
        <w:jc w:val="both"/>
        <w:rPr>
          <w:rFonts w:eastAsia="MS Mincho"/>
          <w:szCs w:val="24"/>
        </w:rPr>
      </w:pPr>
      <w:r w:rsidRPr="00164B6C">
        <w:rPr>
          <w:rFonts w:eastAsia="MS Mincho"/>
          <w:szCs w:val="24"/>
        </w:rPr>
        <w:t>владеть различными видами пересказа (5</w:t>
      </w:r>
      <w:r w:rsidRPr="00164B6C">
        <w:rPr>
          <w:szCs w:val="24"/>
        </w:rPr>
        <w:t>–</w:t>
      </w:r>
      <w:r w:rsidRPr="00164B6C">
        <w:rPr>
          <w:rFonts w:eastAsia="MS Mincho"/>
          <w:szCs w:val="24"/>
        </w:rPr>
        <w:t>6 кл.), пересказывать сюжет; выявлять ос</w:t>
      </w:r>
      <w:r w:rsidRPr="00164B6C">
        <w:rPr>
          <w:rFonts w:eastAsia="MS Mincho"/>
          <w:szCs w:val="24"/>
        </w:rPr>
        <w:t>о</w:t>
      </w:r>
      <w:r w:rsidRPr="00164B6C">
        <w:rPr>
          <w:rFonts w:eastAsia="MS Mincho"/>
          <w:szCs w:val="24"/>
        </w:rPr>
        <w:t>бенности композиции, основной конфликт, вычленять фабулу (6</w:t>
      </w:r>
      <w:r w:rsidRPr="00164B6C">
        <w:rPr>
          <w:szCs w:val="24"/>
        </w:rPr>
        <w:t>–</w:t>
      </w:r>
      <w:r w:rsidRPr="00164B6C">
        <w:rPr>
          <w:rFonts w:eastAsia="MS Mincho"/>
          <w:szCs w:val="24"/>
        </w:rPr>
        <w:t>7 кл.);</w:t>
      </w:r>
    </w:p>
    <w:p w:rsidR="000A10C6" w:rsidRPr="00164B6C" w:rsidRDefault="000A10C6" w:rsidP="00A168FB">
      <w:pPr>
        <w:widowControl w:val="0"/>
        <w:numPr>
          <w:ilvl w:val="0"/>
          <w:numId w:val="21"/>
        </w:numPr>
        <w:tabs>
          <w:tab w:val="left" w:pos="284"/>
          <w:tab w:val="left" w:pos="993"/>
        </w:tabs>
        <w:autoSpaceDE w:val="0"/>
        <w:autoSpaceDN w:val="0"/>
        <w:adjustRightInd w:val="0"/>
        <w:spacing w:line="240" w:lineRule="auto"/>
        <w:ind w:left="0" w:firstLine="0"/>
        <w:jc w:val="both"/>
        <w:rPr>
          <w:rFonts w:eastAsia="MS Mincho"/>
          <w:szCs w:val="24"/>
        </w:rPr>
      </w:pPr>
      <w:r w:rsidRPr="00164B6C">
        <w:rPr>
          <w:rFonts w:eastAsia="MS Mincho"/>
          <w:szCs w:val="24"/>
        </w:rPr>
        <w:t>характеризовать героев-персонажей, давать их сравнительные характеристики (5</w:t>
      </w:r>
      <w:r w:rsidRPr="00164B6C">
        <w:rPr>
          <w:szCs w:val="24"/>
        </w:rPr>
        <w:t>–</w:t>
      </w:r>
      <w:r w:rsidRPr="00164B6C">
        <w:rPr>
          <w:rFonts w:eastAsia="MS Mincho"/>
          <w:szCs w:val="24"/>
        </w:rPr>
        <w:t>6 кл.); оценивать систему персонажей (6</w:t>
      </w:r>
      <w:r w:rsidRPr="00164B6C">
        <w:rPr>
          <w:szCs w:val="24"/>
        </w:rPr>
        <w:t>–</w:t>
      </w:r>
      <w:r w:rsidRPr="00164B6C">
        <w:rPr>
          <w:rFonts w:eastAsia="MS Mincho"/>
          <w:szCs w:val="24"/>
        </w:rPr>
        <w:t>7 кл.);</w:t>
      </w:r>
    </w:p>
    <w:p w:rsidR="000A10C6" w:rsidRPr="00164B6C" w:rsidRDefault="000A10C6" w:rsidP="00A168FB">
      <w:pPr>
        <w:widowControl w:val="0"/>
        <w:numPr>
          <w:ilvl w:val="0"/>
          <w:numId w:val="21"/>
        </w:numPr>
        <w:tabs>
          <w:tab w:val="left" w:pos="284"/>
          <w:tab w:val="left" w:pos="993"/>
        </w:tabs>
        <w:autoSpaceDE w:val="0"/>
        <w:autoSpaceDN w:val="0"/>
        <w:adjustRightInd w:val="0"/>
        <w:spacing w:line="240" w:lineRule="auto"/>
        <w:ind w:left="0" w:firstLine="0"/>
        <w:jc w:val="both"/>
        <w:rPr>
          <w:rFonts w:eastAsia="MS Mincho"/>
          <w:szCs w:val="24"/>
        </w:rPr>
      </w:pPr>
      <w:r w:rsidRPr="00164B6C">
        <w:rPr>
          <w:rFonts w:eastAsia="MS Mincho"/>
          <w:szCs w:val="24"/>
        </w:rPr>
        <w:t>находить основные изобразительно-выразительные средства, характерные для творч</w:t>
      </w:r>
      <w:r w:rsidRPr="00164B6C">
        <w:rPr>
          <w:rFonts w:eastAsia="MS Mincho"/>
          <w:szCs w:val="24"/>
        </w:rPr>
        <w:t>е</w:t>
      </w:r>
      <w:r w:rsidRPr="00164B6C">
        <w:rPr>
          <w:rFonts w:eastAsia="MS Mincho"/>
          <w:szCs w:val="24"/>
        </w:rPr>
        <w:t>ской манеры писателя, определять их художественные функции (5</w:t>
      </w:r>
      <w:r w:rsidRPr="00164B6C">
        <w:rPr>
          <w:szCs w:val="24"/>
        </w:rPr>
        <w:t>–</w:t>
      </w:r>
      <w:r w:rsidRPr="00164B6C">
        <w:rPr>
          <w:rFonts w:eastAsia="MS Mincho"/>
          <w:szCs w:val="24"/>
        </w:rPr>
        <w:t>7 кл.); выявлять ос</w:t>
      </w:r>
      <w:r w:rsidRPr="00164B6C">
        <w:rPr>
          <w:rFonts w:eastAsia="MS Mincho"/>
          <w:szCs w:val="24"/>
        </w:rPr>
        <w:t>о</w:t>
      </w:r>
      <w:r w:rsidRPr="00164B6C">
        <w:rPr>
          <w:rFonts w:eastAsia="MS Mincho"/>
          <w:szCs w:val="24"/>
        </w:rPr>
        <w:t>бенности языка и стиля писателя (7</w:t>
      </w:r>
      <w:r w:rsidRPr="00164B6C">
        <w:rPr>
          <w:szCs w:val="24"/>
        </w:rPr>
        <w:t>–</w:t>
      </w:r>
      <w:r w:rsidRPr="00164B6C">
        <w:rPr>
          <w:rFonts w:eastAsia="MS Mincho"/>
          <w:szCs w:val="24"/>
        </w:rPr>
        <w:t>9 кл.);</w:t>
      </w:r>
    </w:p>
    <w:p w:rsidR="000A10C6" w:rsidRPr="00164B6C" w:rsidRDefault="000A10C6" w:rsidP="00A168FB">
      <w:pPr>
        <w:widowControl w:val="0"/>
        <w:numPr>
          <w:ilvl w:val="0"/>
          <w:numId w:val="21"/>
        </w:numPr>
        <w:tabs>
          <w:tab w:val="left" w:pos="284"/>
          <w:tab w:val="left" w:pos="993"/>
        </w:tabs>
        <w:autoSpaceDE w:val="0"/>
        <w:autoSpaceDN w:val="0"/>
        <w:adjustRightInd w:val="0"/>
        <w:spacing w:line="240" w:lineRule="auto"/>
        <w:ind w:left="0" w:firstLine="0"/>
        <w:jc w:val="both"/>
        <w:rPr>
          <w:rFonts w:eastAsia="MS Mincho"/>
          <w:szCs w:val="24"/>
        </w:rPr>
      </w:pPr>
      <w:r w:rsidRPr="00164B6C">
        <w:rPr>
          <w:rFonts w:eastAsia="MS Mincho"/>
          <w:szCs w:val="24"/>
        </w:rPr>
        <w:t>определять родо-жанровую специфику художественного произведения (5</w:t>
      </w:r>
      <w:r w:rsidRPr="00164B6C">
        <w:rPr>
          <w:szCs w:val="24"/>
        </w:rPr>
        <w:t>–</w:t>
      </w:r>
      <w:r w:rsidRPr="00164B6C">
        <w:rPr>
          <w:rFonts w:eastAsia="MS Mincho"/>
          <w:szCs w:val="24"/>
        </w:rPr>
        <w:t xml:space="preserve">9 кл.); </w:t>
      </w:r>
    </w:p>
    <w:p w:rsidR="000A10C6" w:rsidRPr="00164B6C" w:rsidRDefault="000A10C6" w:rsidP="00A168FB">
      <w:pPr>
        <w:widowControl w:val="0"/>
        <w:numPr>
          <w:ilvl w:val="0"/>
          <w:numId w:val="21"/>
        </w:numPr>
        <w:tabs>
          <w:tab w:val="left" w:pos="284"/>
          <w:tab w:val="left" w:pos="993"/>
        </w:tabs>
        <w:autoSpaceDE w:val="0"/>
        <w:autoSpaceDN w:val="0"/>
        <w:adjustRightInd w:val="0"/>
        <w:spacing w:line="240" w:lineRule="auto"/>
        <w:ind w:left="0" w:firstLine="0"/>
        <w:jc w:val="both"/>
        <w:rPr>
          <w:rFonts w:eastAsia="MS Mincho"/>
          <w:szCs w:val="24"/>
        </w:rPr>
      </w:pPr>
      <w:r w:rsidRPr="00164B6C">
        <w:rPr>
          <w:rFonts w:eastAsia="MS Mincho"/>
          <w:szCs w:val="24"/>
        </w:rPr>
        <w:t>объяснять свое понимание нравственно-философской, социально-исторической и эст</w:t>
      </w:r>
      <w:r w:rsidRPr="00164B6C">
        <w:rPr>
          <w:rFonts w:eastAsia="MS Mincho"/>
          <w:szCs w:val="24"/>
        </w:rPr>
        <w:t>е</w:t>
      </w:r>
      <w:r w:rsidRPr="00164B6C">
        <w:rPr>
          <w:rFonts w:eastAsia="MS Mincho"/>
          <w:szCs w:val="24"/>
        </w:rPr>
        <w:t>тической проблематики произведений (7</w:t>
      </w:r>
      <w:r w:rsidRPr="00164B6C">
        <w:rPr>
          <w:szCs w:val="24"/>
        </w:rPr>
        <w:t>–</w:t>
      </w:r>
      <w:r w:rsidRPr="00164B6C">
        <w:rPr>
          <w:rFonts w:eastAsia="MS Mincho"/>
          <w:szCs w:val="24"/>
        </w:rPr>
        <w:t>9 кл.);</w:t>
      </w:r>
    </w:p>
    <w:p w:rsidR="000A10C6" w:rsidRPr="00164B6C" w:rsidRDefault="000A10C6" w:rsidP="00A168FB">
      <w:pPr>
        <w:widowControl w:val="0"/>
        <w:numPr>
          <w:ilvl w:val="0"/>
          <w:numId w:val="21"/>
        </w:numPr>
        <w:tabs>
          <w:tab w:val="left" w:pos="284"/>
          <w:tab w:val="left" w:pos="993"/>
        </w:tabs>
        <w:autoSpaceDE w:val="0"/>
        <w:autoSpaceDN w:val="0"/>
        <w:adjustRightInd w:val="0"/>
        <w:spacing w:line="240" w:lineRule="auto"/>
        <w:ind w:left="0" w:firstLine="0"/>
        <w:jc w:val="both"/>
        <w:rPr>
          <w:rFonts w:eastAsia="MS Mincho"/>
          <w:szCs w:val="24"/>
        </w:rPr>
      </w:pPr>
      <w:r w:rsidRPr="00164B6C">
        <w:rPr>
          <w:rFonts w:eastAsia="MS Mincho"/>
          <w:szCs w:val="24"/>
        </w:rPr>
        <w:t>выделять в произведениях элементы художественной формы и обнаруживать связи м</w:t>
      </w:r>
      <w:r w:rsidRPr="00164B6C">
        <w:rPr>
          <w:rFonts w:eastAsia="MS Mincho"/>
          <w:szCs w:val="24"/>
        </w:rPr>
        <w:t>е</w:t>
      </w:r>
      <w:r w:rsidRPr="00164B6C">
        <w:rPr>
          <w:rFonts w:eastAsia="MS Mincho"/>
          <w:szCs w:val="24"/>
        </w:rPr>
        <w:t>жду ними (5</w:t>
      </w:r>
      <w:r w:rsidRPr="00164B6C">
        <w:rPr>
          <w:szCs w:val="24"/>
        </w:rPr>
        <w:t>–</w:t>
      </w:r>
      <w:r w:rsidRPr="00164B6C">
        <w:rPr>
          <w:rFonts w:eastAsia="MS Mincho"/>
          <w:szCs w:val="24"/>
        </w:rPr>
        <w:t>7 кл.), постепенно переходя к анализу текста; анализировать литературные произведения разных жанров (8</w:t>
      </w:r>
      <w:r w:rsidRPr="00164B6C">
        <w:rPr>
          <w:szCs w:val="24"/>
        </w:rPr>
        <w:t>–</w:t>
      </w:r>
      <w:r w:rsidRPr="00164B6C">
        <w:rPr>
          <w:rFonts w:eastAsia="MS Mincho"/>
          <w:szCs w:val="24"/>
        </w:rPr>
        <w:t>9 кл.);</w:t>
      </w:r>
    </w:p>
    <w:p w:rsidR="000A10C6" w:rsidRPr="00164B6C" w:rsidRDefault="000A10C6" w:rsidP="00A168FB">
      <w:pPr>
        <w:widowControl w:val="0"/>
        <w:numPr>
          <w:ilvl w:val="0"/>
          <w:numId w:val="21"/>
        </w:numPr>
        <w:tabs>
          <w:tab w:val="left" w:pos="284"/>
          <w:tab w:val="left" w:pos="993"/>
        </w:tabs>
        <w:autoSpaceDE w:val="0"/>
        <w:autoSpaceDN w:val="0"/>
        <w:adjustRightInd w:val="0"/>
        <w:spacing w:line="240" w:lineRule="auto"/>
        <w:ind w:left="0" w:firstLine="0"/>
        <w:jc w:val="both"/>
        <w:rPr>
          <w:rFonts w:eastAsia="MS Mincho"/>
          <w:szCs w:val="24"/>
        </w:rPr>
      </w:pPr>
      <w:r w:rsidRPr="00164B6C">
        <w:rPr>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164B6C">
        <w:rPr>
          <w:rFonts w:eastAsia="MS Mincho"/>
          <w:szCs w:val="24"/>
        </w:rPr>
        <w:t xml:space="preserve"> (в каждом классе – на св</w:t>
      </w:r>
      <w:r w:rsidRPr="00164B6C">
        <w:rPr>
          <w:rFonts w:eastAsia="MS Mincho"/>
          <w:szCs w:val="24"/>
        </w:rPr>
        <w:t>о</w:t>
      </w:r>
      <w:r w:rsidRPr="00164B6C">
        <w:rPr>
          <w:rFonts w:eastAsia="MS Mincho"/>
          <w:szCs w:val="24"/>
        </w:rPr>
        <w:t xml:space="preserve">ем уровне); </w:t>
      </w:r>
    </w:p>
    <w:p w:rsidR="000A10C6" w:rsidRPr="00164B6C" w:rsidRDefault="000A10C6" w:rsidP="00A168FB">
      <w:pPr>
        <w:widowControl w:val="0"/>
        <w:numPr>
          <w:ilvl w:val="0"/>
          <w:numId w:val="21"/>
        </w:numPr>
        <w:tabs>
          <w:tab w:val="left" w:pos="284"/>
          <w:tab w:val="left" w:pos="993"/>
        </w:tabs>
        <w:autoSpaceDE w:val="0"/>
        <w:autoSpaceDN w:val="0"/>
        <w:adjustRightInd w:val="0"/>
        <w:spacing w:line="240" w:lineRule="auto"/>
        <w:ind w:left="0" w:firstLine="0"/>
        <w:jc w:val="both"/>
        <w:rPr>
          <w:rFonts w:eastAsia="MS Mincho"/>
          <w:szCs w:val="24"/>
        </w:rPr>
      </w:pPr>
      <w:r w:rsidRPr="00164B6C">
        <w:rPr>
          <w:rFonts w:eastAsia="MS Mincho"/>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164B6C" w:rsidRDefault="000A10C6" w:rsidP="00A168FB">
      <w:pPr>
        <w:widowControl w:val="0"/>
        <w:numPr>
          <w:ilvl w:val="0"/>
          <w:numId w:val="21"/>
        </w:numPr>
        <w:tabs>
          <w:tab w:val="left" w:pos="284"/>
          <w:tab w:val="left" w:pos="993"/>
        </w:tabs>
        <w:autoSpaceDE w:val="0"/>
        <w:autoSpaceDN w:val="0"/>
        <w:adjustRightInd w:val="0"/>
        <w:spacing w:line="240" w:lineRule="auto"/>
        <w:ind w:left="0" w:firstLine="0"/>
        <w:jc w:val="both"/>
        <w:rPr>
          <w:rFonts w:eastAsia="MS Mincho"/>
          <w:szCs w:val="24"/>
        </w:rPr>
      </w:pPr>
      <w:r w:rsidRPr="00164B6C">
        <w:rPr>
          <w:rFonts w:eastAsia="MS Mincho"/>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164B6C">
        <w:rPr>
          <w:szCs w:val="24"/>
        </w:rPr>
        <w:t>–</w:t>
      </w:r>
      <w:r w:rsidRPr="00164B6C">
        <w:rPr>
          <w:rFonts w:eastAsia="MS Mincho"/>
          <w:szCs w:val="24"/>
        </w:rPr>
        <w:t>9 кл.);</w:t>
      </w:r>
    </w:p>
    <w:p w:rsidR="000A10C6" w:rsidRPr="00164B6C" w:rsidRDefault="000A10C6" w:rsidP="00A168FB">
      <w:pPr>
        <w:numPr>
          <w:ilvl w:val="0"/>
          <w:numId w:val="21"/>
        </w:numPr>
        <w:tabs>
          <w:tab w:val="left" w:pos="284"/>
        </w:tabs>
        <w:spacing w:line="240" w:lineRule="auto"/>
        <w:ind w:left="0" w:firstLine="0"/>
        <w:jc w:val="both"/>
        <w:rPr>
          <w:rFonts w:eastAsia="MS Mincho"/>
          <w:szCs w:val="24"/>
        </w:rPr>
      </w:pPr>
      <w:r w:rsidRPr="00164B6C">
        <w:rPr>
          <w:rFonts w:eastAsia="MS Mincho"/>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164B6C">
        <w:rPr>
          <w:bCs/>
          <w:szCs w:val="24"/>
        </w:rPr>
        <w:t>орг</w:t>
      </w:r>
      <w:r w:rsidRPr="00164B6C">
        <w:rPr>
          <w:bCs/>
          <w:szCs w:val="24"/>
        </w:rPr>
        <w:t>а</w:t>
      </w:r>
      <w:r w:rsidRPr="00164B6C">
        <w:rPr>
          <w:bCs/>
          <w:szCs w:val="24"/>
        </w:rPr>
        <w:t xml:space="preserve">низации дискуссии </w:t>
      </w:r>
      <w:r w:rsidRPr="00164B6C">
        <w:rPr>
          <w:rFonts w:eastAsia="MS Mincho"/>
          <w:szCs w:val="24"/>
        </w:rPr>
        <w:t xml:space="preserve"> (в каждом классе – на своем уровне);</w:t>
      </w:r>
    </w:p>
    <w:p w:rsidR="000A10C6" w:rsidRPr="00164B6C" w:rsidRDefault="000A10C6" w:rsidP="00A168FB">
      <w:pPr>
        <w:widowControl w:val="0"/>
        <w:numPr>
          <w:ilvl w:val="0"/>
          <w:numId w:val="21"/>
        </w:numPr>
        <w:tabs>
          <w:tab w:val="left" w:pos="284"/>
          <w:tab w:val="left" w:pos="993"/>
        </w:tabs>
        <w:autoSpaceDE w:val="0"/>
        <w:autoSpaceDN w:val="0"/>
        <w:adjustRightInd w:val="0"/>
        <w:spacing w:line="240" w:lineRule="auto"/>
        <w:ind w:left="0" w:firstLine="0"/>
        <w:jc w:val="both"/>
        <w:rPr>
          <w:rFonts w:eastAsia="MS Mincho"/>
          <w:szCs w:val="24"/>
        </w:rPr>
      </w:pPr>
      <w:r w:rsidRPr="00164B6C">
        <w:rPr>
          <w:rFonts w:eastAsia="MS Mincho"/>
          <w:szCs w:val="24"/>
        </w:rPr>
        <w:t>выражать личное отношение к художественному произведению, аргументировать свою точку зрения (в каждом классе – на своем уровне);</w:t>
      </w:r>
    </w:p>
    <w:p w:rsidR="000A10C6" w:rsidRPr="00164B6C" w:rsidRDefault="000A10C6" w:rsidP="00A168FB">
      <w:pPr>
        <w:widowControl w:val="0"/>
        <w:numPr>
          <w:ilvl w:val="0"/>
          <w:numId w:val="21"/>
        </w:numPr>
        <w:tabs>
          <w:tab w:val="left" w:pos="284"/>
        </w:tabs>
        <w:autoSpaceDE w:val="0"/>
        <w:autoSpaceDN w:val="0"/>
        <w:adjustRightInd w:val="0"/>
        <w:spacing w:line="240" w:lineRule="auto"/>
        <w:ind w:left="0" w:firstLine="0"/>
        <w:jc w:val="both"/>
        <w:rPr>
          <w:rFonts w:eastAsia="MS Mincho"/>
          <w:szCs w:val="24"/>
        </w:rPr>
      </w:pPr>
      <w:r w:rsidRPr="00164B6C">
        <w:rPr>
          <w:rFonts w:eastAsia="MS Mincho"/>
          <w:szCs w:val="24"/>
        </w:rPr>
        <w:t>выразительно читать с листа и наизусть произведения/фрагменты</w:t>
      </w:r>
    </w:p>
    <w:p w:rsidR="000A10C6" w:rsidRPr="00164B6C" w:rsidRDefault="000A10C6" w:rsidP="00A168FB">
      <w:pPr>
        <w:widowControl w:val="0"/>
        <w:tabs>
          <w:tab w:val="left" w:pos="284"/>
        </w:tabs>
        <w:autoSpaceDE w:val="0"/>
        <w:autoSpaceDN w:val="0"/>
        <w:adjustRightInd w:val="0"/>
        <w:spacing w:line="240" w:lineRule="auto"/>
        <w:jc w:val="both"/>
        <w:rPr>
          <w:rFonts w:eastAsia="MS Mincho"/>
          <w:szCs w:val="24"/>
        </w:rPr>
      </w:pPr>
      <w:r w:rsidRPr="00164B6C">
        <w:rPr>
          <w:rFonts w:eastAsia="MS Mincho"/>
          <w:szCs w:val="24"/>
        </w:rPr>
        <w:t xml:space="preserve">произведений художественной литературы, передавая личное отношение к произведению (5-9 класс); </w:t>
      </w:r>
    </w:p>
    <w:p w:rsidR="000A10C6" w:rsidRPr="00164B6C" w:rsidRDefault="000A10C6" w:rsidP="00A168FB">
      <w:pPr>
        <w:widowControl w:val="0"/>
        <w:numPr>
          <w:ilvl w:val="0"/>
          <w:numId w:val="21"/>
        </w:numPr>
        <w:tabs>
          <w:tab w:val="left" w:pos="284"/>
          <w:tab w:val="left" w:pos="993"/>
        </w:tabs>
        <w:autoSpaceDE w:val="0"/>
        <w:autoSpaceDN w:val="0"/>
        <w:adjustRightInd w:val="0"/>
        <w:spacing w:line="240" w:lineRule="auto"/>
        <w:ind w:left="0" w:firstLine="0"/>
        <w:jc w:val="both"/>
        <w:rPr>
          <w:rFonts w:eastAsia="MS Mincho"/>
          <w:szCs w:val="24"/>
        </w:rPr>
      </w:pPr>
      <w:r w:rsidRPr="00164B6C">
        <w:rPr>
          <w:rFonts w:eastAsia="MS Mincho"/>
          <w:szCs w:val="24"/>
        </w:rPr>
        <w:t>ориентироваться в информационном образовательном пространстве: работать с энци</w:t>
      </w:r>
      <w:r w:rsidRPr="00164B6C">
        <w:rPr>
          <w:rFonts w:eastAsia="MS Mincho"/>
          <w:szCs w:val="24"/>
        </w:rPr>
        <w:t>к</w:t>
      </w:r>
      <w:r w:rsidRPr="00164B6C">
        <w:rPr>
          <w:rFonts w:eastAsia="MS Mincho"/>
          <w:szCs w:val="24"/>
        </w:rPr>
        <w:t>лопедиями, словарями, справочниками, специальной литературой (5</w:t>
      </w:r>
      <w:r w:rsidRPr="00164B6C">
        <w:rPr>
          <w:szCs w:val="24"/>
        </w:rPr>
        <w:t>–</w:t>
      </w:r>
      <w:r w:rsidRPr="00164B6C">
        <w:rPr>
          <w:rFonts w:eastAsia="MS Mincho"/>
          <w:szCs w:val="24"/>
        </w:rPr>
        <w:t>9 кл.); пользоваться каталогами библиотек, библиографическими указателями, системой поиска в Интернете (5</w:t>
      </w:r>
      <w:r w:rsidRPr="00164B6C">
        <w:rPr>
          <w:szCs w:val="24"/>
        </w:rPr>
        <w:t>–</w:t>
      </w:r>
      <w:r w:rsidRPr="00164B6C">
        <w:rPr>
          <w:rFonts w:eastAsia="MS Mincho"/>
          <w:szCs w:val="24"/>
        </w:rPr>
        <w:t>9 кл.) (в каждом классе – на своем уровне).</w:t>
      </w:r>
    </w:p>
    <w:p w:rsidR="0042291A" w:rsidRPr="00164B6C" w:rsidRDefault="0042291A" w:rsidP="00A168FB">
      <w:pPr>
        <w:tabs>
          <w:tab w:val="left" w:pos="284"/>
        </w:tabs>
        <w:autoSpaceDE w:val="0"/>
        <w:autoSpaceDN w:val="0"/>
        <w:adjustRightInd w:val="0"/>
        <w:spacing w:line="240" w:lineRule="auto"/>
        <w:jc w:val="both"/>
        <w:rPr>
          <w:rFonts w:eastAsia="MS Mincho"/>
          <w:szCs w:val="24"/>
        </w:rPr>
      </w:pPr>
      <w:r w:rsidRPr="00164B6C">
        <w:rPr>
          <w:rFonts w:eastAsia="MS Mincho"/>
          <w:szCs w:val="24"/>
        </w:rPr>
        <w:t xml:space="preserve">При планировании </w:t>
      </w:r>
      <w:r w:rsidRPr="00164B6C">
        <w:rPr>
          <w:rFonts w:eastAsia="MS Mincho"/>
          <w:b/>
          <w:szCs w:val="24"/>
        </w:rPr>
        <w:t xml:space="preserve">предметных </w:t>
      </w:r>
      <w:r w:rsidRPr="00164B6C">
        <w:rPr>
          <w:rFonts w:eastAsia="MS Mincho"/>
          <w:szCs w:val="24"/>
        </w:rPr>
        <w:t xml:space="preserve">результатов освоения программы следует учитывать, что формирование различных умений, навыков, компетенций происходит у разных </w:t>
      </w:r>
      <w:r w:rsidRPr="00164B6C">
        <w:rPr>
          <w:szCs w:val="24"/>
        </w:rPr>
        <w:t>обуча</w:t>
      </w:r>
      <w:r w:rsidRPr="00164B6C">
        <w:rPr>
          <w:szCs w:val="24"/>
        </w:rPr>
        <w:t>ю</w:t>
      </w:r>
      <w:r w:rsidRPr="00164B6C">
        <w:rPr>
          <w:szCs w:val="24"/>
        </w:rPr>
        <w:t xml:space="preserve">щихся </w:t>
      </w:r>
      <w:r w:rsidRPr="00164B6C">
        <w:rPr>
          <w:rFonts w:eastAsia="MS Mincho"/>
          <w:szCs w:val="24"/>
        </w:rPr>
        <w:t xml:space="preserve">с разной скоростью и в разной степени и не заканчивается в школе. </w:t>
      </w:r>
    </w:p>
    <w:p w:rsidR="0042291A" w:rsidRPr="00164B6C" w:rsidRDefault="0042291A" w:rsidP="00A168FB">
      <w:pPr>
        <w:pStyle w:val="25"/>
        <w:tabs>
          <w:tab w:val="left" w:pos="284"/>
        </w:tabs>
        <w:autoSpaceDE w:val="0"/>
        <w:autoSpaceDN w:val="0"/>
        <w:adjustRightInd w:val="0"/>
        <w:ind w:right="0" w:firstLine="0"/>
        <w:rPr>
          <w:sz w:val="24"/>
          <w:szCs w:val="24"/>
        </w:rPr>
      </w:pPr>
      <w:r w:rsidRPr="00164B6C">
        <w:rPr>
          <w:sz w:val="24"/>
          <w:szCs w:val="24"/>
        </w:rPr>
        <w:t xml:space="preserve">При оценке предметных результатов обучения литературе следует учитывать несколько </w:t>
      </w:r>
      <w:r w:rsidRPr="00164B6C">
        <w:rPr>
          <w:b/>
          <w:sz w:val="24"/>
          <w:szCs w:val="24"/>
        </w:rPr>
        <w:t>основных уровней сформированности читательской культуры</w:t>
      </w:r>
      <w:r w:rsidRPr="00164B6C">
        <w:rPr>
          <w:sz w:val="24"/>
          <w:szCs w:val="24"/>
        </w:rPr>
        <w:t xml:space="preserve">. </w:t>
      </w:r>
    </w:p>
    <w:p w:rsidR="0042291A" w:rsidRPr="00164B6C" w:rsidRDefault="0042291A" w:rsidP="00A168FB">
      <w:pPr>
        <w:tabs>
          <w:tab w:val="left" w:pos="284"/>
        </w:tabs>
        <w:overflowPunct w:val="0"/>
        <w:autoSpaceDE w:val="0"/>
        <w:autoSpaceDN w:val="0"/>
        <w:adjustRightInd w:val="0"/>
        <w:spacing w:line="240" w:lineRule="auto"/>
        <w:jc w:val="both"/>
        <w:rPr>
          <w:bCs/>
          <w:iCs/>
          <w:szCs w:val="24"/>
        </w:rPr>
      </w:pPr>
      <w:r w:rsidRPr="00164B6C">
        <w:rPr>
          <w:b/>
          <w:bCs/>
          <w:szCs w:val="24"/>
        </w:rPr>
        <w:t>I уровень</w:t>
      </w:r>
      <w:r w:rsidRPr="00164B6C">
        <w:rPr>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w:t>
      </w:r>
      <w:r w:rsidRPr="00164B6C">
        <w:rPr>
          <w:szCs w:val="24"/>
        </w:rPr>
        <w:t>с</w:t>
      </w:r>
      <w:r w:rsidRPr="00164B6C">
        <w:rPr>
          <w:szCs w:val="24"/>
        </w:rPr>
        <w:t xml:space="preserve">нове буквальной «распаковки» смыслов; к художественному миру произведения читатель подходит с житейских позиций. Такое </w:t>
      </w:r>
      <w:r w:rsidRPr="00164B6C">
        <w:rPr>
          <w:bCs/>
          <w:iCs/>
          <w:szCs w:val="24"/>
        </w:rPr>
        <w:t>эмоциональное непосредственное восприятие</w:t>
      </w:r>
      <w:r w:rsidRPr="00164B6C">
        <w:rPr>
          <w:szCs w:val="24"/>
        </w:rPr>
        <w:t>, со</w:t>
      </w:r>
      <w:r w:rsidRPr="00164B6C">
        <w:rPr>
          <w:szCs w:val="24"/>
        </w:rPr>
        <w:t>з</w:t>
      </w:r>
      <w:r w:rsidRPr="00164B6C">
        <w:rPr>
          <w:szCs w:val="24"/>
        </w:rPr>
        <w:t>дает основу для формирования осмысленного и глубокого чтения, но с точки зрения эст</w:t>
      </w:r>
      <w:r w:rsidRPr="00164B6C">
        <w:rPr>
          <w:szCs w:val="24"/>
        </w:rPr>
        <w:t>е</w:t>
      </w:r>
      <w:r w:rsidRPr="00164B6C">
        <w:rPr>
          <w:szCs w:val="24"/>
        </w:rPr>
        <w:t xml:space="preserve">тической еще не является достаточным. Оно </w:t>
      </w:r>
      <w:r w:rsidRPr="00164B6C">
        <w:rPr>
          <w:i/>
          <w:szCs w:val="24"/>
        </w:rPr>
        <w:t>характеризуется способностями читателя воспроизводить содержание литературного произведения, отвечая на тестовые вопросы</w:t>
      </w:r>
      <w:r w:rsidRPr="00164B6C">
        <w:rPr>
          <w:szCs w:val="24"/>
        </w:rPr>
        <w:t xml:space="preserve"> (устно, письменно) типа </w:t>
      </w:r>
      <w:r w:rsidRPr="00164B6C">
        <w:rPr>
          <w:bCs/>
          <w:iCs/>
          <w:szCs w:val="24"/>
        </w:rPr>
        <w:t>«Что? Кто? Где? Когда? Какой?», кратко выражать/определять свое эмоциональное отношение к событиям и героям – качества последних только наз</w:t>
      </w:r>
      <w:r w:rsidRPr="00164B6C">
        <w:rPr>
          <w:bCs/>
          <w:iCs/>
          <w:szCs w:val="24"/>
        </w:rPr>
        <w:t>ы</w:t>
      </w:r>
      <w:r w:rsidRPr="00164B6C">
        <w:rPr>
          <w:bCs/>
          <w:iCs/>
          <w:szCs w:val="24"/>
        </w:rPr>
        <w:t>ваются/перечисляются; способность к обобщениям проявляется слабо.</w:t>
      </w:r>
    </w:p>
    <w:p w:rsidR="0042291A" w:rsidRPr="00164B6C" w:rsidRDefault="0042291A" w:rsidP="00A168FB">
      <w:pPr>
        <w:tabs>
          <w:tab w:val="left" w:pos="284"/>
        </w:tabs>
        <w:overflowPunct w:val="0"/>
        <w:autoSpaceDE w:val="0"/>
        <w:autoSpaceDN w:val="0"/>
        <w:adjustRightInd w:val="0"/>
        <w:spacing w:line="240" w:lineRule="auto"/>
        <w:jc w:val="both"/>
        <w:rPr>
          <w:szCs w:val="24"/>
        </w:rPr>
      </w:pPr>
      <w:r w:rsidRPr="00164B6C">
        <w:rPr>
          <w:iCs/>
          <w:szCs w:val="24"/>
        </w:rPr>
        <w:t xml:space="preserve">К основным </w:t>
      </w:r>
      <w:r w:rsidRPr="00164B6C">
        <w:rPr>
          <w:b/>
          <w:bCs/>
          <w:iCs/>
          <w:szCs w:val="24"/>
        </w:rPr>
        <w:t>видам деятельности</w:t>
      </w:r>
      <w:r w:rsidRPr="00164B6C">
        <w:rPr>
          <w:iCs/>
          <w:szCs w:val="24"/>
        </w:rPr>
        <w:t>, позволяющим диагностировать возможности читат</w:t>
      </w:r>
      <w:r w:rsidRPr="00164B6C">
        <w:rPr>
          <w:iCs/>
          <w:szCs w:val="24"/>
        </w:rPr>
        <w:t>е</w:t>
      </w:r>
      <w:r w:rsidRPr="00164B6C">
        <w:rPr>
          <w:iCs/>
          <w:szCs w:val="24"/>
        </w:rPr>
        <w:t xml:space="preserve">лей </w:t>
      </w:r>
      <w:r w:rsidRPr="00164B6C">
        <w:rPr>
          <w:iCs/>
          <w:szCs w:val="24"/>
          <w:lang w:val="en-US"/>
        </w:rPr>
        <w:t>I</w:t>
      </w:r>
      <w:r w:rsidRPr="00164B6C">
        <w:rPr>
          <w:iCs/>
          <w:szCs w:val="24"/>
        </w:rPr>
        <w:t xml:space="preserve"> уровня, относятся </w:t>
      </w:r>
      <w:r w:rsidRPr="00164B6C">
        <w:rPr>
          <w:szCs w:val="24"/>
        </w:rPr>
        <w:t>акцентно-смысловое чтение; воспроизведение элементов соде</w:t>
      </w:r>
      <w:r w:rsidRPr="00164B6C">
        <w:rPr>
          <w:szCs w:val="24"/>
        </w:rPr>
        <w:t>р</w:t>
      </w:r>
      <w:r w:rsidRPr="00164B6C">
        <w:rPr>
          <w:szCs w:val="24"/>
        </w:rPr>
        <w:t>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w:t>
      </w:r>
      <w:r w:rsidRPr="00164B6C">
        <w:rPr>
          <w:szCs w:val="24"/>
        </w:rPr>
        <w:t>о</w:t>
      </w:r>
      <w:r w:rsidRPr="00164B6C">
        <w:rPr>
          <w:szCs w:val="24"/>
        </w:rPr>
        <w:t xml:space="preserve">просов и ответы на них (устные, письменные). </w:t>
      </w:r>
    </w:p>
    <w:p w:rsidR="0042291A" w:rsidRPr="00164B6C" w:rsidRDefault="0042291A" w:rsidP="00A168FB">
      <w:pPr>
        <w:tabs>
          <w:tab w:val="left" w:pos="284"/>
        </w:tabs>
        <w:overflowPunct w:val="0"/>
        <w:autoSpaceDE w:val="0"/>
        <w:autoSpaceDN w:val="0"/>
        <w:adjustRightInd w:val="0"/>
        <w:spacing w:line="240" w:lineRule="auto"/>
        <w:jc w:val="both"/>
        <w:rPr>
          <w:szCs w:val="24"/>
        </w:rPr>
      </w:pPr>
      <w:r w:rsidRPr="00164B6C">
        <w:rPr>
          <w:szCs w:val="24"/>
        </w:rPr>
        <w:t xml:space="preserve">Условно им соответствуют следующие типы диагностических </w:t>
      </w:r>
      <w:r w:rsidRPr="00164B6C">
        <w:rPr>
          <w:b/>
          <w:bCs/>
          <w:szCs w:val="24"/>
        </w:rPr>
        <w:t>заданий</w:t>
      </w:r>
      <w:r w:rsidRPr="00164B6C">
        <w:rPr>
          <w:szCs w:val="24"/>
        </w:rPr>
        <w:t xml:space="preserve">: </w:t>
      </w:r>
    </w:p>
    <w:p w:rsidR="0042291A" w:rsidRPr="00164B6C" w:rsidRDefault="0042291A" w:rsidP="00A168FB">
      <w:pPr>
        <w:numPr>
          <w:ilvl w:val="0"/>
          <w:numId w:val="23"/>
        </w:numPr>
        <w:tabs>
          <w:tab w:val="left" w:pos="284"/>
          <w:tab w:val="left" w:pos="993"/>
        </w:tabs>
        <w:overflowPunct w:val="0"/>
        <w:autoSpaceDE w:val="0"/>
        <w:autoSpaceDN w:val="0"/>
        <w:adjustRightInd w:val="0"/>
        <w:spacing w:line="240" w:lineRule="auto"/>
        <w:ind w:left="0" w:firstLine="0"/>
        <w:jc w:val="both"/>
        <w:rPr>
          <w:szCs w:val="24"/>
        </w:rPr>
      </w:pPr>
      <w:r w:rsidRPr="00164B6C">
        <w:rPr>
          <w:szCs w:val="24"/>
        </w:rPr>
        <w:t xml:space="preserve">выразительно прочтите следующий фрагмент; </w:t>
      </w:r>
    </w:p>
    <w:p w:rsidR="0042291A" w:rsidRPr="00164B6C" w:rsidRDefault="0042291A" w:rsidP="00A168FB">
      <w:pPr>
        <w:numPr>
          <w:ilvl w:val="0"/>
          <w:numId w:val="23"/>
        </w:numPr>
        <w:tabs>
          <w:tab w:val="left" w:pos="284"/>
          <w:tab w:val="left" w:pos="993"/>
        </w:tabs>
        <w:overflowPunct w:val="0"/>
        <w:autoSpaceDE w:val="0"/>
        <w:autoSpaceDN w:val="0"/>
        <w:adjustRightInd w:val="0"/>
        <w:spacing w:line="240" w:lineRule="auto"/>
        <w:ind w:left="0" w:firstLine="0"/>
        <w:jc w:val="both"/>
        <w:rPr>
          <w:szCs w:val="24"/>
        </w:rPr>
      </w:pPr>
      <w:r w:rsidRPr="00164B6C">
        <w:rPr>
          <w:szCs w:val="24"/>
        </w:rPr>
        <w:t>определите, какие события в произведении являются центральными;</w:t>
      </w:r>
    </w:p>
    <w:p w:rsidR="0042291A" w:rsidRPr="00164B6C" w:rsidRDefault="0042291A" w:rsidP="00A168FB">
      <w:pPr>
        <w:numPr>
          <w:ilvl w:val="0"/>
          <w:numId w:val="23"/>
        </w:numPr>
        <w:tabs>
          <w:tab w:val="left" w:pos="284"/>
          <w:tab w:val="left" w:pos="993"/>
        </w:tabs>
        <w:overflowPunct w:val="0"/>
        <w:autoSpaceDE w:val="0"/>
        <w:autoSpaceDN w:val="0"/>
        <w:adjustRightInd w:val="0"/>
        <w:spacing w:line="240" w:lineRule="auto"/>
        <w:ind w:left="0" w:firstLine="0"/>
        <w:jc w:val="both"/>
        <w:rPr>
          <w:szCs w:val="24"/>
        </w:rPr>
      </w:pPr>
      <w:r w:rsidRPr="00164B6C">
        <w:rPr>
          <w:szCs w:val="24"/>
        </w:rPr>
        <w:t>определите, где и когда происходят описываемые события;</w:t>
      </w:r>
    </w:p>
    <w:p w:rsidR="0042291A" w:rsidRPr="00164B6C" w:rsidRDefault="0042291A" w:rsidP="00A168FB">
      <w:pPr>
        <w:numPr>
          <w:ilvl w:val="0"/>
          <w:numId w:val="23"/>
        </w:numPr>
        <w:tabs>
          <w:tab w:val="left" w:pos="284"/>
          <w:tab w:val="left" w:pos="993"/>
        </w:tabs>
        <w:overflowPunct w:val="0"/>
        <w:autoSpaceDE w:val="0"/>
        <w:autoSpaceDN w:val="0"/>
        <w:adjustRightInd w:val="0"/>
        <w:spacing w:line="240" w:lineRule="auto"/>
        <w:ind w:left="0" w:firstLine="0"/>
        <w:jc w:val="both"/>
        <w:rPr>
          <w:szCs w:val="24"/>
        </w:rPr>
      </w:pPr>
      <w:r w:rsidRPr="00164B6C">
        <w:rPr>
          <w:szCs w:val="24"/>
        </w:rPr>
        <w:t>опишите, каким вам представляется герой произведения, прокомментируйте слова г</w:t>
      </w:r>
      <w:r w:rsidRPr="00164B6C">
        <w:rPr>
          <w:szCs w:val="24"/>
        </w:rPr>
        <w:t>е</w:t>
      </w:r>
      <w:r w:rsidRPr="00164B6C">
        <w:rPr>
          <w:szCs w:val="24"/>
        </w:rPr>
        <w:t xml:space="preserve">роя; </w:t>
      </w:r>
    </w:p>
    <w:p w:rsidR="0042291A" w:rsidRPr="00164B6C" w:rsidRDefault="0042291A" w:rsidP="00A168FB">
      <w:pPr>
        <w:numPr>
          <w:ilvl w:val="0"/>
          <w:numId w:val="23"/>
        </w:numPr>
        <w:tabs>
          <w:tab w:val="left" w:pos="284"/>
          <w:tab w:val="left" w:pos="993"/>
        </w:tabs>
        <w:overflowPunct w:val="0"/>
        <w:autoSpaceDE w:val="0"/>
        <w:autoSpaceDN w:val="0"/>
        <w:adjustRightInd w:val="0"/>
        <w:spacing w:line="240" w:lineRule="auto"/>
        <w:ind w:left="0" w:firstLine="0"/>
        <w:jc w:val="both"/>
        <w:rPr>
          <w:szCs w:val="24"/>
        </w:rPr>
      </w:pPr>
      <w:r w:rsidRPr="00164B6C">
        <w:rPr>
          <w:szCs w:val="24"/>
        </w:rPr>
        <w:t>выделите в тексте наиболее непонятные (загадочные, удивительные и т. п.) для вас ме</w:t>
      </w:r>
      <w:r w:rsidRPr="00164B6C">
        <w:rPr>
          <w:szCs w:val="24"/>
        </w:rPr>
        <w:t>с</w:t>
      </w:r>
      <w:r w:rsidRPr="00164B6C">
        <w:rPr>
          <w:szCs w:val="24"/>
        </w:rPr>
        <w:t xml:space="preserve">та; </w:t>
      </w:r>
    </w:p>
    <w:p w:rsidR="0042291A" w:rsidRPr="00164B6C" w:rsidRDefault="0042291A" w:rsidP="00A168FB">
      <w:pPr>
        <w:numPr>
          <w:ilvl w:val="0"/>
          <w:numId w:val="23"/>
        </w:numPr>
        <w:tabs>
          <w:tab w:val="left" w:pos="284"/>
          <w:tab w:val="left" w:pos="993"/>
        </w:tabs>
        <w:overflowPunct w:val="0"/>
        <w:autoSpaceDE w:val="0"/>
        <w:autoSpaceDN w:val="0"/>
        <w:adjustRightInd w:val="0"/>
        <w:spacing w:line="240" w:lineRule="auto"/>
        <w:ind w:left="0" w:firstLine="0"/>
        <w:jc w:val="both"/>
        <w:rPr>
          <w:szCs w:val="24"/>
        </w:rPr>
      </w:pPr>
      <w:r w:rsidRPr="00164B6C">
        <w:rPr>
          <w:szCs w:val="24"/>
        </w:rPr>
        <w:t xml:space="preserve">ответьте на поставленный учителем/автором учебника вопрос; </w:t>
      </w:r>
    </w:p>
    <w:p w:rsidR="0042291A" w:rsidRPr="00164B6C" w:rsidRDefault="0042291A" w:rsidP="00A168FB">
      <w:pPr>
        <w:numPr>
          <w:ilvl w:val="0"/>
          <w:numId w:val="23"/>
        </w:numPr>
        <w:tabs>
          <w:tab w:val="left" w:pos="284"/>
          <w:tab w:val="left" w:pos="993"/>
        </w:tabs>
        <w:overflowPunct w:val="0"/>
        <w:autoSpaceDE w:val="0"/>
        <w:autoSpaceDN w:val="0"/>
        <w:adjustRightInd w:val="0"/>
        <w:spacing w:line="240" w:lineRule="auto"/>
        <w:ind w:left="0" w:firstLine="0"/>
        <w:jc w:val="both"/>
        <w:rPr>
          <w:szCs w:val="24"/>
        </w:rPr>
      </w:pPr>
      <w:r w:rsidRPr="00164B6C">
        <w:rPr>
          <w:szCs w:val="24"/>
        </w:rPr>
        <w:t xml:space="preserve">определите, выделите, найдите, перечислите признаки, черты, повторяющиеся детали и т. п. </w:t>
      </w:r>
    </w:p>
    <w:p w:rsidR="0042291A" w:rsidRPr="00164B6C" w:rsidRDefault="0042291A" w:rsidP="00A168FB">
      <w:pPr>
        <w:tabs>
          <w:tab w:val="left" w:pos="284"/>
        </w:tabs>
        <w:spacing w:line="240" w:lineRule="auto"/>
        <w:jc w:val="both"/>
        <w:rPr>
          <w:szCs w:val="24"/>
        </w:rPr>
      </w:pPr>
      <w:r w:rsidRPr="00164B6C">
        <w:rPr>
          <w:b/>
          <w:bCs/>
          <w:szCs w:val="24"/>
        </w:rPr>
        <w:t>II уровень</w:t>
      </w:r>
      <w:r w:rsidRPr="00164B6C">
        <w:rPr>
          <w:szCs w:val="24"/>
        </w:rPr>
        <w:t>сформированности читательской культуры характеризуется тем, что обуча</w:t>
      </w:r>
      <w:r w:rsidRPr="00164B6C">
        <w:rPr>
          <w:szCs w:val="24"/>
        </w:rPr>
        <w:t>ю</w:t>
      </w:r>
      <w:r w:rsidRPr="00164B6C">
        <w:rPr>
          <w:szCs w:val="24"/>
        </w:rPr>
        <w:t>щийся понимает обусловленность особенностей художественного произведения авто</w:t>
      </w:r>
      <w:r w:rsidRPr="00164B6C">
        <w:rPr>
          <w:szCs w:val="24"/>
        </w:rPr>
        <w:t>р</w:t>
      </w:r>
      <w:r w:rsidRPr="00164B6C">
        <w:rPr>
          <w:szCs w:val="24"/>
        </w:rPr>
        <w:t>ской волей, однако умение находить способы проявления авторской позиции у него пока отсутствуют</w:t>
      </w:r>
    </w:p>
    <w:p w:rsidR="0042291A" w:rsidRPr="00164B6C" w:rsidRDefault="0042291A" w:rsidP="00A168FB">
      <w:pPr>
        <w:pStyle w:val="29"/>
        <w:tabs>
          <w:tab w:val="left" w:pos="284"/>
        </w:tabs>
        <w:ind w:left="0" w:right="0"/>
      </w:pPr>
      <w:r w:rsidRPr="00164B6C">
        <w:t>У читателей этого уровня формируется стремление размышлять над прочитанным, поя</w:t>
      </w:r>
      <w:r w:rsidRPr="00164B6C">
        <w:t>в</w:t>
      </w:r>
      <w:r w:rsidRPr="00164B6C">
        <w:t xml:space="preserve">ляется </w:t>
      </w:r>
      <w:r w:rsidRPr="00164B6C">
        <w:rPr>
          <w:bCs/>
          <w:iCs/>
        </w:rPr>
        <w:t>умение выделять в произведении</w:t>
      </w:r>
      <w:r w:rsidRPr="00164B6C">
        <w:t>значимые в смысловом и эстетическом плане о</w:t>
      </w:r>
      <w:r w:rsidRPr="00164B6C">
        <w:t>т</w:t>
      </w:r>
      <w:r w:rsidRPr="00164B6C">
        <w:t xml:space="preserve">дельные элементы художественного произведения, а также возникает стремление </w:t>
      </w:r>
      <w:r w:rsidRPr="00164B6C">
        <w:rPr>
          <w:bCs/>
          <w:iCs/>
        </w:rPr>
        <w:t>нах</w:t>
      </w:r>
      <w:r w:rsidRPr="00164B6C">
        <w:rPr>
          <w:bCs/>
          <w:iCs/>
        </w:rPr>
        <w:t>о</w:t>
      </w:r>
      <w:r w:rsidRPr="00164B6C">
        <w:rPr>
          <w:bCs/>
          <w:iCs/>
        </w:rPr>
        <w:t>дить и объяснять связи между ними</w:t>
      </w:r>
      <w:r w:rsidRPr="00164B6C">
        <w:t xml:space="preserve">. </w:t>
      </w:r>
      <w:r w:rsidRPr="00164B6C">
        <w:rPr>
          <w:iCs/>
        </w:rPr>
        <w:t>Читатель</w:t>
      </w:r>
      <w:r w:rsidRPr="00164B6C">
        <w:t xml:space="preserve">этого уровня пытается аргументированно отвечать на вопрос </w:t>
      </w:r>
      <w:r w:rsidRPr="00164B6C">
        <w:rPr>
          <w:bCs/>
          <w:iCs/>
        </w:rPr>
        <w:t>«Как устроен текст?»,</w:t>
      </w:r>
      <w:r w:rsidRPr="00164B6C">
        <w:rPr>
          <w:i/>
        </w:rPr>
        <w:t xml:space="preserve">умеет выделять </w:t>
      </w:r>
      <w:r w:rsidRPr="00164B6C">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164B6C" w:rsidRDefault="0042291A" w:rsidP="00A168FB">
      <w:pPr>
        <w:pStyle w:val="29"/>
        <w:numPr>
          <w:ilvl w:val="12"/>
          <w:numId w:val="20"/>
        </w:numPr>
        <w:tabs>
          <w:tab w:val="left" w:pos="284"/>
        </w:tabs>
        <w:ind w:left="0" w:right="0"/>
      </w:pPr>
      <w:r w:rsidRPr="00164B6C">
        <w:rPr>
          <w:iCs/>
        </w:rPr>
        <w:t xml:space="preserve">К основным </w:t>
      </w:r>
      <w:r w:rsidRPr="00164B6C">
        <w:rPr>
          <w:b/>
          <w:bCs/>
          <w:iCs/>
        </w:rPr>
        <w:t>видам деятельности</w:t>
      </w:r>
      <w:r w:rsidRPr="00164B6C">
        <w:rPr>
          <w:iCs/>
        </w:rPr>
        <w:t>, позволяющим диагностировать возможности чит</w:t>
      </w:r>
      <w:r w:rsidRPr="00164B6C">
        <w:rPr>
          <w:iCs/>
        </w:rPr>
        <w:t>а</w:t>
      </w:r>
      <w:r w:rsidRPr="00164B6C">
        <w:rPr>
          <w:iCs/>
        </w:rPr>
        <w:t xml:space="preserve">телей, достигших  </w:t>
      </w:r>
      <w:r w:rsidRPr="00164B6C">
        <w:rPr>
          <w:iCs/>
          <w:lang w:val="en-US"/>
        </w:rPr>
        <w:t>II</w:t>
      </w:r>
      <w:r w:rsidRPr="00164B6C">
        <w:rPr>
          <w:iCs/>
        </w:rPr>
        <w:t xml:space="preserve"> уровня, можно отнести</w:t>
      </w:r>
      <w:r w:rsidRPr="00164B6C">
        <w:t xml:space="preserve"> устное и письменное выполнение аналитич</w:t>
      </w:r>
      <w:r w:rsidRPr="00164B6C">
        <w:t>е</w:t>
      </w:r>
      <w:r w:rsidRPr="00164B6C">
        <w:t xml:space="preserve">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164B6C">
        <w:rPr>
          <w:i/>
        </w:rPr>
        <w:t>пофразового</w:t>
      </w:r>
      <w:r w:rsidRPr="00164B6C">
        <w:t xml:space="preserve"> (при анализе стихотворений и небольших прозаических произведений – рассказов, новелл) или </w:t>
      </w:r>
      <w:r w:rsidRPr="00164B6C">
        <w:rPr>
          <w:i/>
        </w:rPr>
        <w:t>поэпизодного</w:t>
      </w:r>
      <w:r w:rsidRPr="00164B6C">
        <w:t xml:space="preserve">; проведение целостного и межтекстового анализа). </w:t>
      </w:r>
    </w:p>
    <w:p w:rsidR="0042291A" w:rsidRPr="00164B6C" w:rsidRDefault="0042291A" w:rsidP="00A168FB">
      <w:pPr>
        <w:pStyle w:val="29"/>
        <w:numPr>
          <w:ilvl w:val="12"/>
          <w:numId w:val="20"/>
        </w:numPr>
        <w:tabs>
          <w:tab w:val="left" w:pos="284"/>
        </w:tabs>
        <w:ind w:left="0" w:right="0"/>
      </w:pPr>
      <w:r w:rsidRPr="00164B6C">
        <w:t xml:space="preserve">Условно им соответствуют следующие типы диагностических </w:t>
      </w:r>
      <w:r w:rsidRPr="00164B6C">
        <w:rPr>
          <w:b/>
          <w:bCs/>
        </w:rPr>
        <w:t>заданий</w:t>
      </w:r>
      <w:r w:rsidRPr="00164B6C">
        <w:t xml:space="preserve">: </w:t>
      </w:r>
    </w:p>
    <w:p w:rsidR="0042291A" w:rsidRPr="00164B6C" w:rsidRDefault="0042291A" w:rsidP="00A168FB">
      <w:pPr>
        <w:pStyle w:val="a8"/>
        <w:numPr>
          <w:ilvl w:val="0"/>
          <w:numId w:val="20"/>
        </w:numPr>
        <w:tabs>
          <w:tab w:val="clear" w:pos="1287"/>
          <w:tab w:val="left" w:pos="284"/>
          <w:tab w:val="num" w:pos="993"/>
          <w:tab w:val="num" w:pos="1440"/>
        </w:tabs>
        <w:overflowPunct w:val="0"/>
        <w:autoSpaceDE w:val="0"/>
        <w:autoSpaceDN w:val="0"/>
        <w:adjustRightInd w:val="0"/>
        <w:ind w:left="0" w:firstLine="0"/>
        <w:jc w:val="both"/>
      </w:pPr>
      <w:r w:rsidRPr="00164B6C">
        <w:t xml:space="preserve">выделите, определите, найдите, перечислите признаки, черты, повторяющиеся детали и т. п.; </w:t>
      </w:r>
    </w:p>
    <w:p w:rsidR="0042291A" w:rsidRPr="00164B6C" w:rsidRDefault="0042291A" w:rsidP="00A168FB">
      <w:pPr>
        <w:pStyle w:val="a8"/>
        <w:widowControl w:val="0"/>
        <w:numPr>
          <w:ilvl w:val="0"/>
          <w:numId w:val="20"/>
        </w:numPr>
        <w:tabs>
          <w:tab w:val="clear" w:pos="1287"/>
          <w:tab w:val="left" w:pos="284"/>
          <w:tab w:val="num" w:pos="993"/>
          <w:tab w:val="num" w:pos="1440"/>
        </w:tabs>
        <w:overflowPunct w:val="0"/>
        <w:autoSpaceDE w:val="0"/>
        <w:autoSpaceDN w:val="0"/>
        <w:adjustRightInd w:val="0"/>
        <w:ind w:left="0" w:firstLine="0"/>
        <w:jc w:val="both"/>
      </w:pPr>
      <w:r w:rsidRPr="00164B6C">
        <w:t>покажите, какие особенности художественного текста проявляют позицию его автора;</w:t>
      </w:r>
    </w:p>
    <w:p w:rsidR="0042291A" w:rsidRPr="00164B6C" w:rsidRDefault="0042291A" w:rsidP="00A168FB">
      <w:pPr>
        <w:numPr>
          <w:ilvl w:val="0"/>
          <w:numId w:val="20"/>
        </w:numPr>
        <w:tabs>
          <w:tab w:val="clear" w:pos="1287"/>
          <w:tab w:val="left" w:pos="284"/>
          <w:tab w:val="num" w:pos="993"/>
          <w:tab w:val="num" w:pos="1440"/>
        </w:tabs>
        <w:spacing w:line="240" w:lineRule="auto"/>
        <w:ind w:left="0" w:firstLine="0"/>
        <w:jc w:val="both"/>
        <w:rPr>
          <w:szCs w:val="24"/>
        </w:rPr>
      </w:pPr>
      <w:r w:rsidRPr="00164B6C">
        <w:rPr>
          <w:szCs w:val="24"/>
        </w:rPr>
        <w:t>покажите, как в художественном мире произведения проявляются черты реального м</w:t>
      </w:r>
      <w:r w:rsidRPr="00164B6C">
        <w:rPr>
          <w:szCs w:val="24"/>
        </w:rPr>
        <w:t>и</w:t>
      </w:r>
      <w:r w:rsidRPr="00164B6C">
        <w:rPr>
          <w:szCs w:val="24"/>
        </w:rPr>
        <w:t>ра (как внешней для человека реальности, так  и  внутреннего мира человека);</w:t>
      </w:r>
    </w:p>
    <w:p w:rsidR="0042291A" w:rsidRPr="00164B6C" w:rsidRDefault="0042291A" w:rsidP="00A168FB">
      <w:pPr>
        <w:pStyle w:val="a8"/>
        <w:numPr>
          <w:ilvl w:val="0"/>
          <w:numId w:val="20"/>
        </w:numPr>
        <w:tabs>
          <w:tab w:val="clear" w:pos="1287"/>
          <w:tab w:val="left" w:pos="284"/>
          <w:tab w:val="num" w:pos="993"/>
          <w:tab w:val="num" w:pos="1440"/>
        </w:tabs>
        <w:overflowPunct w:val="0"/>
        <w:autoSpaceDE w:val="0"/>
        <w:autoSpaceDN w:val="0"/>
        <w:adjustRightInd w:val="0"/>
        <w:ind w:left="0" w:firstLine="0"/>
        <w:jc w:val="both"/>
      </w:pPr>
      <w:r w:rsidRPr="00164B6C">
        <w:t>проанализируйте фрагменты, эпизоды текста (по предложенному алгоритму и без н</w:t>
      </w:r>
      <w:r w:rsidRPr="00164B6C">
        <w:t>е</w:t>
      </w:r>
      <w:r w:rsidRPr="00164B6C">
        <w:t>го);</w:t>
      </w:r>
    </w:p>
    <w:p w:rsidR="0042291A" w:rsidRPr="00164B6C" w:rsidRDefault="0042291A" w:rsidP="00A168FB">
      <w:pPr>
        <w:pStyle w:val="a8"/>
        <w:numPr>
          <w:ilvl w:val="0"/>
          <w:numId w:val="20"/>
        </w:numPr>
        <w:tabs>
          <w:tab w:val="clear" w:pos="1287"/>
          <w:tab w:val="left" w:pos="284"/>
          <w:tab w:val="num" w:pos="993"/>
          <w:tab w:val="num" w:pos="1440"/>
        </w:tabs>
        <w:overflowPunct w:val="0"/>
        <w:autoSpaceDE w:val="0"/>
        <w:autoSpaceDN w:val="0"/>
        <w:adjustRightInd w:val="0"/>
        <w:ind w:left="0" w:firstLine="0"/>
        <w:jc w:val="both"/>
      </w:pPr>
      <w:r w:rsidRPr="00164B6C">
        <w:t xml:space="preserve">сопоставьте, сравните, найдите сходства и различия (как в одном тексте, так и между разными произведениями); </w:t>
      </w:r>
    </w:p>
    <w:p w:rsidR="0042291A" w:rsidRPr="00164B6C" w:rsidRDefault="0042291A" w:rsidP="00A168FB">
      <w:pPr>
        <w:pStyle w:val="a8"/>
        <w:numPr>
          <w:ilvl w:val="0"/>
          <w:numId w:val="20"/>
        </w:numPr>
        <w:tabs>
          <w:tab w:val="clear" w:pos="1287"/>
          <w:tab w:val="left" w:pos="284"/>
          <w:tab w:val="num" w:pos="993"/>
          <w:tab w:val="num" w:pos="1440"/>
        </w:tabs>
        <w:overflowPunct w:val="0"/>
        <w:autoSpaceDE w:val="0"/>
        <w:autoSpaceDN w:val="0"/>
        <w:adjustRightInd w:val="0"/>
        <w:ind w:left="0" w:firstLine="0"/>
        <w:jc w:val="both"/>
      </w:pPr>
      <w:r w:rsidRPr="00164B6C">
        <w:t xml:space="preserve">определите жанр произведения, охарактеризуйте его особенности; </w:t>
      </w:r>
    </w:p>
    <w:p w:rsidR="0042291A" w:rsidRPr="00164B6C" w:rsidRDefault="0042291A" w:rsidP="00A168FB">
      <w:pPr>
        <w:pStyle w:val="a8"/>
        <w:numPr>
          <w:ilvl w:val="0"/>
          <w:numId w:val="20"/>
        </w:numPr>
        <w:tabs>
          <w:tab w:val="clear" w:pos="1287"/>
          <w:tab w:val="left" w:pos="284"/>
          <w:tab w:val="num" w:pos="993"/>
          <w:tab w:val="num" w:pos="1440"/>
        </w:tabs>
        <w:overflowPunct w:val="0"/>
        <w:autoSpaceDE w:val="0"/>
        <w:autoSpaceDN w:val="0"/>
        <w:adjustRightInd w:val="0"/>
        <w:ind w:left="0" w:firstLine="0"/>
        <w:jc w:val="both"/>
      </w:pPr>
      <w:r w:rsidRPr="00164B6C">
        <w:t>дайте свое рабочее определение следующему теоретико-литературному понятию.</w:t>
      </w:r>
    </w:p>
    <w:p w:rsidR="0042291A" w:rsidRPr="00164B6C" w:rsidRDefault="0042291A" w:rsidP="00A168FB">
      <w:pPr>
        <w:pStyle w:val="25"/>
        <w:tabs>
          <w:tab w:val="left" w:pos="284"/>
        </w:tabs>
        <w:autoSpaceDE w:val="0"/>
        <w:autoSpaceDN w:val="0"/>
        <w:adjustRightInd w:val="0"/>
        <w:ind w:right="0" w:firstLine="0"/>
        <w:rPr>
          <w:sz w:val="24"/>
          <w:szCs w:val="24"/>
        </w:rPr>
      </w:pPr>
      <w:r w:rsidRPr="00164B6C">
        <w:rPr>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w:t>
      </w:r>
      <w:r w:rsidRPr="00164B6C">
        <w:rPr>
          <w:sz w:val="24"/>
          <w:szCs w:val="24"/>
        </w:rPr>
        <w:t>и</w:t>
      </w:r>
      <w:r w:rsidRPr="00164B6C">
        <w:rPr>
          <w:sz w:val="24"/>
          <w:szCs w:val="24"/>
        </w:rPr>
        <w:t>зе произведения (например, может находить в тексте тропы, элементы композиции, пр</w:t>
      </w:r>
      <w:r w:rsidRPr="00164B6C">
        <w:rPr>
          <w:sz w:val="24"/>
          <w:szCs w:val="24"/>
        </w:rPr>
        <w:t>и</w:t>
      </w:r>
      <w:r w:rsidRPr="00164B6C">
        <w:rPr>
          <w:sz w:val="24"/>
          <w:szCs w:val="24"/>
        </w:rPr>
        <w:t>знаки жанра), но не умеет пока делать «мостик» от этой информации к тематике, пробл</w:t>
      </w:r>
      <w:r w:rsidRPr="00164B6C">
        <w:rPr>
          <w:sz w:val="24"/>
          <w:szCs w:val="24"/>
        </w:rPr>
        <w:t>е</w:t>
      </w:r>
      <w:r w:rsidRPr="00164B6C">
        <w:rPr>
          <w:sz w:val="24"/>
          <w:szCs w:val="24"/>
        </w:rPr>
        <w:t>матике и авторской позиции.</w:t>
      </w:r>
    </w:p>
    <w:p w:rsidR="0042291A" w:rsidRPr="00164B6C" w:rsidRDefault="0042291A" w:rsidP="00A168FB">
      <w:pPr>
        <w:tabs>
          <w:tab w:val="left" w:pos="284"/>
        </w:tabs>
        <w:spacing w:line="240" w:lineRule="auto"/>
        <w:jc w:val="both"/>
        <w:rPr>
          <w:b/>
          <w:szCs w:val="24"/>
        </w:rPr>
      </w:pPr>
      <w:r w:rsidRPr="00164B6C">
        <w:rPr>
          <w:b/>
          <w:bCs/>
          <w:szCs w:val="24"/>
        </w:rPr>
        <w:t>III уровень</w:t>
      </w:r>
      <w:r w:rsidRPr="00164B6C">
        <w:rPr>
          <w:szCs w:val="24"/>
        </w:rPr>
        <w:t xml:space="preserve"> определяется умением воспринимать произведение как художественное ц</w:t>
      </w:r>
      <w:r w:rsidRPr="00164B6C">
        <w:rPr>
          <w:szCs w:val="24"/>
        </w:rPr>
        <w:t>е</w:t>
      </w:r>
      <w:r w:rsidRPr="00164B6C">
        <w:rPr>
          <w:szCs w:val="24"/>
        </w:rPr>
        <w:t>лое, концептуально осмыслять его в этой целостности, видеть воплощенный в нем авто</w:t>
      </w:r>
      <w:r w:rsidRPr="00164B6C">
        <w:rPr>
          <w:szCs w:val="24"/>
        </w:rPr>
        <w:t>р</w:t>
      </w:r>
      <w:r w:rsidRPr="00164B6C">
        <w:rPr>
          <w:szCs w:val="24"/>
        </w:rPr>
        <w:t xml:space="preserve">ский замысел. Читатель, достигший этого уровня, </w:t>
      </w:r>
      <w:r w:rsidRPr="00164B6C">
        <w:rPr>
          <w:bCs/>
          <w:iCs/>
          <w:szCs w:val="24"/>
        </w:rPr>
        <w:t>сумеет интерпретировать художестве</w:t>
      </w:r>
      <w:r w:rsidRPr="00164B6C">
        <w:rPr>
          <w:bCs/>
          <w:iCs/>
          <w:szCs w:val="24"/>
        </w:rPr>
        <w:t>н</w:t>
      </w:r>
      <w:r w:rsidRPr="00164B6C">
        <w:rPr>
          <w:bCs/>
          <w:iCs/>
          <w:szCs w:val="24"/>
        </w:rPr>
        <w:t>ный смысл произведения</w:t>
      </w:r>
      <w:r w:rsidRPr="00164B6C">
        <w:rPr>
          <w:szCs w:val="24"/>
        </w:rPr>
        <w:t xml:space="preserve">, то есть отвечать на вопросы: </w:t>
      </w:r>
      <w:r w:rsidRPr="00164B6C">
        <w:rPr>
          <w:bCs/>
          <w:iCs/>
          <w:szCs w:val="24"/>
        </w:rPr>
        <w:t>«Почему (с какой целью?) прои</w:t>
      </w:r>
      <w:r w:rsidRPr="00164B6C">
        <w:rPr>
          <w:bCs/>
          <w:iCs/>
          <w:szCs w:val="24"/>
        </w:rPr>
        <w:t>з</w:t>
      </w:r>
      <w:r w:rsidRPr="00164B6C">
        <w:rPr>
          <w:bCs/>
          <w:iCs/>
          <w:szCs w:val="24"/>
        </w:rPr>
        <w:t xml:space="preserve">ведение построено так, а не иначе? </w:t>
      </w:r>
      <w:r w:rsidRPr="00164B6C">
        <w:rPr>
          <w:szCs w:val="24"/>
        </w:rPr>
        <w:t>Какой художественный эффект дало именно такое п</w:t>
      </w:r>
      <w:r w:rsidRPr="00164B6C">
        <w:rPr>
          <w:szCs w:val="24"/>
        </w:rPr>
        <w:t>о</w:t>
      </w:r>
      <w:r w:rsidRPr="00164B6C">
        <w:rPr>
          <w:szCs w:val="24"/>
        </w:rPr>
        <w:t xml:space="preserve">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164B6C" w:rsidRDefault="0042291A" w:rsidP="00A168FB">
      <w:pPr>
        <w:tabs>
          <w:tab w:val="left" w:pos="284"/>
        </w:tabs>
        <w:spacing w:line="240" w:lineRule="auto"/>
        <w:jc w:val="both"/>
        <w:rPr>
          <w:rFonts w:eastAsia="MS Mincho"/>
          <w:szCs w:val="24"/>
        </w:rPr>
      </w:pPr>
      <w:r w:rsidRPr="00164B6C">
        <w:rPr>
          <w:iCs/>
          <w:szCs w:val="24"/>
        </w:rPr>
        <w:t xml:space="preserve">К основным </w:t>
      </w:r>
      <w:r w:rsidRPr="00164B6C">
        <w:rPr>
          <w:b/>
          <w:bCs/>
          <w:iCs/>
          <w:szCs w:val="24"/>
        </w:rPr>
        <w:t>видам деятельности</w:t>
      </w:r>
      <w:r w:rsidRPr="00164B6C">
        <w:rPr>
          <w:iCs/>
          <w:szCs w:val="24"/>
        </w:rPr>
        <w:t>, позволяющим диагностировать возможности читат</w:t>
      </w:r>
      <w:r w:rsidRPr="00164B6C">
        <w:rPr>
          <w:iCs/>
          <w:szCs w:val="24"/>
        </w:rPr>
        <w:t>е</w:t>
      </w:r>
      <w:r w:rsidRPr="00164B6C">
        <w:rPr>
          <w:iCs/>
          <w:szCs w:val="24"/>
        </w:rPr>
        <w:t xml:space="preserve">лей, достигших  </w:t>
      </w:r>
      <w:r w:rsidRPr="00164B6C">
        <w:rPr>
          <w:iCs/>
          <w:szCs w:val="24"/>
          <w:lang w:val="en-US"/>
        </w:rPr>
        <w:t>III</w:t>
      </w:r>
      <w:r w:rsidRPr="00164B6C">
        <w:rPr>
          <w:iCs/>
          <w:szCs w:val="24"/>
        </w:rPr>
        <w:t xml:space="preserve"> уровня, можно отнести</w:t>
      </w:r>
      <w:r w:rsidRPr="00164B6C">
        <w:rPr>
          <w:szCs w:val="24"/>
        </w:rPr>
        <w:t xml:space="preserve"> устное или письменное истолкование худож</w:t>
      </w:r>
      <w:r w:rsidRPr="00164B6C">
        <w:rPr>
          <w:szCs w:val="24"/>
        </w:rPr>
        <w:t>е</w:t>
      </w:r>
      <w:r w:rsidRPr="00164B6C">
        <w:rPr>
          <w:szCs w:val="24"/>
        </w:rPr>
        <w:t>ственных функций особенностей поэтики произведения, рассматриваемого в его целос</w:t>
      </w:r>
      <w:r w:rsidRPr="00164B6C">
        <w:rPr>
          <w:szCs w:val="24"/>
        </w:rPr>
        <w:t>т</w:t>
      </w:r>
      <w:r w:rsidRPr="00164B6C">
        <w:rPr>
          <w:szCs w:val="24"/>
        </w:rPr>
        <w:t xml:space="preserve">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164B6C" w:rsidRDefault="0042291A" w:rsidP="00A168FB">
      <w:pPr>
        <w:pStyle w:val="29"/>
        <w:numPr>
          <w:ilvl w:val="12"/>
          <w:numId w:val="20"/>
        </w:numPr>
        <w:tabs>
          <w:tab w:val="left" w:pos="284"/>
          <w:tab w:val="left" w:pos="709"/>
        </w:tabs>
        <w:ind w:left="0" w:right="0"/>
      </w:pPr>
      <w:r w:rsidRPr="00164B6C">
        <w:t>Условно и</w:t>
      </w:r>
      <w:r w:rsidRPr="00164B6C">
        <w:rPr>
          <w:iCs/>
        </w:rPr>
        <w:t xml:space="preserve">м соответствуют следующие типы диагностических </w:t>
      </w:r>
      <w:r w:rsidRPr="00164B6C">
        <w:rPr>
          <w:b/>
          <w:bCs/>
          <w:iCs/>
        </w:rPr>
        <w:t>заданий</w:t>
      </w:r>
      <w:r w:rsidRPr="00164B6C">
        <w:t xml:space="preserve">: </w:t>
      </w:r>
    </w:p>
    <w:p w:rsidR="0042291A" w:rsidRPr="00164B6C" w:rsidRDefault="0042291A" w:rsidP="00A168FB">
      <w:pPr>
        <w:pStyle w:val="a8"/>
        <w:numPr>
          <w:ilvl w:val="0"/>
          <w:numId w:val="20"/>
        </w:numPr>
        <w:tabs>
          <w:tab w:val="clear" w:pos="1287"/>
          <w:tab w:val="left" w:pos="284"/>
          <w:tab w:val="num" w:pos="774"/>
          <w:tab w:val="left" w:pos="993"/>
          <w:tab w:val="num" w:pos="1440"/>
        </w:tabs>
        <w:overflowPunct w:val="0"/>
        <w:autoSpaceDE w:val="0"/>
        <w:autoSpaceDN w:val="0"/>
        <w:adjustRightInd w:val="0"/>
        <w:ind w:left="0" w:firstLine="0"/>
        <w:jc w:val="both"/>
      </w:pPr>
      <w:r w:rsidRPr="00164B6C">
        <w:t xml:space="preserve">выделите, определите, найдите, перечислите признаки, черты, повторяющиеся детали и т. п. </w:t>
      </w:r>
    </w:p>
    <w:p w:rsidR="0042291A" w:rsidRPr="00164B6C" w:rsidRDefault="0042291A" w:rsidP="00A168FB">
      <w:pPr>
        <w:pStyle w:val="a8"/>
        <w:numPr>
          <w:ilvl w:val="0"/>
          <w:numId w:val="20"/>
        </w:numPr>
        <w:tabs>
          <w:tab w:val="clear" w:pos="1287"/>
          <w:tab w:val="left" w:pos="284"/>
          <w:tab w:val="num" w:pos="774"/>
          <w:tab w:val="left" w:pos="993"/>
          <w:tab w:val="num" w:pos="1440"/>
        </w:tabs>
        <w:overflowPunct w:val="0"/>
        <w:autoSpaceDE w:val="0"/>
        <w:autoSpaceDN w:val="0"/>
        <w:adjustRightInd w:val="0"/>
        <w:ind w:left="0" w:firstLine="0"/>
        <w:jc w:val="both"/>
      </w:pPr>
      <w:r w:rsidRPr="00164B6C">
        <w:t>определите художественную функцию той или иной детали, приема и т. п.;</w:t>
      </w:r>
    </w:p>
    <w:p w:rsidR="0042291A" w:rsidRPr="00164B6C" w:rsidRDefault="0042291A" w:rsidP="00A168FB">
      <w:pPr>
        <w:pStyle w:val="a8"/>
        <w:numPr>
          <w:ilvl w:val="0"/>
          <w:numId w:val="20"/>
        </w:numPr>
        <w:tabs>
          <w:tab w:val="clear" w:pos="1287"/>
          <w:tab w:val="left" w:pos="284"/>
          <w:tab w:val="num" w:pos="774"/>
          <w:tab w:val="left" w:pos="993"/>
          <w:tab w:val="num" w:pos="1440"/>
        </w:tabs>
        <w:overflowPunct w:val="0"/>
        <w:autoSpaceDE w:val="0"/>
        <w:autoSpaceDN w:val="0"/>
        <w:adjustRightInd w:val="0"/>
        <w:ind w:left="0" w:firstLine="0"/>
        <w:jc w:val="both"/>
      </w:pPr>
      <w:r w:rsidRPr="00164B6C">
        <w:t>определите позицию автора и способы ее выражения;</w:t>
      </w:r>
    </w:p>
    <w:p w:rsidR="0042291A" w:rsidRPr="00164B6C" w:rsidRDefault="0042291A" w:rsidP="00A168FB">
      <w:pPr>
        <w:pStyle w:val="a8"/>
        <w:numPr>
          <w:ilvl w:val="0"/>
          <w:numId w:val="20"/>
        </w:numPr>
        <w:tabs>
          <w:tab w:val="clear" w:pos="1287"/>
          <w:tab w:val="left" w:pos="284"/>
          <w:tab w:val="num" w:pos="774"/>
          <w:tab w:val="left" w:pos="993"/>
          <w:tab w:val="num" w:pos="1440"/>
        </w:tabs>
        <w:overflowPunct w:val="0"/>
        <w:autoSpaceDE w:val="0"/>
        <w:autoSpaceDN w:val="0"/>
        <w:adjustRightInd w:val="0"/>
        <w:ind w:left="0" w:firstLine="0"/>
        <w:jc w:val="both"/>
      </w:pPr>
      <w:r w:rsidRPr="00164B6C">
        <w:t xml:space="preserve">проинтерпретируйте выбранный фрагмент произведения; </w:t>
      </w:r>
    </w:p>
    <w:p w:rsidR="0042291A" w:rsidRPr="00164B6C" w:rsidRDefault="0042291A" w:rsidP="00A168FB">
      <w:pPr>
        <w:pStyle w:val="a8"/>
        <w:numPr>
          <w:ilvl w:val="0"/>
          <w:numId w:val="20"/>
        </w:numPr>
        <w:tabs>
          <w:tab w:val="clear" w:pos="1287"/>
          <w:tab w:val="left" w:pos="284"/>
          <w:tab w:val="num" w:pos="774"/>
          <w:tab w:val="left" w:pos="993"/>
          <w:tab w:val="num" w:pos="1440"/>
        </w:tabs>
        <w:overflowPunct w:val="0"/>
        <w:autoSpaceDE w:val="0"/>
        <w:autoSpaceDN w:val="0"/>
        <w:adjustRightInd w:val="0"/>
        <w:ind w:left="0" w:firstLine="0"/>
        <w:jc w:val="both"/>
      </w:pPr>
      <w:r w:rsidRPr="00164B6C">
        <w:t>объясните (устно, письменно) смысл названия произведения;</w:t>
      </w:r>
    </w:p>
    <w:p w:rsidR="0042291A" w:rsidRPr="00164B6C" w:rsidRDefault="0042291A" w:rsidP="00A168FB">
      <w:pPr>
        <w:pStyle w:val="a8"/>
        <w:numPr>
          <w:ilvl w:val="0"/>
          <w:numId w:val="20"/>
        </w:numPr>
        <w:tabs>
          <w:tab w:val="clear" w:pos="1287"/>
          <w:tab w:val="left" w:pos="284"/>
          <w:tab w:val="num" w:pos="774"/>
          <w:tab w:val="left" w:pos="993"/>
          <w:tab w:val="num" w:pos="1440"/>
        </w:tabs>
        <w:overflowPunct w:val="0"/>
        <w:autoSpaceDE w:val="0"/>
        <w:autoSpaceDN w:val="0"/>
        <w:adjustRightInd w:val="0"/>
        <w:ind w:left="0" w:firstLine="0"/>
        <w:jc w:val="both"/>
      </w:pPr>
      <w:r w:rsidRPr="00164B6C">
        <w:t>озаглавьте предложенный текст (в случае если у литературного произведения нет з</w:t>
      </w:r>
      <w:r w:rsidRPr="00164B6C">
        <w:t>а</w:t>
      </w:r>
      <w:r w:rsidRPr="00164B6C">
        <w:t>главия);</w:t>
      </w:r>
    </w:p>
    <w:p w:rsidR="0042291A" w:rsidRPr="00164B6C" w:rsidRDefault="0042291A" w:rsidP="00A168FB">
      <w:pPr>
        <w:pStyle w:val="a8"/>
        <w:numPr>
          <w:ilvl w:val="0"/>
          <w:numId w:val="20"/>
        </w:numPr>
        <w:tabs>
          <w:tab w:val="clear" w:pos="1287"/>
          <w:tab w:val="left" w:pos="284"/>
          <w:tab w:val="num" w:pos="774"/>
          <w:tab w:val="left" w:pos="993"/>
          <w:tab w:val="num" w:pos="1440"/>
        </w:tabs>
        <w:overflowPunct w:val="0"/>
        <w:autoSpaceDE w:val="0"/>
        <w:autoSpaceDN w:val="0"/>
        <w:adjustRightInd w:val="0"/>
        <w:ind w:left="0" w:firstLine="0"/>
        <w:jc w:val="both"/>
      </w:pPr>
      <w:r w:rsidRPr="00164B6C">
        <w:t xml:space="preserve">напишите сочинение-интерпретацию; </w:t>
      </w:r>
    </w:p>
    <w:p w:rsidR="0042291A" w:rsidRPr="00164B6C" w:rsidRDefault="0042291A" w:rsidP="00A168FB">
      <w:pPr>
        <w:pStyle w:val="a8"/>
        <w:numPr>
          <w:ilvl w:val="0"/>
          <w:numId w:val="20"/>
        </w:numPr>
        <w:tabs>
          <w:tab w:val="clear" w:pos="1287"/>
          <w:tab w:val="left" w:pos="284"/>
          <w:tab w:val="num" w:pos="774"/>
          <w:tab w:val="left" w:pos="993"/>
          <w:tab w:val="num" w:pos="1440"/>
        </w:tabs>
        <w:overflowPunct w:val="0"/>
        <w:autoSpaceDE w:val="0"/>
        <w:autoSpaceDN w:val="0"/>
        <w:adjustRightInd w:val="0"/>
        <w:ind w:left="0" w:firstLine="0"/>
        <w:jc w:val="both"/>
      </w:pPr>
      <w:r w:rsidRPr="00164B6C">
        <w:t>напишите рецензию на произведение, не изучавшееся на уроках литературы.</w:t>
      </w:r>
    </w:p>
    <w:p w:rsidR="0042291A" w:rsidRPr="00164B6C" w:rsidRDefault="0042291A" w:rsidP="00A168FB">
      <w:pPr>
        <w:pStyle w:val="25"/>
        <w:tabs>
          <w:tab w:val="left" w:pos="284"/>
        </w:tabs>
        <w:autoSpaceDE w:val="0"/>
        <w:autoSpaceDN w:val="0"/>
        <w:adjustRightInd w:val="0"/>
        <w:ind w:right="0" w:firstLine="0"/>
        <w:rPr>
          <w:sz w:val="24"/>
          <w:szCs w:val="24"/>
        </w:rPr>
      </w:pPr>
      <w:r w:rsidRPr="00164B6C">
        <w:rPr>
          <w:sz w:val="24"/>
          <w:szCs w:val="24"/>
        </w:rPr>
        <w:t>Понимание текста на этом уровне читательской культуры осуществляется на основе «ра</w:t>
      </w:r>
      <w:r w:rsidRPr="00164B6C">
        <w:rPr>
          <w:sz w:val="24"/>
          <w:szCs w:val="24"/>
        </w:rPr>
        <w:t>с</w:t>
      </w:r>
      <w:r w:rsidRPr="00164B6C">
        <w:rPr>
          <w:sz w:val="24"/>
          <w:szCs w:val="24"/>
        </w:rPr>
        <w:t xml:space="preserve">паковки» смыслов художественного текста как дважды «закодированного» (естественным языком и специфическими художественными средствами). </w:t>
      </w:r>
    </w:p>
    <w:p w:rsidR="0042291A" w:rsidRPr="00164B6C" w:rsidRDefault="0042291A" w:rsidP="00A168FB">
      <w:pPr>
        <w:tabs>
          <w:tab w:val="left" w:pos="284"/>
        </w:tabs>
        <w:overflowPunct w:val="0"/>
        <w:autoSpaceDE w:val="0"/>
        <w:autoSpaceDN w:val="0"/>
        <w:adjustRightInd w:val="0"/>
        <w:spacing w:line="240" w:lineRule="auto"/>
        <w:jc w:val="both"/>
        <w:rPr>
          <w:szCs w:val="24"/>
        </w:rPr>
      </w:pPr>
      <w:r w:rsidRPr="00164B6C">
        <w:rPr>
          <w:szCs w:val="24"/>
        </w:rPr>
        <w:t>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w:t>
      </w:r>
      <w:r w:rsidRPr="00164B6C">
        <w:rPr>
          <w:szCs w:val="24"/>
        </w:rPr>
        <w:t>и</w:t>
      </w:r>
      <w:r w:rsidRPr="00164B6C">
        <w:rPr>
          <w:szCs w:val="24"/>
        </w:rPr>
        <w:t xml:space="preserve">ков, обучающихся в </w:t>
      </w:r>
      <w:r w:rsidRPr="00164B6C">
        <w:rPr>
          <w:b/>
          <w:szCs w:val="24"/>
        </w:rPr>
        <w:t>5</w:t>
      </w:r>
      <w:r w:rsidRPr="00164B6C">
        <w:rPr>
          <w:szCs w:val="24"/>
        </w:rPr>
        <w:t>–</w:t>
      </w:r>
      <w:r w:rsidRPr="00164B6C">
        <w:rPr>
          <w:b/>
          <w:szCs w:val="24"/>
        </w:rPr>
        <w:t>6 классах</w:t>
      </w:r>
      <w:r w:rsidRPr="00164B6C">
        <w:rPr>
          <w:szCs w:val="24"/>
        </w:rPr>
        <w:t xml:space="preserve">, соответствует </w:t>
      </w:r>
      <w:r w:rsidRPr="00164B6C">
        <w:rPr>
          <w:b/>
          <w:szCs w:val="24"/>
        </w:rPr>
        <w:t>первому уровню</w:t>
      </w:r>
      <w:r w:rsidRPr="00164B6C">
        <w:rPr>
          <w:szCs w:val="24"/>
        </w:rPr>
        <w:t>; в процессе литерату</w:t>
      </w:r>
      <w:r w:rsidRPr="00164B6C">
        <w:rPr>
          <w:szCs w:val="24"/>
        </w:rPr>
        <w:t>р</w:t>
      </w:r>
      <w:r w:rsidRPr="00164B6C">
        <w:rPr>
          <w:szCs w:val="24"/>
        </w:rPr>
        <w:t xml:space="preserve">ного образования учеников </w:t>
      </w:r>
      <w:r w:rsidRPr="00164B6C">
        <w:rPr>
          <w:b/>
          <w:szCs w:val="24"/>
        </w:rPr>
        <w:t>7</w:t>
      </w:r>
      <w:r w:rsidRPr="00164B6C">
        <w:rPr>
          <w:szCs w:val="24"/>
        </w:rPr>
        <w:t>–</w:t>
      </w:r>
      <w:r w:rsidRPr="00164B6C">
        <w:rPr>
          <w:b/>
          <w:szCs w:val="24"/>
        </w:rPr>
        <w:t>8 классов</w:t>
      </w:r>
      <w:r w:rsidRPr="00164B6C">
        <w:rPr>
          <w:szCs w:val="24"/>
        </w:rPr>
        <w:t xml:space="preserve"> формируется </w:t>
      </w:r>
      <w:r w:rsidRPr="00164B6C">
        <w:rPr>
          <w:b/>
          <w:szCs w:val="24"/>
        </w:rPr>
        <w:t>второй</w:t>
      </w:r>
      <w:r w:rsidRPr="00164B6C">
        <w:rPr>
          <w:szCs w:val="24"/>
        </w:rPr>
        <w:t xml:space="preserve"> ее </w:t>
      </w:r>
      <w:r w:rsidRPr="00164B6C">
        <w:rPr>
          <w:b/>
          <w:szCs w:val="24"/>
        </w:rPr>
        <w:t>уровень</w:t>
      </w:r>
      <w:r w:rsidRPr="00164B6C">
        <w:rPr>
          <w:szCs w:val="24"/>
        </w:rPr>
        <w:t xml:space="preserve">; читательская культура учеников </w:t>
      </w:r>
      <w:r w:rsidRPr="00164B6C">
        <w:rPr>
          <w:b/>
          <w:szCs w:val="24"/>
        </w:rPr>
        <w:t>9 класса</w:t>
      </w:r>
      <w:r w:rsidRPr="00164B6C">
        <w:rPr>
          <w:szCs w:val="24"/>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164B6C" w:rsidRDefault="0042291A" w:rsidP="00A168FB">
      <w:pPr>
        <w:pStyle w:val="25"/>
        <w:tabs>
          <w:tab w:val="left" w:pos="284"/>
        </w:tabs>
        <w:autoSpaceDE w:val="0"/>
        <w:autoSpaceDN w:val="0"/>
        <w:adjustRightInd w:val="0"/>
        <w:ind w:right="0" w:firstLine="0"/>
        <w:rPr>
          <w:sz w:val="24"/>
          <w:szCs w:val="24"/>
        </w:rPr>
      </w:pPr>
      <w:r w:rsidRPr="00164B6C">
        <w:rPr>
          <w:sz w:val="24"/>
          <w:szCs w:val="24"/>
        </w:rPr>
        <w:t>Успешное освоение видов учебной деятельности, соответствующей разным уровням чит</w:t>
      </w:r>
      <w:r w:rsidRPr="00164B6C">
        <w:rPr>
          <w:sz w:val="24"/>
          <w:szCs w:val="24"/>
        </w:rPr>
        <w:t>а</w:t>
      </w:r>
      <w:r w:rsidRPr="00164B6C">
        <w:rPr>
          <w:sz w:val="24"/>
          <w:szCs w:val="24"/>
        </w:rPr>
        <w:t>тельской культуры, и способность демонстрировать их во время экзаменационных исп</w:t>
      </w:r>
      <w:r w:rsidRPr="00164B6C">
        <w:rPr>
          <w:sz w:val="24"/>
          <w:szCs w:val="24"/>
        </w:rPr>
        <w:t>ы</w:t>
      </w:r>
      <w:r w:rsidRPr="00164B6C">
        <w:rPr>
          <w:sz w:val="24"/>
          <w:szCs w:val="24"/>
        </w:rPr>
        <w:t>таний служат критериями для определения степени подготовленности обучающихся о</w:t>
      </w:r>
      <w:r w:rsidRPr="00164B6C">
        <w:rPr>
          <w:sz w:val="24"/>
          <w:szCs w:val="24"/>
        </w:rPr>
        <w:t>с</w:t>
      </w:r>
      <w:r w:rsidRPr="00164B6C">
        <w:rPr>
          <w:sz w:val="24"/>
          <w:szCs w:val="24"/>
        </w:rPr>
        <w:t xml:space="preserve">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164B6C">
        <w:rPr>
          <w:b/>
          <w:sz w:val="24"/>
          <w:szCs w:val="24"/>
        </w:rPr>
        <w:t>к</w:t>
      </w:r>
      <w:r w:rsidRPr="00164B6C">
        <w:rPr>
          <w:b/>
          <w:sz w:val="24"/>
          <w:szCs w:val="24"/>
        </w:rPr>
        <w:t>а</w:t>
      </w:r>
      <w:r w:rsidRPr="00164B6C">
        <w:rPr>
          <w:b/>
          <w:sz w:val="24"/>
          <w:szCs w:val="24"/>
        </w:rPr>
        <w:t>чество</w:t>
      </w:r>
      <w:r w:rsidRPr="00164B6C">
        <w:rPr>
          <w:sz w:val="24"/>
          <w:szCs w:val="24"/>
        </w:rPr>
        <w:t xml:space="preserve"> их выполнения. Учитель может давать одни и те же задания (определите тематику, проблематику и позицию автора и докажите сво</w:t>
      </w:r>
      <w:r w:rsidR="00A23AB5" w:rsidRPr="00164B6C">
        <w:rPr>
          <w:sz w:val="24"/>
          <w:szCs w:val="24"/>
        </w:rPr>
        <w:t>е</w:t>
      </w:r>
      <w:r w:rsidRPr="00164B6C">
        <w:rPr>
          <w:sz w:val="24"/>
          <w:szCs w:val="24"/>
        </w:rPr>
        <w:t xml:space="preserve">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w:t>
      </w:r>
      <w:r w:rsidRPr="00164B6C">
        <w:rPr>
          <w:sz w:val="24"/>
          <w:szCs w:val="24"/>
        </w:rPr>
        <w:t>а</w:t>
      </w:r>
      <w:r w:rsidRPr="00164B6C">
        <w:rPr>
          <w:sz w:val="24"/>
          <w:szCs w:val="24"/>
        </w:rPr>
        <w:t>ботает в «зоне ближайшего развития»).</w:t>
      </w:r>
    </w:p>
    <w:p w:rsidR="00804487" w:rsidRPr="00164B6C" w:rsidRDefault="00804487" w:rsidP="00A168FB">
      <w:pPr>
        <w:spacing w:line="240" w:lineRule="auto"/>
        <w:ind w:firstLine="709"/>
        <w:jc w:val="center"/>
        <w:rPr>
          <w:b/>
          <w:szCs w:val="24"/>
          <w:lang w:val="tt-RU"/>
        </w:rPr>
      </w:pPr>
    </w:p>
    <w:p w:rsidR="002C5611" w:rsidRPr="00563BFA" w:rsidRDefault="00AA2F59" w:rsidP="00A168FB">
      <w:pPr>
        <w:pStyle w:val="2"/>
      </w:pPr>
      <w:bookmarkStart w:id="64" w:name="_1.2.5.3._Родной_язык"/>
      <w:bookmarkStart w:id="65" w:name="_Toc58674010"/>
      <w:bookmarkEnd w:id="64"/>
      <w:r w:rsidRPr="00563BFA">
        <w:t xml:space="preserve">1.2.5.3. </w:t>
      </w:r>
      <w:r w:rsidR="005521ED" w:rsidRPr="00563BFA">
        <w:t>Родной язык</w:t>
      </w:r>
      <w:bookmarkEnd w:id="65"/>
    </w:p>
    <w:p w:rsidR="00CD4CE1" w:rsidRPr="00981188" w:rsidRDefault="00CD4CE1" w:rsidP="00A168FB">
      <w:pPr>
        <w:rPr>
          <w:b/>
          <w:szCs w:val="24"/>
          <w:lang w:val="tt-RU"/>
        </w:rPr>
      </w:pPr>
      <w:r w:rsidRPr="00981188">
        <w:rPr>
          <w:b/>
          <w:szCs w:val="24"/>
          <w:lang w:val="tt-RU"/>
        </w:rPr>
        <w:t>Родной язык (татарский)</w:t>
      </w:r>
    </w:p>
    <w:p w:rsidR="00804487" w:rsidRPr="0050047C" w:rsidRDefault="00804487" w:rsidP="00A168FB">
      <w:pPr>
        <w:rPr>
          <w:b/>
          <w:szCs w:val="24"/>
        </w:rPr>
      </w:pPr>
      <w:r w:rsidRPr="0050047C">
        <w:rPr>
          <w:b/>
        </w:rPr>
        <w:t>Выпускник научится</w:t>
      </w:r>
      <w:r w:rsidRPr="0050047C">
        <w:rPr>
          <w:b/>
          <w:szCs w:val="24"/>
        </w:rPr>
        <w:t>:</w:t>
      </w:r>
    </w:p>
    <w:p w:rsidR="00804487" w:rsidRPr="00164B6C" w:rsidRDefault="00804487" w:rsidP="00A168FB">
      <w:pPr>
        <w:pStyle w:val="Default"/>
        <w:numPr>
          <w:ilvl w:val="0"/>
          <w:numId w:val="214"/>
        </w:numPr>
        <w:tabs>
          <w:tab w:val="clear" w:pos="1854"/>
          <w:tab w:val="num" w:pos="0"/>
        </w:tabs>
        <w:ind w:left="0" w:firstLine="0"/>
        <w:jc w:val="both"/>
        <w:rPr>
          <w:rFonts w:ascii="Times New Roman" w:hAnsi="Times New Roman" w:cs="Times New Roman"/>
          <w:color w:val="auto"/>
        </w:rPr>
      </w:pPr>
      <w:r w:rsidRPr="00164B6C">
        <w:rPr>
          <w:rFonts w:ascii="Times New Roman" w:hAnsi="Times New Roman" w:cs="Times New Roman"/>
          <w:color w:val="auto"/>
        </w:rPr>
        <w:t xml:space="preserve">представление об основных функциях языка, о роли </w:t>
      </w:r>
      <w:r w:rsidR="00714010">
        <w:rPr>
          <w:rFonts w:ascii="Times New Roman" w:hAnsi="Times New Roman" w:cs="Times New Roman"/>
          <w:color w:val="auto"/>
        </w:rPr>
        <w:t>родно</w:t>
      </w:r>
      <w:r w:rsidRPr="00164B6C">
        <w:rPr>
          <w:rFonts w:ascii="Times New Roman" w:hAnsi="Times New Roman" w:cs="Times New Roman"/>
          <w:color w:val="auto"/>
        </w:rPr>
        <w:t>го языка как национал</w:t>
      </w:r>
      <w:r w:rsidRPr="00164B6C">
        <w:rPr>
          <w:rFonts w:ascii="Times New Roman" w:hAnsi="Times New Roman" w:cs="Times New Roman"/>
          <w:color w:val="auto"/>
        </w:rPr>
        <w:t>ь</w:t>
      </w:r>
      <w:r w:rsidRPr="00164B6C">
        <w:rPr>
          <w:rFonts w:ascii="Times New Roman" w:hAnsi="Times New Roman" w:cs="Times New Roman"/>
          <w:color w:val="auto"/>
        </w:rPr>
        <w:t xml:space="preserve">ного языка татарского народа, как государственного языка Республики Татарстан, о связи языка и культуры народа, о роли родного языка в жизни человека и общества; </w:t>
      </w:r>
    </w:p>
    <w:p w:rsidR="00804487" w:rsidRPr="00164B6C" w:rsidRDefault="00804487" w:rsidP="00A168FB">
      <w:pPr>
        <w:pStyle w:val="Default"/>
        <w:numPr>
          <w:ilvl w:val="0"/>
          <w:numId w:val="213"/>
        </w:numPr>
        <w:ind w:left="0" w:firstLine="0"/>
        <w:jc w:val="both"/>
        <w:rPr>
          <w:rFonts w:ascii="Times New Roman" w:hAnsi="Times New Roman" w:cs="Times New Roman"/>
          <w:color w:val="auto"/>
        </w:rPr>
      </w:pPr>
      <w:r w:rsidRPr="00164B6C">
        <w:rPr>
          <w:rFonts w:ascii="Times New Roman" w:hAnsi="Times New Roman" w:cs="Times New Roman"/>
          <w:color w:val="auto"/>
        </w:rPr>
        <w:t>понимание места родного языка в системе гуманитарных наук и его роли в образ</w:t>
      </w:r>
      <w:r w:rsidRPr="00164B6C">
        <w:rPr>
          <w:rFonts w:ascii="Times New Roman" w:hAnsi="Times New Roman" w:cs="Times New Roman"/>
          <w:color w:val="auto"/>
        </w:rPr>
        <w:t>о</w:t>
      </w:r>
      <w:r w:rsidRPr="00164B6C">
        <w:rPr>
          <w:rFonts w:ascii="Times New Roman" w:hAnsi="Times New Roman" w:cs="Times New Roman"/>
          <w:color w:val="auto"/>
        </w:rPr>
        <w:t xml:space="preserve">вании в целом; </w:t>
      </w:r>
    </w:p>
    <w:p w:rsidR="00804487" w:rsidRPr="00164B6C" w:rsidRDefault="00804487" w:rsidP="00A168FB">
      <w:pPr>
        <w:pStyle w:val="Default"/>
        <w:numPr>
          <w:ilvl w:val="0"/>
          <w:numId w:val="213"/>
        </w:numPr>
        <w:ind w:left="0" w:firstLine="0"/>
        <w:jc w:val="both"/>
        <w:rPr>
          <w:rFonts w:ascii="Times New Roman" w:hAnsi="Times New Roman" w:cs="Times New Roman"/>
          <w:color w:val="auto"/>
        </w:rPr>
      </w:pPr>
      <w:r w:rsidRPr="00164B6C">
        <w:rPr>
          <w:rFonts w:ascii="Times New Roman" w:hAnsi="Times New Roman" w:cs="Times New Roman"/>
          <w:color w:val="auto"/>
        </w:rPr>
        <w:t>усвоение основ научных знаний о родном языке; понимание взаимосвязи его уро</w:t>
      </w:r>
      <w:r w:rsidRPr="00164B6C">
        <w:rPr>
          <w:rFonts w:ascii="Times New Roman" w:hAnsi="Times New Roman" w:cs="Times New Roman"/>
          <w:color w:val="auto"/>
        </w:rPr>
        <w:t>в</w:t>
      </w:r>
      <w:r w:rsidRPr="00164B6C">
        <w:rPr>
          <w:rFonts w:ascii="Times New Roman" w:hAnsi="Times New Roman" w:cs="Times New Roman"/>
          <w:color w:val="auto"/>
        </w:rPr>
        <w:t xml:space="preserve">ней и единиц; </w:t>
      </w:r>
    </w:p>
    <w:p w:rsidR="00804487" w:rsidRPr="00164B6C" w:rsidRDefault="00804487" w:rsidP="00A168FB">
      <w:pPr>
        <w:pStyle w:val="Default"/>
        <w:numPr>
          <w:ilvl w:val="0"/>
          <w:numId w:val="213"/>
        </w:numPr>
        <w:ind w:left="0" w:firstLine="0"/>
        <w:jc w:val="both"/>
        <w:rPr>
          <w:rFonts w:ascii="Times New Roman" w:hAnsi="Times New Roman" w:cs="Times New Roman"/>
          <w:color w:val="auto"/>
        </w:rPr>
      </w:pPr>
      <w:r w:rsidRPr="00164B6C">
        <w:rPr>
          <w:rFonts w:ascii="Times New Roman" w:hAnsi="Times New Roman" w:cs="Times New Roman"/>
          <w:color w:val="auto"/>
        </w:rPr>
        <w:t xml:space="preserve">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w:t>
      </w:r>
    </w:p>
    <w:p w:rsidR="00804487" w:rsidRPr="00164B6C" w:rsidRDefault="00804487" w:rsidP="00A168FB">
      <w:pPr>
        <w:pStyle w:val="Default"/>
        <w:numPr>
          <w:ilvl w:val="0"/>
          <w:numId w:val="213"/>
        </w:numPr>
        <w:ind w:left="0" w:firstLine="0"/>
        <w:jc w:val="both"/>
        <w:rPr>
          <w:rFonts w:ascii="Times New Roman" w:hAnsi="Times New Roman" w:cs="Times New Roman"/>
          <w:color w:val="auto"/>
        </w:rPr>
      </w:pPr>
      <w:r w:rsidRPr="00164B6C">
        <w:rPr>
          <w:rFonts w:ascii="Times New Roman" w:hAnsi="Times New Roman" w:cs="Times New Roman"/>
          <w:color w:val="auto"/>
        </w:rPr>
        <w:t xml:space="preserve">Художественной литературы; жанры научного, публицистического, официально-делового; </w:t>
      </w:r>
    </w:p>
    <w:p w:rsidR="00804487" w:rsidRPr="00164B6C" w:rsidRDefault="00804487" w:rsidP="00A168FB">
      <w:pPr>
        <w:pStyle w:val="Default"/>
        <w:numPr>
          <w:ilvl w:val="0"/>
          <w:numId w:val="213"/>
        </w:numPr>
        <w:ind w:left="0" w:firstLine="0"/>
        <w:jc w:val="both"/>
        <w:rPr>
          <w:rFonts w:ascii="Times New Roman" w:hAnsi="Times New Roman" w:cs="Times New Roman"/>
          <w:color w:val="auto"/>
        </w:rPr>
      </w:pPr>
      <w:r w:rsidRPr="00164B6C">
        <w:rPr>
          <w:rFonts w:ascii="Times New Roman" w:hAnsi="Times New Roman" w:cs="Times New Roman"/>
          <w:color w:val="auto"/>
        </w:rPr>
        <w:t>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w:t>
      </w:r>
      <w:r w:rsidRPr="00164B6C">
        <w:rPr>
          <w:rFonts w:ascii="Times New Roman" w:hAnsi="Times New Roman" w:cs="Times New Roman"/>
          <w:color w:val="auto"/>
        </w:rPr>
        <w:t>о</w:t>
      </w:r>
      <w:r w:rsidRPr="00164B6C">
        <w:rPr>
          <w:rFonts w:ascii="Times New Roman" w:hAnsi="Times New Roman" w:cs="Times New Roman"/>
          <w:color w:val="auto"/>
        </w:rPr>
        <w:t xml:space="preserve">бенности употребления в речи; </w:t>
      </w:r>
    </w:p>
    <w:p w:rsidR="00804487" w:rsidRPr="00164B6C" w:rsidRDefault="00804487" w:rsidP="00A168FB">
      <w:pPr>
        <w:pStyle w:val="Default"/>
        <w:numPr>
          <w:ilvl w:val="0"/>
          <w:numId w:val="213"/>
        </w:numPr>
        <w:ind w:left="0" w:firstLine="0"/>
        <w:jc w:val="both"/>
        <w:rPr>
          <w:rFonts w:ascii="Times New Roman" w:hAnsi="Times New Roman" w:cs="Times New Roman"/>
          <w:color w:val="auto"/>
        </w:rPr>
      </w:pPr>
      <w:r w:rsidRPr="00164B6C">
        <w:rPr>
          <w:rFonts w:ascii="Times New Roman" w:hAnsi="Times New Roman" w:cs="Times New Roman"/>
          <w:color w:val="auto"/>
        </w:rPr>
        <w:t xml:space="preserve">овладение основными стилистическими ресурсами лексики и фразеологии </w:t>
      </w:r>
      <w:r w:rsidR="00714010">
        <w:rPr>
          <w:rFonts w:ascii="Times New Roman" w:hAnsi="Times New Roman" w:cs="Times New Roman"/>
          <w:color w:val="auto"/>
        </w:rPr>
        <w:t>родн</w:t>
      </w:r>
      <w:r w:rsidRPr="00164B6C">
        <w:rPr>
          <w:rFonts w:ascii="Times New Roman" w:hAnsi="Times New Roman" w:cs="Times New Roman"/>
          <w:color w:val="auto"/>
        </w:rPr>
        <w:t xml:space="preserve">ого языка, основными нормами </w:t>
      </w:r>
      <w:r w:rsidR="00714010">
        <w:rPr>
          <w:rFonts w:ascii="Times New Roman" w:hAnsi="Times New Roman" w:cs="Times New Roman"/>
          <w:color w:val="auto"/>
        </w:rPr>
        <w:t>родно</w:t>
      </w:r>
      <w:r w:rsidRPr="00164B6C">
        <w:rPr>
          <w:rFonts w:ascii="Times New Roman" w:hAnsi="Times New Roman" w:cs="Times New Roman"/>
          <w:color w:val="auto"/>
        </w:rPr>
        <w:t>го литературного языка (орфоэпическими, лексическ</w:t>
      </w:r>
      <w:r w:rsidRPr="00164B6C">
        <w:rPr>
          <w:rFonts w:ascii="Times New Roman" w:hAnsi="Times New Roman" w:cs="Times New Roman"/>
          <w:color w:val="auto"/>
        </w:rPr>
        <w:t>и</w:t>
      </w:r>
      <w:r w:rsidRPr="00164B6C">
        <w:rPr>
          <w:rFonts w:ascii="Times New Roman" w:hAnsi="Times New Roman" w:cs="Times New Roman"/>
          <w:color w:val="auto"/>
        </w:rPr>
        <w:t>ми, грамматическими, орфографическими, пунктуационными), нормами речевого этикета; использование их в своей речевой практике при создании устных и письменных высказ</w:t>
      </w:r>
      <w:r w:rsidRPr="00164B6C">
        <w:rPr>
          <w:rFonts w:ascii="Times New Roman" w:hAnsi="Times New Roman" w:cs="Times New Roman"/>
          <w:color w:val="auto"/>
        </w:rPr>
        <w:t>ы</w:t>
      </w:r>
      <w:r w:rsidRPr="00164B6C">
        <w:rPr>
          <w:rFonts w:ascii="Times New Roman" w:hAnsi="Times New Roman" w:cs="Times New Roman"/>
          <w:color w:val="auto"/>
        </w:rPr>
        <w:t xml:space="preserve">ваний; </w:t>
      </w:r>
    </w:p>
    <w:p w:rsidR="00000ECD" w:rsidRDefault="00804487" w:rsidP="00A168FB">
      <w:pPr>
        <w:pStyle w:val="Default"/>
        <w:numPr>
          <w:ilvl w:val="0"/>
          <w:numId w:val="213"/>
        </w:numPr>
        <w:ind w:left="0" w:firstLine="0"/>
        <w:jc w:val="both"/>
        <w:rPr>
          <w:rFonts w:ascii="Times New Roman" w:hAnsi="Times New Roman" w:cs="Times New Roman"/>
          <w:color w:val="auto"/>
        </w:rPr>
      </w:pPr>
      <w:r w:rsidRPr="00164B6C">
        <w:rPr>
          <w:rFonts w:ascii="Times New Roman" w:hAnsi="Times New Roman" w:cs="Times New Roman"/>
          <w:color w:val="auto"/>
        </w:rPr>
        <w:t>опознавание и ана</w:t>
      </w:r>
      <w:r w:rsidRPr="00393614">
        <w:rPr>
          <w:rFonts w:ascii="Times New Roman" w:hAnsi="Times New Roman" w:cs="Times New Roman"/>
          <w:color w:val="auto"/>
        </w:rPr>
        <w:t>лиз основных единиц языка, грамматических категорий языка, уместное употребление языковых единиц адекватно ситуации речевого об</w:t>
      </w:r>
      <w:r w:rsidR="00000ECD">
        <w:rPr>
          <w:rFonts w:ascii="Times New Roman" w:hAnsi="Times New Roman" w:cs="Times New Roman"/>
          <w:color w:val="auto"/>
        </w:rPr>
        <w:t>щения</w:t>
      </w:r>
    </w:p>
    <w:p w:rsidR="00000ECD" w:rsidRPr="00393614" w:rsidRDefault="00804487" w:rsidP="00A168FB">
      <w:pPr>
        <w:spacing w:line="240" w:lineRule="auto"/>
        <w:jc w:val="both"/>
        <w:rPr>
          <w:szCs w:val="24"/>
        </w:rPr>
      </w:pPr>
      <w:r w:rsidRPr="00393614">
        <w:t xml:space="preserve"> </w:t>
      </w:r>
      <w:r w:rsidR="00000ECD" w:rsidRPr="00393614">
        <w:rPr>
          <w:b/>
          <w:szCs w:val="24"/>
        </w:rPr>
        <w:t>Выпускник получит возможность научиться</w:t>
      </w:r>
      <w:r w:rsidR="00000ECD" w:rsidRPr="00393614">
        <w:rPr>
          <w:szCs w:val="24"/>
        </w:rPr>
        <w:t xml:space="preserve">: </w:t>
      </w:r>
    </w:p>
    <w:p w:rsidR="00804487" w:rsidRPr="00393614" w:rsidRDefault="00804487" w:rsidP="00A168FB">
      <w:pPr>
        <w:pStyle w:val="Default"/>
        <w:numPr>
          <w:ilvl w:val="0"/>
          <w:numId w:val="213"/>
        </w:numPr>
        <w:ind w:left="0" w:firstLine="0"/>
        <w:jc w:val="both"/>
        <w:rPr>
          <w:rFonts w:ascii="Times New Roman" w:hAnsi="Times New Roman" w:cs="Times New Roman"/>
          <w:color w:val="auto"/>
        </w:rPr>
      </w:pPr>
      <w:r w:rsidRPr="00393614">
        <w:rPr>
          <w:rFonts w:ascii="Times New Roman" w:hAnsi="Times New Roman" w:cs="Times New Roman"/>
          <w:color w:val="auto"/>
        </w:rPr>
        <w:t>проведение различных видов анализа слова (фонетического, морфемного, словоо</w:t>
      </w:r>
      <w:r w:rsidRPr="00393614">
        <w:rPr>
          <w:rFonts w:ascii="Times New Roman" w:hAnsi="Times New Roman" w:cs="Times New Roman"/>
          <w:color w:val="auto"/>
        </w:rPr>
        <w:t>б</w:t>
      </w:r>
      <w:r w:rsidRPr="00393614">
        <w:rPr>
          <w:rFonts w:ascii="Times New Roman" w:hAnsi="Times New Roman" w:cs="Times New Roman"/>
          <w:color w:val="auto"/>
        </w:rPr>
        <w:t>разовательного, лексического, морфологического), синтаксического анализа словосочет</w:t>
      </w:r>
      <w:r w:rsidRPr="00393614">
        <w:rPr>
          <w:rFonts w:ascii="Times New Roman" w:hAnsi="Times New Roman" w:cs="Times New Roman"/>
          <w:color w:val="auto"/>
        </w:rPr>
        <w:t>а</w:t>
      </w:r>
      <w:r w:rsidRPr="00393614">
        <w:rPr>
          <w:rFonts w:ascii="Times New Roman" w:hAnsi="Times New Roman" w:cs="Times New Roman"/>
          <w:color w:val="auto"/>
        </w:rPr>
        <w:t xml:space="preserve">ния и предложения, многоаспектного анализа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 </w:t>
      </w:r>
    </w:p>
    <w:p w:rsidR="00804487" w:rsidRPr="00393614" w:rsidRDefault="00804487" w:rsidP="00A168FB">
      <w:pPr>
        <w:pStyle w:val="Default"/>
        <w:numPr>
          <w:ilvl w:val="0"/>
          <w:numId w:val="213"/>
        </w:numPr>
        <w:ind w:left="0" w:firstLine="0"/>
        <w:jc w:val="both"/>
        <w:rPr>
          <w:rFonts w:ascii="Times New Roman" w:hAnsi="Times New Roman" w:cs="Times New Roman"/>
          <w:color w:val="auto"/>
        </w:rPr>
      </w:pPr>
      <w:r w:rsidRPr="00393614">
        <w:rPr>
          <w:rFonts w:ascii="Times New Roman" w:hAnsi="Times New Roman" w:cs="Times New Roman"/>
          <w:color w:val="auto"/>
        </w:rPr>
        <w:t>понимание коммуникативно-эстетических возможностей лексической и граммат</w:t>
      </w:r>
      <w:r w:rsidRPr="00393614">
        <w:rPr>
          <w:rFonts w:ascii="Times New Roman" w:hAnsi="Times New Roman" w:cs="Times New Roman"/>
          <w:color w:val="auto"/>
        </w:rPr>
        <w:t>и</w:t>
      </w:r>
      <w:r w:rsidRPr="00393614">
        <w:rPr>
          <w:rFonts w:ascii="Times New Roman" w:hAnsi="Times New Roman" w:cs="Times New Roman"/>
          <w:color w:val="auto"/>
        </w:rPr>
        <w:t xml:space="preserve">ческой синонимии и использование их в собственной речевой практике; </w:t>
      </w:r>
    </w:p>
    <w:p w:rsidR="00804487" w:rsidRPr="00393614" w:rsidRDefault="00804487" w:rsidP="00A168FB">
      <w:pPr>
        <w:pStyle w:val="Default"/>
        <w:numPr>
          <w:ilvl w:val="0"/>
          <w:numId w:val="213"/>
        </w:numPr>
        <w:ind w:left="0" w:firstLine="0"/>
        <w:jc w:val="both"/>
        <w:rPr>
          <w:rFonts w:ascii="Times New Roman" w:hAnsi="Times New Roman" w:cs="Times New Roman"/>
          <w:color w:val="auto"/>
        </w:rPr>
      </w:pPr>
      <w:r w:rsidRPr="00393614">
        <w:rPr>
          <w:rFonts w:ascii="Times New Roman" w:hAnsi="Times New Roman" w:cs="Times New Roman"/>
          <w:color w:val="auto"/>
        </w:rPr>
        <w:t xml:space="preserve">осознание эстетической функции </w:t>
      </w:r>
      <w:r w:rsidR="00714010" w:rsidRPr="00393614">
        <w:rPr>
          <w:rFonts w:ascii="Times New Roman" w:hAnsi="Times New Roman" w:cs="Times New Roman"/>
          <w:color w:val="auto"/>
        </w:rPr>
        <w:t>родног</w:t>
      </w:r>
      <w:r w:rsidRPr="00393614">
        <w:rPr>
          <w:rFonts w:ascii="Times New Roman" w:hAnsi="Times New Roman" w:cs="Times New Roman"/>
          <w:color w:val="auto"/>
        </w:rPr>
        <w:t>о языка, способность оценивать эстетич</w:t>
      </w:r>
      <w:r w:rsidRPr="00393614">
        <w:rPr>
          <w:rFonts w:ascii="Times New Roman" w:hAnsi="Times New Roman" w:cs="Times New Roman"/>
          <w:color w:val="auto"/>
        </w:rPr>
        <w:t>е</w:t>
      </w:r>
      <w:r w:rsidRPr="00393614">
        <w:rPr>
          <w:rFonts w:ascii="Times New Roman" w:hAnsi="Times New Roman" w:cs="Times New Roman"/>
          <w:color w:val="auto"/>
        </w:rPr>
        <w:t xml:space="preserve">скую сторону речевого высказывания при анализе текстов художественной литературы. </w:t>
      </w:r>
    </w:p>
    <w:p w:rsidR="00000ECD" w:rsidRDefault="00000ECD" w:rsidP="00A168FB">
      <w:pPr>
        <w:spacing w:line="240" w:lineRule="auto"/>
        <w:jc w:val="center"/>
        <w:rPr>
          <w:b/>
          <w:szCs w:val="24"/>
        </w:rPr>
      </w:pPr>
    </w:p>
    <w:p w:rsidR="00000ECD" w:rsidRDefault="00000ECD" w:rsidP="00A168FB">
      <w:pPr>
        <w:spacing w:line="240" w:lineRule="auto"/>
        <w:jc w:val="center"/>
        <w:rPr>
          <w:b/>
          <w:szCs w:val="24"/>
        </w:rPr>
      </w:pPr>
    </w:p>
    <w:p w:rsidR="00667607" w:rsidRPr="00393614" w:rsidRDefault="00667607" w:rsidP="00A168FB">
      <w:pPr>
        <w:spacing w:line="240" w:lineRule="auto"/>
        <w:jc w:val="center"/>
        <w:rPr>
          <w:b/>
          <w:szCs w:val="24"/>
        </w:rPr>
      </w:pPr>
      <w:r w:rsidRPr="00393614">
        <w:rPr>
          <w:b/>
          <w:szCs w:val="24"/>
        </w:rPr>
        <w:t>Родной  язык (русский)</w:t>
      </w:r>
    </w:p>
    <w:p w:rsidR="00667607" w:rsidRPr="00393614" w:rsidRDefault="00667607" w:rsidP="00A168FB">
      <w:pPr>
        <w:spacing w:line="240" w:lineRule="auto"/>
        <w:jc w:val="both"/>
        <w:rPr>
          <w:szCs w:val="24"/>
        </w:rPr>
      </w:pPr>
      <w:r w:rsidRPr="00393614">
        <w:rPr>
          <w:szCs w:val="24"/>
        </w:rPr>
        <w:t xml:space="preserve"> Предметные результаты изучения учебного предмета «Родной (русский) язык» на уровне основного общего образования должны быть ориентированы на применение знаний, ум</w:t>
      </w:r>
      <w:r w:rsidRPr="00393614">
        <w:rPr>
          <w:szCs w:val="24"/>
        </w:rPr>
        <w:t>е</w:t>
      </w:r>
      <w:r w:rsidRPr="00393614">
        <w:rPr>
          <w:szCs w:val="24"/>
        </w:rPr>
        <w:t xml:space="preserve">ний и навыков в учебных ситуациях и реальных жизненных условиях и отражать: </w:t>
      </w:r>
    </w:p>
    <w:p w:rsidR="00667607" w:rsidRPr="00393614" w:rsidRDefault="00667607" w:rsidP="00A168FB">
      <w:pPr>
        <w:spacing w:line="240" w:lineRule="auto"/>
        <w:jc w:val="both"/>
        <w:rPr>
          <w:szCs w:val="24"/>
        </w:rPr>
      </w:pPr>
      <w:r w:rsidRPr="00393614">
        <w:rPr>
          <w:b/>
          <w:szCs w:val="24"/>
        </w:rPr>
        <w:t>1. Понимание взаимосвязи языка, культуры и истории народа, говорящего на нём</w:t>
      </w:r>
      <w:r w:rsidRPr="00393614">
        <w:rPr>
          <w:szCs w:val="24"/>
        </w:rPr>
        <w:t xml:space="preserve">. </w:t>
      </w:r>
    </w:p>
    <w:p w:rsidR="00667607" w:rsidRPr="00393614" w:rsidRDefault="00667607" w:rsidP="00A168FB">
      <w:pPr>
        <w:spacing w:line="240" w:lineRule="auto"/>
        <w:jc w:val="both"/>
        <w:rPr>
          <w:szCs w:val="24"/>
        </w:rPr>
      </w:pPr>
      <w:r w:rsidRPr="00393614">
        <w:rPr>
          <w:szCs w:val="24"/>
        </w:rPr>
        <w:t xml:space="preserve">осознание роли русского родного языка в жизни общества и государства, в современном мире; </w:t>
      </w:r>
    </w:p>
    <w:p w:rsidR="00667607" w:rsidRPr="00393614" w:rsidRDefault="00667607" w:rsidP="00A168FB">
      <w:pPr>
        <w:spacing w:line="240" w:lineRule="auto"/>
        <w:jc w:val="both"/>
        <w:rPr>
          <w:szCs w:val="24"/>
        </w:rPr>
      </w:pPr>
      <w:r w:rsidRPr="00393614">
        <w:rPr>
          <w:szCs w:val="24"/>
        </w:rPr>
        <w:t>осознание роли русского родного языка в жизни человека; осознание языка как разв</w:t>
      </w:r>
      <w:r w:rsidRPr="00393614">
        <w:rPr>
          <w:szCs w:val="24"/>
        </w:rPr>
        <w:t>и</w:t>
      </w:r>
      <w:r w:rsidRPr="00393614">
        <w:rPr>
          <w:szCs w:val="24"/>
        </w:rPr>
        <w:t>вающегося явления, взаимосвязи исторического развития языка с историей общества;</w:t>
      </w:r>
    </w:p>
    <w:p w:rsidR="00667607" w:rsidRPr="00393614" w:rsidRDefault="00667607" w:rsidP="00A168FB">
      <w:pPr>
        <w:spacing w:line="240" w:lineRule="auto"/>
        <w:jc w:val="both"/>
        <w:rPr>
          <w:szCs w:val="24"/>
        </w:rPr>
      </w:pPr>
      <w:r w:rsidRPr="00393614">
        <w:rPr>
          <w:szCs w:val="24"/>
        </w:rPr>
        <w:t xml:space="preserve"> осознание языка как развивающегося явления, взаимосвязи исторического развития языка с историей общества; осознание национального своеобразия, богатства, выразительности русского родного языка; понимание и истолкование значения фразеологических оборотов с национальнокультурным компонентом; </w:t>
      </w:r>
    </w:p>
    <w:p w:rsidR="00667607" w:rsidRPr="00393614" w:rsidRDefault="00667607" w:rsidP="00A168FB">
      <w:pPr>
        <w:spacing w:line="240" w:lineRule="auto"/>
        <w:jc w:val="both"/>
        <w:rPr>
          <w:szCs w:val="24"/>
        </w:rPr>
      </w:pPr>
      <w:r w:rsidRPr="00393614">
        <w:rPr>
          <w:szCs w:val="24"/>
        </w:rPr>
        <w:t xml:space="preserve">комментирование истории происхождения таких фразеологических оборотов, уместное употребление их в современных ситуациях речевого общения; характеристика лексики с точки зрения происхождения: лексика исконно русская и заимствованная; понимание процессов заимствования лексики как результата взаимодействия национальных культур; </w:t>
      </w:r>
    </w:p>
    <w:p w:rsidR="00667607" w:rsidRPr="00393614" w:rsidRDefault="00667607" w:rsidP="00A168FB">
      <w:pPr>
        <w:spacing w:line="240" w:lineRule="auto"/>
        <w:jc w:val="both"/>
        <w:rPr>
          <w:szCs w:val="24"/>
        </w:rPr>
      </w:pPr>
      <w:r w:rsidRPr="00393614">
        <w:rPr>
          <w:szCs w:val="24"/>
        </w:rPr>
        <w:t xml:space="preserve">характеристика заимствованных слов по языкуисточнику (из славянских и неславянских языков), времени вхождения (самые древние и более поздние); </w:t>
      </w:r>
    </w:p>
    <w:p w:rsidR="00667607" w:rsidRPr="00393614" w:rsidRDefault="00667607" w:rsidP="00A168FB">
      <w:pPr>
        <w:spacing w:line="240" w:lineRule="auto"/>
        <w:jc w:val="both"/>
        <w:rPr>
          <w:szCs w:val="24"/>
        </w:rPr>
      </w:pPr>
      <w:r w:rsidRPr="00393614">
        <w:rPr>
          <w:szCs w:val="24"/>
        </w:rPr>
        <w:t>распознавание старославянизмов, понимание роли старославянского языка в развитии русского литературного языка; стилистическая характеристика старославянизмов (стил</w:t>
      </w:r>
      <w:r w:rsidRPr="00393614">
        <w:rPr>
          <w:szCs w:val="24"/>
        </w:rPr>
        <w:t>и</w:t>
      </w:r>
      <w:r w:rsidRPr="00393614">
        <w:rPr>
          <w:szCs w:val="24"/>
        </w:rPr>
        <w:t>стически нейтральные, книжные, устаревшие);</w:t>
      </w:r>
    </w:p>
    <w:p w:rsidR="00667607" w:rsidRPr="00393614" w:rsidRDefault="00667607" w:rsidP="00A168FB">
      <w:pPr>
        <w:spacing w:line="240" w:lineRule="auto"/>
        <w:jc w:val="both"/>
        <w:rPr>
          <w:szCs w:val="24"/>
        </w:rPr>
      </w:pPr>
      <w:r w:rsidRPr="00393614">
        <w:rPr>
          <w:szCs w:val="24"/>
        </w:rPr>
        <w:t xml:space="preserve"> понимание роли заимствованной лексики в современном русском языке; распознавание слов, заимствованных русским языком из языков народов России и мира; общее предста</w:t>
      </w:r>
      <w:r w:rsidRPr="00393614">
        <w:rPr>
          <w:szCs w:val="24"/>
        </w:rPr>
        <w:t>в</w:t>
      </w:r>
      <w:r w:rsidRPr="00393614">
        <w:rPr>
          <w:szCs w:val="24"/>
        </w:rPr>
        <w:t xml:space="preserve">ление об особенностях освоения иноязычной лексики; определение значения лексических заимствований последних десятилетий; целесообразное употребление иноязычных слов; </w:t>
      </w:r>
    </w:p>
    <w:p w:rsidR="00667607" w:rsidRPr="00393614" w:rsidRDefault="00667607" w:rsidP="00A168FB">
      <w:pPr>
        <w:spacing w:line="240" w:lineRule="auto"/>
        <w:jc w:val="both"/>
        <w:rPr>
          <w:szCs w:val="24"/>
        </w:rPr>
      </w:pPr>
      <w:r w:rsidRPr="00393614">
        <w:rPr>
          <w:szCs w:val="24"/>
        </w:rPr>
        <w:t>понимание причин изменений в словарном составе языка, перераспределения пластов лексики между активным и пассивным запасом слов; определение значения устаревших слов с национально-культурным компонентом; определение значения современных н</w:t>
      </w:r>
      <w:r w:rsidRPr="00393614">
        <w:rPr>
          <w:szCs w:val="24"/>
        </w:rPr>
        <w:t>е</w:t>
      </w:r>
      <w:r w:rsidRPr="00393614">
        <w:rPr>
          <w:szCs w:val="24"/>
        </w:rPr>
        <w:t>ологизмов, характеристика неологизмов по сфере употребления и стилистической окр</w:t>
      </w:r>
      <w:r w:rsidRPr="00393614">
        <w:rPr>
          <w:szCs w:val="24"/>
        </w:rPr>
        <w:t>а</w:t>
      </w:r>
      <w:r w:rsidRPr="00393614">
        <w:rPr>
          <w:szCs w:val="24"/>
        </w:rPr>
        <w:t>ске;</w:t>
      </w:r>
    </w:p>
    <w:p w:rsidR="00667607" w:rsidRPr="00393614" w:rsidRDefault="00667607" w:rsidP="00A168FB">
      <w:pPr>
        <w:spacing w:line="240" w:lineRule="auto"/>
        <w:jc w:val="both"/>
        <w:rPr>
          <w:szCs w:val="24"/>
        </w:rPr>
      </w:pPr>
      <w:r w:rsidRPr="00393614">
        <w:rPr>
          <w:szCs w:val="24"/>
        </w:rPr>
        <w:t xml:space="preserve"> осознание изменений в языке как объективного процесса;</w:t>
      </w:r>
    </w:p>
    <w:p w:rsidR="00667607" w:rsidRPr="00393614" w:rsidRDefault="00667607" w:rsidP="00A168FB">
      <w:pPr>
        <w:spacing w:line="240" w:lineRule="auto"/>
        <w:jc w:val="both"/>
        <w:rPr>
          <w:szCs w:val="24"/>
        </w:rPr>
      </w:pPr>
      <w:r w:rsidRPr="00393614">
        <w:rPr>
          <w:szCs w:val="24"/>
        </w:rPr>
        <w:t xml:space="preserve"> понимание внешних и внутренних факторов языковых изменений; общее представление об активных процессах в современном русском языке; использование словарей, в том чи</w:t>
      </w:r>
      <w:r w:rsidRPr="00393614">
        <w:rPr>
          <w:szCs w:val="24"/>
        </w:rPr>
        <w:t>с</w:t>
      </w:r>
      <w:r w:rsidRPr="00393614">
        <w:rPr>
          <w:szCs w:val="24"/>
        </w:rPr>
        <w:t>ле мультимедийных, учитывая сведения о назначении конкретного вида словаря, особе</w:t>
      </w:r>
      <w:r w:rsidRPr="00393614">
        <w:rPr>
          <w:szCs w:val="24"/>
        </w:rPr>
        <w:t>н</w:t>
      </w:r>
      <w:r w:rsidRPr="00393614">
        <w:rPr>
          <w:szCs w:val="24"/>
        </w:rPr>
        <w:t>ностях строения его словарной статьи: толковых словарей, словарей устаревших слов, словарей иностранных слов, фразеологических словарей, этимологических фразеологич</w:t>
      </w:r>
      <w:r w:rsidRPr="00393614">
        <w:rPr>
          <w:szCs w:val="24"/>
        </w:rPr>
        <w:t>е</w:t>
      </w:r>
      <w:r w:rsidRPr="00393614">
        <w:rPr>
          <w:szCs w:val="24"/>
        </w:rPr>
        <w:t xml:space="preserve">ских словарей, словарей пословиц и поговорок, крылатых слов и выражений; учебных этимологических словарей; словарей синонимов, антонимов; словарей эпитетов, метафор и сравнений. </w:t>
      </w:r>
    </w:p>
    <w:p w:rsidR="00667607" w:rsidRPr="00393614" w:rsidRDefault="00667607" w:rsidP="00A168FB">
      <w:pPr>
        <w:spacing w:line="240" w:lineRule="auto"/>
        <w:jc w:val="both"/>
        <w:rPr>
          <w:szCs w:val="24"/>
        </w:rPr>
      </w:pPr>
      <w:r w:rsidRPr="00393614">
        <w:rPr>
          <w:b/>
          <w:szCs w:val="24"/>
        </w:rPr>
        <w:t>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w:t>
      </w:r>
      <w:r w:rsidRPr="00393614">
        <w:rPr>
          <w:b/>
          <w:szCs w:val="24"/>
        </w:rPr>
        <w:t>а</w:t>
      </w:r>
      <w:r w:rsidRPr="00393614">
        <w:rPr>
          <w:b/>
          <w:szCs w:val="24"/>
        </w:rPr>
        <w:t>нии устных и письменных высказываний; стремление к речевому самосовершенс</w:t>
      </w:r>
      <w:r w:rsidRPr="00393614">
        <w:rPr>
          <w:b/>
          <w:szCs w:val="24"/>
        </w:rPr>
        <w:t>т</w:t>
      </w:r>
      <w:r w:rsidRPr="00393614">
        <w:rPr>
          <w:b/>
          <w:szCs w:val="24"/>
        </w:rPr>
        <w:t>вованию, овладение основными стилистическими ресурсами лексики и фразеологии языка</w:t>
      </w:r>
      <w:r w:rsidRPr="00393614">
        <w:rPr>
          <w:szCs w:val="24"/>
        </w:rPr>
        <w:t xml:space="preserve">: </w:t>
      </w:r>
    </w:p>
    <w:p w:rsidR="00667607" w:rsidRPr="00393614" w:rsidRDefault="00667607" w:rsidP="00A168FB">
      <w:pPr>
        <w:spacing w:line="240" w:lineRule="auto"/>
        <w:jc w:val="both"/>
        <w:rPr>
          <w:szCs w:val="24"/>
        </w:rPr>
      </w:pPr>
      <w:r w:rsidRPr="00393614">
        <w:rPr>
          <w:szCs w:val="24"/>
        </w:rPr>
        <w:t>осознание важности соблюдения норм современного русского литературного языка для культурного человека; анализ и оценивание с точки зрения норм современного русского литературного языка чужой и собственной речи; корректировка речи с учетом её соотве</w:t>
      </w:r>
      <w:r w:rsidRPr="00393614">
        <w:rPr>
          <w:szCs w:val="24"/>
        </w:rPr>
        <w:t>т</w:t>
      </w:r>
      <w:r w:rsidRPr="00393614">
        <w:rPr>
          <w:szCs w:val="24"/>
        </w:rPr>
        <w:t xml:space="preserve">ствия основными нормами литературного языка; </w:t>
      </w:r>
    </w:p>
    <w:p w:rsidR="00667607" w:rsidRPr="00393614" w:rsidRDefault="00667607" w:rsidP="00A168FB">
      <w:pPr>
        <w:spacing w:line="240" w:lineRule="auto"/>
        <w:jc w:val="both"/>
        <w:rPr>
          <w:szCs w:val="24"/>
        </w:rPr>
      </w:pPr>
      <w:r w:rsidRPr="00393614">
        <w:rPr>
          <w:szCs w:val="24"/>
        </w:rPr>
        <w:t>обогащение активного и потенциального словарного запаса, расширение объёма испол</w:t>
      </w:r>
      <w:r w:rsidRPr="00393614">
        <w:rPr>
          <w:szCs w:val="24"/>
        </w:rPr>
        <w:t>ь</w:t>
      </w:r>
      <w:r w:rsidRPr="00393614">
        <w:rPr>
          <w:szCs w:val="24"/>
        </w:rPr>
        <w:t>зуемых в речи грамматических средств для свободного выражения мыслей и чувств на родном языке адекватно ситуации и стилю общения; стремление к речевому самосове</w:t>
      </w:r>
      <w:r w:rsidRPr="00393614">
        <w:rPr>
          <w:szCs w:val="24"/>
        </w:rPr>
        <w:t>р</w:t>
      </w:r>
      <w:r w:rsidRPr="00393614">
        <w:rPr>
          <w:szCs w:val="24"/>
        </w:rPr>
        <w:t xml:space="preserve">шенствованию; </w:t>
      </w:r>
    </w:p>
    <w:p w:rsidR="00667607" w:rsidRPr="00393614" w:rsidRDefault="00667607" w:rsidP="00A168FB">
      <w:pPr>
        <w:spacing w:line="240" w:lineRule="auto"/>
        <w:jc w:val="both"/>
        <w:rPr>
          <w:szCs w:val="24"/>
        </w:rPr>
      </w:pPr>
      <w:r w:rsidRPr="00393614">
        <w:rPr>
          <w:szCs w:val="24"/>
        </w:rPr>
        <w:t>формирование ответственности за языковую культуру как общечеловеческую 37 це</w:t>
      </w:r>
      <w:r w:rsidRPr="00393614">
        <w:rPr>
          <w:szCs w:val="24"/>
        </w:rPr>
        <w:t>н</w:t>
      </w:r>
      <w:r w:rsidRPr="00393614">
        <w:rPr>
          <w:szCs w:val="24"/>
        </w:rPr>
        <w:t>ность; осознанное расширение своей речевой практики, развитие культуры использования русского языка, способности оценивать свои языковые умения, планировать и осущест</w:t>
      </w:r>
      <w:r w:rsidRPr="00393614">
        <w:rPr>
          <w:szCs w:val="24"/>
        </w:rPr>
        <w:t>в</w:t>
      </w:r>
      <w:r w:rsidRPr="00393614">
        <w:rPr>
          <w:szCs w:val="24"/>
        </w:rPr>
        <w:t>лять их совершенствование и развитие; соблюдение основных орфоэпических и акцент</w:t>
      </w:r>
      <w:r w:rsidRPr="00393614">
        <w:rPr>
          <w:szCs w:val="24"/>
        </w:rPr>
        <w:t>о</w:t>
      </w:r>
      <w:r w:rsidRPr="00393614">
        <w:rPr>
          <w:szCs w:val="24"/>
        </w:rPr>
        <w:t>логических норм современного русского литературного языка: произношение имен сущ</w:t>
      </w:r>
      <w:r w:rsidRPr="00393614">
        <w:rPr>
          <w:szCs w:val="24"/>
        </w:rPr>
        <w:t>е</w:t>
      </w:r>
      <w:r w:rsidRPr="00393614">
        <w:rPr>
          <w:szCs w:val="24"/>
        </w:rPr>
        <w:t>ствительных‚ прилагательных, глаголов‚ полных причастий‚ кратких форм страдательных причастий прошедшего времени‚ деепричастий‚ наречий; произношение гласных [э]‚ [о] после мягких согласных и шипящих;</w:t>
      </w:r>
    </w:p>
    <w:p w:rsidR="00667607" w:rsidRPr="00393614" w:rsidRDefault="00667607" w:rsidP="00A168FB">
      <w:pPr>
        <w:spacing w:line="240" w:lineRule="auto"/>
        <w:jc w:val="both"/>
        <w:rPr>
          <w:szCs w:val="24"/>
        </w:rPr>
      </w:pPr>
      <w:r w:rsidRPr="00393614">
        <w:rPr>
          <w:szCs w:val="24"/>
        </w:rPr>
        <w:t xml:space="preserve"> безударный [о] в словах иностранного происхождения; </w:t>
      </w:r>
    </w:p>
    <w:p w:rsidR="00667607" w:rsidRPr="00393614" w:rsidRDefault="00667607" w:rsidP="00A168FB">
      <w:pPr>
        <w:spacing w:line="240" w:lineRule="auto"/>
        <w:jc w:val="both"/>
        <w:rPr>
          <w:szCs w:val="24"/>
        </w:rPr>
      </w:pPr>
      <w:r w:rsidRPr="00393614">
        <w:rPr>
          <w:szCs w:val="24"/>
        </w:rPr>
        <w:t>произношение парных по твердости-мягкости согласных перед [е] в словах иностранного происхождения; произношение безударного [а] после ж и ш;</w:t>
      </w:r>
    </w:p>
    <w:p w:rsidR="00667607" w:rsidRPr="00393614" w:rsidRDefault="00667607" w:rsidP="00A168FB">
      <w:pPr>
        <w:spacing w:line="240" w:lineRule="auto"/>
        <w:jc w:val="both"/>
        <w:rPr>
          <w:szCs w:val="24"/>
        </w:rPr>
      </w:pPr>
      <w:r w:rsidRPr="00393614">
        <w:rPr>
          <w:szCs w:val="24"/>
        </w:rPr>
        <w:t xml:space="preserve"> произношение сочетания чн и чт; произношение женских отчеств на -ична, -инична; </w:t>
      </w:r>
    </w:p>
    <w:p w:rsidR="00667607" w:rsidRPr="00393614" w:rsidRDefault="00667607" w:rsidP="00A168FB">
      <w:pPr>
        <w:spacing w:line="240" w:lineRule="auto"/>
        <w:jc w:val="both"/>
        <w:rPr>
          <w:szCs w:val="24"/>
        </w:rPr>
      </w:pPr>
      <w:r w:rsidRPr="00393614">
        <w:rPr>
          <w:szCs w:val="24"/>
        </w:rPr>
        <w:t xml:space="preserve">произношение твердого [н] перед мягкими [ф'] и [в']; произношение мягкого [н] перед ч и щ.; </w:t>
      </w:r>
    </w:p>
    <w:p w:rsidR="00667607" w:rsidRPr="00393614" w:rsidRDefault="00667607" w:rsidP="00A168FB">
      <w:pPr>
        <w:spacing w:line="240" w:lineRule="auto"/>
        <w:jc w:val="both"/>
        <w:rPr>
          <w:szCs w:val="24"/>
        </w:rPr>
      </w:pPr>
      <w:r w:rsidRPr="00393614">
        <w:rPr>
          <w:szCs w:val="24"/>
        </w:rPr>
        <w:t>постановка ударения в отдельных грамматических формах имён существительных, прил</w:t>
      </w:r>
      <w:r w:rsidRPr="00393614">
        <w:rPr>
          <w:szCs w:val="24"/>
        </w:rPr>
        <w:t>а</w:t>
      </w:r>
      <w:r w:rsidRPr="00393614">
        <w:rPr>
          <w:szCs w:val="24"/>
        </w:rPr>
        <w:t xml:space="preserve">гательных; глаголов(в рамках изученного); </w:t>
      </w:r>
    </w:p>
    <w:p w:rsidR="00667607" w:rsidRPr="00393614" w:rsidRDefault="00667607" w:rsidP="00A168FB">
      <w:pPr>
        <w:spacing w:line="240" w:lineRule="auto"/>
        <w:jc w:val="both"/>
        <w:rPr>
          <w:szCs w:val="24"/>
        </w:rPr>
      </w:pPr>
      <w:r w:rsidRPr="00393614">
        <w:rPr>
          <w:szCs w:val="24"/>
        </w:rPr>
        <w:t xml:space="preserve">в словоформах с непроизводными предлогами‚ в заимствованных словах; </w:t>
      </w:r>
    </w:p>
    <w:p w:rsidR="00667607" w:rsidRPr="00393614" w:rsidRDefault="00667607" w:rsidP="00A168FB">
      <w:pPr>
        <w:spacing w:line="240" w:lineRule="auto"/>
        <w:jc w:val="both"/>
        <w:rPr>
          <w:szCs w:val="24"/>
        </w:rPr>
      </w:pPr>
      <w:r w:rsidRPr="00393614">
        <w:rPr>
          <w:szCs w:val="24"/>
        </w:rPr>
        <w:t>осознание смыслоразличительной роли ударения на примере омографов; различение пр</w:t>
      </w:r>
      <w:r w:rsidRPr="00393614">
        <w:rPr>
          <w:szCs w:val="24"/>
        </w:rPr>
        <w:t>о</w:t>
      </w:r>
      <w:r w:rsidRPr="00393614">
        <w:rPr>
          <w:szCs w:val="24"/>
        </w:rPr>
        <w:t>износительных различий в русском языке, обусловленных темпом речи и стилями речи;</w:t>
      </w:r>
    </w:p>
    <w:p w:rsidR="00667607" w:rsidRPr="00393614" w:rsidRDefault="00667607" w:rsidP="00A168FB">
      <w:pPr>
        <w:spacing w:line="240" w:lineRule="auto"/>
        <w:jc w:val="both"/>
        <w:rPr>
          <w:szCs w:val="24"/>
        </w:rPr>
      </w:pPr>
      <w:r w:rsidRPr="00393614">
        <w:rPr>
          <w:szCs w:val="24"/>
        </w:rPr>
        <w:t xml:space="preserve"> различение вариантов орфоэпической и акцентологической нормы; </w:t>
      </w:r>
    </w:p>
    <w:p w:rsidR="00667607" w:rsidRPr="00393614" w:rsidRDefault="00667607" w:rsidP="00A168FB">
      <w:pPr>
        <w:spacing w:line="240" w:lineRule="auto"/>
        <w:jc w:val="both"/>
        <w:rPr>
          <w:szCs w:val="24"/>
        </w:rPr>
      </w:pPr>
      <w:r w:rsidRPr="00393614">
        <w:rPr>
          <w:szCs w:val="24"/>
        </w:rPr>
        <w:t>употребление слов с учётом произносительных вариантов орфоэпической нормы; упо</w:t>
      </w:r>
      <w:r w:rsidRPr="00393614">
        <w:rPr>
          <w:szCs w:val="24"/>
        </w:rPr>
        <w:t>т</w:t>
      </w:r>
      <w:r w:rsidRPr="00393614">
        <w:rPr>
          <w:szCs w:val="24"/>
        </w:rPr>
        <w:t xml:space="preserve">ребление слов с учётом стилистических вариантов орфоэпической нормы; </w:t>
      </w:r>
    </w:p>
    <w:p w:rsidR="00667607" w:rsidRPr="00393614" w:rsidRDefault="00667607" w:rsidP="00A168FB">
      <w:pPr>
        <w:spacing w:line="240" w:lineRule="auto"/>
        <w:jc w:val="both"/>
        <w:rPr>
          <w:szCs w:val="24"/>
        </w:rPr>
      </w:pPr>
      <w:r w:rsidRPr="00393614">
        <w:rPr>
          <w:szCs w:val="24"/>
        </w:rPr>
        <w:t xml:space="preserve">понимание активных процессов в области произношения и ударения; </w:t>
      </w:r>
    </w:p>
    <w:p w:rsidR="00667607" w:rsidRPr="00393614" w:rsidRDefault="00667607" w:rsidP="00A168FB">
      <w:pPr>
        <w:spacing w:line="240" w:lineRule="auto"/>
        <w:jc w:val="both"/>
        <w:rPr>
          <w:szCs w:val="24"/>
        </w:rPr>
      </w:pPr>
      <w:r w:rsidRPr="00393614">
        <w:rPr>
          <w:szCs w:val="24"/>
        </w:rPr>
        <w:t xml:space="preserve">соблюдение основных лексических норм современного русского литературного языка: правильность выбора слова, максимально соответствующего обозначаемому им предмету или явлению реальной действительности; </w:t>
      </w:r>
    </w:p>
    <w:p w:rsidR="00667607" w:rsidRPr="00393614" w:rsidRDefault="00667607" w:rsidP="00A168FB">
      <w:pPr>
        <w:spacing w:line="240" w:lineRule="auto"/>
        <w:jc w:val="both"/>
        <w:rPr>
          <w:szCs w:val="24"/>
        </w:rPr>
      </w:pPr>
      <w:r w:rsidRPr="00393614">
        <w:rPr>
          <w:szCs w:val="24"/>
        </w:rPr>
        <w:t xml:space="preserve">нормы употребления синонимов‚ антонимов‚ омонимов‚ паронимов; употребление слова в соответствии с его лексическим значением и требованием лексической сочетаемости; </w:t>
      </w:r>
    </w:p>
    <w:p w:rsidR="00667607" w:rsidRPr="00393614" w:rsidRDefault="00667607" w:rsidP="00A168FB">
      <w:pPr>
        <w:spacing w:line="240" w:lineRule="auto"/>
        <w:jc w:val="both"/>
        <w:rPr>
          <w:szCs w:val="24"/>
        </w:rPr>
      </w:pPr>
      <w:r w:rsidRPr="00393614">
        <w:rPr>
          <w:szCs w:val="24"/>
        </w:rPr>
        <w:t>употребление терминов в научном стиле речи‚ в публицистике, художественной литер</w:t>
      </w:r>
      <w:r w:rsidRPr="00393614">
        <w:rPr>
          <w:szCs w:val="24"/>
        </w:rPr>
        <w:t>а</w:t>
      </w:r>
      <w:r w:rsidRPr="00393614">
        <w:rPr>
          <w:szCs w:val="24"/>
        </w:rPr>
        <w:t xml:space="preserve">туре, разговорной речи; опознавание частотных примеров тавтологии и плеоназма; </w:t>
      </w:r>
    </w:p>
    <w:p w:rsidR="00667607" w:rsidRPr="00393614" w:rsidRDefault="00667607" w:rsidP="00A168FB">
      <w:pPr>
        <w:spacing w:line="240" w:lineRule="auto"/>
        <w:jc w:val="both"/>
        <w:rPr>
          <w:szCs w:val="24"/>
        </w:rPr>
      </w:pPr>
      <w:r w:rsidRPr="00393614">
        <w:rPr>
          <w:szCs w:val="24"/>
        </w:rPr>
        <w:t>различение стилистических вариантов лексической нормы; употребление имён существ</w:t>
      </w:r>
      <w:r w:rsidRPr="00393614">
        <w:rPr>
          <w:szCs w:val="24"/>
        </w:rPr>
        <w:t>и</w:t>
      </w:r>
      <w:r w:rsidRPr="00393614">
        <w:rPr>
          <w:szCs w:val="24"/>
        </w:rPr>
        <w:t>тельных, прилагательных, глаголов с учётом стилистических вариантов лексической но</w:t>
      </w:r>
      <w:r w:rsidRPr="00393614">
        <w:rPr>
          <w:szCs w:val="24"/>
        </w:rPr>
        <w:t>р</w:t>
      </w:r>
      <w:r w:rsidRPr="00393614">
        <w:rPr>
          <w:szCs w:val="24"/>
        </w:rPr>
        <w:t xml:space="preserve">мы; </w:t>
      </w:r>
    </w:p>
    <w:p w:rsidR="00667607" w:rsidRPr="00393614" w:rsidRDefault="00667607" w:rsidP="00A168FB">
      <w:pPr>
        <w:spacing w:line="240" w:lineRule="auto"/>
        <w:jc w:val="both"/>
        <w:rPr>
          <w:szCs w:val="24"/>
        </w:rPr>
      </w:pPr>
      <w:r w:rsidRPr="00393614">
        <w:rPr>
          <w:szCs w:val="24"/>
        </w:rPr>
        <w:t>употребление синонимов, антонимов‚ омонимов с учётом стилистических вариантов ле</w:t>
      </w:r>
      <w:r w:rsidRPr="00393614">
        <w:rPr>
          <w:szCs w:val="24"/>
        </w:rPr>
        <w:t>к</w:t>
      </w:r>
      <w:r w:rsidRPr="00393614">
        <w:rPr>
          <w:szCs w:val="24"/>
        </w:rPr>
        <w:t xml:space="preserve">сической нормы; </w:t>
      </w:r>
    </w:p>
    <w:p w:rsidR="00667607" w:rsidRPr="00393614" w:rsidRDefault="00667607" w:rsidP="00A168FB">
      <w:pPr>
        <w:spacing w:line="240" w:lineRule="auto"/>
        <w:jc w:val="both"/>
        <w:rPr>
          <w:szCs w:val="24"/>
        </w:rPr>
      </w:pPr>
      <w:r w:rsidRPr="00393614">
        <w:rPr>
          <w:szCs w:val="24"/>
        </w:rPr>
        <w:t xml:space="preserve">соблюдение основных грамматических норм современного русского литературного языка: употребление заимствованных несклоняемых имен существительных; </w:t>
      </w:r>
    </w:p>
    <w:p w:rsidR="00667607" w:rsidRPr="00393614" w:rsidRDefault="00667607" w:rsidP="00A168FB">
      <w:pPr>
        <w:spacing w:line="240" w:lineRule="auto"/>
        <w:jc w:val="both"/>
        <w:rPr>
          <w:szCs w:val="24"/>
        </w:rPr>
      </w:pPr>
      <w:r w:rsidRPr="00393614">
        <w:rPr>
          <w:szCs w:val="24"/>
        </w:rPr>
        <w:t xml:space="preserve">сложных существительных; имён собственных (географических названий); </w:t>
      </w:r>
    </w:p>
    <w:p w:rsidR="00667607" w:rsidRPr="00393614" w:rsidRDefault="00667607" w:rsidP="00A168FB">
      <w:pPr>
        <w:spacing w:line="240" w:lineRule="auto"/>
        <w:jc w:val="both"/>
        <w:rPr>
          <w:szCs w:val="24"/>
        </w:rPr>
      </w:pPr>
      <w:r w:rsidRPr="00393614">
        <w:rPr>
          <w:szCs w:val="24"/>
        </w:rPr>
        <w:t>аббревиатур‚ обусловленное категорией рода; употребление заимствованных несклоня</w:t>
      </w:r>
      <w:r w:rsidRPr="00393614">
        <w:rPr>
          <w:szCs w:val="24"/>
        </w:rPr>
        <w:t>е</w:t>
      </w:r>
      <w:r w:rsidRPr="00393614">
        <w:rPr>
          <w:szCs w:val="24"/>
        </w:rPr>
        <w:t xml:space="preserve">мых имён существительных; склонение русских и иностранных имен и фамилий; </w:t>
      </w:r>
    </w:p>
    <w:p w:rsidR="00667607" w:rsidRPr="00393614" w:rsidRDefault="00667607" w:rsidP="00A168FB">
      <w:pPr>
        <w:spacing w:line="240" w:lineRule="auto"/>
        <w:jc w:val="both"/>
        <w:rPr>
          <w:szCs w:val="24"/>
        </w:rPr>
      </w:pPr>
      <w:r w:rsidRPr="00393614">
        <w:rPr>
          <w:szCs w:val="24"/>
        </w:rPr>
        <w:t xml:space="preserve">названий географических объектов‚ употребление отдельных грамматических форм имен существительных, прилагательных (в рамках изученного); </w:t>
      </w:r>
    </w:p>
    <w:p w:rsidR="00667607" w:rsidRPr="00393614" w:rsidRDefault="00667607" w:rsidP="00A168FB">
      <w:pPr>
        <w:spacing w:line="240" w:lineRule="auto"/>
        <w:jc w:val="both"/>
        <w:rPr>
          <w:szCs w:val="24"/>
        </w:rPr>
      </w:pPr>
      <w:r w:rsidRPr="00393614">
        <w:rPr>
          <w:szCs w:val="24"/>
        </w:rPr>
        <w:t xml:space="preserve">склонение местоимений‚ порядковых и количественных числительных; </w:t>
      </w:r>
    </w:p>
    <w:p w:rsidR="00667607" w:rsidRPr="00393614" w:rsidRDefault="00667607" w:rsidP="00A168FB">
      <w:pPr>
        <w:spacing w:line="240" w:lineRule="auto"/>
        <w:jc w:val="both"/>
        <w:rPr>
          <w:szCs w:val="24"/>
        </w:rPr>
      </w:pPr>
      <w:r w:rsidRPr="00393614">
        <w:rPr>
          <w:szCs w:val="24"/>
        </w:rPr>
        <w:t xml:space="preserve">употребление отдельных форм имен существительных в соответствии с типом склонения, родом, принадлежностью к разряду одушевленности – неодушевленности; </w:t>
      </w:r>
    </w:p>
    <w:p w:rsidR="00667607" w:rsidRPr="00393614" w:rsidRDefault="00667607" w:rsidP="00A168FB">
      <w:pPr>
        <w:spacing w:line="240" w:lineRule="auto"/>
        <w:jc w:val="both"/>
        <w:rPr>
          <w:szCs w:val="24"/>
        </w:rPr>
      </w:pPr>
      <w:r w:rsidRPr="00393614">
        <w:rPr>
          <w:szCs w:val="24"/>
        </w:rPr>
        <w:t>словоизменение отдельных форм множественного числа имени существительного‚ глаг</w:t>
      </w:r>
      <w:r w:rsidRPr="00393614">
        <w:rPr>
          <w:szCs w:val="24"/>
        </w:rPr>
        <w:t>о</w:t>
      </w:r>
      <w:r w:rsidRPr="00393614">
        <w:rPr>
          <w:szCs w:val="24"/>
        </w:rPr>
        <w:t xml:space="preserve">лов 1 лица единственного числа настоящего и будущего времени; </w:t>
      </w:r>
    </w:p>
    <w:p w:rsidR="00667607" w:rsidRPr="00393614" w:rsidRDefault="00667607" w:rsidP="00A168FB">
      <w:pPr>
        <w:spacing w:line="240" w:lineRule="auto"/>
        <w:jc w:val="both"/>
        <w:rPr>
          <w:szCs w:val="24"/>
        </w:rPr>
      </w:pPr>
      <w:r w:rsidRPr="00393614">
        <w:rPr>
          <w:szCs w:val="24"/>
        </w:rPr>
        <w:t>формообразование глаголов совершенного и несовершенного вида‚ форм глаголов в пов</w:t>
      </w:r>
      <w:r w:rsidRPr="00393614">
        <w:rPr>
          <w:szCs w:val="24"/>
        </w:rPr>
        <w:t>е</w:t>
      </w:r>
      <w:r w:rsidRPr="00393614">
        <w:rPr>
          <w:szCs w:val="24"/>
        </w:rPr>
        <w:t xml:space="preserve">лительном наклонении; </w:t>
      </w:r>
    </w:p>
    <w:p w:rsidR="00667607" w:rsidRPr="00393614" w:rsidRDefault="00667607" w:rsidP="00A168FB">
      <w:pPr>
        <w:spacing w:line="240" w:lineRule="auto"/>
        <w:jc w:val="both"/>
        <w:rPr>
          <w:szCs w:val="24"/>
        </w:rPr>
      </w:pPr>
      <w:r w:rsidRPr="00393614">
        <w:rPr>
          <w:szCs w:val="24"/>
        </w:rPr>
        <w:t xml:space="preserve">употребление имен прилагательных в формах сравнительной степени‚ в краткой форме‚ употребление в речи однокоренных слов разных частей речи; </w:t>
      </w:r>
    </w:p>
    <w:p w:rsidR="00667607" w:rsidRPr="00393614" w:rsidRDefault="00667607" w:rsidP="00A168FB">
      <w:pPr>
        <w:spacing w:line="240" w:lineRule="auto"/>
        <w:jc w:val="both"/>
        <w:rPr>
          <w:szCs w:val="24"/>
        </w:rPr>
      </w:pPr>
      <w:r w:rsidRPr="00393614">
        <w:rPr>
          <w:szCs w:val="24"/>
        </w:rPr>
        <w:t>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w:t>
      </w:r>
      <w:r w:rsidRPr="00393614">
        <w:rPr>
          <w:szCs w:val="24"/>
        </w:rPr>
        <w:t>ь</w:t>
      </w:r>
      <w:r w:rsidRPr="00393614">
        <w:rPr>
          <w:szCs w:val="24"/>
        </w:rPr>
        <w:t>ным со значением лица женского рода; согласование сказуемого с подлежащим, выраже</w:t>
      </w:r>
      <w:r w:rsidRPr="00393614">
        <w:rPr>
          <w:szCs w:val="24"/>
        </w:rPr>
        <w:t>н</w:t>
      </w:r>
      <w:r w:rsidRPr="00393614">
        <w:rPr>
          <w:szCs w:val="24"/>
        </w:rPr>
        <w:t>ным сочетанием числительного и существительным;</w:t>
      </w:r>
    </w:p>
    <w:p w:rsidR="00667607" w:rsidRPr="00393614" w:rsidRDefault="00667607" w:rsidP="00A168FB">
      <w:pPr>
        <w:spacing w:line="240" w:lineRule="auto"/>
        <w:jc w:val="both"/>
        <w:rPr>
          <w:szCs w:val="24"/>
        </w:rPr>
      </w:pPr>
      <w:r w:rsidRPr="00393614">
        <w:rPr>
          <w:szCs w:val="24"/>
        </w:rPr>
        <w:t xml:space="preserve"> согласование определения в количественно-именных сочетаниях с числительными; п</w:t>
      </w:r>
      <w:r w:rsidRPr="00393614">
        <w:rPr>
          <w:szCs w:val="24"/>
        </w:rPr>
        <w:t>о</w:t>
      </w:r>
      <w:r w:rsidRPr="00393614">
        <w:rPr>
          <w:szCs w:val="24"/>
        </w:rPr>
        <w:t xml:space="preserve">строение словосочетаний по типу согласования; </w:t>
      </w:r>
    </w:p>
    <w:p w:rsidR="00667607" w:rsidRPr="00393614" w:rsidRDefault="00667607" w:rsidP="00A168FB">
      <w:pPr>
        <w:spacing w:line="240" w:lineRule="auto"/>
        <w:jc w:val="both"/>
        <w:rPr>
          <w:szCs w:val="24"/>
        </w:rPr>
      </w:pPr>
      <w:r w:rsidRPr="00393614">
        <w:rPr>
          <w:szCs w:val="24"/>
        </w:rPr>
        <w:t xml:space="preserve">управление предлогов благодаря, согласно, вопреки; </w:t>
      </w:r>
    </w:p>
    <w:p w:rsidR="00667607" w:rsidRPr="00393614" w:rsidRDefault="00667607" w:rsidP="00A168FB">
      <w:pPr>
        <w:spacing w:line="240" w:lineRule="auto"/>
        <w:jc w:val="both"/>
        <w:rPr>
          <w:szCs w:val="24"/>
        </w:rPr>
      </w:pPr>
      <w:r w:rsidRPr="00393614">
        <w:rPr>
          <w:szCs w:val="24"/>
        </w:rPr>
        <w:t>употребление предлогов о‚ по‚ из‚ с в составе словосочетания‚ употребление предлога по с количественными числительными в словосочетаниях с распределительным значением;</w:t>
      </w:r>
    </w:p>
    <w:p w:rsidR="00667607" w:rsidRPr="00393614" w:rsidRDefault="00667607" w:rsidP="00A168FB">
      <w:pPr>
        <w:spacing w:line="240" w:lineRule="auto"/>
        <w:jc w:val="both"/>
        <w:rPr>
          <w:szCs w:val="24"/>
        </w:rPr>
      </w:pPr>
      <w:r w:rsidRPr="00393614">
        <w:rPr>
          <w:szCs w:val="24"/>
        </w:rPr>
        <w:t xml:space="preserve"> построение простых предложений с причастными и деепричастными оборотами‚ предл</w:t>
      </w:r>
      <w:r w:rsidRPr="00393614">
        <w:rPr>
          <w:szCs w:val="24"/>
        </w:rPr>
        <w:t>о</w:t>
      </w:r>
      <w:r w:rsidRPr="00393614">
        <w:rPr>
          <w:szCs w:val="24"/>
        </w:rPr>
        <w:t xml:space="preserve">жений с косвенной речью‚ сложных предложений разных видов; определение типичных грамматических ошибок в речи; </w:t>
      </w:r>
    </w:p>
    <w:p w:rsidR="00667607" w:rsidRPr="00393614" w:rsidRDefault="00667607" w:rsidP="00A168FB">
      <w:pPr>
        <w:spacing w:line="240" w:lineRule="auto"/>
        <w:jc w:val="both"/>
        <w:rPr>
          <w:szCs w:val="24"/>
        </w:rPr>
      </w:pPr>
      <w:r w:rsidRPr="00393614">
        <w:rPr>
          <w:szCs w:val="24"/>
        </w:rPr>
        <w:t>различение вариантов грамматической нормы: литературных и разговорных форм имен</w:t>
      </w:r>
      <w:r w:rsidRPr="00393614">
        <w:rPr>
          <w:szCs w:val="24"/>
        </w:rPr>
        <w:t>и</w:t>
      </w:r>
      <w:r w:rsidRPr="00393614">
        <w:rPr>
          <w:szCs w:val="24"/>
        </w:rPr>
        <w:t>тельного падежа множественного числа существительных мужского рода‚ форм сущес</w:t>
      </w:r>
      <w:r w:rsidRPr="00393614">
        <w:rPr>
          <w:szCs w:val="24"/>
        </w:rPr>
        <w:t>т</w:t>
      </w:r>
      <w:r w:rsidRPr="00393614">
        <w:rPr>
          <w:szCs w:val="24"/>
        </w:rPr>
        <w:t>вительных мужского рода множественного числа с окончаниями –а(-я), -ы(и)‚ различа</w:t>
      </w:r>
      <w:r w:rsidRPr="00393614">
        <w:rPr>
          <w:szCs w:val="24"/>
        </w:rPr>
        <w:t>ю</w:t>
      </w:r>
      <w:r w:rsidRPr="00393614">
        <w:rPr>
          <w:szCs w:val="24"/>
        </w:rPr>
        <w:t xml:space="preserve">щихся по смыслу‚ литературных и разговорных форм глаголов‚ причастий‚ деепричастий‚ наречий; </w:t>
      </w:r>
    </w:p>
    <w:p w:rsidR="00667607" w:rsidRPr="00393614" w:rsidRDefault="00667607" w:rsidP="00A168FB">
      <w:pPr>
        <w:spacing w:line="240" w:lineRule="auto"/>
        <w:jc w:val="both"/>
        <w:rPr>
          <w:szCs w:val="24"/>
        </w:rPr>
      </w:pPr>
      <w:r w:rsidRPr="00393614">
        <w:rPr>
          <w:szCs w:val="24"/>
        </w:rPr>
        <w:t>различение вариантов грамматической синтаксической нормы‚ обусловленных граммат</w:t>
      </w:r>
      <w:r w:rsidRPr="00393614">
        <w:rPr>
          <w:szCs w:val="24"/>
        </w:rPr>
        <w:t>и</w:t>
      </w:r>
      <w:r w:rsidRPr="00393614">
        <w:rPr>
          <w:szCs w:val="24"/>
        </w:rPr>
        <w:t xml:space="preserve">ческой синонимией словосочетаний‚ простых и сложных предложений; </w:t>
      </w:r>
    </w:p>
    <w:p w:rsidR="00667607" w:rsidRPr="00393614" w:rsidRDefault="00667607" w:rsidP="00A168FB">
      <w:pPr>
        <w:spacing w:line="240" w:lineRule="auto"/>
        <w:jc w:val="both"/>
        <w:rPr>
          <w:szCs w:val="24"/>
        </w:rPr>
      </w:pPr>
      <w:r w:rsidRPr="00393614">
        <w:rPr>
          <w:szCs w:val="24"/>
        </w:rPr>
        <w:t>правильное употребление имён существительных, прилагательных, глаголов с учётом в</w:t>
      </w:r>
      <w:r w:rsidRPr="00393614">
        <w:rPr>
          <w:szCs w:val="24"/>
        </w:rPr>
        <w:t>а</w:t>
      </w:r>
      <w:r w:rsidRPr="00393614">
        <w:rPr>
          <w:szCs w:val="24"/>
        </w:rPr>
        <w:t>риантов грамматической нормы; правильное употребление синонимических грамматич</w:t>
      </w:r>
      <w:r w:rsidRPr="00393614">
        <w:rPr>
          <w:szCs w:val="24"/>
        </w:rPr>
        <w:t>е</w:t>
      </w:r>
      <w:r w:rsidRPr="00393614">
        <w:rPr>
          <w:szCs w:val="24"/>
        </w:rPr>
        <w:t>ских конструкций с учётом смысловых и стилистических особенностей;</w:t>
      </w:r>
    </w:p>
    <w:p w:rsidR="00667607" w:rsidRPr="00393614" w:rsidRDefault="00667607" w:rsidP="00A168FB">
      <w:pPr>
        <w:spacing w:line="240" w:lineRule="auto"/>
        <w:jc w:val="both"/>
        <w:rPr>
          <w:szCs w:val="24"/>
        </w:rPr>
      </w:pPr>
      <w:r w:rsidRPr="00393614">
        <w:rPr>
          <w:szCs w:val="24"/>
        </w:rPr>
        <w:t xml:space="preserve"> редактирование текста с целью исправления грамматических ошибок; </w:t>
      </w:r>
    </w:p>
    <w:p w:rsidR="00667607" w:rsidRPr="00393614" w:rsidRDefault="00667607" w:rsidP="00A168FB">
      <w:pPr>
        <w:spacing w:line="240" w:lineRule="auto"/>
        <w:jc w:val="both"/>
        <w:rPr>
          <w:szCs w:val="24"/>
        </w:rPr>
      </w:pPr>
      <w:r w:rsidRPr="00393614">
        <w:rPr>
          <w:szCs w:val="24"/>
        </w:rPr>
        <w:t>соблюдение основных орфографических норм современного русского литературного яз</w:t>
      </w:r>
      <w:r w:rsidRPr="00393614">
        <w:rPr>
          <w:szCs w:val="24"/>
        </w:rPr>
        <w:t>ы</w:t>
      </w:r>
      <w:r w:rsidRPr="00393614">
        <w:rPr>
          <w:szCs w:val="24"/>
        </w:rPr>
        <w:t>ка (в рамках изученного в основном курсе);</w:t>
      </w:r>
    </w:p>
    <w:p w:rsidR="00667607" w:rsidRPr="00393614" w:rsidRDefault="00667607" w:rsidP="00A168FB">
      <w:pPr>
        <w:spacing w:line="240" w:lineRule="auto"/>
        <w:jc w:val="both"/>
        <w:rPr>
          <w:szCs w:val="24"/>
        </w:rPr>
      </w:pPr>
      <w:r w:rsidRPr="00393614">
        <w:rPr>
          <w:szCs w:val="24"/>
        </w:rPr>
        <w:t xml:space="preserve"> соблюдение основных пунктуационных норм современного русского литературного яз</w:t>
      </w:r>
      <w:r w:rsidRPr="00393614">
        <w:rPr>
          <w:szCs w:val="24"/>
        </w:rPr>
        <w:t>ы</w:t>
      </w:r>
      <w:r w:rsidRPr="00393614">
        <w:rPr>
          <w:szCs w:val="24"/>
        </w:rPr>
        <w:t xml:space="preserve">ки (в рамках изученного в основном курсе); </w:t>
      </w:r>
    </w:p>
    <w:p w:rsidR="00667607" w:rsidRPr="00393614" w:rsidRDefault="00667607" w:rsidP="00A168FB">
      <w:pPr>
        <w:spacing w:line="240" w:lineRule="auto"/>
        <w:jc w:val="both"/>
        <w:rPr>
          <w:szCs w:val="24"/>
        </w:rPr>
      </w:pPr>
      <w:r w:rsidRPr="00393614">
        <w:rPr>
          <w:szCs w:val="24"/>
        </w:rPr>
        <w:t>использование толковых, в том числе мультимедийных, словарей для определения лекс</w:t>
      </w:r>
      <w:r w:rsidRPr="00393614">
        <w:rPr>
          <w:szCs w:val="24"/>
        </w:rPr>
        <w:t>и</w:t>
      </w:r>
      <w:r w:rsidRPr="00393614">
        <w:rPr>
          <w:szCs w:val="24"/>
        </w:rPr>
        <w:t xml:space="preserve">ческого значения слова, особенностей употребления; </w:t>
      </w:r>
    </w:p>
    <w:p w:rsidR="00667607" w:rsidRPr="00393614" w:rsidRDefault="00667607" w:rsidP="00A168FB">
      <w:pPr>
        <w:spacing w:line="240" w:lineRule="auto"/>
        <w:jc w:val="both"/>
        <w:rPr>
          <w:szCs w:val="24"/>
        </w:rPr>
      </w:pPr>
      <w:r w:rsidRPr="00393614">
        <w:rPr>
          <w:szCs w:val="24"/>
        </w:rPr>
        <w:t xml:space="preserve">использование орфоэпических, в том числе мультимедийных, орфографических словарей для определения нормативного произношения слова; </w:t>
      </w:r>
    </w:p>
    <w:p w:rsidR="00667607" w:rsidRPr="00393614" w:rsidRDefault="00667607" w:rsidP="00A168FB">
      <w:pPr>
        <w:spacing w:line="240" w:lineRule="auto"/>
        <w:jc w:val="both"/>
        <w:rPr>
          <w:szCs w:val="24"/>
        </w:rPr>
      </w:pPr>
      <w:r w:rsidRPr="00393614">
        <w:rPr>
          <w:szCs w:val="24"/>
        </w:rPr>
        <w:t>вариантов произношения; использование словарей синонимов, антонимов‚ омонимов‚ п</w:t>
      </w:r>
      <w:r w:rsidRPr="00393614">
        <w:rPr>
          <w:szCs w:val="24"/>
        </w:rPr>
        <w:t>а</w:t>
      </w:r>
      <w:r w:rsidRPr="00393614">
        <w:rPr>
          <w:szCs w:val="24"/>
        </w:rPr>
        <w:t>ронимов для уточнения значения слов, подбора к ним синонимов, антонимов‚ омонимов‚ паронимов, а также в процессе редактирования текста;</w:t>
      </w:r>
    </w:p>
    <w:p w:rsidR="00667607" w:rsidRPr="00393614" w:rsidRDefault="00667607" w:rsidP="00A168FB">
      <w:pPr>
        <w:spacing w:line="240" w:lineRule="auto"/>
        <w:jc w:val="both"/>
        <w:rPr>
          <w:szCs w:val="24"/>
        </w:rPr>
      </w:pPr>
      <w:r w:rsidRPr="00393614">
        <w:rPr>
          <w:szCs w:val="24"/>
        </w:rPr>
        <w:t xml:space="preserve"> использование грамматических словарей и справочников для уточнения нормы формоо</w:t>
      </w:r>
      <w:r w:rsidRPr="00393614">
        <w:rPr>
          <w:szCs w:val="24"/>
        </w:rPr>
        <w:t>б</w:t>
      </w:r>
      <w:r w:rsidRPr="00393614">
        <w:rPr>
          <w:szCs w:val="24"/>
        </w:rPr>
        <w:t>разования, словоизменения и построения словосочетания и предложения; опознавания в</w:t>
      </w:r>
      <w:r w:rsidRPr="00393614">
        <w:rPr>
          <w:szCs w:val="24"/>
        </w:rPr>
        <w:t>а</w:t>
      </w:r>
      <w:r w:rsidRPr="00393614">
        <w:rPr>
          <w:szCs w:val="24"/>
        </w:rPr>
        <w:t xml:space="preserve">риантов грамматической нормы; в процессе редактирования текста; </w:t>
      </w:r>
    </w:p>
    <w:p w:rsidR="00667607" w:rsidRPr="00393614" w:rsidRDefault="00667607" w:rsidP="00A168FB">
      <w:pPr>
        <w:spacing w:line="240" w:lineRule="auto"/>
        <w:jc w:val="both"/>
        <w:rPr>
          <w:szCs w:val="24"/>
        </w:rPr>
      </w:pPr>
      <w:r w:rsidRPr="00393614">
        <w:rPr>
          <w:szCs w:val="24"/>
        </w:rPr>
        <w:t>использование орфографических словарей и справочников по пунктуации для определ</w:t>
      </w:r>
      <w:r w:rsidRPr="00393614">
        <w:rPr>
          <w:szCs w:val="24"/>
        </w:rPr>
        <w:t>е</w:t>
      </w:r>
      <w:r w:rsidRPr="00393614">
        <w:rPr>
          <w:szCs w:val="24"/>
        </w:rPr>
        <w:t xml:space="preserve">ния нормативного написания слов и постановки знаков препинания в письменной речи. </w:t>
      </w:r>
      <w:r w:rsidRPr="00393614">
        <w:rPr>
          <w:b/>
          <w:szCs w:val="24"/>
        </w:rPr>
        <w:t>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667607" w:rsidRPr="00393614" w:rsidRDefault="00667607" w:rsidP="00A168FB">
      <w:pPr>
        <w:spacing w:line="240" w:lineRule="auto"/>
        <w:jc w:val="both"/>
        <w:rPr>
          <w:szCs w:val="24"/>
        </w:rPr>
      </w:pPr>
      <w:r w:rsidRPr="00393614">
        <w:rPr>
          <w:szCs w:val="24"/>
        </w:rPr>
        <w:t>владение умениями информационной переработки прослушанного или прочитанного те</w:t>
      </w:r>
      <w:r w:rsidRPr="00393614">
        <w:rPr>
          <w:szCs w:val="24"/>
        </w:rPr>
        <w:t>к</w:t>
      </w:r>
      <w:r w:rsidRPr="00393614">
        <w:rPr>
          <w:szCs w:val="24"/>
        </w:rPr>
        <w:t>ста;</w:t>
      </w:r>
    </w:p>
    <w:p w:rsidR="00667607" w:rsidRPr="00393614" w:rsidRDefault="00667607" w:rsidP="00A168FB">
      <w:pPr>
        <w:spacing w:line="240" w:lineRule="auto"/>
        <w:jc w:val="both"/>
        <w:rPr>
          <w:szCs w:val="24"/>
        </w:rPr>
      </w:pPr>
      <w:r w:rsidRPr="00393614">
        <w:rPr>
          <w:szCs w:val="24"/>
        </w:rPr>
        <w:t xml:space="preserve"> приёмами работы с заголовком текста, оглавлением, списком литературы, примечаниями и т.д.; </w:t>
      </w:r>
    </w:p>
    <w:p w:rsidR="00667607" w:rsidRPr="00393614" w:rsidRDefault="00667607" w:rsidP="00A168FB">
      <w:pPr>
        <w:spacing w:line="240" w:lineRule="auto"/>
        <w:jc w:val="both"/>
        <w:rPr>
          <w:szCs w:val="24"/>
        </w:rPr>
      </w:pPr>
      <w:r w:rsidRPr="00393614">
        <w:rPr>
          <w:szCs w:val="24"/>
        </w:rPr>
        <w:t>основными способами и средствами получения, переработки и преобразования информ</w:t>
      </w:r>
      <w:r w:rsidRPr="00393614">
        <w:rPr>
          <w:szCs w:val="24"/>
        </w:rPr>
        <w:t>а</w:t>
      </w:r>
      <w:r w:rsidRPr="00393614">
        <w:rPr>
          <w:szCs w:val="24"/>
        </w:rPr>
        <w:t xml:space="preserve">ции (аннотация, конспект); использование графиков, диаграмм, схем для представления информации; создание объявлений (в устной и письменной форме); </w:t>
      </w:r>
    </w:p>
    <w:p w:rsidR="00667607" w:rsidRPr="00393614" w:rsidRDefault="00667607" w:rsidP="00A168FB">
      <w:pPr>
        <w:spacing w:line="240" w:lineRule="auto"/>
        <w:jc w:val="both"/>
        <w:rPr>
          <w:szCs w:val="24"/>
        </w:rPr>
      </w:pPr>
      <w:r w:rsidRPr="00393614">
        <w:rPr>
          <w:szCs w:val="24"/>
        </w:rPr>
        <w:t>деловых писем; Язык и культура Выпускник научится: - понимать и комментировать пр</w:t>
      </w:r>
      <w:r w:rsidRPr="00393614">
        <w:rPr>
          <w:szCs w:val="24"/>
        </w:rPr>
        <w:t>и</w:t>
      </w:r>
      <w:r w:rsidRPr="00393614">
        <w:rPr>
          <w:szCs w:val="24"/>
        </w:rPr>
        <w:t>чины языковых изменений, приводить примеры взаимосвязи исторического развития ру</w:t>
      </w:r>
      <w:r w:rsidRPr="00393614">
        <w:rPr>
          <w:szCs w:val="24"/>
        </w:rPr>
        <w:t>с</w:t>
      </w:r>
      <w:r w:rsidRPr="00393614">
        <w:rPr>
          <w:szCs w:val="24"/>
        </w:rPr>
        <w:t>ского языка с историей общества; - приводить примеры, которые доказывают, что изуч</w:t>
      </w:r>
      <w:r w:rsidRPr="00393614">
        <w:rPr>
          <w:szCs w:val="24"/>
        </w:rPr>
        <w:t>е</w:t>
      </w:r>
      <w:r w:rsidRPr="00393614">
        <w:rPr>
          <w:szCs w:val="24"/>
        </w:rPr>
        <w:t xml:space="preserve">ние русского языка позволяет лучше узнать историю и культуру страны; </w:t>
      </w:r>
    </w:p>
    <w:p w:rsidR="00667607" w:rsidRPr="00393614" w:rsidRDefault="00667607" w:rsidP="00A168FB">
      <w:pPr>
        <w:spacing w:line="240" w:lineRule="auto"/>
        <w:jc w:val="both"/>
        <w:rPr>
          <w:szCs w:val="24"/>
        </w:rPr>
      </w:pPr>
      <w:r w:rsidRPr="00393614">
        <w:rPr>
          <w:szCs w:val="24"/>
        </w:rPr>
        <w:t xml:space="preserve"> выявлять единицы языка с национально-культурным компонентом значения в текстах; </w:t>
      </w:r>
    </w:p>
    <w:p w:rsidR="00667607" w:rsidRPr="00393614" w:rsidRDefault="00667607" w:rsidP="00A168FB">
      <w:pPr>
        <w:spacing w:line="240" w:lineRule="auto"/>
        <w:jc w:val="both"/>
        <w:rPr>
          <w:szCs w:val="24"/>
        </w:rPr>
      </w:pPr>
      <w:r w:rsidRPr="00393614">
        <w:rPr>
          <w:szCs w:val="24"/>
        </w:rPr>
        <w:t>приводить примеры национального своеобразия, богатства, выразительности русского родного языка; анализировать национальное своеобразие общеязыковых и художестве</w:t>
      </w:r>
      <w:r w:rsidRPr="00393614">
        <w:rPr>
          <w:szCs w:val="24"/>
        </w:rPr>
        <w:t>н</w:t>
      </w:r>
      <w:r w:rsidRPr="00393614">
        <w:rPr>
          <w:szCs w:val="24"/>
        </w:rPr>
        <w:t xml:space="preserve">ных метафор; </w:t>
      </w:r>
    </w:p>
    <w:p w:rsidR="00667607" w:rsidRPr="00393614" w:rsidRDefault="00667607" w:rsidP="00A168FB">
      <w:pPr>
        <w:spacing w:line="240" w:lineRule="auto"/>
        <w:jc w:val="both"/>
        <w:rPr>
          <w:szCs w:val="24"/>
        </w:rPr>
      </w:pPr>
      <w:r w:rsidRPr="00393614">
        <w:rPr>
          <w:szCs w:val="24"/>
        </w:rPr>
        <w:t xml:space="preserve"> понимать и истолковывать значения фразеологических оборотов с национальнокульту</w:t>
      </w:r>
      <w:r w:rsidRPr="00393614">
        <w:rPr>
          <w:szCs w:val="24"/>
        </w:rPr>
        <w:t>р</w:t>
      </w:r>
      <w:r w:rsidRPr="00393614">
        <w:rPr>
          <w:szCs w:val="24"/>
        </w:rPr>
        <w:t>ным компонентом; анализировать и комментировать историю происхождения фразеол</w:t>
      </w:r>
      <w:r w:rsidRPr="00393614">
        <w:rPr>
          <w:szCs w:val="24"/>
        </w:rPr>
        <w:t>о</w:t>
      </w:r>
      <w:r w:rsidRPr="00393614">
        <w:rPr>
          <w:szCs w:val="24"/>
        </w:rPr>
        <w:t xml:space="preserve">гических оборотов; уместно употреблять их; </w:t>
      </w:r>
    </w:p>
    <w:p w:rsidR="00667607" w:rsidRPr="00393614" w:rsidRDefault="00667607" w:rsidP="00A168FB">
      <w:pPr>
        <w:spacing w:line="240" w:lineRule="auto"/>
        <w:jc w:val="both"/>
        <w:rPr>
          <w:szCs w:val="24"/>
        </w:rPr>
      </w:pPr>
      <w:r w:rsidRPr="00393614">
        <w:rPr>
          <w:szCs w:val="24"/>
        </w:rPr>
        <w:t xml:space="preserve">распознавать источники крылатых слов и выражений (в рамках изученного); </w:t>
      </w:r>
    </w:p>
    <w:p w:rsidR="00667607" w:rsidRPr="00393614" w:rsidRDefault="00667607" w:rsidP="00A168FB">
      <w:pPr>
        <w:spacing w:line="240" w:lineRule="auto"/>
        <w:jc w:val="both"/>
        <w:rPr>
          <w:szCs w:val="24"/>
        </w:rPr>
      </w:pPr>
      <w:r w:rsidRPr="00393614">
        <w:rPr>
          <w:szCs w:val="24"/>
        </w:rPr>
        <w:t xml:space="preserve"> понимать и комментировать основные активные процессы в современном русском языке; </w:t>
      </w:r>
    </w:p>
    <w:p w:rsidR="00667607" w:rsidRPr="00393614" w:rsidRDefault="00667607" w:rsidP="00A168FB">
      <w:pPr>
        <w:spacing w:line="240" w:lineRule="auto"/>
        <w:jc w:val="both"/>
        <w:rPr>
          <w:szCs w:val="24"/>
        </w:rPr>
      </w:pPr>
      <w:r w:rsidRPr="00393614">
        <w:rPr>
          <w:szCs w:val="24"/>
        </w:rPr>
        <w:t xml:space="preserve"> понимать особенности освоения иноязычной лексики; </w:t>
      </w:r>
    </w:p>
    <w:p w:rsidR="00667607" w:rsidRPr="00393614" w:rsidRDefault="00667607" w:rsidP="00A168FB">
      <w:pPr>
        <w:spacing w:line="240" w:lineRule="auto"/>
        <w:jc w:val="both"/>
        <w:rPr>
          <w:szCs w:val="24"/>
        </w:rPr>
      </w:pPr>
      <w:r w:rsidRPr="00393614">
        <w:rPr>
          <w:szCs w:val="24"/>
        </w:rPr>
        <w:t xml:space="preserve"> комментировать особенности современных иноязычных заимствований;</w:t>
      </w:r>
    </w:p>
    <w:p w:rsidR="00667607" w:rsidRPr="00393614" w:rsidRDefault="00667607" w:rsidP="00A168FB">
      <w:pPr>
        <w:spacing w:line="240" w:lineRule="auto"/>
        <w:jc w:val="both"/>
        <w:rPr>
          <w:szCs w:val="24"/>
        </w:rPr>
      </w:pPr>
      <w:r w:rsidRPr="00393614">
        <w:rPr>
          <w:szCs w:val="24"/>
        </w:rPr>
        <w:t xml:space="preserve"> определять значения лексических заимствований последних десятилетий; </w:t>
      </w:r>
    </w:p>
    <w:p w:rsidR="00667607" w:rsidRPr="00393614" w:rsidRDefault="00667607" w:rsidP="00A168FB">
      <w:pPr>
        <w:spacing w:line="240" w:lineRule="auto"/>
        <w:jc w:val="both"/>
        <w:rPr>
          <w:szCs w:val="24"/>
        </w:rPr>
      </w:pPr>
      <w:r w:rsidRPr="00393614">
        <w:rPr>
          <w:szCs w:val="24"/>
        </w:rPr>
        <w:t xml:space="preserve"> характеризовать словообразовательные неологизмы по сфере употребления и стилист</w:t>
      </w:r>
      <w:r w:rsidRPr="00393614">
        <w:rPr>
          <w:szCs w:val="24"/>
        </w:rPr>
        <w:t>и</w:t>
      </w:r>
      <w:r w:rsidRPr="00393614">
        <w:rPr>
          <w:szCs w:val="24"/>
        </w:rPr>
        <w:t xml:space="preserve">ческой окраске; целесообразно употреблять иноязычные слова; </w:t>
      </w:r>
    </w:p>
    <w:p w:rsidR="00667607" w:rsidRPr="00393614" w:rsidRDefault="00667607" w:rsidP="00A168FB">
      <w:pPr>
        <w:spacing w:line="240" w:lineRule="auto"/>
        <w:jc w:val="both"/>
        <w:rPr>
          <w:szCs w:val="24"/>
        </w:rPr>
      </w:pPr>
      <w:r w:rsidRPr="00393614">
        <w:rPr>
          <w:szCs w:val="24"/>
        </w:rPr>
        <w:t xml:space="preserve">Выпускник получит возможность научиться: </w:t>
      </w:r>
    </w:p>
    <w:p w:rsidR="00667607" w:rsidRPr="00393614" w:rsidRDefault="00667607" w:rsidP="00A168FB">
      <w:pPr>
        <w:spacing w:line="240" w:lineRule="auto"/>
        <w:jc w:val="both"/>
        <w:rPr>
          <w:szCs w:val="24"/>
        </w:rPr>
      </w:pPr>
      <w:r w:rsidRPr="00393614">
        <w:rPr>
          <w:szCs w:val="24"/>
        </w:rPr>
        <w:t>- объяснять причины изменения лексических значений слов и их стилистической окраски в современном русском языке (на конкретных примерах); - объяснять происхождение н</w:t>
      </w:r>
      <w:r w:rsidRPr="00393614">
        <w:rPr>
          <w:szCs w:val="24"/>
        </w:rPr>
        <w:t>а</w:t>
      </w:r>
      <w:r w:rsidRPr="00393614">
        <w:rPr>
          <w:szCs w:val="24"/>
        </w:rPr>
        <w:t xml:space="preserve">званий русских городов (в рамках изученного); </w:t>
      </w:r>
    </w:p>
    <w:p w:rsidR="00393614" w:rsidRPr="00393614" w:rsidRDefault="00667607" w:rsidP="00A168FB">
      <w:pPr>
        <w:spacing w:line="240" w:lineRule="auto"/>
        <w:jc w:val="both"/>
        <w:rPr>
          <w:szCs w:val="24"/>
        </w:rPr>
      </w:pPr>
      <w:r w:rsidRPr="00393614">
        <w:rPr>
          <w:szCs w:val="24"/>
        </w:rPr>
        <w:t>- регулярно использовать словари, в том числе мультимедийные, учитывая сведения о н</w:t>
      </w:r>
      <w:r w:rsidRPr="00393614">
        <w:rPr>
          <w:szCs w:val="24"/>
        </w:rPr>
        <w:t>а</w:t>
      </w:r>
      <w:r w:rsidRPr="00393614">
        <w:rPr>
          <w:szCs w:val="24"/>
        </w:rPr>
        <w:t>значении конкретного вида словаря, особенностях строения его словарной статьи: толк</w:t>
      </w:r>
      <w:r w:rsidRPr="00393614">
        <w:rPr>
          <w:szCs w:val="24"/>
        </w:rPr>
        <w:t>о</w:t>
      </w:r>
      <w:r w:rsidRPr="00393614">
        <w:rPr>
          <w:szCs w:val="24"/>
        </w:rPr>
        <w:t>вые словари, словари иностранных слов, фразеологические словари, словари пословиц и поговорок, крылатых слов и выражений; учебные этимологические словари; словари с</w:t>
      </w:r>
      <w:r w:rsidRPr="00393614">
        <w:rPr>
          <w:szCs w:val="24"/>
        </w:rPr>
        <w:t>и</w:t>
      </w:r>
      <w:r w:rsidRPr="00393614">
        <w:rPr>
          <w:szCs w:val="24"/>
        </w:rPr>
        <w:t xml:space="preserve">нонимов, антонимов. </w:t>
      </w:r>
    </w:p>
    <w:p w:rsidR="00667607" w:rsidRPr="00393614" w:rsidRDefault="00667607" w:rsidP="00A168FB">
      <w:pPr>
        <w:spacing w:line="240" w:lineRule="auto"/>
        <w:jc w:val="both"/>
        <w:rPr>
          <w:b/>
          <w:szCs w:val="24"/>
        </w:rPr>
      </w:pPr>
      <w:r w:rsidRPr="00393614">
        <w:rPr>
          <w:b/>
          <w:szCs w:val="24"/>
        </w:rPr>
        <w:t xml:space="preserve">Культура речи. </w:t>
      </w:r>
    </w:p>
    <w:p w:rsidR="00667607" w:rsidRPr="00393614" w:rsidRDefault="00667607" w:rsidP="00A168FB">
      <w:pPr>
        <w:spacing w:line="240" w:lineRule="auto"/>
        <w:jc w:val="both"/>
        <w:rPr>
          <w:szCs w:val="24"/>
        </w:rPr>
      </w:pPr>
      <w:r w:rsidRPr="00393614">
        <w:rPr>
          <w:b/>
          <w:szCs w:val="24"/>
        </w:rPr>
        <w:t>Выпускник научится:</w:t>
      </w:r>
      <w:r w:rsidRPr="00393614">
        <w:rPr>
          <w:szCs w:val="24"/>
        </w:rPr>
        <w:t xml:space="preserve"> - понимать и характеризовать активные процессы в области пр</w:t>
      </w:r>
      <w:r w:rsidRPr="00393614">
        <w:rPr>
          <w:szCs w:val="24"/>
        </w:rPr>
        <w:t>о</w:t>
      </w:r>
      <w:r w:rsidRPr="00393614">
        <w:rPr>
          <w:szCs w:val="24"/>
        </w:rPr>
        <w:t xml:space="preserve">изношения и ударения; - соблюдать нормы ударения в отдельных грамматических формах самостоятельных частей речи (в рамках изученного); </w:t>
      </w:r>
    </w:p>
    <w:p w:rsidR="00667607" w:rsidRPr="00393614" w:rsidRDefault="00667607" w:rsidP="00A168FB">
      <w:pPr>
        <w:spacing w:line="240" w:lineRule="auto"/>
        <w:jc w:val="both"/>
        <w:rPr>
          <w:szCs w:val="24"/>
        </w:rPr>
      </w:pPr>
      <w:r w:rsidRPr="00393614">
        <w:rPr>
          <w:szCs w:val="24"/>
        </w:rPr>
        <w:t xml:space="preserve">- различать варианты орфоэпической и акцентологической нормы; </w:t>
      </w:r>
    </w:p>
    <w:p w:rsidR="00667607" w:rsidRPr="00393614" w:rsidRDefault="00667607" w:rsidP="00A168FB">
      <w:pPr>
        <w:spacing w:line="240" w:lineRule="auto"/>
        <w:jc w:val="both"/>
        <w:rPr>
          <w:szCs w:val="24"/>
        </w:rPr>
      </w:pPr>
      <w:r w:rsidRPr="00393614">
        <w:rPr>
          <w:szCs w:val="24"/>
        </w:rPr>
        <w:t>употреблять слова с учётом произносительных вариантов современной орфоэпической нормы;</w:t>
      </w:r>
    </w:p>
    <w:p w:rsidR="00667607" w:rsidRPr="00393614" w:rsidRDefault="00667607" w:rsidP="00A168FB">
      <w:pPr>
        <w:spacing w:line="240" w:lineRule="auto"/>
        <w:jc w:val="both"/>
        <w:rPr>
          <w:szCs w:val="24"/>
        </w:rPr>
      </w:pPr>
      <w:r w:rsidRPr="00393614">
        <w:rPr>
          <w:szCs w:val="24"/>
        </w:rPr>
        <w:t xml:space="preserve"> - употреблять слова с учётом стилистических вариантов орфоэпической нормы; </w:t>
      </w:r>
    </w:p>
    <w:p w:rsidR="00667607" w:rsidRPr="00393614" w:rsidRDefault="00667607" w:rsidP="00A168FB">
      <w:pPr>
        <w:spacing w:line="240" w:lineRule="auto"/>
        <w:jc w:val="both"/>
        <w:rPr>
          <w:szCs w:val="24"/>
        </w:rPr>
      </w:pPr>
      <w:r w:rsidRPr="00393614">
        <w:rPr>
          <w:szCs w:val="24"/>
        </w:rPr>
        <w:t>- употреблять слова в соответствии с их лексическим значением и требованием лексич</w:t>
      </w:r>
      <w:r w:rsidRPr="00393614">
        <w:rPr>
          <w:szCs w:val="24"/>
        </w:rPr>
        <w:t>е</w:t>
      </w:r>
      <w:r w:rsidRPr="00393614">
        <w:rPr>
          <w:szCs w:val="24"/>
        </w:rPr>
        <w:t xml:space="preserve">ской сочетаемости (трудные случаи в рамках изученного); </w:t>
      </w:r>
    </w:p>
    <w:p w:rsidR="00667607" w:rsidRPr="00393614" w:rsidRDefault="00667607" w:rsidP="00A168FB">
      <w:pPr>
        <w:spacing w:line="240" w:lineRule="auto"/>
        <w:jc w:val="both"/>
        <w:rPr>
          <w:szCs w:val="24"/>
        </w:rPr>
      </w:pPr>
      <w:r w:rsidRPr="00393614">
        <w:rPr>
          <w:szCs w:val="24"/>
        </w:rPr>
        <w:t xml:space="preserve">- опознавать частотные примеры тавтологии и плеоназма; </w:t>
      </w:r>
    </w:p>
    <w:p w:rsidR="00667607" w:rsidRPr="00393614" w:rsidRDefault="00667607" w:rsidP="00A168FB">
      <w:pPr>
        <w:spacing w:line="240" w:lineRule="auto"/>
        <w:jc w:val="both"/>
        <w:rPr>
          <w:szCs w:val="24"/>
        </w:rPr>
      </w:pPr>
      <w:r w:rsidRPr="00393614">
        <w:rPr>
          <w:szCs w:val="24"/>
        </w:rPr>
        <w:t>- соблюдать синтаксические нормы современного русского литературного языка: упра</w:t>
      </w:r>
      <w:r w:rsidRPr="00393614">
        <w:rPr>
          <w:szCs w:val="24"/>
        </w:rPr>
        <w:t>в</w:t>
      </w:r>
      <w:r w:rsidRPr="00393614">
        <w:rPr>
          <w:szCs w:val="24"/>
        </w:rPr>
        <w:t>ление предлогов; построение простых предложений‚ сложных предложений разных в</w:t>
      </w:r>
      <w:r w:rsidRPr="00393614">
        <w:rPr>
          <w:szCs w:val="24"/>
        </w:rPr>
        <w:t>и</w:t>
      </w:r>
      <w:r w:rsidRPr="00393614">
        <w:rPr>
          <w:szCs w:val="24"/>
        </w:rPr>
        <w:t>дов; предложений с косвенной речью; - анализировать и различать типичные речевые ошибки;</w:t>
      </w:r>
    </w:p>
    <w:p w:rsidR="00667607" w:rsidRPr="00393614" w:rsidRDefault="00667607" w:rsidP="00A168FB">
      <w:pPr>
        <w:spacing w:line="240" w:lineRule="auto"/>
        <w:jc w:val="both"/>
        <w:rPr>
          <w:szCs w:val="24"/>
        </w:rPr>
      </w:pPr>
      <w:r w:rsidRPr="00393614">
        <w:rPr>
          <w:szCs w:val="24"/>
        </w:rPr>
        <w:t xml:space="preserve"> -редактировать текст с целью исправления речевых ошибок; </w:t>
      </w:r>
    </w:p>
    <w:p w:rsidR="00667607" w:rsidRPr="00393614" w:rsidRDefault="00667607" w:rsidP="00A168FB">
      <w:pPr>
        <w:spacing w:line="240" w:lineRule="auto"/>
        <w:jc w:val="both"/>
        <w:rPr>
          <w:szCs w:val="24"/>
        </w:rPr>
      </w:pPr>
      <w:r w:rsidRPr="00393614">
        <w:rPr>
          <w:szCs w:val="24"/>
        </w:rPr>
        <w:t>- выявлять и исправлять речевые ошибки в устной и письменной речи;</w:t>
      </w:r>
    </w:p>
    <w:p w:rsidR="00667607" w:rsidRPr="00393614" w:rsidRDefault="00667607" w:rsidP="00A168FB">
      <w:pPr>
        <w:spacing w:line="240" w:lineRule="auto"/>
        <w:jc w:val="both"/>
        <w:rPr>
          <w:szCs w:val="24"/>
        </w:rPr>
      </w:pPr>
      <w:r w:rsidRPr="00393614">
        <w:rPr>
          <w:szCs w:val="24"/>
        </w:rPr>
        <w:t xml:space="preserve"> - распознавать типичные ошибки в построении сложных предложений;</w:t>
      </w:r>
    </w:p>
    <w:p w:rsidR="00667607" w:rsidRPr="00393614" w:rsidRDefault="00667607" w:rsidP="00A168FB">
      <w:pPr>
        <w:spacing w:line="240" w:lineRule="auto"/>
        <w:jc w:val="both"/>
        <w:rPr>
          <w:szCs w:val="24"/>
        </w:rPr>
      </w:pPr>
      <w:r w:rsidRPr="00393614">
        <w:rPr>
          <w:szCs w:val="24"/>
        </w:rPr>
        <w:t xml:space="preserve"> - редактировать предложения с целью исправления грамматических ошибок; </w:t>
      </w:r>
    </w:p>
    <w:p w:rsidR="00667607" w:rsidRPr="00393614" w:rsidRDefault="00667607" w:rsidP="00A168FB">
      <w:pPr>
        <w:spacing w:line="240" w:lineRule="auto"/>
        <w:jc w:val="both"/>
        <w:rPr>
          <w:szCs w:val="24"/>
        </w:rPr>
      </w:pPr>
      <w:r w:rsidRPr="00393614">
        <w:rPr>
          <w:b/>
          <w:szCs w:val="24"/>
        </w:rPr>
        <w:t>Выпускник получит возможность научиться</w:t>
      </w:r>
      <w:r w:rsidRPr="00393614">
        <w:rPr>
          <w:szCs w:val="24"/>
        </w:rPr>
        <w:t xml:space="preserve">: </w:t>
      </w:r>
    </w:p>
    <w:p w:rsidR="00393614" w:rsidRPr="00393614" w:rsidRDefault="00667607" w:rsidP="00A168FB">
      <w:pPr>
        <w:spacing w:line="240" w:lineRule="auto"/>
        <w:jc w:val="both"/>
        <w:rPr>
          <w:szCs w:val="24"/>
        </w:rPr>
      </w:pPr>
      <w:r w:rsidRPr="00393614">
        <w:rPr>
          <w:szCs w:val="24"/>
        </w:rPr>
        <w:t>- 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w:t>
      </w:r>
      <w:r w:rsidRPr="00393614">
        <w:rPr>
          <w:szCs w:val="24"/>
        </w:rPr>
        <w:t>в</w:t>
      </w:r>
      <w:r w:rsidRPr="00393614">
        <w:rPr>
          <w:szCs w:val="24"/>
        </w:rPr>
        <w:t xml:space="preserve">ным нормам современного литературного языка; </w:t>
      </w:r>
    </w:p>
    <w:p w:rsidR="00393614" w:rsidRPr="00393614" w:rsidRDefault="00667607" w:rsidP="00A168FB">
      <w:pPr>
        <w:spacing w:line="240" w:lineRule="auto"/>
        <w:jc w:val="both"/>
        <w:rPr>
          <w:szCs w:val="24"/>
        </w:rPr>
      </w:pPr>
      <w:r w:rsidRPr="00393614">
        <w:rPr>
          <w:szCs w:val="24"/>
        </w:rPr>
        <w:t>- использовать толковые, в том числе мультимедийные, словари для определения лексич</w:t>
      </w:r>
      <w:r w:rsidRPr="00393614">
        <w:rPr>
          <w:szCs w:val="24"/>
        </w:rPr>
        <w:t>е</w:t>
      </w:r>
      <w:r w:rsidRPr="00393614">
        <w:rPr>
          <w:szCs w:val="24"/>
        </w:rPr>
        <w:t xml:space="preserve">ского значения слова и особенностей его употребления; </w:t>
      </w:r>
    </w:p>
    <w:p w:rsidR="00393614" w:rsidRPr="00393614" w:rsidRDefault="00667607" w:rsidP="00A168FB">
      <w:pPr>
        <w:spacing w:line="240" w:lineRule="auto"/>
        <w:jc w:val="both"/>
        <w:rPr>
          <w:szCs w:val="24"/>
        </w:rPr>
      </w:pPr>
      <w:r w:rsidRPr="00393614">
        <w:rPr>
          <w:szCs w:val="24"/>
        </w:rPr>
        <w:t xml:space="preserve">- использовать орфоэпические, в том числе мультимедийные, словари для определения нормативных вариантов произношения и правописания; </w:t>
      </w:r>
    </w:p>
    <w:p w:rsidR="00393614" w:rsidRPr="00393614" w:rsidRDefault="00667607" w:rsidP="00A168FB">
      <w:pPr>
        <w:spacing w:line="240" w:lineRule="auto"/>
        <w:jc w:val="both"/>
        <w:rPr>
          <w:szCs w:val="24"/>
        </w:rPr>
      </w:pPr>
      <w:r w:rsidRPr="00393614">
        <w:rPr>
          <w:szCs w:val="24"/>
        </w:rPr>
        <w:t>- использовать словари синонимов, антонимов‚ омонимов‚ паронимов для уточнения зн</w:t>
      </w:r>
      <w:r w:rsidRPr="00393614">
        <w:rPr>
          <w:szCs w:val="24"/>
        </w:rPr>
        <w:t>а</w:t>
      </w:r>
      <w:r w:rsidRPr="00393614">
        <w:rPr>
          <w:szCs w:val="24"/>
        </w:rPr>
        <w:t>чения слов, подбора к ним синонимов, антонимов‚ омонимов‚ паронимов, а также в пр</w:t>
      </w:r>
      <w:r w:rsidRPr="00393614">
        <w:rPr>
          <w:szCs w:val="24"/>
        </w:rPr>
        <w:t>о</w:t>
      </w:r>
      <w:r w:rsidRPr="00393614">
        <w:rPr>
          <w:szCs w:val="24"/>
        </w:rPr>
        <w:t xml:space="preserve">цессе редактирования текста; </w:t>
      </w:r>
    </w:p>
    <w:p w:rsidR="00393614" w:rsidRPr="00393614" w:rsidRDefault="00667607" w:rsidP="00A168FB">
      <w:pPr>
        <w:spacing w:line="240" w:lineRule="auto"/>
        <w:jc w:val="both"/>
        <w:rPr>
          <w:szCs w:val="24"/>
        </w:rPr>
      </w:pPr>
      <w:r w:rsidRPr="00393614">
        <w:rPr>
          <w:szCs w:val="24"/>
        </w:rPr>
        <w:t>- использовать грамматические словари и справочники для уточнения нормы формообр</w:t>
      </w:r>
      <w:r w:rsidRPr="00393614">
        <w:rPr>
          <w:szCs w:val="24"/>
        </w:rPr>
        <w:t>а</w:t>
      </w:r>
      <w:r w:rsidRPr="00393614">
        <w:rPr>
          <w:szCs w:val="24"/>
        </w:rPr>
        <w:t>зования, словоизменения и построения словосочетания и предложения; опознавания вар</w:t>
      </w:r>
      <w:r w:rsidRPr="00393614">
        <w:rPr>
          <w:szCs w:val="24"/>
        </w:rPr>
        <w:t>и</w:t>
      </w:r>
      <w:r w:rsidRPr="00393614">
        <w:rPr>
          <w:szCs w:val="24"/>
        </w:rPr>
        <w:t>антов грамматической нормы; в процессе редактирования текста;</w:t>
      </w:r>
    </w:p>
    <w:p w:rsidR="00393614" w:rsidRPr="00393614" w:rsidRDefault="00667607" w:rsidP="00A168FB">
      <w:pPr>
        <w:spacing w:line="240" w:lineRule="auto"/>
        <w:jc w:val="both"/>
        <w:rPr>
          <w:b/>
          <w:szCs w:val="24"/>
        </w:rPr>
      </w:pPr>
      <w:r w:rsidRPr="00393614">
        <w:rPr>
          <w:szCs w:val="24"/>
        </w:rPr>
        <w:t xml:space="preserve"> - использовать орфографические словари и справочники по пунктуации для 40 определ</w:t>
      </w:r>
      <w:r w:rsidRPr="00393614">
        <w:rPr>
          <w:szCs w:val="24"/>
        </w:rPr>
        <w:t>е</w:t>
      </w:r>
      <w:r w:rsidRPr="00393614">
        <w:rPr>
          <w:szCs w:val="24"/>
        </w:rPr>
        <w:t xml:space="preserve">ния нормативного написания слов и постановки знаков препинания в письменной речи. </w:t>
      </w:r>
      <w:r w:rsidRPr="00DF01DA">
        <w:rPr>
          <w:b/>
          <w:szCs w:val="24"/>
        </w:rPr>
        <w:t xml:space="preserve">Речь. Речевая деятельность. </w:t>
      </w:r>
      <w:r w:rsidRPr="00393614">
        <w:rPr>
          <w:b/>
          <w:szCs w:val="24"/>
        </w:rPr>
        <w:t xml:space="preserve">Текст. </w:t>
      </w:r>
    </w:p>
    <w:p w:rsidR="00393614" w:rsidRPr="00393614" w:rsidRDefault="00667607" w:rsidP="00A168FB">
      <w:pPr>
        <w:spacing w:line="240" w:lineRule="auto"/>
        <w:jc w:val="both"/>
        <w:rPr>
          <w:b/>
          <w:szCs w:val="24"/>
        </w:rPr>
      </w:pPr>
      <w:r w:rsidRPr="00393614">
        <w:rPr>
          <w:b/>
          <w:szCs w:val="24"/>
        </w:rPr>
        <w:t>Выпускник научится:</w:t>
      </w:r>
    </w:p>
    <w:p w:rsidR="00393614" w:rsidRPr="00393614" w:rsidRDefault="00667607" w:rsidP="00A168FB">
      <w:pPr>
        <w:spacing w:line="240" w:lineRule="auto"/>
        <w:jc w:val="both"/>
        <w:rPr>
          <w:szCs w:val="24"/>
        </w:rPr>
      </w:pPr>
      <w:r w:rsidRPr="00393614">
        <w:rPr>
          <w:szCs w:val="24"/>
        </w:rPr>
        <w:t xml:space="preserve"> - пользоваться различными видами чтения (просмотровым, ознакомительным, изуча</w:t>
      </w:r>
      <w:r w:rsidRPr="00393614">
        <w:rPr>
          <w:szCs w:val="24"/>
        </w:rPr>
        <w:t>ю</w:t>
      </w:r>
      <w:r w:rsidRPr="00393614">
        <w:rPr>
          <w:szCs w:val="24"/>
        </w:rPr>
        <w:t>щим, поисковым) учебно-научных, художественных, публицистических текстов разли</w:t>
      </w:r>
      <w:r w:rsidRPr="00393614">
        <w:rPr>
          <w:szCs w:val="24"/>
        </w:rPr>
        <w:t>ч</w:t>
      </w:r>
      <w:r w:rsidRPr="00393614">
        <w:rPr>
          <w:szCs w:val="24"/>
        </w:rPr>
        <w:t>ных функциональносмысловых типов, в том числе сочетающих разные форматы пре</w:t>
      </w:r>
      <w:r w:rsidRPr="00393614">
        <w:rPr>
          <w:szCs w:val="24"/>
        </w:rPr>
        <w:t>д</w:t>
      </w:r>
      <w:r w:rsidRPr="00393614">
        <w:rPr>
          <w:szCs w:val="24"/>
        </w:rPr>
        <w:t>ставления информации (инфографика, диаграмма, дисплейный текст и др.);</w:t>
      </w:r>
    </w:p>
    <w:p w:rsidR="00393614" w:rsidRPr="00393614" w:rsidRDefault="00667607" w:rsidP="00A168FB">
      <w:pPr>
        <w:spacing w:line="240" w:lineRule="auto"/>
        <w:jc w:val="both"/>
        <w:rPr>
          <w:szCs w:val="24"/>
        </w:rPr>
      </w:pPr>
      <w:r w:rsidRPr="00393614">
        <w:rPr>
          <w:szCs w:val="24"/>
        </w:rPr>
        <w:t xml:space="preserve"> - использовать грамматические словари и справочники для уточнения нормы формообр</w:t>
      </w:r>
      <w:r w:rsidRPr="00393614">
        <w:rPr>
          <w:szCs w:val="24"/>
        </w:rPr>
        <w:t>а</w:t>
      </w:r>
      <w:r w:rsidRPr="00393614">
        <w:rPr>
          <w:szCs w:val="24"/>
        </w:rPr>
        <w:t>зования, словоизменения и построения словосочетания и предложения; опознавания вар</w:t>
      </w:r>
      <w:r w:rsidRPr="00393614">
        <w:rPr>
          <w:szCs w:val="24"/>
        </w:rPr>
        <w:t>и</w:t>
      </w:r>
      <w:r w:rsidRPr="00393614">
        <w:rPr>
          <w:szCs w:val="24"/>
        </w:rPr>
        <w:t xml:space="preserve">антов грамматической нормы; в процессе редактирования текста; </w:t>
      </w:r>
    </w:p>
    <w:p w:rsidR="00393614" w:rsidRPr="00393614" w:rsidRDefault="00667607" w:rsidP="00A168FB">
      <w:pPr>
        <w:spacing w:line="240" w:lineRule="auto"/>
        <w:jc w:val="both"/>
        <w:rPr>
          <w:szCs w:val="24"/>
        </w:rPr>
      </w:pPr>
      <w:r w:rsidRPr="00393614">
        <w:rPr>
          <w:szCs w:val="24"/>
        </w:rPr>
        <w:t>- анализировать логико-смысловую структуру текста; распознавать виды абзацев; - расп</w:t>
      </w:r>
      <w:r w:rsidRPr="00393614">
        <w:rPr>
          <w:szCs w:val="24"/>
        </w:rPr>
        <w:t>о</w:t>
      </w:r>
      <w:r w:rsidRPr="00393614">
        <w:rPr>
          <w:szCs w:val="24"/>
        </w:rPr>
        <w:t>знавать и анализировать разные типы заголовков текста; - владеть правилами информац</w:t>
      </w:r>
      <w:r w:rsidRPr="00393614">
        <w:rPr>
          <w:szCs w:val="24"/>
        </w:rPr>
        <w:t>и</w:t>
      </w:r>
      <w:r w:rsidRPr="00393614">
        <w:rPr>
          <w:szCs w:val="24"/>
        </w:rPr>
        <w:t xml:space="preserve">онной безопасности при общении в социальных сетях. </w:t>
      </w:r>
    </w:p>
    <w:p w:rsidR="002C5611" w:rsidRPr="00393614" w:rsidRDefault="00667607" w:rsidP="00A168FB">
      <w:pPr>
        <w:spacing w:line="240" w:lineRule="auto"/>
        <w:jc w:val="both"/>
        <w:rPr>
          <w:rStyle w:val="c3"/>
          <w:szCs w:val="24"/>
        </w:rPr>
      </w:pPr>
      <w:r w:rsidRPr="00393614">
        <w:rPr>
          <w:b/>
          <w:szCs w:val="24"/>
        </w:rPr>
        <w:t>Выпускник получит возможность научиться</w:t>
      </w:r>
      <w:r w:rsidRPr="00393614">
        <w:rPr>
          <w:szCs w:val="24"/>
        </w:rPr>
        <w:t>: - владеть умениями информационной п</w:t>
      </w:r>
      <w:r w:rsidRPr="00393614">
        <w:rPr>
          <w:szCs w:val="24"/>
        </w:rPr>
        <w:t>е</w:t>
      </w:r>
      <w:r w:rsidRPr="00393614">
        <w:rPr>
          <w:szCs w:val="24"/>
        </w:rPr>
        <w:t>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w:t>
      </w:r>
      <w:r w:rsidRPr="00393614">
        <w:rPr>
          <w:szCs w:val="24"/>
        </w:rPr>
        <w:t>о</w:t>
      </w:r>
      <w:r w:rsidRPr="00393614">
        <w:rPr>
          <w:szCs w:val="24"/>
        </w:rPr>
        <w:t xml:space="preserve">вать графики, диаграммы, схемы для представления информации. </w:t>
      </w:r>
    </w:p>
    <w:p w:rsidR="00667607" w:rsidRPr="00164B6C" w:rsidRDefault="00667607" w:rsidP="00A168FB">
      <w:pPr>
        <w:spacing w:line="240" w:lineRule="auto"/>
        <w:jc w:val="both"/>
        <w:rPr>
          <w:rStyle w:val="c3"/>
          <w:szCs w:val="24"/>
        </w:rPr>
      </w:pPr>
    </w:p>
    <w:p w:rsidR="002C5611" w:rsidRPr="00563BFA" w:rsidRDefault="00072A99" w:rsidP="00A168FB">
      <w:pPr>
        <w:pStyle w:val="2"/>
      </w:pPr>
      <w:bookmarkStart w:id="66" w:name="_1.2.5.4._Родная_литература"/>
      <w:bookmarkStart w:id="67" w:name="_Toc58674011"/>
      <w:bookmarkEnd w:id="66"/>
      <w:r w:rsidRPr="00563BFA">
        <w:t xml:space="preserve">1.2.5.4. </w:t>
      </w:r>
      <w:r w:rsidR="005521ED" w:rsidRPr="00563BFA">
        <w:t>Родная литература</w:t>
      </w:r>
      <w:bookmarkEnd w:id="67"/>
    </w:p>
    <w:p w:rsidR="000A7841" w:rsidRPr="008553CE" w:rsidRDefault="000A7841" w:rsidP="00A168FB">
      <w:pPr>
        <w:rPr>
          <w:b/>
          <w:szCs w:val="24"/>
          <w:lang w:val="tt-RU"/>
        </w:rPr>
      </w:pPr>
      <w:r w:rsidRPr="008553CE">
        <w:rPr>
          <w:b/>
          <w:szCs w:val="24"/>
          <w:lang w:val="tt-RU"/>
        </w:rPr>
        <w:t>Родная литература ( татарская)</w:t>
      </w:r>
    </w:p>
    <w:p w:rsidR="00B9587C" w:rsidRPr="00164B6C" w:rsidRDefault="00B9587C" w:rsidP="00A168FB">
      <w:pPr>
        <w:spacing w:line="240" w:lineRule="auto"/>
        <w:ind w:firstLine="709"/>
        <w:rPr>
          <w:b/>
          <w:szCs w:val="24"/>
          <w:lang w:val="tt-RU"/>
        </w:rPr>
      </w:pPr>
      <w:r>
        <w:rPr>
          <w:b/>
          <w:szCs w:val="24"/>
          <w:lang w:val="tt-RU"/>
        </w:rPr>
        <w:t>Выпускник научится:</w:t>
      </w:r>
    </w:p>
    <w:p w:rsidR="004E53B1" w:rsidRPr="004E53B1" w:rsidRDefault="004E53B1" w:rsidP="00A168FB">
      <w:pPr>
        <w:spacing w:line="240" w:lineRule="auto"/>
        <w:ind w:firstLine="709"/>
        <w:jc w:val="both"/>
        <w:rPr>
          <w:szCs w:val="24"/>
          <w:lang w:val="tt-RU"/>
        </w:rPr>
      </w:pPr>
      <w:r>
        <w:rPr>
          <w:lang w:val="tt-RU"/>
        </w:rPr>
        <w:t>-</w:t>
      </w:r>
      <w:r w:rsidRPr="004E53B1">
        <w:rPr>
          <w:szCs w:val="24"/>
        </w:rPr>
        <w:t xml:space="preserve">овладение учащимися знаниями, формирующими их мировоззрение, духовно-нравственные качества и эстетический вкус; </w:t>
      </w:r>
    </w:p>
    <w:p w:rsidR="004E53B1" w:rsidRPr="004E53B1" w:rsidRDefault="004E53B1" w:rsidP="00A168FB">
      <w:pPr>
        <w:spacing w:line="240" w:lineRule="auto"/>
        <w:ind w:firstLine="709"/>
        <w:jc w:val="both"/>
        <w:rPr>
          <w:szCs w:val="24"/>
          <w:lang w:val="tt-RU"/>
        </w:rPr>
      </w:pPr>
      <w:r w:rsidRPr="004E53B1">
        <w:rPr>
          <w:szCs w:val="24"/>
          <w:lang w:val="tt-RU"/>
        </w:rPr>
        <w:t>-</w:t>
      </w:r>
      <w:r w:rsidRPr="004E53B1">
        <w:rPr>
          <w:szCs w:val="24"/>
        </w:rPr>
        <w:t xml:space="preserve">овладение умениями, востребованными в повседневной жизни, позволяющими ориентироваться в окружающем мире; </w:t>
      </w:r>
    </w:p>
    <w:p w:rsidR="004E53B1" w:rsidRPr="004E53B1" w:rsidRDefault="004E53B1" w:rsidP="00A168FB">
      <w:pPr>
        <w:spacing w:line="240" w:lineRule="auto"/>
        <w:ind w:firstLine="709"/>
        <w:jc w:val="both"/>
        <w:rPr>
          <w:szCs w:val="24"/>
          <w:lang w:val="tt-RU"/>
        </w:rPr>
      </w:pPr>
      <w:r w:rsidRPr="004E53B1">
        <w:rPr>
          <w:szCs w:val="24"/>
          <w:lang w:val="tt-RU"/>
        </w:rPr>
        <w:t>-</w:t>
      </w:r>
      <w:r w:rsidRPr="004E53B1">
        <w:rPr>
          <w:szCs w:val="24"/>
        </w:rPr>
        <w:t>использование своих прав и выполнение своих обязанностей как гражданина п</w:t>
      </w:r>
      <w:r w:rsidRPr="004E53B1">
        <w:rPr>
          <w:szCs w:val="24"/>
        </w:rPr>
        <w:t>о</w:t>
      </w:r>
      <w:r w:rsidRPr="004E53B1">
        <w:rPr>
          <w:szCs w:val="24"/>
        </w:rPr>
        <w:t xml:space="preserve">лиэтнического, поликонфессионального государства; </w:t>
      </w:r>
    </w:p>
    <w:p w:rsidR="004E53B1" w:rsidRPr="004E53B1" w:rsidRDefault="004E53B1" w:rsidP="00A168FB">
      <w:pPr>
        <w:spacing w:line="240" w:lineRule="auto"/>
        <w:ind w:firstLine="709"/>
        <w:jc w:val="both"/>
        <w:rPr>
          <w:szCs w:val="24"/>
          <w:lang w:val="tt-RU"/>
        </w:rPr>
      </w:pPr>
      <w:r w:rsidRPr="004E53B1">
        <w:rPr>
          <w:szCs w:val="24"/>
          <w:lang w:val="tt-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4E53B1" w:rsidRPr="004E53B1" w:rsidRDefault="004E53B1" w:rsidP="00A168FB">
      <w:pPr>
        <w:spacing w:line="240" w:lineRule="auto"/>
        <w:ind w:firstLine="709"/>
        <w:jc w:val="both"/>
        <w:rPr>
          <w:szCs w:val="24"/>
          <w:lang w:val="tt-RU"/>
        </w:rPr>
      </w:pPr>
      <w:r w:rsidRPr="004E53B1">
        <w:rPr>
          <w:szCs w:val="24"/>
          <w:lang w:val="tt-RU"/>
        </w:rPr>
        <w:t xml:space="preserve">- умение читать и понять суть художественного произведения, осознанно использовать речевые средства в соответствии с задачей коммуникации; </w:t>
      </w:r>
    </w:p>
    <w:p w:rsidR="004E53B1" w:rsidRPr="004E53B1" w:rsidRDefault="004E53B1" w:rsidP="00A168FB">
      <w:pPr>
        <w:spacing w:line="240" w:lineRule="auto"/>
        <w:ind w:firstLine="709"/>
        <w:jc w:val="both"/>
        <w:rPr>
          <w:szCs w:val="24"/>
          <w:lang w:val="tt-RU"/>
        </w:rPr>
      </w:pPr>
      <w:r w:rsidRPr="004E53B1">
        <w:rPr>
          <w:szCs w:val="24"/>
          <w:lang w:val="tt-RU"/>
        </w:rPr>
        <w:t>-понимание ключевых проблем изученных произведений татарского фольклора, фольклора народов России и всего мира;</w:t>
      </w:r>
    </w:p>
    <w:p w:rsidR="004E53B1" w:rsidRPr="004E53B1" w:rsidRDefault="004E53B1" w:rsidP="00A168FB">
      <w:pPr>
        <w:spacing w:line="240" w:lineRule="auto"/>
        <w:ind w:firstLine="709"/>
        <w:jc w:val="both"/>
        <w:rPr>
          <w:szCs w:val="24"/>
          <w:lang w:val="tt-RU"/>
        </w:rPr>
      </w:pPr>
      <w:r w:rsidRPr="004E53B1">
        <w:rPr>
          <w:szCs w:val="24"/>
          <w:lang w:val="tt-RU"/>
        </w:rPr>
        <w:t>-</w:t>
      </w:r>
      <w:r w:rsidRPr="004E53B1">
        <w:rPr>
          <w:szCs w:val="24"/>
        </w:rPr>
        <w:t>владение элементарной литературоведческой терминологией;</w:t>
      </w:r>
    </w:p>
    <w:p w:rsidR="004E53B1" w:rsidRDefault="004E53B1" w:rsidP="00A168FB">
      <w:pPr>
        <w:spacing w:line="240" w:lineRule="auto"/>
        <w:ind w:firstLine="709"/>
        <w:jc w:val="both"/>
        <w:rPr>
          <w:szCs w:val="24"/>
        </w:rPr>
      </w:pPr>
      <w:r w:rsidRPr="004B4D10">
        <w:rPr>
          <w:szCs w:val="24"/>
          <w:lang w:val="tt-RU"/>
        </w:rPr>
        <w:t>-</w:t>
      </w:r>
      <w:r w:rsidRPr="004B4D10">
        <w:rPr>
          <w:szCs w:val="24"/>
        </w:rPr>
        <w:t xml:space="preserve"> владение навыками сопоставления произведений </w:t>
      </w:r>
      <w:r w:rsidR="00714010" w:rsidRPr="004B4D10">
        <w:rPr>
          <w:szCs w:val="24"/>
        </w:rPr>
        <w:t>родно</w:t>
      </w:r>
      <w:r w:rsidRPr="004B4D10">
        <w:rPr>
          <w:szCs w:val="24"/>
        </w:rPr>
        <w:t>й литературы с произвед</w:t>
      </w:r>
      <w:r w:rsidRPr="004B4D10">
        <w:rPr>
          <w:szCs w:val="24"/>
        </w:rPr>
        <w:t>е</w:t>
      </w:r>
      <w:r w:rsidRPr="004B4D10">
        <w:rPr>
          <w:szCs w:val="24"/>
        </w:rPr>
        <w:t>ниями лите</w:t>
      </w:r>
      <w:r w:rsidR="00000ECD">
        <w:rPr>
          <w:szCs w:val="24"/>
        </w:rPr>
        <w:t>ратур других народов и этносов.</w:t>
      </w:r>
    </w:p>
    <w:p w:rsidR="00000ECD" w:rsidRPr="00164B6C" w:rsidRDefault="00000ECD" w:rsidP="00A168FB">
      <w:pPr>
        <w:spacing w:line="240" w:lineRule="auto"/>
        <w:ind w:firstLine="709"/>
        <w:rPr>
          <w:b/>
          <w:szCs w:val="24"/>
          <w:lang w:val="tt-RU"/>
        </w:rPr>
      </w:pPr>
      <w:r>
        <w:rPr>
          <w:b/>
          <w:szCs w:val="24"/>
          <w:lang w:val="tt-RU"/>
        </w:rPr>
        <w:t>Выпускник получит возможность научится:</w:t>
      </w:r>
    </w:p>
    <w:p w:rsidR="004E53B1" w:rsidRPr="004B4D10" w:rsidRDefault="004E53B1" w:rsidP="00A168FB">
      <w:pPr>
        <w:spacing w:line="240" w:lineRule="auto"/>
        <w:ind w:firstLine="709"/>
        <w:jc w:val="both"/>
        <w:rPr>
          <w:szCs w:val="24"/>
          <w:lang w:val="tt-RU"/>
        </w:rPr>
      </w:pPr>
      <w:r w:rsidRPr="004B4D10">
        <w:rPr>
          <w:szCs w:val="24"/>
        </w:rPr>
        <w:t xml:space="preserve">владение монологической и диалогической речью; </w:t>
      </w:r>
    </w:p>
    <w:p w:rsidR="004E53B1" w:rsidRPr="004B4D10" w:rsidRDefault="004E53B1" w:rsidP="00A168FB">
      <w:pPr>
        <w:spacing w:line="240" w:lineRule="auto"/>
        <w:ind w:firstLine="709"/>
        <w:jc w:val="both"/>
        <w:rPr>
          <w:szCs w:val="24"/>
          <w:lang w:val="tt-RU"/>
        </w:rPr>
      </w:pPr>
      <w:r w:rsidRPr="004B4D10">
        <w:rPr>
          <w:szCs w:val="24"/>
          <w:lang w:val="tt-RU"/>
        </w:rPr>
        <w:t>-</w:t>
      </w:r>
      <w:r w:rsidRPr="004B4D10">
        <w:rPr>
          <w:szCs w:val="24"/>
        </w:rPr>
        <w:t xml:space="preserve">умение вступать в речевое общение; </w:t>
      </w:r>
    </w:p>
    <w:p w:rsidR="004E53B1" w:rsidRPr="004B4D10" w:rsidRDefault="004E53B1" w:rsidP="00A168FB">
      <w:pPr>
        <w:spacing w:line="240" w:lineRule="auto"/>
        <w:ind w:firstLine="709"/>
        <w:jc w:val="both"/>
        <w:rPr>
          <w:szCs w:val="24"/>
          <w:lang w:val="tt-RU"/>
        </w:rPr>
      </w:pPr>
      <w:r w:rsidRPr="004B4D10">
        <w:rPr>
          <w:szCs w:val="24"/>
          <w:lang w:val="tt-RU"/>
        </w:rPr>
        <w:t>-</w:t>
      </w:r>
      <w:r w:rsidRPr="004B4D10">
        <w:rPr>
          <w:szCs w:val="24"/>
        </w:rPr>
        <w:t xml:space="preserve">участвовать в диалоге (понимать точку зрения собеседника, признавать право на иное мнение); </w:t>
      </w:r>
    </w:p>
    <w:p w:rsidR="002C5611" w:rsidRPr="004B4D10" w:rsidRDefault="004E53B1" w:rsidP="00A168FB">
      <w:pPr>
        <w:spacing w:line="240" w:lineRule="auto"/>
        <w:ind w:firstLine="709"/>
        <w:jc w:val="both"/>
        <w:rPr>
          <w:szCs w:val="24"/>
        </w:rPr>
      </w:pPr>
      <w:r w:rsidRPr="004B4D10">
        <w:rPr>
          <w:szCs w:val="24"/>
          <w:lang w:val="tt-RU"/>
        </w:rPr>
        <w:t>-</w:t>
      </w:r>
      <w:r w:rsidRPr="004B4D10">
        <w:rPr>
          <w:szCs w:val="24"/>
        </w:rPr>
        <w:t>создание письменных высказываний; использование приобретенных знаний и умений за рамками учебного процесса.</w:t>
      </w:r>
    </w:p>
    <w:p w:rsidR="00D70248" w:rsidRPr="004B4D10" w:rsidRDefault="00D70248" w:rsidP="00A168FB">
      <w:pPr>
        <w:spacing w:line="240" w:lineRule="auto"/>
        <w:ind w:firstLine="709"/>
        <w:jc w:val="center"/>
        <w:rPr>
          <w:szCs w:val="24"/>
        </w:rPr>
      </w:pPr>
      <w:r w:rsidRPr="004B4D10">
        <w:rPr>
          <w:b/>
          <w:szCs w:val="24"/>
        </w:rPr>
        <w:t>Родная  литература(русская)</w:t>
      </w:r>
    </w:p>
    <w:p w:rsidR="00D70248" w:rsidRPr="004B4D10" w:rsidRDefault="00D70248" w:rsidP="00A168FB">
      <w:pPr>
        <w:spacing w:line="240" w:lineRule="auto"/>
        <w:ind w:firstLine="709"/>
        <w:jc w:val="both"/>
        <w:rPr>
          <w:szCs w:val="24"/>
        </w:rPr>
      </w:pPr>
      <w:r w:rsidRPr="004B4D10">
        <w:rPr>
          <w:szCs w:val="24"/>
        </w:rPr>
        <w:t>Изучение предметной области «Родной язык и родная литература» должно обесп</w:t>
      </w:r>
      <w:r w:rsidRPr="004B4D10">
        <w:rPr>
          <w:szCs w:val="24"/>
        </w:rPr>
        <w:t>е</w:t>
      </w:r>
      <w:r w:rsidRPr="004B4D10">
        <w:rPr>
          <w:szCs w:val="24"/>
        </w:rPr>
        <w:t>чивать: воспитание ценностного отношения к родному языку и литературе на родном яз</w:t>
      </w:r>
      <w:r w:rsidRPr="004B4D10">
        <w:rPr>
          <w:szCs w:val="24"/>
        </w:rPr>
        <w:t>ы</w:t>
      </w:r>
      <w:r w:rsidRPr="004B4D10">
        <w:rPr>
          <w:szCs w:val="24"/>
        </w:rPr>
        <w:t>ке как хранителю культуры, включение в культурно-языковое поле своего народа;</w:t>
      </w:r>
    </w:p>
    <w:p w:rsidR="00D70248" w:rsidRPr="004B4D10" w:rsidRDefault="00D70248" w:rsidP="00A168FB">
      <w:pPr>
        <w:spacing w:line="240" w:lineRule="auto"/>
        <w:ind w:firstLine="709"/>
        <w:jc w:val="both"/>
        <w:rPr>
          <w:szCs w:val="24"/>
        </w:rPr>
      </w:pPr>
      <w:r w:rsidRPr="004B4D10">
        <w:rPr>
          <w:szCs w:val="24"/>
        </w:rPr>
        <w:t xml:space="preserve"> приобщение к литературному наследию своего народа; </w:t>
      </w:r>
    </w:p>
    <w:p w:rsidR="00D70248" w:rsidRPr="004B4D10" w:rsidRDefault="00D70248" w:rsidP="00A168FB">
      <w:pPr>
        <w:spacing w:line="240" w:lineRule="auto"/>
        <w:ind w:firstLine="709"/>
        <w:jc w:val="both"/>
        <w:rPr>
          <w:szCs w:val="24"/>
        </w:rPr>
      </w:pPr>
      <w:r w:rsidRPr="004B4D10">
        <w:rPr>
          <w:szCs w:val="24"/>
        </w:rPr>
        <w:t xml:space="preserve">формирование причастности к свершениям и традициям своего народа; </w:t>
      </w:r>
    </w:p>
    <w:p w:rsidR="00D70248" w:rsidRPr="004B4D10" w:rsidRDefault="00D70248" w:rsidP="00A168FB">
      <w:pPr>
        <w:spacing w:line="240" w:lineRule="auto"/>
        <w:ind w:firstLine="709"/>
        <w:jc w:val="both"/>
        <w:rPr>
          <w:szCs w:val="24"/>
        </w:rPr>
      </w:pPr>
      <w:r w:rsidRPr="004B4D10">
        <w:rPr>
          <w:szCs w:val="24"/>
        </w:rPr>
        <w:t>осознание исторической преемственности поколений, своей ответственности за с</w:t>
      </w:r>
      <w:r w:rsidRPr="004B4D10">
        <w:rPr>
          <w:szCs w:val="24"/>
        </w:rPr>
        <w:t>о</w:t>
      </w:r>
      <w:r w:rsidRPr="004B4D10">
        <w:rPr>
          <w:szCs w:val="24"/>
        </w:rPr>
        <w:t xml:space="preserve">хранение культуры народа; </w:t>
      </w:r>
    </w:p>
    <w:p w:rsidR="00D70248" w:rsidRPr="004B4D10" w:rsidRDefault="00D70248" w:rsidP="00A168FB">
      <w:pPr>
        <w:spacing w:line="240" w:lineRule="auto"/>
        <w:ind w:firstLine="709"/>
        <w:jc w:val="both"/>
        <w:rPr>
          <w:szCs w:val="24"/>
        </w:rPr>
      </w:pPr>
      <w:r w:rsidRPr="004B4D10">
        <w:rPr>
          <w:szCs w:val="24"/>
        </w:rPr>
        <w:t>обогащение активного и потенциального словарного запаса, развитие у обуча</w:t>
      </w:r>
      <w:r w:rsidRPr="004B4D10">
        <w:rPr>
          <w:szCs w:val="24"/>
        </w:rPr>
        <w:t>ю</w:t>
      </w:r>
      <w:r w:rsidRPr="004B4D10">
        <w:rPr>
          <w:szCs w:val="24"/>
        </w:rPr>
        <w:t>щихся культуры владения родным языком во всей полноте его функциональных  возмо</w:t>
      </w:r>
      <w:r w:rsidRPr="004B4D10">
        <w:rPr>
          <w:szCs w:val="24"/>
        </w:rPr>
        <w:t>ж</w:t>
      </w:r>
      <w:r w:rsidRPr="004B4D10">
        <w:rPr>
          <w:szCs w:val="24"/>
        </w:rPr>
        <w:t xml:space="preserve">ностей в соответствии с нормами устной и письменной речи, правилами речевого этикета; </w:t>
      </w:r>
    </w:p>
    <w:p w:rsidR="00D70248" w:rsidRPr="004B4D10" w:rsidRDefault="00D70248" w:rsidP="00A168FB">
      <w:pPr>
        <w:spacing w:line="240" w:lineRule="auto"/>
        <w:ind w:firstLine="709"/>
        <w:jc w:val="both"/>
        <w:rPr>
          <w:szCs w:val="24"/>
        </w:rPr>
      </w:pPr>
      <w:r w:rsidRPr="004B4D10">
        <w:rPr>
          <w:szCs w:val="24"/>
        </w:rP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w:t>
      </w:r>
      <w:r w:rsidRPr="004B4D10">
        <w:rPr>
          <w:szCs w:val="24"/>
        </w:rPr>
        <w:t>я</w:t>
      </w:r>
      <w:r w:rsidRPr="004B4D10">
        <w:rPr>
          <w:szCs w:val="24"/>
        </w:rPr>
        <w:t xml:space="preserve">тий лингвистики, формирование аналитических умений в отношении языковых единиц и текстов разных функционально-смысловых типов и жанров. </w:t>
      </w:r>
    </w:p>
    <w:p w:rsidR="00D70248" w:rsidRPr="004B4D10" w:rsidRDefault="00D70248" w:rsidP="00A168FB">
      <w:pPr>
        <w:spacing w:line="240" w:lineRule="auto"/>
        <w:ind w:firstLine="709"/>
        <w:jc w:val="both"/>
        <w:rPr>
          <w:szCs w:val="24"/>
        </w:rPr>
      </w:pPr>
      <w:r w:rsidRPr="004B4D10">
        <w:rPr>
          <w:szCs w:val="24"/>
        </w:rPr>
        <w:t>Предметные результаты изучения учебного предмета «Родная (русская) литерат</w:t>
      </w:r>
      <w:r w:rsidRPr="004B4D10">
        <w:rPr>
          <w:szCs w:val="24"/>
        </w:rPr>
        <w:t>у</w:t>
      </w:r>
      <w:r w:rsidRPr="004B4D10">
        <w:rPr>
          <w:szCs w:val="24"/>
        </w:rPr>
        <w:t>ра»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w:t>
      </w:r>
      <w:r w:rsidRPr="004B4D10">
        <w:rPr>
          <w:szCs w:val="24"/>
        </w:rPr>
        <w:t>а</w:t>
      </w:r>
      <w:r w:rsidRPr="004B4D10">
        <w:rPr>
          <w:szCs w:val="24"/>
        </w:rPr>
        <w:t xml:space="preserve">жать: </w:t>
      </w:r>
    </w:p>
    <w:p w:rsidR="00D70248" w:rsidRPr="004B4D10" w:rsidRDefault="00D70248" w:rsidP="00A168FB">
      <w:pPr>
        <w:pStyle w:val="a8"/>
        <w:numPr>
          <w:ilvl w:val="0"/>
          <w:numId w:val="217"/>
        </w:numPr>
        <w:jc w:val="both"/>
      </w:pPr>
      <w:r w:rsidRPr="004B4D10">
        <w:rPr>
          <w:b/>
        </w:rPr>
        <w:t>Понимание взаимосвязи языка, культуры и истории народа, говорящего на нём</w:t>
      </w:r>
      <w:r w:rsidRPr="004B4D10">
        <w:t xml:space="preserve">. </w:t>
      </w:r>
    </w:p>
    <w:p w:rsidR="00D70248" w:rsidRPr="004B4D10" w:rsidRDefault="00D70248" w:rsidP="00A168FB">
      <w:pPr>
        <w:pStyle w:val="a8"/>
        <w:ind w:left="0" w:firstLine="709"/>
        <w:jc w:val="both"/>
      </w:pPr>
      <w:r w:rsidRPr="004B4D10">
        <w:t>понимание и истолкование значения слов с национально-культурным компоне</w:t>
      </w:r>
      <w:r w:rsidRPr="004B4D10">
        <w:t>н</w:t>
      </w:r>
      <w:r w:rsidRPr="004B4D10">
        <w:t xml:space="preserve">том, правильное употребление их в речи; </w:t>
      </w:r>
    </w:p>
    <w:p w:rsidR="00D70248" w:rsidRPr="004B4D10" w:rsidRDefault="00D70248" w:rsidP="00A168FB">
      <w:pPr>
        <w:pStyle w:val="a8"/>
        <w:ind w:left="0" w:firstLine="709"/>
        <w:jc w:val="both"/>
      </w:pPr>
      <w:r w:rsidRPr="004B4D10">
        <w:t>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w:t>
      </w:r>
      <w:r w:rsidRPr="004B4D10">
        <w:t>у</w:t>
      </w:r>
      <w:r w:rsidRPr="004B4D10">
        <w:t xml:space="preserve">ры разных исторических эпох; </w:t>
      </w:r>
    </w:p>
    <w:p w:rsidR="00D70248" w:rsidRPr="004B4D10" w:rsidRDefault="00D70248" w:rsidP="00A168FB">
      <w:pPr>
        <w:pStyle w:val="a8"/>
        <w:ind w:left="0" w:firstLine="709"/>
        <w:jc w:val="both"/>
      </w:pPr>
      <w:r w:rsidRPr="004B4D10">
        <w:t>понимание слов с живой внутренней формой, специфическим оценочнохарактер</w:t>
      </w:r>
      <w:r w:rsidRPr="004B4D10">
        <w:t>и</w:t>
      </w:r>
      <w:r w:rsidRPr="004B4D10">
        <w:t xml:space="preserve">зующим значением; </w:t>
      </w:r>
    </w:p>
    <w:p w:rsidR="00D70248" w:rsidRPr="004B4D10" w:rsidRDefault="00D70248" w:rsidP="00A168FB">
      <w:pPr>
        <w:pStyle w:val="a8"/>
        <w:ind w:left="0" w:firstLine="709"/>
        <w:jc w:val="both"/>
      </w:pPr>
      <w:r w:rsidRPr="004B4D10">
        <w:t>осознание национального своеобразия общеязыковых и художественных метафор, народных и поэтических слов-символов, обладающих традиционной метафорической о</w:t>
      </w:r>
      <w:r w:rsidRPr="004B4D10">
        <w:t>б</w:t>
      </w:r>
      <w:r w:rsidRPr="004B4D10">
        <w:t xml:space="preserve">разностью; распознавание, характеристика. понимание и истолкование значения пословиц и поговорок, крылатых слов и выражений; </w:t>
      </w:r>
    </w:p>
    <w:p w:rsidR="00D70248" w:rsidRPr="004B4D10" w:rsidRDefault="00D70248" w:rsidP="00A168FB">
      <w:pPr>
        <w:pStyle w:val="a8"/>
        <w:ind w:left="0" w:firstLine="709"/>
        <w:jc w:val="both"/>
      </w:pPr>
      <w:r w:rsidRPr="004B4D10">
        <w:t>знание источников крылатых слов и выражений; правильное употребление посл</w:t>
      </w:r>
      <w:r w:rsidRPr="004B4D10">
        <w:t>о</w:t>
      </w:r>
      <w:r w:rsidRPr="004B4D10">
        <w:t xml:space="preserve">виц, поговорок, крылатых слов и выражений в современных ситуациях речевого общения; определение различий между литературным языком и диалектами; </w:t>
      </w:r>
    </w:p>
    <w:p w:rsidR="00D70248" w:rsidRPr="004B4D10" w:rsidRDefault="00D70248" w:rsidP="00A168FB">
      <w:pPr>
        <w:pStyle w:val="a8"/>
        <w:ind w:left="0" w:firstLine="709"/>
        <w:jc w:val="both"/>
      </w:pPr>
      <w:r w:rsidRPr="004B4D10">
        <w:t xml:space="preserve">осознание диалектов как части народной культуры; понимание национально-культурного своеобразия диалектизмов; </w:t>
      </w:r>
    </w:p>
    <w:p w:rsidR="00D70248" w:rsidRPr="004B4D10" w:rsidRDefault="00D70248" w:rsidP="00A168FB">
      <w:pPr>
        <w:pStyle w:val="a8"/>
        <w:ind w:left="0" w:firstLine="709"/>
        <w:jc w:val="both"/>
      </w:pPr>
      <w:r w:rsidRPr="004B4D10">
        <w:t xml:space="preserve">соблюдение норм русского речевого этикета; понимание национальной специфики русского речевого этикета по сравнению с речевым этикетом других народов; </w:t>
      </w:r>
    </w:p>
    <w:p w:rsidR="00D70248" w:rsidRPr="004B4D10" w:rsidRDefault="00D70248" w:rsidP="00A168FB">
      <w:pPr>
        <w:pStyle w:val="a8"/>
        <w:ind w:left="0" w:firstLine="709"/>
        <w:jc w:val="both"/>
      </w:pPr>
      <w:r w:rsidRPr="004B4D10">
        <w:t>различение типичных речевых ошибок; редактирование текста с целью исправл</w:t>
      </w:r>
      <w:r w:rsidRPr="004B4D10">
        <w:t>е</w:t>
      </w:r>
      <w:r w:rsidRPr="004B4D10">
        <w:t xml:space="preserve">ния речевых ошибок; выявление и исправление речевых ошибок в устной речи. </w:t>
      </w:r>
      <w:r w:rsidRPr="004B4D10">
        <w:rPr>
          <w:b/>
        </w:rPr>
        <w:t>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w:t>
      </w:r>
      <w:r w:rsidRPr="004B4D10">
        <w:rPr>
          <w:b/>
        </w:rPr>
        <w:t>а</w:t>
      </w:r>
      <w:r w:rsidRPr="004B4D10">
        <w:rPr>
          <w:b/>
        </w:rPr>
        <w:t>нии устных и письменных высказываний; стремление к речевому самосовершенс</w:t>
      </w:r>
      <w:r w:rsidRPr="004B4D10">
        <w:rPr>
          <w:b/>
        </w:rPr>
        <w:t>т</w:t>
      </w:r>
      <w:r w:rsidRPr="004B4D10">
        <w:rPr>
          <w:b/>
        </w:rPr>
        <w:t>вованию, овладение основными стилистическими ресурсами лексики и фразеологии языка:</w:t>
      </w:r>
    </w:p>
    <w:p w:rsidR="00D70248" w:rsidRPr="004B4D10" w:rsidRDefault="00D70248" w:rsidP="00A168FB">
      <w:pPr>
        <w:pStyle w:val="a8"/>
        <w:ind w:left="0" w:firstLine="709"/>
        <w:jc w:val="both"/>
      </w:pPr>
      <w:r w:rsidRPr="004B4D10">
        <w:t xml:space="preserve">стремление к речевому самосовершенствованию; </w:t>
      </w:r>
    </w:p>
    <w:p w:rsidR="00D70248" w:rsidRPr="004B4D10" w:rsidRDefault="00D70248" w:rsidP="00A168FB">
      <w:pPr>
        <w:pStyle w:val="a8"/>
        <w:ind w:left="0" w:firstLine="709"/>
        <w:jc w:val="both"/>
      </w:pPr>
      <w:r w:rsidRPr="004B4D10">
        <w:t xml:space="preserve">соблюдение на письме и в устной речи норм современного русского литературного языка и правил речевого этикета; </w:t>
      </w:r>
    </w:p>
    <w:p w:rsidR="00D70248" w:rsidRPr="004B4D10" w:rsidRDefault="00D70248" w:rsidP="00A168FB">
      <w:pPr>
        <w:pStyle w:val="a8"/>
        <w:ind w:left="0" w:firstLine="709"/>
        <w:jc w:val="both"/>
      </w:pPr>
      <w:r w:rsidRPr="004B4D10">
        <w:t>выявление и исправление грамматических ошибок в устной речи;</w:t>
      </w:r>
    </w:p>
    <w:p w:rsidR="002077D7" w:rsidRPr="004B4D10" w:rsidRDefault="00D70248" w:rsidP="00A168FB">
      <w:pPr>
        <w:pStyle w:val="a8"/>
        <w:ind w:left="0" w:firstLine="709"/>
        <w:jc w:val="both"/>
      </w:pPr>
      <w:r w:rsidRPr="004B4D10">
        <w:t xml:space="preserve"> соблюдение основных норм русского речевого этикета: этикетные формы и фо</w:t>
      </w:r>
      <w:r w:rsidRPr="004B4D10">
        <w:t>р</w:t>
      </w:r>
      <w:r w:rsidRPr="004B4D10">
        <w:t>мулы обращения; этикетные формы обращения в официальной и неофициальной речевой ситуации; современные формулы обращения к незнакомому человеку;</w:t>
      </w:r>
    </w:p>
    <w:p w:rsidR="002077D7" w:rsidRPr="004B4D10" w:rsidRDefault="00D70248" w:rsidP="00A168FB">
      <w:pPr>
        <w:pStyle w:val="a8"/>
        <w:ind w:left="0" w:firstLine="709"/>
        <w:jc w:val="both"/>
      </w:pPr>
      <w:r w:rsidRPr="004B4D10">
        <w:t xml:space="preserve"> употребление формы «он»; соблюдение этикетных форм и устойчивых формул‚ принципов этикетного общения, лежащих в основе национального речевого этикета; с</w:t>
      </w:r>
      <w:r w:rsidRPr="004B4D10">
        <w:t>о</w:t>
      </w:r>
      <w:r w:rsidRPr="004B4D10">
        <w:t>блюдение русской этикетной вербальной и невербальной манеры общения;</w:t>
      </w:r>
    </w:p>
    <w:p w:rsidR="007D0BDE" w:rsidRPr="004B4D10" w:rsidRDefault="00D70248" w:rsidP="00A168FB">
      <w:pPr>
        <w:pStyle w:val="a8"/>
        <w:ind w:left="0" w:firstLine="709"/>
        <w:jc w:val="both"/>
      </w:pPr>
      <w:r w:rsidRPr="004B4D10">
        <w:t xml:space="preserve"> использование в общении этикетных речевых тактик и приёмов‚ помогающих пр</w:t>
      </w:r>
      <w:r w:rsidRPr="004B4D10">
        <w:t>о</w:t>
      </w:r>
      <w:r w:rsidRPr="004B4D10">
        <w:t xml:space="preserve">тивостоять речевой агрессии; использование при общении в электронной среде этики и русского речевого этикета; </w:t>
      </w:r>
    </w:p>
    <w:p w:rsidR="007D0BDE" w:rsidRPr="004B4D10" w:rsidRDefault="00D70248" w:rsidP="00A168FB">
      <w:pPr>
        <w:pStyle w:val="a8"/>
        <w:ind w:left="0" w:firstLine="709"/>
        <w:jc w:val="both"/>
      </w:pPr>
      <w:r w:rsidRPr="004B4D10">
        <w:t>соблюдение норм русского этикетного речевого поведения в</w:t>
      </w:r>
      <w:r w:rsidR="007D0BDE" w:rsidRPr="004B4D10">
        <w:t xml:space="preserve"> ситуациях делового общения; </w:t>
      </w:r>
    </w:p>
    <w:p w:rsidR="007D0BDE" w:rsidRPr="004B4D10" w:rsidRDefault="00D70248" w:rsidP="00A168FB">
      <w:pPr>
        <w:pStyle w:val="a8"/>
        <w:ind w:left="0" w:firstLine="709"/>
        <w:jc w:val="both"/>
      </w:pPr>
      <w:r w:rsidRPr="004B4D10">
        <w:t xml:space="preserve">понимание активных процессов в русском речевом этикете. </w:t>
      </w:r>
    </w:p>
    <w:p w:rsidR="007D0BDE" w:rsidRPr="004B4D10" w:rsidRDefault="00D70248" w:rsidP="00A168FB">
      <w:pPr>
        <w:pStyle w:val="a8"/>
        <w:ind w:left="0" w:firstLine="709"/>
        <w:jc w:val="both"/>
      </w:pPr>
      <w:r w:rsidRPr="004B4D10">
        <w:rPr>
          <w:b/>
        </w:rPr>
        <w:t>3.Совершенствование различных видов устной и письменной речевой де</w:t>
      </w:r>
      <w:r w:rsidRPr="004B4D10">
        <w:rPr>
          <w:b/>
        </w:rPr>
        <w:t>я</w:t>
      </w:r>
      <w:r w:rsidRPr="004B4D10">
        <w:rPr>
          <w:b/>
        </w:rPr>
        <w:t>тельности (говорения и слушания, чтения и письма, общения при помощи совреме</w:t>
      </w:r>
      <w:r w:rsidRPr="004B4D10">
        <w:rPr>
          <w:b/>
        </w:rPr>
        <w:t>н</w:t>
      </w:r>
      <w:r w:rsidRPr="004B4D10">
        <w:rPr>
          <w:b/>
        </w:rPr>
        <w:t>ных средств устной и письменной коммуникации):</w:t>
      </w:r>
    </w:p>
    <w:p w:rsidR="007D0BDE" w:rsidRPr="004B4D10" w:rsidRDefault="00D70248" w:rsidP="00A168FB">
      <w:pPr>
        <w:pStyle w:val="a8"/>
        <w:ind w:left="0" w:firstLine="709"/>
        <w:jc w:val="both"/>
      </w:pPr>
      <w:r w:rsidRPr="004B4D10">
        <w:t>владение различными видами слушания (детальным, выборочным‚ ознакомител</w:t>
      </w:r>
      <w:r w:rsidRPr="004B4D10">
        <w:t>ь</w:t>
      </w:r>
      <w:r w:rsidRPr="004B4D10">
        <w:t>ным, критическим‚ интерактивным) монологической речи, учебно-научных, художес</w:t>
      </w:r>
      <w:r w:rsidRPr="004B4D10">
        <w:t>т</w:t>
      </w:r>
      <w:r w:rsidRPr="004B4D10">
        <w:t>венных, публицистических текстов различных функционально-смысловых типов речи;</w:t>
      </w:r>
    </w:p>
    <w:p w:rsidR="007D0BDE" w:rsidRPr="004B4D10" w:rsidRDefault="00D70248" w:rsidP="00A168FB">
      <w:pPr>
        <w:pStyle w:val="a8"/>
        <w:ind w:left="0" w:firstLine="709"/>
        <w:jc w:val="both"/>
      </w:pPr>
      <w:r w:rsidRPr="004B4D10">
        <w:t xml:space="preserve"> владение различными видами чтения (просмотровым, ознакомительным, изуча</w:t>
      </w:r>
      <w:r w:rsidRPr="004B4D10">
        <w:t>ю</w:t>
      </w:r>
      <w:r w:rsidRPr="004B4D10">
        <w:t>щим, поисковым) учебно-научных, художественных, публицистических текстов разли</w:t>
      </w:r>
      <w:r w:rsidRPr="004B4D10">
        <w:t>ч</w:t>
      </w:r>
      <w:r w:rsidRPr="004B4D10">
        <w:t>ных функционально-смысловых типов речи;</w:t>
      </w:r>
    </w:p>
    <w:p w:rsidR="007D0BDE" w:rsidRPr="004B4D10" w:rsidRDefault="00D70248" w:rsidP="00A168FB">
      <w:pPr>
        <w:pStyle w:val="a8"/>
        <w:ind w:left="0" w:firstLine="709"/>
        <w:jc w:val="both"/>
      </w:pPr>
      <w:r w:rsidRPr="004B4D10">
        <w:t xml:space="preserve"> умение дифференцировать и интегрировать информацию прочитанного и просл</w:t>
      </w:r>
      <w:r w:rsidRPr="004B4D10">
        <w:t>у</w:t>
      </w:r>
      <w:r w:rsidRPr="004B4D10">
        <w:t>шанного текста: отделять главные факты от второстепенных; классифицировать фактич</w:t>
      </w:r>
      <w:r w:rsidRPr="004B4D10">
        <w:t>е</w:t>
      </w:r>
      <w:r w:rsidRPr="004B4D10">
        <w:t>ский материал по определённому признаку; выделять наиболее существенные факты; у</w:t>
      </w:r>
      <w:r w:rsidRPr="004B4D10">
        <w:t>с</w:t>
      </w:r>
      <w:r w:rsidRPr="004B4D10">
        <w:t xml:space="preserve">танавливать логическую связь между выявленными фактами; </w:t>
      </w:r>
    </w:p>
    <w:p w:rsidR="007D0BDE" w:rsidRPr="004B4D10" w:rsidRDefault="00D70248" w:rsidP="00A168FB">
      <w:pPr>
        <w:pStyle w:val="a8"/>
        <w:ind w:left="0" w:firstLine="709"/>
        <w:jc w:val="both"/>
      </w:pPr>
      <w:r w:rsidRPr="004B4D10">
        <w:t>умение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 определять начало и конец темы; выявлять логич</w:t>
      </w:r>
      <w:r w:rsidRPr="004B4D10">
        <w:t>е</w:t>
      </w:r>
      <w:r w:rsidRPr="004B4D10">
        <w:t xml:space="preserve">ский план текста; </w:t>
      </w:r>
    </w:p>
    <w:p w:rsidR="007D0BDE" w:rsidRPr="004B4D10" w:rsidRDefault="00D70248" w:rsidP="00A168FB">
      <w:pPr>
        <w:pStyle w:val="a8"/>
        <w:ind w:left="0" w:firstLine="709"/>
        <w:jc w:val="both"/>
      </w:pPr>
      <w:r w:rsidRPr="004B4D10">
        <w:t>проведение анализа прослушанного или прочитанного текста с точки зрения его композиционных особенностей, количества микротем; основных типов текстовых стру</w:t>
      </w:r>
      <w:r w:rsidRPr="004B4D10">
        <w:t>к</w:t>
      </w:r>
      <w:r w:rsidRPr="004B4D10">
        <w:t>тур (индуктивные, дедуктивные, рамочные / дедуктивно-индуктивные, стержн</w:t>
      </w:r>
      <w:r w:rsidRPr="004B4D10">
        <w:t>е</w:t>
      </w:r>
      <w:r w:rsidRPr="004B4D10">
        <w:t xml:space="preserve">вые/индуктивно-дедуктивные); </w:t>
      </w:r>
    </w:p>
    <w:p w:rsidR="007D0BDE" w:rsidRPr="004B4D10" w:rsidRDefault="00D70248" w:rsidP="00A168FB">
      <w:pPr>
        <w:pStyle w:val="a8"/>
        <w:ind w:left="0" w:firstLine="709"/>
        <w:jc w:val="both"/>
      </w:pPr>
      <w:r w:rsidRPr="004B4D10">
        <w:t>владение правилами информационной безопасности при общении в социальных с</w:t>
      </w:r>
      <w:r w:rsidRPr="004B4D10">
        <w:t>е</w:t>
      </w:r>
      <w:r w:rsidRPr="004B4D10">
        <w:t xml:space="preserve">тях; </w:t>
      </w:r>
    </w:p>
    <w:p w:rsidR="007D0BDE" w:rsidRPr="004B4D10" w:rsidRDefault="00D70248" w:rsidP="00A168FB">
      <w:pPr>
        <w:pStyle w:val="a8"/>
        <w:ind w:left="0" w:firstLine="709"/>
        <w:jc w:val="both"/>
      </w:pPr>
      <w:r w:rsidRPr="004B4D10">
        <w:t xml:space="preserve">участие в беседе, споре, владение правилами корректного речевого поведения в споре; </w:t>
      </w:r>
    </w:p>
    <w:p w:rsidR="007D0BDE" w:rsidRPr="004B4D10" w:rsidRDefault="00D70248" w:rsidP="00A168FB">
      <w:pPr>
        <w:pStyle w:val="a8"/>
        <w:ind w:left="0" w:firstLine="709"/>
        <w:jc w:val="both"/>
      </w:pPr>
      <w:r w:rsidRPr="004B4D10">
        <w:t>умение 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w:t>
      </w:r>
      <w:r w:rsidRPr="004B4D10">
        <w:t>с</w:t>
      </w:r>
      <w:r w:rsidRPr="004B4D10">
        <w:t xml:space="preserve">куссии; </w:t>
      </w:r>
    </w:p>
    <w:p w:rsidR="007D0BDE" w:rsidRPr="004B4D10" w:rsidRDefault="00D70248" w:rsidP="00A168FB">
      <w:pPr>
        <w:pStyle w:val="a8"/>
        <w:ind w:left="0" w:firstLine="709"/>
        <w:jc w:val="both"/>
      </w:pPr>
      <w:r w:rsidRPr="004B4D10">
        <w:t>владение умениями учебно-делового общения: убеждения собеседника; побужд</w:t>
      </w:r>
      <w:r w:rsidRPr="004B4D10">
        <w:t>е</w:t>
      </w:r>
      <w:r w:rsidRPr="004B4D10">
        <w:t>ния собеседника к действию; информирования об объекте; объяснения сущности объекта; оценки; создание устных и письменных текстов описательного типа: определение, деф</w:t>
      </w:r>
      <w:r w:rsidRPr="004B4D10">
        <w:t>и</w:t>
      </w:r>
      <w:r w:rsidRPr="004B4D10">
        <w:t>ниция, собственно описание, пояснение;</w:t>
      </w:r>
    </w:p>
    <w:p w:rsidR="007D0BDE" w:rsidRPr="004B4D10" w:rsidRDefault="00D70248" w:rsidP="00A168FB">
      <w:pPr>
        <w:pStyle w:val="a8"/>
        <w:ind w:left="0" w:firstLine="709"/>
        <w:jc w:val="both"/>
      </w:pPr>
      <w:r w:rsidRPr="004B4D10">
        <w:t xml:space="preserve"> создание устных и письменных текстов аргументативного типа (рассуждение, д</w:t>
      </w:r>
      <w:r w:rsidRPr="004B4D10">
        <w:t>о</w:t>
      </w:r>
      <w:r w:rsidRPr="004B4D10">
        <w:t>казательство, объяснение) с использованием различных способов аргументации, опрове</w:t>
      </w:r>
      <w:r w:rsidRPr="004B4D10">
        <w:t>р</w:t>
      </w:r>
      <w:r w:rsidRPr="004B4D10">
        <w:t xml:space="preserve">жения доводов оппонента (критика тезиса, критика аргументов, критика демонстрации); оценка причин неэффективной аргументации в учебно-научном общении; создание текста как результата проектной (исследовательской) деятельности; оформление реферата в письменной форме и представление его в устной форме; </w:t>
      </w:r>
    </w:p>
    <w:p w:rsidR="007D0BDE" w:rsidRPr="004B4D10" w:rsidRDefault="00D70248" w:rsidP="00A168FB">
      <w:pPr>
        <w:pStyle w:val="a8"/>
        <w:ind w:left="0" w:firstLine="709"/>
        <w:jc w:val="both"/>
      </w:pPr>
      <w:r w:rsidRPr="004B4D10">
        <w:t>чтение, комплексный анализ и интерпретация текстов фольклора и художестве</w:t>
      </w:r>
      <w:r w:rsidRPr="004B4D10">
        <w:t>н</w:t>
      </w:r>
      <w:r w:rsidRPr="004B4D10">
        <w:t>ных текстов или их фрагментов (народных и литературных сказок, рассказов, загадок, п</w:t>
      </w:r>
      <w:r w:rsidRPr="004B4D10">
        <w:t>о</w:t>
      </w:r>
      <w:r w:rsidRPr="004B4D10">
        <w:t>словиц, притч и т.п.); определение фактуальной и подтекстовой информации текста, его сильных позиций; оценивание устных и письменных речевых высказываний с точки зр</w:t>
      </w:r>
      <w:r w:rsidRPr="004B4D10">
        <w:t>е</w:t>
      </w:r>
      <w:r w:rsidRPr="004B4D10">
        <w:t>ния их эффективности, понимание основных причин коммуникативных неудач и объясн</w:t>
      </w:r>
      <w:r w:rsidRPr="004B4D10">
        <w:t>е</w:t>
      </w:r>
      <w:r w:rsidRPr="004B4D10">
        <w:t>ние их; оценивание собственной и чужой речи с точки зрения точного, уместного и выр</w:t>
      </w:r>
      <w:r w:rsidRPr="004B4D10">
        <w:t>а</w:t>
      </w:r>
      <w:r w:rsidRPr="004B4D10">
        <w:t>зительного словоупотребления; уместное использование коммуникативных стратегий и тактик устного общения: убеждение, комплимент, уговаривание, похвала, самопрезент</w:t>
      </w:r>
      <w:r w:rsidRPr="004B4D10">
        <w:t>а</w:t>
      </w:r>
      <w:r w:rsidRPr="004B4D10">
        <w:t>ция, просьба, принесение извинений, поздравление; и др., сохранение инициативы в ди</w:t>
      </w:r>
      <w:r w:rsidRPr="004B4D10">
        <w:t>а</w:t>
      </w:r>
      <w:r w:rsidRPr="004B4D10">
        <w:t>логе, уклонение от инициативы, завершение диалога и др.</w:t>
      </w:r>
    </w:p>
    <w:p w:rsidR="007D0BDE" w:rsidRPr="004B4D10" w:rsidRDefault="00D70248" w:rsidP="00A168FB">
      <w:pPr>
        <w:pStyle w:val="a8"/>
        <w:ind w:left="0" w:firstLine="709"/>
        <w:jc w:val="both"/>
      </w:pPr>
      <w:r w:rsidRPr="004B4D10">
        <w:t xml:space="preserve"> чтение, комплексный анализ и создание текстов пу</w:t>
      </w:r>
      <w:r w:rsidR="007D0BDE" w:rsidRPr="004B4D10">
        <w:t xml:space="preserve">блицистических жанров (девиз, </w:t>
      </w:r>
      <w:r w:rsidRPr="004B4D10">
        <w:t xml:space="preserve"> слоган, путевые записки, проблемный очерк; тексты рекламных объявлений);</w:t>
      </w:r>
    </w:p>
    <w:p w:rsidR="007D0BDE" w:rsidRPr="004B4D10" w:rsidRDefault="00D70248" w:rsidP="00A168FB">
      <w:pPr>
        <w:pStyle w:val="a8"/>
        <w:ind w:left="0" w:firstLine="709"/>
        <w:jc w:val="both"/>
      </w:pPr>
      <w:r w:rsidRPr="004B4D10">
        <w:t xml:space="preserve"> редактирование собственных текстов с целью совершенствования их содержания и формы; сопоставление чернового и отредактированного текстов. </w:t>
      </w:r>
    </w:p>
    <w:p w:rsidR="007D0BDE" w:rsidRPr="004B4D10" w:rsidRDefault="00D70248" w:rsidP="00A168FB">
      <w:pPr>
        <w:pStyle w:val="a8"/>
        <w:ind w:left="0" w:firstLine="709"/>
        <w:jc w:val="both"/>
        <w:rPr>
          <w:b/>
        </w:rPr>
      </w:pPr>
      <w:r w:rsidRPr="004B4D10">
        <w:rPr>
          <w:b/>
        </w:rPr>
        <w:t xml:space="preserve">Язык и культура. </w:t>
      </w:r>
    </w:p>
    <w:p w:rsidR="007D0BDE" w:rsidRPr="004B4D10" w:rsidRDefault="00D70248" w:rsidP="00A168FB">
      <w:pPr>
        <w:pStyle w:val="a8"/>
        <w:ind w:left="0" w:firstLine="709"/>
        <w:jc w:val="both"/>
      </w:pPr>
      <w:r w:rsidRPr="004B4D10">
        <w:t>Выпускник научится:</w:t>
      </w:r>
    </w:p>
    <w:p w:rsidR="007D0BDE" w:rsidRPr="004B4D10" w:rsidRDefault="00D70248" w:rsidP="00A168FB">
      <w:pPr>
        <w:pStyle w:val="a8"/>
        <w:ind w:left="0" w:firstLine="709"/>
        <w:jc w:val="both"/>
      </w:pPr>
      <w:r w:rsidRPr="004B4D10">
        <w:t xml:space="preserve"> - распознавать крылатые слова и выражения из русских народных и литературных сказок, объяснять их значения, правильно употреблять в речи;</w:t>
      </w:r>
    </w:p>
    <w:p w:rsidR="007D0BDE" w:rsidRPr="004B4D10" w:rsidRDefault="00D70248" w:rsidP="00A168FB">
      <w:pPr>
        <w:pStyle w:val="a8"/>
        <w:ind w:left="0" w:firstLine="709"/>
        <w:jc w:val="both"/>
      </w:pPr>
      <w:r w:rsidRPr="004B4D10">
        <w:t xml:space="preserve"> - объяснять значения пословиц и поговорок, правильно употреблять изученные п</w:t>
      </w:r>
      <w:r w:rsidRPr="004B4D10">
        <w:t>о</w:t>
      </w:r>
      <w:r w:rsidRPr="004B4D10">
        <w:t>словицы, поговорки; - правильно употреблять пословицы, поговорки, крылатые слова и выражения в различных ситуациях речевого общения (в рамках изученного);</w:t>
      </w:r>
    </w:p>
    <w:p w:rsidR="007D0BDE" w:rsidRPr="004B4D10" w:rsidRDefault="00D70248" w:rsidP="00A168FB">
      <w:pPr>
        <w:pStyle w:val="a8"/>
        <w:ind w:left="0" w:firstLine="709"/>
        <w:jc w:val="both"/>
      </w:pPr>
      <w:r w:rsidRPr="004B4D10">
        <w:t xml:space="preserve"> - владеть приёмами работы с оглавлением, списком литературы; </w:t>
      </w:r>
    </w:p>
    <w:p w:rsidR="007D0BDE" w:rsidRPr="004B4D10" w:rsidRDefault="00D70248" w:rsidP="00A168FB">
      <w:pPr>
        <w:pStyle w:val="a8"/>
        <w:ind w:left="0" w:firstLine="709"/>
        <w:jc w:val="both"/>
      </w:pPr>
      <w:r w:rsidRPr="004B4D10">
        <w:t>- распознавать и правильно объяснять народно-поэтические эпитеты в русских н</w:t>
      </w:r>
      <w:r w:rsidRPr="004B4D10">
        <w:t>а</w:t>
      </w:r>
      <w:r w:rsidRPr="004B4D10">
        <w:t>родных и литературных сказках, народных песнях, художественной литературе, былинах;</w:t>
      </w:r>
    </w:p>
    <w:p w:rsidR="007D0BDE" w:rsidRPr="004B4D10" w:rsidRDefault="00D70248" w:rsidP="00A168FB">
      <w:pPr>
        <w:pStyle w:val="a8"/>
        <w:ind w:left="0" w:firstLine="709"/>
        <w:jc w:val="both"/>
      </w:pPr>
      <w:r w:rsidRPr="004B4D10">
        <w:t xml:space="preserve"> - распознавать крылатые слова и выражения из русских народных и литературных сказок, правильно употреблять их в современных ситуациях речевого общения;</w:t>
      </w:r>
    </w:p>
    <w:p w:rsidR="007D0BDE" w:rsidRPr="004B4D10" w:rsidRDefault="00D70248" w:rsidP="00A168FB">
      <w:pPr>
        <w:pStyle w:val="a8"/>
        <w:ind w:left="0" w:firstLine="709"/>
        <w:jc w:val="both"/>
      </w:pPr>
      <w:r w:rsidRPr="004B4D10">
        <w:t xml:space="preserve"> -понимать значения пословиц и поговорок, правильно употреблять изученные п</w:t>
      </w:r>
      <w:r w:rsidRPr="004B4D10">
        <w:t>о</w:t>
      </w:r>
      <w:r w:rsidRPr="004B4D10">
        <w:t xml:space="preserve">словицы, поговорки в современных ситуациях речевого общения. </w:t>
      </w:r>
    </w:p>
    <w:p w:rsidR="007D0BDE" w:rsidRPr="004B4D10" w:rsidRDefault="00D70248" w:rsidP="00A168FB">
      <w:pPr>
        <w:pStyle w:val="a8"/>
        <w:ind w:left="0" w:firstLine="709"/>
        <w:jc w:val="both"/>
      </w:pPr>
      <w:r w:rsidRPr="004B4D10">
        <w:t>Выпускник получит возможность научиться:</w:t>
      </w:r>
    </w:p>
    <w:p w:rsidR="007D0BDE" w:rsidRPr="004B4D10" w:rsidRDefault="00D70248" w:rsidP="00A168FB">
      <w:pPr>
        <w:pStyle w:val="a8"/>
        <w:ind w:left="0" w:firstLine="709"/>
        <w:jc w:val="both"/>
      </w:pPr>
      <w:r w:rsidRPr="004B4D10">
        <w:t xml:space="preserve"> - распознавать и правильно объяснять значения изученных слов с национальн</w:t>
      </w:r>
      <w:r w:rsidRPr="004B4D10">
        <w:t>о</w:t>
      </w:r>
      <w:r w:rsidRPr="004B4D10">
        <w:t xml:space="preserve">культурным компонентом, правильно употреблять их в речи; </w:t>
      </w:r>
    </w:p>
    <w:p w:rsidR="007D0BDE" w:rsidRPr="004B4D10" w:rsidRDefault="00D70248" w:rsidP="00A168FB">
      <w:pPr>
        <w:pStyle w:val="a8"/>
        <w:ind w:left="0" w:firstLine="709"/>
        <w:jc w:val="both"/>
      </w:pPr>
      <w:r w:rsidRPr="004B4D10">
        <w:t>- анализировать и интерпретировать тексты фольклора и художественные тексты или их фрагменты (народные и литературные сказки, рассказы, загадки, пословицы, б</w:t>
      </w:r>
      <w:r w:rsidRPr="004B4D10">
        <w:t>ы</w:t>
      </w:r>
      <w:r w:rsidRPr="004B4D10">
        <w:t>лины);</w:t>
      </w:r>
    </w:p>
    <w:p w:rsidR="007D0BDE" w:rsidRPr="004B4D10" w:rsidRDefault="00D70248" w:rsidP="00A168FB">
      <w:pPr>
        <w:pStyle w:val="a8"/>
        <w:ind w:left="0" w:firstLine="709"/>
        <w:jc w:val="both"/>
      </w:pPr>
      <w:r w:rsidRPr="004B4D10">
        <w:t xml:space="preserve"> - распознавать и характеризовать слова с живой внутренней формой, специфич</w:t>
      </w:r>
      <w:r w:rsidRPr="004B4D10">
        <w:t>е</w:t>
      </w:r>
      <w:r w:rsidRPr="004B4D10">
        <w:t xml:space="preserve">ским оценочно-характеризующим значением; правильно употреблять их в современных ситуациях речевого общения. Культура речи. </w:t>
      </w:r>
    </w:p>
    <w:p w:rsidR="007D0BDE" w:rsidRPr="004B4D10" w:rsidRDefault="00D70248" w:rsidP="00A168FB">
      <w:pPr>
        <w:pStyle w:val="a8"/>
        <w:ind w:left="0" w:firstLine="709"/>
        <w:jc w:val="both"/>
      </w:pPr>
      <w:r w:rsidRPr="004B4D10">
        <w:t>Выпускник научится:</w:t>
      </w:r>
    </w:p>
    <w:p w:rsidR="007D0BDE" w:rsidRPr="004B4D10" w:rsidRDefault="00D70248" w:rsidP="00A168FB">
      <w:pPr>
        <w:pStyle w:val="a8"/>
        <w:ind w:left="0" w:firstLine="709"/>
        <w:jc w:val="both"/>
      </w:pPr>
      <w:r w:rsidRPr="004B4D10">
        <w:t xml:space="preserve"> - использовать при общении в электронной среде этикетные формы и устойчивые формулы‚ принципы этикетного общения, лежащие в основе национального русского р</w:t>
      </w:r>
      <w:r w:rsidRPr="004B4D10">
        <w:t>е</w:t>
      </w:r>
      <w:r w:rsidRPr="004B4D10">
        <w:t xml:space="preserve">чевого этикета; </w:t>
      </w:r>
    </w:p>
    <w:p w:rsidR="007D0BDE" w:rsidRPr="004B4D10" w:rsidRDefault="00D70248" w:rsidP="00A168FB">
      <w:pPr>
        <w:pStyle w:val="a8"/>
        <w:ind w:left="0" w:firstLine="709"/>
        <w:jc w:val="both"/>
      </w:pPr>
      <w:r w:rsidRPr="004B4D10">
        <w:t>- соблюдать нормы русского этикетного речевого поведения в ситуациях делового общения; - использовать принципы этикетного общения, лежащие в основе национальн</w:t>
      </w:r>
      <w:r w:rsidRPr="004B4D10">
        <w:t>о</w:t>
      </w:r>
      <w:r w:rsidRPr="004B4D10">
        <w:t xml:space="preserve">го русского речевого этикета; </w:t>
      </w:r>
    </w:p>
    <w:p w:rsidR="007D0BDE" w:rsidRPr="004B4D10" w:rsidRDefault="00D70248" w:rsidP="00A168FB">
      <w:pPr>
        <w:pStyle w:val="a8"/>
        <w:ind w:left="0" w:firstLine="709"/>
        <w:jc w:val="both"/>
      </w:pPr>
      <w:r w:rsidRPr="004B4D10">
        <w:t>- анализировать и различать типичные речевые ошибки; - редактировать текст с ц</w:t>
      </w:r>
      <w:r w:rsidRPr="004B4D10">
        <w:t>е</w:t>
      </w:r>
      <w:r w:rsidRPr="004B4D10">
        <w:t xml:space="preserve">лью исправления речевых ошибок; </w:t>
      </w:r>
    </w:p>
    <w:p w:rsidR="007D0BDE" w:rsidRPr="004B4D10" w:rsidRDefault="00D70248" w:rsidP="00A168FB">
      <w:pPr>
        <w:pStyle w:val="a8"/>
        <w:ind w:left="0" w:firstLine="709"/>
        <w:jc w:val="both"/>
      </w:pPr>
      <w:r w:rsidRPr="004B4D10">
        <w:t>- выявлять и исправлять речевые ошибки в устной речи; Выпускник получит во</w:t>
      </w:r>
      <w:r w:rsidRPr="004B4D10">
        <w:t>з</w:t>
      </w:r>
      <w:r w:rsidRPr="004B4D10">
        <w:t>можность научиться: - понимать активные процессы в современном русском речевом эт</w:t>
      </w:r>
      <w:r w:rsidRPr="004B4D10">
        <w:t>и</w:t>
      </w:r>
      <w:r w:rsidRPr="004B4D10">
        <w:t>кете; -анализировать и оценивать с точки зрения норм современного русского литерату</w:t>
      </w:r>
      <w:r w:rsidRPr="004B4D10">
        <w:t>р</w:t>
      </w:r>
      <w:r w:rsidRPr="004B4D10">
        <w:t xml:space="preserve">ного языка чужую и собственную речь. </w:t>
      </w:r>
    </w:p>
    <w:p w:rsidR="007D0BDE" w:rsidRPr="004B4D10" w:rsidRDefault="00D70248" w:rsidP="00A168FB">
      <w:pPr>
        <w:pStyle w:val="a8"/>
        <w:ind w:left="0" w:firstLine="709"/>
        <w:jc w:val="both"/>
      </w:pPr>
      <w:r w:rsidRPr="004B4D10">
        <w:rPr>
          <w:b/>
        </w:rPr>
        <w:t>Речь. Речевая деятельность. Текст.</w:t>
      </w:r>
    </w:p>
    <w:p w:rsidR="007D0BDE" w:rsidRPr="004B4D10" w:rsidRDefault="00D70248" w:rsidP="00A168FB">
      <w:pPr>
        <w:pStyle w:val="a8"/>
        <w:ind w:left="0" w:firstLine="709"/>
        <w:jc w:val="both"/>
      </w:pPr>
      <w:r w:rsidRPr="004B4D10">
        <w:t xml:space="preserve">Выпускник научится: </w:t>
      </w:r>
    </w:p>
    <w:p w:rsidR="007D0BDE" w:rsidRPr="004B4D10" w:rsidRDefault="00D70248" w:rsidP="00A168FB">
      <w:pPr>
        <w:pStyle w:val="a8"/>
        <w:ind w:left="0" w:firstLine="709"/>
        <w:jc w:val="both"/>
      </w:pPr>
      <w:r w:rsidRPr="004B4D10">
        <w:t>- 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7D0BDE" w:rsidRPr="004B4D10" w:rsidRDefault="00D70248" w:rsidP="00A168FB">
      <w:pPr>
        <w:pStyle w:val="a8"/>
        <w:ind w:left="0" w:firstLine="709"/>
        <w:jc w:val="both"/>
      </w:pPr>
      <w:r w:rsidRPr="004B4D10">
        <w:t xml:space="preserve"> - анализировать структурные элементы и языковые особенности делового письма; создавать деловые письма; </w:t>
      </w:r>
    </w:p>
    <w:p w:rsidR="007D0BDE" w:rsidRPr="004B4D10" w:rsidRDefault="00D70248" w:rsidP="00A168FB">
      <w:pPr>
        <w:pStyle w:val="a8"/>
        <w:ind w:left="0" w:firstLine="709"/>
        <w:jc w:val="both"/>
      </w:pPr>
      <w:r w:rsidRPr="004B4D10">
        <w:t xml:space="preserve">- понимать и использовать в собственной речевой практике прецедентные тексты; </w:t>
      </w:r>
    </w:p>
    <w:p w:rsidR="007D0BDE" w:rsidRPr="004B4D10" w:rsidRDefault="00D70248" w:rsidP="00A168FB">
      <w:pPr>
        <w:pStyle w:val="a8"/>
        <w:ind w:left="0" w:firstLine="709"/>
        <w:jc w:val="both"/>
      </w:pPr>
      <w:r w:rsidRPr="004B4D10">
        <w:t>- создавать тексты как результат проектной (исследовательской) деятельности; оформлять реферат в письменной форме и представлять его в устной форме;</w:t>
      </w:r>
    </w:p>
    <w:p w:rsidR="007D0BDE" w:rsidRPr="004B4D10" w:rsidRDefault="00D70248" w:rsidP="00A168FB">
      <w:pPr>
        <w:pStyle w:val="a8"/>
        <w:ind w:left="0" w:firstLine="709"/>
        <w:jc w:val="both"/>
      </w:pPr>
      <w:r w:rsidRPr="004B4D10">
        <w:t xml:space="preserve"> - создавать устные учебно-научные сообщения (ответы на уроке) различных видов, отзыв на проектную работу одноклассника; принимать участие в учебно-научной диску</w:t>
      </w:r>
      <w:r w:rsidRPr="004B4D10">
        <w:t>с</w:t>
      </w:r>
      <w:r w:rsidR="007D0BDE" w:rsidRPr="004B4D10">
        <w:t xml:space="preserve">сии; </w:t>
      </w:r>
    </w:p>
    <w:p w:rsidR="007D0BDE" w:rsidRPr="004B4D10" w:rsidRDefault="00D70248" w:rsidP="00A168FB">
      <w:pPr>
        <w:pStyle w:val="a8"/>
        <w:ind w:left="0" w:firstLine="709"/>
        <w:jc w:val="both"/>
      </w:pPr>
      <w:r w:rsidRPr="004B4D10">
        <w:t xml:space="preserve">- анализировать и создавать тексты публицистических жанров (проблемный очерк); </w:t>
      </w:r>
    </w:p>
    <w:p w:rsidR="007D0BDE" w:rsidRPr="004B4D10" w:rsidRDefault="00D70248" w:rsidP="00A168FB">
      <w:pPr>
        <w:pStyle w:val="a8"/>
        <w:ind w:left="0" w:firstLine="709"/>
        <w:jc w:val="both"/>
      </w:pPr>
      <w:r w:rsidRPr="004B4D10">
        <w:t>- владеть правилами информационной безопасности при общении в социальных с</w:t>
      </w:r>
      <w:r w:rsidRPr="004B4D10">
        <w:t>е</w:t>
      </w:r>
      <w:r w:rsidRPr="004B4D10">
        <w:t xml:space="preserve">тях -корректно употреблять термины в учебно-научном стиле речи (в рамках изученного); - анализировать и создавать тексты рекламного типа, притчи; </w:t>
      </w:r>
    </w:p>
    <w:p w:rsidR="007D0BDE" w:rsidRPr="004B4D10" w:rsidRDefault="00D70248" w:rsidP="00A168FB">
      <w:pPr>
        <w:pStyle w:val="a8"/>
        <w:ind w:left="0" w:firstLine="709"/>
        <w:jc w:val="both"/>
      </w:pPr>
      <w:r w:rsidRPr="004B4D10">
        <w:t>- анализировать и создавать текст в жанре путевых заметок;</w:t>
      </w:r>
    </w:p>
    <w:p w:rsidR="007D0BDE" w:rsidRPr="004B4D10" w:rsidRDefault="00D70248" w:rsidP="00A168FB">
      <w:pPr>
        <w:pStyle w:val="a8"/>
        <w:ind w:left="0" w:firstLine="709"/>
        <w:jc w:val="both"/>
      </w:pPr>
      <w:r w:rsidRPr="004B4D10">
        <w:t xml:space="preserve"> - уместно использовать коммуникативные стратегии и тактики при контактном общении: убеждение, комплимент, спор, дискуссия; </w:t>
      </w:r>
    </w:p>
    <w:p w:rsidR="007D0BDE" w:rsidRPr="004B4D10" w:rsidRDefault="00D70248" w:rsidP="00A168FB">
      <w:pPr>
        <w:pStyle w:val="a8"/>
        <w:ind w:left="0" w:firstLine="709"/>
        <w:jc w:val="both"/>
      </w:pPr>
      <w:r w:rsidRPr="004B4D10">
        <w:t>- строить устные учебно-научные сообщения (ответы на уроке) различных видов, рецензию на проектную работу одноклассника, доклад; принимать участие в учебнонау</w:t>
      </w:r>
      <w:r w:rsidRPr="004B4D10">
        <w:t>ч</w:t>
      </w:r>
      <w:r w:rsidRPr="004B4D10">
        <w:t xml:space="preserve">ной дискуссии. </w:t>
      </w:r>
    </w:p>
    <w:p w:rsidR="007D0BDE" w:rsidRPr="004B4D10" w:rsidRDefault="00D70248" w:rsidP="00A168FB">
      <w:pPr>
        <w:pStyle w:val="a8"/>
        <w:ind w:left="0" w:firstLine="709"/>
        <w:jc w:val="both"/>
      </w:pPr>
      <w:r w:rsidRPr="004B4D10">
        <w:t>Выпускник получит возможность научиться:</w:t>
      </w:r>
    </w:p>
    <w:p w:rsidR="007D0BDE" w:rsidRPr="004B4D10" w:rsidRDefault="00D70248" w:rsidP="00A168FB">
      <w:pPr>
        <w:pStyle w:val="a8"/>
        <w:ind w:left="0" w:firstLine="709"/>
        <w:jc w:val="both"/>
      </w:pPr>
      <w:r w:rsidRPr="004B4D10">
        <w:t xml:space="preserve"> - понимание русского слова в его эстетической функции, роли изобразительнов</w:t>
      </w:r>
      <w:r w:rsidRPr="004B4D10">
        <w:t>ы</w:t>
      </w:r>
      <w:r w:rsidRPr="004B4D10">
        <w:t>разительных языковых средств в создании художественных образов произведений;</w:t>
      </w:r>
    </w:p>
    <w:p w:rsidR="007D0BDE" w:rsidRPr="004B4D10" w:rsidRDefault="00D70248" w:rsidP="00A168FB">
      <w:pPr>
        <w:pStyle w:val="a8"/>
        <w:ind w:left="0" w:firstLine="709"/>
        <w:jc w:val="both"/>
      </w:pPr>
      <w:r w:rsidRPr="004B4D10">
        <w:t xml:space="preserve"> - пользоваться различными видами чтения (просмотровым, ознакомительным, из</w:t>
      </w:r>
      <w:r w:rsidRPr="004B4D10">
        <w:t>у</w:t>
      </w:r>
      <w:r w:rsidRPr="004B4D10">
        <w:t>чающим, поисковым) учебно-научных, художественных, публицистических текстов ра</w:t>
      </w:r>
      <w:r w:rsidRPr="004B4D10">
        <w:t>з</w:t>
      </w:r>
      <w:r w:rsidRPr="004B4D10">
        <w:t>личных функционально -смысловых типов речи;</w:t>
      </w:r>
    </w:p>
    <w:p w:rsidR="00D70248" w:rsidRPr="004B4D10" w:rsidRDefault="00D70248" w:rsidP="00A168FB">
      <w:pPr>
        <w:pStyle w:val="a8"/>
        <w:ind w:left="0" w:firstLine="709"/>
        <w:jc w:val="both"/>
      </w:pPr>
      <w:r w:rsidRPr="004B4D10">
        <w:t xml:space="preserve"> - уместно использовать жанры разговорной речи в ситуациях неформального о</w:t>
      </w:r>
      <w:r w:rsidRPr="004B4D10">
        <w:t>б</w:t>
      </w:r>
      <w:r w:rsidRPr="004B4D10">
        <w:t>щения.</w:t>
      </w:r>
    </w:p>
    <w:p w:rsidR="00B540EE" w:rsidRPr="004B4D10" w:rsidRDefault="006F777F" w:rsidP="00A168FB">
      <w:pPr>
        <w:pStyle w:val="2"/>
      </w:pPr>
      <w:bookmarkStart w:id="68" w:name="_1.2.5.5._Иностранный_язык"/>
      <w:bookmarkStart w:id="69" w:name="_Toc409691630"/>
      <w:bookmarkStart w:id="70" w:name="_Toc410653955"/>
      <w:bookmarkStart w:id="71" w:name="_Toc414553137"/>
      <w:bookmarkStart w:id="72" w:name="_Toc58674012"/>
      <w:bookmarkEnd w:id="68"/>
      <w:r w:rsidRPr="004B4D10">
        <w:t>1.2.</w:t>
      </w:r>
      <w:r w:rsidR="00105119" w:rsidRPr="004B4D10">
        <w:t>5.</w:t>
      </w:r>
      <w:r w:rsidR="00072A99" w:rsidRPr="004B4D10">
        <w:t>5</w:t>
      </w:r>
      <w:r w:rsidRPr="004B4D10">
        <w:t xml:space="preserve">. </w:t>
      </w:r>
      <w:r w:rsidR="00B540EE" w:rsidRPr="004B4D10">
        <w:t>Иностранный язык</w:t>
      </w:r>
      <w:r w:rsidR="005521ED" w:rsidRPr="004B4D10">
        <w:t>(</w:t>
      </w:r>
      <w:r w:rsidRPr="004B4D10">
        <w:t xml:space="preserve"> а</w:t>
      </w:r>
      <w:r w:rsidR="005521ED" w:rsidRPr="004B4D10">
        <w:t>нглийский язык</w:t>
      </w:r>
      <w:r w:rsidR="006E54D0" w:rsidRPr="004B4D10">
        <w:t>)</w:t>
      </w:r>
      <w:bookmarkEnd w:id="69"/>
      <w:bookmarkEnd w:id="70"/>
      <w:bookmarkEnd w:id="71"/>
      <w:bookmarkEnd w:id="72"/>
    </w:p>
    <w:p w:rsidR="006E54D0" w:rsidRPr="004B4D10" w:rsidRDefault="006E54D0" w:rsidP="00A168FB">
      <w:pPr>
        <w:tabs>
          <w:tab w:val="left" w:pos="284"/>
        </w:tabs>
        <w:spacing w:line="240" w:lineRule="auto"/>
        <w:jc w:val="both"/>
        <w:rPr>
          <w:b/>
          <w:szCs w:val="24"/>
        </w:rPr>
      </w:pPr>
      <w:r w:rsidRPr="004B4D10">
        <w:rPr>
          <w:b/>
          <w:szCs w:val="24"/>
        </w:rPr>
        <w:t>Коммуникативные умения</w:t>
      </w:r>
    </w:p>
    <w:p w:rsidR="006E54D0" w:rsidRPr="004B4D10" w:rsidRDefault="006E54D0" w:rsidP="00A168FB">
      <w:pPr>
        <w:tabs>
          <w:tab w:val="left" w:pos="284"/>
        </w:tabs>
        <w:spacing w:line="240" w:lineRule="auto"/>
        <w:jc w:val="both"/>
        <w:rPr>
          <w:b/>
          <w:szCs w:val="24"/>
        </w:rPr>
      </w:pPr>
      <w:r w:rsidRPr="004B4D10">
        <w:rPr>
          <w:b/>
          <w:szCs w:val="24"/>
        </w:rPr>
        <w:t>Говорение.Диалогическая речь</w:t>
      </w:r>
    </w:p>
    <w:p w:rsidR="006E54D0" w:rsidRPr="004B4D10" w:rsidRDefault="006E54D0" w:rsidP="00A168FB">
      <w:pPr>
        <w:tabs>
          <w:tab w:val="left" w:pos="284"/>
        </w:tabs>
        <w:spacing w:line="240" w:lineRule="auto"/>
        <w:jc w:val="both"/>
        <w:rPr>
          <w:b/>
          <w:szCs w:val="24"/>
        </w:rPr>
      </w:pPr>
      <w:r w:rsidRPr="004B4D10">
        <w:rPr>
          <w:b/>
          <w:szCs w:val="24"/>
        </w:rPr>
        <w:t>Выпускник научится:</w:t>
      </w:r>
    </w:p>
    <w:p w:rsidR="006E54D0" w:rsidRPr="004B4D10" w:rsidRDefault="006E54D0" w:rsidP="00A168FB">
      <w:pPr>
        <w:numPr>
          <w:ilvl w:val="0"/>
          <w:numId w:val="27"/>
        </w:numPr>
        <w:tabs>
          <w:tab w:val="left" w:pos="284"/>
          <w:tab w:val="left" w:pos="993"/>
        </w:tabs>
        <w:spacing w:line="240" w:lineRule="auto"/>
        <w:ind w:left="0" w:firstLine="0"/>
        <w:jc w:val="both"/>
        <w:rPr>
          <w:szCs w:val="24"/>
        </w:rPr>
      </w:pPr>
      <w:r w:rsidRPr="004B4D10">
        <w:rPr>
          <w:szCs w:val="24"/>
        </w:rPr>
        <w:t>вести диалог (диалог этикетного характера, диалог–</w:t>
      </w:r>
      <w:r w:rsidR="00571A66" w:rsidRPr="004B4D10">
        <w:rPr>
          <w:szCs w:val="24"/>
        </w:rPr>
        <w:t>-</w:t>
      </w:r>
      <w:r w:rsidRPr="004B4D10">
        <w:rPr>
          <w:szCs w:val="24"/>
        </w:rPr>
        <w:t>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w:t>
      </w:r>
      <w:r w:rsidRPr="004B4D10">
        <w:rPr>
          <w:szCs w:val="24"/>
        </w:rPr>
        <w:t>у</w:t>
      </w:r>
      <w:r w:rsidRPr="004B4D10">
        <w:rPr>
          <w:szCs w:val="24"/>
        </w:rPr>
        <w:t xml:space="preserve">чаемого языка. </w:t>
      </w:r>
    </w:p>
    <w:p w:rsidR="006E54D0" w:rsidRPr="004B4D10" w:rsidRDefault="006E54D0" w:rsidP="00A168FB">
      <w:pPr>
        <w:tabs>
          <w:tab w:val="left" w:pos="284"/>
        </w:tabs>
        <w:spacing w:line="240" w:lineRule="auto"/>
        <w:jc w:val="both"/>
        <w:rPr>
          <w:b/>
          <w:szCs w:val="24"/>
        </w:rPr>
      </w:pPr>
      <w:r w:rsidRPr="004B4D10">
        <w:rPr>
          <w:b/>
          <w:szCs w:val="24"/>
        </w:rPr>
        <w:t>Выпускник получит возможность научиться:</w:t>
      </w:r>
    </w:p>
    <w:p w:rsidR="006E54D0" w:rsidRPr="004B4D10" w:rsidRDefault="006E54D0" w:rsidP="00A168FB">
      <w:pPr>
        <w:numPr>
          <w:ilvl w:val="0"/>
          <w:numId w:val="27"/>
        </w:numPr>
        <w:tabs>
          <w:tab w:val="left" w:pos="284"/>
          <w:tab w:val="left" w:pos="993"/>
        </w:tabs>
        <w:spacing w:line="240" w:lineRule="auto"/>
        <w:ind w:left="0" w:firstLine="0"/>
        <w:jc w:val="both"/>
        <w:rPr>
          <w:i/>
          <w:szCs w:val="24"/>
        </w:rPr>
      </w:pPr>
      <w:r w:rsidRPr="004B4D10">
        <w:rPr>
          <w:i/>
          <w:szCs w:val="24"/>
        </w:rPr>
        <w:t xml:space="preserve">вести диалог-обмен мнениями; </w:t>
      </w:r>
    </w:p>
    <w:p w:rsidR="006E54D0" w:rsidRPr="004B4D10" w:rsidRDefault="006E54D0" w:rsidP="00A168FB">
      <w:pPr>
        <w:numPr>
          <w:ilvl w:val="0"/>
          <w:numId w:val="24"/>
        </w:numPr>
        <w:tabs>
          <w:tab w:val="left" w:pos="284"/>
          <w:tab w:val="left" w:pos="993"/>
        </w:tabs>
        <w:spacing w:line="240" w:lineRule="auto"/>
        <w:ind w:left="0" w:firstLine="0"/>
        <w:jc w:val="both"/>
        <w:rPr>
          <w:i/>
          <w:szCs w:val="24"/>
        </w:rPr>
      </w:pPr>
      <w:r w:rsidRPr="004B4D10">
        <w:rPr>
          <w:i/>
          <w:szCs w:val="24"/>
        </w:rPr>
        <w:t>брать и давать интервью;</w:t>
      </w:r>
    </w:p>
    <w:p w:rsidR="006E54D0" w:rsidRPr="004B4D10" w:rsidRDefault="006E54D0" w:rsidP="00A168FB">
      <w:pPr>
        <w:numPr>
          <w:ilvl w:val="0"/>
          <w:numId w:val="24"/>
        </w:numPr>
        <w:tabs>
          <w:tab w:val="left" w:pos="284"/>
          <w:tab w:val="left" w:pos="993"/>
        </w:tabs>
        <w:spacing w:line="240" w:lineRule="auto"/>
        <w:ind w:left="0" w:firstLine="0"/>
        <w:jc w:val="both"/>
        <w:rPr>
          <w:i/>
          <w:szCs w:val="24"/>
        </w:rPr>
      </w:pPr>
      <w:r w:rsidRPr="004B4D10">
        <w:rPr>
          <w:i/>
          <w:szCs w:val="24"/>
        </w:rPr>
        <w:t xml:space="preserve">вести диалог-расспрос на основе нелинейного текста (таблицы, диаграммы и </w:t>
      </w:r>
      <w:r w:rsidR="00245F1D" w:rsidRPr="004B4D10">
        <w:rPr>
          <w:i/>
          <w:szCs w:val="24"/>
        </w:rPr>
        <w:t>т. д.</w:t>
      </w:r>
      <w:r w:rsidRPr="004B4D10">
        <w:rPr>
          <w:i/>
          <w:szCs w:val="24"/>
        </w:rPr>
        <w:t>).</w:t>
      </w:r>
    </w:p>
    <w:p w:rsidR="006E54D0" w:rsidRPr="004B4D10" w:rsidRDefault="006E54D0" w:rsidP="00A168FB">
      <w:pPr>
        <w:tabs>
          <w:tab w:val="left" w:pos="284"/>
        </w:tabs>
        <w:spacing w:line="240" w:lineRule="auto"/>
        <w:jc w:val="both"/>
        <w:rPr>
          <w:b/>
          <w:szCs w:val="24"/>
        </w:rPr>
      </w:pPr>
      <w:r w:rsidRPr="004B4D10">
        <w:rPr>
          <w:b/>
          <w:szCs w:val="24"/>
        </w:rPr>
        <w:t>Говорение. Монологическая речь</w:t>
      </w:r>
    </w:p>
    <w:p w:rsidR="006E54D0" w:rsidRPr="004B4D10" w:rsidRDefault="006E54D0" w:rsidP="00A168FB">
      <w:pPr>
        <w:tabs>
          <w:tab w:val="left" w:pos="284"/>
        </w:tabs>
        <w:spacing w:line="240" w:lineRule="auto"/>
        <w:jc w:val="both"/>
        <w:rPr>
          <w:b/>
          <w:szCs w:val="24"/>
        </w:rPr>
      </w:pPr>
      <w:r w:rsidRPr="004B4D10">
        <w:rPr>
          <w:b/>
          <w:szCs w:val="24"/>
        </w:rPr>
        <w:t>Выпускник научится:</w:t>
      </w:r>
    </w:p>
    <w:p w:rsidR="006E54D0" w:rsidRPr="004B4D10" w:rsidRDefault="006E54D0" w:rsidP="00A168FB">
      <w:pPr>
        <w:numPr>
          <w:ilvl w:val="0"/>
          <w:numId w:val="26"/>
        </w:numPr>
        <w:tabs>
          <w:tab w:val="left" w:pos="284"/>
          <w:tab w:val="left" w:pos="993"/>
        </w:tabs>
        <w:spacing w:line="240" w:lineRule="auto"/>
        <w:ind w:left="0" w:firstLine="0"/>
        <w:jc w:val="both"/>
        <w:rPr>
          <w:szCs w:val="24"/>
        </w:rPr>
      </w:pPr>
      <w:r w:rsidRPr="004B4D10">
        <w:rPr>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4B4D10" w:rsidRDefault="006E54D0" w:rsidP="00A168FB">
      <w:pPr>
        <w:numPr>
          <w:ilvl w:val="0"/>
          <w:numId w:val="26"/>
        </w:numPr>
        <w:tabs>
          <w:tab w:val="left" w:pos="284"/>
          <w:tab w:val="left" w:pos="993"/>
        </w:tabs>
        <w:spacing w:line="240" w:lineRule="auto"/>
        <w:ind w:left="0" w:firstLine="0"/>
        <w:jc w:val="both"/>
        <w:rPr>
          <w:szCs w:val="24"/>
        </w:rPr>
      </w:pPr>
      <w:r w:rsidRPr="004B4D10">
        <w:rPr>
          <w:szCs w:val="24"/>
        </w:rPr>
        <w:t xml:space="preserve">описывать события с опорой на зрительную наглядность и/или вербальную опору (ключевые слова, план, вопросы); </w:t>
      </w:r>
    </w:p>
    <w:p w:rsidR="006E54D0" w:rsidRPr="004B4D10" w:rsidRDefault="006E54D0" w:rsidP="00A168FB">
      <w:pPr>
        <w:numPr>
          <w:ilvl w:val="0"/>
          <w:numId w:val="26"/>
        </w:numPr>
        <w:tabs>
          <w:tab w:val="left" w:pos="284"/>
          <w:tab w:val="left" w:pos="993"/>
        </w:tabs>
        <w:spacing w:line="240" w:lineRule="auto"/>
        <w:ind w:left="0" w:firstLine="0"/>
        <w:jc w:val="both"/>
        <w:rPr>
          <w:szCs w:val="24"/>
        </w:rPr>
      </w:pPr>
      <w:r w:rsidRPr="004B4D10">
        <w:rPr>
          <w:szCs w:val="24"/>
        </w:rPr>
        <w:t xml:space="preserve">давать краткую характеристику реальных людей и литературных персонажей; </w:t>
      </w:r>
    </w:p>
    <w:p w:rsidR="006E54D0" w:rsidRPr="004B4D10" w:rsidRDefault="006E54D0" w:rsidP="00A168FB">
      <w:pPr>
        <w:numPr>
          <w:ilvl w:val="0"/>
          <w:numId w:val="26"/>
        </w:numPr>
        <w:tabs>
          <w:tab w:val="left" w:pos="284"/>
          <w:tab w:val="left" w:pos="993"/>
        </w:tabs>
        <w:spacing w:line="240" w:lineRule="auto"/>
        <w:ind w:left="0" w:firstLine="0"/>
        <w:jc w:val="both"/>
        <w:rPr>
          <w:szCs w:val="24"/>
        </w:rPr>
      </w:pPr>
      <w:r w:rsidRPr="004B4D10">
        <w:rPr>
          <w:szCs w:val="24"/>
        </w:rPr>
        <w:t>передавать основное содержание прочитанного текста с опорой или без опоры на текст, ключевые слова/ план/ вопросы;</w:t>
      </w:r>
    </w:p>
    <w:p w:rsidR="006E54D0" w:rsidRPr="004B4D10" w:rsidRDefault="006E54D0" w:rsidP="00A168FB">
      <w:pPr>
        <w:numPr>
          <w:ilvl w:val="0"/>
          <w:numId w:val="26"/>
        </w:numPr>
        <w:tabs>
          <w:tab w:val="left" w:pos="284"/>
          <w:tab w:val="left" w:pos="993"/>
        </w:tabs>
        <w:spacing w:line="240" w:lineRule="auto"/>
        <w:ind w:left="0" w:firstLine="0"/>
        <w:jc w:val="both"/>
        <w:rPr>
          <w:i/>
          <w:szCs w:val="24"/>
        </w:rPr>
      </w:pPr>
      <w:r w:rsidRPr="004B4D10">
        <w:rPr>
          <w:szCs w:val="24"/>
        </w:rPr>
        <w:t>описывать картинку/ фото с опорой или без опоры на ключевые слова/ план/ вопросы.</w:t>
      </w:r>
    </w:p>
    <w:p w:rsidR="006E54D0" w:rsidRPr="004B4D10" w:rsidRDefault="006E54D0" w:rsidP="00A168FB">
      <w:pPr>
        <w:tabs>
          <w:tab w:val="left" w:pos="284"/>
        </w:tabs>
        <w:spacing w:line="240" w:lineRule="auto"/>
        <w:jc w:val="both"/>
        <w:rPr>
          <w:b/>
          <w:szCs w:val="24"/>
        </w:rPr>
      </w:pPr>
      <w:r w:rsidRPr="004B4D10">
        <w:rPr>
          <w:b/>
          <w:szCs w:val="24"/>
        </w:rPr>
        <w:t xml:space="preserve">Выпускник получит возможность научиться: </w:t>
      </w:r>
    </w:p>
    <w:p w:rsidR="006E54D0" w:rsidRPr="004B4D10" w:rsidRDefault="006E54D0" w:rsidP="00A168FB">
      <w:pPr>
        <w:numPr>
          <w:ilvl w:val="0"/>
          <w:numId w:val="25"/>
        </w:numPr>
        <w:tabs>
          <w:tab w:val="left" w:pos="284"/>
          <w:tab w:val="left" w:pos="1134"/>
        </w:tabs>
        <w:spacing w:line="240" w:lineRule="auto"/>
        <w:ind w:left="0" w:firstLine="0"/>
        <w:jc w:val="both"/>
        <w:rPr>
          <w:i/>
          <w:szCs w:val="24"/>
        </w:rPr>
      </w:pPr>
      <w:r w:rsidRPr="004B4D10">
        <w:rPr>
          <w:i/>
          <w:szCs w:val="24"/>
        </w:rPr>
        <w:t xml:space="preserve">делать сообщение на заданную тему на основе прочитанного; </w:t>
      </w:r>
    </w:p>
    <w:p w:rsidR="006E54D0" w:rsidRPr="004B4D10" w:rsidRDefault="006E54D0" w:rsidP="00A168FB">
      <w:pPr>
        <w:numPr>
          <w:ilvl w:val="0"/>
          <w:numId w:val="25"/>
        </w:numPr>
        <w:tabs>
          <w:tab w:val="left" w:pos="284"/>
          <w:tab w:val="left" w:pos="1134"/>
        </w:tabs>
        <w:spacing w:line="240" w:lineRule="auto"/>
        <w:ind w:left="0" w:firstLine="0"/>
        <w:jc w:val="both"/>
        <w:rPr>
          <w:i/>
          <w:szCs w:val="24"/>
        </w:rPr>
      </w:pPr>
      <w:r w:rsidRPr="004B4D10">
        <w:rPr>
          <w:i/>
          <w:szCs w:val="24"/>
        </w:rPr>
        <w:t>комментировать факты из прочитанного/ прослушанного текста, выражать и арг</w:t>
      </w:r>
      <w:r w:rsidRPr="004B4D10">
        <w:rPr>
          <w:i/>
          <w:szCs w:val="24"/>
        </w:rPr>
        <w:t>у</w:t>
      </w:r>
      <w:r w:rsidRPr="004B4D10">
        <w:rPr>
          <w:i/>
          <w:szCs w:val="24"/>
        </w:rPr>
        <w:t xml:space="preserve">ментировать свое отношение к прочитанному/ прослушанному; </w:t>
      </w:r>
    </w:p>
    <w:p w:rsidR="006E54D0" w:rsidRPr="004B4D10" w:rsidRDefault="006E54D0" w:rsidP="00A168FB">
      <w:pPr>
        <w:numPr>
          <w:ilvl w:val="0"/>
          <w:numId w:val="25"/>
        </w:numPr>
        <w:tabs>
          <w:tab w:val="left" w:pos="284"/>
          <w:tab w:val="left" w:pos="1134"/>
        </w:tabs>
        <w:spacing w:line="240" w:lineRule="auto"/>
        <w:ind w:left="0" w:firstLine="0"/>
        <w:jc w:val="both"/>
        <w:rPr>
          <w:i/>
          <w:szCs w:val="24"/>
        </w:rPr>
      </w:pPr>
      <w:r w:rsidRPr="004B4D10">
        <w:rPr>
          <w:i/>
          <w:szCs w:val="24"/>
        </w:rPr>
        <w:t>кратко высказываться без предварительной подготовки на заданную тему в соотве</w:t>
      </w:r>
      <w:r w:rsidRPr="004B4D10">
        <w:rPr>
          <w:i/>
          <w:szCs w:val="24"/>
        </w:rPr>
        <w:t>т</w:t>
      </w:r>
      <w:r w:rsidRPr="004B4D10">
        <w:rPr>
          <w:i/>
          <w:szCs w:val="24"/>
        </w:rPr>
        <w:t>ствии с предложенной ситуацией общения;</w:t>
      </w:r>
    </w:p>
    <w:p w:rsidR="006E54D0" w:rsidRPr="004B4D10" w:rsidRDefault="006E54D0" w:rsidP="00A168FB">
      <w:pPr>
        <w:numPr>
          <w:ilvl w:val="0"/>
          <w:numId w:val="25"/>
        </w:numPr>
        <w:tabs>
          <w:tab w:val="left" w:pos="284"/>
          <w:tab w:val="left" w:pos="1134"/>
        </w:tabs>
        <w:spacing w:line="240" w:lineRule="auto"/>
        <w:ind w:left="0" w:firstLine="0"/>
        <w:jc w:val="both"/>
        <w:rPr>
          <w:i/>
          <w:szCs w:val="24"/>
        </w:rPr>
      </w:pPr>
      <w:r w:rsidRPr="004B4D10">
        <w:rPr>
          <w:i/>
          <w:szCs w:val="24"/>
        </w:rPr>
        <w:t>кратко высказываться с опорой на нелинейный текст (таблицы, диаграммы, распис</w:t>
      </w:r>
      <w:r w:rsidRPr="004B4D10">
        <w:rPr>
          <w:i/>
          <w:szCs w:val="24"/>
        </w:rPr>
        <w:t>а</w:t>
      </w:r>
      <w:r w:rsidRPr="004B4D10">
        <w:rPr>
          <w:i/>
          <w:szCs w:val="24"/>
        </w:rPr>
        <w:t xml:space="preserve">ние и </w:t>
      </w:r>
      <w:r w:rsidR="00245F1D" w:rsidRPr="004B4D10">
        <w:rPr>
          <w:i/>
          <w:szCs w:val="24"/>
        </w:rPr>
        <w:t>т. п.</w:t>
      </w:r>
      <w:r w:rsidRPr="004B4D10">
        <w:rPr>
          <w:i/>
          <w:szCs w:val="24"/>
        </w:rPr>
        <w:t>)</w:t>
      </w:r>
      <w:r w:rsidR="00ED4AB1" w:rsidRPr="004B4D10">
        <w:rPr>
          <w:i/>
          <w:szCs w:val="24"/>
        </w:rPr>
        <w:t>;</w:t>
      </w:r>
    </w:p>
    <w:p w:rsidR="006E54D0" w:rsidRPr="004B4D10" w:rsidRDefault="006E54D0" w:rsidP="00A168FB">
      <w:pPr>
        <w:numPr>
          <w:ilvl w:val="0"/>
          <w:numId w:val="25"/>
        </w:numPr>
        <w:tabs>
          <w:tab w:val="left" w:pos="284"/>
          <w:tab w:val="left" w:pos="1134"/>
        </w:tabs>
        <w:spacing w:line="240" w:lineRule="auto"/>
        <w:ind w:left="0" w:firstLine="0"/>
        <w:jc w:val="both"/>
        <w:rPr>
          <w:i/>
          <w:szCs w:val="24"/>
        </w:rPr>
      </w:pPr>
      <w:r w:rsidRPr="004B4D10">
        <w:rPr>
          <w:i/>
          <w:szCs w:val="24"/>
        </w:rPr>
        <w:t>кратко излагать результаты выполненной проектной работы.</w:t>
      </w:r>
    </w:p>
    <w:p w:rsidR="006E54D0" w:rsidRPr="004B4D10" w:rsidRDefault="006E54D0" w:rsidP="00A168FB">
      <w:pPr>
        <w:tabs>
          <w:tab w:val="left" w:pos="284"/>
        </w:tabs>
        <w:spacing w:line="240" w:lineRule="auto"/>
        <w:jc w:val="both"/>
        <w:rPr>
          <w:b/>
          <w:i/>
          <w:szCs w:val="24"/>
        </w:rPr>
      </w:pPr>
      <w:r w:rsidRPr="004B4D10">
        <w:rPr>
          <w:b/>
          <w:szCs w:val="24"/>
        </w:rPr>
        <w:t>Аудирование</w:t>
      </w:r>
    </w:p>
    <w:p w:rsidR="006E54D0" w:rsidRPr="004B4D10" w:rsidRDefault="006E54D0" w:rsidP="00A168FB">
      <w:pPr>
        <w:tabs>
          <w:tab w:val="left" w:pos="284"/>
        </w:tabs>
        <w:spacing w:line="240" w:lineRule="auto"/>
        <w:jc w:val="both"/>
        <w:rPr>
          <w:b/>
          <w:szCs w:val="24"/>
        </w:rPr>
      </w:pPr>
      <w:r w:rsidRPr="004B4D10">
        <w:rPr>
          <w:b/>
          <w:szCs w:val="24"/>
        </w:rPr>
        <w:t xml:space="preserve">Выпускник научится: </w:t>
      </w:r>
    </w:p>
    <w:p w:rsidR="006E54D0" w:rsidRPr="004B4D10" w:rsidRDefault="006E54D0" w:rsidP="00A168FB">
      <w:pPr>
        <w:numPr>
          <w:ilvl w:val="0"/>
          <w:numId w:val="28"/>
        </w:numPr>
        <w:tabs>
          <w:tab w:val="left" w:pos="284"/>
          <w:tab w:val="left" w:pos="993"/>
        </w:tabs>
        <w:spacing w:line="240" w:lineRule="auto"/>
        <w:ind w:left="0" w:firstLine="0"/>
        <w:jc w:val="both"/>
        <w:rPr>
          <w:szCs w:val="24"/>
        </w:rPr>
      </w:pPr>
      <w:r w:rsidRPr="004B4D10">
        <w:rPr>
          <w:szCs w:val="24"/>
        </w:rPr>
        <w:t>воспринимать на слух и понимать основное содержание несложных аутентичных те</w:t>
      </w:r>
      <w:r w:rsidRPr="004B4D10">
        <w:rPr>
          <w:szCs w:val="24"/>
        </w:rPr>
        <w:t>к</w:t>
      </w:r>
      <w:r w:rsidRPr="004B4D10">
        <w:rPr>
          <w:szCs w:val="24"/>
        </w:rPr>
        <w:t xml:space="preserve">стов, содержащих некоторое количество неизученных языковых явлений; </w:t>
      </w:r>
    </w:p>
    <w:p w:rsidR="006E54D0" w:rsidRPr="004B4D10" w:rsidRDefault="006E54D0" w:rsidP="00A168FB">
      <w:pPr>
        <w:numPr>
          <w:ilvl w:val="0"/>
          <w:numId w:val="28"/>
        </w:numPr>
        <w:tabs>
          <w:tab w:val="left" w:pos="284"/>
          <w:tab w:val="left" w:pos="993"/>
        </w:tabs>
        <w:spacing w:line="240" w:lineRule="auto"/>
        <w:ind w:left="0" w:firstLine="0"/>
        <w:jc w:val="both"/>
        <w:rPr>
          <w:szCs w:val="24"/>
        </w:rPr>
      </w:pPr>
      <w:r w:rsidRPr="004B4D10">
        <w:rPr>
          <w:szCs w:val="24"/>
        </w:rPr>
        <w:t>воспринимать на слух и понимать нужную/интересующую/ запрашиваемую информ</w:t>
      </w:r>
      <w:r w:rsidRPr="004B4D10">
        <w:rPr>
          <w:szCs w:val="24"/>
        </w:rPr>
        <w:t>а</w:t>
      </w:r>
      <w:r w:rsidRPr="004B4D10">
        <w:rPr>
          <w:szCs w:val="24"/>
        </w:rPr>
        <w:t>цию в аутентичных текстах, содержащих как изученные языковые явления, так и некот</w:t>
      </w:r>
      <w:r w:rsidRPr="004B4D10">
        <w:rPr>
          <w:szCs w:val="24"/>
        </w:rPr>
        <w:t>о</w:t>
      </w:r>
      <w:r w:rsidRPr="004B4D10">
        <w:rPr>
          <w:szCs w:val="24"/>
        </w:rPr>
        <w:t>рое количество неизученных языковых явлений.</w:t>
      </w:r>
    </w:p>
    <w:p w:rsidR="006E54D0" w:rsidRPr="004B4D10" w:rsidRDefault="006E54D0" w:rsidP="00A168FB">
      <w:pPr>
        <w:tabs>
          <w:tab w:val="left" w:pos="284"/>
        </w:tabs>
        <w:spacing w:line="240" w:lineRule="auto"/>
        <w:jc w:val="both"/>
        <w:rPr>
          <w:b/>
          <w:szCs w:val="24"/>
        </w:rPr>
      </w:pPr>
      <w:r w:rsidRPr="004B4D10">
        <w:rPr>
          <w:b/>
          <w:szCs w:val="24"/>
        </w:rPr>
        <w:t>Выпускник получит возможность научиться:</w:t>
      </w:r>
    </w:p>
    <w:p w:rsidR="006E54D0" w:rsidRPr="004B4D10" w:rsidRDefault="006E54D0" w:rsidP="00A168FB">
      <w:pPr>
        <w:numPr>
          <w:ilvl w:val="0"/>
          <w:numId w:val="29"/>
        </w:numPr>
        <w:tabs>
          <w:tab w:val="left" w:pos="284"/>
          <w:tab w:val="left" w:pos="993"/>
        </w:tabs>
        <w:spacing w:line="240" w:lineRule="auto"/>
        <w:ind w:left="0" w:firstLine="0"/>
        <w:jc w:val="both"/>
        <w:rPr>
          <w:i/>
          <w:szCs w:val="24"/>
        </w:rPr>
      </w:pPr>
      <w:r w:rsidRPr="004B4D10">
        <w:rPr>
          <w:i/>
          <w:szCs w:val="24"/>
        </w:rPr>
        <w:t>выделять основную тему в воспринимаемом на слух тексте;</w:t>
      </w:r>
    </w:p>
    <w:p w:rsidR="006E54D0" w:rsidRPr="004B4D10" w:rsidRDefault="006E54D0" w:rsidP="00A168FB">
      <w:pPr>
        <w:numPr>
          <w:ilvl w:val="0"/>
          <w:numId w:val="29"/>
        </w:numPr>
        <w:tabs>
          <w:tab w:val="left" w:pos="284"/>
          <w:tab w:val="left" w:pos="993"/>
        </w:tabs>
        <w:spacing w:line="240" w:lineRule="auto"/>
        <w:ind w:left="0" w:firstLine="0"/>
        <w:jc w:val="both"/>
        <w:rPr>
          <w:i/>
          <w:szCs w:val="24"/>
        </w:rPr>
      </w:pPr>
      <w:r w:rsidRPr="004B4D10">
        <w:rPr>
          <w:i/>
          <w:szCs w:val="24"/>
        </w:rPr>
        <w:t>использовать контекстуальную или языковую догадку при восприятии на слух те</w:t>
      </w:r>
      <w:r w:rsidRPr="004B4D10">
        <w:rPr>
          <w:i/>
          <w:szCs w:val="24"/>
        </w:rPr>
        <w:t>к</w:t>
      </w:r>
      <w:r w:rsidRPr="004B4D10">
        <w:rPr>
          <w:i/>
          <w:szCs w:val="24"/>
        </w:rPr>
        <w:t>стов, содержащих незнакомые слова.</w:t>
      </w:r>
    </w:p>
    <w:p w:rsidR="006E54D0" w:rsidRPr="004B4D10" w:rsidRDefault="006E54D0" w:rsidP="00A168FB">
      <w:pPr>
        <w:tabs>
          <w:tab w:val="left" w:pos="284"/>
        </w:tabs>
        <w:spacing w:line="240" w:lineRule="auto"/>
        <w:jc w:val="both"/>
        <w:rPr>
          <w:i/>
          <w:szCs w:val="24"/>
        </w:rPr>
      </w:pPr>
      <w:r w:rsidRPr="004B4D10">
        <w:rPr>
          <w:b/>
          <w:szCs w:val="24"/>
        </w:rPr>
        <w:t xml:space="preserve">Чтение </w:t>
      </w:r>
    </w:p>
    <w:p w:rsidR="006E54D0" w:rsidRPr="004B4D10" w:rsidRDefault="006E54D0" w:rsidP="00A168FB">
      <w:pPr>
        <w:tabs>
          <w:tab w:val="left" w:pos="284"/>
        </w:tabs>
        <w:spacing w:line="240" w:lineRule="auto"/>
        <w:jc w:val="both"/>
        <w:rPr>
          <w:b/>
          <w:szCs w:val="24"/>
        </w:rPr>
      </w:pPr>
      <w:r w:rsidRPr="004B4D10">
        <w:rPr>
          <w:b/>
          <w:szCs w:val="24"/>
        </w:rPr>
        <w:t xml:space="preserve">Выпускник научится: </w:t>
      </w:r>
    </w:p>
    <w:p w:rsidR="006E54D0" w:rsidRPr="004B4D10" w:rsidRDefault="006E54D0" w:rsidP="00A168FB">
      <w:pPr>
        <w:numPr>
          <w:ilvl w:val="0"/>
          <w:numId w:val="30"/>
        </w:numPr>
        <w:tabs>
          <w:tab w:val="left" w:pos="284"/>
          <w:tab w:val="left" w:pos="993"/>
        </w:tabs>
        <w:spacing w:line="240" w:lineRule="auto"/>
        <w:ind w:left="0" w:firstLine="0"/>
        <w:jc w:val="both"/>
        <w:rPr>
          <w:szCs w:val="24"/>
        </w:rPr>
      </w:pPr>
      <w:r w:rsidRPr="004B4D10">
        <w:rPr>
          <w:szCs w:val="24"/>
        </w:rPr>
        <w:t>читать и понимать основное содержание несложных аутентичных текстов, содержащие отдельные неизученные языковые явления;</w:t>
      </w:r>
    </w:p>
    <w:p w:rsidR="006E54D0" w:rsidRPr="004B4D10" w:rsidRDefault="006E54D0" w:rsidP="00A168FB">
      <w:pPr>
        <w:numPr>
          <w:ilvl w:val="0"/>
          <w:numId w:val="30"/>
        </w:numPr>
        <w:tabs>
          <w:tab w:val="left" w:pos="284"/>
          <w:tab w:val="left" w:pos="993"/>
        </w:tabs>
        <w:spacing w:line="240" w:lineRule="auto"/>
        <w:ind w:left="0" w:firstLine="0"/>
        <w:jc w:val="both"/>
        <w:rPr>
          <w:szCs w:val="24"/>
        </w:rPr>
      </w:pPr>
      <w:r w:rsidRPr="004B4D10">
        <w:rPr>
          <w:szCs w:val="24"/>
        </w:rPr>
        <w:t>читать и находить в несложных аутентичных текстах, содержащих отдельные неиз</w:t>
      </w:r>
      <w:r w:rsidRPr="004B4D10">
        <w:rPr>
          <w:szCs w:val="24"/>
        </w:rPr>
        <w:t>у</w:t>
      </w:r>
      <w:r w:rsidRPr="004B4D10">
        <w:rPr>
          <w:szCs w:val="24"/>
        </w:rPr>
        <w:t>ченные языковые явления, нужную/интересующую/ запрашиваемую информацию, пре</w:t>
      </w:r>
      <w:r w:rsidRPr="004B4D10">
        <w:rPr>
          <w:szCs w:val="24"/>
        </w:rPr>
        <w:t>д</w:t>
      </w:r>
      <w:r w:rsidRPr="004B4D10">
        <w:rPr>
          <w:szCs w:val="24"/>
        </w:rPr>
        <w:t>ставленную в явном и в неявном виде;</w:t>
      </w:r>
    </w:p>
    <w:p w:rsidR="006E54D0" w:rsidRPr="004B4D10" w:rsidRDefault="006E54D0" w:rsidP="00A168FB">
      <w:pPr>
        <w:numPr>
          <w:ilvl w:val="0"/>
          <w:numId w:val="31"/>
        </w:numPr>
        <w:tabs>
          <w:tab w:val="left" w:pos="284"/>
          <w:tab w:val="left" w:pos="993"/>
        </w:tabs>
        <w:spacing w:line="240" w:lineRule="auto"/>
        <w:ind w:left="0" w:firstLine="0"/>
        <w:jc w:val="both"/>
        <w:rPr>
          <w:i/>
          <w:szCs w:val="24"/>
        </w:rPr>
      </w:pPr>
      <w:r w:rsidRPr="004B4D10">
        <w:rPr>
          <w:szCs w:val="24"/>
        </w:rPr>
        <w:t>читать и полностью понимать несложные аутентичные тексты, построенные на изуче</w:t>
      </w:r>
      <w:r w:rsidRPr="004B4D10">
        <w:rPr>
          <w:szCs w:val="24"/>
        </w:rPr>
        <w:t>н</w:t>
      </w:r>
      <w:r w:rsidRPr="004B4D10">
        <w:rPr>
          <w:szCs w:val="24"/>
        </w:rPr>
        <w:t>ном языковом материале;</w:t>
      </w:r>
    </w:p>
    <w:p w:rsidR="006E54D0" w:rsidRPr="004B4D10" w:rsidRDefault="006E54D0" w:rsidP="00A168FB">
      <w:pPr>
        <w:numPr>
          <w:ilvl w:val="0"/>
          <w:numId w:val="31"/>
        </w:numPr>
        <w:tabs>
          <w:tab w:val="left" w:pos="284"/>
          <w:tab w:val="left" w:pos="993"/>
        </w:tabs>
        <w:spacing w:line="240" w:lineRule="auto"/>
        <w:ind w:left="0" w:firstLine="0"/>
        <w:jc w:val="both"/>
        <w:rPr>
          <w:szCs w:val="24"/>
        </w:rPr>
      </w:pPr>
      <w:r w:rsidRPr="004B4D10">
        <w:rPr>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4B4D10" w:rsidRDefault="006E54D0" w:rsidP="00A168FB">
      <w:pPr>
        <w:tabs>
          <w:tab w:val="left" w:pos="284"/>
        </w:tabs>
        <w:spacing w:line="240" w:lineRule="auto"/>
        <w:jc w:val="both"/>
        <w:rPr>
          <w:szCs w:val="24"/>
        </w:rPr>
      </w:pPr>
      <w:r w:rsidRPr="004B4D10">
        <w:rPr>
          <w:b/>
          <w:szCs w:val="24"/>
        </w:rPr>
        <w:t>Выпускник получит возможность научиться:</w:t>
      </w:r>
    </w:p>
    <w:p w:rsidR="006E54D0" w:rsidRPr="004B4D10" w:rsidRDefault="006E54D0" w:rsidP="00A168FB">
      <w:pPr>
        <w:numPr>
          <w:ilvl w:val="0"/>
          <w:numId w:val="31"/>
        </w:numPr>
        <w:tabs>
          <w:tab w:val="left" w:pos="284"/>
          <w:tab w:val="left" w:pos="993"/>
        </w:tabs>
        <w:spacing w:line="240" w:lineRule="auto"/>
        <w:ind w:left="0" w:firstLine="0"/>
        <w:jc w:val="both"/>
        <w:rPr>
          <w:i/>
          <w:szCs w:val="24"/>
        </w:rPr>
      </w:pPr>
      <w:r w:rsidRPr="004B4D10">
        <w:rPr>
          <w:i/>
          <w:szCs w:val="24"/>
        </w:rPr>
        <w:t>устанавливать причинно-следственную взаимосвязь фактов и событий, изложенных в несложном аутентичном тексте;</w:t>
      </w:r>
    </w:p>
    <w:p w:rsidR="006E54D0" w:rsidRPr="004B4D10" w:rsidRDefault="006E54D0" w:rsidP="00A168FB">
      <w:pPr>
        <w:numPr>
          <w:ilvl w:val="0"/>
          <w:numId w:val="31"/>
        </w:numPr>
        <w:tabs>
          <w:tab w:val="left" w:pos="284"/>
          <w:tab w:val="left" w:pos="993"/>
        </w:tabs>
        <w:spacing w:line="240" w:lineRule="auto"/>
        <w:ind w:left="0" w:firstLine="0"/>
        <w:jc w:val="both"/>
        <w:rPr>
          <w:i/>
          <w:szCs w:val="24"/>
        </w:rPr>
      </w:pPr>
      <w:r w:rsidRPr="004B4D10">
        <w:rPr>
          <w:i/>
          <w:szCs w:val="24"/>
        </w:rPr>
        <w:t>восстанавливать текст из разрозненных абзацев или путем добавления выпущенных фрагментов.</w:t>
      </w:r>
    </w:p>
    <w:p w:rsidR="006E54D0" w:rsidRPr="004B4D10" w:rsidRDefault="006E54D0" w:rsidP="00A168FB">
      <w:pPr>
        <w:tabs>
          <w:tab w:val="left" w:pos="284"/>
        </w:tabs>
        <w:spacing w:line="240" w:lineRule="auto"/>
        <w:jc w:val="both"/>
        <w:rPr>
          <w:b/>
          <w:szCs w:val="24"/>
        </w:rPr>
      </w:pPr>
      <w:r w:rsidRPr="004B4D10">
        <w:rPr>
          <w:b/>
          <w:szCs w:val="24"/>
        </w:rPr>
        <w:t xml:space="preserve">Письменная речь </w:t>
      </w:r>
    </w:p>
    <w:p w:rsidR="006E54D0" w:rsidRPr="004B4D10" w:rsidRDefault="006E54D0" w:rsidP="00A168FB">
      <w:pPr>
        <w:tabs>
          <w:tab w:val="left" w:pos="284"/>
        </w:tabs>
        <w:spacing w:line="240" w:lineRule="auto"/>
        <w:jc w:val="both"/>
        <w:rPr>
          <w:b/>
          <w:szCs w:val="24"/>
        </w:rPr>
      </w:pPr>
      <w:r w:rsidRPr="004B4D10">
        <w:rPr>
          <w:b/>
          <w:szCs w:val="24"/>
        </w:rPr>
        <w:t xml:space="preserve">Выпускник научится: </w:t>
      </w:r>
    </w:p>
    <w:p w:rsidR="006E54D0" w:rsidRPr="004B4D10" w:rsidRDefault="006E54D0" w:rsidP="00A168FB">
      <w:pPr>
        <w:numPr>
          <w:ilvl w:val="0"/>
          <w:numId w:val="32"/>
        </w:numPr>
        <w:tabs>
          <w:tab w:val="left" w:pos="284"/>
          <w:tab w:val="left" w:pos="993"/>
        </w:tabs>
        <w:spacing w:line="240" w:lineRule="auto"/>
        <w:ind w:left="0" w:firstLine="0"/>
        <w:jc w:val="both"/>
        <w:rPr>
          <w:szCs w:val="24"/>
        </w:rPr>
      </w:pPr>
      <w:r w:rsidRPr="004B4D10">
        <w:rPr>
          <w:szCs w:val="24"/>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4B4D10">
        <w:rPr>
          <w:szCs w:val="24"/>
        </w:rPr>
        <w:t>т. д.</w:t>
      </w:r>
      <w:r w:rsidRPr="004B4D10">
        <w:rPr>
          <w:szCs w:val="24"/>
        </w:rPr>
        <w:t>);</w:t>
      </w:r>
    </w:p>
    <w:p w:rsidR="006E54D0" w:rsidRPr="004B4D10" w:rsidRDefault="006E54D0" w:rsidP="00A168FB">
      <w:pPr>
        <w:numPr>
          <w:ilvl w:val="0"/>
          <w:numId w:val="32"/>
        </w:numPr>
        <w:tabs>
          <w:tab w:val="left" w:pos="284"/>
          <w:tab w:val="left" w:pos="993"/>
        </w:tabs>
        <w:spacing w:line="240" w:lineRule="auto"/>
        <w:ind w:left="0" w:firstLine="0"/>
        <w:jc w:val="both"/>
        <w:rPr>
          <w:szCs w:val="24"/>
        </w:rPr>
      </w:pPr>
      <w:r w:rsidRPr="004B4D10">
        <w:rPr>
          <w:szCs w:val="24"/>
        </w:rPr>
        <w:t>писать короткие поздравления с днем рождения и другими праздниками, с употребл</w:t>
      </w:r>
      <w:r w:rsidRPr="004B4D10">
        <w:rPr>
          <w:szCs w:val="24"/>
        </w:rPr>
        <w:t>е</w:t>
      </w:r>
      <w:r w:rsidRPr="004B4D10">
        <w:rPr>
          <w:szCs w:val="24"/>
        </w:rPr>
        <w:t>нием формул речевого этикета, принятых в стране изучаемого языка, выражать пожелания (объемом 30</w:t>
      </w:r>
      <w:r w:rsidR="00437180" w:rsidRPr="004B4D10">
        <w:rPr>
          <w:szCs w:val="24"/>
        </w:rPr>
        <w:t>–</w:t>
      </w:r>
      <w:r w:rsidRPr="004B4D10">
        <w:rPr>
          <w:szCs w:val="24"/>
        </w:rPr>
        <w:t>40 слов, включая адрес)</w:t>
      </w:r>
      <w:r w:rsidR="005C1EE4" w:rsidRPr="004B4D10">
        <w:rPr>
          <w:szCs w:val="24"/>
        </w:rPr>
        <w:t>;</w:t>
      </w:r>
    </w:p>
    <w:p w:rsidR="006E54D0" w:rsidRPr="004B4D10" w:rsidRDefault="006E54D0" w:rsidP="00A168FB">
      <w:pPr>
        <w:numPr>
          <w:ilvl w:val="0"/>
          <w:numId w:val="32"/>
        </w:numPr>
        <w:tabs>
          <w:tab w:val="left" w:pos="284"/>
          <w:tab w:val="left" w:pos="993"/>
        </w:tabs>
        <w:spacing w:line="240" w:lineRule="auto"/>
        <w:ind w:left="0" w:firstLine="0"/>
        <w:jc w:val="both"/>
        <w:rPr>
          <w:szCs w:val="24"/>
        </w:rPr>
      </w:pPr>
      <w:r w:rsidRPr="004B4D10">
        <w:rPr>
          <w:szCs w:val="24"/>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w:t>
      </w:r>
      <w:r w:rsidRPr="004B4D10">
        <w:rPr>
          <w:szCs w:val="24"/>
        </w:rPr>
        <w:t>а</w:t>
      </w:r>
      <w:r w:rsidRPr="004B4D10">
        <w:rPr>
          <w:szCs w:val="24"/>
        </w:rPr>
        <w:t>шивать аналогичную информацию о друге по переписке; выражать благодарность, изв</w:t>
      </w:r>
      <w:r w:rsidRPr="004B4D10">
        <w:rPr>
          <w:szCs w:val="24"/>
        </w:rPr>
        <w:t>и</w:t>
      </w:r>
      <w:r w:rsidRPr="004B4D10">
        <w:rPr>
          <w:szCs w:val="24"/>
        </w:rPr>
        <w:t xml:space="preserve">нения, просьбу; давать совет и </w:t>
      </w:r>
      <w:r w:rsidR="00245F1D" w:rsidRPr="004B4D10">
        <w:rPr>
          <w:szCs w:val="24"/>
        </w:rPr>
        <w:t>т. д.</w:t>
      </w:r>
      <w:r w:rsidRPr="004B4D10">
        <w:rPr>
          <w:szCs w:val="24"/>
        </w:rPr>
        <w:t xml:space="preserve"> (объемом 100</w:t>
      </w:r>
      <w:r w:rsidR="00437180" w:rsidRPr="004B4D10">
        <w:rPr>
          <w:szCs w:val="24"/>
        </w:rPr>
        <w:t>–</w:t>
      </w:r>
      <w:r w:rsidRPr="004B4D10">
        <w:rPr>
          <w:szCs w:val="24"/>
        </w:rPr>
        <w:t>120 слов, включая адрес);</w:t>
      </w:r>
    </w:p>
    <w:p w:rsidR="006E54D0" w:rsidRPr="004B4D10" w:rsidRDefault="006E54D0" w:rsidP="00A168FB">
      <w:pPr>
        <w:numPr>
          <w:ilvl w:val="0"/>
          <w:numId w:val="32"/>
        </w:numPr>
        <w:tabs>
          <w:tab w:val="left" w:pos="284"/>
          <w:tab w:val="left" w:pos="993"/>
        </w:tabs>
        <w:spacing w:line="240" w:lineRule="auto"/>
        <w:ind w:left="0" w:firstLine="0"/>
        <w:jc w:val="both"/>
        <w:rPr>
          <w:szCs w:val="24"/>
        </w:rPr>
      </w:pPr>
      <w:r w:rsidRPr="004B4D10">
        <w:rPr>
          <w:szCs w:val="24"/>
        </w:rPr>
        <w:t>писать небольшие письменные высказывания с опорой на образец/ план.</w:t>
      </w:r>
    </w:p>
    <w:p w:rsidR="006E54D0" w:rsidRPr="004B4D10" w:rsidRDefault="006E54D0" w:rsidP="00A168FB">
      <w:pPr>
        <w:tabs>
          <w:tab w:val="left" w:pos="284"/>
        </w:tabs>
        <w:spacing w:line="240" w:lineRule="auto"/>
        <w:jc w:val="both"/>
        <w:rPr>
          <w:b/>
          <w:szCs w:val="24"/>
        </w:rPr>
      </w:pPr>
      <w:r w:rsidRPr="004B4D10">
        <w:rPr>
          <w:b/>
          <w:szCs w:val="24"/>
        </w:rPr>
        <w:t>Выпускник получит возможность научиться:</w:t>
      </w:r>
    </w:p>
    <w:p w:rsidR="006E54D0" w:rsidRPr="004B4D10" w:rsidRDefault="006E54D0" w:rsidP="00A168FB">
      <w:pPr>
        <w:numPr>
          <w:ilvl w:val="0"/>
          <w:numId w:val="33"/>
        </w:numPr>
        <w:tabs>
          <w:tab w:val="left" w:pos="284"/>
          <w:tab w:val="left" w:pos="993"/>
        </w:tabs>
        <w:spacing w:line="240" w:lineRule="auto"/>
        <w:ind w:left="0" w:firstLine="0"/>
        <w:jc w:val="both"/>
        <w:rPr>
          <w:i/>
          <w:szCs w:val="24"/>
        </w:rPr>
      </w:pPr>
      <w:r w:rsidRPr="004B4D10">
        <w:rPr>
          <w:i/>
          <w:szCs w:val="24"/>
        </w:rPr>
        <w:t>делать краткие выписки из текста с целью их использования в собственных устных высказываниях;</w:t>
      </w:r>
    </w:p>
    <w:p w:rsidR="006E54D0" w:rsidRPr="004B4D10" w:rsidRDefault="006E54D0" w:rsidP="00A168FB">
      <w:pPr>
        <w:numPr>
          <w:ilvl w:val="0"/>
          <w:numId w:val="33"/>
        </w:numPr>
        <w:tabs>
          <w:tab w:val="left" w:pos="284"/>
          <w:tab w:val="left" w:pos="993"/>
        </w:tabs>
        <w:spacing w:line="240" w:lineRule="auto"/>
        <w:ind w:left="0" w:firstLine="0"/>
        <w:jc w:val="both"/>
        <w:rPr>
          <w:i/>
          <w:szCs w:val="24"/>
        </w:rPr>
      </w:pPr>
      <w:r w:rsidRPr="004B4D10">
        <w:rPr>
          <w:i/>
          <w:szCs w:val="24"/>
        </w:rPr>
        <w:t>писать электронное письмо (</w:t>
      </w:r>
      <w:r w:rsidRPr="004B4D10">
        <w:rPr>
          <w:i/>
          <w:szCs w:val="24"/>
          <w:lang w:val="en-US"/>
        </w:rPr>
        <w:t>e</w:t>
      </w:r>
      <w:r w:rsidRPr="004B4D10">
        <w:rPr>
          <w:i/>
          <w:szCs w:val="24"/>
        </w:rPr>
        <w:t>-</w:t>
      </w:r>
      <w:r w:rsidRPr="004B4D10">
        <w:rPr>
          <w:i/>
          <w:szCs w:val="24"/>
          <w:lang w:val="en-US"/>
        </w:rPr>
        <w:t>mail</w:t>
      </w:r>
      <w:r w:rsidRPr="004B4D10">
        <w:rPr>
          <w:i/>
          <w:szCs w:val="24"/>
        </w:rPr>
        <w:t>) зарубежному другу в ответ на электронное пис</w:t>
      </w:r>
      <w:r w:rsidRPr="004B4D10">
        <w:rPr>
          <w:i/>
          <w:szCs w:val="24"/>
        </w:rPr>
        <w:t>ь</w:t>
      </w:r>
      <w:r w:rsidRPr="004B4D10">
        <w:rPr>
          <w:i/>
          <w:szCs w:val="24"/>
        </w:rPr>
        <w:t>мо-стимул</w:t>
      </w:r>
      <w:r w:rsidR="005C1EE4" w:rsidRPr="004B4D10">
        <w:rPr>
          <w:i/>
          <w:szCs w:val="24"/>
        </w:rPr>
        <w:t>;</w:t>
      </w:r>
    </w:p>
    <w:p w:rsidR="006E54D0" w:rsidRPr="004B4D10" w:rsidRDefault="006E54D0" w:rsidP="00A168FB">
      <w:pPr>
        <w:numPr>
          <w:ilvl w:val="0"/>
          <w:numId w:val="33"/>
        </w:numPr>
        <w:tabs>
          <w:tab w:val="left" w:pos="284"/>
          <w:tab w:val="left" w:pos="993"/>
        </w:tabs>
        <w:spacing w:line="240" w:lineRule="auto"/>
        <w:ind w:left="0" w:firstLine="0"/>
        <w:jc w:val="both"/>
        <w:rPr>
          <w:i/>
          <w:szCs w:val="24"/>
        </w:rPr>
      </w:pPr>
      <w:r w:rsidRPr="004B4D10">
        <w:rPr>
          <w:i/>
          <w:szCs w:val="24"/>
        </w:rPr>
        <w:t xml:space="preserve">составлять план/ тезисы устного или письменного сообщения; </w:t>
      </w:r>
    </w:p>
    <w:p w:rsidR="006E54D0" w:rsidRPr="004B4D10" w:rsidRDefault="006E54D0" w:rsidP="00A168FB">
      <w:pPr>
        <w:numPr>
          <w:ilvl w:val="0"/>
          <w:numId w:val="34"/>
        </w:numPr>
        <w:tabs>
          <w:tab w:val="left" w:pos="284"/>
          <w:tab w:val="left" w:pos="993"/>
        </w:tabs>
        <w:spacing w:line="240" w:lineRule="auto"/>
        <w:ind w:left="0" w:firstLine="0"/>
        <w:jc w:val="both"/>
        <w:rPr>
          <w:i/>
          <w:szCs w:val="24"/>
        </w:rPr>
      </w:pPr>
      <w:r w:rsidRPr="004B4D10">
        <w:rPr>
          <w:i/>
          <w:szCs w:val="24"/>
        </w:rPr>
        <w:t>кратко излагать в письменном виде результаты проектной деятельности;</w:t>
      </w:r>
    </w:p>
    <w:p w:rsidR="006E54D0" w:rsidRPr="004B4D10" w:rsidRDefault="006E54D0" w:rsidP="00A168FB">
      <w:pPr>
        <w:numPr>
          <w:ilvl w:val="0"/>
          <w:numId w:val="34"/>
        </w:numPr>
        <w:tabs>
          <w:tab w:val="left" w:pos="284"/>
          <w:tab w:val="left" w:pos="993"/>
        </w:tabs>
        <w:spacing w:line="240" w:lineRule="auto"/>
        <w:ind w:left="0" w:firstLine="0"/>
        <w:jc w:val="both"/>
        <w:rPr>
          <w:i/>
          <w:szCs w:val="24"/>
        </w:rPr>
      </w:pPr>
      <w:r w:rsidRPr="004B4D10">
        <w:rPr>
          <w:i/>
          <w:szCs w:val="24"/>
        </w:rPr>
        <w:t xml:space="preserve">писать небольшое письменное высказывание с опорой на нелинейный текст (таблицы, диаграммы и </w:t>
      </w:r>
      <w:r w:rsidR="00245F1D" w:rsidRPr="004B4D10">
        <w:rPr>
          <w:i/>
          <w:szCs w:val="24"/>
        </w:rPr>
        <w:t>т. п.</w:t>
      </w:r>
      <w:r w:rsidRPr="004B4D10">
        <w:rPr>
          <w:i/>
          <w:szCs w:val="24"/>
        </w:rPr>
        <w:t>).</w:t>
      </w:r>
    </w:p>
    <w:p w:rsidR="006E54D0" w:rsidRPr="004B4D10" w:rsidRDefault="006E54D0" w:rsidP="00A168FB">
      <w:pPr>
        <w:tabs>
          <w:tab w:val="left" w:pos="284"/>
        </w:tabs>
        <w:spacing w:line="240" w:lineRule="auto"/>
        <w:jc w:val="both"/>
        <w:rPr>
          <w:b/>
          <w:szCs w:val="24"/>
        </w:rPr>
      </w:pPr>
      <w:r w:rsidRPr="004B4D10">
        <w:rPr>
          <w:b/>
          <w:szCs w:val="24"/>
        </w:rPr>
        <w:t>Языковые навыки и средства оперирования ими</w:t>
      </w:r>
    </w:p>
    <w:p w:rsidR="006E54D0" w:rsidRPr="004B4D10" w:rsidRDefault="006E54D0" w:rsidP="00A168FB">
      <w:pPr>
        <w:tabs>
          <w:tab w:val="left" w:pos="284"/>
        </w:tabs>
        <w:spacing w:line="240" w:lineRule="auto"/>
        <w:jc w:val="both"/>
        <w:rPr>
          <w:b/>
          <w:szCs w:val="24"/>
        </w:rPr>
      </w:pPr>
      <w:r w:rsidRPr="004B4D10">
        <w:rPr>
          <w:b/>
          <w:szCs w:val="24"/>
        </w:rPr>
        <w:t>Орфография и пунктуация</w:t>
      </w:r>
    </w:p>
    <w:p w:rsidR="006E54D0" w:rsidRPr="004B4D10" w:rsidRDefault="006E54D0" w:rsidP="00A168FB">
      <w:pPr>
        <w:tabs>
          <w:tab w:val="left" w:pos="284"/>
        </w:tabs>
        <w:spacing w:line="240" w:lineRule="auto"/>
        <w:jc w:val="both"/>
        <w:rPr>
          <w:b/>
          <w:szCs w:val="24"/>
        </w:rPr>
      </w:pPr>
      <w:r w:rsidRPr="004B4D10">
        <w:rPr>
          <w:b/>
          <w:szCs w:val="24"/>
        </w:rPr>
        <w:t>Выпускник научится:</w:t>
      </w:r>
    </w:p>
    <w:p w:rsidR="006E54D0" w:rsidRPr="004B4D10" w:rsidRDefault="006E54D0" w:rsidP="00A168FB">
      <w:pPr>
        <w:numPr>
          <w:ilvl w:val="0"/>
          <w:numId w:val="41"/>
        </w:numPr>
        <w:tabs>
          <w:tab w:val="left" w:pos="284"/>
          <w:tab w:val="left" w:pos="993"/>
        </w:tabs>
        <w:spacing w:line="240" w:lineRule="auto"/>
        <w:ind w:left="0" w:firstLine="0"/>
        <w:jc w:val="both"/>
        <w:rPr>
          <w:szCs w:val="24"/>
        </w:rPr>
      </w:pPr>
      <w:r w:rsidRPr="004B4D10">
        <w:rPr>
          <w:szCs w:val="24"/>
        </w:rPr>
        <w:t>правильно писать изученные слова;</w:t>
      </w:r>
    </w:p>
    <w:p w:rsidR="006E54D0" w:rsidRPr="004B4D10" w:rsidRDefault="006E54D0" w:rsidP="00A168FB">
      <w:pPr>
        <w:numPr>
          <w:ilvl w:val="0"/>
          <w:numId w:val="41"/>
        </w:numPr>
        <w:tabs>
          <w:tab w:val="left" w:pos="284"/>
          <w:tab w:val="left" w:pos="993"/>
        </w:tabs>
        <w:spacing w:line="240" w:lineRule="auto"/>
        <w:ind w:left="0" w:firstLine="0"/>
        <w:jc w:val="both"/>
        <w:rPr>
          <w:szCs w:val="24"/>
        </w:rPr>
      </w:pPr>
      <w:r w:rsidRPr="004B4D10">
        <w:rPr>
          <w:szCs w:val="24"/>
        </w:rPr>
        <w:t>правильно ставить знаки препинания в конце предложения: точку в конце повествов</w:t>
      </w:r>
      <w:r w:rsidRPr="004B4D10">
        <w:rPr>
          <w:szCs w:val="24"/>
        </w:rPr>
        <w:t>а</w:t>
      </w:r>
      <w:r w:rsidRPr="004B4D10">
        <w:rPr>
          <w:szCs w:val="24"/>
        </w:rPr>
        <w:t>тельного предложения, вопросительный знак в конце вопросительного предложения, во</w:t>
      </w:r>
      <w:r w:rsidRPr="004B4D10">
        <w:rPr>
          <w:szCs w:val="24"/>
        </w:rPr>
        <w:t>с</w:t>
      </w:r>
      <w:r w:rsidRPr="004B4D10">
        <w:rPr>
          <w:szCs w:val="24"/>
        </w:rPr>
        <w:t>клицательный знак в конце восклицательного предложения;</w:t>
      </w:r>
    </w:p>
    <w:p w:rsidR="006E54D0" w:rsidRPr="004B4D10" w:rsidRDefault="006E54D0" w:rsidP="00A168FB">
      <w:pPr>
        <w:numPr>
          <w:ilvl w:val="0"/>
          <w:numId w:val="41"/>
        </w:numPr>
        <w:tabs>
          <w:tab w:val="left" w:pos="284"/>
          <w:tab w:val="left" w:pos="993"/>
        </w:tabs>
        <w:spacing w:line="240" w:lineRule="auto"/>
        <w:ind w:left="0" w:firstLine="0"/>
        <w:jc w:val="both"/>
        <w:rPr>
          <w:szCs w:val="24"/>
        </w:rPr>
      </w:pPr>
      <w:r w:rsidRPr="004B4D10">
        <w:rPr>
          <w:szCs w:val="24"/>
        </w:rPr>
        <w:t>расставлять в личном письме знаки препинания, диктуемые его форматом, в соответс</w:t>
      </w:r>
      <w:r w:rsidRPr="004B4D10">
        <w:rPr>
          <w:szCs w:val="24"/>
        </w:rPr>
        <w:t>т</w:t>
      </w:r>
      <w:r w:rsidRPr="004B4D10">
        <w:rPr>
          <w:szCs w:val="24"/>
        </w:rPr>
        <w:t>вии с нормами, принятыми в стране изучаемого языка.</w:t>
      </w:r>
    </w:p>
    <w:p w:rsidR="006E54D0" w:rsidRPr="004B4D10" w:rsidRDefault="006E54D0" w:rsidP="00A168FB">
      <w:pPr>
        <w:tabs>
          <w:tab w:val="left" w:pos="284"/>
        </w:tabs>
        <w:spacing w:line="240" w:lineRule="auto"/>
        <w:jc w:val="both"/>
        <w:rPr>
          <w:b/>
          <w:szCs w:val="24"/>
        </w:rPr>
      </w:pPr>
      <w:r w:rsidRPr="004B4D10">
        <w:rPr>
          <w:b/>
          <w:szCs w:val="24"/>
        </w:rPr>
        <w:t>Выпускник получит возможность научиться:</w:t>
      </w:r>
    </w:p>
    <w:p w:rsidR="006E54D0" w:rsidRPr="004B4D10" w:rsidRDefault="006E54D0" w:rsidP="00A168FB">
      <w:pPr>
        <w:numPr>
          <w:ilvl w:val="0"/>
          <w:numId w:val="42"/>
        </w:numPr>
        <w:tabs>
          <w:tab w:val="left" w:pos="284"/>
          <w:tab w:val="left" w:pos="993"/>
        </w:tabs>
        <w:spacing w:line="240" w:lineRule="auto"/>
        <w:ind w:left="0" w:firstLine="0"/>
        <w:jc w:val="both"/>
        <w:rPr>
          <w:i/>
          <w:szCs w:val="24"/>
        </w:rPr>
      </w:pPr>
      <w:r w:rsidRPr="004B4D10">
        <w:rPr>
          <w:i/>
          <w:szCs w:val="24"/>
        </w:rPr>
        <w:t>сравнивать и анализировать буквосочетания английского языка и их транскрипцию.</w:t>
      </w:r>
    </w:p>
    <w:p w:rsidR="006E54D0" w:rsidRPr="004B4D10" w:rsidRDefault="006E54D0" w:rsidP="00A168FB">
      <w:pPr>
        <w:tabs>
          <w:tab w:val="left" w:pos="284"/>
        </w:tabs>
        <w:spacing w:line="240" w:lineRule="auto"/>
        <w:jc w:val="both"/>
        <w:rPr>
          <w:b/>
          <w:szCs w:val="24"/>
        </w:rPr>
      </w:pPr>
      <w:r w:rsidRPr="004B4D10">
        <w:rPr>
          <w:b/>
          <w:szCs w:val="24"/>
        </w:rPr>
        <w:t>Фонетическая сторона речи</w:t>
      </w:r>
    </w:p>
    <w:p w:rsidR="006E54D0" w:rsidRPr="004B4D10" w:rsidRDefault="006E54D0" w:rsidP="00A168FB">
      <w:pPr>
        <w:tabs>
          <w:tab w:val="left" w:pos="284"/>
        </w:tabs>
        <w:spacing w:line="240" w:lineRule="auto"/>
        <w:jc w:val="both"/>
        <w:rPr>
          <w:b/>
          <w:szCs w:val="24"/>
        </w:rPr>
      </w:pPr>
      <w:r w:rsidRPr="004B4D10">
        <w:rPr>
          <w:b/>
          <w:szCs w:val="24"/>
        </w:rPr>
        <w:t>Выпускник научится:</w:t>
      </w:r>
    </w:p>
    <w:p w:rsidR="006E54D0" w:rsidRPr="004B4D10" w:rsidRDefault="006E54D0" w:rsidP="00A168FB">
      <w:pPr>
        <w:numPr>
          <w:ilvl w:val="0"/>
          <w:numId w:val="35"/>
        </w:numPr>
        <w:tabs>
          <w:tab w:val="left" w:pos="284"/>
          <w:tab w:val="left" w:pos="993"/>
        </w:tabs>
        <w:spacing w:line="240" w:lineRule="auto"/>
        <w:ind w:left="0" w:firstLine="0"/>
        <w:jc w:val="both"/>
        <w:rPr>
          <w:szCs w:val="24"/>
        </w:rPr>
      </w:pPr>
      <w:r w:rsidRPr="004B4D10">
        <w:rPr>
          <w:szCs w:val="24"/>
        </w:rPr>
        <w:t>различать на слух и адекватно, без фонематических ошибок, ведущих к сбою коммун</w:t>
      </w:r>
      <w:r w:rsidRPr="004B4D10">
        <w:rPr>
          <w:szCs w:val="24"/>
        </w:rPr>
        <w:t>и</w:t>
      </w:r>
      <w:r w:rsidRPr="004B4D10">
        <w:rPr>
          <w:szCs w:val="24"/>
        </w:rPr>
        <w:t>кации, произносить слова изучаемого иностранного языка;</w:t>
      </w:r>
    </w:p>
    <w:p w:rsidR="006E54D0" w:rsidRPr="004B4D10" w:rsidRDefault="006E54D0" w:rsidP="00A168FB">
      <w:pPr>
        <w:numPr>
          <w:ilvl w:val="0"/>
          <w:numId w:val="35"/>
        </w:numPr>
        <w:tabs>
          <w:tab w:val="left" w:pos="284"/>
          <w:tab w:val="left" w:pos="993"/>
        </w:tabs>
        <w:spacing w:line="240" w:lineRule="auto"/>
        <w:ind w:left="0" w:firstLine="0"/>
        <w:jc w:val="both"/>
        <w:rPr>
          <w:szCs w:val="24"/>
        </w:rPr>
      </w:pPr>
      <w:r w:rsidRPr="004B4D10">
        <w:rPr>
          <w:szCs w:val="24"/>
        </w:rPr>
        <w:t>соблюдать правильное ударение в изученных словах;</w:t>
      </w:r>
    </w:p>
    <w:p w:rsidR="006E54D0" w:rsidRPr="004B4D10" w:rsidRDefault="006E54D0" w:rsidP="00A168FB">
      <w:pPr>
        <w:numPr>
          <w:ilvl w:val="0"/>
          <w:numId w:val="35"/>
        </w:numPr>
        <w:tabs>
          <w:tab w:val="left" w:pos="284"/>
          <w:tab w:val="left" w:pos="993"/>
        </w:tabs>
        <w:spacing w:line="240" w:lineRule="auto"/>
        <w:ind w:left="0" w:firstLine="0"/>
        <w:jc w:val="both"/>
        <w:rPr>
          <w:szCs w:val="24"/>
        </w:rPr>
      </w:pPr>
      <w:r w:rsidRPr="004B4D10">
        <w:rPr>
          <w:szCs w:val="24"/>
        </w:rPr>
        <w:t>различать коммуникативные типы предложений по их интонации;</w:t>
      </w:r>
    </w:p>
    <w:p w:rsidR="006E54D0" w:rsidRPr="004B4D10" w:rsidRDefault="006E54D0" w:rsidP="00A168FB">
      <w:pPr>
        <w:numPr>
          <w:ilvl w:val="0"/>
          <w:numId w:val="35"/>
        </w:numPr>
        <w:tabs>
          <w:tab w:val="left" w:pos="284"/>
          <w:tab w:val="left" w:pos="993"/>
        </w:tabs>
        <w:spacing w:line="240" w:lineRule="auto"/>
        <w:ind w:left="0" w:firstLine="0"/>
        <w:jc w:val="both"/>
        <w:rPr>
          <w:szCs w:val="24"/>
        </w:rPr>
      </w:pPr>
      <w:r w:rsidRPr="004B4D10">
        <w:rPr>
          <w:szCs w:val="24"/>
        </w:rPr>
        <w:t>членить предложение на смысловые группы;</w:t>
      </w:r>
    </w:p>
    <w:p w:rsidR="006E54D0" w:rsidRPr="00164B6C" w:rsidRDefault="006E54D0" w:rsidP="00A168FB">
      <w:pPr>
        <w:numPr>
          <w:ilvl w:val="0"/>
          <w:numId w:val="35"/>
        </w:numPr>
        <w:tabs>
          <w:tab w:val="left" w:pos="284"/>
          <w:tab w:val="left" w:pos="993"/>
        </w:tabs>
        <w:spacing w:line="240" w:lineRule="auto"/>
        <w:ind w:left="0" w:firstLine="0"/>
        <w:jc w:val="both"/>
        <w:rPr>
          <w:szCs w:val="24"/>
        </w:rPr>
      </w:pPr>
      <w:r w:rsidRPr="00164B6C">
        <w:rPr>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164B6C">
        <w:rPr>
          <w:szCs w:val="24"/>
        </w:rPr>
        <w:t>,</w:t>
      </w:r>
      <w:r w:rsidRPr="00164B6C">
        <w:rPr>
          <w:szCs w:val="24"/>
        </w:rPr>
        <w:t xml:space="preserve"> соблюдая прав</w:t>
      </w:r>
      <w:r w:rsidRPr="00164B6C">
        <w:rPr>
          <w:szCs w:val="24"/>
        </w:rPr>
        <w:t>и</w:t>
      </w:r>
      <w:r w:rsidRPr="00164B6C">
        <w:rPr>
          <w:szCs w:val="24"/>
        </w:rPr>
        <w:t>ло отсутствия фразового ударения на служебных словах.</w:t>
      </w:r>
    </w:p>
    <w:p w:rsidR="006E54D0" w:rsidRPr="00164B6C" w:rsidRDefault="006E54D0" w:rsidP="00A168FB">
      <w:pPr>
        <w:tabs>
          <w:tab w:val="left" w:pos="284"/>
        </w:tabs>
        <w:spacing w:line="240" w:lineRule="auto"/>
        <w:jc w:val="both"/>
        <w:rPr>
          <w:b/>
          <w:szCs w:val="24"/>
        </w:rPr>
      </w:pPr>
      <w:r w:rsidRPr="00164B6C">
        <w:rPr>
          <w:b/>
          <w:szCs w:val="24"/>
        </w:rPr>
        <w:t>Выпускник получит возможность научиться:</w:t>
      </w:r>
    </w:p>
    <w:p w:rsidR="006E54D0" w:rsidRPr="00164B6C" w:rsidRDefault="006E54D0" w:rsidP="00A168FB">
      <w:pPr>
        <w:numPr>
          <w:ilvl w:val="0"/>
          <w:numId w:val="35"/>
        </w:numPr>
        <w:tabs>
          <w:tab w:val="left" w:pos="284"/>
          <w:tab w:val="left" w:pos="993"/>
        </w:tabs>
        <w:spacing w:line="240" w:lineRule="auto"/>
        <w:ind w:left="0" w:firstLine="0"/>
        <w:jc w:val="both"/>
        <w:rPr>
          <w:i/>
          <w:szCs w:val="24"/>
        </w:rPr>
      </w:pPr>
      <w:r w:rsidRPr="00164B6C">
        <w:rPr>
          <w:i/>
          <w:szCs w:val="24"/>
        </w:rPr>
        <w:t>выражать модальные значения, чувства и эмоции с помощью интонации;</w:t>
      </w:r>
    </w:p>
    <w:p w:rsidR="006E54D0" w:rsidRPr="00164B6C" w:rsidRDefault="006E54D0" w:rsidP="00A168FB">
      <w:pPr>
        <w:numPr>
          <w:ilvl w:val="0"/>
          <w:numId w:val="35"/>
        </w:numPr>
        <w:tabs>
          <w:tab w:val="left" w:pos="284"/>
          <w:tab w:val="left" w:pos="993"/>
        </w:tabs>
        <w:spacing w:line="240" w:lineRule="auto"/>
        <w:ind w:left="0" w:firstLine="0"/>
        <w:jc w:val="both"/>
        <w:rPr>
          <w:i/>
          <w:szCs w:val="24"/>
        </w:rPr>
      </w:pPr>
      <w:r w:rsidRPr="00164B6C">
        <w:rPr>
          <w:i/>
          <w:szCs w:val="24"/>
        </w:rPr>
        <w:t>различать британские и американские варианты английского языка в прослушанных высказываниях.</w:t>
      </w:r>
    </w:p>
    <w:p w:rsidR="006E54D0" w:rsidRPr="00164B6C" w:rsidRDefault="006E54D0" w:rsidP="00A168FB">
      <w:pPr>
        <w:tabs>
          <w:tab w:val="left" w:pos="284"/>
        </w:tabs>
        <w:spacing w:line="240" w:lineRule="auto"/>
        <w:jc w:val="both"/>
        <w:rPr>
          <w:b/>
          <w:szCs w:val="24"/>
        </w:rPr>
      </w:pPr>
      <w:r w:rsidRPr="00164B6C">
        <w:rPr>
          <w:b/>
          <w:szCs w:val="24"/>
        </w:rPr>
        <w:t>Лексическая сторона речи</w:t>
      </w:r>
    </w:p>
    <w:p w:rsidR="006E54D0" w:rsidRPr="00164B6C" w:rsidRDefault="006E54D0" w:rsidP="00A168FB">
      <w:pPr>
        <w:tabs>
          <w:tab w:val="left" w:pos="284"/>
        </w:tabs>
        <w:spacing w:line="240" w:lineRule="auto"/>
        <w:jc w:val="both"/>
        <w:rPr>
          <w:b/>
          <w:szCs w:val="24"/>
        </w:rPr>
      </w:pPr>
      <w:r w:rsidRPr="00164B6C">
        <w:rPr>
          <w:b/>
          <w:szCs w:val="24"/>
        </w:rPr>
        <w:t>Выпускник научится:</w:t>
      </w:r>
    </w:p>
    <w:p w:rsidR="006E54D0" w:rsidRPr="00164B6C" w:rsidRDefault="006E54D0" w:rsidP="00A168FB">
      <w:pPr>
        <w:numPr>
          <w:ilvl w:val="0"/>
          <w:numId w:val="36"/>
        </w:numPr>
        <w:tabs>
          <w:tab w:val="left" w:pos="284"/>
          <w:tab w:val="left" w:pos="993"/>
        </w:tabs>
        <w:spacing w:line="240" w:lineRule="auto"/>
        <w:ind w:left="0" w:firstLine="0"/>
        <w:jc w:val="both"/>
        <w:rPr>
          <w:szCs w:val="24"/>
        </w:rPr>
      </w:pPr>
      <w:r w:rsidRPr="00164B6C">
        <w:rPr>
          <w:szCs w:val="24"/>
        </w:rPr>
        <w:t>узнавать в письменном и звучащем тексте изученные лексические единицы (слова, сл</w:t>
      </w:r>
      <w:r w:rsidRPr="00164B6C">
        <w:rPr>
          <w:szCs w:val="24"/>
        </w:rPr>
        <w:t>о</w:t>
      </w:r>
      <w:r w:rsidRPr="00164B6C">
        <w:rPr>
          <w:szCs w:val="24"/>
        </w:rPr>
        <w:t>восочетания, реплики-клише речевого этикета), в том числе многозначные в пределах т</w:t>
      </w:r>
      <w:r w:rsidRPr="00164B6C">
        <w:rPr>
          <w:szCs w:val="24"/>
        </w:rPr>
        <w:t>е</w:t>
      </w:r>
      <w:r w:rsidRPr="00164B6C">
        <w:rPr>
          <w:szCs w:val="24"/>
        </w:rPr>
        <w:t>матики основной школы;</w:t>
      </w:r>
    </w:p>
    <w:p w:rsidR="006E54D0" w:rsidRPr="00164B6C" w:rsidRDefault="006E54D0" w:rsidP="00A168FB">
      <w:pPr>
        <w:numPr>
          <w:ilvl w:val="0"/>
          <w:numId w:val="36"/>
        </w:numPr>
        <w:tabs>
          <w:tab w:val="left" w:pos="284"/>
          <w:tab w:val="left" w:pos="993"/>
        </w:tabs>
        <w:spacing w:line="240" w:lineRule="auto"/>
        <w:ind w:left="0" w:firstLine="0"/>
        <w:jc w:val="both"/>
        <w:rPr>
          <w:szCs w:val="24"/>
        </w:rPr>
      </w:pPr>
      <w:r w:rsidRPr="00164B6C">
        <w:rPr>
          <w:szCs w:val="24"/>
        </w:rPr>
        <w:t xml:space="preserve">употреблять в устной и письменной речи в их основном </w:t>
      </w:r>
      <w:r w:rsidR="00ED4AB1" w:rsidRPr="00164B6C">
        <w:rPr>
          <w:szCs w:val="24"/>
        </w:rPr>
        <w:t xml:space="preserve">значении </w:t>
      </w:r>
      <w:r w:rsidRPr="00164B6C">
        <w:rPr>
          <w:szCs w:val="24"/>
        </w:rPr>
        <w:t>изученные лексич</w:t>
      </w:r>
      <w:r w:rsidRPr="00164B6C">
        <w:rPr>
          <w:szCs w:val="24"/>
        </w:rPr>
        <w:t>е</w:t>
      </w:r>
      <w:r w:rsidRPr="00164B6C">
        <w:rPr>
          <w:szCs w:val="24"/>
        </w:rPr>
        <w:t>ские единицы (слова, словосочетания, реплики-клише речевого этикета), в том числе мн</w:t>
      </w:r>
      <w:r w:rsidRPr="00164B6C">
        <w:rPr>
          <w:szCs w:val="24"/>
        </w:rPr>
        <w:t>о</w:t>
      </w:r>
      <w:r w:rsidRPr="00164B6C">
        <w:rPr>
          <w:szCs w:val="24"/>
        </w:rPr>
        <w:t>гозначные, в пределах тематики основной школы в соответствии с решаемой коммуник</w:t>
      </w:r>
      <w:r w:rsidRPr="00164B6C">
        <w:rPr>
          <w:szCs w:val="24"/>
        </w:rPr>
        <w:t>а</w:t>
      </w:r>
      <w:r w:rsidRPr="00164B6C">
        <w:rPr>
          <w:szCs w:val="24"/>
        </w:rPr>
        <w:t>тивной задачей;</w:t>
      </w:r>
    </w:p>
    <w:p w:rsidR="006E54D0" w:rsidRPr="00164B6C" w:rsidRDefault="006E54D0" w:rsidP="00A168FB">
      <w:pPr>
        <w:numPr>
          <w:ilvl w:val="0"/>
          <w:numId w:val="36"/>
        </w:numPr>
        <w:tabs>
          <w:tab w:val="left" w:pos="284"/>
          <w:tab w:val="left" w:pos="993"/>
        </w:tabs>
        <w:spacing w:line="240" w:lineRule="auto"/>
        <w:ind w:left="0" w:firstLine="0"/>
        <w:jc w:val="both"/>
        <w:rPr>
          <w:szCs w:val="24"/>
        </w:rPr>
      </w:pPr>
      <w:r w:rsidRPr="00164B6C">
        <w:rPr>
          <w:szCs w:val="24"/>
        </w:rPr>
        <w:t>соблюдать существующие в английском языке нормы лексической сочетаемости;</w:t>
      </w:r>
    </w:p>
    <w:p w:rsidR="006E54D0" w:rsidRPr="00164B6C" w:rsidRDefault="006E54D0" w:rsidP="00A168FB">
      <w:pPr>
        <w:numPr>
          <w:ilvl w:val="0"/>
          <w:numId w:val="36"/>
        </w:numPr>
        <w:tabs>
          <w:tab w:val="left" w:pos="284"/>
          <w:tab w:val="left" w:pos="993"/>
        </w:tabs>
        <w:spacing w:line="240" w:lineRule="auto"/>
        <w:ind w:left="0" w:firstLine="0"/>
        <w:jc w:val="both"/>
        <w:rPr>
          <w:szCs w:val="24"/>
        </w:rPr>
      </w:pPr>
      <w:r w:rsidRPr="00164B6C">
        <w:rPr>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w:t>
      </w:r>
      <w:r w:rsidRPr="00164B6C">
        <w:rPr>
          <w:szCs w:val="24"/>
        </w:rPr>
        <w:t>а</w:t>
      </w:r>
      <w:r w:rsidRPr="00164B6C">
        <w:rPr>
          <w:szCs w:val="24"/>
        </w:rPr>
        <w:t>тивной задачей;</w:t>
      </w:r>
    </w:p>
    <w:p w:rsidR="006E54D0" w:rsidRPr="00164B6C" w:rsidRDefault="006E54D0" w:rsidP="00A168FB">
      <w:pPr>
        <w:numPr>
          <w:ilvl w:val="0"/>
          <w:numId w:val="36"/>
        </w:numPr>
        <w:tabs>
          <w:tab w:val="left" w:pos="284"/>
          <w:tab w:val="left" w:pos="993"/>
        </w:tabs>
        <w:spacing w:line="240" w:lineRule="auto"/>
        <w:ind w:left="0" w:firstLine="0"/>
        <w:jc w:val="both"/>
        <w:rPr>
          <w:szCs w:val="24"/>
          <w:lang w:bidi="en-US"/>
        </w:rPr>
      </w:pPr>
      <w:r w:rsidRPr="00164B6C">
        <w:rPr>
          <w:szCs w:val="24"/>
        </w:rPr>
        <w:t>распознавать и образовывать родственные слова с использованием аффиксации в пр</w:t>
      </w:r>
      <w:r w:rsidRPr="00164B6C">
        <w:rPr>
          <w:szCs w:val="24"/>
        </w:rPr>
        <w:t>е</w:t>
      </w:r>
      <w:r w:rsidRPr="00164B6C">
        <w:rPr>
          <w:szCs w:val="24"/>
        </w:rPr>
        <w:t xml:space="preserve">делах тематики основной школы в соответствии с решаемой коммуникативной задачей: </w:t>
      </w:r>
    </w:p>
    <w:p w:rsidR="006E54D0" w:rsidRPr="00164B6C" w:rsidRDefault="006E54D0" w:rsidP="00A168FB">
      <w:pPr>
        <w:numPr>
          <w:ilvl w:val="0"/>
          <w:numId w:val="114"/>
        </w:numPr>
        <w:tabs>
          <w:tab w:val="left" w:pos="284"/>
          <w:tab w:val="left" w:pos="993"/>
        </w:tabs>
        <w:spacing w:line="240" w:lineRule="auto"/>
        <w:ind w:left="0" w:firstLine="0"/>
        <w:jc w:val="both"/>
        <w:rPr>
          <w:szCs w:val="24"/>
        </w:rPr>
      </w:pPr>
      <w:r w:rsidRPr="00164B6C">
        <w:rPr>
          <w:szCs w:val="24"/>
        </w:rPr>
        <w:t xml:space="preserve">глаголы при помощи аффиксов </w:t>
      </w:r>
      <w:r w:rsidRPr="00164B6C">
        <w:rPr>
          <w:i/>
          <w:szCs w:val="24"/>
          <w:lang w:val="en-US"/>
        </w:rPr>
        <w:t>dis</w:t>
      </w:r>
      <w:r w:rsidRPr="00164B6C">
        <w:rPr>
          <w:szCs w:val="24"/>
        </w:rPr>
        <w:t xml:space="preserve">-, </w:t>
      </w:r>
      <w:r w:rsidRPr="00164B6C">
        <w:rPr>
          <w:i/>
          <w:szCs w:val="24"/>
          <w:lang w:val="en-US"/>
        </w:rPr>
        <w:t>mis</w:t>
      </w:r>
      <w:r w:rsidRPr="00164B6C">
        <w:rPr>
          <w:szCs w:val="24"/>
        </w:rPr>
        <w:t xml:space="preserve">-, </w:t>
      </w:r>
      <w:r w:rsidRPr="00164B6C">
        <w:rPr>
          <w:i/>
          <w:szCs w:val="24"/>
          <w:lang w:val="en-US"/>
        </w:rPr>
        <w:t>re</w:t>
      </w:r>
      <w:r w:rsidRPr="00164B6C">
        <w:rPr>
          <w:szCs w:val="24"/>
        </w:rPr>
        <w:t>-, -</w:t>
      </w:r>
      <w:r w:rsidR="005D64CA" w:rsidRPr="00164B6C">
        <w:rPr>
          <w:i/>
          <w:szCs w:val="24"/>
          <w:lang w:val="en-US"/>
        </w:rPr>
        <w:t>i</w:t>
      </w:r>
      <w:r w:rsidRPr="00164B6C">
        <w:rPr>
          <w:i/>
          <w:szCs w:val="24"/>
        </w:rPr>
        <w:t>ze</w:t>
      </w:r>
      <w:r w:rsidRPr="00164B6C">
        <w:rPr>
          <w:szCs w:val="24"/>
        </w:rPr>
        <w:t>/-</w:t>
      </w:r>
      <w:r w:rsidRPr="00164B6C">
        <w:rPr>
          <w:i/>
          <w:szCs w:val="24"/>
        </w:rPr>
        <w:t>ise</w:t>
      </w:r>
      <w:r w:rsidRPr="00164B6C">
        <w:rPr>
          <w:szCs w:val="24"/>
        </w:rPr>
        <w:t xml:space="preserve">; </w:t>
      </w:r>
    </w:p>
    <w:p w:rsidR="006E54D0" w:rsidRPr="00164B6C" w:rsidRDefault="006E54D0" w:rsidP="00A168FB">
      <w:pPr>
        <w:numPr>
          <w:ilvl w:val="0"/>
          <w:numId w:val="114"/>
        </w:numPr>
        <w:tabs>
          <w:tab w:val="left" w:pos="284"/>
          <w:tab w:val="left" w:pos="993"/>
        </w:tabs>
        <w:spacing w:line="240" w:lineRule="auto"/>
        <w:ind w:left="0" w:firstLine="0"/>
        <w:jc w:val="both"/>
        <w:rPr>
          <w:szCs w:val="24"/>
          <w:lang w:val="en-US"/>
        </w:rPr>
      </w:pPr>
      <w:r w:rsidRPr="00164B6C">
        <w:rPr>
          <w:szCs w:val="24"/>
        </w:rPr>
        <w:t>именасуществительныеприпомощисуффиксов</w:t>
      </w:r>
      <w:r w:rsidRPr="00164B6C">
        <w:rPr>
          <w:szCs w:val="24"/>
          <w:lang w:val="en-US"/>
        </w:rPr>
        <w:t xml:space="preserve"> -</w:t>
      </w:r>
      <w:r w:rsidRPr="00164B6C">
        <w:rPr>
          <w:i/>
          <w:szCs w:val="24"/>
          <w:lang w:val="en-US"/>
        </w:rPr>
        <w:t>or</w:t>
      </w:r>
      <w:r w:rsidRPr="00164B6C">
        <w:rPr>
          <w:szCs w:val="24"/>
          <w:lang w:val="en-US"/>
        </w:rPr>
        <w:t>/ -</w:t>
      </w:r>
      <w:r w:rsidRPr="00164B6C">
        <w:rPr>
          <w:i/>
          <w:szCs w:val="24"/>
          <w:lang w:val="en-US"/>
        </w:rPr>
        <w:t>er</w:t>
      </w:r>
      <w:r w:rsidRPr="00164B6C">
        <w:rPr>
          <w:szCs w:val="24"/>
          <w:lang w:val="en-US"/>
        </w:rPr>
        <w:t>, -</w:t>
      </w:r>
      <w:r w:rsidRPr="00164B6C">
        <w:rPr>
          <w:i/>
          <w:szCs w:val="24"/>
          <w:lang w:val="en-US"/>
        </w:rPr>
        <w:t>ist</w:t>
      </w:r>
      <w:r w:rsidRPr="00164B6C">
        <w:rPr>
          <w:szCs w:val="24"/>
          <w:lang w:val="en-US"/>
        </w:rPr>
        <w:t xml:space="preserve"> , -</w:t>
      </w:r>
      <w:r w:rsidRPr="00164B6C">
        <w:rPr>
          <w:i/>
          <w:szCs w:val="24"/>
          <w:lang w:val="en-US"/>
        </w:rPr>
        <w:t>sion</w:t>
      </w:r>
      <w:r w:rsidRPr="00164B6C">
        <w:rPr>
          <w:szCs w:val="24"/>
          <w:lang w:val="en-US"/>
        </w:rPr>
        <w:t>/-</w:t>
      </w:r>
      <w:r w:rsidRPr="00164B6C">
        <w:rPr>
          <w:i/>
          <w:szCs w:val="24"/>
          <w:lang w:val="en-US"/>
        </w:rPr>
        <w:t>tion</w:t>
      </w:r>
      <w:r w:rsidRPr="00164B6C">
        <w:rPr>
          <w:szCs w:val="24"/>
          <w:lang w:val="en-US"/>
        </w:rPr>
        <w:t>, -</w:t>
      </w:r>
      <w:r w:rsidRPr="00164B6C">
        <w:rPr>
          <w:i/>
          <w:szCs w:val="24"/>
          <w:lang w:val="en-US"/>
        </w:rPr>
        <w:t>nce</w:t>
      </w:r>
      <w:r w:rsidRPr="00164B6C">
        <w:rPr>
          <w:szCs w:val="24"/>
          <w:lang w:val="en-US"/>
        </w:rPr>
        <w:t>/-</w:t>
      </w:r>
      <w:r w:rsidRPr="00164B6C">
        <w:rPr>
          <w:i/>
          <w:szCs w:val="24"/>
          <w:lang w:val="en-US"/>
        </w:rPr>
        <w:t>ence</w:t>
      </w:r>
      <w:r w:rsidRPr="00164B6C">
        <w:rPr>
          <w:szCs w:val="24"/>
          <w:lang w:val="en-US"/>
        </w:rPr>
        <w:t>, -</w:t>
      </w:r>
      <w:r w:rsidRPr="00164B6C">
        <w:rPr>
          <w:i/>
          <w:szCs w:val="24"/>
          <w:lang w:val="en-US"/>
        </w:rPr>
        <w:t>ment</w:t>
      </w:r>
      <w:r w:rsidRPr="00164B6C">
        <w:rPr>
          <w:szCs w:val="24"/>
          <w:lang w:val="en-US"/>
        </w:rPr>
        <w:t>, -</w:t>
      </w:r>
      <w:r w:rsidRPr="00164B6C">
        <w:rPr>
          <w:i/>
          <w:szCs w:val="24"/>
          <w:lang w:val="en-US"/>
        </w:rPr>
        <w:t>ity</w:t>
      </w:r>
      <w:r w:rsidRPr="00164B6C">
        <w:rPr>
          <w:szCs w:val="24"/>
          <w:lang w:val="en-US"/>
        </w:rPr>
        <w:t xml:space="preserve"> , -</w:t>
      </w:r>
      <w:r w:rsidRPr="00164B6C">
        <w:rPr>
          <w:i/>
          <w:szCs w:val="24"/>
          <w:lang w:val="en-US"/>
        </w:rPr>
        <w:t>ness</w:t>
      </w:r>
      <w:r w:rsidRPr="00164B6C">
        <w:rPr>
          <w:szCs w:val="24"/>
          <w:lang w:val="en-US"/>
        </w:rPr>
        <w:t>, -</w:t>
      </w:r>
      <w:r w:rsidRPr="00164B6C">
        <w:rPr>
          <w:i/>
          <w:szCs w:val="24"/>
          <w:lang w:val="en-US"/>
        </w:rPr>
        <w:t>ship</w:t>
      </w:r>
      <w:r w:rsidRPr="00164B6C">
        <w:rPr>
          <w:szCs w:val="24"/>
          <w:lang w:val="en-US"/>
        </w:rPr>
        <w:t>, -</w:t>
      </w:r>
      <w:r w:rsidRPr="00164B6C">
        <w:rPr>
          <w:i/>
          <w:szCs w:val="24"/>
          <w:lang w:val="en-US"/>
        </w:rPr>
        <w:t>ing</w:t>
      </w:r>
      <w:r w:rsidRPr="00164B6C">
        <w:rPr>
          <w:szCs w:val="24"/>
          <w:lang w:val="en-US"/>
        </w:rPr>
        <w:t xml:space="preserve">; </w:t>
      </w:r>
    </w:p>
    <w:p w:rsidR="006E54D0" w:rsidRPr="00164B6C" w:rsidRDefault="006E54D0" w:rsidP="00A168FB">
      <w:pPr>
        <w:numPr>
          <w:ilvl w:val="0"/>
          <w:numId w:val="114"/>
        </w:numPr>
        <w:tabs>
          <w:tab w:val="left" w:pos="284"/>
          <w:tab w:val="left" w:pos="993"/>
        </w:tabs>
        <w:spacing w:line="240" w:lineRule="auto"/>
        <w:ind w:left="0" w:firstLine="0"/>
        <w:jc w:val="both"/>
        <w:rPr>
          <w:szCs w:val="24"/>
          <w:lang w:val="en-US" w:bidi="en-US"/>
        </w:rPr>
      </w:pPr>
      <w:r w:rsidRPr="00164B6C">
        <w:rPr>
          <w:szCs w:val="24"/>
        </w:rPr>
        <w:t>именаприлагательныеприпомощиаффиксов</w:t>
      </w:r>
      <w:r w:rsidRPr="00164B6C">
        <w:rPr>
          <w:i/>
          <w:szCs w:val="24"/>
          <w:lang w:val="en-US" w:bidi="en-US"/>
        </w:rPr>
        <w:t>inter</w:t>
      </w:r>
      <w:r w:rsidRPr="00164B6C">
        <w:rPr>
          <w:szCs w:val="24"/>
          <w:lang w:val="en-US" w:bidi="en-US"/>
        </w:rPr>
        <w:t>-; -</w:t>
      </w:r>
      <w:r w:rsidRPr="00164B6C">
        <w:rPr>
          <w:i/>
          <w:szCs w:val="24"/>
          <w:lang w:val="en-US" w:bidi="en-US"/>
        </w:rPr>
        <w:t>y</w:t>
      </w:r>
      <w:r w:rsidRPr="00164B6C">
        <w:rPr>
          <w:szCs w:val="24"/>
          <w:lang w:val="en-US" w:bidi="en-US"/>
        </w:rPr>
        <w:t>, -</w:t>
      </w:r>
      <w:r w:rsidRPr="00164B6C">
        <w:rPr>
          <w:i/>
          <w:szCs w:val="24"/>
          <w:lang w:val="en-US" w:bidi="en-US"/>
        </w:rPr>
        <w:t>ly</w:t>
      </w:r>
      <w:r w:rsidRPr="00164B6C">
        <w:rPr>
          <w:szCs w:val="24"/>
          <w:lang w:val="en-US" w:bidi="en-US"/>
        </w:rPr>
        <w:t>, -</w:t>
      </w:r>
      <w:r w:rsidRPr="00164B6C">
        <w:rPr>
          <w:i/>
          <w:szCs w:val="24"/>
          <w:lang w:val="en-US" w:bidi="en-US"/>
        </w:rPr>
        <w:t>ful</w:t>
      </w:r>
      <w:r w:rsidRPr="00164B6C">
        <w:rPr>
          <w:szCs w:val="24"/>
          <w:lang w:val="en-US" w:bidi="en-US"/>
        </w:rPr>
        <w:t xml:space="preserve"> , -</w:t>
      </w:r>
      <w:r w:rsidRPr="00164B6C">
        <w:rPr>
          <w:i/>
          <w:szCs w:val="24"/>
          <w:lang w:val="en-US" w:bidi="en-US"/>
        </w:rPr>
        <w:t>al</w:t>
      </w:r>
      <w:r w:rsidRPr="00164B6C">
        <w:rPr>
          <w:szCs w:val="24"/>
          <w:lang w:val="en-US" w:bidi="en-US"/>
        </w:rPr>
        <w:t xml:space="preserve"> , -</w:t>
      </w:r>
      <w:r w:rsidRPr="00164B6C">
        <w:rPr>
          <w:i/>
          <w:szCs w:val="24"/>
          <w:lang w:val="en-US" w:bidi="en-US"/>
        </w:rPr>
        <w:t>ic</w:t>
      </w:r>
      <w:r w:rsidRPr="00164B6C">
        <w:rPr>
          <w:szCs w:val="24"/>
          <w:lang w:val="en-US" w:bidi="en-US"/>
        </w:rPr>
        <w:t>,-</w:t>
      </w:r>
      <w:r w:rsidRPr="00164B6C">
        <w:rPr>
          <w:i/>
          <w:szCs w:val="24"/>
          <w:lang w:val="en-US" w:bidi="en-US"/>
        </w:rPr>
        <w:t>ian</w:t>
      </w:r>
      <w:r w:rsidRPr="00164B6C">
        <w:rPr>
          <w:szCs w:val="24"/>
          <w:lang w:val="en-US" w:bidi="en-US"/>
        </w:rPr>
        <w:t>/</w:t>
      </w:r>
      <w:r w:rsidRPr="00164B6C">
        <w:rPr>
          <w:i/>
          <w:szCs w:val="24"/>
          <w:lang w:val="en-US" w:bidi="en-US"/>
        </w:rPr>
        <w:t>an</w:t>
      </w:r>
      <w:r w:rsidRPr="00164B6C">
        <w:rPr>
          <w:szCs w:val="24"/>
          <w:lang w:val="en-US" w:bidi="en-US"/>
        </w:rPr>
        <w:t>, -</w:t>
      </w:r>
      <w:r w:rsidRPr="00164B6C">
        <w:rPr>
          <w:i/>
          <w:szCs w:val="24"/>
          <w:lang w:val="en-US" w:bidi="en-US"/>
        </w:rPr>
        <w:t>ing</w:t>
      </w:r>
      <w:r w:rsidRPr="00164B6C">
        <w:rPr>
          <w:szCs w:val="24"/>
          <w:lang w:val="en-US" w:bidi="en-US"/>
        </w:rPr>
        <w:t>; -</w:t>
      </w:r>
      <w:r w:rsidRPr="00164B6C">
        <w:rPr>
          <w:i/>
          <w:szCs w:val="24"/>
          <w:lang w:val="en-US" w:bidi="en-US"/>
        </w:rPr>
        <w:t>ous</w:t>
      </w:r>
      <w:r w:rsidRPr="00164B6C">
        <w:rPr>
          <w:szCs w:val="24"/>
          <w:lang w:val="en-US" w:bidi="en-US"/>
        </w:rPr>
        <w:t>, -</w:t>
      </w:r>
      <w:r w:rsidRPr="00164B6C">
        <w:rPr>
          <w:i/>
          <w:szCs w:val="24"/>
          <w:lang w:val="en-US" w:bidi="en-US"/>
        </w:rPr>
        <w:t>able</w:t>
      </w:r>
      <w:r w:rsidRPr="00164B6C">
        <w:rPr>
          <w:szCs w:val="24"/>
          <w:lang w:val="en-US" w:bidi="en-US"/>
        </w:rPr>
        <w:t>/</w:t>
      </w:r>
      <w:r w:rsidRPr="00164B6C">
        <w:rPr>
          <w:i/>
          <w:szCs w:val="24"/>
          <w:lang w:val="en-US" w:bidi="en-US"/>
        </w:rPr>
        <w:t>ible</w:t>
      </w:r>
      <w:r w:rsidRPr="00164B6C">
        <w:rPr>
          <w:szCs w:val="24"/>
          <w:lang w:val="en-US" w:bidi="en-US"/>
        </w:rPr>
        <w:t>, -</w:t>
      </w:r>
      <w:r w:rsidRPr="00164B6C">
        <w:rPr>
          <w:i/>
          <w:szCs w:val="24"/>
          <w:lang w:val="en-US" w:bidi="en-US"/>
        </w:rPr>
        <w:t>less</w:t>
      </w:r>
      <w:r w:rsidRPr="00164B6C">
        <w:rPr>
          <w:szCs w:val="24"/>
          <w:lang w:val="en-US" w:bidi="en-US"/>
        </w:rPr>
        <w:t>, -</w:t>
      </w:r>
      <w:r w:rsidRPr="00164B6C">
        <w:rPr>
          <w:i/>
          <w:szCs w:val="24"/>
          <w:lang w:val="en-US" w:bidi="en-US"/>
        </w:rPr>
        <w:t>ive</w:t>
      </w:r>
      <w:r w:rsidRPr="00164B6C">
        <w:rPr>
          <w:szCs w:val="24"/>
          <w:lang w:val="en-US" w:bidi="en-US"/>
        </w:rPr>
        <w:t>;</w:t>
      </w:r>
    </w:p>
    <w:p w:rsidR="006E54D0" w:rsidRPr="00164B6C" w:rsidRDefault="006E54D0" w:rsidP="00A168FB">
      <w:pPr>
        <w:numPr>
          <w:ilvl w:val="0"/>
          <w:numId w:val="114"/>
        </w:numPr>
        <w:tabs>
          <w:tab w:val="left" w:pos="284"/>
          <w:tab w:val="left" w:pos="993"/>
        </w:tabs>
        <w:spacing w:line="240" w:lineRule="auto"/>
        <w:ind w:left="0" w:firstLine="0"/>
        <w:jc w:val="both"/>
        <w:rPr>
          <w:szCs w:val="24"/>
        </w:rPr>
      </w:pPr>
      <w:r w:rsidRPr="00164B6C">
        <w:rPr>
          <w:szCs w:val="24"/>
        </w:rPr>
        <w:t xml:space="preserve">наречия при помощи суффикса </w:t>
      </w:r>
      <w:r w:rsidR="00437180" w:rsidRPr="00164B6C">
        <w:rPr>
          <w:szCs w:val="24"/>
        </w:rPr>
        <w:t>-</w:t>
      </w:r>
      <w:r w:rsidRPr="00164B6C">
        <w:rPr>
          <w:i/>
          <w:szCs w:val="24"/>
          <w:lang w:val="en-US"/>
        </w:rPr>
        <w:t>ly</w:t>
      </w:r>
      <w:r w:rsidRPr="00164B6C">
        <w:rPr>
          <w:szCs w:val="24"/>
        </w:rPr>
        <w:t>;</w:t>
      </w:r>
    </w:p>
    <w:p w:rsidR="006E54D0" w:rsidRPr="00164B6C" w:rsidRDefault="006E54D0" w:rsidP="00A168FB">
      <w:pPr>
        <w:numPr>
          <w:ilvl w:val="0"/>
          <w:numId w:val="114"/>
        </w:numPr>
        <w:tabs>
          <w:tab w:val="left" w:pos="284"/>
          <w:tab w:val="left" w:pos="993"/>
        </w:tabs>
        <w:spacing w:line="240" w:lineRule="auto"/>
        <w:ind w:left="0" w:firstLine="0"/>
        <w:jc w:val="both"/>
        <w:rPr>
          <w:szCs w:val="24"/>
        </w:rPr>
      </w:pPr>
      <w:r w:rsidRPr="00164B6C">
        <w:rPr>
          <w:szCs w:val="24"/>
        </w:rPr>
        <w:t>имена существительные, имена прилагательные, наречия при помощи отрицательных префиксов</w:t>
      </w:r>
      <w:r w:rsidRPr="00164B6C">
        <w:rPr>
          <w:i/>
          <w:szCs w:val="24"/>
          <w:lang w:val="en-US" w:bidi="en-US"/>
        </w:rPr>
        <w:t>un</w:t>
      </w:r>
      <w:r w:rsidRPr="00164B6C">
        <w:rPr>
          <w:szCs w:val="24"/>
          <w:lang w:bidi="en-US"/>
        </w:rPr>
        <w:t xml:space="preserve">-, </w:t>
      </w:r>
      <w:r w:rsidRPr="00164B6C">
        <w:rPr>
          <w:i/>
          <w:szCs w:val="24"/>
          <w:lang w:val="en-US" w:bidi="en-US"/>
        </w:rPr>
        <w:t>im</w:t>
      </w:r>
      <w:r w:rsidRPr="00164B6C">
        <w:rPr>
          <w:szCs w:val="24"/>
          <w:lang w:bidi="en-US"/>
        </w:rPr>
        <w:t>-/</w:t>
      </w:r>
      <w:r w:rsidRPr="00164B6C">
        <w:rPr>
          <w:i/>
          <w:szCs w:val="24"/>
          <w:lang w:val="en-US" w:bidi="en-US"/>
        </w:rPr>
        <w:t>in</w:t>
      </w:r>
      <w:r w:rsidRPr="00164B6C">
        <w:rPr>
          <w:szCs w:val="24"/>
          <w:lang w:bidi="en-US"/>
        </w:rPr>
        <w:t>-;</w:t>
      </w:r>
    </w:p>
    <w:p w:rsidR="006E54D0" w:rsidRPr="00164B6C" w:rsidRDefault="006E54D0" w:rsidP="00A168FB">
      <w:pPr>
        <w:numPr>
          <w:ilvl w:val="0"/>
          <w:numId w:val="114"/>
        </w:numPr>
        <w:tabs>
          <w:tab w:val="left" w:pos="284"/>
          <w:tab w:val="left" w:pos="993"/>
        </w:tabs>
        <w:spacing w:line="240" w:lineRule="auto"/>
        <w:ind w:left="0" w:firstLine="0"/>
        <w:jc w:val="both"/>
        <w:rPr>
          <w:szCs w:val="24"/>
        </w:rPr>
      </w:pPr>
      <w:r w:rsidRPr="00164B6C">
        <w:rPr>
          <w:szCs w:val="24"/>
        </w:rPr>
        <w:t xml:space="preserve">числительные при помощи суффиксов </w:t>
      </w:r>
      <w:r w:rsidR="00437180" w:rsidRPr="00164B6C">
        <w:rPr>
          <w:szCs w:val="24"/>
        </w:rPr>
        <w:t>-</w:t>
      </w:r>
      <w:r w:rsidRPr="00164B6C">
        <w:rPr>
          <w:i/>
          <w:szCs w:val="24"/>
          <w:lang w:val="en-US"/>
        </w:rPr>
        <w:t>teen</w:t>
      </w:r>
      <w:r w:rsidRPr="00164B6C">
        <w:rPr>
          <w:szCs w:val="24"/>
        </w:rPr>
        <w:t>, -</w:t>
      </w:r>
      <w:r w:rsidRPr="00164B6C">
        <w:rPr>
          <w:i/>
          <w:szCs w:val="24"/>
          <w:lang w:val="en-US"/>
        </w:rPr>
        <w:t>ty</w:t>
      </w:r>
      <w:r w:rsidRPr="00164B6C">
        <w:rPr>
          <w:szCs w:val="24"/>
        </w:rPr>
        <w:t>; -</w:t>
      </w:r>
      <w:r w:rsidRPr="00164B6C">
        <w:rPr>
          <w:i/>
          <w:szCs w:val="24"/>
          <w:lang w:val="en-US"/>
        </w:rPr>
        <w:t>th</w:t>
      </w:r>
      <w:r w:rsidRPr="00164B6C">
        <w:rPr>
          <w:szCs w:val="24"/>
        </w:rPr>
        <w:t>.</w:t>
      </w:r>
    </w:p>
    <w:p w:rsidR="006E54D0" w:rsidRPr="00164B6C" w:rsidRDefault="006E54D0" w:rsidP="00A168FB">
      <w:pPr>
        <w:tabs>
          <w:tab w:val="left" w:pos="284"/>
        </w:tabs>
        <w:spacing w:line="240" w:lineRule="auto"/>
        <w:jc w:val="both"/>
        <w:rPr>
          <w:b/>
          <w:szCs w:val="24"/>
        </w:rPr>
      </w:pPr>
      <w:r w:rsidRPr="00164B6C">
        <w:rPr>
          <w:b/>
          <w:szCs w:val="24"/>
        </w:rPr>
        <w:t>Выпускник получит возможность научиться:</w:t>
      </w:r>
    </w:p>
    <w:p w:rsidR="006E54D0" w:rsidRPr="00164B6C" w:rsidRDefault="006E54D0" w:rsidP="00A168FB">
      <w:pPr>
        <w:numPr>
          <w:ilvl w:val="0"/>
          <w:numId w:val="37"/>
        </w:numPr>
        <w:tabs>
          <w:tab w:val="left" w:pos="284"/>
          <w:tab w:val="left" w:pos="993"/>
        </w:tabs>
        <w:spacing w:line="240" w:lineRule="auto"/>
        <w:ind w:left="0" w:firstLine="0"/>
        <w:jc w:val="both"/>
        <w:rPr>
          <w:i/>
          <w:szCs w:val="24"/>
        </w:rPr>
      </w:pPr>
      <w:r w:rsidRPr="00164B6C">
        <w:rPr>
          <w:i/>
          <w:szCs w:val="24"/>
        </w:rPr>
        <w:t>распознавать и употреблять в речи в нескольких значениях многозначные слова, из</w:t>
      </w:r>
      <w:r w:rsidRPr="00164B6C">
        <w:rPr>
          <w:i/>
          <w:szCs w:val="24"/>
        </w:rPr>
        <w:t>у</w:t>
      </w:r>
      <w:r w:rsidRPr="00164B6C">
        <w:rPr>
          <w:i/>
          <w:szCs w:val="24"/>
        </w:rPr>
        <w:t>ченные в пределах тематики основной школы;</w:t>
      </w:r>
    </w:p>
    <w:p w:rsidR="006E54D0" w:rsidRPr="00164B6C" w:rsidRDefault="006E54D0" w:rsidP="00A168FB">
      <w:pPr>
        <w:numPr>
          <w:ilvl w:val="0"/>
          <w:numId w:val="37"/>
        </w:numPr>
        <w:tabs>
          <w:tab w:val="left" w:pos="284"/>
          <w:tab w:val="left" w:pos="993"/>
        </w:tabs>
        <w:spacing w:line="240" w:lineRule="auto"/>
        <w:ind w:left="0" w:firstLine="0"/>
        <w:jc w:val="both"/>
        <w:rPr>
          <w:i/>
          <w:szCs w:val="24"/>
        </w:rPr>
      </w:pPr>
      <w:r w:rsidRPr="00164B6C">
        <w:rPr>
          <w:i/>
          <w:szCs w:val="24"/>
        </w:rPr>
        <w:t>знать различия между явлениями синонимии и антонимии; употреблять в речи изуче</w:t>
      </w:r>
      <w:r w:rsidRPr="00164B6C">
        <w:rPr>
          <w:i/>
          <w:szCs w:val="24"/>
        </w:rPr>
        <w:t>н</w:t>
      </w:r>
      <w:r w:rsidRPr="00164B6C">
        <w:rPr>
          <w:i/>
          <w:szCs w:val="24"/>
        </w:rPr>
        <w:t>ные синонимы и антонимы адекватно ситуации общения;</w:t>
      </w:r>
    </w:p>
    <w:p w:rsidR="006E54D0" w:rsidRPr="00164B6C" w:rsidRDefault="006E54D0" w:rsidP="00A168FB">
      <w:pPr>
        <w:numPr>
          <w:ilvl w:val="0"/>
          <w:numId w:val="37"/>
        </w:numPr>
        <w:tabs>
          <w:tab w:val="left" w:pos="284"/>
          <w:tab w:val="left" w:pos="993"/>
        </w:tabs>
        <w:spacing w:line="240" w:lineRule="auto"/>
        <w:ind w:left="0" w:firstLine="0"/>
        <w:jc w:val="both"/>
        <w:rPr>
          <w:i/>
          <w:szCs w:val="24"/>
        </w:rPr>
      </w:pPr>
      <w:r w:rsidRPr="00164B6C">
        <w:rPr>
          <w:i/>
          <w:szCs w:val="24"/>
        </w:rPr>
        <w:t>распознавать и употреблять в речи наиболее распространенные фразовые глаголы;</w:t>
      </w:r>
    </w:p>
    <w:p w:rsidR="006E54D0" w:rsidRPr="00164B6C" w:rsidRDefault="006E54D0" w:rsidP="00A168FB">
      <w:pPr>
        <w:numPr>
          <w:ilvl w:val="0"/>
          <w:numId w:val="37"/>
        </w:numPr>
        <w:tabs>
          <w:tab w:val="left" w:pos="284"/>
          <w:tab w:val="left" w:pos="993"/>
        </w:tabs>
        <w:spacing w:line="240" w:lineRule="auto"/>
        <w:ind w:left="0" w:firstLine="0"/>
        <w:jc w:val="both"/>
        <w:rPr>
          <w:i/>
          <w:szCs w:val="24"/>
        </w:rPr>
      </w:pPr>
      <w:r w:rsidRPr="00164B6C">
        <w:rPr>
          <w:i/>
          <w:szCs w:val="24"/>
        </w:rPr>
        <w:t>распознавать принадлежность слов к частям речи по аффиксам;</w:t>
      </w:r>
    </w:p>
    <w:p w:rsidR="006E54D0" w:rsidRPr="00164B6C" w:rsidRDefault="006E54D0" w:rsidP="00A168FB">
      <w:pPr>
        <w:numPr>
          <w:ilvl w:val="0"/>
          <w:numId w:val="37"/>
        </w:numPr>
        <w:tabs>
          <w:tab w:val="left" w:pos="284"/>
          <w:tab w:val="left" w:pos="993"/>
        </w:tabs>
        <w:spacing w:line="240" w:lineRule="auto"/>
        <w:ind w:left="0" w:firstLine="0"/>
        <w:jc w:val="both"/>
        <w:rPr>
          <w:i/>
          <w:szCs w:val="24"/>
        </w:rPr>
      </w:pPr>
      <w:r w:rsidRPr="00164B6C">
        <w:rPr>
          <w:i/>
          <w:szCs w:val="24"/>
        </w:rPr>
        <w:t>распознавать и употреблять в речи различные средства связи в тексте для обеспеч</w:t>
      </w:r>
      <w:r w:rsidRPr="00164B6C">
        <w:rPr>
          <w:i/>
          <w:szCs w:val="24"/>
        </w:rPr>
        <w:t>е</w:t>
      </w:r>
      <w:r w:rsidRPr="00164B6C">
        <w:rPr>
          <w:i/>
          <w:szCs w:val="24"/>
        </w:rPr>
        <w:t>ния его целостности (</w:t>
      </w:r>
      <w:r w:rsidRPr="00164B6C">
        <w:rPr>
          <w:i/>
          <w:szCs w:val="24"/>
          <w:lang w:val="en-US"/>
        </w:rPr>
        <w:t>firstly</w:t>
      </w:r>
      <w:r w:rsidRPr="00164B6C">
        <w:rPr>
          <w:i/>
          <w:szCs w:val="24"/>
        </w:rPr>
        <w:t xml:space="preserve">, </w:t>
      </w:r>
      <w:r w:rsidRPr="00164B6C">
        <w:rPr>
          <w:i/>
          <w:szCs w:val="24"/>
          <w:lang w:val="en-US"/>
        </w:rPr>
        <w:t>tobeginwith</w:t>
      </w:r>
      <w:r w:rsidRPr="00164B6C">
        <w:rPr>
          <w:i/>
          <w:szCs w:val="24"/>
        </w:rPr>
        <w:t xml:space="preserve">, </w:t>
      </w:r>
      <w:r w:rsidRPr="00164B6C">
        <w:rPr>
          <w:i/>
          <w:szCs w:val="24"/>
          <w:lang w:val="en-US"/>
        </w:rPr>
        <w:t>however</w:t>
      </w:r>
      <w:r w:rsidRPr="00164B6C">
        <w:rPr>
          <w:i/>
          <w:szCs w:val="24"/>
        </w:rPr>
        <w:t xml:space="preserve">, </w:t>
      </w:r>
      <w:r w:rsidRPr="00164B6C">
        <w:rPr>
          <w:i/>
          <w:szCs w:val="24"/>
          <w:lang w:val="en-US"/>
        </w:rPr>
        <w:t>asforme</w:t>
      </w:r>
      <w:r w:rsidRPr="00164B6C">
        <w:rPr>
          <w:i/>
          <w:szCs w:val="24"/>
        </w:rPr>
        <w:t xml:space="preserve">, </w:t>
      </w:r>
      <w:r w:rsidRPr="00164B6C">
        <w:rPr>
          <w:i/>
          <w:szCs w:val="24"/>
          <w:lang w:val="en-US"/>
        </w:rPr>
        <w:t>finally</w:t>
      </w:r>
      <w:r w:rsidRPr="00164B6C">
        <w:rPr>
          <w:i/>
          <w:szCs w:val="24"/>
        </w:rPr>
        <w:t xml:space="preserve">, </w:t>
      </w:r>
      <w:r w:rsidRPr="00164B6C">
        <w:rPr>
          <w:i/>
          <w:szCs w:val="24"/>
          <w:lang w:val="en-US"/>
        </w:rPr>
        <w:t>atlast</w:t>
      </w:r>
      <w:r w:rsidRPr="00164B6C">
        <w:rPr>
          <w:i/>
          <w:szCs w:val="24"/>
        </w:rPr>
        <w:t xml:space="preserve">, </w:t>
      </w:r>
      <w:r w:rsidRPr="00164B6C">
        <w:rPr>
          <w:i/>
          <w:szCs w:val="24"/>
          <w:lang w:val="en-US"/>
        </w:rPr>
        <w:t>etc</w:t>
      </w:r>
      <w:r w:rsidRPr="00164B6C">
        <w:rPr>
          <w:i/>
          <w:szCs w:val="24"/>
        </w:rPr>
        <w:t>.);</w:t>
      </w:r>
    </w:p>
    <w:p w:rsidR="006E54D0" w:rsidRPr="00164B6C" w:rsidRDefault="006E54D0" w:rsidP="00A168FB">
      <w:pPr>
        <w:numPr>
          <w:ilvl w:val="0"/>
          <w:numId w:val="37"/>
        </w:numPr>
        <w:tabs>
          <w:tab w:val="left" w:pos="284"/>
          <w:tab w:val="left" w:pos="993"/>
        </w:tabs>
        <w:spacing w:line="240" w:lineRule="auto"/>
        <w:ind w:left="0" w:firstLine="0"/>
        <w:jc w:val="both"/>
        <w:rPr>
          <w:i/>
          <w:szCs w:val="24"/>
        </w:rPr>
      </w:pPr>
      <w:r w:rsidRPr="00164B6C">
        <w:rPr>
          <w:i/>
          <w:szCs w:val="24"/>
        </w:rPr>
        <w:t>использовать языковую догадку в процессе чтения и аудирования (догадываться о зн</w:t>
      </w:r>
      <w:r w:rsidRPr="00164B6C">
        <w:rPr>
          <w:i/>
          <w:szCs w:val="24"/>
        </w:rPr>
        <w:t>а</w:t>
      </w:r>
      <w:r w:rsidRPr="00164B6C">
        <w:rPr>
          <w:i/>
          <w:szCs w:val="24"/>
        </w:rPr>
        <w:t>чении незнакомых слов по контексту, по сходству с русским/ родным языком, по словоо</w:t>
      </w:r>
      <w:r w:rsidRPr="00164B6C">
        <w:rPr>
          <w:i/>
          <w:szCs w:val="24"/>
        </w:rPr>
        <w:t>б</w:t>
      </w:r>
      <w:r w:rsidRPr="00164B6C">
        <w:rPr>
          <w:i/>
          <w:szCs w:val="24"/>
        </w:rPr>
        <w:t>разовательным элементам.</w:t>
      </w:r>
    </w:p>
    <w:p w:rsidR="006E54D0" w:rsidRPr="00164B6C" w:rsidRDefault="006E54D0" w:rsidP="00A168FB">
      <w:pPr>
        <w:tabs>
          <w:tab w:val="left" w:pos="284"/>
        </w:tabs>
        <w:spacing w:line="240" w:lineRule="auto"/>
        <w:jc w:val="both"/>
        <w:rPr>
          <w:b/>
          <w:szCs w:val="24"/>
        </w:rPr>
      </w:pPr>
      <w:r w:rsidRPr="00164B6C">
        <w:rPr>
          <w:b/>
          <w:szCs w:val="24"/>
        </w:rPr>
        <w:t>Грамматическая сторона речи</w:t>
      </w:r>
    </w:p>
    <w:p w:rsidR="006E54D0" w:rsidRPr="00164B6C" w:rsidRDefault="006E54D0" w:rsidP="00A168FB">
      <w:pPr>
        <w:tabs>
          <w:tab w:val="left" w:pos="284"/>
        </w:tabs>
        <w:spacing w:line="240" w:lineRule="auto"/>
        <w:jc w:val="both"/>
        <w:rPr>
          <w:b/>
          <w:szCs w:val="24"/>
        </w:rPr>
      </w:pPr>
      <w:r w:rsidRPr="00164B6C">
        <w:rPr>
          <w:b/>
          <w:szCs w:val="24"/>
        </w:rPr>
        <w:t>Выпускник научится:</w:t>
      </w:r>
    </w:p>
    <w:p w:rsidR="006E54D0" w:rsidRPr="00164B6C" w:rsidRDefault="006E54D0" w:rsidP="00A168FB">
      <w:pPr>
        <w:numPr>
          <w:ilvl w:val="0"/>
          <w:numId w:val="39"/>
        </w:numPr>
        <w:tabs>
          <w:tab w:val="left" w:pos="284"/>
          <w:tab w:val="left" w:pos="993"/>
        </w:tabs>
        <w:spacing w:line="240" w:lineRule="auto"/>
        <w:ind w:left="0" w:firstLine="0"/>
        <w:jc w:val="both"/>
        <w:rPr>
          <w:szCs w:val="24"/>
        </w:rPr>
      </w:pPr>
      <w:r w:rsidRPr="00164B6C">
        <w:rPr>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164B6C" w:rsidRDefault="006E54D0" w:rsidP="00A168FB">
      <w:pPr>
        <w:numPr>
          <w:ilvl w:val="0"/>
          <w:numId w:val="38"/>
        </w:numPr>
        <w:tabs>
          <w:tab w:val="left" w:pos="284"/>
          <w:tab w:val="left" w:pos="993"/>
        </w:tabs>
        <w:spacing w:line="240" w:lineRule="auto"/>
        <w:ind w:left="0" w:firstLine="0"/>
        <w:jc w:val="both"/>
        <w:rPr>
          <w:szCs w:val="24"/>
        </w:rPr>
      </w:pPr>
      <w:r w:rsidRPr="00164B6C">
        <w:rPr>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w:t>
      </w:r>
      <w:r w:rsidRPr="00164B6C">
        <w:rPr>
          <w:szCs w:val="24"/>
        </w:rPr>
        <w:t>ь</w:t>
      </w:r>
      <w:r w:rsidRPr="00164B6C">
        <w:rPr>
          <w:szCs w:val="24"/>
        </w:rPr>
        <w:t>ной и отрицательной форме) и восклицательные;</w:t>
      </w:r>
    </w:p>
    <w:p w:rsidR="006E54D0" w:rsidRPr="00164B6C" w:rsidRDefault="006E54D0" w:rsidP="00A168FB">
      <w:pPr>
        <w:numPr>
          <w:ilvl w:val="0"/>
          <w:numId w:val="38"/>
        </w:numPr>
        <w:tabs>
          <w:tab w:val="left" w:pos="284"/>
          <w:tab w:val="left" w:pos="993"/>
        </w:tabs>
        <w:spacing w:line="240" w:lineRule="auto"/>
        <w:ind w:left="0" w:firstLine="0"/>
        <w:jc w:val="both"/>
        <w:rPr>
          <w:szCs w:val="24"/>
        </w:rPr>
      </w:pPr>
      <w:r w:rsidRPr="00164B6C">
        <w:rPr>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164B6C" w:rsidRDefault="006E54D0" w:rsidP="00A168FB">
      <w:pPr>
        <w:numPr>
          <w:ilvl w:val="0"/>
          <w:numId w:val="38"/>
        </w:numPr>
        <w:tabs>
          <w:tab w:val="left" w:pos="284"/>
          <w:tab w:val="left" w:pos="993"/>
        </w:tabs>
        <w:spacing w:line="240" w:lineRule="auto"/>
        <w:ind w:left="0" w:firstLine="0"/>
        <w:jc w:val="both"/>
        <w:rPr>
          <w:szCs w:val="24"/>
        </w:rPr>
      </w:pPr>
      <w:r w:rsidRPr="00164B6C">
        <w:rPr>
          <w:szCs w:val="24"/>
        </w:rPr>
        <w:t>распознавать и употреблять в речи предложения с начальным</w:t>
      </w:r>
      <w:r w:rsidRPr="00164B6C">
        <w:rPr>
          <w:i/>
          <w:szCs w:val="24"/>
        </w:rPr>
        <w:t>It</w:t>
      </w:r>
      <w:r w:rsidRPr="00164B6C">
        <w:rPr>
          <w:szCs w:val="24"/>
        </w:rPr>
        <w:t>;</w:t>
      </w:r>
    </w:p>
    <w:p w:rsidR="006E54D0" w:rsidRPr="00164B6C" w:rsidRDefault="006E54D0" w:rsidP="00A168FB">
      <w:pPr>
        <w:numPr>
          <w:ilvl w:val="0"/>
          <w:numId w:val="38"/>
        </w:numPr>
        <w:tabs>
          <w:tab w:val="left" w:pos="284"/>
          <w:tab w:val="left" w:pos="993"/>
        </w:tabs>
        <w:spacing w:line="240" w:lineRule="auto"/>
        <w:ind w:left="0" w:firstLine="0"/>
        <w:jc w:val="both"/>
        <w:rPr>
          <w:szCs w:val="24"/>
        </w:rPr>
      </w:pPr>
      <w:r w:rsidRPr="00164B6C">
        <w:rPr>
          <w:szCs w:val="24"/>
        </w:rPr>
        <w:t>распознавать и употреблять в речи предложения с начальным</w:t>
      </w:r>
      <w:r w:rsidRPr="00164B6C">
        <w:rPr>
          <w:i/>
          <w:szCs w:val="24"/>
        </w:rPr>
        <w:t>There+</w:t>
      </w:r>
      <w:r w:rsidRPr="00164B6C">
        <w:rPr>
          <w:i/>
          <w:szCs w:val="24"/>
          <w:lang w:val="en-US"/>
        </w:rPr>
        <w:t>tobe</w:t>
      </w:r>
      <w:r w:rsidRPr="00164B6C">
        <w:rPr>
          <w:szCs w:val="24"/>
        </w:rPr>
        <w:t>;</w:t>
      </w:r>
    </w:p>
    <w:p w:rsidR="006E54D0" w:rsidRPr="00164B6C" w:rsidRDefault="006E54D0" w:rsidP="00A168FB">
      <w:pPr>
        <w:numPr>
          <w:ilvl w:val="0"/>
          <w:numId w:val="38"/>
        </w:numPr>
        <w:tabs>
          <w:tab w:val="left" w:pos="284"/>
          <w:tab w:val="left" w:pos="993"/>
        </w:tabs>
        <w:spacing w:line="240" w:lineRule="auto"/>
        <w:ind w:left="0" w:firstLine="0"/>
        <w:jc w:val="both"/>
        <w:rPr>
          <w:szCs w:val="24"/>
        </w:rPr>
      </w:pPr>
      <w:r w:rsidRPr="00164B6C">
        <w:rPr>
          <w:szCs w:val="24"/>
        </w:rPr>
        <w:t xml:space="preserve">распознавать и употреблять в речи сложносочиненные предложения с сочинительными союзами </w:t>
      </w:r>
      <w:r w:rsidRPr="00164B6C">
        <w:rPr>
          <w:i/>
          <w:szCs w:val="24"/>
        </w:rPr>
        <w:t>and</w:t>
      </w:r>
      <w:r w:rsidRPr="00164B6C">
        <w:rPr>
          <w:szCs w:val="24"/>
        </w:rPr>
        <w:t>,</w:t>
      </w:r>
      <w:r w:rsidRPr="00164B6C">
        <w:rPr>
          <w:i/>
          <w:szCs w:val="24"/>
        </w:rPr>
        <w:t>but</w:t>
      </w:r>
      <w:r w:rsidRPr="00164B6C">
        <w:rPr>
          <w:szCs w:val="24"/>
        </w:rPr>
        <w:t>,</w:t>
      </w:r>
      <w:r w:rsidRPr="00164B6C">
        <w:rPr>
          <w:i/>
          <w:szCs w:val="24"/>
        </w:rPr>
        <w:t>or</w:t>
      </w:r>
      <w:r w:rsidRPr="00164B6C">
        <w:rPr>
          <w:szCs w:val="24"/>
        </w:rPr>
        <w:t>;</w:t>
      </w:r>
    </w:p>
    <w:p w:rsidR="006E54D0" w:rsidRPr="00164B6C" w:rsidRDefault="006E54D0" w:rsidP="00A168FB">
      <w:pPr>
        <w:numPr>
          <w:ilvl w:val="0"/>
          <w:numId w:val="38"/>
        </w:numPr>
        <w:tabs>
          <w:tab w:val="left" w:pos="284"/>
          <w:tab w:val="left" w:pos="993"/>
        </w:tabs>
        <w:spacing w:line="240" w:lineRule="auto"/>
        <w:ind w:left="0" w:firstLine="0"/>
        <w:jc w:val="both"/>
        <w:rPr>
          <w:i/>
          <w:szCs w:val="24"/>
        </w:rPr>
      </w:pPr>
      <w:r w:rsidRPr="00164B6C">
        <w:rPr>
          <w:szCs w:val="24"/>
        </w:rPr>
        <w:t>распознавать и употреблять в речи сложноподчиненные предложения с союзами и с</w:t>
      </w:r>
      <w:r w:rsidRPr="00164B6C">
        <w:rPr>
          <w:szCs w:val="24"/>
        </w:rPr>
        <w:t>о</w:t>
      </w:r>
      <w:r w:rsidRPr="00164B6C">
        <w:rPr>
          <w:szCs w:val="24"/>
        </w:rPr>
        <w:t xml:space="preserve">юзными словами </w:t>
      </w:r>
      <w:r w:rsidRPr="00164B6C">
        <w:rPr>
          <w:i/>
          <w:szCs w:val="24"/>
          <w:lang w:val="en-US"/>
        </w:rPr>
        <w:t>because</w:t>
      </w:r>
      <w:r w:rsidRPr="00164B6C">
        <w:rPr>
          <w:szCs w:val="24"/>
        </w:rPr>
        <w:t xml:space="preserve">, </w:t>
      </w:r>
      <w:r w:rsidRPr="00164B6C">
        <w:rPr>
          <w:i/>
          <w:szCs w:val="24"/>
          <w:lang w:val="en-US"/>
        </w:rPr>
        <w:t>if</w:t>
      </w:r>
      <w:r w:rsidRPr="00164B6C">
        <w:rPr>
          <w:szCs w:val="24"/>
        </w:rPr>
        <w:t>,</w:t>
      </w:r>
      <w:r w:rsidRPr="00164B6C">
        <w:rPr>
          <w:i/>
          <w:szCs w:val="24"/>
          <w:lang w:val="en-US"/>
        </w:rPr>
        <w:t>that</w:t>
      </w:r>
      <w:r w:rsidRPr="00164B6C">
        <w:rPr>
          <w:szCs w:val="24"/>
        </w:rPr>
        <w:t xml:space="preserve">, </w:t>
      </w:r>
      <w:r w:rsidRPr="00164B6C">
        <w:rPr>
          <w:i/>
          <w:szCs w:val="24"/>
          <w:lang w:val="en-US"/>
        </w:rPr>
        <w:t>who</w:t>
      </w:r>
      <w:r w:rsidRPr="00164B6C">
        <w:rPr>
          <w:szCs w:val="24"/>
        </w:rPr>
        <w:t xml:space="preserve">, </w:t>
      </w:r>
      <w:r w:rsidRPr="00164B6C">
        <w:rPr>
          <w:i/>
          <w:szCs w:val="24"/>
          <w:lang w:val="en-US"/>
        </w:rPr>
        <w:t>which</w:t>
      </w:r>
      <w:r w:rsidRPr="00164B6C">
        <w:rPr>
          <w:szCs w:val="24"/>
        </w:rPr>
        <w:t>,</w:t>
      </w:r>
      <w:r w:rsidRPr="00164B6C">
        <w:rPr>
          <w:i/>
          <w:szCs w:val="24"/>
          <w:lang w:val="en-US"/>
        </w:rPr>
        <w:t>what</w:t>
      </w:r>
      <w:r w:rsidRPr="00164B6C">
        <w:rPr>
          <w:szCs w:val="24"/>
        </w:rPr>
        <w:t xml:space="preserve">, </w:t>
      </w:r>
      <w:r w:rsidRPr="00164B6C">
        <w:rPr>
          <w:i/>
          <w:szCs w:val="24"/>
          <w:lang w:val="en-US"/>
        </w:rPr>
        <w:t>when</w:t>
      </w:r>
      <w:r w:rsidRPr="00164B6C">
        <w:rPr>
          <w:szCs w:val="24"/>
        </w:rPr>
        <w:t xml:space="preserve">, </w:t>
      </w:r>
      <w:r w:rsidRPr="00164B6C">
        <w:rPr>
          <w:i/>
          <w:szCs w:val="24"/>
          <w:lang w:val="en-US"/>
        </w:rPr>
        <w:t>where</w:t>
      </w:r>
      <w:r w:rsidRPr="00164B6C">
        <w:rPr>
          <w:i/>
          <w:szCs w:val="24"/>
        </w:rPr>
        <w:t xml:space="preserve">, </w:t>
      </w:r>
      <w:r w:rsidRPr="00164B6C">
        <w:rPr>
          <w:i/>
          <w:szCs w:val="24"/>
          <w:lang w:val="en-US"/>
        </w:rPr>
        <w:t>how</w:t>
      </w:r>
      <w:r w:rsidRPr="00164B6C">
        <w:rPr>
          <w:i/>
          <w:szCs w:val="24"/>
        </w:rPr>
        <w:t>,</w:t>
      </w:r>
      <w:r w:rsidRPr="00164B6C">
        <w:rPr>
          <w:i/>
          <w:szCs w:val="24"/>
          <w:lang w:val="en-US"/>
        </w:rPr>
        <w:t>why</w:t>
      </w:r>
      <w:r w:rsidRPr="00164B6C">
        <w:rPr>
          <w:szCs w:val="24"/>
        </w:rPr>
        <w:t>;</w:t>
      </w:r>
    </w:p>
    <w:p w:rsidR="006E54D0" w:rsidRPr="00164B6C" w:rsidRDefault="006E54D0" w:rsidP="00A168FB">
      <w:pPr>
        <w:numPr>
          <w:ilvl w:val="0"/>
          <w:numId w:val="38"/>
        </w:numPr>
        <w:tabs>
          <w:tab w:val="left" w:pos="284"/>
          <w:tab w:val="left" w:pos="993"/>
        </w:tabs>
        <w:spacing w:line="240" w:lineRule="auto"/>
        <w:ind w:left="0" w:firstLine="0"/>
        <w:jc w:val="both"/>
        <w:rPr>
          <w:szCs w:val="24"/>
        </w:rPr>
      </w:pPr>
      <w:r w:rsidRPr="00164B6C">
        <w:rPr>
          <w:szCs w:val="24"/>
        </w:rPr>
        <w:t>использовать косвенную речь в утвердительных и вопросительных предложениях в н</w:t>
      </w:r>
      <w:r w:rsidRPr="00164B6C">
        <w:rPr>
          <w:szCs w:val="24"/>
        </w:rPr>
        <w:t>а</w:t>
      </w:r>
      <w:r w:rsidRPr="00164B6C">
        <w:rPr>
          <w:szCs w:val="24"/>
        </w:rPr>
        <w:t>стоящем и прошедшем времени;</w:t>
      </w:r>
    </w:p>
    <w:p w:rsidR="006E54D0" w:rsidRPr="00164B6C" w:rsidRDefault="006E54D0" w:rsidP="00A168FB">
      <w:pPr>
        <w:numPr>
          <w:ilvl w:val="0"/>
          <w:numId w:val="38"/>
        </w:numPr>
        <w:tabs>
          <w:tab w:val="left" w:pos="284"/>
          <w:tab w:val="left" w:pos="993"/>
        </w:tabs>
        <w:spacing w:line="240" w:lineRule="auto"/>
        <w:ind w:left="0" w:firstLine="0"/>
        <w:jc w:val="both"/>
        <w:rPr>
          <w:i/>
          <w:szCs w:val="24"/>
          <w:lang w:val="en-US"/>
        </w:rPr>
      </w:pPr>
      <w:r w:rsidRPr="00164B6C">
        <w:rPr>
          <w:szCs w:val="24"/>
        </w:rPr>
        <w:t>распознаватьиупотреблятьвречиусловныепредложенияреальногохарактера</w:t>
      </w:r>
      <w:r w:rsidRPr="00164B6C">
        <w:rPr>
          <w:szCs w:val="24"/>
          <w:lang w:val="en-US"/>
        </w:rPr>
        <w:t xml:space="preserve"> (Conditional I – </w:t>
      </w:r>
      <w:r w:rsidRPr="00164B6C">
        <w:rPr>
          <w:i/>
          <w:szCs w:val="24"/>
          <w:lang w:val="en-US"/>
        </w:rPr>
        <w:t>If I see Jim, I’ll invite him to our school party</w:t>
      </w:r>
      <w:r w:rsidRPr="00164B6C">
        <w:rPr>
          <w:szCs w:val="24"/>
          <w:lang w:val="en-US"/>
        </w:rPr>
        <w:t xml:space="preserve">) </w:t>
      </w:r>
      <w:r w:rsidRPr="00164B6C">
        <w:rPr>
          <w:szCs w:val="24"/>
        </w:rPr>
        <w:t>инереальногохарактера</w:t>
      </w:r>
      <w:r w:rsidRPr="00164B6C">
        <w:rPr>
          <w:szCs w:val="24"/>
          <w:lang w:val="en-US"/>
        </w:rPr>
        <w:t xml:space="preserve"> (Conditional II</w:t>
      </w:r>
      <w:r w:rsidRPr="00164B6C">
        <w:rPr>
          <w:i/>
          <w:szCs w:val="24"/>
          <w:lang w:val="en-US"/>
        </w:rPr>
        <w:t xml:space="preserve"> – If I were you, I would start learning French);</w:t>
      </w:r>
    </w:p>
    <w:p w:rsidR="006E54D0" w:rsidRPr="00164B6C" w:rsidRDefault="006E54D0" w:rsidP="00A168FB">
      <w:pPr>
        <w:numPr>
          <w:ilvl w:val="0"/>
          <w:numId w:val="38"/>
        </w:numPr>
        <w:tabs>
          <w:tab w:val="left" w:pos="284"/>
          <w:tab w:val="left" w:pos="993"/>
        </w:tabs>
        <w:spacing w:line="240" w:lineRule="auto"/>
        <w:ind w:left="0" w:firstLine="0"/>
        <w:jc w:val="both"/>
        <w:rPr>
          <w:szCs w:val="24"/>
        </w:rPr>
      </w:pPr>
      <w:r w:rsidRPr="00164B6C">
        <w:rPr>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164B6C" w:rsidRDefault="006E54D0" w:rsidP="00A168FB">
      <w:pPr>
        <w:numPr>
          <w:ilvl w:val="0"/>
          <w:numId w:val="38"/>
        </w:numPr>
        <w:tabs>
          <w:tab w:val="left" w:pos="284"/>
          <w:tab w:val="left" w:pos="993"/>
        </w:tabs>
        <w:spacing w:line="240" w:lineRule="auto"/>
        <w:ind w:left="0" w:firstLine="0"/>
        <w:jc w:val="both"/>
        <w:rPr>
          <w:szCs w:val="24"/>
        </w:rPr>
      </w:pPr>
      <w:r w:rsidRPr="00164B6C">
        <w:rPr>
          <w:szCs w:val="24"/>
        </w:rPr>
        <w:t>распознавать и употреблять в речи существительные с определенным/ неопределе</w:t>
      </w:r>
      <w:r w:rsidRPr="00164B6C">
        <w:rPr>
          <w:szCs w:val="24"/>
        </w:rPr>
        <w:t>н</w:t>
      </w:r>
      <w:r w:rsidRPr="00164B6C">
        <w:rPr>
          <w:szCs w:val="24"/>
        </w:rPr>
        <w:t>ным/нулевым артиклем;</w:t>
      </w:r>
    </w:p>
    <w:p w:rsidR="006E54D0" w:rsidRPr="00164B6C" w:rsidRDefault="006E54D0" w:rsidP="00A168FB">
      <w:pPr>
        <w:numPr>
          <w:ilvl w:val="0"/>
          <w:numId w:val="38"/>
        </w:numPr>
        <w:tabs>
          <w:tab w:val="left" w:pos="284"/>
          <w:tab w:val="left" w:pos="993"/>
        </w:tabs>
        <w:spacing w:line="240" w:lineRule="auto"/>
        <w:ind w:left="0" w:firstLine="0"/>
        <w:jc w:val="both"/>
        <w:rPr>
          <w:szCs w:val="24"/>
        </w:rPr>
      </w:pPr>
      <w:r w:rsidRPr="00164B6C">
        <w:rPr>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w:t>
      </w:r>
      <w:r w:rsidRPr="00164B6C">
        <w:rPr>
          <w:szCs w:val="24"/>
        </w:rPr>
        <w:t>н</w:t>
      </w:r>
      <w:r w:rsidRPr="00164B6C">
        <w:rPr>
          <w:szCs w:val="24"/>
        </w:rPr>
        <w:t>ные и их производные, относительные, вопросительные;</w:t>
      </w:r>
    </w:p>
    <w:p w:rsidR="006E54D0" w:rsidRPr="00164B6C" w:rsidRDefault="006E54D0" w:rsidP="00A168FB">
      <w:pPr>
        <w:numPr>
          <w:ilvl w:val="0"/>
          <w:numId w:val="38"/>
        </w:numPr>
        <w:tabs>
          <w:tab w:val="left" w:pos="284"/>
          <w:tab w:val="left" w:pos="993"/>
        </w:tabs>
        <w:spacing w:line="240" w:lineRule="auto"/>
        <w:ind w:left="0" w:firstLine="0"/>
        <w:jc w:val="both"/>
        <w:rPr>
          <w:szCs w:val="24"/>
        </w:rPr>
      </w:pPr>
      <w:r w:rsidRPr="00164B6C">
        <w:rPr>
          <w:szCs w:val="24"/>
        </w:rPr>
        <w:t>распознавать и употреблять в речи имена прилагательные в положительной, сравн</w:t>
      </w:r>
      <w:r w:rsidRPr="00164B6C">
        <w:rPr>
          <w:szCs w:val="24"/>
        </w:rPr>
        <w:t>и</w:t>
      </w:r>
      <w:r w:rsidRPr="00164B6C">
        <w:rPr>
          <w:szCs w:val="24"/>
        </w:rPr>
        <w:t>тельной и превосходной степенях, образованные по правилу, и исключения;</w:t>
      </w:r>
    </w:p>
    <w:p w:rsidR="006E54D0" w:rsidRPr="00164B6C" w:rsidRDefault="006E54D0" w:rsidP="00A168FB">
      <w:pPr>
        <w:numPr>
          <w:ilvl w:val="0"/>
          <w:numId w:val="38"/>
        </w:numPr>
        <w:tabs>
          <w:tab w:val="left" w:pos="284"/>
          <w:tab w:val="left" w:pos="993"/>
        </w:tabs>
        <w:spacing w:line="240" w:lineRule="auto"/>
        <w:ind w:left="0" w:firstLine="0"/>
        <w:jc w:val="both"/>
        <w:rPr>
          <w:szCs w:val="24"/>
        </w:rPr>
      </w:pPr>
      <w:r w:rsidRPr="00164B6C">
        <w:rPr>
          <w:szCs w:val="24"/>
        </w:rPr>
        <w:t>распознавать и употреблять в речи наречия времени и образа действия и слова, выр</w:t>
      </w:r>
      <w:r w:rsidRPr="00164B6C">
        <w:rPr>
          <w:szCs w:val="24"/>
        </w:rPr>
        <w:t>а</w:t>
      </w:r>
      <w:r w:rsidRPr="00164B6C">
        <w:rPr>
          <w:szCs w:val="24"/>
        </w:rPr>
        <w:t>жающие количество (</w:t>
      </w:r>
      <w:r w:rsidRPr="00164B6C">
        <w:rPr>
          <w:i/>
          <w:szCs w:val="24"/>
          <w:lang w:val="en-US"/>
        </w:rPr>
        <w:t>many</w:t>
      </w:r>
      <w:r w:rsidRPr="00164B6C">
        <w:rPr>
          <w:szCs w:val="24"/>
        </w:rPr>
        <w:t>/</w:t>
      </w:r>
      <w:r w:rsidRPr="00164B6C">
        <w:rPr>
          <w:i/>
          <w:szCs w:val="24"/>
          <w:lang w:val="en-US"/>
        </w:rPr>
        <w:t>much</w:t>
      </w:r>
      <w:r w:rsidRPr="00164B6C">
        <w:rPr>
          <w:szCs w:val="24"/>
        </w:rPr>
        <w:t xml:space="preserve">, </w:t>
      </w:r>
      <w:r w:rsidRPr="00164B6C">
        <w:rPr>
          <w:i/>
          <w:szCs w:val="24"/>
          <w:lang w:val="en-US"/>
        </w:rPr>
        <w:t>few</w:t>
      </w:r>
      <w:r w:rsidRPr="00164B6C">
        <w:rPr>
          <w:szCs w:val="24"/>
        </w:rPr>
        <w:t>/</w:t>
      </w:r>
      <w:r w:rsidRPr="00164B6C">
        <w:rPr>
          <w:i/>
          <w:szCs w:val="24"/>
          <w:lang w:val="en-US"/>
        </w:rPr>
        <w:t>afew</w:t>
      </w:r>
      <w:r w:rsidRPr="00164B6C">
        <w:rPr>
          <w:szCs w:val="24"/>
        </w:rPr>
        <w:t xml:space="preserve">, </w:t>
      </w:r>
      <w:r w:rsidRPr="00164B6C">
        <w:rPr>
          <w:i/>
          <w:szCs w:val="24"/>
          <w:lang w:val="en-US"/>
        </w:rPr>
        <w:t>little</w:t>
      </w:r>
      <w:r w:rsidRPr="00164B6C">
        <w:rPr>
          <w:szCs w:val="24"/>
        </w:rPr>
        <w:t>/</w:t>
      </w:r>
      <w:r w:rsidRPr="00164B6C">
        <w:rPr>
          <w:i/>
          <w:szCs w:val="24"/>
          <w:lang w:val="en-US"/>
        </w:rPr>
        <w:t>alittle</w:t>
      </w:r>
      <w:r w:rsidRPr="00164B6C">
        <w:rPr>
          <w:szCs w:val="24"/>
        </w:rPr>
        <w:t>); наречия в положительной, сравн</w:t>
      </w:r>
      <w:r w:rsidRPr="00164B6C">
        <w:rPr>
          <w:szCs w:val="24"/>
        </w:rPr>
        <w:t>и</w:t>
      </w:r>
      <w:r w:rsidRPr="00164B6C">
        <w:rPr>
          <w:szCs w:val="24"/>
        </w:rPr>
        <w:t>тельной и превосходной степенях, образованные по правилу и исключения;</w:t>
      </w:r>
    </w:p>
    <w:p w:rsidR="006E54D0" w:rsidRPr="00164B6C" w:rsidRDefault="006E54D0" w:rsidP="00A168FB">
      <w:pPr>
        <w:numPr>
          <w:ilvl w:val="0"/>
          <w:numId w:val="38"/>
        </w:numPr>
        <w:tabs>
          <w:tab w:val="left" w:pos="284"/>
          <w:tab w:val="left" w:pos="993"/>
        </w:tabs>
        <w:spacing w:line="240" w:lineRule="auto"/>
        <w:ind w:left="0" w:firstLine="0"/>
        <w:jc w:val="both"/>
        <w:rPr>
          <w:szCs w:val="24"/>
        </w:rPr>
      </w:pPr>
      <w:r w:rsidRPr="00164B6C">
        <w:rPr>
          <w:szCs w:val="24"/>
        </w:rPr>
        <w:t>распознавать и употреблять в речи количественные и порядковые числительные;</w:t>
      </w:r>
    </w:p>
    <w:p w:rsidR="006E54D0" w:rsidRPr="00164B6C" w:rsidRDefault="006E54D0" w:rsidP="00A168FB">
      <w:pPr>
        <w:numPr>
          <w:ilvl w:val="0"/>
          <w:numId w:val="38"/>
        </w:numPr>
        <w:tabs>
          <w:tab w:val="left" w:pos="284"/>
          <w:tab w:val="left" w:pos="993"/>
        </w:tabs>
        <w:spacing w:line="240" w:lineRule="auto"/>
        <w:ind w:left="0" w:firstLine="0"/>
        <w:jc w:val="both"/>
        <w:rPr>
          <w:i/>
          <w:szCs w:val="24"/>
        </w:rPr>
      </w:pPr>
      <w:r w:rsidRPr="00164B6C">
        <w:rPr>
          <w:szCs w:val="24"/>
        </w:rPr>
        <w:t>распознавать и употреблять в речи глаголы в наиболее употребительных временных формах действительного залога: PresentSimple, FutureSimple и PastSimple, Present и PastContinuous, PresentPerfect;</w:t>
      </w:r>
    </w:p>
    <w:p w:rsidR="006E54D0" w:rsidRPr="00164B6C" w:rsidRDefault="006E54D0" w:rsidP="00A168FB">
      <w:pPr>
        <w:numPr>
          <w:ilvl w:val="0"/>
          <w:numId w:val="38"/>
        </w:numPr>
        <w:tabs>
          <w:tab w:val="left" w:pos="284"/>
          <w:tab w:val="left" w:pos="993"/>
        </w:tabs>
        <w:spacing w:line="240" w:lineRule="auto"/>
        <w:ind w:left="0" w:firstLine="0"/>
        <w:jc w:val="both"/>
        <w:rPr>
          <w:i/>
          <w:szCs w:val="24"/>
        </w:rPr>
      </w:pPr>
      <w:r w:rsidRPr="00164B6C">
        <w:rPr>
          <w:szCs w:val="24"/>
        </w:rPr>
        <w:t>распознавать и употреблять в речи различные грамматические средства для выражения будущего времени: SimpleFuture</w:t>
      </w:r>
      <w:r w:rsidRPr="00164B6C">
        <w:rPr>
          <w:i/>
          <w:szCs w:val="24"/>
        </w:rPr>
        <w:t xml:space="preserve">, tobegoingto, </w:t>
      </w:r>
      <w:r w:rsidRPr="00164B6C">
        <w:rPr>
          <w:szCs w:val="24"/>
        </w:rPr>
        <w:t>PresentContinuous</w:t>
      </w:r>
      <w:r w:rsidRPr="00164B6C">
        <w:rPr>
          <w:i/>
          <w:szCs w:val="24"/>
        </w:rPr>
        <w:t>;</w:t>
      </w:r>
    </w:p>
    <w:p w:rsidR="006E54D0" w:rsidRPr="00164B6C" w:rsidRDefault="006E54D0" w:rsidP="00A168FB">
      <w:pPr>
        <w:numPr>
          <w:ilvl w:val="0"/>
          <w:numId w:val="38"/>
        </w:numPr>
        <w:tabs>
          <w:tab w:val="left" w:pos="284"/>
          <w:tab w:val="left" w:pos="993"/>
        </w:tabs>
        <w:spacing w:line="240" w:lineRule="auto"/>
        <w:ind w:left="0" w:firstLine="0"/>
        <w:jc w:val="both"/>
        <w:rPr>
          <w:szCs w:val="24"/>
        </w:rPr>
      </w:pPr>
      <w:r w:rsidRPr="00164B6C">
        <w:rPr>
          <w:szCs w:val="24"/>
        </w:rPr>
        <w:t>распознавать и употреблять в речи модальные глаголы и их эквиваленты (</w:t>
      </w:r>
      <w:r w:rsidRPr="00164B6C">
        <w:rPr>
          <w:i/>
          <w:szCs w:val="24"/>
          <w:lang w:val="en-US"/>
        </w:rPr>
        <w:t>may</w:t>
      </w:r>
      <w:r w:rsidRPr="00164B6C">
        <w:rPr>
          <w:szCs w:val="24"/>
        </w:rPr>
        <w:t>,</w:t>
      </w:r>
      <w:r w:rsidRPr="00164B6C">
        <w:rPr>
          <w:i/>
          <w:szCs w:val="24"/>
          <w:lang w:val="en-US"/>
        </w:rPr>
        <w:t>can</w:t>
      </w:r>
      <w:r w:rsidRPr="00164B6C">
        <w:rPr>
          <w:szCs w:val="24"/>
        </w:rPr>
        <w:t>,</w:t>
      </w:r>
      <w:r w:rsidRPr="00164B6C">
        <w:rPr>
          <w:i/>
          <w:szCs w:val="24"/>
          <w:lang w:val="en-US"/>
        </w:rPr>
        <w:t>could</w:t>
      </w:r>
      <w:r w:rsidRPr="00164B6C">
        <w:rPr>
          <w:szCs w:val="24"/>
        </w:rPr>
        <w:t>,</w:t>
      </w:r>
      <w:r w:rsidRPr="00164B6C">
        <w:rPr>
          <w:i/>
          <w:szCs w:val="24"/>
          <w:lang w:val="en-US"/>
        </w:rPr>
        <w:t>beableto</w:t>
      </w:r>
      <w:r w:rsidRPr="00164B6C">
        <w:rPr>
          <w:szCs w:val="24"/>
        </w:rPr>
        <w:t>,</w:t>
      </w:r>
      <w:r w:rsidRPr="00164B6C">
        <w:rPr>
          <w:i/>
          <w:szCs w:val="24"/>
          <w:lang w:val="en-US"/>
        </w:rPr>
        <w:t>must</w:t>
      </w:r>
      <w:r w:rsidRPr="00164B6C">
        <w:rPr>
          <w:szCs w:val="24"/>
        </w:rPr>
        <w:t>,</w:t>
      </w:r>
      <w:r w:rsidRPr="00164B6C">
        <w:rPr>
          <w:i/>
          <w:szCs w:val="24"/>
          <w:lang w:val="en-US"/>
        </w:rPr>
        <w:t>haveto</w:t>
      </w:r>
      <w:r w:rsidRPr="00164B6C">
        <w:rPr>
          <w:szCs w:val="24"/>
        </w:rPr>
        <w:t xml:space="preserve">, </w:t>
      </w:r>
      <w:r w:rsidRPr="00164B6C">
        <w:rPr>
          <w:i/>
          <w:szCs w:val="24"/>
          <w:lang w:val="en-US"/>
        </w:rPr>
        <w:t>should</w:t>
      </w:r>
      <w:r w:rsidRPr="00164B6C">
        <w:rPr>
          <w:szCs w:val="24"/>
        </w:rPr>
        <w:t>)</w:t>
      </w:r>
      <w:r w:rsidR="00437180" w:rsidRPr="00164B6C">
        <w:rPr>
          <w:szCs w:val="24"/>
        </w:rPr>
        <w:t>;</w:t>
      </w:r>
    </w:p>
    <w:p w:rsidR="006E54D0" w:rsidRPr="00164B6C" w:rsidRDefault="006E54D0" w:rsidP="00A168FB">
      <w:pPr>
        <w:numPr>
          <w:ilvl w:val="0"/>
          <w:numId w:val="38"/>
        </w:numPr>
        <w:tabs>
          <w:tab w:val="left" w:pos="284"/>
          <w:tab w:val="left" w:pos="993"/>
        </w:tabs>
        <w:spacing w:line="240" w:lineRule="auto"/>
        <w:ind w:left="0" w:firstLine="0"/>
        <w:jc w:val="both"/>
        <w:rPr>
          <w:szCs w:val="24"/>
        </w:rPr>
      </w:pPr>
      <w:r w:rsidRPr="00164B6C">
        <w:rPr>
          <w:szCs w:val="24"/>
        </w:rPr>
        <w:t>распознавать и употреблять в речи глаголы в следующих формах страдательного зал</w:t>
      </w:r>
      <w:r w:rsidRPr="00164B6C">
        <w:rPr>
          <w:szCs w:val="24"/>
        </w:rPr>
        <w:t>о</w:t>
      </w:r>
      <w:r w:rsidRPr="00164B6C">
        <w:rPr>
          <w:szCs w:val="24"/>
        </w:rPr>
        <w:t xml:space="preserve">га: </w:t>
      </w:r>
      <w:r w:rsidRPr="00164B6C">
        <w:rPr>
          <w:szCs w:val="24"/>
          <w:lang w:val="en-US"/>
        </w:rPr>
        <w:t>PresentSimplePassive</w:t>
      </w:r>
      <w:r w:rsidRPr="00164B6C">
        <w:rPr>
          <w:szCs w:val="24"/>
        </w:rPr>
        <w:t xml:space="preserve">, </w:t>
      </w:r>
      <w:r w:rsidRPr="00164B6C">
        <w:rPr>
          <w:szCs w:val="24"/>
          <w:lang w:val="en-US"/>
        </w:rPr>
        <w:t>PastSimplePassive</w:t>
      </w:r>
      <w:r w:rsidRPr="00164B6C">
        <w:rPr>
          <w:szCs w:val="24"/>
        </w:rPr>
        <w:t>;</w:t>
      </w:r>
    </w:p>
    <w:p w:rsidR="006E54D0" w:rsidRPr="00164B6C" w:rsidRDefault="006E54D0" w:rsidP="00A168FB">
      <w:pPr>
        <w:numPr>
          <w:ilvl w:val="0"/>
          <w:numId w:val="38"/>
        </w:numPr>
        <w:tabs>
          <w:tab w:val="left" w:pos="284"/>
          <w:tab w:val="left" w:pos="993"/>
        </w:tabs>
        <w:spacing w:line="240" w:lineRule="auto"/>
        <w:ind w:left="0" w:firstLine="0"/>
        <w:jc w:val="both"/>
        <w:rPr>
          <w:szCs w:val="24"/>
        </w:rPr>
      </w:pPr>
      <w:r w:rsidRPr="00164B6C">
        <w:rPr>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164B6C" w:rsidRDefault="006E54D0" w:rsidP="00A168FB">
      <w:pPr>
        <w:tabs>
          <w:tab w:val="left" w:pos="284"/>
        </w:tabs>
        <w:spacing w:line="240" w:lineRule="auto"/>
        <w:jc w:val="both"/>
        <w:rPr>
          <w:b/>
          <w:szCs w:val="24"/>
        </w:rPr>
      </w:pPr>
      <w:r w:rsidRPr="00164B6C">
        <w:rPr>
          <w:b/>
          <w:szCs w:val="24"/>
        </w:rPr>
        <w:t>Выпускник получит возможность научиться:</w:t>
      </w:r>
    </w:p>
    <w:p w:rsidR="006E54D0" w:rsidRPr="00164B6C" w:rsidRDefault="006E54D0" w:rsidP="00A168FB">
      <w:pPr>
        <w:numPr>
          <w:ilvl w:val="0"/>
          <w:numId w:val="40"/>
        </w:numPr>
        <w:tabs>
          <w:tab w:val="left" w:pos="284"/>
          <w:tab w:val="left" w:pos="993"/>
        </w:tabs>
        <w:spacing w:line="240" w:lineRule="auto"/>
        <w:ind w:left="0" w:firstLine="0"/>
        <w:jc w:val="both"/>
        <w:rPr>
          <w:i/>
          <w:szCs w:val="24"/>
        </w:rPr>
      </w:pPr>
      <w:r w:rsidRPr="00164B6C">
        <w:rPr>
          <w:i/>
          <w:szCs w:val="24"/>
        </w:rPr>
        <w:t xml:space="preserve">распознавать сложноподчиненные предложения с придаточными: времени с союзом </w:t>
      </w:r>
      <w:r w:rsidRPr="00164B6C">
        <w:rPr>
          <w:i/>
          <w:szCs w:val="24"/>
          <w:lang w:val="en-US"/>
        </w:rPr>
        <w:t>since</w:t>
      </w:r>
      <w:r w:rsidRPr="00164B6C">
        <w:rPr>
          <w:i/>
          <w:szCs w:val="24"/>
        </w:rPr>
        <w:t xml:space="preserve">; цели с союзом </w:t>
      </w:r>
      <w:r w:rsidRPr="00164B6C">
        <w:rPr>
          <w:i/>
          <w:szCs w:val="24"/>
          <w:lang w:val="en-US"/>
        </w:rPr>
        <w:t>sothat</w:t>
      </w:r>
      <w:r w:rsidRPr="00164B6C">
        <w:rPr>
          <w:i/>
          <w:szCs w:val="24"/>
        </w:rPr>
        <w:t xml:space="preserve">; условия с союзом </w:t>
      </w:r>
      <w:r w:rsidRPr="00164B6C">
        <w:rPr>
          <w:i/>
          <w:szCs w:val="24"/>
          <w:lang w:val="en-US"/>
        </w:rPr>
        <w:t>unless</w:t>
      </w:r>
      <w:r w:rsidRPr="00164B6C">
        <w:rPr>
          <w:i/>
          <w:szCs w:val="24"/>
        </w:rPr>
        <w:t xml:space="preserve">; определительными с союзами </w:t>
      </w:r>
      <w:r w:rsidRPr="00164B6C">
        <w:rPr>
          <w:i/>
          <w:szCs w:val="24"/>
          <w:lang w:val="en-US"/>
        </w:rPr>
        <w:t>who</w:t>
      </w:r>
      <w:r w:rsidRPr="00164B6C">
        <w:rPr>
          <w:i/>
          <w:szCs w:val="24"/>
        </w:rPr>
        <w:t xml:space="preserve">, </w:t>
      </w:r>
      <w:r w:rsidRPr="00164B6C">
        <w:rPr>
          <w:i/>
          <w:szCs w:val="24"/>
          <w:lang w:val="en-US"/>
        </w:rPr>
        <w:t>which</w:t>
      </w:r>
      <w:r w:rsidRPr="00164B6C">
        <w:rPr>
          <w:i/>
          <w:szCs w:val="24"/>
        </w:rPr>
        <w:t xml:space="preserve">, </w:t>
      </w:r>
      <w:r w:rsidRPr="00164B6C">
        <w:rPr>
          <w:i/>
          <w:szCs w:val="24"/>
          <w:lang w:val="en-US"/>
        </w:rPr>
        <w:t>that</w:t>
      </w:r>
      <w:r w:rsidRPr="00164B6C">
        <w:rPr>
          <w:i/>
          <w:szCs w:val="24"/>
        </w:rPr>
        <w:t>;</w:t>
      </w:r>
    </w:p>
    <w:p w:rsidR="006E54D0" w:rsidRPr="00164B6C" w:rsidRDefault="006E54D0" w:rsidP="00A168FB">
      <w:pPr>
        <w:numPr>
          <w:ilvl w:val="0"/>
          <w:numId w:val="40"/>
        </w:numPr>
        <w:tabs>
          <w:tab w:val="left" w:pos="284"/>
          <w:tab w:val="left" w:pos="993"/>
        </w:tabs>
        <w:spacing w:line="240" w:lineRule="auto"/>
        <w:ind w:left="0" w:firstLine="0"/>
        <w:jc w:val="both"/>
        <w:rPr>
          <w:i/>
          <w:szCs w:val="24"/>
        </w:rPr>
      </w:pPr>
      <w:r w:rsidRPr="00164B6C">
        <w:rPr>
          <w:i/>
          <w:szCs w:val="24"/>
        </w:rPr>
        <w:t>распознавать и употреблять в речи сложноподчиненные предложения с союзами whoever, whatever, however, whenever;</w:t>
      </w:r>
    </w:p>
    <w:p w:rsidR="006E54D0" w:rsidRPr="00164B6C" w:rsidRDefault="006E54D0" w:rsidP="00A168FB">
      <w:pPr>
        <w:numPr>
          <w:ilvl w:val="0"/>
          <w:numId w:val="40"/>
        </w:numPr>
        <w:tabs>
          <w:tab w:val="left" w:pos="284"/>
          <w:tab w:val="left" w:pos="993"/>
        </w:tabs>
        <w:spacing w:line="240" w:lineRule="auto"/>
        <w:ind w:left="0" w:firstLine="0"/>
        <w:jc w:val="both"/>
        <w:rPr>
          <w:i/>
          <w:szCs w:val="24"/>
        </w:rPr>
      </w:pPr>
      <w:r w:rsidRPr="00164B6C">
        <w:rPr>
          <w:i/>
          <w:szCs w:val="24"/>
        </w:rPr>
        <w:t xml:space="preserve">распознавать и употреблять в речи предложения с конструкциями </w:t>
      </w:r>
      <w:r w:rsidRPr="00164B6C">
        <w:rPr>
          <w:i/>
          <w:szCs w:val="24"/>
          <w:lang w:val="en-US"/>
        </w:rPr>
        <w:t>as</w:t>
      </w:r>
      <w:r w:rsidRPr="00164B6C">
        <w:rPr>
          <w:i/>
          <w:szCs w:val="24"/>
        </w:rPr>
        <w:t xml:space="preserve"> … </w:t>
      </w:r>
      <w:r w:rsidRPr="00164B6C">
        <w:rPr>
          <w:i/>
          <w:szCs w:val="24"/>
          <w:lang w:val="en-US"/>
        </w:rPr>
        <w:t>as</w:t>
      </w:r>
      <w:r w:rsidRPr="00164B6C">
        <w:rPr>
          <w:i/>
          <w:szCs w:val="24"/>
        </w:rPr>
        <w:t xml:space="preserve">; </w:t>
      </w:r>
      <w:r w:rsidRPr="00164B6C">
        <w:rPr>
          <w:i/>
          <w:szCs w:val="24"/>
          <w:lang w:val="en-US"/>
        </w:rPr>
        <w:t>notso</w:t>
      </w:r>
      <w:r w:rsidRPr="00164B6C">
        <w:rPr>
          <w:i/>
          <w:szCs w:val="24"/>
        </w:rPr>
        <w:t xml:space="preserve"> … </w:t>
      </w:r>
      <w:r w:rsidRPr="00164B6C">
        <w:rPr>
          <w:i/>
          <w:szCs w:val="24"/>
          <w:lang w:val="en-US"/>
        </w:rPr>
        <w:t>as</w:t>
      </w:r>
      <w:r w:rsidRPr="00164B6C">
        <w:rPr>
          <w:i/>
          <w:szCs w:val="24"/>
        </w:rPr>
        <w:t xml:space="preserve">; </w:t>
      </w:r>
      <w:r w:rsidRPr="00164B6C">
        <w:rPr>
          <w:i/>
          <w:szCs w:val="24"/>
          <w:lang w:val="en-US"/>
        </w:rPr>
        <w:t>either</w:t>
      </w:r>
      <w:r w:rsidRPr="00164B6C">
        <w:rPr>
          <w:i/>
          <w:szCs w:val="24"/>
        </w:rPr>
        <w:t xml:space="preserve"> … </w:t>
      </w:r>
      <w:r w:rsidRPr="00164B6C">
        <w:rPr>
          <w:i/>
          <w:szCs w:val="24"/>
          <w:lang w:val="en-US"/>
        </w:rPr>
        <w:t>or</w:t>
      </w:r>
      <w:r w:rsidRPr="00164B6C">
        <w:rPr>
          <w:i/>
          <w:szCs w:val="24"/>
        </w:rPr>
        <w:t xml:space="preserve">; </w:t>
      </w:r>
      <w:r w:rsidRPr="00164B6C">
        <w:rPr>
          <w:i/>
          <w:szCs w:val="24"/>
          <w:lang w:val="en-US"/>
        </w:rPr>
        <w:t>neither</w:t>
      </w:r>
      <w:r w:rsidRPr="00164B6C">
        <w:rPr>
          <w:i/>
          <w:szCs w:val="24"/>
        </w:rPr>
        <w:t xml:space="preserve"> … </w:t>
      </w:r>
      <w:r w:rsidRPr="00164B6C">
        <w:rPr>
          <w:i/>
          <w:szCs w:val="24"/>
          <w:lang w:val="en-US"/>
        </w:rPr>
        <w:t>nor</w:t>
      </w:r>
      <w:r w:rsidRPr="00164B6C">
        <w:rPr>
          <w:i/>
          <w:szCs w:val="24"/>
        </w:rPr>
        <w:t>;</w:t>
      </w:r>
    </w:p>
    <w:p w:rsidR="006E54D0" w:rsidRPr="00164B6C" w:rsidRDefault="006E54D0" w:rsidP="00A168FB">
      <w:pPr>
        <w:numPr>
          <w:ilvl w:val="0"/>
          <w:numId w:val="40"/>
        </w:numPr>
        <w:tabs>
          <w:tab w:val="left" w:pos="284"/>
          <w:tab w:val="left" w:pos="993"/>
        </w:tabs>
        <w:spacing w:line="240" w:lineRule="auto"/>
        <w:ind w:left="0" w:firstLine="0"/>
        <w:jc w:val="both"/>
        <w:rPr>
          <w:i/>
          <w:szCs w:val="24"/>
        </w:rPr>
      </w:pPr>
      <w:r w:rsidRPr="00164B6C">
        <w:rPr>
          <w:i/>
          <w:szCs w:val="24"/>
        </w:rPr>
        <w:t>распознавать и употреблять в речи предложения с конструкцией I wish;</w:t>
      </w:r>
    </w:p>
    <w:p w:rsidR="006E54D0" w:rsidRPr="00164B6C" w:rsidRDefault="006E54D0" w:rsidP="00A168FB">
      <w:pPr>
        <w:numPr>
          <w:ilvl w:val="0"/>
          <w:numId w:val="40"/>
        </w:numPr>
        <w:tabs>
          <w:tab w:val="left" w:pos="284"/>
          <w:tab w:val="left" w:pos="993"/>
        </w:tabs>
        <w:spacing w:line="240" w:lineRule="auto"/>
        <w:ind w:left="0" w:firstLine="0"/>
        <w:jc w:val="both"/>
        <w:rPr>
          <w:i/>
          <w:szCs w:val="24"/>
        </w:rPr>
      </w:pPr>
      <w:r w:rsidRPr="00164B6C">
        <w:rPr>
          <w:i/>
          <w:szCs w:val="24"/>
        </w:rPr>
        <w:t>распознавать и употреблять в речи конструкции с глаголами на -ing: tolove/hatedoingsomething; Stoptalking;</w:t>
      </w:r>
    </w:p>
    <w:p w:rsidR="006E54D0" w:rsidRPr="00164B6C" w:rsidRDefault="006E54D0" w:rsidP="00A168FB">
      <w:pPr>
        <w:numPr>
          <w:ilvl w:val="0"/>
          <w:numId w:val="40"/>
        </w:numPr>
        <w:tabs>
          <w:tab w:val="left" w:pos="284"/>
          <w:tab w:val="left" w:pos="993"/>
        </w:tabs>
        <w:spacing w:line="240" w:lineRule="auto"/>
        <w:ind w:left="0" w:firstLine="0"/>
        <w:jc w:val="both"/>
        <w:rPr>
          <w:i/>
          <w:szCs w:val="24"/>
          <w:lang w:val="en-US"/>
        </w:rPr>
      </w:pPr>
      <w:r w:rsidRPr="00164B6C">
        <w:rPr>
          <w:i/>
          <w:szCs w:val="24"/>
        </w:rPr>
        <w:t>распознаватьиупотреблятьвречиконструкции</w:t>
      </w:r>
      <w:r w:rsidRPr="00164B6C">
        <w:rPr>
          <w:i/>
          <w:szCs w:val="24"/>
          <w:lang w:val="en-US"/>
        </w:rPr>
        <w:t>It takes me …to do something; to look / feel / be happy;</w:t>
      </w:r>
    </w:p>
    <w:p w:rsidR="006E54D0" w:rsidRPr="00164B6C" w:rsidRDefault="006E54D0" w:rsidP="00A168FB">
      <w:pPr>
        <w:numPr>
          <w:ilvl w:val="0"/>
          <w:numId w:val="40"/>
        </w:numPr>
        <w:tabs>
          <w:tab w:val="left" w:pos="284"/>
          <w:tab w:val="left" w:pos="993"/>
        </w:tabs>
        <w:spacing w:line="240" w:lineRule="auto"/>
        <w:ind w:left="0" w:firstLine="0"/>
        <w:jc w:val="both"/>
        <w:rPr>
          <w:i/>
          <w:szCs w:val="24"/>
        </w:rPr>
      </w:pPr>
      <w:r w:rsidRPr="00164B6C">
        <w:rPr>
          <w:i/>
          <w:szCs w:val="24"/>
        </w:rPr>
        <w:t>распознавать и употреблять в речи определения, выраженные прилагательными, в правильном порядке их следования;</w:t>
      </w:r>
    </w:p>
    <w:p w:rsidR="006E54D0" w:rsidRPr="00164B6C" w:rsidRDefault="006E54D0" w:rsidP="00A168FB">
      <w:pPr>
        <w:numPr>
          <w:ilvl w:val="0"/>
          <w:numId w:val="40"/>
        </w:numPr>
        <w:tabs>
          <w:tab w:val="left" w:pos="284"/>
          <w:tab w:val="left" w:pos="993"/>
        </w:tabs>
        <w:spacing w:line="240" w:lineRule="auto"/>
        <w:ind w:left="0" w:firstLine="0"/>
        <w:jc w:val="both"/>
        <w:rPr>
          <w:i/>
          <w:szCs w:val="24"/>
        </w:rPr>
      </w:pPr>
      <w:r w:rsidRPr="00164B6C">
        <w:rPr>
          <w:i/>
          <w:szCs w:val="24"/>
        </w:rPr>
        <w:t>распознавать и употреблять в речи глаголы во временных формах действительного залога:</w:t>
      </w:r>
      <w:r w:rsidRPr="00164B6C">
        <w:rPr>
          <w:i/>
          <w:szCs w:val="24"/>
          <w:lang w:val="en-US"/>
        </w:rPr>
        <w:t>PastPerfect</w:t>
      </w:r>
      <w:r w:rsidRPr="00164B6C">
        <w:rPr>
          <w:i/>
          <w:szCs w:val="24"/>
        </w:rPr>
        <w:t xml:space="preserve">, </w:t>
      </w:r>
      <w:r w:rsidR="00740FB9" w:rsidRPr="00164B6C">
        <w:rPr>
          <w:i/>
          <w:szCs w:val="24"/>
          <w:lang w:val="de-DE"/>
        </w:rPr>
        <w:t>Present</w:t>
      </w:r>
      <w:r w:rsidRPr="00164B6C">
        <w:rPr>
          <w:i/>
          <w:szCs w:val="24"/>
          <w:lang w:val="en-US"/>
        </w:rPr>
        <w:t>PerfectContinuous</w:t>
      </w:r>
      <w:r w:rsidRPr="00164B6C">
        <w:rPr>
          <w:i/>
          <w:szCs w:val="24"/>
        </w:rPr>
        <w:t xml:space="preserve">, </w:t>
      </w:r>
      <w:r w:rsidRPr="00164B6C">
        <w:rPr>
          <w:i/>
          <w:szCs w:val="24"/>
          <w:lang w:val="en-US"/>
        </w:rPr>
        <w:t>Future</w:t>
      </w:r>
      <w:r w:rsidRPr="00164B6C">
        <w:rPr>
          <w:i/>
          <w:szCs w:val="24"/>
        </w:rPr>
        <w:t>-</w:t>
      </w:r>
      <w:r w:rsidRPr="00164B6C">
        <w:rPr>
          <w:i/>
          <w:szCs w:val="24"/>
          <w:lang w:val="en-US"/>
        </w:rPr>
        <w:t>in</w:t>
      </w:r>
      <w:r w:rsidRPr="00164B6C">
        <w:rPr>
          <w:i/>
          <w:szCs w:val="24"/>
        </w:rPr>
        <w:t>-</w:t>
      </w:r>
      <w:r w:rsidRPr="00164B6C">
        <w:rPr>
          <w:i/>
          <w:szCs w:val="24"/>
          <w:lang w:val="en-US"/>
        </w:rPr>
        <w:t>the</w:t>
      </w:r>
      <w:r w:rsidRPr="00164B6C">
        <w:rPr>
          <w:i/>
          <w:szCs w:val="24"/>
        </w:rPr>
        <w:t>-</w:t>
      </w:r>
      <w:r w:rsidRPr="00164B6C">
        <w:rPr>
          <w:i/>
          <w:szCs w:val="24"/>
          <w:lang w:val="en-US"/>
        </w:rPr>
        <w:t>Past</w:t>
      </w:r>
      <w:r w:rsidRPr="00164B6C">
        <w:rPr>
          <w:i/>
          <w:szCs w:val="24"/>
        </w:rPr>
        <w:t>;</w:t>
      </w:r>
    </w:p>
    <w:p w:rsidR="006E54D0" w:rsidRPr="00164B6C" w:rsidRDefault="006E54D0" w:rsidP="00A168FB">
      <w:pPr>
        <w:numPr>
          <w:ilvl w:val="0"/>
          <w:numId w:val="40"/>
        </w:numPr>
        <w:tabs>
          <w:tab w:val="left" w:pos="284"/>
          <w:tab w:val="left" w:pos="993"/>
        </w:tabs>
        <w:spacing w:line="240" w:lineRule="auto"/>
        <w:ind w:left="0" w:firstLine="0"/>
        <w:jc w:val="both"/>
        <w:rPr>
          <w:i/>
          <w:szCs w:val="24"/>
        </w:rPr>
      </w:pPr>
      <w:r w:rsidRPr="00164B6C">
        <w:rPr>
          <w:i/>
          <w:szCs w:val="24"/>
        </w:rPr>
        <w:t xml:space="preserve">распознавать и употреблять в речи глаголы в формах страдательного залогаFutureSimplePassive, </w:t>
      </w:r>
      <w:r w:rsidRPr="00164B6C">
        <w:rPr>
          <w:i/>
          <w:szCs w:val="24"/>
          <w:lang w:val="en-US"/>
        </w:rPr>
        <w:t>PresentPerfect</w:t>
      </w:r>
      <w:r w:rsidRPr="00164B6C">
        <w:rPr>
          <w:i/>
          <w:szCs w:val="24"/>
        </w:rPr>
        <w:t>Passive;</w:t>
      </w:r>
    </w:p>
    <w:p w:rsidR="006E54D0" w:rsidRPr="00164B6C" w:rsidRDefault="006E54D0" w:rsidP="00A168FB">
      <w:pPr>
        <w:numPr>
          <w:ilvl w:val="0"/>
          <w:numId w:val="40"/>
        </w:numPr>
        <w:tabs>
          <w:tab w:val="left" w:pos="284"/>
          <w:tab w:val="left" w:pos="993"/>
        </w:tabs>
        <w:spacing w:line="240" w:lineRule="auto"/>
        <w:ind w:left="0" w:firstLine="0"/>
        <w:jc w:val="both"/>
        <w:rPr>
          <w:i/>
          <w:szCs w:val="24"/>
        </w:rPr>
      </w:pPr>
      <w:r w:rsidRPr="00164B6C">
        <w:rPr>
          <w:i/>
          <w:szCs w:val="24"/>
        </w:rPr>
        <w:t xml:space="preserve">распознавать и употреблять в речи модальные глаголы </w:t>
      </w:r>
      <w:r w:rsidRPr="00164B6C">
        <w:rPr>
          <w:i/>
          <w:szCs w:val="24"/>
          <w:lang w:val="en-US"/>
        </w:rPr>
        <w:t>need</w:t>
      </w:r>
      <w:r w:rsidRPr="00164B6C">
        <w:rPr>
          <w:i/>
          <w:szCs w:val="24"/>
        </w:rPr>
        <w:t xml:space="preserve">, </w:t>
      </w:r>
      <w:r w:rsidRPr="00164B6C">
        <w:rPr>
          <w:i/>
          <w:szCs w:val="24"/>
          <w:lang w:val="en-US"/>
        </w:rPr>
        <w:t>shall</w:t>
      </w:r>
      <w:r w:rsidRPr="00164B6C">
        <w:rPr>
          <w:i/>
          <w:szCs w:val="24"/>
        </w:rPr>
        <w:t xml:space="preserve">, </w:t>
      </w:r>
      <w:r w:rsidRPr="00164B6C">
        <w:rPr>
          <w:i/>
          <w:szCs w:val="24"/>
          <w:lang w:val="en-US"/>
        </w:rPr>
        <w:t>might</w:t>
      </w:r>
      <w:r w:rsidRPr="00164B6C">
        <w:rPr>
          <w:i/>
          <w:szCs w:val="24"/>
        </w:rPr>
        <w:t xml:space="preserve">, </w:t>
      </w:r>
      <w:r w:rsidRPr="00164B6C">
        <w:rPr>
          <w:i/>
          <w:szCs w:val="24"/>
          <w:lang w:val="en-US"/>
        </w:rPr>
        <w:t>would</w:t>
      </w:r>
      <w:r w:rsidRPr="00164B6C">
        <w:rPr>
          <w:i/>
          <w:szCs w:val="24"/>
        </w:rPr>
        <w:t>;</w:t>
      </w:r>
    </w:p>
    <w:p w:rsidR="006E54D0" w:rsidRPr="00164B6C" w:rsidRDefault="006E54D0" w:rsidP="00A168FB">
      <w:pPr>
        <w:numPr>
          <w:ilvl w:val="0"/>
          <w:numId w:val="40"/>
        </w:numPr>
        <w:tabs>
          <w:tab w:val="left" w:pos="284"/>
          <w:tab w:val="left" w:pos="993"/>
        </w:tabs>
        <w:spacing w:line="240" w:lineRule="auto"/>
        <w:ind w:left="0" w:firstLine="0"/>
        <w:jc w:val="both"/>
        <w:rPr>
          <w:i/>
          <w:szCs w:val="24"/>
        </w:rPr>
      </w:pPr>
      <w:r w:rsidRPr="00164B6C">
        <w:rPr>
          <w:i/>
          <w:szCs w:val="24"/>
        </w:rPr>
        <w:t xml:space="preserve">распознавать по формальным признакам и понимать значение неличных форм глагола (инфинитива, герундия, причастия </w:t>
      </w:r>
      <w:r w:rsidRPr="00164B6C">
        <w:rPr>
          <w:i/>
          <w:szCs w:val="24"/>
          <w:lang w:val="en-US"/>
        </w:rPr>
        <w:t>I</w:t>
      </w:r>
      <w:r w:rsidRPr="00164B6C">
        <w:rPr>
          <w:i/>
          <w:szCs w:val="24"/>
        </w:rPr>
        <w:t xml:space="preserve">и </w:t>
      </w:r>
      <w:r w:rsidRPr="00164B6C">
        <w:rPr>
          <w:i/>
          <w:szCs w:val="24"/>
          <w:lang w:val="en-US"/>
        </w:rPr>
        <w:t>II</w:t>
      </w:r>
      <w:r w:rsidRPr="00164B6C">
        <w:rPr>
          <w:i/>
          <w:szCs w:val="24"/>
        </w:rPr>
        <w:t>, отглагольного существительного) без различ</w:t>
      </w:r>
      <w:r w:rsidRPr="00164B6C">
        <w:rPr>
          <w:i/>
          <w:szCs w:val="24"/>
        </w:rPr>
        <w:t>е</w:t>
      </w:r>
      <w:r w:rsidRPr="00164B6C">
        <w:rPr>
          <w:i/>
          <w:szCs w:val="24"/>
        </w:rPr>
        <w:t>ния их функций и употреблятьих в речи;</w:t>
      </w:r>
    </w:p>
    <w:p w:rsidR="006E54D0" w:rsidRPr="00164B6C" w:rsidRDefault="006E54D0" w:rsidP="00A168FB">
      <w:pPr>
        <w:numPr>
          <w:ilvl w:val="0"/>
          <w:numId w:val="40"/>
        </w:numPr>
        <w:tabs>
          <w:tab w:val="left" w:pos="284"/>
          <w:tab w:val="left" w:pos="993"/>
        </w:tabs>
        <w:spacing w:line="240" w:lineRule="auto"/>
        <w:ind w:left="0" w:firstLine="0"/>
        <w:jc w:val="both"/>
        <w:rPr>
          <w:i/>
          <w:szCs w:val="24"/>
        </w:rPr>
      </w:pPr>
      <w:r w:rsidRPr="00164B6C">
        <w:rPr>
          <w:i/>
          <w:szCs w:val="24"/>
        </w:rPr>
        <w:t xml:space="preserve">распознавать и употреблять в речи словосочетания «Причастие </w:t>
      </w:r>
      <w:r w:rsidRPr="00164B6C">
        <w:rPr>
          <w:i/>
          <w:szCs w:val="24"/>
          <w:lang w:val="en-US"/>
        </w:rPr>
        <w:t>I</w:t>
      </w:r>
      <w:r w:rsidRPr="00164B6C">
        <w:rPr>
          <w:i/>
          <w:szCs w:val="24"/>
        </w:rPr>
        <w:t>+существительное</w:t>
      </w:r>
      <w:r w:rsidR="00E77079" w:rsidRPr="00164B6C">
        <w:rPr>
          <w:i/>
          <w:szCs w:val="24"/>
        </w:rPr>
        <w:t>»</w:t>
      </w:r>
      <w:r w:rsidRPr="00164B6C">
        <w:rPr>
          <w:i/>
          <w:szCs w:val="24"/>
        </w:rPr>
        <w:t xml:space="preserve"> (</w:t>
      </w:r>
      <w:r w:rsidRPr="00164B6C">
        <w:rPr>
          <w:i/>
          <w:szCs w:val="24"/>
          <w:lang w:val="en-US"/>
        </w:rPr>
        <w:t>aplayingchild</w:t>
      </w:r>
      <w:r w:rsidRPr="00164B6C">
        <w:rPr>
          <w:i/>
          <w:szCs w:val="24"/>
        </w:rPr>
        <w:t xml:space="preserve">) и «Причастие </w:t>
      </w:r>
      <w:r w:rsidRPr="00164B6C">
        <w:rPr>
          <w:i/>
          <w:szCs w:val="24"/>
          <w:lang w:val="en-US"/>
        </w:rPr>
        <w:t>II</w:t>
      </w:r>
      <w:r w:rsidRPr="00164B6C">
        <w:rPr>
          <w:i/>
          <w:szCs w:val="24"/>
        </w:rPr>
        <w:t>+существительное</w:t>
      </w:r>
      <w:r w:rsidR="00E77079" w:rsidRPr="00164B6C">
        <w:rPr>
          <w:i/>
          <w:szCs w:val="24"/>
        </w:rPr>
        <w:t>»</w:t>
      </w:r>
      <w:r w:rsidRPr="00164B6C">
        <w:rPr>
          <w:i/>
          <w:szCs w:val="24"/>
        </w:rPr>
        <w:t xml:space="preserve"> (</w:t>
      </w:r>
      <w:r w:rsidRPr="00164B6C">
        <w:rPr>
          <w:i/>
          <w:szCs w:val="24"/>
          <w:lang w:val="en-US"/>
        </w:rPr>
        <w:t>awrittenpoem</w:t>
      </w:r>
      <w:r w:rsidR="00813C2D" w:rsidRPr="00164B6C">
        <w:rPr>
          <w:i/>
          <w:szCs w:val="24"/>
        </w:rPr>
        <w:t>).</w:t>
      </w:r>
    </w:p>
    <w:p w:rsidR="006E54D0" w:rsidRPr="00164B6C" w:rsidRDefault="006E54D0" w:rsidP="00A168FB">
      <w:pPr>
        <w:tabs>
          <w:tab w:val="left" w:pos="284"/>
        </w:tabs>
        <w:spacing w:line="240" w:lineRule="auto"/>
        <w:jc w:val="both"/>
        <w:rPr>
          <w:b/>
          <w:szCs w:val="24"/>
        </w:rPr>
      </w:pPr>
      <w:r w:rsidRPr="00164B6C">
        <w:rPr>
          <w:b/>
          <w:szCs w:val="24"/>
        </w:rPr>
        <w:t>Социокультурные знания и умения</w:t>
      </w:r>
    </w:p>
    <w:p w:rsidR="006E54D0" w:rsidRPr="00164B6C" w:rsidRDefault="006E54D0" w:rsidP="00A168FB">
      <w:pPr>
        <w:tabs>
          <w:tab w:val="left" w:pos="284"/>
        </w:tabs>
        <w:spacing w:line="240" w:lineRule="auto"/>
        <w:jc w:val="both"/>
        <w:rPr>
          <w:b/>
          <w:szCs w:val="24"/>
        </w:rPr>
      </w:pPr>
      <w:r w:rsidRPr="00164B6C">
        <w:rPr>
          <w:b/>
          <w:szCs w:val="24"/>
        </w:rPr>
        <w:t>Выпускник научится:</w:t>
      </w:r>
    </w:p>
    <w:p w:rsidR="006E54D0" w:rsidRPr="00164B6C" w:rsidRDefault="006E54D0" w:rsidP="00A168FB">
      <w:pPr>
        <w:numPr>
          <w:ilvl w:val="0"/>
          <w:numId w:val="43"/>
        </w:numPr>
        <w:tabs>
          <w:tab w:val="left" w:pos="284"/>
          <w:tab w:val="left" w:pos="993"/>
        </w:tabs>
        <w:spacing w:line="240" w:lineRule="auto"/>
        <w:ind w:left="0" w:firstLine="0"/>
        <w:jc w:val="both"/>
        <w:rPr>
          <w:rFonts w:eastAsia="Arial Unicode MS"/>
          <w:szCs w:val="24"/>
          <w:lang w:eastAsia="ar-SA"/>
        </w:rPr>
      </w:pPr>
      <w:r w:rsidRPr="00164B6C">
        <w:rPr>
          <w:rFonts w:eastAsia="Arial Unicode MS"/>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164B6C" w:rsidRDefault="006E54D0" w:rsidP="00A168FB">
      <w:pPr>
        <w:numPr>
          <w:ilvl w:val="0"/>
          <w:numId w:val="43"/>
        </w:numPr>
        <w:tabs>
          <w:tab w:val="left" w:pos="284"/>
          <w:tab w:val="left" w:pos="993"/>
        </w:tabs>
        <w:spacing w:line="240" w:lineRule="auto"/>
        <w:ind w:left="0" w:firstLine="0"/>
        <w:jc w:val="both"/>
        <w:rPr>
          <w:rFonts w:eastAsia="Arial Unicode MS"/>
          <w:szCs w:val="24"/>
          <w:lang w:eastAsia="ar-SA"/>
        </w:rPr>
      </w:pPr>
      <w:r w:rsidRPr="00164B6C">
        <w:rPr>
          <w:rFonts w:eastAsia="Arial Unicode MS"/>
          <w:szCs w:val="24"/>
          <w:lang w:eastAsia="ar-SA"/>
        </w:rPr>
        <w:t>представлять родную страну и культуру на английском языке;</w:t>
      </w:r>
    </w:p>
    <w:p w:rsidR="006E54D0" w:rsidRPr="00164B6C" w:rsidRDefault="006E54D0" w:rsidP="00A168FB">
      <w:pPr>
        <w:numPr>
          <w:ilvl w:val="0"/>
          <w:numId w:val="43"/>
        </w:numPr>
        <w:tabs>
          <w:tab w:val="left" w:pos="284"/>
          <w:tab w:val="left" w:pos="993"/>
        </w:tabs>
        <w:spacing w:line="240" w:lineRule="auto"/>
        <w:ind w:left="0" w:firstLine="0"/>
        <w:jc w:val="both"/>
        <w:rPr>
          <w:rFonts w:eastAsia="Arial Unicode MS"/>
          <w:szCs w:val="24"/>
          <w:lang w:eastAsia="ar-SA"/>
        </w:rPr>
      </w:pPr>
      <w:r w:rsidRPr="00164B6C">
        <w:rPr>
          <w:rFonts w:eastAsia="Arial Unicode MS"/>
          <w:szCs w:val="24"/>
          <w:lang w:eastAsia="ar-SA"/>
        </w:rPr>
        <w:t>понимать социокультурные реалии при чтении и аудировании в рамках изученного м</w:t>
      </w:r>
      <w:r w:rsidRPr="00164B6C">
        <w:rPr>
          <w:rFonts w:eastAsia="Arial Unicode MS"/>
          <w:szCs w:val="24"/>
          <w:lang w:eastAsia="ar-SA"/>
        </w:rPr>
        <w:t>а</w:t>
      </w:r>
      <w:r w:rsidRPr="00164B6C">
        <w:rPr>
          <w:rFonts w:eastAsia="Arial Unicode MS"/>
          <w:szCs w:val="24"/>
          <w:lang w:eastAsia="ar-SA"/>
        </w:rPr>
        <w:t>териала.</w:t>
      </w:r>
    </w:p>
    <w:p w:rsidR="006E54D0" w:rsidRPr="00164B6C" w:rsidRDefault="006E54D0" w:rsidP="00A168FB">
      <w:pPr>
        <w:tabs>
          <w:tab w:val="left" w:pos="284"/>
        </w:tabs>
        <w:spacing w:line="240" w:lineRule="auto"/>
        <w:jc w:val="both"/>
        <w:rPr>
          <w:rFonts w:eastAsia="Arial Unicode MS"/>
          <w:szCs w:val="24"/>
          <w:lang w:eastAsia="ar-SA"/>
        </w:rPr>
      </w:pPr>
      <w:r w:rsidRPr="00164B6C">
        <w:rPr>
          <w:b/>
          <w:szCs w:val="24"/>
        </w:rPr>
        <w:t>Выпускник получит возможность научиться:</w:t>
      </w:r>
    </w:p>
    <w:p w:rsidR="006E54D0" w:rsidRPr="00164B6C" w:rsidRDefault="006E54D0" w:rsidP="00A168FB">
      <w:pPr>
        <w:numPr>
          <w:ilvl w:val="0"/>
          <w:numId w:val="44"/>
        </w:numPr>
        <w:tabs>
          <w:tab w:val="left" w:pos="284"/>
          <w:tab w:val="left" w:pos="993"/>
        </w:tabs>
        <w:spacing w:line="240" w:lineRule="auto"/>
        <w:ind w:left="0" w:firstLine="0"/>
        <w:jc w:val="both"/>
        <w:rPr>
          <w:b/>
          <w:i/>
          <w:szCs w:val="24"/>
        </w:rPr>
      </w:pPr>
      <w:r w:rsidRPr="00164B6C">
        <w:rPr>
          <w:rFonts w:eastAsia="Arial Unicode MS"/>
          <w:i/>
          <w:szCs w:val="24"/>
          <w:lang w:eastAsia="ar-SA"/>
        </w:rPr>
        <w:t>использовать социокультурные реалии при создании устных и письменных высказыв</w:t>
      </w:r>
      <w:r w:rsidRPr="00164B6C">
        <w:rPr>
          <w:rFonts w:eastAsia="Arial Unicode MS"/>
          <w:i/>
          <w:szCs w:val="24"/>
          <w:lang w:eastAsia="ar-SA"/>
        </w:rPr>
        <w:t>а</w:t>
      </w:r>
      <w:r w:rsidRPr="00164B6C">
        <w:rPr>
          <w:rFonts w:eastAsia="Arial Unicode MS"/>
          <w:i/>
          <w:szCs w:val="24"/>
          <w:lang w:eastAsia="ar-SA"/>
        </w:rPr>
        <w:t>ний;</w:t>
      </w:r>
    </w:p>
    <w:p w:rsidR="006E54D0" w:rsidRPr="00164B6C" w:rsidRDefault="006E54D0" w:rsidP="00A168FB">
      <w:pPr>
        <w:numPr>
          <w:ilvl w:val="0"/>
          <w:numId w:val="44"/>
        </w:numPr>
        <w:tabs>
          <w:tab w:val="left" w:pos="284"/>
          <w:tab w:val="left" w:pos="993"/>
        </w:tabs>
        <w:spacing w:line="240" w:lineRule="auto"/>
        <w:ind w:left="0" w:firstLine="0"/>
        <w:jc w:val="both"/>
        <w:rPr>
          <w:b/>
          <w:i/>
          <w:szCs w:val="24"/>
        </w:rPr>
      </w:pPr>
      <w:r w:rsidRPr="00164B6C">
        <w:rPr>
          <w:rFonts w:eastAsia="Arial Unicode MS"/>
          <w:i/>
          <w:szCs w:val="24"/>
          <w:lang w:eastAsia="ar-SA"/>
        </w:rPr>
        <w:t>находить сходство и различие в традициях родной страны и страны/стран изучаем</w:t>
      </w:r>
      <w:r w:rsidRPr="00164B6C">
        <w:rPr>
          <w:rFonts w:eastAsia="Arial Unicode MS"/>
          <w:i/>
          <w:szCs w:val="24"/>
          <w:lang w:eastAsia="ar-SA"/>
        </w:rPr>
        <w:t>о</w:t>
      </w:r>
      <w:r w:rsidRPr="00164B6C">
        <w:rPr>
          <w:rFonts w:eastAsia="Arial Unicode MS"/>
          <w:i/>
          <w:szCs w:val="24"/>
          <w:lang w:eastAsia="ar-SA"/>
        </w:rPr>
        <w:t>го языка.</w:t>
      </w:r>
    </w:p>
    <w:p w:rsidR="006E54D0" w:rsidRPr="00164B6C" w:rsidRDefault="006E54D0" w:rsidP="00A168FB">
      <w:pPr>
        <w:tabs>
          <w:tab w:val="left" w:pos="284"/>
        </w:tabs>
        <w:spacing w:line="240" w:lineRule="auto"/>
        <w:jc w:val="both"/>
        <w:rPr>
          <w:rFonts w:eastAsia="Arial Unicode MS"/>
          <w:b/>
          <w:szCs w:val="24"/>
          <w:lang w:eastAsia="ar-SA"/>
        </w:rPr>
      </w:pPr>
      <w:r w:rsidRPr="00164B6C">
        <w:rPr>
          <w:rFonts w:eastAsia="Arial Unicode MS"/>
          <w:b/>
          <w:szCs w:val="24"/>
          <w:lang w:eastAsia="ar-SA"/>
        </w:rPr>
        <w:t>Компенсаторные умения</w:t>
      </w:r>
    </w:p>
    <w:p w:rsidR="006E54D0" w:rsidRPr="00164B6C" w:rsidRDefault="006E54D0" w:rsidP="00A168FB">
      <w:pPr>
        <w:tabs>
          <w:tab w:val="left" w:pos="284"/>
        </w:tabs>
        <w:spacing w:line="240" w:lineRule="auto"/>
        <w:jc w:val="both"/>
        <w:rPr>
          <w:b/>
          <w:szCs w:val="24"/>
        </w:rPr>
      </w:pPr>
      <w:r w:rsidRPr="00164B6C">
        <w:rPr>
          <w:b/>
          <w:szCs w:val="24"/>
        </w:rPr>
        <w:t>Выпускник научится:</w:t>
      </w:r>
    </w:p>
    <w:p w:rsidR="006E54D0" w:rsidRPr="00164B6C" w:rsidRDefault="006E54D0" w:rsidP="00A168FB">
      <w:pPr>
        <w:numPr>
          <w:ilvl w:val="0"/>
          <w:numId w:val="45"/>
        </w:numPr>
        <w:tabs>
          <w:tab w:val="left" w:pos="284"/>
          <w:tab w:val="left" w:pos="993"/>
        </w:tabs>
        <w:spacing w:line="240" w:lineRule="auto"/>
        <w:ind w:left="0" w:firstLine="0"/>
        <w:jc w:val="both"/>
        <w:rPr>
          <w:b/>
          <w:szCs w:val="24"/>
        </w:rPr>
      </w:pPr>
      <w:r w:rsidRPr="00164B6C">
        <w:rPr>
          <w:rFonts w:eastAsia="Arial Unicode MS"/>
          <w:szCs w:val="24"/>
          <w:lang w:eastAsia="ar-SA"/>
        </w:rPr>
        <w:t>выходить из положения при дефиците языковых средств: использовать переспрос при говорении.</w:t>
      </w:r>
    </w:p>
    <w:p w:rsidR="006E54D0" w:rsidRPr="00164B6C" w:rsidRDefault="006E54D0" w:rsidP="00A168FB">
      <w:pPr>
        <w:tabs>
          <w:tab w:val="left" w:pos="284"/>
        </w:tabs>
        <w:spacing w:line="240" w:lineRule="auto"/>
        <w:jc w:val="both"/>
        <w:rPr>
          <w:rFonts w:eastAsia="Arial Unicode MS"/>
          <w:szCs w:val="24"/>
          <w:lang w:eastAsia="ar-SA"/>
        </w:rPr>
      </w:pPr>
      <w:r w:rsidRPr="00164B6C">
        <w:rPr>
          <w:b/>
          <w:szCs w:val="24"/>
        </w:rPr>
        <w:t>Выпускник получит возможность научиться:</w:t>
      </w:r>
    </w:p>
    <w:p w:rsidR="006E54D0" w:rsidRPr="00164B6C" w:rsidRDefault="006E54D0" w:rsidP="00A168FB">
      <w:pPr>
        <w:numPr>
          <w:ilvl w:val="0"/>
          <w:numId w:val="45"/>
        </w:numPr>
        <w:tabs>
          <w:tab w:val="left" w:pos="284"/>
          <w:tab w:val="left" w:pos="993"/>
        </w:tabs>
        <w:spacing w:line="240" w:lineRule="auto"/>
        <w:ind w:left="0" w:firstLine="0"/>
        <w:jc w:val="both"/>
        <w:rPr>
          <w:rFonts w:eastAsia="Arial Unicode MS"/>
          <w:i/>
          <w:szCs w:val="24"/>
          <w:lang w:eastAsia="ar-SA"/>
        </w:rPr>
      </w:pPr>
      <w:r w:rsidRPr="00164B6C">
        <w:rPr>
          <w:rFonts w:eastAsia="Arial Unicode MS"/>
          <w:i/>
          <w:szCs w:val="24"/>
          <w:lang w:eastAsia="ar-SA"/>
        </w:rPr>
        <w:t>использовать перифраз, синонимические и антонимические средства при говорении;</w:t>
      </w:r>
    </w:p>
    <w:p w:rsidR="006B36A2" w:rsidRPr="00164B6C" w:rsidRDefault="006E54D0" w:rsidP="00A168FB">
      <w:pPr>
        <w:numPr>
          <w:ilvl w:val="0"/>
          <w:numId w:val="45"/>
        </w:numPr>
        <w:tabs>
          <w:tab w:val="left" w:pos="284"/>
          <w:tab w:val="left" w:pos="993"/>
        </w:tabs>
        <w:spacing w:line="240" w:lineRule="auto"/>
        <w:ind w:left="0" w:firstLine="0"/>
        <w:jc w:val="both"/>
        <w:rPr>
          <w:b/>
          <w:szCs w:val="24"/>
        </w:rPr>
      </w:pPr>
      <w:r w:rsidRPr="00164B6C">
        <w:rPr>
          <w:rFonts w:eastAsia="Arial Unicode MS"/>
          <w:i/>
          <w:szCs w:val="24"/>
          <w:lang w:eastAsia="ar-SA"/>
        </w:rPr>
        <w:t>пользоваться языковой и контекстуальной догадкой при аудировании и чтении.</w:t>
      </w:r>
    </w:p>
    <w:p w:rsidR="00B851AA" w:rsidRPr="00164B6C" w:rsidRDefault="00B851AA" w:rsidP="00A168FB">
      <w:pPr>
        <w:shd w:val="clear" w:color="auto" w:fill="FFFFFF"/>
        <w:outlineLvl w:val="0"/>
        <w:rPr>
          <w:szCs w:val="24"/>
        </w:rPr>
      </w:pPr>
      <w:bookmarkStart w:id="73" w:name="_Toc409691632"/>
      <w:bookmarkStart w:id="74" w:name="_Toc410653957"/>
      <w:bookmarkStart w:id="75" w:name="_Toc414553139"/>
    </w:p>
    <w:p w:rsidR="00B851AA" w:rsidRPr="00164B6C" w:rsidRDefault="00B851AA" w:rsidP="00A168FB">
      <w:pPr>
        <w:shd w:val="clear" w:color="auto" w:fill="FFFFFF"/>
        <w:outlineLvl w:val="0"/>
        <w:rPr>
          <w:b/>
          <w:szCs w:val="24"/>
        </w:rPr>
      </w:pPr>
    </w:p>
    <w:p w:rsidR="00B851AA" w:rsidRPr="00164B6C" w:rsidRDefault="00B851AA" w:rsidP="00A168FB">
      <w:pPr>
        <w:shd w:val="clear" w:color="auto" w:fill="FFFFFF"/>
        <w:outlineLvl w:val="0"/>
        <w:rPr>
          <w:b/>
          <w:szCs w:val="24"/>
        </w:rPr>
      </w:pPr>
    </w:p>
    <w:p w:rsidR="00B851AA" w:rsidRPr="00563BFA" w:rsidRDefault="00B851AA" w:rsidP="00A168FB">
      <w:pPr>
        <w:pStyle w:val="2"/>
      </w:pPr>
      <w:bookmarkStart w:id="76" w:name="_1.2.5.6._Второй_иностранный"/>
      <w:bookmarkStart w:id="77" w:name="_Toc58674013"/>
      <w:bookmarkEnd w:id="76"/>
      <w:r w:rsidRPr="00563BFA">
        <w:t>1.2.5.6. Второй иностранный язык (немецкий язык)</w:t>
      </w:r>
      <w:bookmarkEnd w:id="77"/>
    </w:p>
    <w:p w:rsidR="00970780" w:rsidRPr="00970780" w:rsidRDefault="00970780" w:rsidP="00A168FB">
      <w:pPr>
        <w:spacing w:line="240" w:lineRule="auto"/>
        <w:jc w:val="both"/>
        <w:rPr>
          <w:b/>
          <w:szCs w:val="24"/>
        </w:rPr>
      </w:pPr>
      <w:r w:rsidRPr="00970780">
        <w:rPr>
          <w:b/>
          <w:szCs w:val="24"/>
        </w:rPr>
        <w:t>Коммуникативные умения</w:t>
      </w:r>
    </w:p>
    <w:p w:rsidR="00970780" w:rsidRPr="00970780" w:rsidRDefault="00970780" w:rsidP="00A168FB">
      <w:pPr>
        <w:spacing w:line="240" w:lineRule="auto"/>
        <w:jc w:val="both"/>
        <w:rPr>
          <w:b/>
          <w:szCs w:val="24"/>
        </w:rPr>
      </w:pPr>
      <w:r w:rsidRPr="00970780">
        <w:rPr>
          <w:b/>
          <w:szCs w:val="24"/>
        </w:rPr>
        <w:t>Говорение. Диалогическая речь</w:t>
      </w:r>
    </w:p>
    <w:p w:rsidR="00970780" w:rsidRPr="00285429" w:rsidRDefault="00970780" w:rsidP="00A168FB">
      <w:pPr>
        <w:rPr>
          <w:szCs w:val="24"/>
        </w:rPr>
      </w:pPr>
      <w:r w:rsidRPr="00285429">
        <w:rPr>
          <w:b/>
          <w:szCs w:val="24"/>
        </w:rPr>
        <w:t>Выпускник научится</w:t>
      </w:r>
      <w:r w:rsidRPr="00285429">
        <w:rPr>
          <w:szCs w:val="24"/>
        </w:rPr>
        <w:t>: вести диалог (диалог этикетного характера, диалог–расспрос, ди</w:t>
      </w:r>
      <w:r w:rsidRPr="00285429">
        <w:rPr>
          <w:szCs w:val="24"/>
        </w:rPr>
        <w:t>а</w:t>
      </w:r>
      <w:r w:rsidRPr="00285429">
        <w:rPr>
          <w:szCs w:val="24"/>
        </w:rPr>
        <w:t>лог побуждение к действию; комбинированный диалог) в стандартных ситуациях неоф</w:t>
      </w:r>
      <w:r w:rsidRPr="00285429">
        <w:rPr>
          <w:szCs w:val="24"/>
        </w:rPr>
        <w:t>и</w:t>
      </w:r>
      <w:r w:rsidRPr="00285429">
        <w:rPr>
          <w:szCs w:val="24"/>
        </w:rPr>
        <w:t>циального общения в рамках освоенной тематики, соблюдая нормы речевого этикета, принятые в стране изучаемого языка. Объем диалогов до 2-3 реплик со стороны каждого учащегося.</w:t>
      </w:r>
    </w:p>
    <w:p w:rsidR="00970780" w:rsidRPr="00285429" w:rsidRDefault="00970780" w:rsidP="00A168FB">
      <w:pPr>
        <w:rPr>
          <w:szCs w:val="24"/>
        </w:rPr>
      </w:pPr>
      <w:r w:rsidRPr="00285429">
        <w:rPr>
          <w:szCs w:val="24"/>
        </w:rPr>
        <w:t>Учащийся получит возможность научиться: вести диалог-обмен мнениями; брать и давать интервью; вести диалог-расспрос на основе нелинейного текста (таблицы, диаграммы и т. д.).</w:t>
      </w:r>
    </w:p>
    <w:p w:rsidR="00970780" w:rsidRPr="00424642" w:rsidRDefault="00970780" w:rsidP="00A168FB">
      <w:pPr>
        <w:rPr>
          <w:szCs w:val="24"/>
        </w:rPr>
      </w:pPr>
      <w:r w:rsidRPr="00285429">
        <w:rPr>
          <w:szCs w:val="24"/>
        </w:rPr>
        <w:t>Говорение. Монологическая речь</w:t>
      </w:r>
      <w:r w:rsidRPr="00424642">
        <w:rPr>
          <w:szCs w:val="24"/>
        </w:rPr>
        <w:tab/>
      </w:r>
    </w:p>
    <w:p w:rsidR="00970780" w:rsidRPr="00424642" w:rsidRDefault="00970780" w:rsidP="00A168FB">
      <w:pPr>
        <w:spacing w:line="240" w:lineRule="auto"/>
        <w:jc w:val="both"/>
        <w:rPr>
          <w:szCs w:val="24"/>
        </w:rPr>
      </w:pPr>
      <w:r w:rsidRPr="00424642">
        <w:rPr>
          <w:szCs w:val="24"/>
        </w:rPr>
        <w:t>Учащийся научится: строить связное монологическое высказывание с опорой на зрител</w:t>
      </w:r>
      <w:r w:rsidRPr="00424642">
        <w:rPr>
          <w:szCs w:val="24"/>
        </w:rPr>
        <w:t>ь</w:t>
      </w:r>
      <w:r w:rsidRPr="00424642">
        <w:rPr>
          <w:szCs w:val="24"/>
        </w:rPr>
        <w:t>ную наглядность и/или вербальные опоры (ключевые слова, план, вопросы) в рамках о</w:t>
      </w:r>
      <w:r w:rsidRPr="00424642">
        <w:rPr>
          <w:szCs w:val="24"/>
        </w:rPr>
        <w:t>с</w:t>
      </w:r>
      <w:r w:rsidRPr="00424642">
        <w:rPr>
          <w:szCs w:val="24"/>
        </w:rPr>
        <w:t>военной тематики; описывать события с опорой на зрительную наглядность и/или ве</w:t>
      </w:r>
      <w:r w:rsidRPr="00424642">
        <w:rPr>
          <w:szCs w:val="24"/>
        </w:rPr>
        <w:t>р</w:t>
      </w:r>
      <w:r w:rsidRPr="00424642">
        <w:rPr>
          <w:szCs w:val="24"/>
        </w:rPr>
        <w:t>бальную опору (ключевые слова, план, вопросы); давать краткую характеристику реал</w:t>
      </w:r>
      <w:r w:rsidRPr="00424642">
        <w:rPr>
          <w:szCs w:val="24"/>
        </w:rPr>
        <w:t>ь</w:t>
      </w:r>
      <w:r w:rsidRPr="00424642">
        <w:rPr>
          <w:szCs w:val="24"/>
        </w:rPr>
        <w:t>ных людей и литературных персонажей; передавать основное содержание прочитанного текста с опорой или без опоры на текст, ключевые слова/ план/ вопросы; описывать ка</w:t>
      </w:r>
      <w:r w:rsidRPr="00424642">
        <w:rPr>
          <w:szCs w:val="24"/>
        </w:rPr>
        <w:t>р</w:t>
      </w:r>
      <w:r w:rsidRPr="00424642">
        <w:rPr>
          <w:szCs w:val="24"/>
        </w:rPr>
        <w:t>тинку/ фото с опорой или без опоры на ключевые слова/ план/ вопросы.</w:t>
      </w:r>
    </w:p>
    <w:p w:rsidR="00970780" w:rsidRPr="00424642" w:rsidRDefault="00970780" w:rsidP="00A168FB">
      <w:pPr>
        <w:spacing w:line="240" w:lineRule="auto"/>
        <w:jc w:val="both"/>
        <w:rPr>
          <w:szCs w:val="24"/>
        </w:rPr>
      </w:pPr>
      <w:r w:rsidRPr="00424642">
        <w:rPr>
          <w:szCs w:val="24"/>
        </w:rPr>
        <w:t>Учащийся получит возможность научиться: делать сообщение на заданную тему на осн</w:t>
      </w:r>
      <w:r w:rsidRPr="00424642">
        <w:rPr>
          <w:szCs w:val="24"/>
        </w:rPr>
        <w:t>о</w:t>
      </w:r>
      <w:r w:rsidRPr="00424642">
        <w:rPr>
          <w:szCs w:val="24"/>
        </w:rPr>
        <w:t>ве прочитанного; комментировать факты из прочитанного/ прослушанного текста, выр</w:t>
      </w:r>
      <w:r w:rsidRPr="00424642">
        <w:rPr>
          <w:szCs w:val="24"/>
        </w:rPr>
        <w:t>а</w:t>
      </w:r>
      <w:r w:rsidRPr="00424642">
        <w:rPr>
          <w:szCs w:val="24"/>
        </w:rPr>
        <w:t>жать и аргументировать свое отношение к прочитанному/ прослушанному; кратко выск</w:t>
      </w:r>
      <w:r w:rsidRPr="00424642">
        <w:rPr>
          <w:szCs w:val="24"/>
        </w:rPr>
        <w:t>а</w:t>
      </w:r>
      <w:r w:rsidRPr="00424642">
        <w:rPr>
          <w:szCs w:val="24"/>
        </w:rPr>
        <w:t>зываться без предварительной подготовки на заданную тему в соответствии с предложе</w:t>
      </w:r>
      <w:r w:rsidRPr="00424642">
        <w:rPr>
          <w:szCs w:val="24"/>
        </w:rPr>
        <w:t>н</w:t>
      </w:r>
      <w:r w:rsidRPr="00424642">
        <w:rPr>
          <w:szCs w:val="24"/>
        </w:rPr>
        <w:t>ной ситуацией общения; кратко высказываться с опорой на нелинейный текст (таблицы, диаграммы, расписание и т. п.); кратко излагать результаты выполненной проектной раб</w:t>
      </w:r>
      <w:r w:rsidRPr="00424642">
        <w:rPr>
          <w:szCs w:val="24"/>
        </w:rPr>
        <w:t>о</w:t>
      </w:r>
      <w:r w:rsidRPr="00424642">
        <w:rPr>
          <w:szCs w:val="24"/>
        </w:rPr>
        <w:t>ты.</w:t>
      </w:r>
    </w:p>
    <w:p w:rsidR="00970780" w:rsidRPr="00424642" w:rsidRDefault="00970780" w:rsidP="00A168FB">
      <w:pPr>
        <w:spacing w:line="240" w:lineRule="auto"/>
        <w:jc w:val="both"/>
        <w:rPr>
          <w:szCs w:val="24"/>
        </w:rPr>
      </w:pPr>
      <w:r w:rsidRPr="00424642">
        <w:rPr>
          <w:szCs w:val="24"/>
        </w:rPr>
        <w:t>Аудирование</w:t>
      </w:r>
    </w:p>
    <w:p w:rsidR="00970780" w:rsidRPr="00424642" w:rsidRDefault="00970780" w:rsidP="00A168FB">
      <w:pPr>
        <w:tabs>
          <w:tab w:val="left" w:pos="993"/>
        </w:tabs>
        <w:spacing w:line="240" w:lineRule="auto"/>
        <w:jc w:val="both"/>
        <w:rPr>
          <w:szCs w:val="24"/>
        </w:rPr>
      </w:pPr>
      <w:r w:rsidRPr="00424642">
        <w:rPr>
          <w:szCs w:val="24"/>
        </w:rPr>
        <w:t>Учащийся научится: понимать на слух и понимать основное содержание несложных а</w:t>
      </w:r>
      <w:r w:rsidRPr="00424642">
        <w:rPr>
          <w:szCs w:val="24"/>
        </w:rPr>
        <w:t>у</w:t>
      </w:r>
      <w:r w:rsidRPr="00424642">
        <w:rPr>
          <w:szCs w:val="24"/>
        </w:rPr>
        <w:t xml:space="preserve">тентичных текстов, содержащих некоторое количество неизученных языковых явлений; </w:t>
      </w:r>
    </w:p>
    <w:p w:rsidR="00970780" w:rsidRPr="00424642" w:rsidRDefault="00970780" w:rsidP="00A168FB">
      <w:pPr>
        <w:tabs>
          <w:tab w:val="left" w:pos="993"/>
        </w:tabs>
        <w:spacing w:line="240" w:lineRule="auto"/>
        <w:jc w:val="both"/>
        <w:rPr>
          <w:szCs w:val="24"/>
        </w:rPr>
      </w:pPr>
      <w:r w:rsidRPr="00424642">
        <w:rPr>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970780" w:rsidRPr="00424642" w:rsidRDefault="00970780" w:rsidP="00A168FB">
      <w:pPr>
        <w:spacing w:line="240" w:lineRule="auto"/>
        <w:jc w:val="both"/>
        <w:rPr>
          <w:szCs w:val="24"/>
        </w:rPr>
      </w:pPr>
      <w:r w:rsidRPr="00424642">
        <w:rPr>
          <w:szCs w:val="24"/>
        </w:rPr>
        <w:t>Учащийся получит возможность научиться: выделять основную тему в воспринимаемом на слух тексте; использовать контекстуальную или языковую догадку при восприятии на слух текстов, содержащих незнакомые слова.</w:t>
      </w:r>
    </w:p>
    <w:p w:rsidR="00970780" w:rsidRPr="00424642" w:rsidRDefault="00970780" w:rsidP="00A168FB">
      <w:pPr>
        <w:spacing w:line="240" w:lineRule="auto"/>
        <w:jc w:val="both"/>
        <w:rPr>
          <w:szCs w:val="24"/>
        </w:rPr>
      </w:pPr>
      <w:r w:rsidRPr="00424642">
        <w:rPr>
          <w:szCs w:val="24"/>
        </w:rPr>
        <w:t xml:space="preserve">Чтение </w:t>
      </w:r>
    </w:p>
    <w:p w:rsidR="00970780" w:rsidRPr="00424642" w:rsidRDefault="00970780" w:rsidP="00A168FB">
      <w:pPr>
        <w:spacing w:line="240" w:lineRule="auto"/>
        <w:jc w:val="both"/>
        <w:rPr>
          <w:szCs w:val="24"/>
        </w:rPr>
      </w:pPr>
      <w:r w:rsidRPr="00424642">
        <w:rPr>
          <w:szCs w:val="24"/>
        </w:rPr>
        <w:t>Учащийся научится: читать и понимать основное содержание несложных аутентичных текстов, содержащие отдельные неизученные языковые явления; читать и находить в н</w:t>
      </w:r>
      <w:r w:rsidRPr="00424642">
        <w:rPr>
          <w:szCs w:val="24"/>
        </w:rPr>
        <w:t>е</w:t>
      </w:r>
      <w:r w:rsidRPr="00424642">
        <w:rPr>
          <w:szCs w:val="24"/>
        </w:rPr>
        <w:t>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w:t>
      </w:r>
      <w:r w:rsidRPr="00424642">
        <w:rPr>
          <w:szCs w:val="24"/>
        </w:rPr>
        <w:t>в</w:t>
      </w:r>
      <w:r w:rsidRPr="00424642">
        <w:rPr>
          <w:szCs w:val="24"/>
        </w:rPr>
        <w:t>ном виде; читать и полностью понимать несложные аутентичные тексты, построенные на изученном языковом материале; выразительно читать вслух небольшие построенные на изученном языковом материале аутентичные тексты, демонстрируя понимание прочита</w:t>
      </w:r>
      <w:r w:rsidRPr="00424642">
        <w:rPr>
          <w:szCs w:val="24"/>
        </w:rPr>
        <w:t>н</w:t>
      </w:r>
      <w:r w:rsidRPr="00424642">
        <w:rPr>
          <w:szCs w:val="24"/>
        </w:rPr>
        <w:t>ного.</w:t>
      </w:r>
    </w:p>
    <w:p w:rsidR="00970780" w:rsidRPr="00424642" w:rsidRDefault="00970780" w:rsidP="00A168FB">
      <w:pPr>
        <w:spacing w:line="240" w:lineRule="auto"/>
        <w:jc w:val="both"/>
        <w:rPr>
          <w:szCs w:val="24"/>
        </w:rPr>
      </w:pPr>
      <w:r>
        <w:rPr>
          <w:b/>
          <w:szCs w:val="24"/>
        </w:rPr>
        <w:t xml:space="preserve">Выпускник </w:t>
      </w:r>
      <w:r w:rsidRPr="00970780">
        <w:rPr>
          <w:b/>
          <w:szCs w:val="24"/>
        </w:rPr>
        <w:t>получит возможность научиться</w:t>
      </w:r>
      <w:r w:rsidRPr="00424642">
        <w:rPr>
          <w:szCs w:val="24"/>
        </w:rPr>
        <w:t>: устанавливать причинно-следственную взаимосвязь фактов и событий, изложенных в несложном аутентичном тексте; восстана</w:t>
      </w:r>
      <w:r w:rsidRPr="00424642">
        <w:rPr>
          <w:szCs w:val="24"/>
        </w:rPr>
        <w:t>в</w:t>
      </w:r>
      <w:r w:rsidRPr="00424642">
        <w:rPr>
          <w:szCs w:val="24"/>
        </w:rPr>
        <w:t>ливать текст из разрозненных абзацев или путем добавления выпущенных фрагментов.</w:t>
      </w:r>
    </w:p>
    <w:p w:rsidR="00970780" w:rsidRPr="00424642" w:rsidRDefault="00970780" w:rsidP="00A168FB">
      <w:pPr>
        <w:spacing w:line="240" w:lineRule="auto"/>
        <w:jc w:val="both"/>
        <w:rPr>
          <w:szCs w:val="24"/>
        </w:rPr>
      </w:pPr>
      <w:r w:rsidRPr="00424642">
        <w:rPr>
          <w:szCs w:val="24"/>
        </w:rPr>
        <w:t xml:space="preserve">Письменная речь </w:t>
      </w:r>
    </w:p>
    <w:p w:rsidR="00970780" w:rsidRPr="00424642" w:rsidRDefault="00970780" w:rsidP="00A168FB">
      <w:pPr>
        <w:spacing w:line="240" w:lineRule="auto"/>
        <w:jc w:val="both"/>
        <w:rPr>
          <w:szCs w:val="24"/>
        </w:rPr>
      </w:pPr>
      <w:r w:rsidRPr="00164B6C">
        <w:rPr>
          <w:b/>
          <w:szCs w:val="24"/>
        </w:rPr>
        <w:t>Выпускник научится</w:t>
      </w:r>
      <w:r w:rsidRPr="00424642">
        <w:rPr>
          <w:szCs w:val="24"/>
        </w:rPr>
        <w:t>: заполнять анкеты и формуляры, сообщая о себе основные свед</w:t>
      </w:r>
      <w:r w:rsidRPr="00424642">
        <w:rPr>
          <w:szCs w:val="24"/>
        </w:rPr>
        <w:t>е</w:t>
      </w:r>
      <w:r w:rsidRPr="00424642">
        <w:rPr>
          <w:szCs w:val="24"/>
        </w:rPr>
        <w:t>ния (имя, фамилия, пол, возраст, гражданство, национальность, адрес и т. д.); писать к</w:t>
      </w:r>
      <w:r w:rsidRPr="00424642">
        <w:rPr>
          <w:szCs w:val="24"/>
        </w:rPr>
        <w:t>о</w:t>
      </w:r>
      <w:r w:rsidRPr="00424642">
        <w:rPr>
          <w:szCs w:val="24"/>
        </w:rPr>
        <w:t>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 писать личное письмо в ответ на письмо-стимул с употребл</w:t>
      </w:r>
      <w:r w:rsidRPr="00424642">
        <w:rPr>
          <w:szCs w:val="24"/>
        </w:rPr>
        <w:t>е</w:t>
      </w:r>
      <w:r w:rsidRPr="00424642">
        <w:rPr>
          <w:szCs w:val="24"/>
        </w:rPr>
        <w:t>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w:t>
      </w:r>
      <w:r>
        <w:rPr>
          <w:szCs w:val="24"/>
        </w:rPr>
        <w:t>авать совет и т. д. (объемом 40–5</w:t>
      </w:r>
      <w:r w:rsidRPr="00424642">
        <w:rPr>
          <w:szCs w:val="24"/>
        </w:rPr>
        <w:t>0 слов, включая а</w:t>
      </w:r>
      <w:r w:rsidRPr="00424642">
        <w:rPr>
          <w:szCs w:val="24"/>
        </w:rPr>
        <w:t>д</w:t>
      </w:r>
      <w:r w:rsidRPr="00424642">
        <w:rPr>
          <w:szCs w:val="24"/>
        </w:rPr>
        <w:t>рес); писать небольшие письменные высказывания с опорой на образец/ план.</w:t>
      </w:r>
    </w:p>
    <w:p w:rsidR="00970780" w:rsidRPr="00424642" w:rsidRDefault="00970780" w:rsidP="00A168FB">
      <w:pPr>
        <w:spacing w:line="240" w:lineRule="auto"/>
        <w:jc w:val="both"/>
        <w:rPr>
          <w:szCs w:val="24"/>
        </w:rPr>
      </w:pPr>
      <w:r w:rsidRPr="00424642">
        <w:rPr>
          <w:szCs w:val="24"/>
        </w:rPr>
        <w:t>Учащийся получит возможность научиться: делать краткие выписки из текста с целью их использования в собственных устных высказываниях; писать электронное письмо (</w:t>
      </w:r>
      <w:r w:rsidRPr="00424642">
        <w:rPr>
          <w:szCs w:val="24"/>
          <w:lang w:val="en-US"/>
        </w:rPr>
        <w:t>e</w:t>
      </w:r>
      <w:r w:rsidRPr="00424642">
        <w:rPr>
          <w:szCs w:val="24"/>
        </w:rPr>
        <w:t>-</w:t>
      </w:r>
      <w:r w:rsidRPr="00424642">
        <w:rPr>
          <w:szCs w:val="24"/>
          <w:lang w:val="en-US"/>
        </w:rPr>
        <w:t>mail</w:t>
      </w:r>
      <w:r w:rsidRPr="00424642">
        <w:rPr>
          <w:szCs w:val="24"/>
        </w:rPr>
        <w:t>) зарубежному другу в ответ на электронное письмо-стимул; составлять план/ тезисы ус</w:t>
      </w:r>
      <w:r w:rsidRPr="00424642">
        <w:rPr>
          <w:szCs w:val="24"/>
        </w:rPr>
        <w:t>т</w:t>
      </w:r>
      <w:r w:rsidRPr="00424642">
        <w:rPr>
          <w:szCs w:val="24"/>
        </w:rPr>
        <w:t>ного или письменного сообщения; кратко излагать в письменном виде результаты проек</w:t>
      </w:r>
      <w:r w:rsidRPr="00424642">
        <w:rPr>
          <w:szCs w:val="24"/>
        </w:rPr>
        <w:t>т</w:t>
      </w:r>
      <w:r w:rsidRPr="00424642">
        <w:rPr>
          <w:szCs w:val="24"/>
        </w:rPr>
        <w:t>ной деятельности; писать небольшое письменное высказывание с опорой на нелинейный текст (таблицы, диаграммы и т. п.).</w:t>
      </w:r>
    </w:p>
    <w:p w:rsidR="00970780" w:rsidRPr="00424642" w:rsidRDefault="00970780" w:rsidP="00A168FB">
      <w:pPr>
        <w:spacing w:line="240" w:lineRule="auto"/>
        <w:jc w:val="both"/>
        <w:rPr>
          <w:szCs w:val="24"/>
        </w:rPr>
      </w:pPr>
      <w:r w:rsidRPr="00424642">
        <w:rPr>
          <w:szCs w:val="24"/>
        </w:rPr>
        <w:t>Языковые навыки и средства оперирования ими</w:t>
      </w:r>
    </w:p>
    <w:p w:rsidR="00970780" w:rsidRPr="00424642" w:rsidRDefault="00970780" w:rsidP="00A168FB">
      <w:pPr>
        <w:spacing w:line="240" w:lineRule="auto"/>
        <w:jc w:val="both"/>
        <w:rPr>
          <w:szCs w:val="24"/>
        </w:rPr>
      </w:pPr>
      <w:r w:rsidRPr="00424642">
        <w:rPr>
          <w:szCs w:val="24"/>
        </w:rPr>
        <w:t>Орфография и пунктуация</w:t>
      </w:r>
    </w:p>
    <w:p w:rsidR="00970780" w:rsidRPr="00424642" w:rsidRDefault="00970780" w:rsidP="00A168FB">
      <w:pPr>
        <w:spacing w:line="240" w:lineRule="auto"/>
        <w:jc w:val="both"/>
        <w:rPr>
          <w:szCs w:val="24"/>
        </w:rPr>
      </w:pPr>
      <w:r w:rsidRPr="00424642">
        <w:rPr>
          <w:szCs w:val="24"/>
        </w:rPr>
        <w:t>Учащийся научится: правильно писать изученные слова; правильно ставить знаки преп</w:t>
      </w:r>
      <w:r w:rsidRPr="00424642">
        <w:rPr>
          <w:szCs w:val="24"/>
        </w:rPr>
        <w:t>и</w:t>
      </w:r>
      <w:r w:rsidRPr="00424642">
        <w:rPr>
          <w:szCs w:val="24"/>
        </w:rPr>
        <w:t>нания в конце предложения: точку в конце повествовательного предложения, вопрос</w:t>
      </w:r>
      <w:r w:rsidRPr="00424642">
        <w:rPr>
          <w:szCs w:val="24"/>
        </w:rPr>
        <w:t>и</w:t>
      </w:r>
      <w:r w:rsidRPr="00424642">
        <w:rPr>
          <w:szCs w:val="24"/>
        </w:rPr>
        <w:t>тельный знак в конце вопросительного предложения, восклицательный знак в конце во</w:t>
      </w:r>
      <w:r w:rsidRPr="00424642">
        <w:rPr>
          <w:szCs w:val="24"/>
        </w:rPr>
        <w:t>с</w:t>
      </w:r>
      <w:r w:rsidRPr="00424642">
        <w:rPr>
          <w:szCs w:val="24"/>
        </w:rPr>
        <w:t>клицательного предложения; расставлять в личном письме знаки препинания, диктуемые его форматом, в соответствии с нормами, принятыми в стране изучаемого языка.</w:t>
      </w:r>
    </w:p>
    <w:p w:rsidR="00970780" w:rsidRPr="00424642" w:rsidRDefault="00970780" w:rsidP="00A168FB">
      <w:pPr>
        <w:tabs>
          <w:tab w:val="left" w:pos="6912"/>
        </w:tabs>
        <w:spacing w:line="240" w:lineRule="auto"/>
        <w:jc w:val="both"/>
        <w:rPr>
          <w:szCs w:val="24"/>
        </w:rPr>
      </w:pPr>
      <w:r w:rsidRPr="00424642">
        <w:rPr>
          <w:szCs w:val="24"/>
        </w:rPr>
        <w:t>Учащийся получит возможность научиться: сравнивать и анализир</w:t>
      </w:r>
      <w:r>
        <w:rPr>
          <w:szCs w:val="24"/>
        </w:rPr>
        <w:t>овать буквосочетания немецкого</w:t>
      </w:r>
      <w:r w:rsidRPr="00424642">
        <w:rPr>
          <w:szCs w:val="24"/>
        </w:rPr>
        <w:t xml:space="preserve"> языка и их транскрипцию.</w:t>
      </w:r>
    </w:p>
    <w:p w:rsidR="00970780" w:rsidRPr="00424642" w:rsidRDefault="00970780" w:rsidP="00A168FB">
      <w:pPr>
        <w:spacing w:line="240" w:lineRule="auto"/>
        <w:jc w:val="both"/>
        <w:rPr>
          <w:szCs w:val="24"/>
        </w:rPr>
      </w:pPr>
      <w:r w:rsidRPr="00424642">
        <w:rPr>
          <w:szCs w:val="24"/>
        </w:rPr>
        <w:t>Фонетическая сторона речи</w:t>
      </w:r>
    </w:p>
    <w:p w:rsidR="00970780" w:rsidRPr="00424642" w:rsidRDefault="00F3102C" w:rsidP="00A168FB">
      <w:pPr>
        <w:spacing w:line="240" w:lineRule="auto"/>
        <w:jc w:val="both"/>
        <w:rPr>
          <w:szCs w:val="24"/>
        </w:rPr>
      </w:pPr>
      <w:r w:rsidRPr="00164B6C">
        <w:rPr>
          <w:b/>
          <w:szCs w:val="24"/>
        </w:rPr>
        <w:t>Выпускник научится</w:t>
      </w:r>
      <w:r w:rsidR="00970780" w:rsidRPr="00424642">
        <w:rPr>
          <w:szCs w:val="24"/>
        </w:rPr>
        <w:t>: различать на слух и адекватно, без фонематических ошибок, в</w:t>
      </w:r>
      <w:r w:rsidR="00970780" w:rsidRPr="00424642">
        <w:rPr>
          <w:szCs w:val="24"/>
        </w:rPr>
        <w:t>е</w:t>
      </w:r>
      <w:r w:rsidR="00970780" w:rsidRPr="00424642">
        <w:rPr>
          <w:szCs w:val="24"/>
        </w:rPr>
        <w:t>дущих к сбою коммуникации, произносить слова изучаемого иностранного языка; собл</w:t>
      </w:r>
      <w:r w:rsidR="00970780" w:rsidRPr="00424642">
        <w:rPr>
          <w:szCs w:val="24"/>
        </w:rPr>
        <w:t>ю</w:t>
      </w:r>
      <w:r w:rsidR="00970780" w:rsidRPr="00424642">
        <w:rPr>
          <w:szCs w:val="24"/>
        </w:rPr>
        <w:t>дать правильное ударение в изученных словах; различать коммуникативные типы пре</w:t>
      </w:r>
      <w:r w:rsidR="00970780" w:rsidRPr="00424642">
        <w:rPr>
          <w:szCs w:val="24"/>
        </w:rPr>
        <w:t>д</w:t>
      </w:r>
      <w:r w:rsidR="00970780" w:rsidRPr="00424642">
        <w:rPr>
          <w:szCs w:val="24"/>
        </w:rPr>
        <w:t>ложений по их интонации; членить предложение на смысловые группы; 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w:t>
      </w:r>
      <w:r w:rsidR="00970780" w:rsidRPr="00424642">
        <w:rPr>
          <w:szCs w:val="24"/>
        </w:rPr>
        <w:t>ь</w:t>
      </w:r>
      <w:r w:rsidR="00970780" w:rsidRPr="00424642">
        <w:rPr>
          <w:szCs w:val="24"/>
        </w:rPr>
        <w:t>тернативный и разделительный вопросы), в том числе, соблюдая правило отсутствия фр</w:t>
      </w:r>
      <w:r w:rsidR="00970780" w:rsidRPr="00424642">
        <w:rPr>
          <w:szCs w:val="24"/>
        </w:rPr>
        <w:t>а</w:t>
      </w:r>
      <w:r w:rsidR="00970780" w:rsidRPr="00424642">
        <w:rPr>
          <w:szCs w:val="24"/>
        </w:rPr>
        <w:t>зового ударения на служебных словах.</w:t>
      </w:r>
    </w:p>
    <w:p w:rsidR="00970780" w:rsidRPr="00424642" w:rsidRDefault="00F3102C" w:rsidP="00A168FB">
      <w:pPr>
        <w:spacing w:line="240" w:lineRule="auto"/>
        <w:jc w:val="both"/>
        <w:rPr>
          <w:szCs w:val="24"/>
        </w:rPr>
      </w:pPr>
      <w:r w:rsidRPr="00164B6C">
        <w:rPr>
          <w:b/>
          <w:szCs w:val="24"/>
        </w:rPr>
        <w:t>Выпускник</w:t>
      </w:r>
      <w:r w:rsidR="00970780" w:rsidRPr="00F3102C">
        <w:rPr>
          <w:b/>
          <w:szCs w:val="24"/>
        </w:rPr>
        <w:t>получит возможность научиться</w:t>
      </w:r>
      <w:r w:rsidR="00970780" w:rsidRPr="00424642">
        <w:rPr>
          <w:szCs w:val="24"/>
        </w:rPr>
        <w:t>: выражать модальные значения, чувства и эмоции с помощью интонации; различать британские и американские варианты англи</w:t>
      </w:r>
      <w:r w:rsidR="00970780" w:rsidRPr="00424642">
        <w:rPr>
          <w:szCs w:val="24"/>
        </w:rPr>
        <w:t>й</w:t>
      </w:r>
      <w:r w:rsidR="00970780" w:rsidRPr="00424642">
        <w:rPr>
          <w:szCs w:val="24"/>
        </w:rPr>
        <w:t>ского языка в прослушанных высказываниях.</w:t>
      </w:r>
    </w:p>
    <w:p w:rsidR="00970780" w:rsidRPr="00424642" w:rsidRDefault="00970780" w:rsidP="00A168FB">
      <w:pPr>
        <w:spacing w:line="240" w:lineRule="auto"/>
        <w:jc w:val="both"/>
        <w:rPr>
          <w:szCs w:val="24"/>
        </w:rPr>
      </w:pPr>
      <w:r w:rsidRPr="00424642">
        <w:rPr>
          <w:szCs w:val="24"/>
        </w:rPr>
        <w:t>Лексическая сторона речи</w:t>
      </w:r>
    </w:p>
    <w:p w:rsidR="00970780" w:rsidRPr="00CE2A22" w:rsidRDefault="00F3102C" w:rsidP="00A168FB">
      <w:pPr>
        <w:shd w:val="clear" w:color="auto" w:fill="FFFFFF"/>
        <w:spacing w:line="240" w:lineRule="auto"/>
        <w:rPr>
          <w:rFonts w:eastAsia="Times New Roman"/>
          <w:szCs w:val="24"/>
        </w:rPr>
      </w:pPr>
      <w:r w:rsidRPr="00164B6C">
        <w:rPr>
          <w:b/>
          <w:szCs w:val="24"/>
        </w:rPr>
        <w:t>Выпускник научится</w:t>
      </w:r>
      <w:r w:rsidR="00970780" w:rsidRPr="00424642">
        <w:rPr>
          <w:szCs w:val="24"/>
        </w:rPr>
        <w:t>: узнавать в письменном и звучащем тексте изученные лексические единицы (слова, словосочетания, реплики-клише речевого этикета), в том числе мног</w:t>
      </w:r>
      <w:r w:rsidR="00970780" w:rsidRPr="00424642">
        <w:rPr>
          <w:szCs w:val="24"/>
        </w:rPr>
        <w:t>о</w:t>
      </w:r>
      <w:r w:rsidR="00970780" w:rsidRPr="00424642">
        <w:rPr>
          <w:szCs w:val="24"/>
        </w:rPr>
        <w:t>значные в пределах тематики основной школы;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w:t>
      </w:r>
      <w:r w:rsidR="00970780" w:rsidRPr="00424642">
        <w:rPr>
          <w:szCs w:val="24"/>
        </w:rPr>
        <w:t>о</w:t>
      </w:r>
      <w:r w:rsidR="00970780" w:rsidRPr="00424642">
        <w:rPr>
          <w:szCs w:val="24"/>
        </w:rPr>
        <w:t>лы в соответствии с решаемой коммуникативной задачей; 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 распознавать и образовывать родственные слова с использованием аффиксации в пределах тематики о</w:t>
      </w:r>
      <w:r w:rsidR="00970780" w:rsidRPr="00424642">
        <w:rPr>
          <w:szCs w:val="24"/>
        </w:rPr>
        <w:t>с</w:t>
      </w:r>
      <w:r w:rsidR="00970780" w:rsidRPr="00424642">
        <w:rPr>
          <w:szCs w:val="24"/>
        </w:rPr>
        <w:t xml:space="preserve">новной школы в соответствии с решаемой коммуникативной </w:t>
      </w:r>
      <w:r w:rsidR="00970780" w:rsidRPr="0040159A">
        <w:rPr>
          <w:szCs w:val="24"/>
        </w:rPr>
        <w:t>задачей:</w:t>
      </w:r>
      <w:r w:rsidR="00970780" w:rsidRPr="00CE2A22">
        <w:rPr>
          <w:rFonts w:eastAsia="Times New Roman"/>
          <w:szCs w:val="24"/>
        </w:rPr>
        <w:t>глаголы с отделя</w:t>
      </w:r>
      <w:r w:rsidR="00970780" w:rsidRPr="00CE2A22">
        <w:rPr>
          <w:rFonts w:eastAsia="Times New Roman"/>
          <w:szCs w:val="24"/>
        </w:rPr>
        <w:t>е</w:t>
      </w:r>
      <w:r w:rsidR="00970780" w:rsidRPr="00CE2A22">
        <w:rPr>
          <w:rFonts w:eastAsia="Times New Roman"/>
          <w:szCs w:val="24"/>
        </w:rPr>
        <w:t>мыми и неотделяемыми приставками и другими словами</w:t>
      </w:r>
      <w:r w:rsidR="00970780">
        <w:rPr>
          <w:rFonts w:eastAsia="Times New Roman"/>
          <w:szCs w:val="24"/>
        </w:rPr>
        <w:t xml:space="preserve"> в функции приставок типа: fern</w:t>
      </w:r>
      <w:r w:rsidR="00970780" w:rsidRPr="00CE2A22">
        <w:rPr>
          <w:rFonts w:eastAsia="Times New Roman"/>
          <w:szCs w:val="24"/>
        </w:rPr>
        <w:t>sehen;имена существительные при помощи суффиксов -ung (dieOrdnung), -heit (dieFreiheit), -keit (dieSauberkeit), -schaft (dieFreundschaft), -or (derProffessor), -um (dasDatum), -ik (dieMusik);имена существительные и прилагательные с префиксом un- (dasUnglück, unglücklich);имена прилагательные при помощи аффиксов -ig (richtig), -lich (fröhlich), -isch (typisch), -los (fehlerlos);имена числительные при помощи суффиксов -zig, -βig.</w:t>
      </w:r>
    </w:p>
    <w:p w:rsidR="00970780" w:rsidRPr="00424642" w:rsidRDefault="00F3102C" w:rsidP="00A168FB">
      <w:pPr>
        <w:spacing w:line="240" w:lineRule="auto"/>
        <w:jc w:val="both"/>
        <w:rPr>
          <w:szCs w:val="24"/>
        </w:rPr>
      </w:pPr>
      <w:r w:rsidRPr="00164B6C">
        <w:rPr>
          <w:b/>
          <w:szCs w:val="24"/>
        </w:rPr>
        <w:t>Выпускник</w:t>
      </w:r>
      <w:r w:rsidR="00970780" w:rsidRPr="00F3102C">
        <w:rPr>
          <w:b/>
          <w:szCs w:val="24"/>
        </w:rPr>
        <w:t>получит возможность научиться</w:t>
      </w:r>
      <w:r w:rsidR="00970780" w:rsidRPr="00424642">
        <w:rPr>
          <w:szCs w:val="24"/>
        </w:rPr>
        <w:t>: распознавать и употреблять в речи в н</w:t>
      </w:r>
      <w:r w:rsidR="00970780" w:rsidRPr="00424642">
        <w:rPr>
          <w:szCs w:val="24"/>
        </w:rPr>
        <w:t>е</w:t>
      </w:r>
      <w:r w:rsidR="00970780" w:rsidRPr="00424642">
        <w:rPr>
          <w:szCs w:val="24"/>
        </w:rPr>
        <w:t>скольких значениях многозначные слова, изученные в пределах тематики основной шк</w:t>
      </w:r>
      <w:r w:rsidR="00970780" w:rsidRPr="00424642">
        <w:rPr>
          <w:szCs w:val="24"/>
        </w:rPr>
        <w:t>о</w:t>
      </w:r>
      <w:r w:rsidR="00970780" w:rsidRPr="00424642">
        <w:rPr>
          <w:szCs w:val="24"/>
        </w:rPr>
        <w:t>лы; 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w:t>
      </w:r>
      <w:r w:rsidR="00970780" w:rsidRPr="00424642">
        <w:rPr>
          <w:szCs w:val="24"/>
        </w:rPr>
        <w:t>о</w:t>
      </w:r>
      <w:r w:rsidR="00970780" w:rsidRPr="00424642">
        <w:rPr>
          <w:szCs w:val="24"/>
        </w:rPr>
        <w:t>вообразовательным элементам.</w:t>
      </w:r>
    </w:p>
    <w:p w:rsidR="00970780" w:rsidRPr="00424642" w:rsidRDefault="00970780" w:rsidP="00A168FB">
      <w:pPr>
        <w:spacing w:line="240" w:lineRule="auto"/>
        <w:jc w:val="both"/>
        <w:rPr>
          <w:szCs w:val="24"/>
        </w:rPr>
      </w:pPr>
      <w:r w:rsidRPr="00424642">
        <w:rPr>
          <w:szCs w:val="24"/>
        </w:rPr>
        <w:t>Грамматическая сторона речи</w:t>
      </w:r>
    </w:p>
    <w:p w:rsidR="00970780" w:rsidRPr="001B4390" w:rsidRDefault="00F3102C" w:rsidP="00A168FB">
      <w:pPr>
        <w:shd w:val="clear" w:color="auto" w:fill="FFFFFF"/>
        <w:spacing w:line="240" w:lineRule="auto"/>
        <w:jc w:val="both"/>
        <w:rPr>
          <w:rFonts w:eastAsia="Times New Roman"/>
          <w:szCs w:val="24"/>
        </w:rPr>
      </w:pPr>
      <w:r w:rsidRPr="00164B6C">
        <w:rPr>
          <w:b/>
          <w:szCs w:val="24"/>
        </w:rPr>
        <w:t>Выпускник научится</w:t>
      </w:r>
      <w:r w:rsidR="00970780" w:rsidRPr="00424642">
        <w:rPr>
          <w:szCs w:val="24"/>
        </w:rPr>
        <w:t xml:space="preserve">: </w:t>
      </w:r>
      <w:r w:rsidR="00970780" w:rsidRPr="001B4390">
        <w:rPr>
          <w:rFonts w:eastAsia="Times New Roman"/>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w:t>
      </w:r>
      <w:r w:rsidR="00970780" w:rsidRPr="001B4390">
        <w:rPr>
          <w:rFonts w:eastAsia="Times New Roman"/>
          <w:szCs w:val="24"/>
        </w:rPr>
        <w:t>о</w:t>
      </w:r>
      <w:r w:rsidR="00970780" w:rsidRPr="001B4390">
        <w:rPr>
          <w:rFonts w:eastAsia="Times New Roman"/>
          <w:szCs w:val="24"/>
        </w:rPr>
        <w:t>сительные (общий, специальный, альтернативный и разделительный вопросы), побуд</w:t>
      </w:r>
      <w:r w:rsidR="00970780" w:rsidRPr="001B4390">
        <w:rPr>
          <w:rFonts w:eastAsia="Times New Roman"/>
          <w:szCs w:val="24"/>
        </w:rPr>
        <w:t>и</w:t>
      </w:r>
      <w:r w:rsidR="00970780" w:rsidRPr="001B4390">
        <w:rPr>
          <w:rFonts w:eastAsia="Times New Roman"/>
          <w:szCs w:val="24"/>
        </w:rPr>
        <w:t>тельные (в утвердительной и отрицательной форме) и восклицательные;распознавать и употреблять в речи нераспространенные и распространенные предложения;распознавать и употреблять в речи безличные предложения;распознавать и употреблять в речи имена с</w:t>
      </w:r>
      <w:r w:rsidR="00970780" w:rsidRPr="001B4390">
        <w:rPr>
          <w:rFonts w:eastAsia="Times New Roman"/>
          <w:szCs w:val="24"/>
        </w:rPr>
        <w:t>у</w:t>
      </w:r>
      <w:r w:rsidR="00970780" w:rsidRPr="001B4390">
        <w:rPr>
          <w:rFonts w:eastAsia="Times New Roman"/>
          <w:szCs w:val="24"/>
        </w:rPr>
        <w:t>ществительные в единственном числе и во множественном числе, образованные по прав</w:t>
      </w:r>
      <w:r w:rsidR="00970780" w:rsidRPr="001B4390">
        <w:rPr>
          <w:rFonts w:eastAsia="Times New Roman"/>
          <w:szCs w:val="24"/>
        </w:rPr>
        <w:t>и</w:t>
      </w:r>
      <w:r w:rsidR="00970780" w:rsidRPr="001B4390">
        <w:rPr>
          <w:rFonts w:eastAsia="Times New Roman"/>
          <w:szCs w:val="24"/>
        </w:rPr>
        <w:t>лу, и исключения;распознавать и употреблять в речи существительные с определенным/ неопределенным/ нулевым артиклем;распознавать и употреблять в речи местоимения: личные, притяжательные;распознавать и употреблять в речи имена прилагательные в п</w:t>
      </w:r>
      <w:r w:rsidR="00970780" w:rsidRPr="001B4390">
        <w:rPr>
          <w:rFonts w:eastAsia="Times New Roman"/>
          <w:szCs w:val="24"/>
        </w:rPr>
        <w:t>о</w:t>
      </w:r>
      <w:r w:rsidR="00970780" w:rsidRPr="001B4390">
        <w:rPr>
          <w:rFonts w:eastAsia="Times New Roman"/>
          <w:szCs w:val="24"/>
        </w:rPr>
        <w:t>ложительной степени;распознавать и употреблять в речи наречия времени и образа дейс</w:t>
      </w:r>
      <w:r w:rsidR="00970780" w:rsidRPr="001B4390">
        <w:rPr>
          <w:rFonts w:eastAsia="Times New Roman"/>
          <w:szCs w:val="24"/>
        </w:rPr>
        <w:t>т</w:t>
      </w:r>
      <w:r w:rsidR="00970780" w:rsidRPr="001B4390">
        <w:rPr>
          <w:rFonts w:eastAsia="Times New Roman"/>
          <w:szCs w:val="24"/>
        </w:rPr>
        <w:t>вия и слова, выражающие количество </w:t>
      </w:r>
      <w:r w:rsidR="00970780" w:rsidRPr="001B4390">
        <w:rPr>
          <w:rFonts w:eastAsia="Times New Roman"/>
          <w:i/>
          <w:iCs/>
          <w:szCs w:val="24"/>
        </w:rPr>
        <w:t>viele, einige, wenige</w:t>
      </w:r>
      <w:r w:rsidR="00970780" w:rsidRPr="001B4390">
        <w:rPr>
          <w:rFonts w:eastAsia="Times New Roman"/>
          <w:szCs w:val="24"/>
        </w:rPr>
        <w:t>;распознавать и употреблять в р</w:t>
      </w:r>
      <w:r w:rsidR="00970780">
        <w:rPr>
          <w:rFonts w:eastAsia="Times New Roman"/>
          <w:szCs w:val="24"/>
        </w:rPr>
        <w:t xml:space="preserve">ечи количественные и порядковые </w:t>
      </w:r>
      <w:r w:rsidR="00970780" w:rsidRPr="001B4390">
        <w:rPr>
          <w:rFonts w:eastAsia="Times New Roman"/>
          <w:szCs w:val="24"/>
        </w:rPr>
        <w:t>числительные;распознавать и употреблять в речи сл</w:t>
      </w:r>
      <w:r w:rsidR="00970780" w:rsidRPr="001B4390">
        <w:rPr>
          <w:rFonts w:eastAsia="Times New Roman"/>
          <w:szCs w:val="24"/>
        </w:rPr>
        <w:t>а</w:t>
      </w:r>
      <w:r w:rsidR="00970780" w:rsidRPr="001B4390">
        <w:rPr>
          <w:rFonts w:eastAsia="Times New Roman"/>
          <w:szCs w:val="24"/>
        </w:rPr>
        <w:t>бые и сильные глаголы с отделяемыми и неотделяемыми приставками в </w:t>
      </w:r>
      <w:r w:rsidR="00970780" w:rsidRPr="001B4390">
        <w:rPr>
          <w:rFonts w:eastAsia="Times New Roman"/>
          <w:i/>
          <w:iCs/>
          <w:szCs w:val="24"/>
        </w:rPr>
        <w:t>Präsens;</w:t>
      </w:r>
      <w:r w:rsidR="00970780" w:rsidRPr="001B4390">
        <w:rPr>
          <w:rFonts w:eastAsia="Times New Roman"/>
          <w:szCs w:val="24"/>
        </w:rPr>
        <w:t>распознавать и употреблять в речи модальные глаголы в </w:t>
      </w:r>
      <w:r w:rsidR="00970780" w:rsidRPr="001B4390">
        <w:rPr>
          <w:rFonts w:eastAsia="Times New Roman"/>
          <w:i/>
          <w:iCs/>
          <w:szCs w:val="24"/>
        </w:rPr>
        <w:t>Präsens;</w:t>
      </w:r>
      <w:r w:rsidR="00970780" w:rsidRPr="001B4390">
        <w:rPr>
          <w:rFonts w:eastAsia="Times New Roman"/>
          <w:szCs w:val="24"/>
        </w:rPr>
        <w:t>распознавать и употреблять в речи предлоги</w:t>
      </w:r>
      <w:r w:rsidR="00970780" w:rsidRPr="001B4390">
        <w:rPr>
          <w:rFonts w:eastAsia="Times New Roman"/>
          <w:i/>
          <w:iCs/>
          <w:szCs w:val="24"/>
        </w:rPr>
        <w:t>.</w:t>
      </w:r>
    </w:p>
    <w:p w:rsidR="00970780" w:rsidRPr="001B4390" w:rsidRDefault="00F3102C" w:rsidP="00A168FB">
      <w:pPr>
        <w:shd w:val="clear" w:color="auto" w:fill="FFFFFF"/>
        <w:spacing w:line="240" w:lineRule="auto"/>
        <w:jc w:val="both"/>
        <w:rPr>
          <w:rFonts w:eastAsia="Times New Roman"/>
          <w:szCs w:val="24"/>
        </w:rPr>
      </w:pPr>
      <w:r w:rsidRPr="00164B6C">
        <w:rPr>
          <w:b/>
          <w:szCs w:val="24"/>
        </w:rPr>
        <w:t>Выпускник</w:t>
      </w:r>
      <w:r w:rsidR="00970780" w:rsidRPr="00F3102C">
        <w:rPr>
          <w:b/>
          <w:szCs w:val="24"/>
        </w:rPr>
        <w:t>получит возможность научиться</w:t>
      </w:r>
      <w:r w:rsidR="00970780" w:rsidRPr="00424642">
        <w:rPr>
          <w:szCs w:val="24"/>
        </w:rPr>
        <w:t>:</w:t>
      </w:r>
      <w:r w:rsidR="00970780" w:rsidRPr="001B4390">
        <w:rPr>
          <w:rFonts w:eastAsia="Times New Roman"/>
          <w:szCs w:val="24"/>
        </w:rPr>
        <w:t>распознавать в речи словосочетания «Пр</w:t>
      </w:r>
      <w:r w:rsidR="00970780" w:rsidRPr="001B4390">
        <w:rPr>
          <w:rFonts w:eastAsia="Times New Roman"/>
          <w:szCs w:val="24"/>
        </w:rPr>
        <w:t>и</w:t>
      </w:r>
      <w:r w:rsidR="00970780" w:rsidRPr="001B4390">
        <w:rPr>
          <w:rFonts w:eastAsia="Times New Roman"/>
          <w:szCs w:val="24"/>
        </w:rPr>
        <w:t>лагательное +существительное» разных видов склонения (einkleinesKind, daskleineKind, kleinesKind).</w:t>
      </w:r>
    </w:p>
    <w:p w:rsidR="00970780" w:rsidRPr="00424642" w:rsidRDefault="00970780" w:rsidP="00A168FB">
      <w:pPr>
        <w:spacing w:line="240" w:lineRule="auto"/>
        <w:jc w:val="both"/>
        <w:rPr>
          <w:szCs w:val="24"/>
        </w:rPr>
      </w:pPr>
      <w:r w:rsidRPr="00424642">
        <w:rPr>
          <w:szCs w:val="24"/>
        </w:rPr>
        <w:t>Социокультурные знания и умения</w:t>
      </w:r>
    </w:p>
    <w:p w:rsidR="00970780" w:rsidRPr="00424642" w:rsidRDefault="00F3102C" w:rsidP="00A168FB">
      <w:pPr>
        <w:spacing w:line="240" w:lineRule="auto"/>
        <w:jc w:val="both"/>
        <w:rPr>
          <w:szCs w:val="24"/>
        </w:rPr>
      </w:pPr>
      <w:r w:rsidRPr="00164B6C">
        <w:rPr>
          <w:b/>
          <w:szCs w:val="24"/>
        </w:rPr>
        <w:t>Выпускник научится</w:t>
      </w:r>
      <w:r w:rsidR="00970780" w:rsidRPr="00424642">
        <w:rPr>
          <w:szCs w:val="24"/>
        </w:rPr>
        <w:t xml:space="preserve">: </w:t>
      </w:r>
      <w:r w:rsidR="00970780" w:rsidRPr="00424642">
        <w:rPr>
          <w:rFonts w:eastAsia="Arial Unicode MS"/>
          <w:szCs w:val="24"/>
          <w:lang w:eastAsia="ar-SA"/>
        </w:rPr>
        <w:t>употреблять в устной и письменной речи в ситуациях формальн</w:t>
      </w:r>
      <w:r w:rsidR="00970780" w:rsidRPr="00424642">
        <w:rPr>
          <w:rFonts w:eastAsia="Arial Unicode MS"/>
          <w:szCs w:val="24"/>
          <w:lang w:eastAsia="ar-SA"/>
        </w:rPr>
        <w:t>о</w:t>
      </w:r>
      <w:r w:rsidR="00970780" w:rsidRPr="00424642">
        <w:rPr>
          <w:rFonts w:eastAsia="Arial Unicode MS"/>
          <w:szCs w:val="24"/>
          <w:lang w:eastAsia="ar-SA"/>
        </w:rPr>
        <w:t>го и неформального общения основные нормы речевого этикета, принятые в странах из</w:t>
      </w:r>
      <w:r w:rsidR="00970780" w:rsidRPr="00424642">
        <w:rPr>
          <w:rFonts w:eastAsia="Arial Unicode MS"/>
          <w:szCs w:val="24"/>
          <w:lang w:eastAsia="ar-SA"/>
        </w:rPr>
        <w:t>у</w:t>
      </w:r>
      <w:r w:rsidR="00970780" w:rsidRPr="00424642">
        <w:rPr>
          <w:rFonts w:eastAsia="Arial Unicode MS"/>
          <w:szCs w:val="24"/>
          <w:lang w:eastAsia="ar-SA"/>
        </w:rPr>
        <w:t>чаемого языка;представлять родную страну и культуру на английском языке;понимать с</w:t>
      </w:r>
      <w:r w:rsidR="00970780" w:rsidRPr="00424642">
        <w:rPr>
          <w:rFonts w:eastAsia="Arial Unicode MS"/>
          <w:szCs w:val="24"/>
          <w:lang w:eastAsia="ar-SA"/>
        </w:rPr>
        <w:t>о</w:t>
      </w:r>
      <w:r w:rsidR="00970780" w:rsidRPr="00424642">
        <w:rPr>
          <w:rFonts w:eastAsia="Arial Unicode MS"/>
          <w:szCs w:val="24"/>
          <w:lang w:eastAsia="ar-SA"/>
        </w:rPr>
        <w:t>циокультурные реалии при чтении и аудировании в рамках изученного материала.</w:t>
      </w:r>
    </w:p>
    <w:p w:rsidR="00970780" w:rsidRPr="00424642" w:rsidRDefault="00F3102C" w:rsidP="00A168FB">
      <w:pPr>
        <w:spacing w:line="240" w:lineRule="auto"/>
        <w:jc w:val="both"/>
        <w:rPr>
          <w:rFonts w:eastAsia="Arial Unicode MS"/>
          <w:szCs w:val="24"/>
          <w:lang w:eastAsia="ar-SA"/>
        </w:rPr>
      </w:pPr>
      <w:r w:rsidRPr="00164B6C">
        <w:rPr>
          <w:b/>
          <w:szCs w:val="24"/>
        </w:rPr>
        <w:t>Выпускник</w:t>
      </w:r>
      <w:r w:rsidR="00970780" w:rsidRPr="00F3102C">
        <w:rPr>
          <w:b/>
          <w:szCs w:val="24"/>
        </w:rPr>
        <w:t>получит возможность научиться</w:t>
      </w:r>
      <w:r w:rsidR="00970780" w:rsidRPr="00424642">
        <w:rPr>
          <w:szCs w:val="24"/>
        </w:rPr>
        <w:t>:</w:t>
      </w:r>
      <w:r w:rsidR="00970780" w:rsidRPr="00424642">
        <w:rPr>
          <w:rFonts w:eastAsia="Arial Unicode MS"/>
          <w:szCs w:val="24"/>
          <w:lang w:eastAsia="ar-SA"/>
        </w:rPr>
        <w:t xml:space="preserve"> использовать социокультурные реалии при создании устных и письменных высказываний; находить сходство и различие в тр</w:t>
      </w:r>
      <w:r w:rsidR="00970780" w:rsidRPr="00424642">
        <w:rPr>
          <w:rFonts w:eastAsia="Arial Unicode MS"/>
          <w:szCs w:val="24"/>
          <w:lang w:eastAsia="ar-SA"/>
        </w:rPr>
        <w:t>а</w:t>
      </w:r>
      <w:r w:rsidR="00970780" w:rsidRPr="00424642">
        <w:rPr>
          <w:rFonts w:eastAsia="Arial Unicode MS"/>
          <w:szCs w:val="24"/>
          <w:lang w:eastAsia="ar-SA"/>
        </w:rPr>
        <w:t>дициях родной страны и страны/стран изучаемого языка.</w:t>
      </w:r>
    </w:p>
    <w:p w:rsidR="00970780" w:rsidRPr="00424642" w:rsidRDefault="00970780" w:rsidP="00A168FB">
      <w:pPr>
        <w:tabs>
          <w:tab w:val="left" w:pos="-5812"/>
        </w:tabs>
        <w:spacing w:line="240" w:lineRule="auto"/>
        <w:jc w:val="both"/>
        <w:rPr>
          <w:rFonts w:eastAsia="Arial Unicode MS"/>
          <w:szCs w:val="24"/>
          <w:lang w:eastAsia="ar-SA"/>
        </w:rPr>
      </w:pPr>
      <w:r w:rsidRPr="00424642">
        <w:rPr>
          <w:rFonts w:eastAsia="Arial Unicode MS"/>
          <w:szCs w:val="24"/>
          <w:lang w:eastAsia="ar-SA"/>
        </w:rPr>
        <w:t>Компенсаторные умения</w:t>
      </w:r>
    </w:p>
    <w:p w:rsidR="00970780" w:rsidRPr="00424642" w:rsidRDefault="00F3102C" w:rsidP="00A168FB">
      <w:pPr>
        <w:tabs>
          <w:tab w:val="left" w:pos="-5812"/>
        </w:tabs>
        <w:spacing w:line="240" w:lineRule="auto"/>
        <w:jc w:val="both"/>
        <w:rPr>
          <w:szCs w:val="24"/>
        </w:rPr>
      </w:pPr>
      <w:r w:rsidRPr="00164B6C">
        <w:rPr>
          <w:b/>
          <w:szCs w:val="24"/>
        </w:rPr>
        <w:t>Выпускник научится</w:t>
      </w:r>
      <w:r w:rsidR="00970780" w:rsidRPr="00424642">
        <w:rPr>
          <w:szCs w:val="24"/>
        </w:rPr>
        <w:t xml:space="preserve">: </w:t>
      </w:r>
      <w:r w:rsidR="00970780" w:rsidRPr="00424642">
        <w:rPr>
          <w:rFonts w:eastAsia="Arial Unicode MS"/>
          <w:szCs w:val="24"/>
          <w:lang w:eastAsia="ar-SA"/>
        </w:rPr>
        <w:t>выходить из положения при дефиците языковых средств: испол</w:t>
      </w:r>
      <w:r w:rsidR="00970780" w:rsidRPr="00424642">
        <w:rPr>
          <w:rFonts w:eastAsia="Arial Unicode MS"/>
          <w:szCs w:val="24"/>
          <w:lang w:eastAsia="ar-SA"/>
        </w:rPr>
        <w:t>ь</w:t>
      </w:r>
      <w:r w:rsidR="00970780" w:rsidRPr="00424642">
        <w:rPr>
          <w:rFonts w:eastAsia="Arial Unicode MS"/>
          <w:szCs w:val="24"/>
          <w:lang w:eastAsia="ar-SA"/>
        </w:rPr>
        <w:t>зовать переспрос при говорении.</w:t>
      </w:r>
    </w:p>
    <w:p w:rsidR="00970780" w:rsidRPr="00424642" w:rsidRDefault="00F3102C" w:rsidP="00A168FB">
      <w:pPr>
        <w:tabs>
          <w:tab w:val="left" w:pos="-5812"/>
        </w:tabs>
        <w:spacing w:line="240" w:lineRule="auto"/>
        <w:jc w:val="both"/>
        <w:rPr>
          <w:rFonts w:eastAsia="Arial Unicode MS"/>
          <w:szCs w:val="24"/>
          <w:lang w:eastAsia="ar-SA"/>
        </w:rPr>
      </w:pPr>
      <w:r w:rsidRPr="00164B6C">
        <w:rPr>
          <w:b/>
          <w:szCs w:val="24"/>
        </w:rPr>
        <w:t xml:space="preserve">Выпускник </w:t>
      </w:r>
      <w:r w:rsidR="00970780" w:rsidRPr="00F3102C">
        <w:rPr>
          <w:b/>
          <w:szCs w:val="24"/>
        </w:rPr>
        <w:t>получит возможность научиться</w:t>
      </w:r>
      <w:r w:rsidR="00970780" w:rsidRPr="00424642">
        <w:rPr>
          <w:szCs w:val="24"/>
        </w:rPr>
        <w:t>:</w:t>
      </w:r>
      <w:r w:rsidR="00970780" w:rsidRPr="00424642">
        <w:rPr>
          <w:rFonts w:eastAsia="Arial Unicode MS"/>
          <w:szCs w:val="24"/>
          <w:lang w:eastAsia="ar-SA"/>
        </w:rPr>
        <w:t xml:space="preserve"> использовать перифраз, синонимические и антонимические средства при говорении; пользоваться языковой и контекстуальной д</w:t>
      </w:r>
      <w:r w:rsidR="00970780" w:rsidRPr="00424642">
        <w:rPr>
          <w:rFonts w:eastAsia="Arial Unicode MS"/>
          <w:szCs w:val="24"/>
          <w:lang w:eastAsia="ar-SA"/>
        </w:rPr>
        <w:t>о</w:t>
      </w:r>
      <w:r w:rsidR="00970780" w:rsidRPr="00424642">
        <w:rPr>
          <w:rFonts w:eastAsia="Arial Unicode MS"/>
          <w:szCs w:val="24"/>
          <w:lang w:eastAsia="ar-SA"/>
        </w:rPr>
        <w:t>гадкой при аудировании и чтении.</w:t>
      </w:r>
    </w:p>
    <w:p w:rsidR="00B851AA" w:rsidRPr="00164B6C" w:rsidRDefault="00B851AA" w:rsidP="00A168FB">
      <w:pPr>
        <w:pStyle w:val="4"/>
        <w:tabs>
          <w:tab w:val="left" w:pos="284"/>
        </w:tabs>
        <w:spacing w:before="0" w:line="240" w:lineRule="auto"/>
        <w:ind w:left="0"/>
        <w:rPr>
          <w:sz w:val="24"/>
          <w:szCs w:val="24"/>
        </w:rPr>
      </w:pPr>
    </w:p>
    <w:p w:rsidR="00B540EE" w:rsidRPr="00164B6C" w:rsidRDefault="00A52363" w:rsidP="00A168FB">
      <w:pPr>
        <w:pStyle w:val="2"/>
      </w:pPr>
      <w:bookmarkStart w:id="78" w:name="_1.2.5.7._История_России."/>
      <w:bookmarkStart w:id="79" w:name="_Toc58674014"/>
      <w:bookmarkEnd w:id="78"/>
      <w:r w:rsidRPr="00164B6C">
        <w:t>1.2.</w:t>
      </w:r>
      <w:r w:rsidR="006940DA" w:rsidRPr="00164B6C">
        <w:t>5.</w:t>
      </w:r>
      <w:r w:rsidR="00B851AA" w:rsidRPr="00164B6C">
        <w:rPr>
          <w:lang w:val="tt-RU"/>
        </w:rPr>
        <w:t>7</w:t>
      </w:r>
      <w:r w:rsidR="006940DA" w:rsidRPr="00164B6C">
        <w:t>.</w:t>
      </w:r>
      <w:r w:rsidR="00B540EE" w:rsidRPr="00164B6C">
        <w:t>История России. Всеобщая история</w:t>
      </w:r>
      <w:bookmarkEnd w:id="73"/>
      <w:bookmarkEnd w:id="74"/>
      <w:bookmarkEnd w:id="75"/>
      <w:bookmarkEnd w:id="79"/>
    </w:p>
    <w:p w:rsidR="00A339D1" w:rsidRPr="00164B6C" w:rsidRDefault="00A339D1" w:rsidP="00A168FB">
      <w:pPr>
        <w:tabs>
          <w:tab w:val="left" w:pos="284"/>
        </w:tabs>
        <w:spacing w:line="240" w:lineRule="auto"/>
        <w:jc w:val="both"/>
        <w:rPr>
          <w:szCs w:val="24"/>
        </w:rPr>
      </w:pPr>
      <w:r w:rsidRPr="00164B6C">
        <w:rPr>
          <w:b/>
          <w:szCs w:val="24"/>
        </w:rPr>
        <w:t>Предметные результаты</w:t>
      </w:r>
      <w:r w:rsidRPr="00164B6C">
        <w:rPr>
          <w:szCs w:val="24"/>
        </w:rPr>
        <w:t xml:space="preserve"> освоения курса истории на уровне основного общего образов</w:t>
      </w:r>
      <w:r w:rsidRPr="00164B6C">
        <w:rPr>
          <w:szCs w:val="24"/>
        </w:rPr>
        <w:t>а</w:t>
      </w:r>
      <w:r w:rsidRPr="00164B6C">
        <w:rPr>
          <w:szCs w:val="24"/>
        </w:rPr>
        <w:t>ния предполагают, что у учащегося сформированы:</w:t>
      </w:r>
    </w:p>
    <w:p w:rsidR="00A339D1" w:rsidRPr="00164B6C" w:rsidRDefault="00A339D1" w:rsidP="00A168FB">
      <w:pPr>
        <w:numPr>
          <w:ilvl w:val="0"/>
          <w:numId w:val="100"/>
        </w:numPr>
        <w:tabs>
          <w:tab w:val="left" w:pos="284"/>
          <w:tab w:val="left" w:pos="993"/>
        </w:tabs>
        <w:spacing w:line="240" w:lineRule="auto"/>
        <w:ind w:left="0" w:firstLine="0"/>
        <w:jc w:val="both"/>
        <w:rPr>
          <w:szCs w:val="24"/>
        </w:rPr>
      </w:pPr>
      <w:r w:rsidRPr="00164B6C">
        <w:rPr>
          <w:szCs w:val="24"/>
        </w:rPr>
        <w:t>целостные представления об историческом пути человечества, разных народов и гос</w:t>
      </w:r>
      <w:r w:rsidRPr="00164B6C">
        <w:rPr>
          <w:szCs w:val="24"/>
        </w:rPr>
        <w:t>у</w:t>
      </w:r>
      <w:r w:rsidRPr="00164B6C">
        <w:rPr>
          <w:szCs w:val="24"/>
        </w:rPr>
        <w:t>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164B6C" w:rsidRDefault="00A339D1" w:rsidP="00A168FB">
      <w:pPr>
        <w:numPr>
          <w:ilvl w:val="0"/>
          <w:numId w:val="100"/>
        </w:numPr>
        <w:tabs>
          <w:tab w:val="left" w:pos="284"/>
          <w:tab w:val="left" w:pos="993"/>
        </w:tabs>
        <w:spacing w:line="240" w:lineRule="auto"/>
        <w:ind w:left="0" w:firstLine="0"/>
        <w:jc w:val="both"/>
        <w:rPr>
          <w:szCs w:val="24"/>
        </w:rPr>
      </w:pPr>
      <w:r w:rsidRPr="00164B6C">
        <w:rPr>
          <w:szCs w:val="24"/>
        </w:rPr>
        <w:t>базовые исторические знания об основных этапах и закономерностях развития челов</w:t>
      </w:r>
      <w:r w:rsidRPr="00164B6C">
        <w:rPr>
          <w:szCs w:val="24"/>
        </w:rPr>
        <w:t>е</w:t>
      </w:r>
      <w:r w:rsidRPr="00164B6C">
        <w:rPr>
          <w:szCs w:val="24"/>
        </w:rPr>
        <w:t>ческого общества с древности до наших дней;</w:t>
      </w:r>
    </w:p>
    <w:p w:rsidR="00A339D1" w:rsidRPr="00164B6C" w:rsidRDefault="00A339D1" w:rsidP="00A168FB">
      <w:pPr>
        <w:numPr>
          <w:ilvl w:val="0"/>
          <w:numId w:val="100"/>
        </w:numPr>
        <w:tabs>
          <w:tab w:val="left" w:pos="284"/>
          <w:tab w:val="left" w:pos="993"/>
        </w:tabs>
        <w:spacing w:line="240" w:lineRule="auto"/>
        <w:ind w:left="0" w:firstLine="0"/>
        <w:jc w:val="both"/>
        <w:rPr>
          <w:szCs w:val="24"/>
        </w:rPr>
      </w:pPr>
      <w:r w:rsidRPr="00164B6C">
        <w:rPr>
          <w:szCs w:val="24"/>
        </w:rPr>
        <w:t>способность применять понятийный аппарат исторического знания и приемы историч</w:t>
      </w:r>
      <w:r w:rsidRPr="00164B6C">
        <w:rPr>
          <w:szCs w:val="24"/>
        </w:rPr>
        <w:t>е</w:t>
      </w:r>
      <w:r w:rsidRPr="00164B6C">
        <w:rPr>
          <w:szCs w:val="24"/>
        </w:rPr>
        <w:t>ского анализа для раскрытия сущности и значения событий и явлений прошлого и совр</w:t>
      </w:r>
      <w:r w:rsidRPr="00164B6C">
        <w:rPr>
          <w:szCs w:val="24"/>
        </w:rPr>
        <w:t>е</w:t>
      </w:r>
      <w:r w:rsidRPr="00164B6C">
        <w:rPr>
          <w:szCs w:val="24"/>
        </w:rPr>
        <w:t>менности;</w:t>
      </w:r>
    </w:p>
    <w:p w:rsidR="00A339D1" w:rsidRPr="00164B6C" w:rsidRDefault="00A339D1" w:rsidP="00A168FB">
      <w:pPr>
        <w:numPr>
          <w:ilvl w:val="0"/>
          <w:numId w:val="100"/>
        </w:numPr>
        <w:tabs>
          <w:tab w:val="left" w:pos="284"/>
          <w:tab w:val="left" w:pos="993"/>
        </w:tabs>
        <w:spacing w:line="240" w:lineRule="auto"/>
        <w:ind w:left="0" w:firstLine="0"/>
        <w:jc w:val="both"/>
        <w:rPr>
          <w:szCs w:val="24"/>
        </w:rPr>
      </w:pPr>
      <w:r w:rsidRPr="00164B6C">
        <w:rPr>
          <w:szCs w:val="24"/>
        </w:rPr>
        <w:t>способность применять исторически</w:t>
      </w:r>
      <w:r w:rsidR="001F00F6" w:rsidRPr="00164B6C">
        <w:rPr>
          <w:szCs w:val="24"/>
        </w:rPr>
        <w:t>е</w:t>
      </w:r>
      <w:r w:rsidRPr="00164B6C">
        <w:rPr>
          <w:szCs w:val="24"/>
        </w:rPr>
        <w:t xml:space="preserve"> знани</w:t>
      </w:r>
      <w:r w:rsidR="001F00F6" w:rsidRPr="00164B6C">
        <w:rPr>
          <w:szCs w:val="24"/>
        </w:rPr>
        <w:t>я</w:t>
      </w:r>
      <w:r w:rsidRPr="00164B6C">
        <w:rPr>
          <w:szCs w:val="24"/>
        </w:rPr>
        <w:t xml:space="preserve"> для осмысления общественных событий и явлений прошлого и современности;</w:t>
      </w:r>
    </w:p>
    <w:p w:rsidR="00A339D1" w:rsidRPr="00164B6C" w:rsidRDefault="00A339D1" w:rsidP="00A168FB">
      <w:pPr>
        <w:numPr>
          <w:ilvl w:val="0"/>
          <w:numId w:val="100"/>
        </w:numPr>
        <w:tabs>
          <w:tab w:val="left" w:pos="284"/>
          <w:tab w:val="left" w:pos="993"/>
        </w:tabs>
        <w:spacing w:line="240" w:lineRule="auto"/>
        <w:ind w:left="0" w:firstLine="0"/>
        <w:jc w:val="both"/>
        <w:rPr>
          <w:szCs w:val="24"/>
        </w:rPr>
      </w:pPr>
      <w:r w:rsidRPr="00164B6C">
        <w:rPr>
          <w:szCs w:val="24"/>
        </w:rPr>
        <w:t>умение искать, анализировать, систематизировать и оценивать историческую информ</w:t>
      </w:r>
      <w:r w:rsidRPr="00164B6C">
        <w:rPr>
          <w:szCs w:val="24"/>
        </w:rPr>
        <w:t>а</w:t>
      </w:r>
      <w:r w:rsidRPr="00164B6C">
        <w:rPr>
          <w:szCs w:val="24"/>
        </w:rPr>
        <w:t>цию различных исторических и современных источников, раскрывая ее социальную пр</w:t>
      </w:r>
      <w:r w:rsidRPr="00164B6C">
        <w:rPr>
          <w:szCs w:val="24"/>
        </w:rPr>
        <w:t>и</w:t>
      </w:r>
      <w:r w:rsidRPr="00164B6C">
        <w:rPr>
          <w:szCs w:val="24"/>
        </w:rPr>
        <w:t>надлежность и познавательную ценность; способность определять и аргументировать свое отношение к ней;</w:t>
      </w:r>
    </w:p>
    <w:p w:rsidR="00A52363" w:rsidRPr="00164B6C" w:rsidRDefault="00A339D1" w:rsidP="00A168FB">
      <w:pPr>
        <w:numPr>
          <w:ilvl w:val="0"/>
          <w:numId w:val="100"/>
        </w:numPr>
        <w:tabs>
          <w:tab w:val="left" w:pos="284"/>
          <w:tab w:val="left" w:pos="993"/>
        </w:tabs>
        <w:spacing w:line="240" w:lineRule="auto"/>
        <w:ind w:left="0" w:firstLine="0"/>
        <w:jc w:val="both"/>
        <w:rPr>
          <w:szCs w:val="24"/>
        </w:rPr>
      </w:pPr>
      <w:r w:rsidRPr="00164B6C">
        <w:rPr>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164B6C" w:rsidRDefault="00A339D1" w:rsidP="00A168FB">
      <w:pPr>
        <w:numPr>
          <w:ilvl w:val="0"/>
          <w:numId w:val="100"/>
        </w:numPr>
        <w:tabs>
          <w:tab w:val="left" w:pos="284"/>
          <w:tab w:val="left" w:pos="993"/>
        </w:tabs>
        <w:spacing w:line="240" w:lineRule="auto"/>
        <w:ind w:left="0" w:firstLine="0"/>
        <w:jc w:val="both"/>
        <w:rPr>
          <w:szCs w:val="24"/>
        </w:rPr>
      </w:pPr>
      <w:r w:rsidRPr="00164B6C">
        <w:rPr>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164B6C" w:rsidRDefault="00A339D1" w:rsidP="00A168FB">
      <w:pPr>
        <w:tabs>
          <w:tab w:val="left" w:pos="284"/>
        </w:tabs>
        <w:spacing w:line="240" w:lineRule="auto"/>
        <w:rPr>
          <w:b/>
          <w:szCs w:val="24"/>
        </w:rPr>
      </w:pPr>
      <w:r w:rsidRPr="00164B6C">
        <w:rPr>
          <w:b/>
          <w:szCs w:val="24"/>
        </w:rPr>
        <w:t>История Древнего мира (5 класс)</w:t>
      </w:r>
    </w:p>
    <w:p w:rsidR="00A339D1" w:rsidRPr="00164B6C" w:rsidRDefault="00A339D1" w:rsidP="00A168FB">
      <w:pPr>
        <w:pStyle w:val="afff8"/>
        <w:tabs>
          <w:tab w:val="left" w:pos="284"/>
        </w:tabs>
        <w:spacing w:line="240" w:lineRule="auto"/>
        <w:ind w:firstLine="0"/>
        <w:rPr>
          <w:b/>
          <w:sz w:val="24"/>
        </w:rPr>
      </w:pPr>
      <w:r w:rsidRPr="00164B6C">
        <w:rPr>
          <w:b/>
          <w:sz w:val="24"/>
        </w:rPr>
        <w:t>Выпускник научится:</w:t>
      </w:r>
    </w:p>
    <w:p w:rsidR="00A339D1" w:rsidRPr="00164B6C" w:rsidRDefault="00A339D1" w:rsidP="00A168FB">
      <w:pPr>
        <w:tabs>
          <w:tab w:val="left" w:pos="284"/>
        </w:tabs>
        <w:spacing w:line="240" w:lineRule="auto"/>
        <w:jc w:val="both"/>
        <w:rPr>
          <w:i/>
          <w:szCs w:val="24"/>
        </w:rPr>
      </w:pPr>
      <w:r w:rsidRPr="00164B6C">
        <w:rPr>
          <w:szCs w:val="24"/>
        </w:rPr>
        <w:t>• определять место исторических событий во времени, объяснять смысл основных хрон</w:t>
      </w:r>
      <w:r w:rsidRPr="00164B6C">
        <w:rPr>
          <w:szCs w:val="24"/>
        </w:rPr>
        <w:t>о</w:t>
      </w:r>
      <w:r w:rsidRPr="00164B6C">
        <w:rPr>
          <w:szCs w:val="24"/>
        </w:rPr>
        <w:t>логических понятий, терминов (тысячелетие, век, до н</w:t>
      </w:r>
      <w:r w:rsidR="001F00F6" w:rsidRPr="00164B6C">
        <w:rPr>
          <w:szCs w:val="24"/>
        </w:rPr>
        <w:t>ашей </w:t>
      </w:r>
      <w:r w:rsidRPr="00164B6C">
        <w:rPr>
          <w:szCs w:val="24"/>
        </w:rPr>
        <w:t>э</w:t>
      </w:r>
      <w:r w:rsidR="001F00F6" w:rsidRPr="00164B6C">
        <w:rPr>
          <w:szCs w:val="24"/>
        </w:rPr>
        <w:t>ры</w:t>
      </w:r>
      <w:r w:rsidRPr="00164B6C">
        <w:rPr>
          <w:szCs w:val="24"/>
        </w:rPr>
        <w:t>, н</w:t>
      </w:r>
      <w:r w:rsidR="001F00F6" w:rsidRPr="00164B6C">
        <w:rPr>
          <w:szCs w:val="24"/>
        </w:rPr>
        <w:t>ашей</w:t>
      </w:r>
      <w:r w:rsidRPr="00164B6C">
        <w:rPr>
          <w:szCs w:val="24"/>
        </w:rPr>
        <w:t> э</w:t>
      </w:r>
      <w:r w:rsidR="001F00F6" w:rsidRPr="00164B6C">
        <w:rPr>
          <w:szCs w:val="24"/>
        </w:rPr>
        <w:t>ры</w:t>
      </w:r>
      <w:r w:rsidRPr="00164B6C">
        <w:rPr>
          <w:szCs w:val="24"/>
        </w:rPr>
        <w:t>);</w:t>
      </w:r>
    </w:p>
    <w:p w:rsidR="00A339D1" w:rsidRPr="00164B6C" w:rsidRDefault="00A339D1" w:rsidP="00A168FB">
      <w:pPr>
        <w:tabs>
          <w:tab w:val="left" w:pos="284"/>
        </w:tabs>
        <w:spacing w:line="240" w:lineRule="auto"/>
        <w:jc w:val="both"/>
        <w:rPr>
          <w:i/>
          <w:szCs w:val="24"/>
        </w:rPr>
      </w:pPr>
      <w:r w:rsidRPr="00164B6C">
        <w:rPr>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164B6C" w:rsidRDefault="00A339D1" w:rsidP="00A168FB">
      <w:pPr>
        <w:tabs>
          <w:tab w:val="left" w:pos="284"/>
        </w:tabs>
        <w:spacing w:line="240" w:lineRule="auto"/>
        <w:jc w:val="both"/>
        <w:rPr>
          <w:i/>
          <w:szCs w:val="24"/>
        </w:rPr>
      </w:pPr>
      <w:r w:rsidRPr="00164B6C">
        <w:rPr>
          <w:szCs w:val="24"/>
        </w:rPr>
        <w:t>• проводить поиск информации в отрывках исторических текстов, материальных памятн</w:t>
      </w:r>
      <w:r w:rsidRPr="00164B6C">
        <w:rPr>
          <w:szCs w:val="24"/>
        </w:rPr>
        <w:t>и</w:t>
      </w:r>
      <w:r w:rsidRPr="00164B6C">
        <w:rPr>
          <w:szCs w:val="24"/>
        </w:rPr>
        <w:t>ках Древнего мира;</w:t>
      </w:r>
    </w:p>
    <w:p w:rsidR="00A339D1" w:rsidRPr="00164B6C" w:rsidRDefault="00A339D1" w:rsidP="00A168FB">
      <w:pPr>
        <w:tabs>
          <w:tab w:val="left" w:pos="284"/>
        </w:tabs>
        <w:spacing w:line="240" w:lineRule="auto"/>
        <w:jc w:val="both"/>
        <w:rPr>
          <w:i/>
          <w:szCs w:val="24"/>
        </w:rPr>
      </w:pPr>
      <w:r w:rsidRPr="00164B6C">
        <w:rPr>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164B6C" w:rsidRDefault="00A339D1" w:rsidP="00A168FB">
      <w:pPr>
        <w:tabs>
          <w:tab w:val="left" w:pos="284"/>
        </w:tabs>
        <w:spacing w:line="240" w:lineRule="auto"/>
        <w:jc w:val="both"/>
        <w:rPr>
          <w:i/>
          <w:szCs w:val="24"/>
        </w:rPr>
      </w:pPr>
      <w:r w:rsidRPr="00164B6C">
        <w:rPr>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164B6C" w:rsidRDefault="00A339D1" w:rsidP="00A168FB">
      <w:pPr>
        <w:tabs>
          <w:tab w:val="left" w:pos="284"/>
        </w:tabs>
        <w:spacing w:line="240" w:lineRule="auto"/>
        <w:jc w:val="both"/>
        <w:rPr>
          <w:i/>
          <w:szCs w:val="24"/>
        </w:rPr>
      </w:pPr>
      <w:r w:rsidRPr="00164B6C">
        <w:rPr>
          <w:szCs w:val="24"/>
        </w:rPr>
        <w:t>• объяснять,в ч</w:t>
      </w:r>
      <w:r w:rsidR="00245F1D" w:rsidRPr="00164B6C">
        <w:rPr>
          <w:szCs w:val="24"/>
        </w:rPr>
        <w:t>е</w:t>
      </w:r>
      <w:r w:rsidRPr="00164B6C">
        <w:rPr>
          <w:szCs w:val="24"/>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164B6C" w:rsidRDefault="00A339D1" w:rsidP="00A168FB">
      <w:pPr>
        <w:tabs>
          <w:tab w:val="left" w:pos="284"/>
        </w:tabs>
        <w:spacing w:line="240" w:lineRule="auto"/>
        <w:jc w:val="both"/>
        <w:rPr>
          <w:i/>
          <w:szCs w:val="24"/>
        </w:rPr>
      </w:pPr>
      <w:r w:rsidRPr="00164B6C">
        <w:rPr>
          <w:szCs w:val="24"/>
        </w:rPr>
        <w:t>• давать оценку наиболее значительным событиям и личностям древней истории.</w:t>
      </w:r>
    </w:p>
    <w:p w:rsidR="00A339D1" w:rsidRPr="00164B6C" w:rsidRDefault="00A339D1" w:rsidP="00A168FB">
      <w:pPr>
        <w:tabs>
          <w:tab w:val="left" w:pos="284"/>
        </w:tabs>
        <w:spacing w:line="240" w:lineRule="auto"/>
        <w:jc w:val="both"/>
        <w:rPr>
          <w:b/>
          <w:szCs w:val="24"/>
        </w:rPr>
      </w:pPr>
      <w:r w:rsidRPr="00164B6C">
        <w:rPr>
          <w:b/>
          <w:szCs w:val="24"/>
        </w:rPr>
        <w:t>Выпускник получит возможность научиться:</w:t>
      </w:r>
    </w:p>
    <w:p w:rsidR="00A339D1" w:rsidRPr="00164B6C" w:rsidRDefault="00A339D1" w:rsidP="00A168FB">
      <w:pPr>
        <w:tabs>
          <w:tab w:val="left" w:pos="284"/>
        </w:tabs>
        <w:spacing w:line="240" w:lineRule="auto"/>
        <w:jc w:val="both"/>
        <w:rPr>
          <w:i/>
          <w:szCs w:val="24"/>
        </w:rPr>
      </w:pPr>
      <w:r w:rsidRPr="00164B6C">
        <w:rPr>
          <w:i/>
          <w:szCs w:val="24"/>
        </w:rPr>
        <w:t>• давать характеристику общественного строя древних государств;</w:t>
      </w:r>
    </w:p>
    <w:p w:rsidR="00A339D1" w:rsidRPr="00164B6C" w:rsidRDefault="00A339D1" w:rsidP="00A168FB">
      <w:pPr>
        <w:tabs>
          <w:tab w:val="left" w:pos="284"/>
        </w:tabs>
        <w:spacing w:line="240" w:lineRule="auto"/>
        <w:jc w:val="both"/>
        <w:rPr>
          <w:i/>
          <w:szCs w:val="24"/>
        </w:rPr>
      </w:pPr>
      <w:r w:rsidRPr="00164B6C">
        <w:rPr>
          <w:szCs w:val="24"/>
        </w:rPr>
        <w:t>• </w:t>
      </w:r>
      <w:r w:rsidRPr="00164B6C">
        <w:rPr>
          <w:i/>
          <w:szCs w:val="24"/>
        </w:rPr>
        <w:t>сопоставлять свидетельства различных исторических источников, выявляя в них общее и различия;</w:t>
      </w:r>
    </w:p>
    <w:p w:rsidR="00A339D1" w:rsidRPr="00164B6C" w:rsidRDefault="00A339D1" w:rsidP="00A168FB">
      <w:pPr>
        <w:tabs>
          <w:tab w:val="left" w:pos="284"/>
        </w:tabs>
        <w:spacing w:line="240" w:lineRule="auto"/>
        <w:jc w:val="both"/>
        <w:rPr>
          <w:i/>
          <w:szCs w:val="24"/>
        </w:rPr>
      </w:pPr>
      <w:r w:rsidRPr="00164B6C">
        <w:rPr>
          <w:szCs w:val="24"/>
        </w:rPr>
        <w:t>• </w:t>
      </w:r>
      <w:r w:rsidRPr="00164B6C">
        <w:rPr>
          <w:i/>
          <w:szCs w:val="24"/>
        </w:rPr>
        <w:t>видеть проявления влияния античного искусства в окружающей среде;</w:t>
      </w:r>
    </w:p>
    <w:p w:rsidR="00A339D1" w:rsidRPr="00164B6C" w:rsidRDefault="00A339D1" w:rsidP="00A168FB">
      <w:pPr>
        <w:tabs>
          <w:tab w:val="left" w:pos="284"/>
        </w:tabs>
        <w:spacing w:line="240" w:lineRule="auto"/>
        <w:jc w:val="both"/>
        <w:rPr>
          <w:i/>
          <w:szCs w:val="24"/>
        </w:rPr>
      </w:pPr>
      <w:r w:rsidRPr="00164B6C">
        <w:rPr>
          <w:szCs w:val="24"/>
        </w:rPr>
        <w:t>• </w:t>
      </w:r>
      <w:r w:rsidRPr="00164B6C">
        <w:rPr>
          <w:i/>
          <w:szCs w:val="24"/>
        </w:rPr>
        <w:t>высказывать суждения о значении и месте исторического и культурного наследия дре</w:t>
      </w:r>
      <w:r w:rsidRPr="00164B6C">
        <w:rPr>
          <w:i/>
          <w:szCs w:val="24"/>
        </w:rPr>
        <w:t>в</w:t>
      </w:r>
      <w:r w:rsidRPr="00164B6C">
        <w:rPr>
          <w:i/>
          <w:szCs w:val="24"/>
        </w:rPr>
        <w:t>них обществ в мировой истории.</w:t>
      </w:r>
    </w:p>
    <w:p w:rsidR="00A339D1" w:rsidRPr="00164B6C" w:rsidRDefault="00A339D1" w:rsidP="00A168FB">
      <w:pPr>
        <w:tabs>
          <w:tab w:val="left" w:pos="284"/>
        </w:tabs>
        <w:spacing w:line="240" w:lineRule="auto"/>
        <w:rPr>
          <w:szCs w:val="24"/>
        </w:rPr>
      </w:pPr>
      <w:r w:rsidRPr="00164B6C">
        <w:rPr>
          <w:b/>
          <w:szCs w:val="24"/>
        </w:rPr>
        <w:t xml:space="preserve">История Средних веков. </w:t>
      </w:r>
      <w:r w:rsidRPr="00164B6C">
        <w:rPr>
          <w:b/>
          <w:bCs/>
          <w:szCs w:val="24"/>
        </w:rPr>
        <w:t>От Древней Руси к Российскому государству (</w:t>
      </w:r>
      <w:r w:rsidRPr="00164B6C">
        <w:rPr>
          <w:b/>
          <w:szCs w:val="24"/>
          <w:lang w:val="en-US"/>
        </w:rPr>
        <w:t>VIII</w:t>
      </w:r>
      <w:r w:rsidRPr="00164B6C">
        <w:rPr>
          <w:b/>
          <w:szCs w:val="24"/>
        </w:rPr>
        <w:t xml:space="preserve"> –</w:t>
      </w:r>
      <w:r w:rsidRPr="00164B6C">
        <w:rPr>
          <w:b/>
          <w:szCs w:val="24"/>
          <w:lang w:val="en-US"/>
        </w:rPr>
        <w:t>XV</w:t>
      </w:r>
      <w:r w:rsidRPr="00164B6C">
        <w:rPr>
          <w:b/>
          <w:szCs w:val="24"/>
        </w:rPr>
        <w:t xml:space="preserve"> вв.) (6 класс)</w:t>
      </w:r>
    </w:p>
    <w:p w:rsidR="00A339D1" w:rsidRPr="00164B6C" w:rsidRDefault="00A339D1" w:rsidP="00A168FB">
      <w:pPr>
        <w:pStyle w:val="afff8"/>
        <w:tabs>
          <w:tab w:val="left" w:pos="284"/>
        </w:tabs>
        <w:spacing w:line="240" w:lineRule="auto"/>
        <w:ind w:firstLine="0"/>
        <w:rPr>
          <w:b/>
          <w:sz w:val="24"/>
        </w:rPr>
      </w:pPr>
      <w:r w:rsidRPr="00164B6C">
        <w:rPr>
          <w:b/>
          <w:sz w:val="24"/>
        </w:rPr>
        <w:t>Выпускник научится:</w:t>
      </w:r>
    </w:p>
    <w:p w:rsidR="00A339D1" w:rsidRPr="00164B6C" w:rsidRDefault="00A339D1" w:rsidP="00A168FB">
      <w:pPr>
        <w:tabs>
          <w:tab w:val="left" w:pos="284"/>
        </w:tabs>
        <w:spacing w:line="240" w:lineRule="auto"/>
        <w:jc w:val="both"/>
        <w:rPr>
          <w:szCs w:val="24"/>
        </w:rPr>
      </w:pPr>
      <w:r w:rsidRPr="00164B6C">
        <w:rPr>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w:t>
      </w:r>
      <w:r w:rsidRPr="00164B6C">
        <w:rPr>
          <w:szCs w:val="24"/>
        </w:rPr>
        <w:t>с</w:t>
      </w:r>
      <w:r w:rsidRPr="00164B6C">
        <w:rPr>
          <w:szCs w:val="24"/>
        </w:rPr>
        <w:t>тории;</w:t>
      </w:r>
    </w:p>
    <w:p w:rsidR="00A339D1" w:rsidRPr="00164B6C" w:rsidRDefault="00A339D1" w:rsidP="00A168FB">
      <w:pPr>
        <w:tabs>
          <w:tab w:val="left" w:pos="284"/>
        </w:tabs>
        <w:spacing w:line="240" w:lineRule="auto"/>
        <w:jc w:val="both"/>
        <w:rPr>
          <w:szCs w:val="24"/>
        </w:rPr>
      </w:pPr>
      <w:r w:rsidRPr="00164B6C">
        <w:rPr>
          <w:szCs w:val="24"/>
        </w:rPr>
        <w:t>• использовать историческую карту как источник информации о территории, об эконом</w:t>
      </w:r>
      <w:r w:rsidRPr="00164B6C">
        <w:rPr>
          <w:szCs w:val="24"/>
        </w:rPr>
        <w:t>и</w:t>
      </w:r>
      <w:r w:rsidRPr="00164B6C">
        <w:rPr>
          <w:szCs w:val="24"/>
        </w:rPr>
        <w:t xml:space="preserve">ческих и культурных центрах Руси и других государств в Средние века, о направлениях крупнейших передвижений людей </w:t>
      </w:r>
      <w:r w:rsidR="00437180" w:rsidRPr="00164B6C">
        <w:rPr>
          <w:szCs w:val="24"/>
        </w:rPr>
        <w:t xml:space="preserve">– </w:t>
      </w:r>
      <w:r w:rsidRPr="00164B6C">
        <w:rPr>
          <w:szCs w:val="24"/>
        </w:rPr>
        <w:t>походов, завоеваний, колонизаций и др.;</w:t>
      </w:r>
    </w:p>
    <w:p w:rsidR="00A339D1" w:rsidRPr="00164B6C" w:rsidRDefault="00A339D1" w:rsidP="00A168FB">
      <w:pPr>
        <w:tabs>
          <w:tab w:val="left" w:pos="284"/>
        </w:tabs>
        <w:spacing w:line="240" w:lineRule="auto"/>
        <w:jc w:val="both"/>
        <w:rPr>
          <w:szCs w:val="24"/>
        </w:rPr>
      </w:pPr>
      <w:r w:rsidRPr="00164B6C">
        <w:rPr>
          <w:szCs w:val="24"/>
        </w:rPr>
        <w:t>• проводить поиск информации в исторических текстах, материальных исторических п</w:t>
      </w:r>
      <w:r w:rsidRPr="00164B6C">
        <w:rPr>
          <w:szCs w:val="24"/>
        </w:rPr>
        <w:t>а</w:t>
      </w:r>
      <w:r w:rsidRPr="00164B6C">
        <w:rPr>
          <w:szCs w:val="24"/>
        </w:rPr>
        <w:t>мятниках Средневековья;</w:t>
      </w:r>
    </w:p>
    <w:p w:rsidR="00A339D1" w:rsidRPr="00164B6C" w:rsidRDefault="00A339D1" w:rsidP="00A168FB">
      <w:pPr>
        <w:tabs>
          <w:tab w:val="left" w:pos="284"/>
        </w:tabs>
        <w:spacing w:line="240" w:lineRule="auto"/>
        <w:jc w:val="both"/>
        <w:rPr>
          <w:szCs w:val="24"/>
        </w:rPr>
      </w:pPr>
      <w:r w:rsidRPr="00164B6C">
        <w:rPr>
          <w:szCs w:val="24"/>
        </w:rPr>
        <w:t>• составлять описание образа жизни различных групп населения в средневековых общес</w:t>
      </w:r>
      <w:r w:rsidRPr="00164B6C">
        <w:rPr>
          <w:szCs w:val="24"/>
        </w:rPr>
        <w:t>т</w:t>
      </w:r>
      <w:r w:rsidRPr="00164B6C">
        <w:rPr>
          <w:szCs w:val="24"/>
        </w:rPr>
        <w:t>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164B6C" w:rsidRDefault="00A339D1" w:rsidP="00A168FB">
      <w:pPr>
        <w:tabs>
          <w:tab w:val="left" w:pos="284"/>
        </w:tabs>
        <w:spacing w:line="240" w:lineRule="auto"/>
        <w:jc w:val="both"/>
        <w:rPr>
          <w:szCs w:val="24"/>
        </w:rPr>
      </w:pPr>
      <w:r w:rsidRPr="00164B6C">
        <w:rPr>
          <w:szCs w:val="24"/>
        </w:rPr>
        <w:t>• раскрывать характерные, существенные черты: а) экономических и социальных отнош</w:t>
      </w:r>
      <w:r w:rsidRPr="00164B6C">
        <w:rPr>
          <w:szCs w:val="24"/>
        </w:rPr>
        <w:t>е</w:t>
      </w:r>
      <w:r w:rsidRPr="00164B6C">
        <w:rPr>
          <w:szCs w:val="24"/>
        </w:rPr>
        <w:t>ний</w:t>
      </w:r>
      <w:r w:rsidR="00B2173A" w:rsidRPr="00164B6C">
        <w:rPr>
          <w:szCs w:val="24"/>
        </w:rPr>
        <w:t>,</w:t>
      </w:r>
      <w:r w:rsidRPr="00164B6C">
        <w:rPr>
          <w:szCs w:val="24"/>
        </w:rPr>
        <w:t xml:space="preserve"> политического строя на Руси и в других государствах; б) ценностей, господствова</w:t>
      </w:r>
      <w:r w:rsidRPr="00164B6C">
        <w:rPr>
          <w:szCs w:val="24"/>
        </w:rPr>
        <w:t>в</w:t>
      </w:r>
      <w:r w:rsidRPr="00164B6C">
        <w:rPr>
          <w:szCs w:val="24"/>
        </w:rPr>
        <w:t>ших в средневековых обществах, религиозных воззрений, представлений средневекового человека о мире;</w:t>
      </w:r>
    </w:p>
    <w:p w:rsidR="00A339D1" w:rsidRPr="00164B6C" w:rsidRDefault="00A339D1" w:rsidP="00A168FB">
      <w:pPr>
        <w:tabs>
          <w:tab w:val="left" w:pos="284"/>
        </w:tabs>
        <w:spacing w:line="240" w:lineRule="auto"/>
        <w:jc w:val="both"/>
        <w:rPr>
          <w:szCs w:val="24"/>
        </w:rPr>
      </w:pPr>
      <w:r w:rsidRPr="00164B6C">
        <w:rPr>
          <w:szCs w:val="24"/>
        </w:rPr>
        <w:t>• объяснять причины и следствия ключевых событий отечественной и всеобщей истории Средних веков;</w:t>
      </w:r>
    </w:p>
    <w:p w:rsidR="00A339D1" w:rsidRPr="00164B6C" w:rsidRDefault="00A339D1" w:rsidP="00A168FB">
      <w:pPr>
        <w:tabs>
          <w:tab w:val="left" w:pos="284"/>
        </w:tabs>
        <w:spacing w:line="240" w:lineRule="auto"/>
        <w:jc w:val="both"/>
        <w:rPr>
          <w:szCs w:val="24"/>
        </w:rPr>
      </w:pPr>
      <w:r w:rsidRPr="00164B6C">
        <w:rPr>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w:t>
      </w:r>
      <w:r w:rsidRPr="00164B6C">
        <w:rPr>
          <w:szCs w:val="24"/>
        </w:rPr>
        <w:t>и</w:t>
      </w:r>
      <w:r w:rsidRPr="00164B6C">
        <w:rPr>
          <w:szCs w:val="24"/>
        </w:rPr>
        <w:t>зованное государство» и др.);</w:t>
      </w:r>
    </w:p>
    <w:p w:rsidR="00A339D1" w:rsidRPr="00164B6C" w:rsidRDefault="00A339D1" w:rsidP="00A168FB">
      <w:pPr>
        <w:tabs>
          <w:tab w:val="left" w:pos="284"/>
        </w:tabs>
        <w:spacing w:line="240" w:lineRule="auto"/>
        <w:jc w:val="both"/>
        <w:rPr>
          <w:szCs w:val="24"/>
        </w:rPr>
      </w:pPr>
      <w:r w:rsidRPr="00164B6C">
        <w:rPr>
          <w:szCs w:val="24"/>
        </w:rPr>
        <w:t>• давать оценку событиям и личностям отечественной и всеобщей истории Средних веков.</w:t>
      </w:r>
    </w:p>
    <w:p w:rsidR="00A339D1" w:rsidRPr="00164B6C" w:rsidRDefault="00A339D1" w:rsidP="00A168FB">
      <w:pPr>
        <w:tabs>
          <w:tab w:val="left" w:pos="284"/>
        </w:tabs>
        <w:spacing w:line="240" w:lineRule="auto"/>
        <w:jc w:val="both"/>
        <w:rPr>
          <w:b/>
          <w:szCs w:val="24"/>
        </w:rPr>
      </w:pPr>
      <w:r w:rsidRPr="00164B6C">
        <w:rPr>
          <w:b/>
          <w:szCs w:val="24"/>
        </w:rPr>
        <w:t>Выпускник получит возможность научиться:</w:t>
      </w:r>
    </w:p>
    <w:p w:rsidR="00A339D1" w:rsidRPr="00164B6C" w:rsidRDefault="00A339D1" w:rsidP="00A168FB">
      <w:pPr>
        <w:tabs>
          <w:tab w:val="left" w:pos="284"/>
        </w:tabs>
        <w:spacing w:line="240" w:lineRule="auto"/>
        <w:jc w:val="both"/>
        <w:rPr>
          <w:i/>
          <w:szCs w:val="24"/>
        </w:rPr>
      </w:pPr>
      <w:r w:rsidRPr="00164B6C">
        <w:rPr>
          <w:szCs w:val="24"/>
        </w:rPr>
        <w:t>• </w:t>
      </w:r>
      <w:r w:rsidRPr="00164B6C">
        <w:rPr>
          <w:i/>
          <w:szCs w:val="24"/>
        </w:rPr>
        <w:t>давать сопоставительную характеристику политического устройства государств Средневековья (Русь, Запад, Восток);</w:t>
      </w:r>
    </w:p>
    <w:p w:rsidR="00A339D1" w:rsidRPr="00164B6C" w:rsidRDefault="00A339D1" w:rsidP="00A168FB">
      <w:pPr>
        <w:tabs>
          <w:tab w:val="left" w:pos="284"/>
        </w:tabs>
        <w:spacing w:line="240" w:lineRule="auto"/>
        <w:jc w:val="both"/>
        <w:rPr>
          <w:i/>
          <w:szCs w:val="24"/>
        </w:rPr>
      </w:pPr>
      <w:r w:rsidRPr="00164B6C">
        <w:rPr>
          <w:szCs w:val="24"/>
        </w:rPr>
        <w:t>• </w:t>
      </w:r>
      <w:r w:rsidRPr="00164B6C">
        <w:rPr>
          <w:i/>
          <w:szCs w:val="24"/>
        </w:rPr>
        <w:t>сравнивать свидетельства различных исторических источников, выявляя в них общее и различия;</w:t>
      </w:r>
    </w:p>
    <w:p w:rsidR="00813C2D" w:rsidRPr="00164B6C" w:rsidRDefault="00A339D1" w:rsidP="00A168FB">
      <w:pPr>
        <w:tabs>
          <w:tab w:val="left" w:pos="284"/>
        </w:tabs>
        <w:spacing w:line="240" w:lineRule="auto"/>
        <w:jc w:val="both"/>
        <w:rPr>
          <w:i/>
          <w:szCs w:val="24"/>
        </w:rPr>
      </w:pPr>
      <w:r w:rsidRPr="00164B6C">
        <w:rPr>
          <w:szCs w:val="24"/>
        </w:rPr>
        <w:t>• </w:t>
      </w:r>
      <w:r w:rsidRPr="00164B6C">
        <w:rPr>
          <w:i/>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164B6C">
        <w:rPr>
          <w:i/>
          <w:szCs w:val="24"/>
        </w:rPr>
        <w:t>е</w:t>
      </w:r>
      <w:r w:rsidRPr="00164B6C">
        <w:rPr>
          <w:i/>
          <w:szCs w:val="24"/>
        </w:rPr>
        <w:t>м заключаются их художес</w:t>
      </w:r>
      <w:r w:rsidR="00813C2D" w:rsidRPr="00164B6C">
        <w:rPr>
          <w:i/>
          <w:szCs w:val="24"/>
        </w:rPr>
        <w:t>твенные достоинства и значение.</w:t>
      </w:r>
    </w:p>
    <w:p w:rsidR="00A339D1" w:rsidRPr="00164B6C" w:rsidRDefault="00A339D1" w:rsidP="00A168FB">
      <w:pPr>
        <w:tabs>
          <w:tab w:val="left" w:pos="284"/>
        </w:tabs>
        <w:spacing w:line="240" w:lineRule="auto"/>
        <w:jc w:val="both"/>
        <w:rPr>
          <w:i/>
          <w:szCs w:val="24"/>
        </w:rPr>
      </w:pPr>
      <w:r w:rsidRPr="00164B6C">
        <w:rPr>
          <w:b/>
          <w:szCs w:val="24"/>
        </w:rPr>
        <w:t xml:space="preserve">История Нового времени. </w:t>
      </w:r>
      <w:r w:rsidRPr="00164B6C">
        <w:rPr>
          <w:b/>
          <w:bCs/>
          <w:szCs w:val="24"/>
        </w:rPr>
        <w:t>Россия в XVI – Х</w:t>
      </w:r>
      <w:r w:rsidRPr="00164B6C">
        <w:rPr>
          <w:b/>
          <w:bCs/>
          <w:szCs w:val="24"/>
          <w:lang w:val="en-US"/>
        </w:rPr>
        <w:t>I</w:t>
      </w:r>
      <w:r w:rsidRPr="00164B6C">
        <w:rPr>
          <w:b/>
          <w:bCs/>
          <w:szCs w:val="24"/>
        </w:rPr>
        <w:t>Х веках</w:t>
      </w:r>
      <w:r w:rsidRPr="00164B6C">
        <w:rPr>
          <w:b/>
          <w:szCs w:val="24"/>
        </w:rPr>
        <w:t xml:space="preserve"> (7</w:t>
      </w:r>
      <w:r w:rsidR="00437180" w:rsidRPr="00164B6C">
        <w:rPr>
          <w:szCs w:val="24"/>
        </w:rPr>
        <w:t>–</w:t>
      </w:r>
      <w:r w:rsidRPr="00164B6C">
        <w:rPr>
          <w:b/>
          <w:szCs w:val="24"/>
        </w:rPr>
        <w:t>9 класс)</w:t>
      </w:r>
    </w:p>
    <w:p w:rsidR="00A339D1" w:rsidRPr="00164B6C" w:rsidRDefault="00A339D1" w:rsidP="00A168FB">
      <w:pPr>
        <w:pStyle w:val="afff8"/>
        <w:tabs>
          <w:tab w:val="left" w:pos="284"/>
        </w:tabs>
        <w:spacing w:line="240" w:lineRule="auto"/>
        <w:ind w:firstLine="0"/>
        <w:rPr>
          <w:b/>
          <w:sz w:val="24"/>
        </w:rPr>
      </w:pPr>
      <w:r w:rsidRPr="00164B6C">
        <w:rPr>
          <w:b/>
          <w:sz w:val="24"/>
        </w:rPr>
        <w:t>Выпускник научится:</w:t>
      </w:r>
    </w:p>
    <w:p w:rsidR="00A339D1" w:rsidRPr="00164B6C" w:rsidRDefault="00A339D1" w:rsidP="00A168FB">
      <w:pPr>
        <w:tabs>
          <w:tab w:val="left" w:pos="284"/>
        </w:tabs>
        <w:spacing w:line="240" w:lineRule="auto"/>
        <w:jc w:val="both"/>
        <w:rPr>
          <w:szCs w:val="24"/>
        </w:rPr>
      </w:pPr>
      <w:r w:rsidRPr="00164B6C">
        <w:rPr>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w:t>
      </w:r>
      <w:r w:rsidRPr="00164B6C">
        <w:rPr>
          <w:szCs w:val="24"/>
        </w:rPr>
        <w:t>е</w:t>
      </w:r>
      <w:r w:rsidRPr="00164B6C">
        <w:rPr>
          <w:szCs w:val="24"/>
        </w:rPr>
        <w:t>мени; соотносить хронологию истории России и всеобщей истории в Новое время;</w:t>
      </w:r>
    </w:p>
    <w:p w:rsidR="00A339D1" w:rsidRPr="00164B6C" w:rsidRDefault="00A339D1" w:rsidP="00A168FB">
      <w:pPr>
        <w:tabs>
          <w:tab w:val="left" w:pos="284"/>
        </w:tabs>
        <w:spacing w:line="240" w:lineRule="auto"/>
        <w:jc w:val="both"/>
        <w:rPr>
          <w:szCs w:val="24"/>
        </w:rPr>
      </w:pPr>
      <w:r w:rsidRPr="00164B6C">
        <w:rPr>
          <w:szCs w:val="24"/>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164B6C">
        <w:rPr>
          <w:szCs w:val="24"/>
        </w:rPr>
        <w:t>–</w:t>
      </w:r>
      <w:r w:rsidRPr="00164B6C">
        <w:rPr>
          <w:szCs w:val="24"/>
        </w:rPr>
        <w:t xml:space="preserve"> походов, заво</w:t>
      </w:r>
      <w:r w:rsidRPr="00164B6C">
        <w:rPr>
          <w:szCs w:val="24"/>
        </w:rPr>
        <w:t>е</w:t>
      </w:r>
      <w:r w:rsidRPr="00164B6C">
        <w:rPr>
          <w:szCs w:val="24"/>
        </w:rPr>
        <w:t>ваний, колонизации и др.;</w:t>
      </w:r>
    </w:p>
    <w:p w:rsidR="00A339D1" w:rsidRPr="00164B6C" w:rsidRDefault="00A339D1" w:rsidP="00A168FB">
      <w:pPr>
        <w:tabs>
          <w:tab w:val="left" w:pos="284"/>
        </w:tabs>
        <w:spacing w:line="240" w:lineRule="auto"/>
        <w:jc w:val="both"/>
        <w:rPr>
          <w:szCs w:val="24"/>
        </w:rPr>
      </w:pPr>
      <w:r w:rsidRPr="00164B6C">
        <w:rPr>
          <w:szCs w:val="24"/>
        </w:rPr>
        <w:t>• анализировать информацию различных источников по отечественной и всеобщей ист</w:t>
      </w:r>
      <w:r w:rsidRPr="00164B6C">
        <w:rPr>
          <w:szCs w:val="24"/>
        </w:rPr>
        <w:t>о</w:t>
      </w:r>
      <w:r w:rsidRPr="00164B6C">
        <w:rPr>
          <w:szCs w:val="24"/>
        </w:rPr>
        <w:t xml:space="preserve">рии Нового времени; </w:t>
      </w:r>
    </w:p>
    <w:p w:rsidR="00A339D1" w:rsidRPr="00164B6C" w:rsidRDefault="00A339D1" w:rsidP="00A168FB">
      <w:pPr>
        <w:tabs>
          <w:tab w:val="left" w:pos="284"/>
        </w:tabs>
        <w:spacing w:line="240" w:lineRule="auto"/>
        <w:jc w:val="both"/>
        <w:rPr>
          <w:szCs w:val="24"/>
        </w:rPr>
      </w:pPr>
      <w:r w:rsidRPr="00164B6C">
        <w:rPr>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164B6C" w:rsidRDefault="00A339D1" w:rsidP="00A168FB">
      <w:pPr>
        <w:tabs>
          <w:tab w:val="left" w:pos="284"/>
        </w:tabs>
        <w:spacing w:line="240" w:lineRule="auto"/>
        <w:jc w:val="both"/>
        <w:rPr>
          <w:szCs w:val="24"/>
        </w:rPr>
      </w:pPr>
      <w:r w:rsidRPr="00164B6C">
        <w:rPr>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164B6C" w:rsidRDefault="00A339D1" w:rsidP="00A168FB">
      <w:pPr>
        <w:tabs>
          <w:tab w:val="left" w:pos="284"/>
        </w:tabs>
        <w:spacing w:line="240" w:lineRule="auto"/>
        <w:jc w:val="both"/>
        <w:rPr>
          <w:szCs w:val="24"/>
        </w:rPr>
      </w:pPr>
      <w:r w:rsidRPr="00164B6C">
        <w:rPr>
          <w:szCs w:val="24"/>
        </w:rPr>
        <w:t>• раскрывать характерные, существенные черты: а) экономического и социального разв</w:t>
      </w:r>
      <w:r w:rsidRPr="00164B6C">
        <w:rPr>
          <w:szCs w:val="24"/>
        </w:rPr>
        <w:t>и</w:t>
      </w:r>
      <w:r w:rsidRPr="00164B6C">
        <w:rPr>
          <w:szCs w:val="24"/>
        </w:rPr>
        <w:t>тия России и других стран в Новое время; б) эволюции политического строя (включая п</w:t>
      </w:r>
      <w:r w:rsidRPr="00164B6C">
        <w:rPr>
          <w:szCs w:val="24"/>
        </w:rPr>
        <w:t>о</w:t>
      </w:r>
      <w:r w:rsidRPr="00164B6C">
        <w:rPr>
          <w:szCs w:val="24"/>
        </w:rPr>
        <w:t>нятия «монархия», «самодержавие», «абсолютизм» и др.); в) развития общественного движения («консерватизм», «либерализм», «социализм»); г) представлений о мире и о</w:t>
      </w:r>
      <w:r w:rsidRPr="00164B6C">
        <w:rPr>
          <w:szCs w:val="24"/>
        </w:rPr>
        <w:t>б</w:t>
      </w:r>
      <w:r w:rsidRPr="00164B6C">
        <w:rPr>
          <w:szCs w:val="24"/>
        </w:rPr>
        <w:t>щественных ценностях; д) художественной культуры Нового времени;</w:t>
      </w:r>
    </w:p>
    <w:p w:rsidR="00A339D1" w:rsidRPr="00164B6C" w:rsidRDefault="00A339D1" w:rsidP="00A168FB">
      <w:pPr>
        <w:tabs>
          <w:tab w:val="left" w:pos="284"/>
        </w:tabs>
        <w:spacing w:line="240" w:lineRule="auto"/>
        <w:jc w:val="both"/>
        <w:rPr>
          <w:szCs w:val="24"/>
        </w:rPr>
      </w:pPr>
      <w:r w:rsidRPr="00164B6C">
        <w:rPr>
          <w:szCs w:val="24"/>
        </w:rPr>
        <w:t>• объяснятьпричины и следствия ключевых событий и процессов отечественной и всео</w:t>
      </w:r>
      <w:r w:rsidRPr="00164B6C">
        <w:rPr>
          <w:szCs w:val="24"/>
        </w:rPr>
        <w:t>б</w:t>
      </w:r>
      <w:r w:rsidRPr="00164B6C">
        <w:rPr>
          <w:szCs w:val="24"/>
        </w:rPr>
        <w:t>щей истории Нового времени (социальных движений, реформ и революций, взаимодейс</w:t>
      </w:r>
      <w:r w:rsidRPr="00164B6C">
        <w:rPr>
          <w:szCs w:val="24"/>
        </w:rPr>
        <w:t>т</w:t>
      </w:r>
      <w:r w:rsidRPr="00164B6C">
        <w:rPr>
          <w:szCs w:val="24"/>
        </w:rPr>
        <w:t>вий между народами и др.);</w:t>
      </w:r>
    </w:p>
    <w:p w:rsidR="00A339D1" w:rsidRPr="00164B6C" w:rsidRDefault="00A339D1" w:rsidP="00A168FB">
      <w:pPr>
        <w:tabs>
          <w:tab w:val="left" w:pos="284"/>
        </w:tabs>
        <w:spacing w:line="240" w:lineRule="auto"/>
        <w:jc w:val="both"/>
        <w:rPr>
          <w:szCs w:val="24"/>
        </w:rPr>
      </w:pPr>
      <w:r w:rsidRPr="00164B6C">
        <w:rPr>
          <w:szCs w:val="24"/>
        </w:rPr>
        <w:t>• сопоставлятьразвитие России и других стран в Новое время, сравнивать исторические ситуации и события;</w:t>
      </w:r>
    </w:p>
    <w:p w:rsidR="00A339D1" w:rsidRPr="00164B6C" w:rsidRDefault="00A339D1" w:rsidP="00A168FB">
      <w:pPr>
        <w:tabs>
          <w:tab w:val="left" w:pos="284"/>
        </w:tabs>
        <w:spacing w:line="240" w:lineRule="auto"/>
        <w:jc w:val="both"/>
        <w:rPr>
          <w:szCs w:val="24"/>
        </w:rPr>
      </w:pPr>
      <w:r w:rsidRPr="00164B6C">
        <w:rPr>
          <w:szCs w:val="24"/>
        </w:rPr>
        <w:t>• давать оценку событиям и личностям отечественной и всеобщей истории Нового врем</w:t>
      </w:r>
      <w:r w:rsidRPr="00164B6C">
        <w:rPr>
          <w:szCs w:val="24"/>
        </w:rPr>
        <w:t>е</w:t>
      </w:r>
      <w:r w:rsidRPr="00164B6C">
        <w:rPr>
          <w:szCs w:val="24"/>
        </w:rPr>
        <w:t>ни.</w:t>
      </w:r>
    </w:p>
    <w:p w:rsidR="00A339D1" w:rsidRPr="00164B6C" w:rsidRDefault="00A339D1" w:rsidP="00A168FB">
      <w:pPr>
        <w:tabs>
          <w:tab w:val="left" w:pos="284"/>
        </w:tabs>
        <w:spacing w:line="240" w:lineRule="auto"/>
        <w:jc w:val="both"/>
        <w:rPr>
          <w:b/>
          <w:szCs w:val="24"/>
        </w:rPr>
      </w:pPr>
      <w:r w:rsidRPr="00164B6C">
        <w:rPr>
          <w:b/>
          <w:szCs w:val="24"/>
        </w:rPr>
        <w:t>Выпускник получит возможность научиться:</w:t>
      </w:r>
    </w:p>
    <w:p w:rsidR="00A339D1" w:rsidRPr="00164B6C" w:rsidRDefault="00A339D1" w:rsidP="00A168FB">
      <w:pPr>
        <w:tabs>
          <w:tab w:val="left" w:pos="284"/>
        </w:tabs>
        <w:spacing w:line="240" w:lineRule="auto"/>
        <w:jc w:val="both"/>
        <w:rPr>
          <w:i/>
          <w:szCs w:val="24"/>
        </w:rPr>
      </w:pPr>
      <w:r w:rsidRPr="00164B6C">
        <w:rPr>
          <w:szCs w:val="24"/>
        </w:rPr>
        <w:t>• </w:t>
      </w:r>
      <w:r w:rsidRPr="00164B6C">
        <w:rPr>
          <w:i/>
          <w:szCs w:val="24"/>
        </w:rPr>
        <w:t>используя историческую карту, характеризовать социально-экономическое и политич</w:t>
      </w:r>
      <w:r w:rsidRPr="00164B6C">
        <w:rPr>
          <w:i/>
          <w:szCs w:val="24"/>
        </w:rPr>
        <w:t>е</w:t>
      </w:r>
      <w:r w:rsidRPr="00164B6C">
        <w:rPr>
          <w:i/>
          <w:szCs w:val="24"/>
        </w:rPr>
        <w:t>ское развитие России, других государств в Новое время;</w:t>
      </w:r>
    </w:p>
    <w:p w:rsidR="00A339D1" w:rsidRPr="00164B6C" w:rsidRDefault="00A339D1" w:rsidP="00A168FB">
      <w:pPr>
        <w:tabs>
          <w:tab w:val="left" w:pos="284"/>
        </w:tabs>
        <w:spacing w:line="240" w:lineRule="auto"/>
        <w:jc w:val="both"/>
        <w:rPr>
          <w:i/>
          <w:szCs w:val="24"/>
        </w:rPr>
      </w:pPr>
      <w:r w:rsidRPr="00164B6C">
        <w:rPr>
          <w:szCs w:val="24"/>
        </w:rPr>
        <w:t>• </w:t>
      </w:r>
      <w:r w:rsidRPr="00164B6C">
        <w:rPr>
          <w:i/>
          <w:szCs w:val="24"/>
        </w:rPr>
        <w:t>использовать элементы источниковедческого анализа при работе с историческими м</w:t>
      </w:r>
      <w:r w:rsidRPr="00164B6C">
        <w:rPr>
          <w:i/>
          <w:szCs w:val="24"/>
        </w:rPr>
        <w:t>а</w:t>
      </w:r>
      <w:r w:rsidRPr="00164B6C">
        <w:rPr>
          <w:i/>
          <w:szCs w:val="24"/>
        </w:rPr>
        <w:t>териалами (определение принадлежности и достоверности источника, позиций автора и др.);</w:t>
      </w:r>
    </w:p>
    <w:p w:rsidR="00A339D1" w:rsidRPr="00164B6C" w:rsidRDefault="00A339D1" w:rsidP="00A168FB">
      <w:pPr>
        <w:tabs>
          <w:tab w:val="left" w:pos="284"/>
        </w:tabs>
        <w:spacing w:line="240" w:lineRule="auto"/>
        <w:jc w:val="both"/>
        <w:rPr>
          <w:i/>
          <w:szCs w:val="24"/>
        </w:rPr>
      </w:pPr>
      <w:r w:rsidRPr="00164B6C">
        <w:rPr>
          <w:szCs w:val="24"/>
        </w:rPr>
        <w:t>• </w:t>
      </w:r>
      <w:r w:rsidRPr="00164B6C">
        <w:rPr>
          <w:i/>
          <w:szCs w:val="24"/>
        </w:rPr>
        <w:t>сравнивать развитие России и других стран в Новое время, объяснять, в ч</w:t>
      </w:r>
      <w:r w:rsidR="00245F1D" w:rsidRPr="00164B6C">
        <w:rPr>
          <w:i/>
          <w:szCs w:val="24"/>
        </w:rPr>
        <w:t>е</w:t>
      </w:r>
      <w:r w:rsidRPr="00164B6C">
        <w:rPr>
          <w:i/>
          <w:szCs w:val="24"/>
        </w:rPr>
        <w:t>м заключ</w:t>
      </w:r>
      <w:r w:rsidRPr="00164B6C">
        <w:rPr>
          <w:i/>
          <w:szCs w:val="24"/>
        </w:rPr>
        <w:t>а</w:t>
      </w:r>
      <w:r w:rsidRPr="00164B6C">
        <w:rPr>
          <w:i/>
          <w:szCs w:val="24"/>
        </w:rPr>
        <w:t xml:space="preserve">лись общие черты и особенности; </w:t>
      </w:r>
    </w:p>
    <w:p w:rsidR="00B540EE" w:rsidRPr="00164B6C" w:rsidRDefault="00A339D1" w:rsidP="00A168FB">
      <w:pPr>
        <w:tabs>
          <w:tab w:val="left" w:pos="284"/>
        </w:tabs>
        <w:spacing w:line="240" w:lineRule="auto"/>
        <w:jc w:val="both"/>
        <w:rPr>
          <w:b/>
          <w:i/>
          <w:szCs w:val="24"/>
        </w:rPr>
      </w:pPr>
      <w:r w:rsidRPr="00164B6C">
        <w:rPr>
          <w:szCs w:val="24"/>
        </w:rPr>
        <w:t>• </w:t>
      </w:r>
      <w:r w:rsidRPr="00164B6C">
        <w:rPr>
          <w:i/>
          <w:szCs w:val="24"/>
        </w:rPr>
        <w:t>применять знания по истории России и своего края в Новое время при составлении оп</w:t>
      </w:r>
      <w:r w:rsidRPr="00164B6C">
        <w:rPr>
          <w:i/>
          <w:szCs w:val="24"/>
        </w:rPr>
        <w:t>и</w:t>
      </w:r>
      <w:r w:rsidRPr="00164B6C">
        <w:rPr>
          <w:i/>
          <w:szCs w:val="24"/>
        </w:rPr>
        <w:t>саний исторических и культурных памятников своего города, края и т. д.</w:t>
      </w:r>
    </w:p>
    <w:p w:rsidR="00437180" w:rsidRPr="00164B6C" w:rsidRDefault="00437180" w:rsidP="00A168FB">
      <w:pPr>
        <w:pStyle w:val="3"/>
        <w:tabs>
          <w:tab w:val="left" w:pos="284"/>
        </w:tabs>
        <w:spacing w:before="0" w:beforeAutospacing="0" w:after="0" w:afterAutospacing="0"/>
        <w:rPr>
          <w:sz w:val="24"/>
          <w:szCs w:val="24"/>
        </w:rPr>
      </w:pPr>
      <w:bookmarkStart w:id="80" w:name="_Toc409691636"/>
    </w:p>
    <w:p w:rsidR="00B540EE" w:rsidRPr="00164B6C" w:rsidRDefault="00A52363" w:rsidP="00A168FB">
      <w:pPr>
        <w:pStyle w:val="2"/>
      </w:pPr>
      <w:bookmarkStart w:id="81" w:name="_1.2.5.8._Обществознание"/>
      <w:bookmarkStart w:id="82" w:name="_Toc410653959"/>
      <w:bookmarkStart w:id="83" w:name="_Toc414553140"/>
      <w:bookmarkStart w:id="84" w:name="_Toc58674015"/>
      <w:bookmarkEnd w:id="81"/>
      <w:r w:rsidRPr="00164B6C">
        <w:t>1.2.</w:t>
      </w:r>
      <w:r w:rsidR="006940DA" w:rsidRPr="00164B6C">
        <w:t>5.</w:t>
      </w:r>
      <w:r w:rsidR="00B851AA" w:rsidRPr="00164B6C">
        <w:rPr>
          <w:lang w:val="tt-RU"/>
        </w:rPr>
        <w:t>8</w:t>
      </w:r>
      <w:r w:rsidR="006940DA" w:rsidRPr="00164B6C">
        <w:t>.</w:t>
      </w:r>
      <w:r w:rsidR="00B540EE" w:rsidRPr="00164B6C">
        <w:t>Обществознание</w:t>
      </w:r>
      <w:bookmarkEnd w:id="80"/>
      <w:bookmarkEnd w:id="82"/>
      <w:bookmarkEnd w:id="83"/>
      <w:bookmarkEnd w:id="84"/>
    </w:p>
    <w:p w:rsidR="006E54D0" w:rsidRPr="00164B6C" w:rsidRDefault="006E54D0" w:rsidP="00A168FB">
      <w:pPr>
        <w:tabs>
          <w:tab w:val="left" w:pos="284"/>
        </w:tabs>
        <w:spacing w:line="240" w:lineRule="auto"/>
        <w:jc w:val="both"/>
        <w:rPr>
          <w:b/>
          <w:szCs w:val="24"/>
          <w:shd w:val="clear" w:color="auto" w:fill="FFFFFF"/>
        </w:rPr>
      </w:pPr>
      <w:r w:rsidRPr="00164B6C">
        <w:rPr>
          <w:b/>
          <w:bCs/>
          <w:szCs w:val="24"/>
          <w:shd w:val="clear" w:color="auto" w:fill="FFFFFF"/>
        </w:rPr>
        <w:t>Человек. Деятельность человека</w:t>
      </w:r>
    </w:p>
    <w:p w:rsidR="006E54D0" w:rsidRPr="00164B6C" w:rsidRDefault="006E54D0" w:rsidP="00A168FB">
      <w:pPr>
        <w:tabs>
          <w:tab w:val="left" w:pos="284"/>
        </w:tabs>
        <w:spacing w:line="240" w:lineRule="auto"/>
        <w:jc w:val="both"/>
        <w:rPr>
          <w:b/>
          <w:szCs w:val="24"/>
        </w:rPr>
      </w:pPr>
      <w:r w:rsidRPr="00164B6C">
        <w:rPr>
          <w:b/>
          <w:szCs w:val="24"/>
        </w:rPr>
        <w:t>Выпускник научится:</w:t>
      </w:r>
    </w:p>
    <w:p w:rsidR="006E54D0" w:rsidRPr="00164B6C" w:rsidRDefault="006E54D0" w:rsidP="00A168FB">
      <w:pPr>
        <w:numPr>
          <w:ilvl w:val="0"/>
          <w:numId w:val="103"/>
        </w:numPr>
        <w:tabs>
          <w:tab w:val="left" w:pos="284"/>
          <w:tab w:val="left" w:pos="993"/>
        </w:tabs>
        <w:spacing w:line="240" w:lineRule="auto"/>
        <w:ind w:firstLine="0"/>
        <w:jc w:val="both"/>
        <w:rPr>
          <w:szCs w:val="24"/>
        </w:rPr>
      </w:pPr>
      <w:r w:rsidRPr="00164B6C">
        <w:rPr>
          <w:szCs w:val="24"/>
        </w:rPr>
        <w:t>использовать знания о биологическом и социальном в человеке для характеристики его природы;</w:t>
      </w:r>
    </w:p>
    <w:p w:rsidR="006E54D0" w:rsidRPr="00164B6C" w:rsidRDefault="006E54D0" w:rsidP="00A168FB">
      <w:pPr>
        <w:numPr>
          <w:ilvl w:val="0"/>
          <w:numId w:val="103"/>
        </w:numPr>
        <w:tabs>
          <w:tab w:val="left" w:pos="284"/>
          <w:tab w:val="left" w:pos="993"/>
        </w:tabs>
        <w:spacing w:line="240" w:lineRule="auto"/>
        <w:ind w:firstLine="0"/>
        <w:jc w:val="both"/>
        <w:rPr>
          <w:szCs w:val="24"/>
        </w:rPr>
      </w:pPr>
      <w:r w:rsidRPr="00164B6C">
        <w:rPr>
          <w:szCs w:val="24"/>
        </w:rPr>
        <w:t>характеризовать основные возрастные периоды жизни человека, особенности подрос</w:t>
      </w:r>
      <w:r w:rsidRPr="00164B6C">
        <w:rPr>
          <w:szCs w:val="24"/>
        </w:rPr>
        <w:t>т</w:t>
      </w:r>
      <w:r w:rsidRPr="00164B6C">
        <w:rPr>
          <w:szCs w:val="24"/>
        </w:rPr>
        <w:t>кового возраста;</w:t>
      </w:r>
    </w:p>
    <w:p w:rsidR="006E54D0" w:rsidRPr="00164B6C" w:rsidRDefault="006E54D0" w:rsidP="00A168FB">
      <w:pPr>
        <w:numPr>
          <w:ilvl w:val="0"/>
          <w:numId w:val="103"/>
        </w:numPr>
        <w:tabs>
          <w:tab w:val="left" w:pos="284"/>
          <w:tab w:val="left" w:pos="993"/>
        </w:tabs>
        <w:spacing w:line="240" w:lineRule="auto"/>
        <w:ind w:firstLine="0"/>
        <w:jc w:val="both"/>
        <w:rPr>
          <w:szCs w:val="24"/>
        </w:rPr>
      </w:pPr>
      <w:r w:rsidRPr="00164B6C">
        <w:rPr>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164B6C" w:rsidRDefault="006E54D0" w:rsidP="00A168FB">
      <w:pPr>
        <w:numPr>
          <w:ilvl w:val="0"/>
          <w:numId w:val="103"/>
        </w:numPr>
        <w:tabs>
          <w:tab w:val="left" w:pos="284"/>
          <w:tab w:val="left" w:pos="993"/>
        </w:tabs>
        <w:spacing w:line="240" w:lineRule="auto"/>
        <w:ind w:firstLine="0"/>
        <w:jc w:val="both"/>
        <w:rPr>
          <w:szCs w:val="24"/>
        </w:rPr>
      </w:pPr>
      <w:r w:rsidRPr="00164B6C">
        <w:rPr>
          <w:szCs w:val="24"/>
        </w:rPr>
        <w:t>характеризовать и иллюстрировать конкретными примерами группы потребностей ч</w:t>
      </w:r>
      <w:r w:rsidRPr="00164B6C">
        <w:rPr>
          <w:szCs w:val="24"/>
        </w:rPr>
        <w:t>е</w:t>
      </w:r>
      <w:r w:rsidRPr="00164B6C">
        <w:rPr>
          <w:szCs w:val="24"/>
        </w:rPr>
        <w:t>ловека;</w:t>
      </w:r>
    </w:p>
    <w:p w:rsidR="006E54D0" w:rsidRPr="00164B6C" w:rsidRDefault="006E54D0" w:rsidP="00A168FB">
      <w:pPr>
        <w:numPr>
          <w:ilvl w:val="0"/>
          <w:numId w:val="103"/>
        </w:numPr>
        <w:tabs>
          <w:tab w:val="left" w:pos="284"/>
          <w:tab w:val="left" w:pos="993"/>
        </w:tabs>
        <w:spacing w:line="240" w:lineRule="auto"/>
        <w:ind w:firstLine="0"/>
        <w:jc w:val="both"/>
        <w:rPr>
          <w:szCs w:val="24"/>
        </w:rPr>
      </w:pPr>
      <w:r w:rsidRPr="00164B6C">
        <w:rPr>
          <w:szCs w:val="24"/>
        </w:rPr>
        <w:t>приводить примеры основных видов деятельности человека;</w:t>
      </w:r>
    </w:p>
    <w:p w:rsidR="006E54D0" w:rsidRPr="00164B6C" w:rsidRDefault="006E54D0" w:rsidP="00A168FB">
      <w:pPr>
        <w:numPr>
          <w:ilvl w:val="0"/>
          <w:numId w:val="103"/>
        </w:numPr>
        <w:shd w:val="clear" w:color="auto" w:fill="FFFFFF"/>
        <w:tabs>
          <w:tab w:val="left" w:pos="284"/>
          <w:tab w:val="left" w:pos="993"/>
          <w:tab w:val="left" w:pos="1023"/>
        </w:tabs>
        <w:spacing w:line="240" w:lineRule="auto"/>
        <w:ind w:firstLine="0"/>
        <w:jc w:val="both"/>
        <w:rPr>
          <w:szCs w:val="24"/>
        </w:rPr>
      </w:pPr>
      <w:r w:rsidRPr="00164B6C">
        <w:rPr>
          <w:szCs w:val="24"/>
        </w:rPr>
        <w:t>выполнять несложные практические задания по анализу ситуаций, связанных с разли</w:t>
      </w:r>
      <w:r w:rsidRPr="00164B6C">
        <w:rPr>
          <w:szCs w:val="24"/>
        </w:rPr>
        <w:t>ч</w:t>
      </w:r>
      <w:r w:rsidRPr="00164B6C">
        <w:rPr>
          <w:szCs w:val="24"/>
        </w:rPr>
        <w:t>ными способами разрешения межличностных конфликтов; выражать собственное отн</w:t>
      </w:r>
      <w:r w:rsidRPr="00164B6C">
        <w:rPr>
          <w:szCs w:val="24"/>
        </w:rPr>
        <w:t>о</w:t>
      </w:r>
      <w:r w:rsidRPr="00164B6C">
        <w:rPr>
          <w:szCs w:val="24"/>
        </w:rPr>
        <w:t>шение к различным способам разрешения межличностных конфликтов.</w:t>
      </w:r>
    </w:p>
    <w:p w:rsidR="006E54D0" w:rsidRPr="00164B6C" w:rsidRDefault="006E54D0" w:rsidP="00A168FB">
      <w:pPr>
        <w:tabs>
          <w:tab w:val="left" w:pos="284"/>
          <w:tab w:val="left" w:pos="1023"/>
        </w:tabs>
        <w:spacing w:line="240" w:lineRule="auto"/>
        <w:jc w:val="both"/>
        <w:rPr>
          <w:b/>
          <w:szCs w:val="24"/>
        </w:rPr>
      </w:pPr>
      <w:r w:rsidRPr="00164B6C">
        <w:rPr>
          <w:b/>
          <w:szCs w:val="24"/>
        </w:rPr>
        <w:t>Выпускник получит возможность научиться:</w:t>
      </w:r>
    </w:p>
    <w:p w:rsidR="006E54D0" w:rsidRPr="00164B6C" w:rsidRDefault="006E54D0" w:rsidP="00A168FB">
      <w:pPr>
        <w:numPr>
          <w:ilvl w:val="0"/>
          <w:numId w:val="55"/>
        </w:numPr>
        <w:shd w:val="clear" w:color="auto" w:fill="FFFFFF"/>
        <w:tabs>
          <w:tab w:val="left" w:pos="284"/>
          <w:tab w:val="left" w:pos="993"/>
        </w:tabs>
        <w:spacing w:line="240" w:lineRule="auto"/>
        <w:ind w:left="0" w:firstLine="0"/>
        <w:jc w:val="both"/>
        <w:rPr>
          <w:i/>
          <w:szCs w:val="24"/>
        </w:rPr>
      </w:pPr>
      <w:r w:rsidRPr="00164B6C">
        <w:rPr>
          <w:i/>
          <w:szCs w:val="24"/>
        </w:rPr>
        <w:t>выполнять несложные практические задания, основанные на ситуациях, связанных с деятельностью человека;</w:t>
      </w:r>
    </w:p>
    <w:p w:rsidR="006E54D0" w:rsidRPr="00164B6C" w:rsidRDefault="006E54D0" w:rsidP="00A168FB">
      <w:pPr>
        <w:numPr>
          <w:ilvl w:val="0"/>
          <w:numId w:val="55"/>
        </w:numPr>
        <w:shd w:val="clear" w:color="auto" w:fill="FFFFFF"/>
        <w:tabs>
          <w:tab w:val="left" w:pos="284"/>
          <w:tab w:val="left" w:pos="993"/>
        </w:tabs>
        <w:spacing w:line="240" w:lineRule="auto"/>
        <w:ind w:left="0" w:firstLine="0"/>
        <w:jc w:val="both"/>
        <w:rPr>
          <w:i/>
          <w:szCs w:val="24"/>
        </w:rPr>
      </w:pPr>
      <w:r w:rsidRPr="00164B6C">
        <w:rPr>
          <w:i/>
          <w:szCs w:val="24"/>
        </w:rPr>
        <w:t>оценивать роль деятельности в жизни человека и общества;</w:t>
      </w:r>
    </w:p>
    <w:p w:rsidR="006E54D0" w:rsidRPr="00164B6C" w:rsidRDefault="006E54D0" w:rsidP="00A168FB">
      <w:pPr>
        <w:numPr>
          <w:ilvl w:val="0"/>
          <w:numId w:val="55"/>
        </w:numPr>
        <w:tabs>
          <w:tab w:val="left" w:pos="284"/>
          <w:tab w:val="left" w:pos="993"/>
          <w:tab w:val="left" w:pos="1023"/>
        </w:tabs>
        <w:spacing w:line="240" w:lineRule="auto"/>
        <w:ind w:left="0" w:firstLine="0"/>
        <w:jc w:val="both"/>
        <w:rPr>
          <w:i/>
          <w:szCs w:val="24"/>
        </w:rPr>
      </w:pPr>
      <w:r w:rsidRPr="00164B6C">
        <w:rPr>
          <w:i/>
          <w:szCs w:val="24"/>
        </w:rPr>
        <w:t>оценивать последствия удовлетворения мнимых потребностей, на примерах показ</w:t>
      </w:r>
      <w:r w:rsidRPr="00164B6C">
        <w:rPr>
          <w:i/>
          <w:szCs w:val="24"/>
        </w:rPr>
        <w:t>ы</w:t>
      </w:r>
      <w:r w:rsidRPr="00164B6C">
        <w:rPr>
          <w:i/>
          <w:szCs w:val="24"/>
        </w:rPr>
        <w:t>вать опасность удовлетворения мнимых потребностей, угрожающих здоровью;</w:t>
      </w:r>
    </w:p>
    <w:p w:rsidR="006E54D0" w:rsidRPr="00164B6C" w:rsidRDefault="006E54D0" w:rsidP="00A168FB">
      <w:pPr>
        <w:numPr>
          <w:ilvl w:val="0"/>
          <w:numId w:val="55"/>
        </w:numPr>
        <w:shd w:val="clear" w:color="auto" w:fill="FFFFFF"/>
        <w:tabs>
          <w:tab w:val="left" w:pos="284"/>
          <w:tab w:val="left" w:pos="993"/>
          <w:tab w:val="left" w:pos="1023"/>
        </w:tabs>
        <w:spacing w:line="240" w:lineRule="auto"/>
        <w:ind w:left="0" w:firstLine="0"/>
        <w:jc w:val="both"/>
        <w:rPr>
          <w:i/>
          <w:szCs w:val="24"/>
        </w:rPr>
      </w:pPr>
      <w:r w:rsidRPr="00164B6C">
        <w:rPr>
          <w:i/>
          <w:szCs w:val="24"/>
        </w:rPr>
        <w:t>использовать элементы причинно-следственного анализа при характеристике ме</w:t>
      </w:r>
      <w:r w:rsidRPr="00164B6C">
        <w:rPr>
          <w:i/>
          <w:szCs w:val="24"/>
        </w:rPr>
        <w:t>ж</w:t>
      </w:r>
      <w:r w:rsidRPr="00164B6C">
        <w:rPr>
          <w:i/>
          <w:szCs w:val="24"/>
        </w:rPr>
        <w:t>личностных конфликтов;</w:t>
      </w:r>
    </w:p>
    <w:p w:rsidR="006E54D0" w:rsidRPr="00164B6C" w:rsidRDefault="006E54D0" w:rsidP="00A168FB">
      <w:pPr>
        <w:numPr>
          <w:ilvl w:val="0"/>
          <w:numId w:val="55"/>
        </w:numPr>
        <w:shd w:val="clear" w:color="auto" w:fill="FFFFFF"/>
        <w:tabs>
          <w:tab w:val="left" w:pos="284"/>
          <w:tab w:val="left" w:pos="993"/>
          <w:tab w:val="left" w:pos="1023"/>
        </w:tabs>
        <w:spacing w:line="240" w:lineRule="auto"/>
        <w:ind w:left="0" w:firstLine="0"/>
        <w:jc w:val="both"/>
        <w:rPr>
          <w:i/>
          <w:szCs w:val="24"/>
        </w:rPr>
      </w:pPr>
      <w:r w:rsidRPr="00164B6C">
        <w:rPr>
          <w:i/>
          <w:szCs w:val="24"/>
        </w:rPr>
        <w:t>моделировать возможные последствия позитивного и негативного воздействия гру</w:t>
      </w:r>
      <w:r w:rsidRPr="00164B6C">
        <w:rPr>
          <w:i/>
          <w:szCs w:val="24"/>
        </w:rPr>
        <w:t>п</w:t>
      </w:r>
      <w:r w:rsidRPr="00164B6C">
        <w:rPr>
          <w:i/>
          <w:szCs w:val="24"/>
        </w:rPr>
        <w:t>пы на человека, делать выводы.</w:t>
      </w:r>
    </w:p>
    <w:p w:rsidR="006E54D0" w:rsidRPr="00164B6C" w:rsidRDefault="006E54D0" w:rsidP="00A168FB">
      <w:pPr>
        <w:tabs>
          <w:tab w:val="left" w:pos="284"/>
        </w:tabs>
        <w:spacing w:line="240" w:lineRule="auto"/>
        <w:jc w:val="both"/>
        <w:rPr>
          <w:b/>
          <w:bCs/>
          <w:szCs w:val="24"/>
          <w:shd w:val="clear" w:color="auto" w:fill="FFFFFF"/>
        </w:rPr>
      </w:pPr>
      <w:r w:rsidRPr="00164B6C">
        <w:rPr>
          <w:b/>
          <w:bCs/>
          <w:szCs w:val="24"/>
          <w:shd w:val="clear" w:color="auto" w:fill="FFFFFF"/>
        </w:rPr>
        <w:t>Общество</w:t>
      </w:r>
    </w:p>
    <w:p w:rsidR="006E54D0" w:rsidRPr="00164B6C" w:rsidRDefault="006E54D0" w:rsidP="00A168FB">
      <w:pPr>
        <w:shd w:val="clear" w:color="auto" w:fill="FFFFFF"/>
        <w:tabs>
          <w:tab w:val="left" w:pos="284"/>
          <w:tab w:val="left" w:pos="1023"/>
        </w:tabs>
        <w:spacing w:line="240" w:lineRule="auto"/>
        <w:jc w:val="both"/>
        <w:rPr>
          <w:b/>
          <w:szCs w:val="24"/>
        </w:rPr>
      </w:pPr>
      <w:r w:rsidRPr="00164B6C">
        <w:rPr>
          <w:b/>
          <w:szCs w:val="24"/>
        </w:rPr>
        <w:t>Выпускник научится:</w:t>
      </w:r>
    </w:p>
    <w:p w:rsidR="006E54D0" w:rsidRPr="00164B6C" w:rsidRDefault="006E54D0" w:rsidP="00A168FB">
      <w:pPr>
        <w:numPr>
          <w:ilvl w:val="0"/>
          <w:numId w:val="56"/>
        </w:numPr>
        <w:shd w:val="clear" w:color="auto" w:fill="FFFFFF"/>
        <w:tabs>
          <w:tab w:val="left" w:pos="20"/>
          <w:tab w:val="left" w:pos="284"/>
          <w:tab w:val="left" w:pos="993"/>
        </w:tabs>
        <w:spacing w:line="240" w:lineRule="auto"/>
        <w:ind w:left="0" w:firstLine="0"/>
        <w:jc w:val="both"/>
        <w:rPr>
          <w:b/>
          <w:bCs/>
          <w:szCs w:val="24"/>
        </w:rPr>
      </w:pPr>
      <w:r w:rsidRPr="00164B6C">
        <w:rPr>
          <w:bCs/>
          <w:szCs w:val="24"/>
        </w:rPr>
        <w:t>демонстрировать на примерах взаимосвязь природы и общества, раскрывать роль пр</w:t>
      </w:r>
      <w:r w:rsidRPr="00164B6C">
        <w:rPr>
          <w:bCs/>
          <w:szCs w:val="24"/>
        </w:rPr>
        <w:t>и</w:t>
      </w:r>
      <w:r w:rsidRPr="00164B6C">
        <w:rPr>
          <w:bCs/>
          <w:szCs w:val="24"/>
        </w:rPr>
        <w:t>роды в жизни человека;</w:t>
      </w:r>
    </w:p>
    <w:p w:rsidR="006E54D0" w:rsidRPr="00164B6C" w:rsidRDefault="006E54D0" w:rsidP="00A168FB">
      <w:pPr>
        <w:numPr>
          <w:ilvl w:val="0"/>
          <w:numId w:val="56"/>
        </w:numPr>
        <w:shd w:val="clear" w:color="auto" w:fill="FFFFFF"/>
        <w:tabs>
          <w:tab w:val="left" w:pos="20"/>
          <w:tab w:val="left" w:pos="284"/>
          <w:tab w:val="left" w:pos="993"/>
        </w:tabs>
        <w:spacing w:line="240" w:lineRule="auto"/>
        <w:ind w:left="0" w:firstLine="0"/>
        <w:jc w:val="both"/>
        <w:rPr>
          <w:szCs w:val="24"/>
        </w:rPr>
      </w:pPr>
      <w:r w:rsidRPr="00164B6C">
        <w:rPr>
          <w:szCs w:val="24"/>
        </w:rPr>
        <w:t>распознавать на основе приведенных данных основные типы обществ;</w:t>
      </w:r>
    </w:p>
    <w:p w:rsidR="006E54D0" w:rsidRPr="00164B6C" w:rsidRDefault="006E54D0" w:rsidP="00A168FB">
      <w:pPr>
        <w:numPr>
          <w:ilvl w:val="0"/>
          <w:numId w:val="56"/>
        </w:numPr>
        <w:shd w:val="clear" w:color="auto" w:fill="FFFFFF"/>
        <w:tabs>
          <w:tab w:val="left" w:pos="20"/>
          <w:tab w:val="left" w:pos="284"/>
          <w:tab w:val="left" w:pos="993"/>
        </w:tabs>
        <w:spacing w:line="240" w:lineRule="auto"/>
        <w:ind w:left="0" w:firstLine="0"/>
        <w:jc w:val="both"/>
        <w:rPr>
          <w:szCs w:val="24"/>
        </w:rPr>
      </w:pPr>
      <w:r w:rsidRPr="00164B6C">
        <w:rPr>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164B6C" w:rsidRDefault="006E54D0" w:rsidP="00A168FB">
      <w:pPr>
        <w:numPr>
          <w:ilvl w:val="0"/>
          <w:numId w:val="56"/>
        </w:numPr>
        <w:shd w:val="clear" w:color="auto" w:fill="FFFFFF"/>
        <w:tabs>
          <w:tab w:val="left" w:pos="20"/>
          <w:tab w:val="left" w:pos="284"/>
          <w:tab w:val="left" w:pos="993"/>
        </w:tabs>
        <w:spacing w:line="240" w:lineRule="auto"/>
        <w:ind w:left="0" w:firstLine="0"/>
        <w:jc w:val="both"/>
        <w:rPr>
          <w:szCs w:val="24"/>
        </w:rPr>
      </w:pPr>
      <w:r w:rsidRPr="00164B6C">
        <w:rPr>
          <w:szCs w:val="24"/>
        </w:rPr>
        <w:t>различать экономические, социальные, политические, культурные явления и процессы общественной жизни;</w:t>
      </w:r>
    </w:p>
    <w:p w:rsidR="006E54D0" w:rsidRPr="00164B6C" w:rsidRDefault="006E54D0" w:rsidP="00A168FB">
      <w:pPr>
        <w:numPr>
          <w:ilvl w:val="0"/>
          <w:numId w:val="56"/>
        </w:numPr>
        <w:shd w:val="clear" w:color="auto" w:fill="FFFFFF"/>
        <w:tabs>
          <w:tab w:val="left" w:pos="20"/>
          <w:tab w:val="left" w:pos="284"/>
          <w:tab w:val="left" w:pos="993"/>
        </w:tabs>
        <w:spacing w:line="240" w:lineRule="auto"/>
        <w:ind w:left="0" w:firstLine="0"/>
        <w:jc w:val="both"/>
        <w:rPr>
          <w:szCs w:val="24"/>
        </w:rPr>
      </w:pPr>
      <w:r w:rsidRPr="00164B6C">
        <w:rPr>
          <w:szCs w:val="24"/>
        </w:rPr>
        <w:t>выполнять несложные познавательные и практические задания, основанные на ситу</w:t>
      </w:r>
      <w:r w:rsidRPr="00164B6C">
        <w:rPr>
          <w:szCs w:val="24"/>
        </w:rPr>
        <w:t>а</w:t>
      </w:r>
      <w:r w:rsidRPr="00164B6C">
        <w:rPr>
          <w:szCs w:val="24"/>
        </w:rPr>
        <w:t>циях жизнедеятельности человека в разных сферах общества;</w:t>
      </w:r>
    </w:p>
    <w:p w:rsidR="006E54D0" w:rsidRPr="00164B6C" w:rsidRDefault="006E54D0" w:rsidP="00A168FB">
      <w:pPr>
        <w:numPr>
          <w:ilvl w:val="0"/>
          <w:numId w:val="56"/>
        </w:numPr>
        <w:shd w:val="clear" w:color="auto" w:fill="FFFFFF"/>
        <w:tabs>
          <w:tab w:val="left" w:pos="20"/>
          <w:tab w:val="left" w:pos="284"/>
          <w:tab w:val="left" w:pos="993"/>
        </w:tabs>
        <w:spacing w:line="240" w:lineRule="auto"/>
        <w:ind w:left="0" w:firstLine="0"/>
        <w:jc w:val="both"/>
        <w:rPr>
          <w:bCs/>
          <w:szCs w:val="24"/>
        </w:rPr>
      </w:pPr>
      <w:r w:rsidRPr="00164B6C">
        <w:rPr>
          <w:bCs/>
          <w:szCs w:val="24"/>
        </w:rPr>
        <w:t>характеризовать экологический кризис как глобальную проблему человечества, ра</w:t>
      </w:r>
      <w:r w:rsidRPr="00164B6C">
        <w:rPr>
          <w:bCs/>
          <w:szCs w:val="24"/>
        </w:rPr>
        <w:t>с</w:t>
      </w:r>
      <w:r w:rsidRPr="00164B6C">
        <w:rPr>
          <w:bCs/>
          <w:szCs w:val="24"/>
        </w:rPr>
        <w:t>крывать причины экологического кризиса;</w:t>
      </w:r>
    </w:p>
    <w:p w:rsidR="006E54D0" w:rsidRPr="00164B6C" w:rsidRDefault="006E54D0" w:rsidP="00A168FB">
      <w:pPr>
        <w:numPr>
          <w:ilvl w:val="0"/>
          <w:numId w:val="56"/>
        </w:numPr>
        <w:shd w:val="clear" w:color="auto" w:fill="FFFFFF"/>
        <w:tabs>
          <w:tab w:val="left" w:pos="20"/>
          <w:tab w:val="left" w:pos="284"/>
          <w:tab w:val="left" w:pos="993"/>
        </w:tabs>
        <w:spacing w:line="240" w:lineRule="auto"/>
        <w:ind w:left="0" w:firstLine="0"/>
        <w:jc w:val="both"/>
        <w:rPr>
          <w:bCs/>
          <w:szCs w:val="24"/>
        </w:rPr>
      </w:pPr>
      <w:r w:rsidRPr="00164B6C">
        <w:rPr>
          <w:bCs/>
          <w:szCs w:val="24"/>
        </w:rPr>
        <w:t>на основе полученных знаний выбирать в предлагаемых модельных ситуациях и ос</w:t>
      </w:r>
      <w:r w:rsidRPr="00164B6C">
        <w:rPr>
          <w:bCs/>
          <w:szCs w:val="24"/>
        </w:rPr>
        <w:t>у</w:t>
      </w:r>
      <w:r w:rsidRPr="00164B6C">
        <w:rPr>
          <w:bCs/>
          <w:szCs w:val="24"/>
        </w:rPr>
        <w:t>ществлять на практике экологически рациональное поведение;</w:t>
      </w:r>
    </w:p>
    <w:p w:rsidR="006E54D0" w:rsidRPr="00164B6C" w:rsidRDefault="006E54D0" w:rsidP="00A168FB">
      <w:pPr>
        <w:numPr>
          <w:ilvl w:val="0"/>
          <w:numId w:val="56"/>
        </w:numPr>
        <w:shd w:val="clear" w:color="auto" w:fill="FFFFFF"/>
        <w:tabs>
          <w:tab w:val="left" w:pos="20"/>
          <w:tab w:val="left" w:pos="284"/>
          <w:tab w:val="left" w:pos="993"/>
        </w:tabs>
        <w:spacing w:line="240" w:lineRule="auto"/>
        <w:ind w:left="0" w:firstLine="0"/>
        <w:jc w:val="both"/>
        <w:rPr>
          <w:bCs/>
          <w:szCs w:val="24"/>
        </w:rPr>
      </w:pPr>
      <w:r w:rsidRPr="00164B6C">
        <w:rPr>
          <w:bCs/>
          <w:szCs w:val="24"/>
        </w:rPr>
        <w:t>раскрывать влияние современных средств массовой коммуникации на общество и ли</w:t>
      </w:r>
      <w:r w:rsidRPr="00164B6C">
        <w:rPr>
          <w:bCs/>
          <w:szCs w:val="24"/>
        </w:rPr>
        <w:t>ч</w:t>
      </w:r>
      <w:r w:rsidRPr="00164B6C">
        <w:rPr>
          <w:bCs/>
          <w:szCs w:val="24"/>
        </w:rPr>
        <w:t xml:space="preserve">ность; </w:t>
      </w:r>
    </w:p>
    <w:p w:rsidR="006E54D0" w:rsidRPr="00164B6C" w:rsidRDefault="006E54D0" w:rsidP="00A168FB">
      <w:pPr>
        <w:numPr>
          <w:ilvl w:val="0"/>
          <w:numId w:val="56"/>
        </w:numPr>
        <w:shd w:val="clear" w:color="auto" w:fill="FFFFFF"/>
        <w:tabs>
          <w:tab w:val="left" w:pos="20"/>
          <w:tab w:val="left" w:pos="284"/>
          <w:tab w:val="left" w:pos="993"/>
        </w:tabs>
        <w:spacing w:line="240" w:lineRule="auto"/>
        <w:ind w:left="0" w:firstLine="0"/>
        <w:jc w:val="both"/>
        <w:rPr>
          <w:bCs/>
          <w:szCs w:val="24"/>
        </w:rPr>
      </w:pPr>
      <w:r w:rsidRPr="00164B6C">
        <w:rPr>
          <w:bCs/>
          <w:szCs w:val="24"/>
        </w:rPr>
        <w:t>конкретизировать примерами опасность международного терроризма.</w:t>
      </w:r>
    </w:p>
    <w:p w:rsidR="006E54D0" w:rsidRPr="00164B6C" w:rsidRDefault="006E54D0" w:rsidP="00A168FB">
      <w:pPr>
        <w:shd w:val="clear" w:color="auto" w:fill="FFFFFF"/>
        <w:tabs>
          <w:tab w:val="left" w:pos="0"/>
          <w:tab w:val="left" w:pos="284"/>
        </w:tabs>
        <w:spacing w:line="240" w:lineRule="auto"/>
        <w:jc w:val="both"/>
        <w:rPr>
          <w:b/>
          <w:szCs w:val="24"/>
        </w:rPr>
      </w:pPr>
      <w:r w:rsidRPr="00164B6C">
        <w:rPr>
          <w:b/>
          <w:szCs w:val="24"/>
        </w:rPr>
        <w:t>Выпускник получит возможность научиться:</w:t>
      </w:r>
    </w:p>
    <w:p w:rsidR="006E54D0" w:rsidRPr="00164B6C" w:rsidRDefault="006E54D0" w:rsidP="00A168FB">
      <w:pPr>
        <w:numPr>
          <w:ilvl w:val="0"/>
          <w:numId w:val="57"/>
        </w:numPr>
        <w:shd w:val="clear" w:color="auto" w:fill="FFFFFF"/>
        <w:tabs>
          <w:tab w:val="left" w:pos="284"/>
          <w:tab w:val="left" w:pos="1023"/>
        </w:tabs>
        <w:spacing w:line="240" w:lineRule="auto"/>
        <w:ind w:left="0" w:firstLine="0"/>
        <w:jc w:val="both"/>
        <w:rPr>
          <w:i/>
          <w:szCs w:val="24"/>
        </w:rPr>
      </w:pPr>
      <w:r w:rsidRPr="00164B6C">
        <w:rPr>
          <w:i/>
          <w:szCs w:val="24"/>
        </w:rPr>
        <w:t>наблюдать и характеризовать явления и события, происходящие в различных сферах общественной жизни;</w:t>
      </w:r>
    </w:p>
    <w:p w:rsidR="006E54D0" w:rsidRPr="00164B6C" w:rsidRDefault="006E54D0" w:rsidP="00A168FB">
      <w:pPr>
        <w:numPr>
          <w:ilvl w:val="0"/>
          <w:numId w:val="57"/>
        </w:numPr>
        <w:shd w:val="clear" w:color="auto" w:fill="FFFFFF"/>
        <w:tabs>
          <w:tab w:val="left" w:pos="284"/>
          <w:tab w:val="left" w:pos="1023"/>
        </w:tabs>
        <w:spacing w:line="240" w:lineRule="auto"/>
        <w:ind w:left="0" w:firstLine="0"/>
        <w:jc w:val="both"/>
        <w:rPr>
          <w:i/>
          <w:szCs w:val="24"/>
        </w:rPr>
      </w:pPr>
      <w:r w:rsidRPr="00164B6C">
        <w:rPr>
          <w:i/>
          <w:szCs w:val="24"/>
        </w:rPr>
        <w:t>выявлять причинно-следственные связи общественных явлений и характеризовать о</w:t>
      </w:r>
      <w:r w:rsidRPr="00164B6C">
        <w:rPr>
          <w:i/>
          <w:szCs w:val="24"/>
        </w:rPr>
        <w:t>с</w:t>
      </w:r>
      <w:r w:rsidRPr="00164B6C">
        <w:rPr>
          <w:i/>
          <w:szCs w:val="24"/>
        </w:rPr>
        <w:t>новные направления общественного развития;</w:t>
      </w:r>
    </w:p>
    <w:p w:rsidR="006E54D0" w:rsidRPr="00164B6C" w:rsidRDefault="006E54D0" w:rsidP="00A168FB">
      <w:pPr>
        <w:numPr>
          <w:ilvl w:val="0"/>
          <w:numId w:val="57"/>
        </w:numPr>
        <w:shd w:val="clear" w:color="auto" w:fill="FFFFFF"/>
        <w:tabs>
          <w:tab w:val="left" w:pos="284"/>
          <w:tab w:val="left" w:pos="1023"/>
        </w:tabs>
        <w:spacing w:line="240" w:lineRule="auto"/>
        <w:ind w:left="0" w:firstLine="0"/>
        <w:jc w:val="both"/>
        <w:rPr>
          <w:i/>
          <w:szCs w:val="24"/>
        </w:rPr>
      </w:pPr>
      <w:r w:rsidRPr="00164B6C">
        <w:rPr>
          <w:i/>
          <w:szCs w:val="24"/>
        </w:rPr>
        <w:t>осознанно содействовать защите природы.</w:t>
      </w:r>
    </w:p>
    <w:p w:rsidR="006E54D0" w:rsidRPr="00164B6C" w:rsidRDefault="006E54D0" w:rsidP="00A168FB">
      <w:pPr>
        <w:tabs>
          <w:tab w:val="left" w:pos="284"/>
        </w:tabs>
        <w:spacing w:line="240" w:lineRule="auto"/>
        <w:jc w:val="both"/>
        <w:rPr>
          <w:b/>
          <w:bCs/>
          <w:szCs w:val="24"/>
          <w:shd w:val="clear" w:color="auto" w:fill="FFFFFF"/>
        </w:rPr>
      </w:pPr>
      <w:r w:rsidRPr="00164B6C">
        <w:rPr>
          <w:b/>
          <w:bCs/>
          <w:szCs w:val="24"/>
          <w:shd w:val="clear" w:color="auto" w:fill="FFFFFF"/>
        </w:rPr>
        <w:t>Социальные нормы</w:t>
      </w:r>
    </w:p>
    <w:p w:rsidR="006E54D0" w:rsidRPr="00164B6C" w:rsidRDefault="006E54D0" w:rsidP="00A168FB">
      <w:pPr>
        <w:shd w:val="clear" w:color="auto" w:fill="FFFFFF"/>
        <w:tabs>
          <w:tab w:val="left" w:pos="284"/>
          <w:tab w:val="left" w:pos="1023"/>
        </w:tabs>
        <w:spacing w:line="240" w:lineRule="auto"/>
        <w:jc w:val="both"/>
        <w:rPr>
          <w:b/>
          <w:szCs w:val="24"/>
        </w:rPr>
      </w:pPr>
      <w:r w:rsidRPr="00164B6C">
        <w:rPr>
          <w:b/>
          <w:szCs w:val="24"/>
        </w:rPr>
        <w:t>Выпускник научится:</w:t>
      </w:r>
    </w:p>
    <w:p w:rsidR="006E54D0" w:rsidRPr="00164B6C" w:rsidRDefault="006E54D0" w:rsidP="00A168FB">
      <w:pPr>
        <w:numPr>
          <w:ilvl w:val="0"/>
          <w:numId w:val="58"/>
        </w:numPr>
        <w:shd w:val="clear" w:color="auto" w:fill="FFFFFF"/>
        <w:tabs>
          <w:tab w:val="left" w:pos="284"/>
          <w:tab w:val="left" w:pos="1023"/>
        </w:tabs>
        <w:spacing w:line="240" w:lineRule="auto"/>
        <w:ind w:left="0" w:firstLine="0"/>
        <w:contextualSpacing/>
        <w:jc w:val="both"/>
        <w:rPr>
          <w:szCs w:val="24"/>
        </w:rPr>
      </w:pPr>
      <w:r w:rsidRPr="00164B6C">
        <w:rPr>
          <w:szCs w:val="24"/>
        </w:rPr>
        <w:t>раскрывать роль социальных норм как регуляторов общественной жизни и поведения человека;</w:t>
      </w:r>
    </w:p>
    <w:p w:rsidR="006E54D0" w:rsidRPr="00164B6C" w:rsidRDefault="006E54D0" w:rsidP="00A168FB">
      <w:pPr>
        <w:numPr>
          <w:ilvl w:val="0"/>
          <w:numId w:val="58"/>
        </w:numPr>
        <w:shd w:val="clear" w:color="auto" w:fill="FFFFFF"/>
        <w:tabs>
          <w:tab w:val="left" w:pos="284"/>
          <w:tab w:val="left" w:pos="1023"/>
        </w:tabs>
        <w:spacing w:line="240" w:lineRule="auto"/>
        <w:ind w:left="0" w:firstLine="0"/>
        <w:contextualSpacing/>
        <w:jc w:val="both"/>
        <w:rPr>
          <w:b/>
          <w:szCs w:val="24"/>
        </w:rPr>
      </w:pPr>
      <w:r w:rsidRPr="00164B6C">
        <w:rPr>
          <w:szCs w:val="24"/>
        </w:rPr>
        <w:t>различать отдельные виды социальных норм;</w:t>
      </w:r>
    </w:p>
    <w:p w:rsidR="006E54D0" w:rsidRPr="00164B6C" w:rsidRDefault="006E54D0" w:rsidP="00A168FB">
      <w:pPr>
        <w:numPr>
          <w:ilvl w:val="0"/>
          <w:numId w:val="58"/>
        </w:numPr>
        <w:shd w:val="clear" w:color="auto" w:fill="FFFFFF"/>
        <w:tabs>
          <w:tab w:val="left" w:pos="284"/>
          <w:tab w:val="left" w:pos="1023"/>
        </w:tabs>
        <w:spacing w:line="240" w:lineRule="auto"/>
        <w:ind w:left="0" w:firstLine="0"/>
        <w:contextualSpacing/>
        <w:jc w:val="both"/>
        <w:rPr>
          <w:b/>
          <w:szCs w:val="24"/>
        </w:rPr>
      </w:pPr>
      <w:r w:rsidRPr="00164B6C">
        <w:rPr>
          <w:szCs w:val="24"/>
        </w:rPr>
        <w:t>характеризовать основные нормы морали;</w:t>
      </w:r>
    </w:p>
    <w:p w:rsidR="006E54D0" w:rsidRPr="00164B6C" w:rsidRDefault="006E54D0" w:rsidP="00A168FB">
      <w:pPr>
        <w:numPr>
          <w:ilvl w:val="0"/>
          <w:numId w:val="58"/>
        </w:numPr>
        <w:shd w:val="clear" w:color="auto" w:fill="FFFFFF"/>
        <w:tabs>
          <w:tab w:val="left" w:pos="284"/>
          <w:tab w:val="left" w:pos="1023"/>
        </w:tabs>
        <w:spacing w:line="240" w:lineRule="auto"/>
        <w:ind w:left="0" w:firstLine="0"/>
        <w:contextualSpacing/>
        <w:jc w:val="both"/>
        <w:rPr>
          <w:szCs w:val="24"/>
        </w:rPr>
      </w:pPr>
      <w:r w:rsidRPr="00164B6C">
        <w:rPr>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w:t>
      </w:r>
      <w:r w:rsidRPr="00164B6C">
        <w:rPr>
          <w:szCs w:val="24"/>
        </w:rPr>
        <w:t>е</w:t>
      </w:r>
      <w:r w:rsidRPr="00164B6C">
        <w:rPr>
          <w:szCs w:val="24"/>
        </w:rPr>
        <w:t>сения своего поведения и поступков других людей с нравственными ценностями;</w:t>
      </w:r>
    </w:p>
    <w:p w:rsidR="006E54D0" w:rsidRPr="00164B6C" w:rsidRDefault="006E54D0" w:rsidP="00A168FB">
      <w:pPr>
        <w:numPr>
          <w:ilvl w:val="0"/>
          <w:numId w:val="58"/>
        </w:numPr>
        <w:shd w:val="clear" w:color="auto" w:fill="FFFFFF"/>
        <w:tabs>
          <w:tab w:val="left" w:pos="284"/>
          <w:tab w:val="left" w:pos="1023"/>
        </w:tabs>
        <w:spacing w:line="240" w:lineRule="auto"/>
        <w:ind w:left="0" w:firstLine="0"/>
        <w:contextualSpacing/>
        <w:jc w:val="both"/>
        <w:rPr>
          <w:szCs w:val="24"/>
        </w:rPr>
      </w:pPr>
      <w:r w:rsidRPr="00164B6C">
        <w:rPr>
          <w:szCs w:val="24"/>
        </w:rPr>
        <w:t>раскрывать сущность патриотизма, гражданственности; приводить примеры проявл</w:t>
      </w:r>
      <w:r w:rsidRPr="00164B6C">
        <w:rPr>
          <w:szCs w:val="24"/>
        </w:rPr>
        <w:t>е</w:t>
      </w:r>
      <w:r w:rsidRPr="00164B6C">
        <w:rPr>
          <w:szCs w:val="24"/>
        </w:rPr>
        <w:t>ния этих качеств из истории и жизни современного общества;</w:t>
      </w:r>
    </w:p>
    <w:p w:rsidR="006E54D0" w:rsidRPr="00164B6C" w:rsidRDefault="006E54D0" w:rsidP="00A168FB">
      <w:pPr>
        <w:numPr>
          <w:ilvl w:val="0"/>
          <w:numId w:val="58"/>
        </w:numPr>
        <w:shd w:val="clear" w:color="auto" w:fill="FFFFFF"/>
        <w:tabs>
          <w:tab w:val="left" w:pos="284"/>
          <w:tab w:val="left" w:pos="1023"/>
        </w:tabs>
        <w:spacing w:line="240" w:lineRule="auto"/>
        <w:ind w:left="0" w:firstLine="0"/>
        <w:contextualSpacing/>
        <w:jc w:val="both"/>
        <w:rPr>
          <w:szCs w:val="24"/>
        </w:rPr>
      </w:pPr>
      <w:r w:rsidRPr="00164B6C">
        <w:rPr>
          <w:szCs w:val="24"/>
        </w:rPr>
        <w:t>характеризовать специфику норм права;</w:t>
      </w:r>
    </w:p>
    <w:p w:rsidR="006E54D0" w:rsidRPr="00164B6C" w:rsidRDefault="006E54D0" w:rsidP="00A168FB">
      <w:pPr>
        <w:numPr>
          <w:ilvl w:val="0"/>
          <w:numId w:val="58"/>
        </w:numPr>
        <w:shd w:val="clear" w:color="auto" w:fill="FFFFFF"/>
        <w:tabs>
          <w:tab w:val="left" w:pos="284"/>
          <w:tab w:val="left" w:pos="1023"/>
        </w:tabs>
        <w:spacing w:line="240" w:lineRule="auto"/>
        <w:ind w:left="0" w:firstLine="0"/>
        <w:contextualSpacing/>
        <w:jc w:val="both"/>
        <w:rPr>
          <w:szCs w:val="24"/>
        </w:rPr>
      </w:pPr>
      <w:r w:rsidRPr="00164B6C">
        <w:rPr>
          <w:szCs w:val="24"/>
        </w:rPr>
        <w:t>сравнивать нормы морали и права, выявлять их общие черты и особенности;</w:t>
      </w:r>
    </w:p>
    <w:p w:rsidR="006E54D0" w:rsidRPr="00164B6C" w:rsidRDefault="006E54D0" w:rsidP="00A168FB">
      <w:pPr>
        <w:numPr>
          <w:ilvl w:val="0"/>
          <w:numId w:val="58"/>
        </w:numPr>
        <w:shd w:val="clear" w:color="auto" w:fill="FFFFFF"/>
        <w:tabs>
          <w:tab w:val="left" w:pos="284"/>
          <w:tab w:val="left" w:pos="1023"/>
        </w:tabs>
        <w:spacing w:line="240" w:lineRule="auto"/>
        <w:ind w:left="0" w:firstLine="0"/>
        <w:contextualSpacing/>
        <w:jc w:val="both"/>
        <w:rPr>
          <w:szCs w:val="24"/>
        </w:rPr>
      </w:pPr>
      <w:r w:rsidRPr="00164B6C">
        <w:rPr>
          <w:szCs w:val="24"/>
        </w:rPr>
        <w:t>раскрывать сущность процесса социализации личности;</w:t>
      </w:r>
    </w:p>
    <w:p w:rsidR="006E54D0" w:rsidRPr="00164B6C" w:rsidRDefault="006E54D0" w:rsidP="00A168FB">
      <w:pPr>
        <w:numPr>
          <w:ilvl w:val="0"/>
          <w:numId w:val="58"/>
        </w:numPr>
        <w:shd w:val="clear" w:color="auto" w:fill="FFFFFF"/>
        <w:tabs>
          <w:tab w:val="left" w:pos="284"/>
          <w:tab w:val="left" w:pos="1023"/>
        </w:tabs>
        <w:spacing w:line="240" w:lineRule="auto"/>
        <w:ind w:left="0" w:firstLine="0"/>
        <w:contextualSpacing/>
        <w:jc w:val="both"/>
        <w:rPr>
          <w:szCs w:val="24"/>
        </w:rPr>
      </w:pPr>
      <w:r w:rsidRPr="00164B6C">
        <w:rPr>
          <w:szCs w:val="24"/>
        </w:rPr>
        <w:t>объяснять причины отклоняющегося поведения;</w:t>
      </w:r>
    </w:p>
    <w:p w:rsidR="006E54D0" w:rsidRPr="00164B6C" w:rsidRDefault="006E54D0" w:rsidP="00A168FB">
      <w:pPr>
        <w:numPr>
          <w:ilvl w:val="0"/>
          <w:numId w:val="58"/>
        </w:numPr>
        <w:shd w:val="clear" w:color="auto" w:fill="FFFFFF"/>
        <w:tabs>
          <w:tab w:val="left" w:pos="284"/>
          <w:tab w:val="left" w:pos="1023"/>
        </w:tabs>
        <w:spacing w:line="240" w:lineRule="auto"/>
        <w:ind w:left="0" w:firstLine="0"/>
        <w:contextualSpacing/>
        <w:jc w:val="both"/>
        <w:rPr>
          <w:szCs w:val="24"/>
        </w:rPr>
      </w:pPr>
      <w:r w:rsidRPr="00164B6C">
        <w:rPr>
          <w:szCs w:val="24"/>
        </w:rPr>
        <w:t>описывать негативные последствия наиболее опасных форм отклоняющегося повед</w:t>
      </w:r>
      <w:r w:rsidRPr="00164B6C">
        <w:rPr>
          <w:szCs w:val="24"/>
        </w:rPr>
        <w:t>е</w:t>
      </w:r>
      <w:r w:rsidRPr="00164B6C">
        <w:rPr>
          <w:szCs w:val="24"/>
        </w:rPr>
        <w:t>ния.</w:t>
      </w:r>
    </w:p>
    <w:p w:rsidR="006E54D0" w:rsidRPr="00164B6C" w:rsidRDefault="006E54D0" w:rsidP="00A168FB">
      <w:pPr>
        <w:shd w:val="clear" w:color="auto" w:fill="FFFFFF"/>
        <w:tabs>
          <w:tab w:val="left" w:pos="284"/>
        </w:tabs>
        <w:spacing w:line="240" w:lineRule="auto"/>
        <w:jc w:val="both"/>
        <w:rPr>
          <w:b/>
          <w:szCs w:val="24"/>
        </w:rPr>
      </w:pPr>
      <w:r w:rsidRPr="00164B6C">
        <w:rPr>
          <w:b/>
          <w:szCs w:val="24"/>
        </w:rPr>
        <w:t>Выпускник получит возможность научиться:</w:t>
      </w:r>
    </w:p>
    <w:p w:rsidR="006E54D0" w:rsidRPr="00164B6C" w:rsidRDefault="006E54D0" w:rsidP="00A168FB">
      <w:pPr>
        <w:numPr>
          <w:ilvl w:val="0"/>
          <w:numId w:val="59"/>
        </w:numPr>
        <w:shd w:val="clear" w:color="auto" w:fill="FFFFFF"/>
        <w:tabs>
          <w:tab w:val="left" w:pos="284"/>
          <w:tab w:val="left" w:pos="993"/>
        </w:tabs>
        <w:spacing w:line="240" w:lineRule="auto"/>
        <w:ind w:left="0" w:firstLine="0"/>
        <w:jc w:val="both"/>
        <w:rPr>
          <w:i/>
          <w:szCs w:val="24"/>
        </w:rPr>
      </w:pPr>
      <w:r w:rsidRPr="00164B6C">
        <w:rPr>
          <w:i/>
          <w:szCs w:val="24"/>
        </w:rPr>
        <w:t>использовать элементы причинно-следственного анализа для понимания влияния м</w:t>
      </w:r>
      <w:r w:rsidRPr="00164B6C">
        <w:rPr>
          <w:i/>
          <w:szCs w:val="24"/>
        </w:rPr>
        <w:t>о</w:t>
      </w:r>
      <w:r w:rsidRPr="00164B6C">
        <w:rPr>
          <w:i/>
          <w:szCs w:val="24"/>
        </w:rPr>
        <w:t>ральных устоев на развитие общества и человека;</w:t>
      </w:r>
    </w:p>
    <w:p w:rsidR="006E54D0" w:rsidRPr="00164B6C" w:rsidRDefault="006E54D0" w:rsidP="00A168FB">
      <w:pPr>
        <w:numPr>
          <w:ilvl w:val="0"/>
          <w:numId w:val="59"/>
        </w:numPr>
        <w:shd w:val="clear" w:color="auto" w:fill="FFFFFF"/>
        <w:tabs>
          <w:tab w:val="left" w:pos="284"/>
          <w:tab w:val="left" w:pos="993"/>
        </w:tabs>
        <w:spacing w:line="240" w:lineRule="auto"/>
        <w:ind w:left="0" w:firstLine="0"/>
        <w:jc w:val="both"/>
        <w:rPr>
          <w:i/>
          <w:szCs w:val="24"/>
        </w:rPr>
      </w:pPr>
      <w:r w:rsidRPr="00164B6C">
        <w:rPr>
          <w:i/>
          <w:szCs w:val="24"/>
        </w:rPr>
        <w:t>оценивать социальную значимость здорового образа жизни.</w:t>
      </w:r>
    </w:p>
    <w:p w:rsidR="006E54D0" w:rsidRPr="00164B6C" w:rsidRDefault="006E54D0" w:rsidP="00A168FB">
      <w:pPr>
        <w:tabs>
          <w:tab w:val="left" w:pos="284"/>
        </w:tabs>
        <w:spacing w:line="240" w:lineRule="auto"/>
        <w:jc w:val="both"/>
        <w:rPr>
          <w:b/>
          <w:bCs/>
          <w:szCs w:val="24"/>
          <w:shd w:val="clear" w:color="auto" w:fill="FFFFFF"/>
        </w:rPr>
      </w:pPr>
      <w:r w:rsidRPr="00164B6C">
        <w:rPr>
          <w:b/>
          <w:bCs/>
          <w:szCs w:val="24"/>
          <w:shd w:val="clear" w:color="auto" w:fill="FFFFFF"/>
        </w:rPr>
        <w:t>Сфера духовной культуры</w:t>
      </w:r>
    </w:p>
    <w:p w:rsidR="006E54D0" w:rsidRPr="00164B6C" w:rsidRDefault="006E54D0" w:rsidP="00A168FB">
      <w:pPr>
        <w:shd w:val="clear" w:color="auto" w:fill="FFFFFF"/>
        <w:tabs>
          <w:tab w:val="left" w:pos="284"/>
        </w:tabs>
        <w:spacing w:line="240" w:lineRule="auto"/>
        <w:jc w:val="both"/>
        <w:rPr>
          <w:b/>
          <w:bCs/>
          <w:szCs w:val="24"/>
          <w:shd w:val="clear" w:color="auto" w:fill="FFFFFF"/>
        </w:rPr>
      </w:pPr>
      <w:r w:rsidRPr="00164B6C">
        <w:rPr>
          <w:b/>
          <w:bCs/>
          <w:szCs w:val="24"/>
          <w:shd w:val="clear" w:color="auto" w:fill="FFFFFF"/>
        </w:rPr>
        <w:t>Выпускник научится:</w:t>
      </w:r>
    </w:p>
    <w:p w:rsidR="006E54D0" w:rsidRPr="00164B6C" w:rsidRDefault="006E54D0" w:rsidP="00A168FB">
      <w:pPr>
        <w:numPr>
          <w:ilvl w:val="0"/>
          <w:numId w:val="60"/>
        </w:numPr>
        <w:shd w:val="clear" w:color="auto" w:fill="FFFFFF"/>
        <w:tabs>
          <w:tab w:val="left" w:pos="284"/>
          <w:tab w:val="left" w:pos="993"/>
        </w:tabs>
        <w:spacing w:line="240" w:lineRule="auto"/>
        <w:ind w:left="0" w:firstLine="0"/>
        <w:jc w:val="both"/>
        <w:rPr>
          <w:bCs/>
          <w:szCs w:val="24"/>
          <w:shd w:val="clear" w:color="auto" w:fill="FFFFFF"/>
        </w:rPr>
      </w:pPr>
      <w:r w:rsidRPr="00164B6C">
        <w:rPr>
          <w:bCs/>
          <w:szCs w:val="24"/>
          <w:shd w:val="clear" w:color="auto" w:fill="FFFFFF"/>
        </w:rPr>
        <w:t>характеризовать развитие отдельных областей и форм культуры, выражать свое мнение о явлениях культуры;</w:t>
      </w:r>
    </w:p>
    <w:p w:rsidR="006E54D0" w:rsidRPr="00164B6C" w:rsidRDefault="006E54D0" w:rsidP="00A168FB">
      <w:pPr>
        <w:numPr>
          <w:ilvl w:val="0"/>
          <w:numId w:val="60"/>
        </w:numPr>
        <w:shd w:val="clear" w:color="auto" w:fill="FFFFFF"/>
        <w:tabs>
          <w:tab w:val="left" w:pos="284"/>
          <w:tab w:val="left" w:pos="993"/>
        </w:tabs>
        <w:spacing w:line="240" w:lineRule="auto"/>
        <w:ind w:left="0" w:firstLine="0"/>
        <w:jc w:val="both"/>
        <w:rPr>
          <w:bCs/>
          <w:szCs w:val="24"/>
          <w:shd w:val="clear" w:color="auto" w:fill="FFFFFF"/>
        </w:rPr>
      </w:pPr>
      <w:r w:rsidRPr="00164B6C">
        <w:rPr>
          <w:bCs/>
          <w:szCs w:val="24"/>
          <w:shd w:val="clear" w:color="auto" w:fill="FFFFFF"/>
        </w:rPr>
        <w:t>описывать явления духовной культуры;</w:t>
      </w:r>
    </w:p>
    <w:p w:rsidR="006E54D0" w:rsidRPr="00164B6C" w:rsidRDefault="006E54D0" w:rsidP="00A168FB">
      <w:pPr>
        <w:numPr>
          <w:ilvl w:val="0"/>
          <w:numId w:val="60"/>
        </w:numPr>
        <w:shd w:val="clear" w:color="auto" w:fill="FFFFFF"/>
        <w:tabs>
          <w:tab w:val="left" w:pos="284"/>
          <w:tab w:val="left" w:pos="993"/>
        </w:tabs>
        <w:spacing w:line="240" w:lineRule="auto"/>
        <w:ind w:left="0" w:firstLine="0"/>
        <w:jc w:val="both"/>
        <w:rPr>
          <w:bCs/>
          <w:szCs w:val="24"/>
          <w:shd w:val="clear" w:color="auto" w:fill="FFFFFF"/>
        </w:rPr>
      </w:pPr>
      <w:r w:rsidRPr="00164B6C">
        <w:rPr>
          <w:bCs/>
          <w:szCs w:val="24"/>
          <w:shd w:val="clear" w:color="auto" w:fill="FFFFFF"/>
        </w:rPr>
        <w:t>объяснять причины возрастания роли науки в современном мире;</w:t>
      </w:r>
    </w:p>
    <w:p w:rsidR="006E54D0" w:rsidRPr="00164B6C" w:rsidRDefault="006E54D0" w:rsidP="00A168FB">
      <w:pPr>
        <w:numPr>
          <w:ilvl w:val="0"/>
          <w:numId w:val="60"/>
        </w:numPr>
        <w:shd w:val="clear" w:color="auto" w:fill="FFFFFF"/>
        <w:tabs>
          <w:tab w:val="left" w:pos="284"/>
          <w:tab w:val="left" w:pos="993"/>
        </w:tabs>
        <w:spacing w:line="240" w:lineRule="auto"/>
        <w:ind w:left="0" w:firstLine="0"/>
        <w:jc w:val="both"/>
        <w:rPr>
          <w:bCs/>
          <w:szCs w:val="24"/>
          <w:shd w:val="clear" w:color="auto" w:fill="FFFFFF"/>
        </w:rPr>
      </w:pPr>
      <w:r w:rsidRPr="00164B6C">
        <w:rPr>
          <w:bCs/>
          <w:szCs w:val="24"/>
          <w:shd w:val="clear" w:color="auto" w:fill="FFFFFF"/>
        </w:rPr>
        <w:t>оценивать роль образования в современном обществе;</w:t>
      </w:r>
    </w:p>
    <w:p w:rsidR="006E54D0" w:rsidRPr="00164B6C" w:rsidRDefault="006E54D0" w:rsidP="00A168FB">
      <w:pPr>
        <w:numPr>
          <w:ilvl w:val="0"/>
          <w:numId w:val="60"/>
        </w:numPr>
        <w:shd w:val="clear" w:color="auto" w:fill="FFFFFF"/>
        <w:tabs>
          <w:tab w:val="left" w:pos="284"/>
          <w:tab w:val="left" w:pos="993"/>
        </w:tabs>
        <w:spacing w:line="240" w:lineRule="auto"/>
        <w:ind w:left="0" w:firstLine="0"/>
        <w:jc w:val="both"/>
        <w:rPr>
          <w:bCs/>
          <w:szCs w:val="24"/>
          <w:shd w:val="clear" w:color="auto" w:fill="FFFFFF"/>
        </w:rPr>
      </w:pPr>
      <w:r w:rsidRPr="00164B6C">
        <w:rPr>
          <w:bCs/>
          <w:szCs w:val="24"/>
          <w:shd w:val="clear" w:color="auto" w:fill="FFFFFF"/>
        </w:rPr>
        <w:t>различать уровни общего образования в России;</w:t>
      </w:r>
    </w:p>
    <w:p w:rsidR="006E54D0" w:rsidRPr="00164B6C" w:rsidRDefault="006E54D0" w:rsidP="00A168FB">
      <w:pPr>
        <w:numPr>
          <w:ilvl w:val="0"/>
          <w:numId w:val="60"/>
        </w:numPr>
        <w:shd w:val="clear" w:color="auto" w:fill="FFFFFF"/>
        <w:tabs>
          <w:tab w:val="left" w:pos="284"/>
          <w:tab w:val="left" w:pos="993"/>
        </w:tabs>
        <w:spacing w:line="240" w:lineRule="auto"/>
        <w:ind w:left="0" w:firstLine="0"/>
        <w:jc w:val="both"/>
        <w:rPr>
          <w:bCs/>
          <w:szCs w:val="24"/>
          <w:shd w:val="clear" w:color="auto" w:fill="FFFFFF"/>
        </w:rPr>
      </w:pPr>
      <w:r w:rsidRPr="00164B6C">
        <w:rPr>
          <w:bCs/>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164B6C" w:rsidRDefault="006E54D0" w:rsidP="00A168FB">
      <w:pPr>
        <w:numPr>
          <w:ilvl w:val="0"/>
          <w:numId w:val="60"/>
        </w:numPr>
        <w:shd w:val="clear" w:color="auto" w:fill="FFFFFF"/>
        <w:tabs>
          <w:tab w:val="left" w:pos="284"/>
          <w:tab w:val="left" w:pos="993"/>
        </w:tabs>
        <w:spacing w:line="240" w:lineRule="auto"/>
        <w:ind w:left="0" w:firstLine="0"/>
        <w:jc w:val="both"/>
        <w:rPr>
          <w:bCs/>
          <w:szCs w:val="24"/>
          <w:shd w:val="clear" w:color="auto" w:fill="FFFFFF"/>
        </w:rPr>
      </w:pPr>
      <w:r w:rsidRPr="00164B6C">
        <w:rPr>
          <w:bCs/>
          <w:szCs w:val="24"/>
          <w:shd w:val="clear" w:color="auto" w:fill="FFFFFF"/>
        </w:rPr>
        <w:t>описывать духовные ценности российского народа и выражать собственное отношение к ним;</w:t>
      </w:r>
    </w:p>
    <w:p w:rsidR="006E54D0" w:rsidRPr="00164B6C" w:rsidRDefault="006E54D0" w:rsidP="00A168FB">
      <w:pPr>
        <w:numPr>
          <w:ilvl w:val="0"/>
          <w:numId w:val="60"/>
        </w:numPr>
        <w:shd w:val="clear" w:color="auto" w:fill="FFFFFF"/>
        <w:tabs>
          <w:tab w:val="left" w:pos="284"/>
          <w:tab w:val="left" w:pos="993"/>
        </w:tabs>
        <w:spacing w:line="240" w:lineRule="auto"/>
        <w:ind w:left="0" w:firstLine="0"/>
        <w:jc w:val="both"/>
        <w:rPr>
          <w:bCs/>
          <w:szCs w:val="24"/>
          <w:shd w:val="clear" w:color="auto" w:fill="FFFFFF"/>
        </w:rPr>
      </w:pPr>
      <w:r w:rsidRPr="00164B6C">
        <w:rPr>
          <w:bCs/>
          <w:szCs w:val="24"/>
          <w:shd w:val="clear" w:color="auto" w:fill="FFFFFF"/>
        </w:rPr>
        <w:t>объяснять необходимость непрерывного образования в современных условиях;</w:t>
      </w:r>
    </w:p>
    <w:p w:rsidR="006E54D0" w:rsidRPr="00164B6C" w:rsidRDefault="006E54D0" w:rsidP="00A168FB">
      <w:pPr>
        <w:numPr>
          <w:ilvl w:val="0"/>
          <w:numId w:val="60"/>
        </w:numPr>
        <w:shd w:val="clear" w:color="auto" w:fill="FFFFFF"/>
        <w:tabs>
          <w:tab w:val="left" w:pos="284"/>
          <w:tab w:val="left" w:pos="993"/>
        </w:tabs>
        <w:spacing w:line="240" w:lineRule="auto"/>
        <w:ind w:left="0" w:firstLine="0"/>
        <w:jc w:val="both"/>
        <w:rPr>
          <w:bCs/>
          <w:szCs w:val="24"/>
          <w:shd w:val="clear" w:color="auto" w:fill="FFFFFF"/>
        </w:rPr>
      </w:pPr>
      <w:r w:rsidRPr="00164B6C">
        <w:rPr>
          <w:bCs/>
          <w:szCs w:val="24"/>
          <w:shd w:val="clear" w:color="auto" w:fill="FFFFFF"/>
        </w:rPr>
        <w:t>учитывать общественные потребности при выборе направления своей будущей профе</w:t>
      </w:r>
      <w:r w:rsidRPr="00164B6C">
        <w:rPr>
          <w:bCs/>
          <w:szCs w:val="24"/>
          <w:shd w:val="clear" w:color="auto" w:fill="FFFFFF"/>
        </w:rPr>
        <w:t>с</w:t>
      </w:r>
      <w:r w:rsidRPr="00164B6C">
        <w:rPr>
          <w:bCs/>
          <w:szCs w:val="24"/>
          <w:shd w:val="clear" w:color="auto" w:fill="FFFFFF"/>
        </w:rPr>
        <w:t>сиональной деятельности;</w:t>
      </w:r>
    </w:p>
    <w:p w:rsidR="006E54D0" w:rsidRPr="00164B6C" w:rsidRDefault="006E54D0" w:rsidP="00A168FB">
      <w:pPr>
        <w:numPr>
          <w:ilvl w:val="0"/>
          <w:numId w:val="60"/>
        </w:numPr>
        <w:shd w:val="clear" w:color="auto" w:fill="FFFFFF"/>
        <w:tabs>
          <w:tab w:val="left" w:pos="284"/>
          <w:tab w:val="left" w:pos="993"/>
        </w:tabs>
        <w:spacing w:line="240" w:lineRule="auto"/>
        <w:ind w:left="0" w:firstLine="0"/>
        <w:jc w:val="both"/>
        <w:rPr>
          <w:bCs/>
          <w:szCs w:val="24"/>
          <w:shd w:val="clear" w:color="auto" w:fill="FFFFFF"/>
        </w:rPr>
      </w:pPr>
      <w:r w:rsidRPr="00164B6C">
        <w:rPr>
          <w:bCs/>
          <w:szCs w:val="24"/>
          <w:shd w:val="clear" w:color="auto" w:fill="FFFFFF"/>
        </w:rPr>
        <w:t>раскрывать роль религии в современном обществе;</w:t>
      </w:r>
    </w:p>
    <w:p w:rsidR="006E54D0" w:rsidRPr="00164B6C" w:rsidRDefault="006E54D0" w:rsidP="00A168FB">
      <w:pPr>
        <w:numPr>
          <w:ilvl w:val="0"/>
          <w:numId w:val="60"/>
        </w:numPr>
        <w:shd w:val="clear" w:color="auto" w:fill="FFFFFF"/>
        <w:tabs>
          <w:tab w:val="left" w:pos="284"/>
          <w:tab w:val="left" w:pos="993"/>
        </w:tabs>
        <w:spacing w:line="240" w:lineRule="auto"/>
        <w:ind w:left="0" w:firstLine="0"/>
        <w:jc w:val="both"/>
        <w:rPr>
          <w:b/>
          <w:bCs/>
          <w:szCs w:val="24"/>
          <w:shd w:val="clear" w:color="auto" w:fill="FFFFFF"/>
        </w:rPr>
      </w:pPr>
      <w:r w:rsidRPr="00164B6C">
        <w:rPr>
          <w:bCs/>
          <w:szCs w:val="24"/>
          <w:shd w:val="clear" w:color="auto" w:fill="FFFFFF"/>
        </w:rPr>
        <w:t>характеризовать особенности искусства как формы духовной культуры</w:t>
      </w:r>
      <w:r w:rsidRPr="00164B6C">
        <w:rPr>
          <w:b/>
          <w:bCs/>
          <w:szCs w:val="24"/>
          <w:shd w:val="clear" w:color="auto" w:fill="FFFFFF"/>
        </w:rPr>
        <w:t>.</w:t>
      </w:r>
    </w:p>
    <w:p w:rsidR="006E54D0" w:rsidRPr="00164B6C" w:rsidRDefault="006E54D0" w:rsidP="00A168FB">
      <w:pPr>
        <w:shd w:val="clear" w:color="auto" w:fill="FFFFFF"/>
        <w:tabs>
          <w:tab w:val="left" w:pos="284"/>
        </w:tabs>
        <w:spacing w:line="240" w:lineRule="auto"/>
        <w:jc w:val="both"/>
        <w:rPr>
          <w:b/>
          <w:bCs/>
          <w:szCs w:val="24"/>
          <w:shd w:val="clear" w:color="auto" w:fill="FFFFFF"/>
        </w:rPr>
      </w:pPr>
      <w:r w:rsidRPr="00164B6C">
        <w:rPr>
          <w:b/>
          <w:bCs/>
          <w:szCs w:val="24"/>
          <w:shd w:val="clear" w:color="auto" w:fill="FFFFFF"/>
        </w:rPr>
        <w:t>Выпускник получит возможность научиться:</w:t>
      </w:r>
    </w:p>
    <w:p w:rsidR="006E54D0" w:rsidRPr="00164B6C" w:rsidRDefault="006E54D0" w:rsidP="00A168FB">
      <w:pPr>
        <w:numPr>
          <w:ilvl w:val="0"/>
          <w:numId w:val="61"/>
        </w:numPr>
        <w:shd w:val="clear" w:color="auto" w:fill="FFFFFF"/>
        <w:tabs>
          <w:tab w:val="left" w:pos="284"/>
          <w:tab w:val="left" w:pos="993"/>
        </w:tabs>
        <w:spacing w:line="240" w:lineRule="auto"/>
        <w:ind w:left="0" w:firstLine="0"/>
        <w:jc w:val="both"/>
        <w:rPr>
          <w:bCs/>
          <w:i/>
          <w:szCs w:val="24"/>
          <w:shd w:val="clear" w:color="auto" w:fill="FFFFFF"/>
        </w:rPr>
      </w:pPr>
      <w:r w:rsidRPr="00164B6C">
        <w:rPr>
          <w:bCs/>
          <w:i/>
          <w:szCs w:val="24"/>
          <w:shd w:val="clear" w:color="auto" w:fill="FFFFFF"/>
        </w:rPr>
        <w:t>описывать процессы создания, сохранения, трансляции и усвоения достижений кул</w:t>
      </w:r>
      <w:r w:rsidRPr="00164B6C">
        <w:rPr>
          <w:bCs/>
          <w:i/>
          <w:szCs w:val="24"/>
          <w:shd w:val="clear" w:color="auto" w:fill="FFFFFF"/>
        </w:rPr>
        <w:t>ь</w:t>
      </w:r>
      <w:r w:rsidRPr="00164B6C">
        <w:rPr>
          <w:bCs/>
          <w:i/>
          <w:szCs w:val="24"/>
          <w:shd w:val="clear" w:color="auto" w:fill="FFFFFF"/>
        </w:rPr>
        <w:t>туры;</w:t>
      </w:r>
    </w:p>
    <w:p w:rsidR="006E54D0" w:rsidRPr="00164B6C" w:rsidRDefault="006E54D0" w:rsidP="00A168FB">
      <w:pPr>
        <w:numPr>
          <w:ilvl w:val="0"/>
          <w:numId w:val="61"/>
        </w:numPr>
        <w:shd w:val="clear" w:color="auto" w:fill="FFFFFF"/>
        <w:tabs>
          <w:tab w:val="left" w:pos="284"/>
          <w:tab w:val="left" w:pos="993"/>
        </w:tabs>
        <w:spacing w:line="240" w:lineRule="auto"/>
        <w:ind w:left="0" w:firstLine="0"/>
        <w:jc w:val="both"/>
        <w:rPr>
          <w:bCs/>
          <w:i/>
          <w:szCs w:val="24"/>
          <w:shd w:val="clear" w:color="auto" w:fill="FFFFFF"/>
        </w:rPr>
      </w:pPr>
      <w:r w:rsidRPr="00164B6C">
        <w:rPr>
          <w:bCs/>
          <w:i/>
          <w:szCs w:val="24"/>
          <w:shd w:val="clear" w:color="auto" w:fill="FFFFFF"/>
        </w:rPr>
        <w:t>характеризовать основные направления развития отечественной культуры в совр</w:t>
      </w:r>
      <w:r w:rsidRPr="00164B6C">
        <w:rPr>
          <w:bCs/>
          <w:i/>
          <w:szCs w:val="24"/>
          <w:shd w:val="clear" w:color="auto" w:fill="FFFFFF"/>
        </w:rPr>
        <w:t>е</w:t>
      </w:r>
      <w:r w:rsidRPr="00164B6C">
        <w:rPr>
          <w:bCs/>
          <w:i/>
          <w:szCs w:val="24"/>
          <w:shd w:val="clear" w:color="auto" w:fill="FFFFFF"/>
        </w:rPr>
        <w:t>менных условиях;</w:t>
      </w:r>
    </w:p>
    <w:p w:rsidR="006E54D0" w:rsidRPr="00164B6C" w:rsidRDefault="006E54D0" w:rsidP="00A168FB">
      <w:pPr>
        <w:numPr>
          <w:ilvl w:val="0"/>
          <w:numId w:val="61"/>
        </w:numPr>
        <w:shd w:val="clear" w:color="auto" w:fill="FFFFFF"/>
        <w:tabs>
          <w:tab w:val="left" w:pos="284"/>
          <w:tab w:val="left" w:pos="993"/>
        </w:tabs>
        <w:spacing w:line="240" w:lineRule="auto"/>
        <w:ind w:left="0" w:firstLine="0"/>
        <w:jc w:val="both"/>
        <w:rPr>
          <w:bCs/>
          <w:i/>
          <w:szCs w:val="24"/>
          <w:shd w:val="clear" w:color="auto" w:fill="FFFFFF"/>
        </w:rPr>
      </w:pPr>
      <w:r w:rsidRPr="00164B6C">
        <w:rPr>
          <w:bCs/>
          <w:i/>
          <w:szCs w:val="24"/>
          <w:shd w:val="clear" w:color="auto" w:fill="FFFFFF"/>
        </w:rPr>
        <w:t>критически воспринимать сообщения и рекламу в СМИ и Интернете о таких напра</w:t>
      </w:r>
      <w:r w:rsidRPr="00164B6C">
        <w:rPr>
          <w:bCs/>
          <w:i/>
          <w:szCs w:val="24"/>
          <w:shd w:val="clear" w:color="auto" w:fill="FFFFFF"/>
        </w:rPr>
        <w:t>в</w:t>
      </w:r>
      <w:r w:rsidRPr="00164B6C">
        <w:rPr>
          <w:bCs/>
          <w:i/>
          <w:szCs w:val="24"/>
          <w:shd w:val="clear" w:color="auto" w:fill="FFFFFF"/>
        </w:rPr>
        <w:t>лениях массовой культуры</w:t>
      </w:r>
      <w:r w:rsidR="0004371E" w:rsidRPr="00164B6C">
        <w:rPr>
          <w:bCs/>
          <w:i/>
          <w:szCs w:val="24"/>
          <w:shd w:val="clear" w:color="auto" w:fill="FFFFFF"/>
        </w:rPr>
        <w:t>,</w:t>
      </w:r>
      <w:r w:rsidRPr="00164B6C">
        <w:rPr>
          <w:bCs/>
          <w:i/>
          <w:szCs w:val="24"/>
          <w:shd w:val="clear" w:color="auto" w:fill="FFFFFF"/>
        </w:rPr>
        <w:t xml:space="preserve"> как шоу-бизнес и мода.</w:t>
      </w:r>
    </w:p>
    <w:p w:rsidR="006E54D0" w:rsidRPr="00164B6C" w:rsidRDefault="006E54D0" w:rsidP="00A168FB">
      <w:pPr>
        <w:tabs>
          <w:tab w:val="left" w:pos="284"/>
        </w:tabs>
        <w:spacing w:line="240" w:lineRule="auto"/>
        <w:jc w:val="both"/>
        <w:rPr>
          <w:b/>
          <w:bCs/>
          <w:szCs w:val="24"/>
          <w:shd w:val="clear" w:color="auto" w:fill="FFFFFF"/>
        </w:rPr>
      </w:pPr>
      <w:r w:rsidRPr="00164B6C">
        <w:rPr>
          <w:b/>
          <w:bCs/>
          <w:szCs w:val="24"/>
          <w:shd w:val="clear" w:color="auto" w:fill="FFFFFF"/>
        </w:rPr>
        <w:t>Социальная сфера</w:t>
      </w:r>
    </w:p>
    <w:p w:rsidR="006E54D0" w:rsidRPr="00164B6C" w:rsidRDefault="006E54D0" w:rsidP="00A168FB">
      <w:pPr>
        <w:tabs>
          <w:tab w:val="left" w:pos="284"/>
          <w:tab w:val="left" w:pos="1027"/>
        </w:tabs>
        <w:spacing w:line="240" w:lineRule="auto"/>
        <w:jc w:val="both"/>
        <w:rPr>
          <w:b/>
          <w:bCs/>
          <w:szCs w:val="24"/>
          <w:shd w:val="clear" w:color="auto" w:fill="FFFFFF"/>
        </w:rPr>
      </w:pPr>
      <w:r w:rsidRPr="00164B6C">
        <w:rPr>
          <w:b/>
          <w:bCs/>
          <w:szCs w:val="24"/>
          <w:shd w:val="clear" w:color="auto" w:fill="FFFFFF"/>
        </w:rPr>
        <w:t>Выпускник научится:</w:t>
      </w:r>
    </w:p>
    <w:p w:rsidR="006E54D0" w:rsidRPr="00164B6C" w:rsidRDefault="006E54D0" w:rsidP="00A168FB">
      <w:pPr>
        <w:numPr>
          <w:ilvl w:val="0"/>
          <w:numId w:val="62"/>
        </w:numPr>
        <w:tabs>
          <w:tab w:val="left" w:pos="284"/>
          <w:tab w:val="left" w:pos="1027"/>
        </w:tabs>
        <w:spacing w:line="240" w:lineRule="auto"/>
        <w:ind w:left="0" w:firstLine="0"/>
        <w:jc w:val="both"/>
        <w:rPr>
          <w:bCs/>
          <w:szCs w:val="24"/>
          <w:shd w:val="clear" w:color="auto" w:fill="FFFFFF"/>
        </w:rPr>
      </w:pPr>
      <w:r w:rsidRPr="00164B6C">
        <w:rPr>
          <w:bCs/>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164B6C" w:rsidRDefault="006E54D0" w:rsidP="00A168FB">
      <w:pPr>
        <w:numPr>
          <w:ilvl w:val="0"/>
          <w:numId w:val="62"/>
        </w:numPr>
        <w:tabs>
          <w:tab w:val="left" w:pos="284"/>
          <w:tab w:val="left" w:pos="1027"/>
        </w:tabs>
        <w:spacing w:line="240" w:lineRule="auto"/>
        <w:ind w:left="0" w:firstLine="0"/>
        <w:jc w:val="both"/>
        <w:rPr>
          <w:bCs/>
          <w:szCs w:val="24"/>
          <w:shd w:val="clear" w:color="auto" w:fill="FFFFFF"/>
        </w:rPr>
      </w:pPr>
      <w:r w:rsidRPr="00164B6C">
        <w:rPr>
          <w:bCs/>
          <w:szCs w:val="24"/>
          <w:shd w:val="clear" w:color="auto" w:fill="FFFFFF"/>
        </w:rPr>
        <w:t>объяснять взаимодействие социальных общностей и групп;</w:t>
      </w:r>
    </w:p>
    <w:p w:rsidR="006E54D0" w:rsidRPr="00164B6C" w:rsidRDefault="006E54D0" w:rsidP="00A168FB">
      <w:pPr>
        <w:numPr>
          <w:ilvl w:val="0"/>
          <w:numId w:val="62"/>
        </w:numPr>
        <w:tabs>
          <w:tab w:val="left" w:pos="284"/>
          <w:tab w:val="left" w:pos="1027"/>
        </w:tabs>
        <w:spacing w:line="240" w:lineRule="auto"/>
        <w:ind w:left="0" w:firstLine="0"/>
        <w:jc w:val="both"/>
        <w:rPr>
          <w:bCs/>
          <w:szCs w:val="24"/>
          <w:shd w:val="clear" w:color="auto" w:fill="FFFFFF"/>
        </w:rPr>
      </w:pPr>
      <w:r w:rsidRPr="00164B6C">
        <w:rPr>
          <w:bCs/>
          <w:szCs w:val="24"/>
          <w:shd w:val="clear" w:color="auto" w:fill="FFFFFF"/>
        </w:rPr>
        <w:t>характеризовать ведущие направления социальной политики Российского государства;</w:t>
      </w:r>
    </w:p>
    <w:p w:rsidR="006E54D0" w:rsidRPr="00164B6C" w:rsidRDefault="006E54D0" w:rsidP="00A168FB">
      <w:pPr>
        <w:numPr>
          <w:ilvl w:val="0"/>
          <w:numId w:val="62"/>
        </w:numPr>
        <w:tabs>
          <w:tab w:val="left" w:pos="284"/>
          <w:tab w:val="left" w:pos="1027"/>
        </w:tabs>
        <w:spacing w:line="240" w:lineRule="auto"/>
        <w:ind w:left="0" w:firstLine="0"/>
        <w:jc w:val="both"/>
        <w:rPr>
          <w:bCs/>
          <w:szCs w:val="24"/>
          <w:shd w:val="clear" w:color="auto" w:fill="FFFFFF"/>
        </w:rPr>
      </w:pPr>
      <w:r w:rsidRPr="00164B6C">
        <w:rPr>
          <w:bCs/>
          <w:szCs w:val="24"/>
          <w:shd w:val="clear" w:color="auto" w:fill="FFFFFF"/>
        </w:rPr>
        <w:t>выделять параметры, определяющие социальный статус личности;</w:t>
      </w:r>
    </w:p>
    <w:p w:rsidR="006E54D0" w:rsidRPr="00164B6C" w:rsidRDefault="006E54D0" w:rsidP="00A168FB">
      <w:pPr>
        <w:numPr>
          <w:ilvl w:val="0"/>
          <w:numId w:val="62"/>
        </w:numPr>
        <w:tabs>
          <w:tab w:val="left" w:pos="284"/>
          <w:tab w:val="left" w:pos="1027"/>
        </w:tabs>
        <w:spacing w:line="240" w:lineRule="auto"/>
        <w:ind w:left="0" w:firstLine="0"/>
        <w:jc w:val="both"/>
        <w:rPr>
          <w:bCs/>
          <w:szCs w:val="24"/>
          <w:shd w:val="clear" w:color="auto" w:fill="FFFFFF"/>
        </w:rPr>
      </w:pPr>
      <w:r w:rsidRPr="00164B6C">
        <w:rPr>
          <w:bCs/>
          <w:szCs w:val="24"/>
          <w:shd w:val="clear" w:color="auto" w:fill="FFFFFF"/>
        </w:rPr>
        <w:t>приводить примеры предписанных и достигаемых статусов;</w:t>
      </w:r>
    </w:p>
    <w:p w:rsidR="006E54D0" w:rsidRPr="00164B6C" w:rsidRDefault="006E54D0" w:rsidP="00A168FB">
      <w:pPr>
        <w:numPr>
          <w:ilvl w:val="0"/>
          <w:numId w:val="62"/>
        </w:numPr>
        <w:tabs>
          <w:tab w:val="left" w:pos="284"/>
          <w:tab w:val="left" w:pos="1027"/>
        </w:tabs>
        <w:spacing w:line="240" w:lineRule="auto"/>
        <w:ind w:left="0" w:firstLine="0"/>
        <w:jc w:val="both"/>
        <w:rPr>
          <w:bCs/>
          <w:szCs w:val="24"/>
          <w:shd w:val="clear" w:color="auto" w:fill="FFFFFF"/>
        </w:rPr>
      </w:pPr>
      <w:r w:rsidRPr="00164B6C">
        <w:rPr>
          <w:bCs/>
          <w:szCs w:val="24"/>
          <w:shd w:val="clear" w:color="auto" w:fill="FFFFFF"/>
        </w:rPr>
        <w:t>описывать основные социальные роли подростка;</w:t>
      </w:r>
    </w:p>
    <w:p w:rsidR="006E54D0" w:rsidRPr="00164B6C" w:rsidRDefault="006E54D0" w:rsidP="00A168FB">
      <w:pPr>
        <w:numPr>
          <w:ilvl w:val="0"/>
          <w:numId w:val="62"/>
        </w:numPr>
        <w:tabs>
          <w:tab w:val="left" w:pos="284"/>
          <w:tab w:val="left" w:pos="1027"/>
        </w:tabs>
        <w:spacing w:line="240" w:lineRule="auto"/>
        <w:ind w:left="0" w:firstLine="0"/>
        <w:jc w:val="both"/>
        <w:rPr>
          <w:bCs/>
          <w:szCs w:val="24"/>
          <w:shd w:val="clear" w:color="auto" w:fill="FFFFFF"/>
        </w:rPr>
      </w:pPr>
      <w:r w:rsidRPr="00164B6C">
        <w:rPr>
          <w:bCs/>
          <w:szCs w:val="24"/>
          <w:shd w:val="clear" w:color="auto" w:fill="FFFFFF"/>
        </w:rPr>
        <w:t>конкретизировать примерами процесс социальной мобильности;</w:t>
      </w:r>
    </w:p>
    <w:p w:rsidR="006E54D0" w:rsidRPr="00164B6C" w:rsidRDefault="006E54D0" w:rsidP="00A168FB">
      <w:pPr>
        <w:numPr>
          <w:ilvl w:val="0"/>
          <w:numId w:val="62"/>
        </w:numPr>
        <w:tabs>
          <w:tab w:val="left" w:pos="284"/>
          <w:tab w:val="left" w:pos="1027"/>
        </w:tabs>
        <w:spacing w:line="240" w:lineRule="auto"/>
        <w:ind w:left="0" w:firstLine="0"/>
        <w:jc w:val="both"/>
        <w:rPr>
          <w:bCs/>
          <w:szCs w:val="24"/>
          <w:shd w:val="clear" w:color="auto" w:fill="FFFFFF"/>
        </w:rPr>
      </w:pPr>
      <w:r w:rsidRPr="00164B6C">
        <w:rPr>
          <w:bCs/>
          <w:szCs w:val="24"/>
          <w:shd w:val="clear" w:color="auto" w:fill="FFFFFF"/>
        </w:rPr>
        <w:t>характеризовать межнациональные отношения в современном мире;</w:t>
      </w:r>
    </w:p>
    <w:p w:rsidR="006E54D0" w:rsidRPr="00164B6C" w:rsidRDefault="006E54D0" w:rsidP="00A168FB">
      <w:pPr>
        <w:numPr>
          <w:ilvl w:val="0"/>
          <w:numId w:val="62"/>
        </w:numPr>
        <w:tabs>
          <w:tab w:val="left" w:pos="284"/>
          <w:tab w:val="left" w:pos="1027"/>
        </w:tabs>
        <w:spacing w:line="240" w:lineRule="auto"/>
        <w:ind w:left="0" w:firstLine="0"/>
        <w:jc w:val="both"/>
        <w:rPr>
          <w:bCs/>
          <w:szCs w:val="24"/>
          <w:shd w:val="clear" w:color="auto" w:fill="FFFFFF"/>
        </w:rPr>
      </w:pPr>
      <w:r w:rsidRPr="00164B6C">
        <w:rPr>
          <w:bCs/>
          <w:szCs w:val="24"/>
          <w:shd w:val="clear" w:color="auto" w:fill="FFFFFF"/>
        </w:rPr>
        <w:t xml:space="preserve">объяснять причины межнациональных конфликтов и основные пути их разрешения; </w:t>
      </w:r>
    </w:p>
    <w:p w:rsidR="006E54D0" w:rsidRPr="00164B6C" w:rsidRDefault="006E54D0" w:rsidP="00A168FB">
      <w:pPr>
        <w:numPr>
          <w:ilvl w:val="0"/>
          <w:numId w:val="62"/>
        </w:numPr>
        <w:tabs>
          <w:tab w:val="left" w:pos="284"/>
          <w:tab w:val="left" w:pos="1027"/>
        </w:tabs>
        <w:spacing w:line="240" w:lineRule="auto"/>
        <w:ind w:left="0" w:firstLine="0"/>
        <w:jc w:val="both"/>
        <w:rPr>
          <w:bCs/>
          <w:szCs w:val="24"/>
          <w:shd w:val="clear" w:color="auto" w:fill="FFFFFF"/>
        </w:rPr>
      </w:pPr>
      <w:r w:rsidRPr="00164B6C">
        <w:rPr>
          <w:bCs/>
          <w:szCs w:val="24"/>
          <w:shd w:val="clear" w:color="auto" w:fill="FFFFFF"/>
        </w:rPr>
        <w:t>характеризовать, раскрывать на конкретных примерах основные функции семьи в о</w:t>
      </w:r>
      <w:r w:rsidRPr="00164B6C">
        <w:rPr>
          <w:bCs/>
          <w:szCs w:val="24"/>
          <w:shd w:val="clear" w:color="auto" w:fill="FFFFFF"/>
        </w:rPr>
        <w:t>б</w:t>
      </w:r>
      <w:r w:rsidRPr="00164B6C">
        <w:rPr>
          <w:bCs/>
          <w:szCs w:val="24"/>
          <w:shd w:val="clear" w:color="auto" w:fill="FFFFFF"/>
        </w:rPr>
        <w:t>ществе;</w:t>
      </w:r>
    </w:p>
    <w:p w:rsidR="006E54D0" w:rsidRPr="00164B6C" w:rsidRDefault="006E54D0" w:rsidP="00A168FB">
      <w:pPr>
        <w:numPr>
          <w:ilvl w:val="0"/>
          <w:numId w:val="62"/>
        </w:numPr>
        <w:tabs>
          <w:tab w:val="left" w:pos="284"/>
          <w:tab w:val="left" w:pos="1027"/>
        </w:tabs>
        <w:spacing w:line="240" w:lineRule="auto"/>
        <w:ind w:left="0" w:firstLine="0"/>
        <w:jc w:val="both"/>
        <w:rPr>
          <w:bCs/>
          <w:szCs w:val="24"/>
          <w:shd w:val="clear" w:color="auto" w:fill="FFFFFF"/>
        </w:rPr>
      </w:pPr>
      <w:r w:rsidRPr="00164B6C">
        <w:rPr>
          <w:bCs/>
          <w:szCs w:val="24"/>
          <w:shd w:val="clear" w:color="auto" w:fill="FFFFFF"/>
        </w:rPr>
        <w:t xml:space="preserve">раскрывать основные роли членов семьи; </w:t>
      </w:r>
    </w:p>
    <w:p w:rsidR="006E54D0" w:rsidRPr="00164B6C" w:rsidRDefault="006E54D0" w:rsidP="00A168FB">
      <w:pPr>
        <w:numPr>
          <w:ilvl w:val="0"/>
          <w:numId w:val="62"/>
        </w:numPr>
        <w:tabs>
          <w:tab w:val="left" w:pos="284"/>
          <w:tab w:val="left" w:pos="993"/>
        </w:tabs>
        <w:spacing w:line="240" w:lineRule="auto"/>
        <w:ind w:left="0" w:firstLine="0"/>
        <w:jc w:val="both"/>
        <w:rPr>
          <w:bCs/>
          <w:szCs w:val="24"/>
          <w:shd w:val="clear" w:color="auto" w:fill="FFFFFF"/>
        </w:rPr>
      </w:pPr>
      <w:r w:rsidRPr="00164B6C">
        <w:rPr>
          <w:bCs/>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164B6C" w:rsidRDefault="006E54D0" w:rsidP="00A168FB">
      <w:pPr>
        <w:numPr>
          <w:ilvl w:val="0"/>
          <w:numId w:val="62"/>
        </w:numPr>
        <w:tabs>
          <w:tab w:val="left" w:pos="284"/>
          <w:tab w:val="left" w:pos="1027"/>
        </w:tabs>
        <w:spacing w:line="240" w:lineRule="auto"/>
        <w:ind w:left="0" w:firstLine="0"/>
        <w:jc w:val="both"/>
        <w:rPr>
          <w:b/>
          <w:bCs/>
          <w:szCs w:val="24"/>
          <w:shd w:val="clear" w:color="auto" w:fill="FFFFFF"/>
        </w:rPr>
      </w:pPr>
      <w:r w:rsidRPr="00164B6C">
        <w:rPr>
          <w:bCs/>
          <w:szCs w:val="24"/>
          <w:shd w:val="clear" w:color="auto" w:fill="FFFFFF"/>
        </w:rPr>
        <w:t>выполнять несложные практические задания по анализу ситуаций, связанных с разли</w:t>
      </w:r>
      <w:r w:rsidRPr="00164B6C">
        <w:rPr>
          <w:bCs/>
          <w:szCs w:val="24"/>
          <w:shd w:val="clear" w:color="auto" w:fill="FFFFFF"/>
        </w:rPr>
        <w:t>ч</w:t>
      </w:r>
      <w:r w:rsidRPr="00164B6C">
        <w:rPr>
          <w:bCs/>
          <w:szCs w:val="24"/>
          <w:shd w:val="clear" w:color="auto" w:fill="FFFFFF"/>
        </w:rPr>
        <w:t>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164B6C" w:rsidRDefault="006E54D0" w:rsidP="00A168FB">
      <w:pPr>
        <w:tabs>
          <w:tab w:val="left" w:pos="284"/>
          <w:tab w:val="left" w:pos="1027"/>
        </w:tabs>
        <w:spacing w:line="240" w:lineRule="auto"/>
        <w:jc w:val="both"/>
        <w:rPr>
          <w:b/>
          <w:bCs/>
          <w:szCs w:val="24"/>
          <w:shd w:val="clear" w:color="auto" w:fill="FFFFFF"/>
        </w:rPr>
      </w:pPr>
      <w:r w:rsidRPr="00164B6C">
        <w:rPr>
          <w:b/>
          <w:bCs/>
          <w:szCs w:val="24"/>
          <w:shd w:val="clear" w:color="auto" w:fill="FFFFFF"/>
        </w:rPr>
        <w:t>Выпускник получит возможность научиться:</w:t>
      </w:r>
    </w:p>
    <w:p w:rsidR="006E54D0" w:rsidRPr="00164B6C" w:rsidRDefault="006E54D0" w:rsidP="00A168FB">
      <w:pPr>
        <w:numPr>
          <w:ilvl w:val="0"/>
          <w:numId w:val="63"/>
        </w:numPr>
        <w:tabs>
          <w:tab w:val="left" w:pos="284"/>
          <w:tab w:val="left" w:pos="1027"/>
        </w:tabs>
        <w:spacing w:line="240" w:lineRule="auto"/>
        <w:ind w:left="0" w:firstLine="0"/>
        <w:jc w:val="both"/>
        <w:rPr>
          <w:bCs/>
          <w:i/>
          <w:szCs w:val="24"/>
          <w:shd w:val="clear" w:color="auto" w:fill="FFFFFF"/>
        </w:rPr>
      </w:pPr>
      <w:r w:rsidRPr="00164B6C">
        <w:rPr>
          <w:bCs/>
          <w:i/>
          <w:szCs w:val="24"/>
          <w:shd w:val="clear" w:color="auto" w:fill="FFFFFF"/>
        </w:rPr>
        <w:t>раскрывать понятия «равенство» и «социальная справедливость» с позиций истори</w:t>
      </w:r>
      <w:r w:rsidRPr="00164B6C">
        <w:rPr>
          <w:bCs/>
          <w:i/>
          <w:szCs w:val="24"/>
          <w:shd w:val="clear" w:color="auto" w:fill="FFFFFF"/>
        </w:rPr>
        <w:t>з</w:t>
      </w:r>
      <w:r w:rsidRPr="00164B6C">
        <w:rPr>
          <w:bCs/>
          <w:i/>
          <w:szCs w:val="24"/>
          <w:shd w:val="clear" w:color="auto" w:fill="FFFFFF"/>
        </w:rPr>
        <w:t>ма;</w:t>
      </w:r>
    </w:p>
    <w:p w:rsidR="006E54D0" w:rsidRPr="00164B6C" w:rsidRDefault="006E54D0" w:rsidP="00A168FB">
      <w:pPr>
        <w:numPr>
          <w:ilvl w:val="0"/>
          <w:numId w:val="63"/>
        </w:numPr>
        <w:tabs>
          <w:tab w:val="left" w:pos="284"/>
          <w:tab w:val="left" w:pos="1027"/>
        </w:tabs>
        <w:spacing w:line="240" w:lineRule="auto"/>
        <w:ind w:left="0" w:firstLine="0"/>
        <w:jc w:val="both"/>
        <w:rPr>
          <w:bCs/>
          <w:i/>
          <w:szCs w:val="24"/>
          <w:shd w:val="clear" w:color="auto" w:fill="FFFFFF"/>
        </w:rPr>
      </w:pPr>
      <w:r w:rsidRPr="00164B6C">
        <w:rPr>
          <w:bCs/>
          <w:i/>
          <w:szCs w:val="24"/>
          <w:shd w:val="clear" w:color="auto" w:fill="FFFFFF"/>
        </w:rPr>
        <w:t>выражать и обосновывать собственную позицию по актуальным проблемам молод</w:t>
      </w:r>
      <w:r w:rsidR="00245F1D" w:rsidRPr="00164B6C">
        <w:rPr>
          <w:bCs/>
          <w:i/>
          <w:szCs w:val="24"/>
          <w:shd w:val="clear" w:color="auto" w:fill="FFFFFF"/>
        </w:rPr>
        <w:t>е</w:t>
      </w:r>
      <w:r w:rsidRPr="00164B6C">
        <w:rPr>
          <w:bCs/>
          <w:i/>
          <w:szCs w:val="24"/>
          <w:shd w:val="clear" w:color="auto" w:fill="FFFFFF"/>
        </w:rPr>
        <w:t>жи;</w:t>
      </w:r>
    </w:p>
    <w:p w:rsidR="006E54D0" w:rsidRPr="00164B6C" w:rsidRDefault="006E54D0" w:rsidP="00A168FB">
      <w:pPr>
        <w:numPr>
          <w:ilvl w:val="0"/>
          <w:numId w:val="63"/>
        </w:numPr>
        <w:tabs>
          <w:tab w:val="left" w:pos="284"/>
          <w:tab w:val="left" w:pos="1027"/>
        </w:tabs>
        <w:spacing w:line="240" w:lineRule="auto"/>
        <w:ind w:left="0" w:firstLine="0"/>
        <w:jc w:val="both"/>
        <w:rPr>
          <w:bCs/>
          <w:i/>
          <w:szCs w:val="24"/>
          <w:shd w:val="clear" w:color="auto" w:fill="FFFFFF"/>
        </w:rPr>
      </w:pPr>
      <w:r w:rsidRPr="00164B6C">
        <w:rPr>
          <w:bCs/>
          <w:i/>
          <w:szCs w:val="24"/>
          <w:shd w:val="clear" w:color="auto" w:fill="FFFFFF"/>
        </w:rPr>
        <w:t>выполнять несложные практические задания по анализу ситуаций, связанных с ра</w:t>
      </w:r>
      <w:r w:rsidRPr="00164B6C">
        <w:rPr>
          <w:bCs/>
          <w:i/>
          <w:szCs w:val="24"/>
          <w:shd w:val="clear" w:color="auto" w:fill="FFFFFF"/>
        </w:rPr>
        <w:t>з</w:t>
      </w:r>
      <w:r w:rsidRPr="00164B6C">
        <w:rPr>
          <w:bCs/>
          <w:i/>
          <w:szCs w:val="24"/>
          <w:shd w:val="clear" w:color="auto" w:fill="FFFFFF"/>
        </w:rPr>
        <w:t>личными способами разрешения семейных конфликтов</w:t>
      </w:r>
      <w:r w:rsidR="00B76965" w:rsidRPr="00164B6C">
        <w:rPr>
          <w:bCs/>
          <w:i/>
          <w:szCs w:val="24"/>
          <w:shd w:val="clear" w:color="auto" w:fill="FFFFFF"/>
        </w:rPr>
        <w:t xml:space="preserve">;выражать </w:t>
      </w:r>
      <w:r w:rsidRPr="00164B6C">
        <w:rPr>
          <w:bCs/>
          <w:i/>
          <w:szCs w:val="24"/>
          <w:shd w:val="clear" w:color="auto" w:fill="FFFFFF"/>
        </w:rPr>
        <w:t>собственное отнош</w:t>
      </w:r>
      <w:r w:rsidRPr="00164B6C">
        <w:rPr>
          <w:bCs/>
          <w:i/>
          <w:szCs w:val="24"/>
          <w:shd w:val="clear" w:color="auto" w:fill="FFFFFF"/>
        </w:rPr>
        <w:t>е</w:t>
      </w:r>
      <w:r w:rsidRPr="00164B6C">
        <w:rPr>
          <w:bCs/>
          <w:i/>
          <w:szCs w:val="24"/>
          <w:shd w:val="clear" w:color="auto" w:fill="FFFFFF"/>
        </w:rPr>
        <w:t>ние к различным способам разрешения семейных конфликтов;</w:t>
      </w:r>
    </w:p>
    <w:p w:rsidR="006E54D0" w:rsidRPr="00164B6C" w:rsidRDefault="006E54D0" w:rsidP="00A168FB">
      <w:pPr>
        <w:numPr>
          <w:ilvl w:val="0"/>
          <w:numId w:val="63"/>
        </w:numPr>
        <w:shd w:val="clear" w:color="auto" w:fill="FFFFFF"/>
        <w:tabs>
          <w:tab w:val="left" w:pos="284"/>
          <w:tab w:val="left" w:pos="1027"/>
        </w:tabs>
        <w:spacing w:line="240" w:lineRule="auto"/>
        <w:ind w:left="0" w:firstLine="0"/>
        <w:jc w:val="both"/>
        <w:rPr>
          <w:bCs/>
          <w:i/>
          <w:szCs w:val="24"/>
          <w:shd w:val="clear" w:color="auto" w:fill="FFFFFF"/>
        </w:rPr>
      </w:pPr>
      <w:r w:rsidRPr="00164B6C">
        <w:rPr>
          <w:bCs/>
          <w:i/>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w:t>
      </w:r>
      <w:r w:rsidRPr="00164B6C">
        <w:rPr>
          <w:bCs/>
          <w:i/>
          <w:szCs w:val="24"/>
          <w:shd w:val="clear" w:color="auto" w:fill="FFFFFF"/>
        </w:rPr>
        <w:t>о</w:t>
      </w:r>
      <w:r w:rsidRPr="00164B6C">
        <w:rPr>
          <w:bCs/>
          <w:i/>
          <w:szCs w:val="24"/>
          <w:shd w:val="clear" w:color="auto" w:fill="FFFFFF"/>
        </w:rPr>
        <w:t>пасности жизнедеятельности;</w:t>
      </w:r>
    </w:p>
    <w:p w:rsidR="006E54D0" w:rsidRPr="00164B6C" w:rsidRDefault="006E54D0" w:rsidP="00A168FB">
      <w:pPr>
        <w:numPr>
          <w:ilvl w:val="0"/>
          <w:numId w:val="63"/>
        </w:numPr>
        <w:shd w:val="clear" w:color="auto" w:fill="FFFFFF"/>
        <w:tabs>
          <w:tab w:val="left" w:pos="284"/>
          <w:tab w:val="left" w:pos="1027"/>
        </w:tabs>
        <w:spacing w:line="240" w:lineRule="auto"/>
        <w:ind w:left="0" w:firstLine="0"/>
        <w:jc w:val="both"/>
        <w:rPr>
          <w:bCs/>
          <w:i/>
          <w:szCs w:val="24"/>
          <w:shd w:val="clear" w:color="auto" w:fill="FFFFFF"/>
        </w:rPr>
      </w:pPr>
      <w:r w:rsidRPr="00164B6C">
        <w:rPr>
          <w:bCs/>
          <w:i/>
          <w:szCs w:val="24"/>
          <w:shd w:val="clear" w:color="auto" w:fill="FFFFFF"/>
        </w:rPr>
        <w:t>использовать элементы причинно-следственного анализа при характеристике семе</w:t>
      </w:r>
      <w:r w:rsidRPr="00164B6C">
        <w:rPr>
          <w:bCs/>
          <w:i/>
          <w:szCs w:val="24"/>
          <w:shd w:val="clear" w:color="auto" w:fill="FFFFFF"/>
        </w:rPr>
        <w:t>й</w:t>
      </w:r>
      <w:r w:rsidRPr="00164B6C">
        <w:rPr>
          <w:bCs/>
          <w:i/>
          <w:szCs w:val="24"/>
          <w:shd w:val="clear" w:color="auto" w:fill="FFFFFF"/>
        </w:rPr>
        <w:t>ных конфликтов;</w:t>
      </w:r>
    </w:p>
    <w:p w:rsidR="006E54D0" w:rsidRPr="00164B6C" w:rsidRDefault="006E54D0" w:rsidP="00A168FB">
      <w:pPr>
        <w:numPr>
          <w:ilvl w:val="0"/>
          <w:numId w:val="63"/>
        </w:numPr>
        <w:tabs>
          <w:tab w:val="left" w:pos="284"/>
          <w:tab w:val="left" w:pos="1027"/>
        </w:tabs>
        <w:spacing w:line="240" w:lineRule="auto"/>
        <w:ind w:left="0" w:firstLine="0"/>
        <w:jc w:val="both"/>
        <w:rPr>
          <w:b/>
          <w:bCs/>
          <w:i/>
          <w:szCs w:val="24"/>
          <w:shd w:val="clear" w:color="auto" w:fill="FFFFFF"/>
        </w:rPr>
      </w:pPr>
      <w:r w:rsidRPr="00164B6C">
        <w:rPr>
          <w:bCs/>
          <w:i/>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164B6C">
        <w:rPr>
          <w:b/>
          <w:bCs/>
          <w:i/>
          <w:szCs w:val="24"/>
          <w:shd w:val="clear" w:color="auto" w:fill="FFFFFF"/>
        </w:rPr>
        <w:t>.</w:t>
      </w:r>
    </w:p>
    <w:p w:rsidR="006E54D0" w:rsidRPr="00164B6C" w:rsidRDefault="006E54D0" w:rsidP="00A168FB">
      <w:pPr>
        <w:tabs>
          <w:tab w:val="left" w:pos="284"/>
          <w:tab w:val="left" w:pos="1027"/>
        </w:tabs>
        <w:spacing w:line="240" w:lineRule="auto"/>
        <w:jc w:val="both"/>
        <w:rPr>
          <w:szCs w:val="24"/>
        </w:rPr>
      </w:pPr>
      <w:r w:rsidRPr="00164B6C">
        <w:rPr>
          <w:b/>
          <w:szCs w:val="24"/>
        </w:rPr>
        <w:t>Политическая сфера жизни общества</w:t>
      </w:r>
    </w:p>
    <w:p w:rsidR="006E54D0" w:rsidRPr="00164B6C" w:rsidRDefault="006E54D0" w:rsidP="00A168FB">
      <w:pPr>
        <w:tabs>
          <w:tab w:val="left" w:pos="284"/>
          <w:tab w:val="left" w:pos="1027"/>
        </w:tabs>
        <w:spacing w:line="240" w:lineRule="auto"/>
        <w:jc w:val="both"/>
        <w:rPr>
          <w:b/>
          <w:szCs w:val="24"/>
        </w:rPr>
      </w:pPr>
      <w:r w:rsidRPr="00164B6C">
        <w:rPr>
          <w:b/>
          <w:szCs w:val="24"/>
        </w:rPr>
        <w:t>Выпускник научится:</w:t>
      </w:r>
    </w:p>
    <w:p w:rsidR="006E54D0" w:rsidRPr="00164B6C" w:rsidRDefault="006E54D0" w:rsidP="00A168FB">
      <w:pPr>
        <w:numPr>
          <w:ilvl w:val="0"/>
          <w:numId w:val="64"/>
        </w:numPr>
        <w:tabs>
          <w:tab w:val="left" w:pos="284"/>
          <w:tab w:val="left" w:pos="1027"/>
        </w:tabs>
        <w:spacing w:line="240" w:lineRule="auto"/>
        <w:ind w:left="0" w:firstLine="0"/>
        <w:jc w:val="both"/>
        <w:rPr>
          <w:szCs w:val="24"/>
        </w:rPr>
      </w:pPr>
      <w:r w:rsidRPr="00164B6C">
        <w:rPr>
          <w:szCs w:val="24"/>
        </w:rPr>
        <w:t>объяснять роль политики в жизни общества;</w:t>
      </w:r>
    </w:p>
    <w:p w:rsidR="006E54D0" w:rsidRPr="00164B6C" w:rsidRDefault="006E54D0" w:rsidP="00A168FB">
      <w:pPr>
        <w:numPr>
          <w:ilvl w:val="0"/>
          <w:numId w:val="64"/>
        </w:numPr>
        <w:tabs>
          <w:tab w:val="left" w:pos="284"/>
          <w:tab w:val="left" w:pos="1027"/>
        </w:tabs>
        <w:spacing w:line="240" w:lineRule="auto"/>
        <w:ind w:left="0" w:firstLine="0"/>
        <w:jc w:val="both"/>
        <w:rPr>
          <w:szCs w:val="24"/>
        </w:rPr>
      </w:pPr>
      <w:r w:rsidRPr="00164B6C">
        <w:rPr>
          <w:szCs w:val="24"/>
        </w:rPr>
        <w:t>различать и сравнивать различные формы правления, иллюстрировать их примерами;</w:t>
      </w:r>
    </w:p>
    <w:p w:rsidR="006E54D0" w:rsidRPr="00164B6C" w:rsidRDefault="006E54D0" w:rsidP="00A168FB">
      <w:pPr>
        <w:numPr>
          <w:ilvl w:val="0"/>
          <w:numId w:val="64"/>
        </w:numPr>
        <w:tabs>
          <w:tab w:val="left" w:pos="284"/>
          <w:tab w:val="left" w:pos="1027"/>
        </w:tabs>
        <w:spacing w:line="240" w:lineRule="auto"/>
        <w:ind w:left="0" w:firstLine="0"/>
        <w:jc w:val="both"/>
        <w:rPr>
          <w:szCs w:val="24"/>
        </w:rPr>
      </w:pPr>
      <w:r w:rsidRPr="00164B6C">
        <w:rPr>
          <w:szCs w:val="24"/>
        </w:rPr>
        <w:t>давать характеристику формам государственно-территориального устройства;</w:t>
      </w:r>
    </w:p>
    <w:p w:rsidR="006E54D0" w:rsidRPr="00164B6C" w:rsidRDefault="006E54D0" w:rsidP="00A168FB">
      <w:pPr>
        <w:numPr>
          <w:ilvl w:val="0"/>
          <w:numId w:val="64"/>
        </w:numPr>
        <w:tabs>
          <w:tab w:val="left" w:pos="284"/>
          <w:tab w:val="left" w:pos="1027"/>
        </w:tabs>
        <w:spacing w:line="240" w:lineRule="auto"/>
        <w:ind w:left="0" w:firstLine="0"/>
        <w:jc w:val="both"/>
        <w:rPr>
          <w:szCs w:val="24"/>
        </w:rPr>
      </w:pPr>
      <w:r w:rsidRPr="00164B6C">
        <w:rPr>
          <w:szCs w:val="24"/>
        </w:rPr>
        <w:t>различать различные типы политических режимов, раскрывать их основные признаки;</w:t>
      </w:r>
    </w:p>
    <w:p w:rsidR="006E54D0" w:rsidRPr="00164B6C" w:rsidRDefault="006E54D0" w:rsidP="00A168FB">
      <w:pPr>
        <w:numPr>
          <w:ilvl w:val="0"/>
          <w:numId w:val="64"/>
        </w:numPr>
        <w:tabs>
          <w:tab w:val="left" w:pos="284"/>
          <w:tab w:val="left" w:pos="1027"/>
        </w:tabs>
        <w:spacing w:line="240" w:lineRule="auto"/>
        <w:ind w:left="0" w:firstLine="0"/>
        <w:jc w:val="both"/>
        <w:rPr>
          <w:szCs w:val="24"/>
        </w:rPr>
      </w:pPr>
      <w:r w:rsidRPr="00164B6C">
        <w:rPr>
          <w:szCs w:val="24"/>
        </w:rPr>
        <w:t>раскрывать на конкретных примерах основные черты и принципы демократии;</w:t>
      </w:r>
    </w:p>
    <w:p w:rsidR="00EC713E" w:rsidRPr="00164B6C" w:rsidRDefault="006E54D0" w:rsidP="00A168FB">
      <w:pPr>
        <w:numPr>
          <w:ilvl w:val="0"/>
          <w:numId w:val="64"/>
        </w:numPr>
        <w:tabs>
          <w:tab w:val="left" w:pos="284"/>
          <w:tab w:val="left" w:pos="1027"/>
        </w:tabs>
        <w:spacing w:line="240" w:lineRule="auto"/>
        <w:ind w:left="0" w:firstLine="0"/>
        <w:jc w:val="both"/>
        <w:rPr>
          <w:szCs w:val="24"/>
        </w:rPr>
      </w:pPr>
      <w:r w:rsidRPr="00164B6C">
        <w:rPr>
          <w:szCs w:val="24"/>
        </w:rPr>
        <w:t>называть признаки политической партии, раскрывать их на конкретных примерах;</w:t>
      </w:r>
    </w:p>
    <w:p w:rsidR="006E54D0" w:rsidRPr="00164B6C" w:rsidRDefault="006E54D0" w:rsidP="00A168FB">
      <w:pPr>
        <w:numPr>
          <w:ilvl w:val="0"/>
          <w:numId w:val="64"/>
        </w:numPr>
        <w:tabs>
          <w:tab w:val="left" w:pos="284"/>
          <w:tab w:val="left" w:pos="1027"/>
        </w:tabs>
        <w:spacing w:line="240" w:lineRule="auto"/>
        <w:ind w:left="0" w:firstLine="0"/>
        <w:jc w:val="both"/>
        <w:rPr>
          <w:szCs w:val="24"/>
        </w:rPr>
      </w:pPr>
      <w:r w:rsidRPr="00164B6C">
        <w:rPr>
          <w:szCs w:val="24"/>
        </w:rPr>
        <w:t>характеризовать различные формы участия граждан в политической жизни.</w:t>
      </w:r>
    </w:p>
    <w:p w:rsidR="006E54D0" w:rsidRPr="00164B6C" w:rsidRDefault="006E54D0" w:rsidP="00A168FB">
      <w:pPr>
        <w:tabs>
          <w:tab w:val="left" w:pos="284"/>
          <w:tab w:val="left" w:pos="1027"/>
        </w:tabs>
        <w:spacing w:line="240" w:lineRule="auto"/>
        <w:jc w:val="both"/>
        <w:rPr>
          <w:b/>
          <w:szCs w:val="24"/>
        </w:rPr>
      </w:pPr>
      <w:r w:rsidRPr="00164B6C">
        <w:rPr>
          <w:b/>
          <w:szCs w:val="24"/>
        </w:rPr>
        <w:t xml:space="preserve">Выпускник получит возможность научиться: </w:t>
      </w:r>
    </w:p>
    <w:p w:rsidR="0040362A" w:rsidRPr="00164B6C" w:rsidRDefault="0040362A" w:rsidP="00A168FB">
      <w:pPr>
        <w:numPr>
          <w:ilvl w:val="0"/>
          <w:numId w:val="64"/>
        </w:numPr>
        <w:tabs>
          <w:tab w:val="left" w:pos="284"/>
          <w:tab w:val="left" w:pos="1027"/>
        </w:tabs>
        <w:spacing w:line="240" w:lineRule="auto"/>
        <w:ind w:left="0" w:firstLine="0"/>
        <w:jc w:val="both"/>
        <w:rPr>
          <w:szCs w:val="24"/>
        </w:rPr>
      </w:pPr>
      <w:r w:rsidRPr="00164B6C">
        <w:rPr>
          <w:szCs w:val="24"/>
        </w:rPr>
        <w:t>осознавать значение гражданской активности и патриотической позиции в укреплении нашего государства;</w:t>
      </w:r>
    </w:p>
    <w:p w:rsidR="006E54D0" w:rsidRPr="00164B6C" w:rsidRDefault="006E54D0" w:rsidP="00A168FB">
      <w:pPr>
        <w:numPr>
          <w:ilvl w:val="0"/>
          <w:numId w:val="65"/>
        </w:numPr>
        <w:tabs>
          <w:tab w:val="left" w:pos="284"/>
          <w:tab w:val="left" w:pos="1027"/>
        </w:tabs>
        <w:spacing w:line="240" w:lineRule="auto"/>
        <w:ind w:left="0" w:firstLine="0"/>
        <w:jc w:val="both"/>
        <w:rPr>
          <w:i/>
          <w:szCs w:val="24"/>
        </w:rPr>
      </w:pPr>
      <w:r w:rsidRPr="00164B6C">
        <w:rPr>
          <w:i/>
          <w:szCs w:val="24"/>
        </w:rPr>
        <w:t>соотносить различные оценки политических событий и процессов и делать обосн</w:t>
      </w:r>
      <w:r w:rsidRPr="00164B6C">
        <w:rPr>
          <w:i/>
          <w:szCs w:val="24"/>
        </w:rPr>
        <w:t>о</w:t>
      </w:r>
      <w:r w:rsidRPr="00164B6C">
        <w:rPr>
          <w:i/>
          <w:szCs w:val="24"/>
        </w:rPr>
        <w:t>ванные выводы.</w:t>
      </w:r>
    </w:p>
    <w:p w:rsidR="006E54D0" w:rsidRPr="00164B6C" w:rsidRDefault="006E54D0" w:rsidP="00A168FB">
      <w:pPr>
        <w:tabs>
          <w:tab w:val="left" w:pos="284"/>
          <w:tab w:val="left" w:pos="1200"/>
        </w:tabs>
        <w:spacing w:line="240" w:lineRule="auto"/>
        <w:jc w:val="both"/>
        <w:rPr>
          <w:szCs w:val="24"/>
        </w:rPr>
      </w:pPr>
      <w:r w:rsidRPr="00164B6C">
        <w:rPr>
          <w:b/>
          <w:bCs/>
          <w:szCs w:val="24"/>
          <w:shd w:val="clear" w:color="auto" w:fill="FFFFFF"/>
        </w:rPr>
        <w:t>Гражданин и государство</w:t>
      </w:r>
    </w:p>
    <w:p w:rsidR="006E54D0" w:rsidRPr="00164B6C" w:rsidRDefault="006E54D0" w:rsidP="00A168FB">
      <w:pPr>
        <w:tabs>
          <w:tab w:val="left" w:pos="284"/>
          <w:tab w:val="left" w:pos="1200"/>
        </w:tabs>
        <w:spacing w:line="240" w:lineRule="auto"/>
        <w:jc w:val="both"/>
        <w:rPr>
          <w:b/>
          <w:bCs/>
          <w:szCs w:val="24"/>
          <w:shd w:val="clear" w:color="auto" w:fill="FFFFFF"/>
        </w:rPr>
      </w:pPr>
      <w:r w:rsidRPr="00164B6C">
        <w:rPr>
          <w:b/>
          <w:bCs/>
          <w:szCs w:val="24"/>
          <w:shd w:val="clear" w:color="auto" w:fill="FFFFFF"/>
        </w:rPr>
        <w:t>Выпускник научится:</w:t>
      </w:r>
    </w:p>
    <w:p w:rsidR="006E54D0" w:rsidRPr="00164B6C" w:rsidRDefault="006E54D0" w:rsidP="00A168FB">
      <w:pPr>
        <w:numPr>
          <w:ilvl w:val="0"/>
          <w:numId w:val="66"/>
        </w:numPr>
        <w:shd w:val="clear" w:color="auto" w:fill="FFFFFF"/>
        <w:tabs>
          <w:tab w:val="left" w:pos="284"/>
          <w:tab w:val="left" w:pos="993"/>
        </w:tabs>
        <w:spacing w:line="240" w:lineRule="auto"/>
        <w:ind w:left="0" w:firstLine="0"/>
        <w:jc w:val="both"/>
        <w:rPr>
          <w:bCs/>
          <w:szCs w:val="24"/>
          <w:shd w:val="clear" w:color="auto" w:fill="FFFFFF"/>
        </w:rPr>
      </w:pPr>
      <w:r w:rsidRPr="00164B6C">
        <w:rPr>
          <w:bCs/>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164B6C" w:rsidRDefault="006E54D0" w:rsidP="00A168FB">
      <w:pPr>
        <w:numPr>
          <w:ilvl w:val="0"/>
          <w:numId w:val="66"/>
        </w:numPr>
        <w:shd w:val="clear" w:color="auto" w:fill="FFFFFF"/>
        <w:tabs>
          <w:tab w:val="left" w:pos="284"/>
          <w:tab w:val="left" w:pos="993"/>
        </w:tabs>
        <w:spacing w:line="240" w:lineRule="auto"/>
        <w:ind w:left="0" w:firstLine="0"/>
        <w:jc w:val="both"/>
        <w:rPr>
          <w:bCs/>
          <w:szCs w:val="24"/>
          <w:shd w:val="clear" w:color="auto" w:fill="FFFFFF"/>
        </w:rPr>
      </w:pPr>
      <w:r w:rsidRPr="00164B6C">
        <w:rPr>
          <w:bCs/>
          <w:szCs w:val="24"/>
          <w:shd w:val="clear" w:color="auto" w:fill="FFFFFF"/>
        </w:rPr>
        <w:t>объяснять порядок формирования органов государственной власти РФ;</w:t>
      </w:r>
    </w:p>
    <w:p w:rsidR="006E54D0" w:rsidRPr="00164B6C" w:rsidRDefault="006E54D0" w:rsidP="00A168FB">
      <w:pPr>
        <w:numPr>
          <w:ilvl w:val="0"/>
          <w:numId w:val="66"/>
        </w:numPr>
        <w:shd w:val="clear" w:color="auto" w:fill="FFFFFF"/>
        <w:tabs>
          <w:tab w:val="left" w:pos="284"/>
          <w:tab w:val="left" w:pos="993"/>
        </w:tabs>
        <w:spacing w:line="240" w:lineRule="auto"/>
        <w:ind w:left="0" w:firstLine="0"/>
        <w:jc w:val="both"/>
        <w:rPr>
          <w:bCs/>
          <w:szCs w:val="24"/>
          <w:shd w:val="clear" w:color="auto" w:fill="FFFFFF"/>
        </w:rPr>
      </w:pPr>
      <w:r w:rsidRPr="00164B6C">
        <w:rPr>
          <w:bCs/>
          <w:szCs w:val="24"/>
          <w:shd w:val="clear" w:color="auto" w:fill="FFFFFF"/>
        </w:rPr>
        <w:t>раскрывать достижения российского народа;</w:t>
      </w:r>
    </w:p>
    <w:p w:rsidR="006E54D0" w:rsidRPr="00164B6C" w:rsidRDefault="006E54D0" w:rsidP="00A168FB">
      <w:pPr>
        <w:numPr>
          <w:ilvl w:val="0"/>
          <w:numId w:val="66"/>
        </w:numPr>
        <w:shd w:val="clear" w:color="auto" w:fill="FFFFFF"/>
        <w:tabs>
          <w:tab w:val="left" w:pos="284"/>
          <w:tab w:val="left" w:pos="993"/>
        </w:tabs>
        <w:spacing w:line="240" w:lineRule="auto"/>
        <w:ind w:left="0" w:firstLine="0"/>
        <w:jc w:val="both"/>
        <w:rPr>
          <w:bCs/>
          <w:szCs w:val="24"/>
          <w:shd w:val="clear" w:color="auto" w:fill="FFFFFF"/>
        </w:rPr>
      </w:pPr>
      <w:r w:rsidRPr="00164B6C">
        <w:rPr>
          <w:bCs/>
          <w:szCs w:val="24"/>
          <w:shd w:val="clear" w:color="auto" w:fill="FFFFFF"/>
        </w:rPr>
        <w:t>объяснять и конкретизировать примерами смысл понятия «гражданство»</w:t>
      </w:r>
      <w:r w:rsidR="00334BAC" w:rsidRPr="00164B6C">
        <w:rPr>
          <w:bCs/>
          <w:szCs w:val="24"/>
          <w:shd w:val="clear" w:color="auto" w:fill="FFFFFF"/>
        </w:rPr>
        <w:t>;</w:t>
      </w:r>
    </w:p>
    <w:p w:rsidR="0040362A" w:rsidRPr="00164B6C" w:rsidRDefault="006E54D0" w:rsidP="00A168FB">
      <w:pPr>
        <w:numPr>
          <w:ilvl w:val="0"/>
          <w:numId w:val="69"/>
        </w:numPr>
        <w:shd w:val="clear" w:color="auto" w:fill="FFFFFF"/>
        <w:tabs>
          <w:tab w:val="left" w:pos="284"/>
          <w:tab w:val="left" w:pos="993"/>
        </w:tabs>
        <w:spacing w:line="240" w:lineRule="auto"/>
        <w:ind w:left="0" w:firstLine="0"/>
        <w:jc w:val="both"/>
        <w:rPr>
          <w:bCs/>
          <w:i/>
          <w:szCs w:val="24"/>
          <w:shd w:val="clear" w:color="auto" w:fill="FFFFFF"/>
        </w:rPr>
      </w:pPr>
      <w:r w:rsidRPr="00164B6C">
        <w:rPr>
          <w:bCs/>
          <w:szCs w:val="24"/>
          <w:shd w:val="clear" w:color="auto" w:fill="FFFFFF"/>
        </w:rPr>
        <w:t>называть и иллюстрировать примерами основные права и свободы граждан, гарантир</w:t>
      </w:r>
      <w:r w:rsidRPr="00164B6C">
        <w:rPr>
          <w:bCs/>
          <w:szCs w:val="24"/>
          <w:shd w:val="clear" w:color="auto" w:fill="FFFFFF"/>
        </w:rPr>
        <w:t>о</w:t>
      </w:r>
      <w:r w:rsidRPr="00164B6C">
        <w:rPr>
          <w:bCs/>
          <w:szCs w:val="24"/>
          <w:shd w:val="clear" w:color="auto" w:fill="FFFFFF"/>
        </w:rPr>
        <w:t>ванные Конституцией РФ;</w:t>
      </w:r>
    </w:p>
    <w:p w:rsidR="006E54D0" w:rsidRPr="00164B6C" w:rsidRDefault="0040362A" w:rsidP="00A168FB">
      <w:pPr>
        <w:numPr>
          <w:ilvl w:val="0"/>
          <w:numId w:val="66"/>
        </w:numPr>
        <w:shd w:val="clear" w:color="auto" w:fill="FFFFFF"/>
        <w:tabs>
          <w:tab w:val="left" w:pos="284"/>
          <w:tab w:val="left" w:pos="993"/>
        </w:tabs>
        <w:spacing w:line="240" w:lineRule="auto"/>
        <w:ind w:left="0" w:firstLine="0"/>
        <w:jc w:val="both"/>
        <w:rPr>
          <w:bCs/>
          <w:szCs w:val="24"/>
          <w:shd w:val="clear" w:color="auto" w:fill="FFFFFF"/>
        </w:rPr>
      </w:pPr>
      <w:r w:rsidRPr="00164B6C">
        <w:rPr>
          <w:bCs/>
          <w:szCs w:val="24"/>
          <w:shd w:val="clear" w:color="auto" w:fill="FFFFFF"/>
        </w:rPr>
        <w:t>осознавать значение патриотической позиции в укреплении нашего государства;</w:t>
      </w:r>
    </w:p>
    <w:p w:rsidR="006E54D0" w:rsidRPr="00164B6C" w:rsidRDefault="006E54D0" w:rsidP="00A168FB">
      <w:pPr>
        <w:numPr>
          <w:ilvl w:val="0"/>
          <w:numId w:val="66"/>
        </w:numPr>
        <w:tabs>
          <w:tab w:val="left" w:pos="284"/>
          <w:tab w:val="left" w:pos="993"/>
        </w:tabs>
        <w:spacing w:line="240" w:lineRule="auto"/>
        <w:ind w:left="0" w:firstLine="0"/>
        <w:jc w:val="both"/>
        <w:rPr>
          <w:bCs/>
          <w:szCs w:val="24"/>
          <w:shd w:val="clear" w:color="auto" w:fill="FFFFFF"/>
        </w:rPr>
      </w:pPr>
      <w:r w:rsidRPr="00164B6C">
        <w:rPr>
          <w:bCs/>
          <w:szCs w:val="24"/>
          <w:shd w:val="clear" w:color="auto" w:fill="FFFFFF"/>
        </w:rPr>
        <w:t>характеризовать конституционные обязанности гражданина.</w:t>
      </w:r>
    </w:p>
    <w:p w:rsidR="000D7814" w:rsidRPr="00164B6C" w:rsidRDefault="000D7814" w:rsidP="00A168FB">
      <w:pPr>
        <w:tabs>
          <w:tab w:val="left" w:pos="284"/>
          <w:tab w:val="left" w:pos="1200"/>
        </w:tabs>
        <w:spacing w:line="240" w:lineRule="auto"/>
        <w:jc w:val="both"/>
        <w:rPr>
          <w:b/>
          <w:bCs/>
          <w:szCs w:val="24"/>
          <w:shd w:val="clear" w:color="auto" w:fill="FFFFFF"/>
        </w:rPr>
      </w:pPr>
    </w:p>
    <w:p w:rsidR="006E54D0" w:rsidRPr="00164B6C" w:rsidRDefault="006E54D0" w:rsidP="00A168FB">
      <w:pPr>
        <w:tabs>
          <w:tab w:val="left" w:pos="284"/>
          <w:tab w:val="left" w:pos="1200"/>
        </w:tabs>
        <w:spacing w:line="240" w:lineRule="auto"/>
        <w:jc w:val="both"/>
        <w:rPr>
          <w:b/>
          <w:bCs/>
          <w:szCs w:val="24"/>
          <w:shd w:val="clear" w:color="auto" w:fill="FFFFFF"/>
        </w:rPr>
      </w:pPr>
      <w:r w:rsidRPr="00164B6C">
        <w:rPr>
          <w:b/>
          <w:bCs/>
          <w:szCs w:val="24"/>
          <w:shd w:val="clear" w:color="auto" w:fill="FFFFFF"/>
        </w:rPr>
        <w:t>Выпускник получит возможность научиться:</w:t>
      </w:r>
    </w:p>
    <w:p w:rsidR="006E54D0" w:rsidRPr="00164B6C" w:rsidRDefault="0040362A" w:rsidP="00A168FB">
      <w:pPr>
        <w:numPr>
          <w:ilvl w:val="0"/>
          <w:numId w:val="69"/>
        </w:numPr>
        <w:shd w:val="clear" w:color="auto" w:fill="FFFFFF"/>
        <w:tabs>
          <w:tab w:val="left" w:pos="284"/>
          <w:tab w:val="left" w:pos="993"/>
        </w:tabs>
        <w:spacing w:line="240" w:lineRule="auto"/>
        <w:ind w:left="0" w:firstLine="0"/>
        <w:jc w:val="both"/>
        <w:rPr>
          <w:bCs/>
          <w:i/>
          <w:szCs w:val="24"/>
          <w:shd w:val="clear" w:color="auto" w:fill="FFFFFF"/>
        </w:rPr>
      </w:pPr>
      <w:r w:rsidRPr="00164B6C">
        <w:rPr>
          <w:bCs/>
          <w:i/>
          <w:szCs w:val="24"/>
          <w:shd w:val="clear" w:color="auto" w:fill="FFFFFF"/>
        </w:rPr>
        <w:t>аргументированно обосновывать</w:t>
      </w:r>
      <w:r w:rsidR="006E54D0" w:rsidRPr="00164B6C">
        <w:rPr>
          <w:bCs/>
          <w:i/>
          <w:szCs w:val="24"/>
          <w:shd w:val="clear" w:color="auto" w:fill="FFFFFF"/>
        </w:rPr>
        <w:t>влияние происходящих в обществе изменений на п</w:t>
      </w:r>
      <w:r w:rsidR="006E54D0" w:rsidRPr="00164B6C">
        <w:rPr>
          <w:bCs/>
          <w:i/>
          <w:szCs w:val="24"/>
          <w:shd w:val="clear" w:color="auto" w:fill="FFFFFF"/>
        </w:rPr>
        <w:t>о</w:t>
      </w:r>
      <w:r w:rsidR="006E54D0" w:rsidRPr="00164B6C">
        <w:rPr>
          <w:bCs/>
          <w:i/>
          <w:szCs w:val="24"/>
          <w:shd w:val="clear" w:color="auto" w:fill="FFFFFF"/>
        </w:rPr>
        <w:t>ложение России в мире;</w:t>
      </w:r>
    </w:p>
    <w:p w:rsidR="006E54D0" w:rsidRPr="00164B6C" w:rsidRDefault="006E54D0" w:rsidP="00A168FB">
      <w:pPr>
        <w:numPr>
          <w:ilvl w:val="0"/>
          <w:numId w:val="69"/>
        </w:numPr>
        <w:tabs>
          <w:tab w:val="left" w:pos="284"/>
          <w:tab w:val="left" w:pos="993"/>
        </w:tabs>
        <w:spacing w:line="240" w:lineRule="auto"/>
        <w:ind w:left="0" w:firstLine="0"/>
        <w:jc w:val="both"/>
        <w:rPr>
          <w:b/>
          <w:bCs/>
          <w:i/>
          <w:szCs w:val="24"/>
          <w:shd w:val="clear" w:color="auto" w:fill="FFFFFF"/>
        </w:rPr>
      </w:pPr>
      <w:r w:rsidRPr="00164B6C">
        <w:rPr>
          <w:bCs/>
          <w:i/>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164B6C">
        <w:rPr>
          <w:b/>
          <w:bCs/>
          <w:i/>
          <w:szCs w:val="24"/>
          <w:shd w:val="clear" w:color="auto" w:fill="FFFFFF"/>
        </w:rPr>
        <w:t>.</w:t>
      </w:r>
    </w:p>
    <w:p w:rsidR="006E54D0" w:rsidRPr="00164B6C" w:rsidRDefault="006E54D0" w:rsidP="00A168FB">
      <w:pPr>
        <w:tabs>
          <w:tab w:val="left" w:pos="284"/>
          <w:tab w:val="left" w:pos="994"/>
        </w:tabs>
        <w:spacing w:line="240" w:lineRule="auto"/>
        <w:jc w:val="both"/>
        <w:rPr>
          <w:szCs w:val="24"/>
        </w:rPr>
      </w:pPr>
      <w:r w:rsidRPr="00164B6C">
        <w:rPr>
          <w:b/>
          <w:bCs/>
          <w:szCs w:val="24"/>
          <w:shd w:val="clear" w:color="auto" w:fill="FFFFFF"/>
        </w:rPr>
        <w:t>Основы российского законодательства</w:t>
      </w:r>
    </w:p>
    <w:p w:rsidR="006E54D0" w:rsidRPr="00164B6C" w:rsidRDefault="006E54D0" w:rsidP="00A168FB">
      <w:pPr>
        <w:tabs>
          <w:tab w:val="left" w:pos="284"/>
          <w:tab w:val="left" w:pos="994"/>
        </w:tabs>
        <w:spacing w:line="240" w:lineRule="auto"/>
        <w:jc w:val="both"/>
        <w:rPr>
          <w:b/>
          <w:szCs w:val="24"/>
        </w:rPr>
      </w:pPr>
      <w:r w:rsidRPr="00164B6C">
        <w:rPr>
          <w:b/>
          <w:szCs w:val="24"/>
        </w:rPr>
        <w:t>Выпускник научится:</w:t>
      </w:r>
    </w:p>
    <w:p w:rsidR="006E54D0" w:rsidRPr="00164B6C" w:rsidRDefault="006E54D0" w:rsidP="00A168FB">
      <w:pPr>
        <w:numPr>
          <w:ilvl w:val="0"/>
          <w:numId w:val="67"/>
        </w:numPr>
        <w:tabs>
          <w:tab w:val="left" w:pos="284"/>
          <w:tab w:val="left" w:pos="994"/>
        </w:tabs>
        <w:spacing w:line="240" w:lineRule="auto"/>
        <w:ind w:left="0" w:firstLine="0"/>
        <w:jc w:val="both"/>
        <w:rPr>
          <w:bCs/>
          <w:szCs w:val="24"/>
        </w:rPr>
      </w:pPr>
      <w:r w:rsidRPr="00164B6C">
        <w:rPr>
          <w:bCs/>
          <w:szCs w:val="24"/>
        </w:rPr>
        <w:t>характеризовать систему российского законодательства;</w:t>
      </w:r>
    </w:p>
    <w:p w:rsidR="006E54D0" w:rsidRPr="00164B6C" w:rsidRDefault="006E54D0" w:rsidP="00A168FB">
      <w:pPr>
        <w:numPr>
          <w:ilvl w:val="0"/>
          <w:numId w:val="67"/>
        </w:numPr>
        <w:tabs>
          <w:tab w:val="left" w:pos="284"/>
          <w:tab w:val="left" w:pos="994"/>
        </w:tabs>
        <w:spacing w:line="240" w:lineRule="auto"/>
        <w:ind w:left="0" w:firstLine="0"/>
        <w:jc w:val="both"/>
        <w:rPr>
          <w:bCs/>
          <w:szCs w:val="24"/>
        </w:rPr>
      </w:pPr>
      <w:r w:rsidRPr="00164B6C">
        <w:rPr>
          <w:bCs/>
          <w:szCs w:val="24"/>
        </w:rPr>
        <w:t>раскрывать особенности гражданской дееспособности несовершеннолетних;</w:t>
      </w:r>
    </w:p>
    <w:p w:rsidR="006E54D0" w:rsidRPr="00164B6C" w:rsidRDefault="006E54D0" w:rsidP="00A168FB">
      <w:pPr>
        <w:numPr>
          <w:ilvl w:val="0"/>
          <w:numId w:val="67"/>
        </w:numPr>
        <w:tabs>
          <w:tab w:val="left" w:pos="284"/>
          <w:tab w:val="left" w:pos="994"/>
        </w:tabs>
        <w:spacing w:line="240" w:lineRule="auto"/>
        <w:ind w:left="0" w:firstLine="0"/>
        <w:jc w:val="both"/>
        <w:rPr>
          <w:bCs/>
          <w:szCs w:val="24"/>
        </w:rPr>
      </w:pPr>
      <w:r w:rsidRPr="00164B6C">
        <w:rPr>
          <w:bCs/>
          <w:szCs w:val="24"/>
        </w:rPr>
        <w:t>характеризовать гражданские правоотношения;</w:t>
      </w:r>
    </w:p>
    <w:p w:rsidR="006E54D0" w:rsidRPr="00164B6C" w:rsidRDefault="006E54D0" w:rsidP="00A168FB">
      <w:pPr>
        <w:numPr>
          <w:ilvl w:val="0"/>
          <w:numId w:val="67"/>
        </w:numPr>
        <w:tabs>
          <w:tab w:val="left" w:pos="284"/>
          <w:tab w:val="left" w:pos="994"/>
        </w:tabs>
        <w:spacing w:line="240" w:lineRule="auto"/>
        <w:ind w:left="0" w:firstLine="0"/>
        <w:jc w:val="both"/>
        <w:rPr>
          <w:bCs/>
          <w:szCs w:val="24"/>
        </w:rPr>
      </w:pPr>
      <w:r w:rsidRPr="00164B6C">
        <w:rPr>
          <w:bCs/>
          <w:szCs w:val="24"/>
        </w:rPr>
        <w:t>раскрывать смысл права на труд;</w:t>
      </w:r>
    </w:p>
    <w:p w:rsidR="006E54D0" w:rsidRPr="00164B6C" w:rsidRDefault="006E54D0" w:rsidP="00A168FB">
      <w:pPr>
        <w:numPr>
          <w:ilvl w:val="0"/>
          <w:numId w:val="67"/>
        </w:numPr>
        <w:tabs>
          <w:tab w:val="left" w:pos="284"/>
          <w:tab w:val="left" w:pos="994"/>
        </w:tabs>
        <w:spacing w:line="240" w:lineRule="auto"/>
        <w:ind w:left="0" w:firstLine="0"/>
        <w:jc w:val="both"/>
        <w:rPr>
          <w:bCs/>
          <w:szCs w:val="24"/>
        </w:rPr>
      </w:pPr>
      <w:r w:rsidRPr="00164B6C">
        <w:rPr>
          <w:bCs/>
          <w:szCs w:val="24"/>
        </w:rPr>
        <w:t>объяснять роль трудового договора;</w:t>
      </w:r>
    </w:p>
    <w:p w:rsidR="006E54D0" w:rsidRPr="00164B6C" w:rsidRDefault="006E54D0" w:rsidP="00A168FB">
      <w:pPr>
        <w:numPr>
          <w:ilvl w:val="0"/>
          <w:numId w:val="67"/>
        </w:numPr>
        <w:tabs>
          <w:tab w:val="left" w:pos="284"/>
          <w:tab w:val="left" w:pos="994"/>
        </w:tabs>
        <w:spacing w:line="240" w:lineRule="auto"/>
        <w:ind w:left="0" w:firstLine="0"/>
        <w:jc w:val="both"/>
        <w:rPr>
          <w:bCs/>
          <w:szCs w:val="24"/>
        </w:rPr>
      </w:pPr>
      <w:r w:rsidRPr="00164B6C">
        <w:rPr>
          <w:bCs/>
          <w:szCs w:val="24"/>
        </w:rPr>
        <w:t>разъяснять на примерах особенности положения несовершеннолетних в трудовых о</w:t>
      </w:r>
      <w:r w:rsidRPr="00164B6C">
        <w:rPr>
          <w:bCs/>
          <w:szCs w:val="24"/>
        </w:rPr>
        <w:t>т</w:t>
      </w:r>
      <w:r w:rsidRPr="00164B6C">
        <w:rPr>
          <w:bCs/>
          <w:szCs w:val="24"/>
        </w:rPr>
        <w:t>ношениях;</w:t>
      </w:r>
    </w:p>
    <w:p w:rsidR="006E54D0" w:rsidRPr="00164B6C" w:rsidRDefault="006E54D0" w:rsidP="00A168FB">
      <w:pPr>
        <w:numPr>
          <w:ilvl w:val="0"/>
          <w:numId w:val="67"/>
        </w:numPr>
        <w:tabs>
          <w:tab w:val="left" w:pos="284"/>
          <w:tab w:val="left" w:pos="994"/>
        </w:tabs>
        <w:spacing w:line="240" w:lineRule="auto"/>
        <w:ind w:left="0" w:firstLine="0"/>
        <w:jc w:val="both"/>
        <w:rPr>
          <w:bCs/>
          <w:szCs w:val="24"/>
        </w:rPr>
      </w:pPr>
      <w:r w:rsidRPr="00164B6C">
        <w:rPr>
          <w:bCs/>
          <w:szCs w:val="24"/>
        </w:rPr>
        <w:t>характеризовать права и обязанности супругов, родителей, детей;</w:t>
      </w:r>
    </w:p>
    <w:p w:rsidR="006E54D0" w:rsidRPr="00164B6C" w:rsidRDefault="006E54D0" w:rsidP="00A168FB">
      <w:pPr>
        <w:numPr>
          <w:ilvl w:val="0"/>
          <w:numId w:val="67"/>
        </w:numPr>
        <w:tabs>
          <w:tab w:val="left" w:pos="284"/>
          <w:tab w:val="left" w:pos="994"/>
        </w:tabs>
        <w:spacing w:line="240" w:lineRule="auto"/>
        <w:ind w:left="0" w:firstLine="0"/>
        <w:jc w:val="both"/>
        <w:rPr>
          <w:bCs/>
          <w:szCs w:val="24"/>
        </w:rPr>
      </w:pPr>
      <w:r w:rsidRPr="00164B6C">
        <w:rPr>
          <w:bCs/>
          <w:szCs w:val="24"/>
        </w:rPr>
        <w:t>характеризовать особенности уголовного права и уголовных правоотношений;</w:t>
      </w:r>
    </w:p>
    <w:p w:rsidR="006E54D0" w:rsidRPr="00164B6C" w:rsidRDefault="006E54D0" w:rsidP="00A168FB">
      <w:pPr>
        <w:numPr>
          <w:ilvl w:val="0"/>
          <w:numId w:val="67"/>
        </w:numPr>
        <w:tabs>
          <w:tab w:val="left" w:pos="284"/>
          <w:tab w:val="left" w:pos="994"/>
        </w:tabs>
        <w:spacing w:line="240" w:lineRule="auto"/>
        <w:ind w:left="0" w:firstLine="0"/>
        <w:jc w:val="both"/>
        <w:rPr>
          <w:bCs/>
          <w:szCs w:val="24"/>
        </w:rPr>
      </w:pPr>
      <w:r w:rsidRPr="00164B6C">
        <w:rPr>
          <w:bCs/>
          <w:szCs w:val="24"/>
        </w:rPr>
        <w:t>конкретизировать примерами виды преступлений и наказания за них;</w:t>
      </w:r>
    </w:p>
    <w:p w:rsidR="006E54D0" w:rsidRPr="00164B6C" w:rsidRDefault="006E54D0" w:rsidP="00A168FB">
      <w:pPr>
        <w:numPr>
          <w:ilvl w:val="0"/>
          <w:numId w:val="67"/>
        </w:numPr>
        <w:tabs>
          <w:tab w:val="left" w:pos="284"/>
          <w:tab w:val="left" w:pos="994"/>
        </w:tabs>
        <w:spacing w:line="240" w:lineRule="auto"/>
        <w:ind w:left="0" w:firstLine="0"/>
        <w:jc w:val="both"/>
        <w:rPr>
          <w:bCs/>
          <w:szCs w:val="24"/>
        </w:rPr>
      </w:pPr>
      <w:r w:rsidRPr="00164B6C">
        <w:rPr>
          <w:bCs/>
          <w:szCs w:val="24"/>
        </w:rPr>
        <w:t>характеризовать специфику уголовной ответственности несовершеннолетних;</w:t>
      </w:r>
    </w:p>
    <w:p w:rsidR="006E54D0" w:rsidRPr="00164B6C" w:rsidRDefault="006E54D0" w:rsidP="00A168FB">
      <w:pPr>
        <w:numPr>
          <w:ilvl w:val="0"/>
          <w:numId w:val="67"/>
        </w:numPr>
        <w:tabs>
          <w:tab w:val="left" w:pos="284"/>
          <w:tab w:val="left" w:pos="994"/>
        </w:tabs>
        <w:spacing w:line="240" w:lineRule="auto"/>
        <w:ind w:left="0" w:firstLine="0"/>
        <w:jc w:val="both"/>
        <w:rPr>
          <w:bCs/>
          <w:szCs w:val="24"/>
        </w:rPr>
      </w:pPr>
      <w:r w:rsidRPr="00164B6C">
        <w:rPr>
          <w:bCs/>
          <w:szCs w:val="24"/>
        </w:rPr>
        <w:t>раскрывать связь права на образование и обязанности получить образование</w:t>
      </w:r>
      <w:r w:rsidR="00EC3D62" w:rsidRPr="00164B6C">
        <w:rPr>
          <w:bCs/>
          <w:szCs w:val="24"/>
        </w:rPr>
        <w:t>;</w:t>
      </w:r>
    </w:p>
    <w:p w:rsidR="006E54D0" w:rsidRPr="00164B6C" w:rsidRDefault="006E54D0" w:rsidP="00A168FB">
      <w:pPr>
        <w:numPr>
          <w:ilvl w:val="0"/>
          <w:numId w:val="67"/>
        </w:numPr>
        <w:tabs>
          <w:tab w:val="left" w:pos="284"/>
          <w:tab w:val="left" w:pos="994"/>
        </w:tabs>
        <w:spacing w:line="240" w:lineRule="auto"/>
        <w:ind w:left="0" w:firstLine="0"/>
        <w:jc w:val="both"/>
        <w:rPr>
          <w:bCs/>
          <w:szCs w:val="24"/>
        </w:rPr>
      </w:pPr>
      <w:r w:rsidRPr="00164B6C">
        <w:rPr>
          <w:bCs/>
          <w:szCs w:val="24"/>
        </w:rPr>
        <w:t>анализировать несложные практические ситуации, связанные с гражданскими, семе</w:t>
      </w:r>
      <w:r w:rsidRPr="00164B6C">
        <w:rPr>
          <w:bCs/>
          <w:szCs w:val="24"/>
        </w:rPr>
        <w:t>й</w:t>
      </w:r>
      <w:r w:rsidRPr="00164B6C">
        <w:rPr>
          <w:bCs/>
          <w:szCs w:val="24"/>
        </w:rPr>
        <w:t>ными, трудовыми правоотношениями; в предлагаемых модельных ситуаци</w:t>
      </w:r>
      <w:r w:rsidR="00EC3D62" w:rsidRPr="00164B6C">
        <w:rPr>
          <w:bCs/>
          <w:szCs w:val="24"/>
        </w:rPr>
        <w:t>ях</w:t>
      </w:r>
      <w:r w:rsidRPr="00164B6C">
        <w:rPr>
          <w:bCs/>
          <w:szCs w:val="24"/>
        </w:rPr>
        <w:t xml:space="preserve"> определять признаки правонарушения, проступка, преступления;</w:t>
      </w:r>
    </w:p>
    <w:p w:rsidR="006E54D0" w:rsidRPr="00164B6C" w:rsidRDefault="006E54D0" w:rsidP="00A168FB">
      <w:pPr>
        <w:numPr>
          <w:ilvl w:val="0"/>
          <w:numId w:val="67"/>
        </w:numPr>
        <w:tabs>
          <w:tab w:val="left" w:pos="284"/>
          <w:tab w:val="left" w:pos="994"/>
        </w:tabs>
        <w:spacing w:line="240" w:lineRule="auto"/>
        <w:ind w:left="0" w:firstLine="0"/>
        <w:jc w:val="both"/>
        <w:rPr>
          <w:bCs/>
          <w:szCs w:val="24"/>
        </w:rPr>
      </w:pPr>
      <w:r w:rsidRPr="00164B6C">
        <w:rPr>
          <w:bCs/>
          <w:szCs w:val="24"/>
        </w:rPr>
        <w:t>исследовать несложные практические ситуации, связанные с защитой прав и интересов детей, оставшихся без попечения родителей;</w:t>
      </w:r>
    </w:p>
    <w:p w:rsidR="006E54D0" w:rsidRPr="00164B6C" w:rsidRDefault="006E54D0" w:rsidP="00A168FB">
      <w:pPr>
        <w:numPr>
          <w:ilvl w:val="0"/>
          <w:numId w:val="67"/>
        </w:numPr>
        <w:tabs>
          <w:tab w:val="left" w:pos="284"/>
          <w:tab w:val="left" w:pos="994"/>
        </w:tabs>
        <w:spacing w:line="240" w:lineRule="auto"/>
        <w:ind w:left="0" w:firstLine="0"/>
        <w:jc w:val="both"/>
        <w:rPr>
          <w:szCs w:val="24"/>
        </w:rPr>
      </w:pPr>
      <w:r w:rsidRPr="00164B6C">
        <w:rPr>
          <w:bCs/>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w:t>
      </w:r>
      <w:r w:rsidRPr="00164B6C">
        <w:rPr>
          <w:bCs/>
          <w:szCs w:val="24"/>
        </w:rPr>
        <w:t>е</w:t>
      </w:r>
      <w:r w:rsidRPr="00164B6C">
        <w:rPr>
          <w:bCs/>
          <w:szCs w:val="24"/>
        </w:rPr>
        <w:t>нять полученную информацию для соотнесения собственного поведения и поступков др</w:t>
      </w:r>
      <w:r w:rsidRPr="00164B6C">
        <w:rPr>
          <w:bCs/>
          <w:szCs w:val="24"/>
        </w:rPr>
        <w:t>у</w:t>
      </w:r>
      <w:r w:rsidRPr="00164B6C">
        <w:rPr>
          <w:bCs/>
          <w:szCs w:val="24"/>
        </w:rPr>
        <w:t>гих людей с нормами поведения, установленными законом</w:t>
      </w:r>
      <w:r w:rsidRPr="00164B6C">
        <w:rPr>
          <w:szCs w:val="24"/>
        </w:rPr>
        <w:t>.</w:t>
      </w:r>
    </w:p>
    <w:p w:rsidR="006E54D0" w:rsidRPr="00164B6C" w:rsidRDefault="006E54D0" w:rsidP="00A168FB">
      <w:pPr>
        <w:tabs>
          <w:tab w:val="left" w:pos="284"/>
          <w:tab w:val="left" w:pos="994"/>
        </w:tabs>
        <w:spacing w:line="240" w:lineRule="auto"/>
        <w:jc w:val="both"/>
        <w:rPr>
          <w:b/>
          <w:szCs w:val="24"/>
        </w:rPr>
      </w:pPr>
      <w:r w:rsidRPr="00164B6C">
        <w:rPr>
          <w:b/>
          <w:szCs w:val="24"/>
        </w:rPr>
        <w:t>Выпускник получит возможность научиться:</w:t>
      </w:r>
    </w:p>
    <w:p w:rsidR="006E54D0" w:rsidRPr="00164B6C" w:rsidRDefault="006E54D0" w:rsidP="00A168FB">
      <w:pPr>
        <w:numPr>
          <w:ilvl w:val="0"/>
          <w:numId w:val="68"/>
        </w:numPr>
        <w:tabs>
          <w:tab w:val="left" w:pos="284"/>
          <w:tab w:val="left" w:pos="994"/>
        </w:tabs>
        <w:spacing w:line="240" w:lineRule="auto"/>
        <w:ind w:left="0" w:firstLine="0"/>
        <w:jc w:val="both"/>
        <w:rPr>
          <w:bCs/>
          <w:i/>
          <w:szCs w:val="24"/>
        </w:rPr>
      </w:pPr>
      <w:r w:rsidRPr="00164B6C">
        <w:rPr>
          <w:bCs/>
          <w:i/>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w:t>
      </w:r>
      <w:r w:rsidRPr="00164B6C">
        <w:rPr>
          <w:bCs/>
          <w:i/>
          <w:szCs w:val="24"/>
        </w:rPr>
        <w:t>с</w:t>
      </w:r>
      <w:r w:rsidRPr="00164B6C">
        <w:rPr>
          <w:bCs/>
          <w:i/>
          <w:szCs w:val="24"/>
        </w:rPr>
        <w:t>нованного на уважении к закону и правопорядку;</w:t>
      </w:r>
    </w:p>
    <w:p w:rsidR="006E54D0" w:rsidRPr="00164B6C" w:rsidRDefault="006E54D0" w:rsidP="00A168FB">
      <w:pPr>
        <w:numPr>
          <w:ilvl w:val="0"/>
          <w:numId w:val="68"/>
        </w:numPr>
        <w:tabs>
          <w:tab w:val="left" w:pos="284"/>
          <w:tab w:val="left" w:pos="994"/>
        </w:tabs>
        <w:spacing w:line="240" w:lineRule="auto"/>
        <w:ind w:left="0" w:firstLine="0"/>
        <w:jc w:val="both"/>
        <w:rPr>
          <w:bCs/>
          <w:i/>
          <w:szCs w:val="24"/>
        </w:rPr>
      </w:pPr>
      <w:r w:rsidRPr="00164B6C">
        <w:rPr>
          <w:bCs/>
          <w:i/>
          <w:szCs w:val="24"/>
        </w:rPr>
        <w:t>оценивать сущность и значение правопорядка и законности, собственный возможный вклад в их становление и развитие;</w:t>
      </w:r>
    </w:p>
    <w:p w:rsidR="006E54D0" w:rsidRPr="00164B6C" w:rsidRDefault="006E54D0" w:rsidP="00A168FB">
      <w:pPr>
        <w:numPr>
          <w:ilvl w:val="0"/>
          <w:numId w:val="68"/>
        </w:numPr>
        <w:tabs>
          <w:tab w:val="left" w:pos="284"/>
          <w:tab w:val="left" w:pos="994"/>
        </w:tabs>
        <w:spacing w:line="240" w:lineRule="auto"/>
        <w:ind w:left="0" w:firstLine="0"/>
        <w:jc w:val="both"/>
        <w:rPr>
          <w:bCs/>
          <w:i/>
          <w:szCs w:val="24"/>
        </w:rPr>
      </w:pPr>
      <w:r w:rsidRPr="00164B6C">
        <w:rPr>
          <w:bCs/>
          <w:i/>
          <w:szCs w:val="24"/>
        </w:rPr>
        <w:t>осознанно содействовать защите правопорядка в обществе правовыми способами и средствами</w:t>
      </w:r>
      <w:r w:rsidR="00EC3D62" w:rsidRPr="00164B6C">
        <w:rPr>
          <w:bCs/>
          <w:i/>
          <w:szCs w:val="24"/>
        </w:rPr>
        <w:t>.</w:t>
      </w:r>
    </w:p>
    <w:p w:rsidR="000D7814" w:rsidRPr="00164B6C" w:rsidRDefault="000D7814" w:rsidP="00A168FB">
      <w:pPr>
        <w:tabs>
          <w:tab w:val="left" w:pos="284"/>
          <w:tab w:val="left" w:pos="1267"/>
        </w:tabs>
        <w:spacing w:line="240" w:lineRule="auto"/>
        <w:jc w:val="both"/>
        <w:rPr>
          <w:b/>
          <w:bCs/>
          <w:szCs w:val="24"/>
          <w:shd w:val="clear" w:color="auto" w:fill="FFFFFF"/>
        </w:rPr>
      </w:pPr>
    </w:p>
    <w:p w:rsidR="00B540EE" w:rsidRPr="00563BFA" w:rsidRDefault="00B851AA" w:rsidP="00A168FB">
      <w:pPr>
        <w:pStyle w:val="2"/>
      </w:pPr>
      <w:bookmarkStart w:id="85" w:name="_1.2.5.9.__География"/>
      <w:bookmarkStart w:id="86" w:name="_Toc58674016"/>
      <w:bookmarkEnd w:id="85"/>
      <w:r w:rsidRPr="00563BFA">
        <w:rPr>
          <w:shd w:val="clear" w:color="auto" w:fill="FFFFFF"/>
        </w:rPr>
        <w:t>1.2.5.9</w:t>
      </w:r>
      <w:r w:rsidR="00072A99" w:rsidRPr="00563BFA">
        <w:rPr>
          <w:shd w:val="clear" w:color="auto" w:fill="FFFFFF"/>
        </w:rPr>
        <w:t xml:space="preserve">. </w:t>
      </w:r>
      <w:bookmarkStart w:id="87" w:name="_Toc409691637"/>
      <w:bookmarkStart w:id="88" w:name="_Toc410653960"/>
      <w:bookmarkStart w:id="89" w:name="_Toc414553141"/>
      <w:r w:rsidR="00B540EE" w:rsidRPr="00563BFA">
        <w:t>География</w:t>
      </w:r>
      <w:bookmarkEnd w:id="87"/>
      <w:bookmarkEnd w:id="88"/>
      <w:bookmarkEnd w:id="89"/>
      <w:bookmarkEnd w:id="86"/>
    </w:p>
    <w:p w:rsidR="006E54D0" w:rsidRPr="00164B6C" w:rsidRDefault="006E54D0" w:rsidP="00A168FB">
      <w:pPr>
        <w:tabs>
          <w:tab w:val="left" w:pos="284"/>
        </w:tabs>
        <w:spacing w:line="240" w:lineRule="auto"/>
        <w:jc w:val="both"/>
        <w:rPr>
          <w:b/>
          <w:szCs w:val="24"/>
        </w:rPr>
      </w:pPr>
      <w:r w:rsidRPr="00164B6C">
        <w:rPr>
          <w:b/>
          <w:szCs w:val="24"/>
        </w:rPr>
        <w:t>Выпускник научится</w:t>
      </w:r>
      <w:r w:rsidR="00D66950" w:rsidRPr="00164B6C">
        <w:rPr>
          <w:b/>
          <w:szCs w:val="24"/>
        </w:rPr>
        <w:t>:</w:t>
      </w:r>
    </w:p>
    <w:p w:rsidR="006E54D0" w:rsidRPr="00164B6C" w:rsidRDefault="006E54D0" w:rsidP="00A168FB">
      <w:pPr>
        <w:numPr>
          <w:ilvl w:val="0"/>
          <w:numId w:val="70"/>
        </w:numPr>
        <w:tabs>
          <w:tab w:val="left" w:pos="284"/>
          <w:tab w:val="left" w:pos="993"/>
        </w:tabs>
        <w:spacing w:line="240" w:lineRule="auto"/>
        <w:ind w:left="0" w:firstLine="0"/>
        <w:jc w:val="both"/>
        <w:rPr>
          <w:szCs w:val="24"/>
        </w:rPr>
      </w:pPr>
      <w:r w:rsidRPr="00164B6C">
        <w:rPr>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w:t>
      </w:r>
      <w:r w:rsidRPr="00164B6C">
        <w:rPr>
          <w:szCs w:val="24"/>
        </w:rPr>
        <w:t>е</w:t>
      </w:r>
      <w:r w:rsidRPr="00164B6C">
        <w:rPr>
          <w:szCs w:val="24"/>
        </w:rPr>
        <w:t xml:space="preserve">мым задачам; </w:t>
      </w:r>
    </w:p>
    <w:p w:rsidR="006E54D0" w:rsidRPr="00164B6C" w:rsidRDefault="006E54D0" w:rsidP="00A168FB">
      <w:pPr>
        <w:numPr>
          <w:ilvl w:val="0"/>
          <w:numId w:val="70"/>
        </w:numPr>
        <w:tabs>
          <w:tab w:val="left" w:pos="284"/>
          <w:tab w:val="left" w:pos="993"/>
        </w:tabs>
        <w:spacing w:line="240" w:lineRule="auto"/>
        <w:ind w:left="0" w:firstLine="0"/>
        <w:jc w:val="both"/>
        <w:rPr>
          <w:szCs w:val="24"/>
        </w:rPr>
      </w:pPr>
      <w:r w:rsidRPr="00164B6C">
        <w:rPr>
          <w:szCs w:val="24"/>
        </w:rPr>
        <w:t>ориентироваться в источниках географической информации (картографические, стат</w:t>
      </w:r>
      <w:r w:rsidRPr="00164B6C">
        <w:rPr>
          <w:szCs w:val="24"/>
        </w:rPr>
        <w:t>и</w:t>
      </w:r>
      <w:r w:rsidRPr="00164B6C">
        <w:rPr>
          <w:szCs w:val="24"/>
        </w:rPr>
        <w:t>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w:t>
      </w:r>
      <w:r w:rsidRPr="00164B6C">
        <w:rPr>
          <w:szCs w:val="24"/>
        </w:rPr>
        <w:t>е</w:t>
      </w:r>
      <w:r w:rsidRPr="00164B6C">
        <w:rPr>
          <w:szCs w:val="24"/>
        </w:rPr>
        <w:t>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w:t>
      </w:r>
      <w:r w:rsidRPr="00164B6C">
        <w:rPr>
          <w:szCs w:val="24"/>
        </w:rPr>
        <w:t>с</w:t>
      </w:r>
      <w:r w:rsidRPr="00164B6C">
        <w:rPr>
          <w:szCs w:val="24"/>
        </w:rPr>
        <w:t>точникам; выявлять недостающую, взаимодополняющую и/или противоречивую геогр</w:t>
      </w:r>
      <w:r w:rsidRPr="00164B6C">
        <w:rPr>
          <w:szCs w:val="24"/>
        </w:rPr>
        <w:t>а</w:t>
      </w:r>
      <w:r w:rsidRPr="00164B6C">
        <w:rPr>
          <w:szCs w:val="24"/>
        </w:rPr>
        <w:t>фическую информацию, представленную в одном или нескольких источниках;</w:t>
      </w:r>
    </w:p>
    <w:p w:rsidR="006E54D0" w:rsidRPr="00164B6C" w:rsidRDefault="006E54D0" w:rsidP="00A168FB">
      <w:pPr>
        <w:numPr>
          <w:ilvl w:val="0"/>
          <w:numId w:val="70"/>
        </w:numPr>
        <w:tabs>
          <w:tab w:val="left" w:pos="284"/>
          <w:tab w:val="left" w:pos="993"/>
        </w:tabs>
        <w:spacing w:line="240" w:lineRule="auto"/>
        <w:ind w:left="0" w:firstLine="0"/>
        <w:jc w:val="both"/>
        <w:rPr>
          <w:szCs w:val="24"/>
        </w:rPr>
      </w:pPr>
      <w:r w:rsidRPr="00164B6C">
        <w:rPr>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164B6C">
        <w:rPr>
          <w:szCs w:val="24"/>
        </w:rPr>
        <w:t>;</w:t>
      </w:r>
    </w:p>
    <w:p w:rsidR="006E54D0" w:rsidRPr="00164B6C" w:rsidRDefault="006E54D0" w:rsidP="00A168FB">
      <w:pPr>
        <w:numPr>
          <w:ilvl w:val="0"/>
          <w:numId w:val="70"/>
        </w:numPr>
        <w:tabs>
          <w:tab w:val="left" w:pos="284"/>
          <w:tab w:val="left" w:pos="993"/>
        </w:tabs>
        <w:spacing w:line="240" w:lineRule="auto"/>
        <w:ind w:left="0" w:firstLine="0"/>
        <w:jc w:val="both"/>
        <w:rPr>
          <w:szCs w:val="24"/>
        </w:rPr>
      </w:pPr>
      <w:r w:rsidRPr="00164B6C">
        <w:rPr>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w:t>
      </w:r>
      <w:r w:rsidRPr="00164B6C">
        <w:rPr>
          <w:szCs w:val="24"/>
        </w:rPr>
        <w:t>е</w:t>
      </w:r>
      <w:r w:rsidRPr="00164B6C">
        <w:rPr>
          <w:szCs w:val="24"/>
        </w:rPr>
        <w:t>ских зависимостей и закономерностей на основе результатов наблюдений, на основе ан</w:t>
      </w:r>
      <w:r w:rsidRPr="00164B6C">
        <w:rPr>
          <w:szCs w:val="24"/>
        </w:rPr>
        <w:t>а</w:t>
      </w:r>
      <w:r w:rsidRPr="00164B6C">
        <w:rPr>
          <w:szCs w:val="24"/>
        </w:rPr>
        <w:t>лиза, обобщения и интерпретации географической информации объяснение географич</w:t>
      </w:r>
      <w:r w:rsidRPr="00164B6C">
        <w:rPr>
          <w:szCs w:val="24"/>
        </w:rPr>
        <w:t>е</w:t>
      </w:r>
      <w:r w:rsidRPr="00164B6C">
        <w:rPr>
          <w:szCs w:val="24"/>
        </w:rPr>
        <w:t>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w:t>
      </w:r>
      <w:r w:rsidRPr="00164B6C">
        <w:rPr>
          <w:szCs w:val="24"/>
        </w:rPr>
        <w:t>с</w:t>
      </w:r>
      <w:r w:rsidRPr="00164B6C">
        <w:rPr>
          <w:szCs w:val="24"/>
        </w:rPr>
        <w:t>нованных на сопоставлении, сравнении и/или оценке географической информации;</w:t>
      </w:r>
    </w:p>
    <w:p w:rsidR="004D6611" w:rsidRPr="00164B6C" w:rsidRDefault="004D6611" w:rsidP="00A168FB">
      <w:pPr>
        <w:numPr>
          <w:ilvl w:val="0"/>
          <w:numId w:val="70"/>
        </w:numPr>
        <w:tabs>
          <w:tab w:val="left" w:pos="284"/>
          <w:tab w:val="left" w:pos="993"/>
        </w:tabs>
        <w:spacing w:line="240" w:lineRule="auto"/>
        <w:ind w:left="0" w:firstLine="0"/>
        <w:jc w:val="both"/>
        <w:rPr>
          <w:szCs w:val="24"/>
        </w:rPr>
      </w:pPr>
      <w:r w:rsidRPr="00164B6C">
        <w:rPr>
          <w:szCs w:val="24"/>
        </w:rPr>
        <w:t>проводить с помощью приборов измерения температуры, влажности воздуха, атм</w:t>
      </w:r>
      <w:r w:rsidRPr="00164B6C">
        <w:rPr>
          <w:szCs w:val="24"/>
        </w:rPr>
        <w:t>о</w:t>
      </w:r>
      <w:r w:rsidRPr="00164B6C">
        <w:rPr>
          <w:szCs w:val="24"/>
        </w:rPr>
        <w:t>сферного давления, силы и направления ветра, абсолютной и относительной высоты, н</w:t>
      </w:r>
      <w:r w:rsidRPr="00164B6C">
        <w:rPr>
          <w:szCs w:val="24"/>
        </w:rPr>
        <w:t>а</w:t>
      </w:r>
      <w:r w:rsidRPr="00164B6C">
        <w:rPr>
          <w:szCs w:val="24"/>
        </w:rPr>
        <w:t>правления и скорости течения водных потоков;</w:t>
      </w:r>
    </w:p>
    <w:p w:rsidR="006E54D0" w:rsidRPr="00164B6C" w:rsidRDefault="006E54D0" w:rsidP="00A168FB">
      <w:pPr>
        <w:numPr>
          <w:ilvl w:val="0"/>
          <w:numId w:val="70"/>
        </w:numPr>
        <w:tabs>
          <w:tab w:val="left" w:pos="284"/>
          <w:tab w:val="left" w:pos="993"/>
        </w:tabs>
        <w:spacing w:line="240" w:lineRule="auto"/>
        <w:ind w:left="0" w:firstLine="0"/>
        <w:jc w:val="both"/>
        <w:rPr>
          <w:szCs w:val="24"/>
        </w:rPr>
      </w:pPr>
      <w:r w:rsidRPr="00164B6C">
        <w:rPr>
          <w:szCs w:val="24"/>
        </w:rPr>
        <w:t>различать изученные географические объекты, процессы и явления, сравнивать геогр</w:t>
      </w:r>
      <w:r w:rsidRPr="00164B6C">
        <w:rPr>
          <w:szCs w:val="24"/>
        </w:rPr>
        <w:t>а</w:t>
      </w:r>
      <w:r w:rsidRPr="00164B6C">
        <w:rPr>
          <w:szCs w:val="24"/>
        </w:rPr>
        <w:t>фические объекты, процессы и явления на основе известных характерных свойств и пр</w:t>
      </w:r>
      <w:r w:rsidRPr="00164B6C">
        <w:rPr>
          <w:szCs w:val="24"/>
        </w:rPr>
        <w:t>о</w:t>
      </w:r>
      <w:r w:rsidRPr="00164B6C">
        <w:rPr>
          <w:szCs w:val="24"/>
        </w:rPr>
        <w:t>водить их простейшую классификацию;</w:t>
      </w:r>
    </w:p>
    <w:p w:rsidR="006E54D0" w:rsidRPr="00164B6C" w:rsidRDefault="006E54D0" w:rsidP="00A168FB">
      <w:pPr>
        <w:numPr>
          <w:ilvl w:val="0"/>
          <w:numId w:val="70"/>
        </w:numPr>
        <w:tabs>
          <w:tab w:val="left" w:pos="284"/>
          <w:tab w:val="left" w:pos="993"/>
        </w:tabs>
        <w:spacing w:line="240" w:lineRule="auto"/>
        <w:ind w:left="0" w:firstLine="0"/>
        <w:jc w:val="both"/>
        <w:rPr>
          <w:szCs w:val="24"/>
        </w:rPr>
      </w:pPr>
      <w:r w:rsidRPr="00164B6C">
        <w:rPr>
          <w:szCs w:val="24"/>
        </w:rPr>
        <w:t>использовать знания о географических законах и закономерностях, о взаимосвязях м</w:t>
      </w:r>
      <w:r w:rsidRPr="00164B6C">
        <w:rPr>
          <w:szCs w:val="24"/>
        </w:rPr>
        <w:t>е</w:t>
      </w:r>
      <w:r w:rsidRPr="00164B6C">
        <w:rPr>
          <w:szCs w:val="24"/>
        </w:rPr>
        <w:t>жду изученными географическими объектами</w:t>
      </w:r>
      <w:r w:rsidR="00D66950" w:rsidRPr="00164B6C">
        <w:rPr>
          <w:szCs w:val="24"/>
        </w:rPr>
        <w:t>,</w:t>
      </w:r>
      <w:r w:rsidRPr="00164B6C">
        <w:rPr>
          <w:szCs w:val="24"/>
        </w:rPr>
        <w:t xml:space="preserve"> процессами и явлениями для объяснения их свойств, условий протекания и различий</w:t>
      </w:r>
      <w:r w:rsidR="0093548C" w:rsidRPr="00164B6C">
        <w:rPr>
          <w:szCs w:val="24"/>
        </w:rPr>
        <w:t>;</w:t>
      </w:r>
    </w:p>
    <w:p w:rsidR="006E54D0" w:rsidRPr="00164B6C" w:rsidRDefault="006E54D0" w:rsidP="00A168FB">
      <w:pPr>
        <w:numPr>
          <w:ilvl w:val="0"/>
          <w:numId w:val="70"/>
        </w:numPr>
        <w:tabs>
          <w:tab w:val="left" w:pos="284"/>
          <w:tab w:val="left" w:pos="993"/>
        </w:tabs>
        <w:spacing w:line="240" w:lineRule="auto"/>
        <w:ind w:left="0" w:firstLine="0"/>
        <w:jc w:val="both"/>
        <w:rPr>
          <w:szCs w:val="24"/>
        </w:rPr>
      </w:pPr>
      <w:r w:rsidRPr="00164B6C">
        <w:rPr>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164B6C" w:rsidRDefault="006E54D0" w:rsidP="00A168FB">
      <w:pPr>
        <w:numPr>
          <w:ilvl w:val="0"/>
          <w:numId w:val="70"/>
        </w:numPr>
        <w:tabs>
          <w:tab w:val="left" w:pos="284"/>
          <w:tab w:val="left" w:pos="993"/>
        </w:tabs>
        <w:spacing w:line="240" w:lineRule="auto"/>
        <w:ind w:left="0" w:firstLine="0"/>
        <w:jc w:val="both"/>
        <w:rPr>
          <w:szCs w:val="24"/>
        </w:rPr>
      </w:pPr>
      <w:r w:rsidRPr="00164B6C">
        <w:rPr>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164B6C" w:rsidRDefault="006E54D0" w:rsidP="00A168FB">
      <w:pPr>
        <w:numPr>
          <w:ilvl w:val="0"/>
          <w:numId w:val="70"/>
        </w:numPr>
        <w:tabs>
          <w:tab w:val="left" w:pos="284"/>
          <w:tab w:val="left" w:pos="993"/>
        </w:tabs>
        <w:spacing w:line="240" w:lineRule="auto"/>
        <w:ind w:left="0" w:firstLine="0"/>
        <w:jc w:val="both"/>
        <w:rPr>
          <w:szCs w:val="24"/>
        </w:rPr>
      </w:pPr>
      <w:r w:rsidRPr="00164B6C">
        <w:rPr>
          <w:szCs w:val="24"/>
        </w:rPr>
        <w:t>использовать знания о населении и взаимосвязях между изученными демографическ</w:t>
      </w:r>
      <w:r w:rsidRPr="00164B6C">
        <w:rPr>
          <w:szCs w:val="24"/>
        </w:rPr>
        <w:t>и</w:t>
      </w:r>
      <w:r w:rsidRPr="00164B6C">
        <w:rPr>
          <w:szCs w:val="24"/>
        </w:rPr>
        <w:t>ми процессами и явлениями для решения различных учебных и практико-ориентированных задач;</w:t>
      </w:r>
    </w:p>
    <w:p w:rsidR="006E54D0" w:rsidRPr="00164B6C" w:rsidRDefault="006E54D0" w:rsidP="00A168FB">
      <w:pPr>
        <w:numPr>
          <w:ilvl w:val="0"/>
          <w:numId w:val="70"/>
        </w:numPr>
        <w:tabs>
          <w:tab w:val="left" w:pos="284"/>
          <w:tab w:val="left" w:pos="993"/>
        </w:tabs>
        <w:spacing w:line="240" w:lineRule="auto"/>
        <w:ind w:left="0" w:firstLine="0"/>
        <w:jc w:val="both"/>
        <w:rPr>
          <w:szCs w:val="24"/>
        </w:rPr>
      </w:pPr>
      <w:r w:rsidRPr="00164B6C">
        <w:rPr>
          <w:szCs w:val="24"/>
        </w:rPr>
        <w:t xml:space="preserve">описывать по карте положение и взаиморасположение географических объектов; </w:t>
      </w:r>
    </w:p>
    <w:p w:rsidR="006E54D0" w:rsidRPr="00164B6C" w:rsidRDefault="006E54D0" w:rsidP="00A168FB">
      <w:pPr>
        <w:numPr>
          <w:ilvl w:val="0"/>
          <w:numId w:val="70"/>
        </w:numPr>
        <w:tabs>
          <w:tab w:val="left" w:pos="284"/>
          <w:tab w:val="left" w:pos="993"/>
        </w:tabs>
        <w:spacing w:line="240" w:lineRule="auto"/>
        <w:ind w:left="0" w:firstLine="0"/>
        <w:jc w:val="both"/>
        <w:rPr>
          <w:szCs w:val="24"/>
        </w:rPr>
      </w:pPr>
      <w:r w:rsidRPr="00164B6C">
        <w:rPr>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164B6C" w:rsidRDefault="006E54D0" w:rsidP="00A168FB">
      <w:pPr>
        <w:numPr>
          <w:ilvl w:val="0"/>
          <w:numId w:val="70"/>
        </w:numPr>
        <w:tabs>
          <w:tab w:val="left" w:pos="284"/>
          <w:tab w:val="left" w:pos="993"/>
        </w:tabs>
        <w:spacing w:line="240" w:lineRule="auto"/>
        <w:ind w:left="0" w:firstLine="0"/>
        <w:jc w:val="both"/>
        <w:rPr>
          <w:szCs w:val="24"/>
        </w:rPr>
      </w:pPr>
      <w:r w:rsidRPr="00164B6C">
        <w:rPr>
          <w:szCs w:val="24"/>
        </w:rPr>
        <w:t>устанавливать черты сходства и различия особенностей природы и населения, матер</w:t>
      </w:r>
      <w:r w:rsidRPr="00164B6C">
        <w:rPr>
          <w:szCs w:val="24"/>
        </w:rPr>
        <w:t>и</w:t>
      </w:r>
      <w:r w:rsidRPr="00164B6C">
        <w:rPr>
          <w:szCs w:val="24"/>
        </w:rPr>
        <w:t>альной и духовной культуры регионов и отдельных стран; адаптации человека к разным природным условиям;</w:t>
      </w:r>
    </w:p>
    <w:p w:rsidR="006E54D0" w:rsidRPr="00164B6C" w:rsidRDefault="006E54D0" w:rsidP="00A168FB">
      <w:pPr>
        <w:numPr>
          <w:ilvl w:val="0"/>
          <w:numId w:val="70"/>
        </w:numPr>
        <w:tabs>
          <w:tab w:val="left" w:pos="284"/>
          <w:tab w:val="left" w:pos="993"/>
        </w:tabs>
        <w:spacing w:line="240" w:lineRule="auto"/>
        <w:ind w:left="0" w:firstLine="0"/>
        <w:jc w:val="both"/>
        <w:rPr>
          <w:szCs w:val="24"/>
        </w:rPr>
      </w:pPr>
      <w:r w:rsidRPr="00164B6C">
        <w:rPr>
          <w:szCs w:val="24"/>
        </w:rPr>
        <w:t xml:space="preserve">объяснять особенности компонентов природы отдельных территорий; </w:t>
      </w:r>
    </w:p>
    <w:p w:rsidR="006E54D0" w:rsidRPr="00164B6C" w:rsidRDefault="006E54D0" w:rsidP="00A168FB">
      <w:pPr>
        <w:numPr>
          <w:ilvl w:val="0"/>
          <w:numId w:val="70"/>
        </w:numPr>
        <w:tabs>
          <w:tab w:val="left" w:pos="284"/>
          <w:tab w:val="left" w:pos="993"/>
        </w:tabs>
        <w:spacing w:line="240" w:lineRule="auto"/>
        <w:ind w:left="0" w:firstLine="0"/>
        <w:jc w:val="both"/>
        <w:rPr>
          <w:szCs w:val="24"/>
        </w:rPr>
      </w:pPr>
      <w:r w:rsidRPr="00164B6C">
        <w:rPr>
          <w:szCs w:val="24"/>
        </w:rPr>
        <w:t>приводить примеры взаимодействия природы и общества в пределах отдельных терр</w:t>
      </w:r>
      <w:r w:rsidRPr="00164B6C">
        <w:rPr>
          <w:szCs w:val="24"/>
        </w:rPr>
        <w:t>и</w:t>
      </w:r>
      <w:r w:rsidRPr="00164B6C">
        <w:rPr>
          <w:szCs w:val="24"/>
        </w:rPr>
        <w:t>торий;</w:t>
      </w:r>
    </w:p>
    <w:p w:rsidR="006E54D0" w:rsidRPr="00164B6C" w:rsidRDefault="006E54D0" w:rsidP="00A168FB">
      <w:pPr>
        <w:numPr>
          <w:ilvl w:val="0"/>
          <w:numId w:val="70"/>
        </w:numPr>
        <w:tabs>
          <w:tab w:val="left" w:pos="284"/>
          <w:tab w:val="left" w:pos="993"/>
        </w:tabs>
        <w:spacing w:line="240" w:lineRule="auto"/>
        <w:ind w:left="0" w:firstLine="0"/>
        <w:jc w:val="both"/>
        <w:rPr>
          <w:szCs w:val="24"/>
        </w:rPr>
      </w:pPr>
      <w:r w:rsidRPr="00164B6C">
        <w:rPr>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164B6C" w:rsidRDefault="006E54D0" w:rsidP="00A168FB">
      <w:pPr>
        <w:numPr>
          <w:ilvl w:val="0"/>
          <w:numId w:val="70"/>
        </w:numPr>
        <w:tabs>
          <w:tab w:val="left" w:pos="284"/>
          <w:tab w:val="left" w:pos="993"/>
        </w:tabs>
        <w:spacing w:line="240" w:lineRule="auto"/>
        <w:ind w:left="0" w:firstLine="0"/>
        <w:jc w:val="both"/>
        <w:rPr>
          <w:szCs w:val="24"/>
        </w:rPr>
      </w:pPr>
      <w:r w:rsidRPr="00164B6C">
        <w:rPr>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164B6C" w:rsidRDefault="006E54D0" w:rsidP="00A168FB">
      <w:pPr>
        <w:numPr>
          <w:ilvl w:val="0"/>
          <w:numId w:val="70"/>
        </w:numPr>
        <w:tabs>
          <w:tab w:val="left" w:pos="284"/>
          <w:tab w:val="left" w:pos="993"/>
        </w:tabs>
        <w:spacing w:line="240" w:lineRule="auto"/>
        <w:ind w:left="0" w:firstLine="0"/>
        <w:jc w:val="both"/>
        <w:rPr>
          <w:szCs w:val="24"/>
        </w:rPr>
      </w:pPr>
      <w:r w:rsidRPr="00164B6C">
        <w:rPr>
          <w:szCs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w:t>
      </w:r>
      <w:r w:rsidRPr="00164B6C">
        <w:rPr>
          <w:szCs w:val="24"/>
        </w:rPr>
        <w:t>о</w:t>
      </w:r>
      <w:r w:rsidRPr="00164B6C">
        <w:rPr>
          <w:szCs w:val="24"/>
        </w:rPr>
        <w:t xml:space="preserve">рий </w:t>
      </w:r>
      <w:r w:rsidR="00F90668" w:rsidRPr="00164B6C">
        <w:rPr>
          <w:szCs w:val="24"/>
        </w:rPr>
        <w:t>в</w:t>
      </w:r>
      <w:r w:rsidRPr="00164B6C">
        <w:rPr>
          <w:szCs w:val="24"/>
        </w:rPr>
        <w:t xml:space="preserve"> контекст</w:t>
      </w:r>
      <w:r w:rsidR="00F90668" w:rsidRPr="00164B6C">
        <w:rPr>
          <w:szCs w:val="24"/>
        </w:rPr>
        <w:t>е</w:t>
      </w:r>
      <w:r w:rsidRPr="00164B6C">
        <w:rPr>
          <w:szCs w:val="24"/>
        </w:rPr>
        <w:t xml:space="preserve">  реальной жизни;</w:t>
      </w:r>
    </w:p>
    <w:p w:rsidR="006E54D0" w:rsidRPr="00164B6C" w:rsidRDefault="006E54D0" w:rsidP="00A168FB">
      <w:pPr>
        <w:numPr>
          <w:ilvl w:val="0"/>
          <w:numId w:val="70"/>
        </w:numPr>
        <w:tabs>
          <w:tab w:val="left" w:pos="284"/>
          <w:tab w:val="left" w:pos="993"/>
        </w:tabs>
        <w:spacing w:line="240" w:lineRule="auto"/>
        <w:ind w:left="0" w:firstLine="0"/>
        <w:jc w:val="both"/>
        <w:rPr>
          <w:szCs w:val="24"/>
        </w:rPr>
      </w:pPr>
      <w:r w:rsidRPr="00164B6C">
        <w:rPr>
          <w:szCs w:val="24"/>
        </w:rPr>
        <w:t>различать географические процессы и явления, определяющие особенности природы России и е</w:t>
      </w:r>
      <w:r w:rsidR="00245F1D" w:rsidRPr="00164B6C">
        <w:rPr>
          <w:szCs w:val="24"/>
        </w:rPr>
        <w:t>е</w:t>
      </w:r>
      <w:r w:rsidRPr="00164B6C">
        <w:rPr>
          <w:szCs w:val="24"/>
        </w:rPr>
        <w:t xml:space="preserve"> отдельных регионов;</w:t>
      </w:r>
    </w:p>
    <w:p w:rsidR="006E54D0" w:rsidRPr="00164B6C" w:rsidRDefault="006E54D0" w:rsidP="00A168FB">
      <w:pPr>
        <w:numPr>
          <w:ilvl w:val="0"/>
          <w:numId w:val="70"/>
        </w:numPr>
        <w:tabs>
          <w:tab w:val="left" w:pos="284"/>
          <w:tab w:val="left" w:pos="993"/>
        </w:tabs>
        <w:spacing w:line="240" w:lineRule="auto"/>
        <w:ind w:left="0" w:firstLine="0"/>
        <w:jc w:val="both"/>
        <w:rPr>
          <w:szCs w:val="24"/>
        </w:rPr>
      </w:pPr>
      <w:r w:rsidRPr="00164B6C">
        <w:rPr>
          <w:szCs w:val="24"/>
        </w:rPr>
        <w:t>оценивать особенности взаимодействия природы и общества в пределах отдельных территорий России;</w:t>
      </w:r>
    </w:p>
    <w:p w:rsidR="006E54D0" w:rsidRPr="00164B6C" w:rsidRDefault="006E54D0" w:rsidP="00A168FB">
      <w:pPr>
        <w:numPr>
          <w:ilvl w:val="0"/>
          <w:numId w:val="70"/>
        </w:numPr>
        <w:tabs>
          <w:tab w:val="left" w:pos="284"/>
          <w:tab w:val="left" w:pos="993"/>
        </w:tabs>
        <w:spacing w:line="240" w:lineRule="auto"/>
        <w:ind w:left="0" w:firstLine="0"/>
        <w:jc w:val="both"/>
        <w:rPr>
          <w:szCs w:val="24"/>
        </w:rPr>
      </w:pPr>
      <w:r w:rsidRPr="00164B6C">
        <w:rPr>
          <w:szCs w:val="24"/>
        </w:rPr>
        <w:t>объяснять особенности компонентов природы отдельных частей страны;</w:t>
      </w:r>
    </w:p>
    <w:p w:rsidR="006E54D0" w:rsidRPr="00164B6C" w:rsidRDefault="006E54D0" w:rsidP="00A168FB">
      <w:pPr>
        <w:numPr>
          <w:ilvl w:val="0"/>
          <w:numId w:val="70"/>
        </w:numPr>
        <w:tabs>
          <w:tab w:val="left" w:pos="284"/>
          <w:tab w:val="left" w:pos="993"/>
        </w:tabs>
        <w:spacing w:line="240" w:lineRule="auto"/>
        <w:ind w:left="0" w:firstLine="0"/>
        <w:jc w:val="both"/>
        <w:rPr>
          <w:szCs w:val="24"/>
        </w:rPr>
      </w:pPr>
      <w:r w:rsidRPr="00164B6C">
        <w:rPr>
          <w:szCs w:val="24"/>
        </w:rPr>
        <w:t xml:space="preserve">оценивать природные условия и обеспеченность природными ресурсами отдельных территорий России; </w:t>
      </w:r>
    </w:p>
    <w:p w:rsidR="006E54D0" w:rsidRPr="00164B6C" w:rsidRDefault="006E54D0" w:rsidP="00A168FB">
      <w:pPr>
        <w:numPr>
          <w:ilvl w:val="0"/>
          <w:numId w:val="70"/>
        </w:numPr>
        <w:tabs>
          <w:tab w:val="left" w:pos="284"/>
          <w:tab w:val="left" w:pos="993"/>
        </w:tabs>
        <w:spacing w:line="240" w:lineRule="auto"/>
        <w:ind w:left="0" w:firstLine="0"/>
        <w:jc w:val="both"/>
        <w:rPr>
          <w:szCs w:val="24"/>
        </w:rPr>
      </w:pPr>
      <w:r w:rsidRPr="00164B6C">
        <w:rPr>
          <w:szCs w:val="24"/>
        </w:rPr>
        <w:t xml:space="preserve">использовать знания </w:t>
      </w:r>
      <w:r w:rsidR="00DD6D6D" w:rsidRPr="00164B6C">
        <w:rPr>
          <w:szCs w:val="24"/>
        </w:rPr>
        <w:t xml:space="preserve">об </w:t>
      </w:r>
      <w:r w:rsidRPr="00164B6C">
        <w:rPr>
          <w:szCs w:val="24"/>
        </w:rPr>
        <w:t>особенностях компонентов природы России и е</w:t>
      </w:r>
      <w:r w:rsidR="00245F1D" w:rsidRPr="00164B6C">
        <w:rPr>
          <w:szCs w:val="24"/>
        </w:rPr>
        <w:t>е</w:t>
      </w:r>
      <w:r w:rsidRPr="00164B6C">
        <w:rPr>
          <w:szCs w:val="24"/>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164B6C" w:rsidRDefault="006E54D0" w:rsidP="00A168FB">
      <w:pPr>
        <w:numPr>
          <w:ilvl w:val="0"/>
          <w:numId w:val="70"/>
        </w:numPr>
        <w:tabs>
          <w:tab w:val="left" w:pos="284"/>
          <w:tab w:val="left" w:pos="993"/>
        </w:tabs>
        <w:spacing w:line="240" w:lineRule="auto"/>
        <w:ind w:left="0" w:firstLine="0"/>
        <w:jc w:val="both"/>
        <w:rPr>
          <w:szCs w:val="24"/>
        </w:rPr>
      </w:pPr>
      <w:r w:rsidRPr="00164B6C">
        <w:rPr>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w:t>
      </w:r>
      <w:r w:rsidRPr="00164B6C">
        <w:rPr>
          <w:szCs w:val="24"/>
        </w:rPr>
        <w:t>о</w:t>
      </w:r>
      <w:r w:rsidRPr="00164B6C">
        <w:rPr>
          <w:szCs w:val="24"/>
        </w:rPr>
        <w:t>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w:t>
      </w:r>
      <w:r w:rsidRPr="00164B6C">
        <w:rPr>
          <w:szCs w:val="24"/>
        </w:rPr>
        <w:t>о</w:t>
      </w:r>
      <w:r w:rsidRPr="00164B6C">
        <w:rPr>
          <w:szCs w:val="24"/>
        </w:rPr>
        <w:t>сти, качестве и уровне жизни населения;</w:t>
      </w:r>
    </w:p>
    <w:p w:rsidR="006E54D0" w:rsidRPr="00164B6C" w:rsidRDefault="006E54D0" w:rsidP="00A168FB">
      <w:pPr>
        <w:numPr>
          <w:ilvl w:val="0"/>
          <w:numId w:val="70"/>
        </w:numPr>
        <w:tabs>
          <w:tab w:val="left" w:pos="284"/>
          <w:tab w:val="left" w:pos="993"/>
        </w:tabs>
        <w:spacing w:line="240" w:lineRule="auto"/>
        <w:ind w:left="0" w:firstLine="0"/>
        <w:jc w:val="both"/>
        <w:rPr>
          <w:szCs w:val="24"/>
        </w:rPr>
      </w:pPr>
      <w:r w:rsidRPr="00164B6C">
        <w:rPr>
          <w:szCs w:val="24"/>
        </w:rPr>
        <w:t>использовать знания о естественном и механическом движении населения, половозр</w:t>
      </w:r>
      <w:r w:rsidRPr="00164B6C">
        <w:rPr>
          <w:szCs w:val="24"/>
        </w:rPr>
        <w:t>а</w:t>
      </w:r>
      <w:r w:rsidRPr="00164B6C">
        <w:rPr>
          <w:szCs w:val="24"/>
        </w:rPr>
        <w:t>стной структуре, трудовых ресурсах, городском и сельском населении, этническом и р</w:t>
      </w:r>
      <w:r w:rsidRPr="00164B6C">
        <w:rPr>
          <w:szCs w:val="24"/>
        </w:rPr>
        <w:t>е</w:t>
      </w:r>
      <w:r w:rsidRPr="00164B6C">
        <w:rPr>
          <w:szCs w:val="24"/>
        </w:rPr>
        <w:t>лигиозном составе населения России для решения практико-ориентированных задач в контексте реальной жизни;</w:t>
      </w:r>
    </w:p>
    <w:p w:rsidR="006E54D0" w:rsidRPr="00164B6C" w:rsidRDefault="006E54D0" w:rsidP="00A168FB">
      <w:pPr>
        <w:numPr>
          <w:ilvl w:val="0"/>
          <w:numId w:val="70"/>
        </w:numPr>
        <w:tabs>
          <w:tab w:val="left" w:pos="284"/>
          <w:tab w:val="left" w:pos="993"/>
        </w:tabs>
        <w:spacing w:line="240" w:lineRule="auto"/>
        <w:ind w:left="0" w:firstLine="0"/>
        <w:jc w:val="both"/>
        <w:rPr>
          <w:szCs w:val="24"/>
        </w:rPr>
      </w:pPr>
      <w:r w:rsidRPr="00164B6C">
        <w:rPr>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w:t>
      </w:r>
      <w:r w:rsidRPr="00164B6C">
        <w:rPr>
          <w:szCs w:val="24"/>
        </w:rPr>
        <w:t>о</w:t>
      </w:r>
      <w:r w:rsidRPr="00164B6C">
        <w:rPr>
          <w:szCs w:val="24"/>
        </w:rPr>
        <w:t>цессов или закономерностей;</w:t>
      </w:r>
    </w:p>
    <w:p w:rsidR="006E54D0" w:rsidRPr="00164B6C" w:rsidRDefault="006E54D0" w:rsidP="00A168FB">
      <w:pPr>
        <w:numPr>
          <w:ilvl w:val="0"/>
          <w:numId w:val="70"/>
        </w:numPr>
        <w:tabs>
          <w:tab w:val="left" w:pos="284"/>
          <w:tab w:val="left" w:pos="993"/>
        </w:tabs>
        <w:spacing w:line="240" w:lineRule="auto"/>
        <w:ind w:left="0" w:firstLine="0"/>
        <w:jc w:val="both"/>
        <w:rPr>
          <w:szCs w:val="24"/>
        </w:rPr>
      </w:pPr>
      <w:r w:rsidRPr="00164B6C">
        <w:rPr>
          <w:szCs w:val="24"/>
        </w:rPr>
        <w:t>различать (распознавать) показатели, характеризующие отраслевую; функциональную и территориальную структуру хозяйства России;</w:t>
      </w:r>
    </w:p>
    <w:p w:rsidR="006E54D0" w:rsidRPr="00164B6C" w:rsidRDefault="006E54D0" w:rsidP="00A168FB">
      <w:pPr>
        <w:numPr>
          <w:ilvl w:val="0"/>
          <w:numId w:val="70"/>
        </w:numPr>
        <w:tabs>
          <w:tab w:val="left" w:pos="284"/>
          <w:tab w:val="left" w:pos="993"/>
        </w:tabs>
        <w:spacing w:line="240" w:lineRule="auto"/>
        <w:ind w:left="0" w:firstLine="0"/>
        <w:jc w:val="both"/>
        <w:rPr>
          <w:szCs w:val="24"/>
        </w:rPr>
      </w:pPr>
      <w:r w:rsidRPr="00164B6C">
        <w:rPr>
          <w:szCs w:val="24"/>
        </w:rPr>
        <w:t>использовать знания о факторах размещения хозяйства и особенностях размещения о</w:t>
      </w:r>
      <w:r w:rsidRPr="00164B6C">
        <w:rPr>
          <w:szCs w:val="24"/>
        </w:rPr>
        <w:t>т</w:t>
      </w:r>
      <w:r w:rsidRPr="00164B6C">
        <w:rPr>
          <w:szCs w:val="24"/>
        </w:rPr>
        <w:t>раслей экономики России для объяснения особенностей отраслевой</w:t>
      </w:r>
      <w:r w:rsidR="007C3BBA" w:rsidRPr="00164B6C">
        <w:rPr>
          <w:szCs w:val="24"/>
        </w:rPr>
        <w:t>,</w:t>
      </w:r>
      <w:r w:rsidRPr="00164B6C">
        <w:rPr>
          <w:szCs w:val="24"/>
        </w:rPr>
        <w:t xml:space="preserve"> функциональной и территориальной структуры хозяйства России на основе анализа факторов</w:t>
      </w:r>
      <w:r w:rsidR="007C3BBA" w:rsidRPr="00164B6C">
        <w:rPr>
          <w:szCs w:val="24"/>
        </w:rPr>
        <w:t>,</w:t>
      </w:r>
      <w:r w:rsidRPr="00164B6C">
        <w:rPr>
          <w:szCs w:val="24"/>
        </w:rPr>
        <w:t xml:space="preserve"> влияющих на размещение отраслей и отдельных предприятий по территории страны; </w:t>
      </w:r>
    </w:p>
    <w:p w:rsidR="006E54D0" w:rsidRPr="00164B6C" w:rsidRDefault="006E54D0" w:rsidP="00A168FB">
      <w:pPr>
        <w:numPr>
          <w:ilvl w:val="0"/>
          <w:numId w:val="70"/>
        </w:numPr>
        <w:tabs>
          <w:tab w:val="left" w:pos="284"/>
          <w:tab w:val="left" w:pos="993"/>
        </w:tabs>
        <w:spacing w:line="240" w:lineRule="auto"/>
        <w:ind w:left="0" w:firstLine="0"/>
        <w:jc w:val="both"/>
        <w:rPr>
          <w:szCs w:val="24"/>
        </w:rPr>
      </w:pPr>
      <w:r w:rsidRPr="00164B6C">
        <w:rPr>
          <w:szCs w:val="24"/>
        </w:rPr>
        <w:t xml:space="preserve">объяснять </w:t>
      </w:r>
      <w:r w:rsidR="007C3BBA" w:rsidRPr="00164B6C">
        <w:rPr>
          <w:szCs w:val="24"/>
        </w:rPr>
        <w:t xml:space="preserve">и сравнивать </w:t>
      </w:r>
      <w:r w:rsidRPr="00164B6C">
        <w:rPr>
          <w:szCs w:val="24"/>
        </w:rPr>
        <w:t>особенности природы, населения и хозяйства отдельных реги</w:t>
      </w:r>
      <w:r w:rsidRPr="00164B6C">
        <w:rPr>
          <w:szCs w:val="24"/>
        </w:rPr>
        <w:t>о</w:t>
      </w:r>
      <w:r w:rsidRPr="00164B6C">
        <w:rPr>
          <w:szCs w:val="24"/>
        </w:rPr>
        <w:t>нов России;</w:t>
      </w:r>
    </w:p>
    <w:p w:rsidR="006E54D0" w:rsidRPr="00164B6C" w:rsidRDefault="006E54D0" w:rsidP="00A168FB">
      <w:pPr>
        <w:numPr>
          <w:ilvl w:val="0"/>
          <w:numId w:val="70"/>
        </w:numPr>
        <w:tabs>
          <w:tab w:val="left" w:pos="284"/>
          <w:tab w:val="left" w:pos="993"/>
        </w:tabs>
        <w:spacing w:line="240" w:lineRule="auto"/>
        <w:ind w:left="0" w:firstLine="0"/>
        <w:jc w:val="both"/>
        <w:rPr>
          <w:szCs w:val="24"/>
        </w:rPr>
      </w:pPr>
      <w:r w:rsidRPr="00164B6C">
        <w:rPr>
          <w:szCs w:val="24"/>
        </w:rPr>
        <w:t>сравнивать особенности природы, населения и хозяйства отдельных регионов России;</w:t>
      </w:r>
    </w:p>
    <w:p w:rsidR="00EC713E" w:rsidRPr="00164B6C" w:rsidRDefault="006E54D0" w:rsidP="00A168FB">
      <w:pPr>
        <w:numPr>
          <w:ilvl w:val="0"/>
          <w:numId w:val="70"/>
        </w:numPr>
        <w:tabs>
          <w:tab w:val="left" w:pos="284"/>
          <w:tab w:val="left" w:pos="993"/>
        </w:tabs>
        <w:spacing w:line="240" w:lineRule="auto"/>
        <w:ind w:left="0" w:firstLine="0"/>
        <w:jc w:val="both"/>
        <w:rPr>
          <w:i/>
          <w:szCs w:val="24"/>
        </w:rPr>
      </w:pPr>
      <w:r w:rsidRPr="00164B6C">
        <w:rPr>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164B6C" w:rsidRDefault="00CE4A6B" w:rsidP="00A168FB">
      <w:pPr>
        <w:numPr>
          <w:ilvl w:val="0"/>
          <w:numId w:val="70"/>
        </w:numPr>
        <w:tabs>
          <w:tab w:val="left" w:pos="284"/>
          <w:tab w:val="left" w:pos="993"/>
        </w:tabs>
        <w:spacing w:line="240" w:lineRule="auto"/>
        <w:ind w:left="0" w:firstLine="0"/>
        <w:jc w:val="both"/>
        <w:rPr>
          <w:i/>
          <w:szCs w:val="24"/>
        </w:rPr>
      </w:pPr>
      <w:r w:rsidRPr="00164B6C">
        <w:rPr>
          <w:szCs w:val="24"/>
        </w:rPr>
        <w:t>уметь ориентироваться при помощи компаса, определять стороны горизонта, использ</w:t>
      </w:r>
      <w:r w:rsidRPr="00164B6C">
        <w:rPr>
          <w:szCs w:val="24"/>
        </w:rPr>
        <w:t>о</w:t>
      </w:r>
      <w:r w:rsidRPr="00164B6C">
        <w:rPr>
          <w:szCs w:val="24"/>
        </w:rPr>
        <w:t>вать компас для определения азимута</w:t>
      </w:r>
      <w:r w:rsidR="00331F3D" w:rsidRPr="00164B6C">
        <w:rPr>
          <w:szCs w:val="24"/>
        </w:rPr>
        <w:t xml:space="preserve">; </w:t>
      </w:r>
    </w:p>
    <w:p w:rsidR="00331F3D" w:rsidRPr="00164B6C" w:rsidRDefault="00331F3D" w:rsidP="00A168FB">
      <w:pPr>
        <w:numPr>
          <w:ilvl w:val="0"/>
          <w:numId w:val="70"/>
        </w:numPr>
        <w:tabs>
          <w:tab w:val="left" w:pos="284"/>
          <w:tab w:val="left" w:pos="993"/>
        </w:tabs>
        <w:spacing w:line="240" w:lineRule="auto"/>
        <w:ind w:left="0" w:firstLine="0"/>
        <w:jc w:val="both"/>
        <w:rPr>
          <w:szCs w:val="24"/>
        </w:rPr>
      </w:pPr>
      <w:r w:rsidRPr="00164B6C">
        <w:rPr>
          <w:szCs w:val="24"/>
        </w:rPr>
        <w:t xml:space="preserve">описывать погоду своей местности; </w:t>
      </w:r>
    </w:p>
    <w:p w:rsidR="00331F3D" w:rsidRPr="00164B6C" w:rsidRDefault="00331F3D" w:rsidP="00A168FB">
      <w:pPr>
        <w:numPr>
          <w:ilvl w:val="0"/>
          <w:numId w:val="70"/>
        </w:numPr>
        <w:tabs>
          <w:tab w:val="left" w:pos="284"/>
          <w:tab w:val="left" w:pos="993"/>
        </w:tabs>
        <w:spacing w:line="240" w:lineRule="auto"/>
        <w:ind w:left="0" w:firstLine="0"/>
        <w:jc w:val="both"/>
        <w:rPr>
          <w:szCs w:val="24"/>
        </w:rPr>
      </w:pPr>
      <w:r w:rsidRPr="00164B6C">
        <w:rPr>
          <w:szCs w:val="24"/>
        </w:rPr>
        <w:t>объяснять расовые отличия разных народов мира;</w:t>
      </w:r>
    </w:p>
    <w:p w:rsidR="00CE4A6B" w:rsidRPr="00164B6C" w:rsidRDefault="00331F3D" w:rsidP="00A168FB">
      <w:pPr>
        <w:numPr>
          <w:ilvl w:val="0"/>
          <w:numId w:val="70"/>
        </w:numPr>
        <w:tabs>
          <w:tab w:val="left" w:pos="284"/>
          <w:tab w:val="left" w:pos="993"/>
        </w:tabs>
        <w:spacing w:line="240" w:lineRule="auto"/>
        <w:ind w:left="0" w:firstLine="0"/>
        <w:jc w:val="both"/>
        <w:rPr>
          <w:szCs w:val="24"/>
        </w:rPr>
      </w:pPr>
      <w:r w:rsidRPr="00164B6C">
        <w:rPr>
          <w:szCs w:val="24"/>
        </w:rPr>
        <w:t xml:space="preserve">давать характеристику рельефа своей местности; </w:t>
      </w:r>
    </w:p>
    <w:p w:rsidR="00CE4A6B" w:rsidRPr="00164B6C" w:rsidRDefault="00CE4A6B" w:rsidP="00A168FB">
      <w:pPr>
        <w:numPr>
          <w:ilvl w:val="0"/>
          <w:numId w:val="70"/>
        </w:numPr>
        <w:tabs>
          <w:tab w:val="left" w:pos="284"/>
          <w:tab w:val="left" w:pos="993"/>
        </w:tabs>
        <w:spacing w:line="240" w:lineRule="auto"/>
        <w:ind w:left="0" w:firstLine="0"/>
        <w:jc w:val="both"/>
        <w:rPr>
          <w:szCs w:val="24"/>
        </w:rPr>
      </w:pPr>
      <w:r w:rsidRPr="00164B6C">
        <w:rPr>
          <w:szCs w:val="24"/>
        </w:rPr>
        <w:t>уметь выделять в записках путешественников географические особенности территории</w:t>
      </w:r>
    </w:p>
    <w:p w:rsidR="00331F3D" w:rsidRPr="00164B6C" w:rsidRDefault="00331F3D" w:rsidP="00A168FB">
      <w:pPr>
        <w:numPr>
          <w:ilvl w:val="0"/>
          <w:numId w:val="70"/>
        </w:numPr>
        <w:tabs>
          <w:tab w:val="left" w:pos="284"/>
          <w:tab w:val="left" w:pos="993"/>
        </w:tabs>
        <w:spacing w:line="240" w:lineRule="auto"/>
        <w:ind w:left="0" w:firstLine="0"/>
        <w:jc w:val="both"/>
        <w:rPr>
          <w:szCs w:val="24"/>
        </w:rPr>
      </w:pPr>
      <w:r w:rsidRPr="00164B6C">
        <w:rPr>
          <w:szCs w:val="24"/>
        </w:rPr>
        <w:t>приводить примеры современных видов связи</w:t>
      </w:r>
      <w:r w:rsidR="00CE4A6B" w:rsidRPr="00164B6C">
        <w:rPr>
          <w:szCs w:val="24"/>
        </w:rPr>
        <w:t>, применять  современные виды связи для решения  учебных и практических задач по географии</w:t>
      </w:r>
      <w:r w:rsidRPr="00164B6C">
        <w:rPr>
          <w:szCs w:val="24"/>
        </w:rPr>
        <w:t>;</w:t>
      </w:r>
    </w:p>
    <w:p w:rsidR="006E54D0" w:rsidRPr="00164B6C" w:rsidRDefault="006E54D0" w:rsidP="00A168FB">
      <w:pPr>
        <w:numPr>
          <w:ilvl w:val="0"/>
          <w:numId w:val="70"/>
        </w:numPr>
        <w:tabs>
          <w:tab w:val="left" w:pos="284"/>
          <w:tab w:val="left" w:pos="993"/>
        </w:tabs>
        <w:spacing w:line="240" w:lineRule="auto"/>
        <w:ind w:left="0" w:firstLine="0"/>
        <w:jc w:val="both"/>
        <w:rPr>
          <w:szCs w:val="24"/>
        </w:rPr>
      </w:pPr>
      <w:r w:rsidRPr="00164B6C">
        <w:rPr>
          <w:szCs w:val="24"/>
        </w:rPr>
        <w:t>оценивать место и роль России в мировом хозяйстве.</w:t>
      </w:r>
    </w:p>
    <w:p w:rsidR="006E54D0" w:rsidRPr="00164B6C" w:rsidRDefault="006E54D0" w:rsidP="00A168FB">
      <w:pPr>
        <w:tabs>
          <w:tab w:val="left" w:pos="284"/>
        </w:tabs>
        <w:spacing w:line="240" w:lineRule="auto"/>
        <w:jc w:val="both"/>
        <w:rPr>
          <w:b/>
          <w:szCs w:val="24"/>
        </w:rPr>
      </w:pPr>
      <w:r w:rsidRPr="00164B6C">
        <w:rPr>
          <w:b/>
          <w:szCs w:val="24"/>
        </w:rPr>
        <w:t>Выпускник получит возможность научиться</w:t>
      </w:r>
      <w:r w:rsidR="007C3BBA" w:rsidRPr="00164B6C">
        <w:rPr>
          <w:b/>
          <w:szCs w:val="24"/>
        </w:rPr>
        <w:t>:</w:t>
      </w:r>
    </w:p>
    <w:p w:rsidR="006E54D0" w:rsidRPr="00164B6C" w:rsidRDefault="006E54D0" w:rsidP="00A168FB">
      <w:pPr>
        <w:numPr>
          <w:ilvl w:val="0"/>
          <w:numId w:val="70"/>
        </w:numPr>
        <w:tabs>
          <w:tab w:val="left" w:pos="284"/>
          <w:tab w:val="left" w:pos="993"/>
        </w:tabs>
        <w:spacing w:line="240" w:lineRule="auto"/>
        <w:ind w:left="0" w:firstLine="0"/>
        <w:jc w:val="both"/>
        <w:rPr>
          <w:i/>
          <w:szCs w:val="24"/>
        </w:rPr>
      </w:pPr>
      <w:r w:rsidRPr="00164B6C">
        <w:rPr>
          <w:i/>
          <w:szCs w:val="24"/>
        </w:rPr>
        <w:t>создавать простейшие географические карты различного содержания;</w:t>
      </w:r>
    </w:p>
    <w:p w:rsidR="006E54D0" w:rsidRPr="00164B6C" w:rsidRDefault="006E54D0" w:rsidP="00A168FB">
      <w:pPr>
        <w:numPr>
          <w:ilvl w:val="0"/>
          <w:numId w:val="70"/>
        </w:numPr>
        <w:tabs>
          <w:tab w:val="left" w:pos="284"/>
          <w:tab w:val="left" w:pos="993"/>
        </w:tabs>
        <w:spacing w:line="240" w:lineRule="auto"/>
        <w:ind w:left="0" w:firstLine="0"/>
        <w:jc w:val="both"/>
        <w:rPr>
          <w:i/>
          <w:szCs w:val="24"/>
        </w:rPr>
      </w:pPr>
      <w:r w:rsidRPr="00164B6C">
        <w:rPr>
          <w:i/>
          <w:szCs w:val="24"/>
        </w:rPr>
        <w:t>моделировать географические объекты и явления;</w:t>
      </w:r>
    </w:p>
    <w:p w:rsidR="006E54D0" w:rsidRPr="00164B6C" w:rsidRDefault="006E54D0" w:rsidP="00A168FB">
      <w:pPr>
        <w:numPr>
          <w:ilvl w:val="0"/>
          <w:numId w:val="70"/>
        </w:numPr>
        <w:tabs>
          <w:tab w:val="left" w:pos="284"/>
          <w:tab w:val="left" w:pos="993"/>
        </w:tabs>
        <w:spacing w:line="240" w:lineRule="auto"/>
        <w:ind w:left="0" w:firstLine="0"/>
        <w:jc w:val="both"/>
        <w:rPr>
          <w:i/>
          <w:szCs w:val="24"/>
        </w:rPr>
      </w:pPr>
      <w:r w:rsidRPr="00164B6C">
        <w:rPr>
          <w:i/>
          <w:szCs w:val="24"/>
        </w:rPr>
        <w:t>работать с записками, отчетами, дневниками путешественников как источниками географической информации;</w:t>
      </w:r>
    </w:p>
    <w:p w:rsidR="006E54D0" w:rsidRPr="00164B6C" w:rsidRDefault="006E54D0" w:rsidP="00A168FB">
      <w:pPr>
        <w:numPr>
          <w:ilvl w:val="0"/>
          <w:numId w:val="70"/>
        </w:numPr>
        <w:tabs>
          <w:tab w:val="left" w:pos="284"/>
          <w:tab w:val="left" w:pos="993"/>
        </w:tabs>
        <w:spacing w:line="240" w:lineRule="auto"/>
        <w:ind w:left="0" w:firstLine="0"/>
        <w:jc w:val="both"/>
        <w:rPr>
          <w:i/>
          <w:szCs w:val="24"/>
        </w:rPr>
      </w:pPr>
      <w:r w:rsidRPr="00164B6C">
        <w:rPr>
          <w:i/>
          <w:szCs w:val="24"/>
        </w:rPr>
        <w:t>подготавливать сообщения (презентации) о выдающихся путешественниках, о совр</w:t>
      </w:r>
      <w:r w:rsidRPr="00164B6C">
        <w:rPr>
          <w:i/>
          <w:szCs w:val="24"/>
        </w:rPr>
        <w:t>е</w:t>
      </w:r>
      <w:r w:rsidRPr="00164B6C">
        <w:rPr>
          <w:i/>
          <w:szCs w:val="24"/>
        </w:rPr>
        <w:t>менных исследованиях Земли;</w:t>
      </w:r>
    </w:p>
    <w:p w:rsidR="006E54D0" w:rsidRPr="00164B6C" w:rsidRDefault="006E54D0" w:rsidP="00A168FB">
      <w:pPr>
        <w:numPr>
          <w:ilvl w:val="0"/>
          <w:numId w:val="70"/>
        </w:numPr>
        <w:tabs>
          <w:tab w:val="left" w:pos="284"/>
          <w:tab w:val="left" w:pos="993"/>
        </w:tabs>
        <w:spacing w:line="240" w:lineRule="auto"/>
        <w:ind w:left="0" w:firstLine="0"/>
        <w:jc w:val="both"/>
        <w:rPr>
          <w:i/>
          <w:szCs w:val="24"/>
        </w:rPr>
      </w:pPr>
      <w:r w:rsidRPr="00164B6C">
        <w:rPr>
          <w:i/>
          <w:szCs w:val="24"/>
        </w:rPr>
        <w:t>ориентироваться на местности: в мегаполисе и в природе;</w:t>
      </w:r>
    </w:p>
    <w:p w:rsidR="006E54D0" w:rsidRPr="00164B6C" w:rsidRDefault="006E54D0" w:rsidP="00A168FB">
      <w:pPr>
        <w:numPr>
          <w:ilvl w:val="0"/>
          <w:numId w:val="70"/>
        </w:numPr>
        <w:tabs>
          <w:tab w:val="left" w:pos="284"/>
          <w:tab w:val="left" w:pos="993"/>
        </w:tabs>
        <w:spacing w:line="240" w:lineRule="auto"/>
        <w:ind w:left="0" w:firstLine="0"/>
        <w:jc w:val="both"/>
        <w:rPr>
          <w:i/>
          <w:szCs w:val="24"/>
        </w:rPr>
      </w:pPr>
      <w:r w:rsidRPr="00164B6C">
        <w:rPr>
          <w:i/>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164B6C" w:rsidRDefault="006E54D0" w:rsidP="00A168FB">
      <w:pPr>
        <w:numPr>
          <w:ilvl w:val="0"/>
          <w:numId w:val="70"/>
        </w:numPr>
        <w:tabs>
          <w:tab w:val="left" w:pos="284"/>
          <w:tab w:val="left" w:pos="993"/>
        </w:tabs>
        <w:spacing w:line="240" w:lineRule="auto"/>
        <w:ind w:left="0" w:firstLine="0"/>
        <w:jc w:val="both"/>
        <w:rPr>
          <w:i/>
          <w:szCs w:val="24"/>
        </w:rPr>
      </w:pPr>
      <w:r w:rsidRPr="00164B6C">
        <w:rPr>
          <w:i/>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w:t>
      </w:r>
      <w:r w:rsidRPr="00164B6C">
        <w:rPr>
          <w:i/>
          <w:szCs w:val="24"/>
        </w:rPr>
        <w:t>ь</w:t>
      </w:r>
      <w:r w:rsidRPr="00164B6C">
        <w:rPr>
          <w:i/>
          <w:szCs w:val="24"/>
        </w:rPr>
        <w:t>зования географических знаний в различных областях деятельности;</w:t>
      </w:r>
    </w:p>
    <w:p w:rsidR="006E54D0" w:rsidRPr="00164B6C" w:rsidRDefault="006E54D0" w:rsidP="00A168FB">
      <w:pPr>
        <w:numPr>
          <w:ilvl w:val="0"/>
          <w:numId w:val="70"/>
        </w:numPr>
        <w:tabs>
          <w:tab w:val="left" w:pos="284"/>
          <w:tab w:val="left" w:pos="993"/>
        </w:tabs>
        <w:spacing w:line="240" w:lineRule="auto"/>
        <w:ind w:left="0" w:firstLine="0"/>
        <w:jc w:val="both"/>
        <w:rPr>
          <w:i/>
          <w:szCs w:val="24"/>
        </w:rPr>
      </w:pPr>
      <w:r w:rsidRPr="00164B6C">
        <w:rPr>
          <w:i/>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164B6C" w:rsidRDefault="006E54D0" w:rsidP="00A168FB">
      <w:pPr>
        <w:numPr>
          <w:ilvl w:val="0"/>
          <w:numId w:val="70"/>
        </w:numPr>
        <w:tabs>
          <w:tab w:val="left" w:pos="284"/>
          <w:tab w:val="left" w:pos="993"/>
        </w:tabs>
        <w:spacing w:line="240" w:lineRule="auto"/>
        <w:ind w:left="0" w:firstLine="0"/>
        <w:jc w:val="both"/>
        <w:rPr>
          <w:i/>
          <w:szCs w:val="24"/>
        </w:rPr>
      </w:pPr>
      <w:r w:rsidRPr="00164B6C">
        <w:rPr>
          <w:i/>
          <w:szCs w:val="24"/>
        </w:rPr>
        <w:t>составлять описание природного комплекса;выдвигать гипотезы о связях и закон</w:t>
      </w:r>
      <w:r w:rsidRPr="00164B6C">
        <w:rPr>
          <w:i/>
          <w:szCs w:val="24"/>
        </w:rPr>
        <w:t>о</w:t>
      </w:r>
      <w:r w:rsidRPr="00164B6C">
        <w:rPr>
          <w:i/>
          <w:szCs w:val="24"/>
        </w:rPr>
        <w:t>мерностях событий, процессов, объектов, происходящих в географической оболочке;</w:t>
      </w:r>
    </w:p>
    <w:p w:rsidR="006E54D0" w:rsidRPr="00164B6C" w:rsidRDefault="006E54D0" w:rsidP="00A168FB">
      <w:pPr>
        <w:numPr>
          <w:ilvl w:val="0"/>
          <w:numId w:val="70"/>
        </w:numPr>
        <w:tabs>
          <w:tab w:val="left" w:pos="284"/>
          <w:tab w:val="left" w:pos="993"/>
        </w:tabs>
        <w:spacing w:line="240" w:lineRule="auto"/>
        <w:ind w:left="0" w:firstLine="0"/>
        <w:jc w:val="both"/>
        <w:rPr>
          <w:i/>
          <w:szCs w:val="24"/>
        </w:rPr>
      </w:pPr>
      <w:r w:rsidRPr="00164B6C">
        <w:rPr>
          <w:i/>
          <w:szCs w:val="24"/>
        </w:rPr>
        <w:t>сопоставлять существующие в науке точки зрения о причинах происходящих глобал</w:t>
      </w:r>
      <w:r w:rsidRPr="00164B6C">
        <w:rPr>
          <w:i/>
          <w:szCs w:val="24"/>
        </w:rPr>
        <w:t>ь</w:t>
      </w:r>
      <w:r w:rsidRPr="00164B6C">
        <w:rPr>
          <w:i/>
          <w:szCs w:val="24"/>
        </w:rPr>
        <w:t>ных изменений климата;</w:t>
      </w:r>
    </w:p>
    <w:p w:rsidR="006E54D0" w:rsidRPr="00164B6C" w:rsidRDefault="006E54D0" w:rsidP="00A168FB">
      <w:pPr>
        <w:numPr>
          <w:ilvl w:val="0"/>
          <w:numId w:val="70"/>
        </w:numPr>
        <w:tabs>
          <w:tab w:val="left" w:pos="284"/>
          <w:tab w:val="left" w:pos="993"/>
        </w:tabs>
        <w:spacing w:line="240" w:lineRule="auto"/>
        <w:ind w:left="0" w:firstLine="0"/>
        <w:jc w:val="both"/>
        <w:rPr>
          <w:i/>
          <w:szCs w:val="24"/>
        </w:rPr>
      </w:pPr>
      <w:r w:rsidRPr="00164B6C">
        <w:rPr>
          <w:i/>
          <w:szCs w:val="24"/>
        </w:rPr>
        <w:t>оцени</w:t>
      </w:r>
      <w:r w:rsidR="007C3BBA" w:rsidRPr="00164B6C">
        <w:rPr>
          <w:i/>
          <w:szCs w:val="24"/>
        </w:rPr>
        <w:t>ва</w:t>
      </w:r>
      <w:r w:rsidRPr="00164B6C">
        <w:rPr>
          <w:i/>
          <w:szCs w:val="24"/>
        </w:rPr>
        <w:t>ть положительные и негативные последствия глобальных изменений климата для отдельных регионов и стран;</w:t>
      </w:r>
    </w:p>
    <w:p w:rsidR="006E54D0" w:rsidRPr="00164B6C" w:rsidRDefault="006E54D0" w:rsidP="00A168FB">
      <w:pPr>
        <w:numPr>
          <w:ilvl w:val="0"/>
          <w:numId w:val="70"/>
        </w:numPr>
        <w:tabs>
          <w:tab w:val="left" w:pos="284"/>
          <w:tab w:val="left" w:pos="993"/>
        </w:tabs>
        <w:spacing w:line="240" w:lineRule="auto"/>
        <w:ind w:left="0" w:firstLine="0"/>
        <w:jc w:val="both"/>
        <w:rPr>
          <w:i/>
          <w:szCs w:val="24"/>
        </w:rPr>
      </w:pPr>
      <w:r w:rsidRPr="00164B6C">
        <w:rPr>
          <w:i/>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164B6C" w:rsidRDefault="006E54D0" w:rsidP="00A168FB">
      <w:pPr>
        <w:numPr>
          <w:ilvl w:val="0"/>
          <w:numId w:val="70"/>
        </w:numPr>
        <w:tabs>
          <w:tab w:val="left" w:pos="284"/>
          <w:tab w:val="left" w:pos="993"/>
        </w:tabs>
        <w:spacing w:line="240" w:lineRule="auto"/>
        <w:ind w:left="0" w:firstLine="0"/>
        <w:jc w:val="both"/>
        <w:rPr>
          <w:i/>
          <w:szCs w:val="24"/>
        </w:rPr>
      </w:pPr>
      <w:r w:rsidRPr="00164B6C">
        <w:rPr>
          <w:i/>
          <w:szCs w:val="24"/>
        </w:rPr>
        <w:t>оценивать возможные в будущем изменения географического положения России, об</w:t>
      </w:r>
      <w:r w:rsidRPr="00164B6C">
        <w:rPr>
          <w:i/>
          <w:szCs w:val="24"/>
        </w:rPr>
        <w:t>у</w:t>
      </w:r>
      <w:r w:rsidRPr="00164B6C">
        <w:rPr>
          <w:i/>
          <w:szCs w:val="24"/>
        </w:rPr>
        <w:t>словленные мировыми геодемографическими, геополитическими и геоэкономическими и</w:t>
      </w:r>
      <w:r w:rsidRPr="00164B6C">
        <w:rPr>
          <w:i/>
          <w:szCs w:val="24"/>
        </w:rPr>
        <w:t>з</w:t>
      </w:r>
      <w:r w:rsidRPr="00164B6C">
        <w:rPr>
          <w:i/>
          <w:szCs w:val="24"/>
        </w:rPr>
        <w:t>менениями, а также развитием глобальной коммуникационной системы;</w:t>
      </w:r>
    </w:p>
    <w:p w:rsidR="006E54D0" w:rsidRPr="00164B6C" w:rsidRDefault="006E54D0" w:rsidP="00A168FB">
      <w:pPr>
        <w:numPr>
          <w:ilvl w:val="0"/>
          <w:numId w:val="70"/>
        </w:numPr>
        <w:tabs>
          <w:tab w:val="left" w:pos="284"/>
          <w:tab w:val="left" w:pos="993"/>
        </w:tabs>
        <w:spacing w:line="240" w:lineRule="auto"/>
        <w:ind w:left="0" w:firstLine="0"/>
        <w:jc w:val="both"/>
        <w:rPr>
          <w:i/>
          <w:szCs w:val="24"/>
        </w:rPr>
      </w:pPr>
      <w:r w:rsidRPr="00164B6C">
        <w:rPr>
          <w:i/>
          <w:szCs w:val="24"/>
        </w:rPr>
        <w:t>давать оценку и приводить примеры изменения значения границ во времени, оценивать границы с точки зрения их доступности</w:t>
      </w:r>
      <w:r w:rsidR="0093548C" w:rsidRPr="00164B6C">
        <w:rPr>
          <w:i/>
          <w:szCs w:val="24"/>
        </w:rPr>
        <w:t>;</w:t>
      </w:r>
    </w:p>
    <w:p w:rsidR="006E54D0" w:rsidRPr="00164B6C" w:rsidRDefault="006E54D0" w:rsidP="00A168FB">
      <w:pPr>
        <w:numPr>
          <w:ilvl w:val="0"/>
          <w:numId w:val="70"/>
        </w:numPr>
        <w:tabs>
          <w:tab w:val="left" w:pos="284"/>
          <w:tab w:val="left" w:pos="993"/>
        </w:tabs>
        <w:spacing w:line="240" w:lineRule="auto"/>
        <w:ind w:left="0" w:firstLine="0"/>
        <w:jc w:val="both"/>
        <w:rPr>
          <w:i/>
          <w:szCs w:val="24"/>
        </w:rPr>
      </w:pPr>
      <w:r w:rsidRPr="00164B6C">
        <w:rPr>
          <w:i/>
          <w:szCs w:val="24"/>
        </w:rPr>
        <w:t>делать прогнозы трансформации географических систем и комплексов в результате изменения их компонентов;</w:t>
      </w:r>
    </w:p>
    <w:p w:rsidR="006E54D0" w:rsidRPr="00164B6C" w:rsidRDefault="006E54D0" w:rsidP="00A168FB">
      <w:pPr>
        <w:numPr>
          <w:ilvl w:val="0"/>
          <w:numId w:val="70"/>
        </w:numPr>
        <w:tabs>
          <w:tab w:val="left" w:pos="284"/>
          <w:tab w:val="left" w:pos="993"/>
        </w:tabs>
        <w:spacing w:line="240" w:lineRule="auto"/>
        <w:ind w:left="0" w:firstLine="0"/>
        <w:jc w:val="both"/>
        <w:rPr>
          <w:i/>
          <w:szCs w:val="24"/>
        </w:rPr>
      </w:pPr>
      <w:r w:rsidRPr="00164B6C">
        <w:rPr>
          <w:i/>
          <w:szCs w:val="24"/>
        </w:rPr>
        <w:t>наносить на контурные карты основные формы рельефа;</w:t>
      </w:r>
    </w:p>
    <w:p w:rsidR="006E54D0" w:rsidRPr="00164B6C" w:rsidRDefault="006E54D0" w:rsidP="00A168FB">
      <w:pPr>
        <w:numPr>
          <w:ilvl w:val="0"/>
          <w:numId w:val="70"/>
        </w:numPr>
        <w:tabs>
          <w:tab w:val="left" w:pos="284"/>
          <w:tab w:val="left" w:pos="993"/>
        </w:tabs>
        <w:spacing w:line="240" w:lineRule="auto"/>
        <w:ind w:left="0" w:firstLine="0"/>
        <w:jc w:val="both"/>
        <w:rPr>
          <w:i/>
          <w:szCs w:val="24"/>
        </w:rPr>
      </w:pPr>
      <w:r w:rsidRPr="00164B6C">
        <w:rPr>
          <w:i/>
          <w:szCs w:val="24"/>
        </w:rPr>
        <w:t>давать характеристику климата своей области (края, республики);</w:t>
      </w:r>
    </w:p>
    <w:p w:rsidR="006E54D0" w:rsidRPr="00164B6C" w:rsidRDefault="006E54D0" w:rsidP="00A168FB">
      <w:pPr>
        <w:numPr>
          <w:ilvl w:val="0"/>
          <w:numId w:val="70"/>
        </w:numPr>
        <w:tabs>
          <w:tab w:val="left" w:pos="284"/>
          <w:tab w:val="left" w:pos="993"/>
        </w:tabs>
        <w:spacing w:line="240" w:lineRule="auto"/>
        <w:ind w:left="0" w:firstLine="0"/>
        <w:jc w:val="both"/>
        <w:rPr>
          <w:i/>
          <w:szCs w:val="24"/>
        </w:rPr>
      </w:pPr>
      <w:r w:rsidRPr="00164B6C">
        <w:rPr>
          <w:i/>
          <w:szCs w:val="24"/>
        </w:rPr>
        <w:t>показывать на карте артезианские бассейны и области распространения многоле</w:t>
      </w:r>
      <w:r w:rsidRPr="00164B6C">
        <w:rPr>
          <w:i/>
          <w:szCs w:val="24"/>
        </w:rPr>
        <w:t>т</w:t>
      </w:r>
      <w:r w:rsidRPr="00164B6C">
        <w:rPr>
          <w:i/>
          <w:szCs w:val="24"/>
        </w:rPr>
        <w:t>ней мерзлоты;</w:t>
      </w:r>
    </w:p>
    <w:p w:rsidR="006E54D0" w:rsidRPr="00164B6C" w:rsidRDefault="006E54D0" w:rsidP="00A168FB">
      <w:pPr>
        <w:numPr>
          <w:ilvl w:val="0"/>
          <w:numId w:val="70"/>
        </w:numPr>
        <w:tabs>
          <w:tab w:val="left" w:pos="284"/>
          <w:tab w:val="left" w:pos="993"/>
        </w:tabs>
        <w:spacing w:line="240" w:lineRule="auto"/>
        <w:ind w:left="0" w:firstLine="0"/>
        <w:jc w:val="both"/>
        <w:rPr>
          <w:i/>
          <w:szCs w:val="24"/>
        </w:rPr>
      </w:pPr>
      <w:r w:rsidRPr="00164B6C">
        <w:rPr>
          <w:i/>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164B6C" w:rsidRDefault="006E54D0" w:rsidP="00A168FB">
      <w:pPr>
        <w:numPr>
          <w:ilvl w:val="0"/>
          <w:numId w:val="70"/>
        </w:numPr>
        <w:tabs>
          <w:tab w:val="left" w:pos="284"/>
          <w:tab w:val="left" w:pos="993"/>
        </w:tabs>
        <w:spacing w:line="240" w:lineRule="auto"/>
        <w:ind w:left="0" w:firstLine="0"/>
        <w:jc w:val="both"/>
        <w:rPr>
          <w:i/>
          <w:szCs w:val="24"/>
        </w:rPr>
      </w:pPr>
      <w:r w:rsidRPr="00164B6C">
        <w:rPr>
          <w:i/>
          <w:szCs w:val="24"/>
        </w:rPr>
        <w:t>оценивать ситуацию на рынке труда и ее динамику;</w:t>
      </w:r>
    </w:p>
    <w:p w:rsidR="006E54D0" w:rsidRPr="00164B6C" w:rsidRDefault="006E54D0" w:rsidP="00A168FB">
      <w:pPr>
        <w:numPr>
          <w:ilvl w:val="0"/>
          <w:numId w:val="70"/>
        </w:numPr>
        <w:tabs>
          <w:tab w:val="left" w:pos="284"/>
          <w:tab w:val="left" w:pos="993"/>
        </w:tabs>
        <w:spacing w:line="240" w:lineRule="auto"/>
        <w:ind w:left="0" w:firstLine="0"/>
        <w:jc w:val="both"/>
        <w:rPr>
          <w:i/>
          <w:szCs w:val="24"/>
        </w:rPr>
      </w:pPr>
      <w:r w:rsidRPr="00164B6C">
        <w:rPr>
          <w:i/>
          <w:szCs w:val="24"/>
        </w:rPr>
        <w:t>объяснять различия в обеспеченности трудовыми ресурсами отдельных регионов Ро</w:t>
      </w:r>
      <w:r w:rsidRPr="00164B6C">
        <w:rPr>
          <w:i/>
          <w:szCs w:val="24"/>
        </w:rPr>
        <w:t>с</w:t>
      </w:r>
      <w:r w:rsidRPr="00164B6C">
        <w:rPr>
          <w:i/>
          <w:szCs w:val="24"/>
        </w:rPr>
        <w:t>сии</w:t>
      </w:r>
    </w:p>
    <w:p w:rsidR="006E54D0" w:rsidRPr="00164B6C" w:rsidRDefault="006E54D0" w:rsidP="00A168FB">
      <w:pPr>
        <w:numPr>
          <w:ilvl w:val="0"/>
          <w:numId w:val="70"/>
        </w:numPr>
        <w:tabs>
          <w:tab w:val="left" w:pos="284"/>
          <w:tab w:val="left" w:pos="993"/>
        </w:tabs>
        <w:spacing w:line="240" w:lineRule="auto"/>
        <w:ind w:left="0" w:firstLine="0"/>
        <w:jc w:val="both"/>
        <w:rPr>
          <w:i/>
          <w:szCs w:val="24"/>
        </w:rPr>
      </w:pPr>
      <w:r w:rsidRPr="00164B6C">
        <w:rPr>
          <w:i/>
          <w:szCs w:val="24"/>
        </w:rPr>
        <w:t>выдвигать и обосновывать на основе анализа комплекса источников информации г</w:t>
      </w:r>
      <w:r w:rsidRPr="00164B6C">
        <w:rPr>
          <w:i/>
          <w:szCs w:val="24"/>
        </w:rPr>
        <w:t>и</w:t>
      </w:r>
      <w:r w:rsidRPr="00164B6C">
        <w:rPr>
          <w:i/>
          <w:szCs w:val="24"/>
        </w:rPr>
        <w:t>потезы об изменении отраслевой и территориальной структуры хозяйства страны;</w:t>
      </w:r>
    </w:p>
    <w:p w:rsidR="006E54D0" w:rsidRPr="00164B6C" w:rsidRDefault="006E54D0" w:rsidP="00A168FB">
      <w:pPr>
        <w:numPr>
          <w:ilvl w:val="0"/>
          <w:numId w:val="70"/>
        </w:numPr>
        <w:tabs>
          <w:tab w:val="left" w:pos="284"/>
          <w:tab w:val="left" w:pos="993"/>
        </w:tabs>
        <w:spacing w:line="240" w:lineRule="auto"/>
        <w:ind w:left="0" w:firstLine="0"/>
        <w:jc w:val="both"/>
        <w:rPr>
          <w:i/>
          <w:szCs w:val="24"/>
        </w:rPr>
      </w:pPr>
      <w:r w:rsidRPr="00164B6C">
        <w:rPr>
          <w:i/>
          <w:szCs w:val="24"/>
        </w:rPr>
        <w:t>обосновывать возможные пути решения проблем развития хозяйства России;</w:t>
      </w:r>
    </w:p>
    <w:p w:rsidR="006E54D0" w:rsidRPr="00164B6C" w:rsidRDefault="006E54D0" w:rsidP="00A168FB">
      <w:pPr>
        <w:numPr>
          <w:ilvl w:val="0"/>
          <w:numId w:val="70"/>
        </w:numPr>
        <w:tabs>
          <w:tab w:val="left" w:pos="284"/>
          <w:tab w:val="left" w:pos="993"/>
        </w:tabs>
        <w:spacing w:line="240" w:lineRule="auto"/>
        <w:ind w:left="0" w:firstLine="0"/>
        <w:jc w:val="both"/>
        <w:rPr>
          <w:i/>
          <w:szCs w:val="24"/>
        </w:rPr>
      </w:pPr>
      <w:r w:rsidRPr="00164B6C">
        <w:rPr>
          <w:i/>
          <w:szCs w:val="24"/>
        </w:rPr>
        <w:t>выбирать критерии для сравнения, сопоставления, места страны в мировой эконом</w:t>
      </w:r>
      <w:r w:rsidRPr="00164B6C">
        <w:rPr>
          <w:i/>
          <w:szCs w:val="24"/>
        </w:rPr>
        <w:t>и</w:t>
      </w:r>
      <w:r w:rsidRPr="00164B6C">
        <w:rPr>
          <w:i/>
          <w:szCs w:val="24"/>
        </w:rPr>
        <w:t>ке;</w:t>
      </w:r>
    </w:p>
    <w:p w:rsidR="006E54D0" w:rsidRPr="00164B6C" w:rsidRDefault="006E54D0" w:rsidP="00A168FB">
      <w:pPr>
        <w:numPr>
          <w:ilvl w:val="0"/>
          <w:numId w:val="70"/>
        </w:numPr>
        <w:tabs>
          <w:tab w:val="left" w:pos="284"/>
          <w:tab w:val="left" w:pos="993"/>
        </w:tabs>
        <w:spacing w:line="240" w:lineRule="auto"/>
        <w:ind w:left="0" w:firstLine="0"/>
        <w:jc w:val="both"/>
        <w:rPr>
          <w:i/>
          <w:szCs w:val="24"/>
        </w:rPr>
      </w:pPr>
      <w:r w:rsidRPr="00164B6C">
        <w:rPr>
          <w:i/>
          <w:szCs w:val="24"/>
        </w:rPr>
        <w:t>объяснять возможности России в решении современных глобальных проблем человеч</w:t>
      </w:r>
      <w:r w:rsidRPr="00164B6C">
        <w:rPr>
          <w:i/>
          <w:szCs w:val="24"/>
        </w:rPr>
        <w:t>е</w:t>
      </w:r>
      <w:r w:rsidRPr="00164B6C">
        <w:rPr>
          <w:i/>
          <w:szCs w:val="24"/>
        </w:rPr>
        <w:t>ства;</w:t>
      </w:r>
    </w:p>
    <w:p w:rsidR="006E54D0" w:rsidRPr="00164B6C" w:rsidRDefault="006E54D0" w:rsidP="00A168FB">
      <w:pPr>
        <w:numPr>
          <w:ilvl w:val="0"/>
          <w:numId w:val="70"/>
        </w:numPr>
        <w:tabs>
          <w:tab w:val="left" w:pos="284"/>
          <w:tab w:val="left" w:pos="993"/>
        </w:tabs>
        <w:spacing w:line="240" w:lineRule="auto"/>
        <w:ind w:left="0" w:firstLine="0"/>
        <w:jc w:val="both"/>
        <w:rPr>
          <w:i/>
          <w:szCs w:val="24"/>
        </w:rPr>
      </w:pPr>
      <w:r w:rsidRPr="00164B6C">
        <w:rPr>
          <w:i/>
          <w:szCs w:val="24"/>
        </w:rPr>
        <w:t>оценивать социально-экономическое положение и перспективы развития России.</w:t>
      </w:r>
    </w:p>
    <w:p w:rsidR="00830819" w:rsidRPr="00164B6C" w:rsidRDefault="00830819" w:rsidP="00A168FB">
      <w:pPr>
        <w:pStyle w:val="4"/>
        <w:tabs>
          <w:tab w:val="left" w:pos="284"/>
        </w:tabs>
        <w:spacing w:before="0" w:line="240" w:lineRule="auto"/>
        <w:ind w:left="0"/>
        <w:rPr>
          <w:sz w:val="24"/>
          <w:szCs w:val="24"/>
        </w:rPr>
      </w:pPr>
      <w:bookmarkStart w:id="90" w:name="_Toc409691638"/>
      <w:bookmarkStart w:id="91" w:name="_Toc410653961"/>
      <w:bookmarkStart w:id="92" w:name="_Toc414553142"/>
    </w:p>
    <w:p w:rsidR="00980C1E" w:rsidRPr="00164B6C" w:rsidRDefault="00230229" w:rsidP="00A168FB">
      <w:pPr>
        <w:pStyle w:val="2"/>
      </w:pPr>
      <w:bookmarkStart w:id="93" w:name="_1.2.5.10._Математика"/>
      <w:bookmarkStart w:id="94" w:name="_Toc58674017"/>
      <w:bookmarkEnd w:id="93"/>
      <w:r w:rsidRPr="00164B6C">
        <w:t>1.2.</w:t>
      </w:r>
      <w:r w:rsidR="00331F3D" w:rsidRPr="00164B6C">
        <w:t>5.</w:t>
      </w:r>
      <w:r w:rsidR="00B851AA" w:rsidRPr="00164B6C">
        <w:t>10</w:t>
      </w:r>
      <w:r w:rsidRPr="00164B6C">
        <w:t xml:space="preserve">. </w:t>
      </w:r>
      <w:r w:rsidR="00B540EE" w:rsidRPr="00164B6C">
        <w:t>Математика</w:t>
      </w:r>
      <w:bookmarkEnd w:id="90"/>
      <w:bookmarkEnd w:id="91"/>
      <w:bookmarkEnd w:id="92"/>
      <w:bookmarkEnd w:id="94"/>
    </w:p>
    <w:p w:rsidR="0082206B" w:rsidRPr="00285429" w:rsidRDefault="0082206B" w:rsidP="00A168FB">
      <w:pPr>
        <w:rPr>
          <w:b/>
        </w:rPr>
      </w:pPr>
      <w:r w:rsidRPr="00285429">
        <w:rPr>
          <w:b/>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164B6C" w:rsidRDefault="00FF65A6" w:rsidP="00A168FB">
      <w:pPr>
        <w:pStyle w:val="a8"/>
        <w:numPr>
          <w:ilvl w:val="0"/>
          <w:numId w:val="120"/>
        </w:numPr>
        <w:tabs>
          <w:tab w:val="left" w:pos="284"/>
          <w:tab w:val="left" w:pos="993"/>
        </w:tabs>
        <w:ind w:left="0" w:firstLine="0"/>
        <w:jc w:val="both"/>
      </w:pPr>
      <w:r w:rsidRPr="00164B6C">
        <w:t>Оперировать на базовом уровне</w:t>
      </w:r>
      <w:r w:rsidRPr="00164B6C">
        <w:rPr>
          <w:rStyle w:val="af3"/>
        </w:rPr>
        <w:footnoteReference w:id="2"/>
      </w:r>
      <w:r w:rsidRPr="00164B6C">
        <w:t xml:space="preserve"> понятиями: множество, элемент множества, подмн</w:t>
      </w:r>
      <w:r w:rsidRPr="00164B6C">
        <w:t>о</w:t>
      </w:r>
      <w:r w:rsidRPr="00164B6C">
        <w:t>жество, принадлежность;</w:t>
      </w:r>
    </w:p>
    <w:p w:rsidR="00FF65A6" w:rsidRPr="00164B6C" w:rsidRDefault="00FF65A6" w:rsidP="00A168FB">
      <w:pPr>
        <w:pStyle w:val="a8"/>
        <w:numPr>
          <w:ilvl w:val="0"/>
          <w:numId w:val="120"/>
        </w:numPr>
        <w:tabs>
          <w:tab w:val="left" w:pos="284"/>
          <w:tab w:val="left" w:pos="993"/>
        </w:tabs>
        <w:ind w:left="0" w:firstLine="0"/>
        <w:jc w:val="both"/>
      </w:pPr>
      <w:r w:rsidRPr="00164B6C">
        <w:t>задавать множества перечислением их элементов;</w:t>
      </w:r>
    </w:p>
    <w:p w:rsidR="00FF65A6" w:rsidRPr="00164B6C" w:rsidRDefault="00FF65A6" w:rsidP="00A168FB">
      <w:pPr>
        <w:pStyle w:val="a8"/>
        <w:numPr>
          <w:ilvl w:val="0"/>
          <w:numId w:val="120"/>
        </w:numPr>
        <w:tabs>
          <w:tab w:val="left" w:pos="284"/>
          <w:tab w:val="left" w:pos="993"/>
        </w:tabs>
        <w:ind w:left="0" w:firstLine="0"/>
        <w:jc w:val="both"/>
      </w:pPr>
      <w:r w:rsidRPr="00164B6C">
        <w:t>находить пересечение, объединение, подмножество в простейших ситуациях</w:t>
      </w:r>
      <w:r w:rsidR="007F1502" w:rsidRPr="00164B6C">
        <w:t>.</w:t>
      </w:r>
    </w:p>
    <w:p w:rsidR="00FF65A6" w:rsidRPr="00164B6C" w:rsidRDefault="00FF65A6" w:rsidP="00A168FB">
      <w:pPr>
        <w:tabs>
          <w:tab w:val="left" w:pos="284"/>
        </w:tabs>
        <w:spacing w:line="240" w:lineRule="auto"/>
        <w:rPr>
          <w:b/>
          <w:szCs w:val="24"/>
        </w:rPr>
      </w:pPr>
      <w:r w:rsidRPr="00164B6C">
        <w:rPr>
          <w:b/>
          <w:szCs w:val="24"/>
        </w:rPr>
        <w:t>В повседневной жизни и при изучении других предметов:</w:t>
      </w:r>
    </w:p>
    <w:p w:rsidR="00FF65A6" w:rsidRPr="00164B6C" w:rsidRDefault="00FF65A6" w:rsidP="00A168FB">
      <w:pPr>
        <w:pStyle w:val="a"/>
        <w:numPr>
          <w:ilvl w:val="0"/>
          <w:numId w:val="116"/>
        </w:numPr>
        <w:tabs>
          <w:tab w:val="left" w:pos="284"/>
          <w:tab w:val="left" w:pos="993"/>
        </w:tabs>
        <w:ind w:left="0" w:firstLine="0"/>
        <w:rPr>
          <w:rFonts w:ascii="Times New Roman" w:hAnsi="Times New Roman"/>
          <w:sz w:val="24"/>
          <w:szCs w:val="24"/>
        </w:rPr>
      </w:pPr>
      <w:r w:rsidRPr="00164B6C">
        <w:rPr>
          <w:rFonts w:ascii="Times New Roman" w:hAnsi="Times New Roman"/>
          <w:sz w:val="24"/>
          <w:szCs w:val="24"/>
        </w:rPr>
        <w:t>распознавать логически некорректные высказывания</w:t>
      </w:r>
      <w:r w:rsidR="007F1502" w:rsidRPr="00164B6C">
        <w:rPr>
          <w:rFonts w:ascii="Times New Roman" w:hAnsi="Times New Roman"/>
          <w:sz w:val="24"/>
          <w:szCs w:val="24"/>
        </w:rPr>
        <w:t>.</w:t>
      </w:r>
    </w:p>
    <w:p w:rsidR="00FF65A6" w:rsidRPr="00164B6C" w:rsidRDefault="00FF65A6" w:rsidP="00A168FB">
      <w:pPr>
        <w:tabs>
          <w:tab w:val="left" w:pos="284"/>
        </w:tabs>
        <w:spacing w:line="240" w:lineRule="auto"/>
        <w:rPr>
          <w:b/>
          <w:szCs w:val="24"/>
        </w:rPr>
      </w:pPr>
      <w:r w:rsidRPr="00164B6C">
        <w:rPr>
          <w:b/>
          <w:szCs w:val="24"/>
        </w:rPr>
        <w:t>Числа</w:t>
      </w:r>
    </w:p>
    <w:p w:rsidR="00FF65A6" w:rsidRPr="00164B6C" w:rsidRDefault="00FF65A6" w:rsidP="00A168FB">
      <w:pPr>
        <w:pStyle w:val="a8"/>
        <w:numPr>
          <w:ilvl w:val="0"/>
          <w:numId w:val="117"/>
        </w:numPr>
        <w:tabs>
          <w:tab w:val="left" w:pos="284"/>
          <w:tab w:val="left" w:pos="993"/>
        </w:tabs>
        <w:ind w:left="0" w:firstLine="0"/>
        <w:contextualSpacing w:val="0"/>
        <w:jc w:val="both"/>
      </w:pPr>
      <w:r w:rsidRPr="00164B6C">
        <w:t>Оперировать на базовом уровне понятиями: натуральное число, целое число, обыкн</w:t>
      </w:r>
      <w:r w:rsidRPr="00164B6C">
        <w:t>о</w:t>
      </w:r>
      <w:r w:rsidRPr="00164B6C">
        <w:t>венная дробь, десятичная дробь, смешанное число, рациональное число;</w:t>
      </w:r>
    </w:p>
    <w:p w:rsidR="00FF65A6" w:rsidRPr="00164B6C" w:rsidRDefault="00FF65A6" w:rsidP="00A168FB">
      <w:pPr>
        <w:pStyle w:val="a8"/>
        <w:numPr>
          <w:ilvl w:val="0"/>
          <w:numId w:val="117"/>
        </w:numPr>
        <w:tabs>
          <w:tab w:val="left" w:pos="284"/>
          <w:tab w:val="left" w:pos="993"/>
        </w:tabs>
        <w:ind w:left="0" w:firstLine="0"/>
        <w:contextualSpacing w:val="0"/>
        <w:jc w:val="both"/>
      </w:pPr>
      <w:r w:rsidRPr="00164B6C">
        <w:t>использовать свойства чисел и правила действий с рациональными числами при в</w:t>
      </w:r>
      <w:r w:rsidRPr="00164B6C">
        <w:t>ы</w:t>
      </w:r>
      <w:r w:rsidRPr="00164B6C">
        <w:t>полнении вычислений;</w:t>
      </w:r>
    </w:p>
    <w:p w:rsidR="00FF65A6" w:rsidRPr="00164B6C" w:rsidRDefault="00FF65A6" w:rsidP="00A168FB">
      <w:pPr>
        <w:pStyle w:val="a8"/>
        <w:numPr>
          <w:ilvl w:val="0"/>
          <w:numId w:val="117"/>
        </w:numPr>
        <w:tabs>
          <w:tab w:val="left" w:pos="284"/>
          <w:tab w:val="left" w:pos="993"/>
        </w:tabs>
        <w:ind w:left="0" w:firstLine="0"/>
        <w:contextualSpacing w:val="0"/>
        <w:jc w:val="both"/>
      </w:pPr>
      <w:r w:rsidRPr="00164B6C">
        <w:t>использовать признаки делимости на 2, 5, 3, 9, 10 при выполнении вычислений и реш</w:t>
      </w:r>
      <w:r w:rsidRPr="00164B6C">
        <w:t>е</w:t>
      </w:r>
      <w:r w:rsidRPr="00164B6C">
        <w:t>нии несложных задач;</w:t>
      </w:r>
    </w:p>
    <w:p w:rsidR="00FF65A6" w:rsidRPr="00164B6C" w:rsidRDefault="00FF65A6" w:rsidP="00A168FB">
      <w:pPr>
        <w:pStyle w:val="a8"/>
        <w:numPr>
          <w:ilvl w:val="0"/>
          <w:numId w:val="117"/>
        </w:numPr>
        <w:tabs>
          <w:tab w:val="left" w:pos="284"/>
          <w:tab w:val="left" w:pos="993"/>
        </w:tabs>
        <w:ind w:left="0" w:firstLine="0"/>
        <w:contextualSpacing w:val="0"/>
        <w:jc w:val="both"/>
      </w:pPr>
      <w:r w:rsidRPr="00164B6C">
        <w:t>выполнять округление рациональных чисел в соответствии с правилами;</w:t>
      </w:r>
    </w:p>
    <w:p w:rsidR="00FF65A6" w:rsidRPr="00164B6C" w:rsidRDefault="00FF65A6" w:rsidP="00A168FB">
      <w:pPr>
        <w:pStyle w:val="a8"/>
        <w:numPr>
          <w:ilvl w:val="0"/>
          <w:numId w:val="117"/>
        </w:numPr>
        <w:tabs>
          <w:tab w:val="left" w:pos="284"/>
          <w:tab w:val="left" w:pos="993"/>
        </w:tabs>
        <w:ind w:left="0" w:firstLine="0"/>
        <w:contextualSpacing w:val="0"/>
        <w:jc w:val="both"/>
      </w:pPr>
      <w:r w:rsidRPr="00164B6C">
        <w:t>сравнивать рациональные числа</w:t>
      </w:r>
      <w:r w:rsidRPr="00164B6C">
        <w:rPr>
          <w:b/>
        </w:rPr>
        <w:t>.</w:t>
      </w:r>
    </w:p>
    <w:p w:rsidR="00FF65A6" w:rsidRPr="00164B6C" w:rsidRDefault="00FF65A6" w:rsidP="00A168FB">
      <w:pPr>
        <w:tabs>
          <w:tab w:val="left" w:pos="284"/>
        </w:tabs>
        <w:spacing w:line="240" w:lineRule="auto"/>
        <w:rPr>
          <w:b/>
          <w:szCs w:val="24"/>
        </w:rPr>
      </w:pPr>
      <w:r w:rsidRPr="00164B6C">
        <w:rPr>
          <w:b/>
          <w:szCs w:val="24"/>
        </w:rPr>
        <w:t>В повседневной жизни и при изучении других предметов:</w:t>
      </w:r>
    </w:p>
    <w:p w:rsidR="00FF65A6" w:rsidRPr="00164B6C" w:rsidRDefault="00FF65A6" w:rsidP="00A168FB">
      <w:pPr>
        <w:pStyle w:val="a8"/>
        <w:numPr>
          <w:ilvl w:val="0"/>
          <w:numId w:val="117"/>
        </w:numPr>
        <w:tabs>
          <w:tab w:val="left" w:pos="284"/>
          <w:tab w:val="left" w:pos="993"/>
        </w:tabs>
        <w:ind w:left="0" w:firstLine="0"/>
        <w:contextualSpacing w:val="0"/>
        <w:jc w:val="both"/>
      </w:pPr>
      <w:r w:rsidRPr="00164B6C">
        <w:t>оценивать результаты вычислений при решении практических задач;</w:t>
      </w:r>
    </w:p>
    <w:p w:rsidR="00FF65A6" w:rsidRPr="00164B6C" w:rsidRDefault="00FF65A6" w:rsidP="00A168FB">
      <w:pPr>
        <w:pStyle w:val="a8"/>
        <w:numPr>
          <w:ilvl w:val="0"/>
          <w:numId w:val="117"/>
        </w:numPr>
        <w:tabs>
          <w:tab w:val="left" w:pos="284"/>
          <w:tab w:val="left" w:pos="993"/>
        </w:tabs>
        <w:ind w:left="0" w:firstLine="0"/>
        <w:contextualSpacing w:val="0"/>
        <w:jc w:val="both"/>
      </w:pPr>
      <w:r w:rsidRPr="00164B6C">
        <w:t>выполнять сравнение чисел в реальных ситуациях;</w:t>
      </w:r>
    </w:p>
    <w:p w:rsidR="00FF65A6" w:rsidRPr="00164B6C" w:rsidRDefault="00FF65A6" w:rsidP="00A168FB">
      <w:pPr>
        <w:pStyle w:val="a8"/>
        <w:numPr>
          <w:ilvl w:val="0"/>
          <w:numId w:val="117"/>
        </w:numPr>
        <w:tabs>
          <w:tab w:val="left" w:pos="284"/>
          <w:tab w:val="left" w:pos="993"/>
        </w:tabs>
        <w:ind w:left="0" w:firstLine="0"/>
        <w:contextualSpacing w:val="0"/>
        <w:jc w:val="both"/>
      </w:pPr>
      <w:r w:rsidRPr="00164B6C">
        <w:t>составлять числовые выражения при решении практических задач и задач из других учебных предметов</w:t>
      </w:r>
      <w:r w:rsidR="007F1502" w:rsidRPr="00164B6C">
        <w:t>.</w:t>
      </w:r>
    </w:p>
    <w:p w:rsidR="00FF65A6" w:rsidRPr="00164B6C" w:rsidRDefault="00FF65A6" w:rsidP="00A168FB">
      <w:pPr>
        <w:tabs>
          <w:tab w:val="left" w:pos="284"/>
        </w:tabs>
        <w:spacing w:line="240" w:lineRule="auto"/>
        <w:rPr>
          <w:b/>
          <w:szCs w:val="24"/>
        </w:rPr>
      </w:pPr>
      <w:r w:rsidRPr="00164B6C">
        <w:rPr>
          <w:b/>
          <w:szCs w:val="24"/>
        </w:rPr>
        <w:t>Статистика и теория вероятностей</w:t>
      </w:r>
    </w:p>
    <w:p w:rsidR="00FF65A6" w:rsidRPr="00164B6C" w:rsidRDefault="00FF65A6" w:rsidP="00A168FB">
      <w:pPr>
        <w:pStyle w:val="a"/>
        <w:numPr>
          <w:ilvl w:val="0"/>
          <w:numId w:val="116"/>
        </w:numPr>
        <w:tabs>
          <w:tab w:val="left" w:pos="284"/>
          <w:tab w:val="left" w:pos="993"/>
        </w:tabs>
        <w:ind w:left="0" w:firstLine="0"/>
        <w:rPr>
          <w:rFonts w:ascii="Times New Roman" w:hAnsi="Times New Roman"/>
          <w:sz w:val="24"/>
          <w:szCs w:val="24"/>
        </w:rPr>
      </w:pPr>
      <w:r w:rsidRPr="00164B6C">
        <w:rPr>
          <w:rFonts w:ascii="Times New Roman" w:hAnsi="Times New Roman"/>
          <w:sz w:val="24"/>
          <w:szCs w:val="24"/>
        </w:rPr>
        <w:t xml:space="preserve">Представлять данные в виде таблиц, диаграмм, </w:t>
      </w:r>
    </w:p>
    <w:p w:rsidR="00FF65A6" w:rsidRPr="00164B6C" w:rsidRDefault="00FF65A6" w:rsidP="00A168FB">
      <w:pPr>
        <w:pStyle w:val="a"/>
        <w:numPr>
          <w:ilvl w:val="0"/>
          <w:numId w:val="116"/>
        </w:numPr>
        <w:tabs>
          <w:tab w:val="left" w:pos="284"/>
          <w:tab w:val="left" w:pos="993"/>
        </w:tabs>
        <w:ind w:left="0" w:firstLine="0"/>
        <w:rPr>
          <w:rFonts w:ascii="Times New Roman" w:hAnsi="Times New Roman"/>
          <w:sz w:val="24"/>
          <w:szCs w:val="24"/>
        </w:rPr>
      </w:pPr>
      <w:r w:rsidRPr="00164B6C">
        <w:rPr>
          <w:rFonts w:ascii="Times New Roman" w:hAnsi="Times New Roman"/>
          <w:sz w:val="24"/>
          <w:szCs w:val="24"/>
        </w:rPr>
        <w:t>читать информацию, представленную в виде таблицы, диаграммы.</w:t>
      </w:r>
    </w:p>
    <w:p w:rsidR="00FF65A6" w:rsidRPr="00164B6C" w:rsidRDefault="00FF65A6" w:rsidP="00A168FB">
      <w:pPr>
        <w:tabs>
          <w:tab w:val="left" w:pos="284"/>
        </w:tabs>
        <w:spacing w:line="240" w:lineRule="auto"/>
        <w:rPr>
          <w:b/>
          <w:bCs/>
          <w:szCs w:val="24"/>
        </w:rPr>
      </w:pPr>
      <w:r w:rsidRPr="00164B6C">
        <w:rPr>
          <w:b/>
          <w:bCs/>
          <w:szCs w:val="24"/>
        </w:rPr>
        <w:t>Текстовые задачи</w:t>
      </w:r>
    </w:p>
    <w:p w:rsidR="00FF65A6" w:rsidRPr="00164B6C" w:rsidRDefault="00FF65A6" w:rsidP="00A168FB">
      <w:pPr>
        <w:pStyle w:val="a8"/>
        <w:numPr>
          <w:ilvl w:val="0"/>
          <w:numId w:val="156"/>
        </w:numPr>
        <w:tabs>
          <w:tab w:val="left" w:pos="284"/>
          <w:tab w:val="left" w:pos="993"/>
        </w:tabs>
        <w:ind w:left="0" w:firstLine="0"/>
        <w:contextualSpacing w:val="0"/>
        <w:jc w:val="both"/>
      </w:pPr>
      <w:r w:rsidRPr="00164B6C">
        <w:t>Решать несложные сюжетные задачи разных типов на все арифметические действия;</w:t>
      </w:r>
    </w:p>
    <w:p w:rsidR="00FF65A6" w:rsidRPr="00164B6C" w:rsidRDefault="00FF65A6" w:rsidP="00A168FB">
      <w:pPr>
        <w:pStyle w:val="a8"/>
        <w:numPr>
          <w:ilvl w:val="0"/>
          <w:numId w:val="156"/>
        </w:numPr>
        <w:tabs>
          <w:tab w:val="left" w:pos="284"/>
          <w:tab w:val="left" w:pos="993"/>
        </w:tabs>
        <w:ind w:left="0" w:firstLine="0"/>
        <w:contextualSpacing w:val="0"/>
        <w:jc w:val="both"/>
      </w:pPr>
      <w:r w:rsidRPr="00164B6C">
        <w:t>строить модель условия задачи (в виде таблицы, схемы, рисунка), в которой даны зн</w:t>
      </w:r>
      <w:r w:rsidRPr="00164B6C">
        <w:t>а</w:t>
      </w:r>
      <w:r w:rsidRPr="00164B6C">
        <w:t>чения двух из тр</w:t>
      </w:r>
      <w:r w:rsidR="00A23AB5" w:rsidRPr="00164B6C">
        <w:t>е</w:t>
      </w:r>
      <w:r w:rsidRPr="00164B6C">
        <w:t>х взаимосвязанных величин, с целью поиска решения задачи;</w:t>
      </w:r>
    </w:p>
    <w:p w:rsidR="00FF65A6" w:rsidRPr="00164B6C" w:rsidRDefault="00FF65A6" w:rsidP="00A168FB">
      <w:pPr>
        <w:pStyle w:val="a8"/>
        <w:numPr>
          <w:ilvl w:val="0"/>
          <w:numId w:val="156"/>
        </w:numPr>
        <w:tabs>
          <w:tab w:val="left" w:pos="284"/>
          <w:tab w:val="left" w:pos="993"/>
        </w:tabs>
        <w:ind w:left="0" w:firstLine="0"/>
        <w:contextualSpacing w:val="0"/>
        <w:jc w:val="both"/>
      </w:pPr>
      <w:r w:rsidRPr="00164B6C">
        <w:t>осуществлять способ поиска решения задачи, в котором рассуждение строится от усл</w:t>
      </w:r>
      <w:r w:rsidRPr="00164B6C">
        <w:t>о</w:t>
      </w:r>
      <w:r w:rsidRPr="00164B6C">
        <w:t>вия к требованию или от требования к условию;</w:t>
      </w:r>
    </w:p>
    <w:p w:rsidR="00FF65A6" w:rsidRPr="00164B6C" w:rsidRDefault="00FF65A6" w:rsidP="00A168FB">
      <w:pPr>
        <w:pStyle w:val="a8"/>
        <w:numPr>
          <w:ilvl w:val="0"/>
          <w:numId w:val="156"/>
        </w:numPr>
        <w:tabs>
          <w:tab w:val="left" w:pos="284"/>
          <w:tab w:val="left" w:pos="993"/>
        </w:tabs>
        <w:ind w:left="0" w:firstLine="0"/>
        <w:contextualSpacing w:val="0"/>
        <w:jc w:val="both"/>
      </w:pPr>
      <w:r w:rsidRPr="00164B6C">
        <w:t xml:space="preserve">составлять план решения задачи; </w:t>
      </w:r>
    </w:p>
    <w:p w:rsidR="00FF65A6" w:rsidRPr="00164B6C" w:rsidRDefault="00FF65A6" w:rsidP="00A168FB">
      <w:pPr>
        <w:pStyle w:val="a8"/>
        <w:numPr>
          <w:ilvl w:val="0"/>
          <w:numId w:val="156"/>
        </w:numPr>
        <w:tabs>
          <w:tab w:val="left" w:pos="284"/>
          <w:tab w:val="left" w:pos="993"/>
        </w:tabs>
        <w:ind w:left="0" w:firstLine="0"/>
        <w:contextualSpacing w:val="0"/>
        <w:jc w:val="both"/>
      </w:pPr>
      <w:r w:rsidRPr="00164B6C">
        <w:t>выделять этапы решения задачи;</w:t>
      </w:r>
    </w:p>
    <w:p w:rsidR="00FF65A6" w:rsidRPr="00164B6C" w:rsidRDefault="00FF65A6" w:rsidP="00A168FB">
      <w:pPr>
        <w:pStyle w:val="a8"/>
        <w:numPr>
          <w:ilvl w:val="0"/>
          <w:numId w:val="156"/>
        </w:numPr>
        <w:tabs>
          <w:tab w:val="left" w:pos="284"/>
          <w:tab w:val="left" w:pos="993"/>
        </w:tabs>
        <w:ind w:left="0" w:firstLine="0"/>
        <w:contextualSpacing w:val="0"/>
        <w:jc w:val="both"/>
      </w:pPr>
      <w:r w:rsidRPr="00164B6C">
        <w:t>интерпретировать вычислительные результаты в задаче, исследовать полученное реш</w:t>
      </w:r>
      <w:r w:rsidRPr="00164B6C">
        <w:t>е</w:t>
      </w:r>
      <w:r w:rsidRPr="00164B6C">
        <w:t>ние задачи;</w:t>
      </w:r>
    </w:p>
    <w:p w:rsidR="00FF65A6" w:rsidRPr="00164B6C" w:rsidRDefault="00FF65A6" w:rsidP="00A168FB">
      <w:pPr>
        <w:pStyle w:val="a8"/>
        <w:numPr>
          <w:ilvl w:val="0"/>
          <w:numId w:val="156"/>
        </w:numPr>
        <w:tabs>
          <w:tab w:val="left" w:pos="284"/>
          <w:tab w:val="left" w:pos="993"/>
        </w:tabs>
        <w:ind w:left="0" w:firstLine="0"/>
        <w:contextualSpacing w:val="0"/>
        <w:jc w:val="both"/>
      </w:pPr>
      <w:r w:rsidRPr="00164B6C">
        <w:t>знать различие скоростей объекта в стоячей воде, против течения и по течению реки;</w:t>
      </w:r>
    </w:p>
    <w:p w:rsidR="00FF65A6" w:rsidRPr="00164B6C" w:rsidRDefault="00FF65A6" w:rsidP="00A168FB">
      <w:pPr>
        <w:pStyle w:val="a8"/>
        <w:numPr>
          <w:ilvl w:val="0"/>
          <w:numId w:val="156"/>
        </w:numPr>
        <w:tabs>
          <w:tab w:val="left" w:pos="284"/>
          <w:tab w:val="left" w:pos="993"/>
        </w:tabs>
        <w:ind w:left="0" w:firstLine="0"/>
        <w:jc w:val="both"/>
      </w:pPr>
      <w:r w:rsidRPr="00164B6C">
        <w:t>решать задачи на нахождение части числа и числа по его части;</w:t>
      </w:r>
    </w:p>
    <w:p w:rsidR="00FF65A6" w:rsidRPr="00164B6C" w:rsidRDefault="00FF65A6" w:rsidP="00A168FB">
      <w:pPr>
        <w:pStyle w:val="a8"/>
        <w:numPr>
          <w:ilvl w:val="0"/>
          <w:numId w:val="156"/>
        </w:numPr>
        <w:tabs>
          <w:tab w:val="left" w:pos="284"/>
          <w:tab w:val="left" w:pos="993"/>
        </w:tabs>
        <w:ind w:left="0" w:firstLine="0"/>
        <w:jc w:val="both"/>
      </w:pPr>
      <w:r w:rsidRPr="00164B6C">
        <w:t>решать задачи разных типов (на работу, на покупки, на движение), связывающих три величины, выделять эти величины и отношения между ними;</w:t>
      </w:r>
    </w:p>
    <w:p w:rsidR="00FF65A6" w:rsidRPr="00164B6C" w:rsidRDefault="00FF65A6" w:rsidP="00A168FB">
      <w:pPr>
        <w:pStyle w:val="a8"/>
        <w:numPr>
          <w:ilvl w:val="0"/>
          <w:numId w:val="156"/>
        </w:numPr>
        <w:tabs>
          <w:tab w:val="left" w:pos="284"/>
          <w:tab w:val="left" w:pos="993"/>
        </w:tabs>
        <w:ind w:left="0" w:firstLine="0"/>
        <w:jc w:val="both"/>
      </w:pPr>
      <w:r w:rsidRPr="00164B6C">
        <w:t>находить процент от числа, число по проценту от него, находить процентное отнош</w:t>
      </w:r>
      <w:r w:rsidRPr="00164B6C">
        <w:t>е</w:t>
      </w:r>
      <w:r w:rsidRPr="00164B6C">
        <w:t>ние двух чисел, находить процентное снижение или процентное повышение величины;</w:t>
      </w:r>
    </w:p>
    <w:p w:rsidR="00FF65A6" w:rsidRPr="00164B6C" w:rsidRDefault="00FF65A6" w:rsidP="00A168FB">
      <w:pPr>
        <w:pStyle w:val="a8"/>
        <w:numPr>
          <w:ilvl w:val="0"/>
          <w:numId w:val="156"/>
        </w:numPr>
        <w:tabs>
          <w:tab w:val="left" w:pos="284"/>
          <w:tab w:val="left" w:pos="993"/>
        </w:tabs>
        <w:ind w:left="0" w:firstLine="0"/>
        <w:jc w:val="both"/>
      </w:pPr>
      <w:r w:rsidRPr="00164B6C">
        <w:t>решать несложные логические задачи методом рассуждений.</w:t>
      </w:r>
    </w:p>
    <w:p w:rsidR="00FF65A6" w:rsidRPr="00164B6C" w:rsidRDefault="00FF65A6" w:rsidP="00A168FB">
      <w:pPr>
        <w:tabs>
          <w:tab w:val="left" w:pos="284"/>
        </w:tabs>
        <w:spacing w:line="240" w:lineRule="auto"/>
        <w:rPr>
          <w:b/>
          <w:szCs w:val="24"/>
        </w:rPr>
      </w:pPr>
      <w:r w:rsidRPr="00164B6C">
        <w:rPr>
          <w:b/>
          <w:szCs w:val="24"/>
        </w:rPr>
        <w:t>В повседневной жизни и при изучении других предметов:</w:t>
      </w:r>
    </w:p>
    <w:p w:rsidR="00FF65A6" w:rsidRPr="00164B6C" w:rsidRDefault="00FF65A6" w:rsidP="00A168FB">
      <w:pPr>
        <w:numPr>
          <w:ilvl w:val="0"/>
          <w:numId w:val="157"/>
        </w:numPr>
        <w:tabs>
          <w:tab w:val="left" w:pos="284"/>
          <w:tab w:val="left" w:pos="993"/>
        </w:tabs>
        <w:spacing w:line="240" w:lineRule="auto"/>
        <w:ind w:left="0" w:firstLine="0"/>
        <w:jc w:val="both"/>
        <w:rPr>
          <w:szCs w:val="24"/>
        </w:rPr>
      </w:pPr>
      <w:r w:rsidRPr="00164B6C">
        <w:rPr>
          <w:szCs w:val="24"/>
        </w:rPr>
        <w:t xml:space="preserve">выдвигать гипотезы о возможных предельных значениях искомых величин в задаче (делать прикидку) </w:t>
      </w:r>
    </w:p>
    <w:p w:rsidR="00FF65A6" w:rsidRPr="00164B6C" w:rsidRDefault="00FF65A6" w:rsidP="00A168FB">
      <w:pPr>
        <w:tabs>
          <w:tab w:val="left" w:pos="284"/>
        </w:tabs>
        <w:spacing w:line="240" w:lineRule="auto"/>
        <w:rPr>
          <w:b/>
          <w:szCs w:val="24"/>
        </w:rPr>
      </w:pPr>
      <w:r w:rsidRPr="00164B6C">
        <w:rPr>
          <w:b/>
          <w:szCs w:val="24"/>
        </w:rPr>
        <w:t>Наглядная геометрия</w:t>
      </w:r>
    </w:p>
    <w:p w:rsidR="00FF65A6" w:rsidRPr="00164B6C" w:rsidRDefault="00FF65A6" w:rsidP="00A168FB">
      <w:pPr>
        <w:tabs>
          <w:tab w:val="left" w:pos="284"/>
        </w:tabs>
        <w:spacing w:line="240" w:lineRule="auto"/>
        <w:rPr>
          <w:b/>
          <w:szCs w:val="24"/>
        </w:rPr>
      </w:pPr>
      <w:r w:rsidRPr="00164B6C">
        <w:rPr>
          <w:b/>
          <w:szCs w:val="24"/>
        </w:rPr>
        <w:t>Геометрические фигуры</w:t>
      </w:r>
    </w:p>
    <w:p w:rsidR="001E1B4A" w:rsidRPr="00164B6C" w:rsidRDefault="00FF65A6" w:rsidP="00A168FB">
      <w:pPr>
        <w:numPr>
          <w:ilvl w:val="0"/>
          <w:numId w:val="158"/>
        </w:numPr>
        <w:tabs>
          <w:tab w:val="left" w:pos="0"/>
          <w:tab w:val="left" w:pos="284"/>
          <w:tab w:val="left" w:pos="993"/>
        </w:tabs>
        <w:spacing w:line="240" w:lineRule="auto"/>
        <w:ind w:left="0" w:firstLine="0"/>
        <w:jc w:val="both"/>
        <w:rPr>
          <w:b/>
          <w:i/>
          <w:szCs w:val="24"/>
        </w:rPr>
      </w:pPr>
      <w:r w:rsidRPr="00164B6C">
        <w:rPr>
          <w:szCs w:val="24"/>
        </w:rPr>
        <w:t>Оперировать на базовом уровне понятиями: фигура,</w:t>
      </w:r>
      <w:r w:rsidRPr="00164B6C">
        <w:rPr>
          <w:bCs/>
          <w:szCs w:val="24"/>
        </w:rPr>
        <w:t>т</w:t>
      </w:r>
      <w:r w:rsidRPr="00164B6C">
        <w:rPr>
          <w:szCs w:val="24"/>
        </w:rPr>
        <w:t>очка, отрезок, прямая, луч, лом</w:t>
      </w:r>
      <w:r w:rsidRPr="00164B6C">
        <w:rPr>
          <w:szCs w:val="24"/>
        </w:rPr>
        <w:t>а</w:t>
      </w:r>
      <w:r w:rsidRPr="00164B6C">
        <w:rPr>
          <w:szCs w:val="24"/>
        </w:rPr>
        <w:t>ная, угол, многоугольник, треугольник и четыр</w:t>
      </w:r>
      <w:r w:rsidR="00A23AB5" w:rsidRPr="00164B6C">
        <w:rPr>
          <w:szCs w:val="24"/>
        </w:rPr>
        <w:t>е</w:t>
      </w:r>
      <w:r w:rsidRPr="00164B6C">
        <w:rPr>
          <w:szCs w:val="24"/>
        </w:rPr>
        <w:t>хугольник, прямоугольник и квадрат, о</w:t>
      </w:r>
      <w:r w:rsidRPr="00164B6C">
        <w:rPr>
          <w:szCs w:val="24"/>
        </w:rPr>
        <w:t>к</w:t>
      </w:r>
      <w:r w:rsidRPr="00164B6C">
        <w:rPr>
          <w:szCs w:val="24"/>
        </w:rPr>
        <w:t xml:space="preserve">ружность и круг, прямоугольный параллелепипед, куб, шар. </w:t>
      </w:r>
      <w:r w:rsidRPr="00164B6C">
        <w:rPr>
          <w:szCs w:val="24"/>
          <w:lang w:eastAsia="ru-RU"/>
        </w:rPr>
        <w:t>Изображать изучаемые фиг</w:t>
      </w:r>
      <w:r w:rsidRPr="00164B6C">
        <w:rPr>
          <w:szCs w:val="24"/>
          <w:lang w:eastAsia="ru-RU"/>
        </w:rPr>
        <w:t>у</w:t>
      </w:r>
      <w:r w:rsidRPr="00164B6C">
        <w:rPr>
          <w:szCs w:val="24"/>
          <w:lang w:eastAsia="ru-RU"/>
        </w:rPr>
        <w:t>ры от руки и с помощью линейки и циркуля.</w:t>
      </w:r>
    </w:p>
    <w:p w:rsidR="00FF65A6" w:rsidRPr="00164B6C" w:rsidRDefault="00FF65A6" w:rsidP="00A168FB">
      <w:pPr>
        <w:tabs>
          <w:tab w:val="left" w:pos="0"/>
          <w:tab w:val="left" w:pos="284"/>
          <w:tab w:val="left" w:pos="993"/>
        </w:tabs>
        <w:spacing w:line="240" w:lineRule="auto"/>
        <w:rPr>
          <w:b/>
          <w:szCs w:val="24"/>
        </w:rPr>
      </w:pPr>
      <w:r w:rsidRPr="00164B6C">
        <w:rPr>
          <w:b/>
          <w:szCs w:val="24"/>
        </w:rPr>
        <w:t>В повседневной жизни и при изучении других предметов:</w:t>
      </w:r>
    </w:p>
    <w:p w:rsidR="00FF65A6" w:rsidRPr="00164B6C" w:rsidRDefault="00FF65A6" w:rsidP="00A168FB">
      <w:pPr>
        <w:pStyle w:val="a8"/>
        <w:numPr>
          <w:ilvl w:val="0"/>
          <w:numId w:val="133"/>
        </w:numPr>
        <w:tabs>
          <w:tab w:val="left" w:pos="284"/>
          <w:tab w:val="left" w:pos="993"/>
        </w:tabs>
        <w:ind w:left="0" w:firstLine="0"/>
        <w:jc w:val="both"/>
      </w:pPr>
      <w:r w:rsidRPr="00164B6C">
        <w:t xml:space="preserve">решать практические задачи с применением простейших свойств фигур. </w:t>
      </w:r>
    </w:p>
    <w:p w:rsidR="00FF65A6" w:rsidRPr="00164B6C" w:rsidRDefault="00FF65A6" w:rsidP="00A168FB">
      <w:pPr>
        <w:tabs>
          <w:tab w:val="left" w:pos="284"/>
        </w:tabs>
        <w:spacing w:line="240" w:lineRule="auto"/>
        <w:rPr>
          <w:b/>
          <w:szCs w:val="24"/>
        </w:rPr>
      </w:pPr>
      <w:r w:rsidRPr="00164B6C">
        <w:rPr>
          <w:b/>
          <w:szCs w:val="24"/>
        </w:rPr>
        <w:t>Измерения и вычисления</w:t>
      </w:r>
    </w:p>
    <w:p w:rsidR="00FF65A6" w:rsidRPr="00164B6C" w:rsidRDefault="00FF65A6" w:rsidP="00A168FB">
      <w:pPr>
        <w:pStyle w:val="a"/>
        <w:numPr>
          <w:ilvl w:val="0"/>
          <w:numId w:val="159"/>
        </w:numPr>
        <w:tabs>
          <w:tab w:val="left" w:pos="284"/>
          <w:tab w:val="left" w:pos="993"/>
        </w:tabs>
        <w:ind w:left="0" w:firstLine="0"/>
        <w:rPr>
          <w:rFonts w:ascii="Times New Roman" w:hAnsi="Times New Roman"/>
          <w:sz w:val="24"/>
          <w:szCs w:val="24"/>
        </w:rPr>
      </w:pPr>
      <w:r w:rsidRPr="00164B6C">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164B6C" w:rsidRDefault="00FF65A6" w:rsidP="00A168FB">
      <w:pPr>
        <w:pStyle w:val="a"/>
        <w:numPr>
          <w:ilvl w:val="0"/>
          <w:numId w:val="159"/>
        </w:numPr>
        <w:tabs>
          <w:tab w:val="left" w:pos="284"/>
          <w:tab w:val="left" w:pos="993"/>
        </w:tabs>
        <w:ind w:left="0" w:firstLine="0"/>
        <w:rPr>
          <w:rFonts w:ascii="Times New Roman" w:hAnsi="Times New Roman"/>
          <w:sz w:val="24"/>
          <w:szCs w:val="24"/>
        </w:rPr>
      </w:pPr>
      <w:r w:rsidRPr="00164B6C">
        <w:rPr>
          <w:rFonts w:ascii="Times New Roman" w:hAnsi="Times New Roman"/>
          <w:sz w:val="24"/>
          <w:szCs w:val="24"/>
        </w:rPr>
        <w:t xml:space="preserve">вычислять площади прямоугольников. </w:t>
      </w:r>
    </w:p>
    <w:p w:rsidR="00FF65A6" w:rsidRPr="00164B6C" w:rsidRDefault="00FF65A6" w:rsidP="00A168FB">
      <w:pPr>
        <w:tabs>
          <w:tab w:val="left" w:pos="284"/>
        </w:tabs>
        <w:spacing w:line="240" w:lineRule="auto"/>
        <w:rPr>
          <w:b/>
          <w:szCs w:val="24"/>
        </w:rPr>
      </w:pPr>
      <w:r w:rsidRPr="00164B6C">
        <w:rPr>
          <w:b/>
          <w:szCs w:val="24"/>
        </w:rPr>
        <w:t>В повседневной жизни и при изучении других предметов:</w:t>
      </w:r>
    </w:p>
    <w:p w:rsidR="00FF65A6" w:rsidRPr="00164B6C" w:rsidRDefault="00FF65A6" w:rsidP="00A168FB">
      <w:pPr>
        <w:numPr>
          <w:ilvl w:val="0"/>
          <w:numId w:val="123"/>
        </w:numPr>
        <w:tabs>
          <w:tab w:val="left" w:pos="0"/>
          <w:tab w:val="left" w:pos="284"/>
          <w:tab w:val="left" w:pos="993"/>
        </w:tabs>
        <w:spacing w:line="240" w:lineRule="auto"/>
        <w:ind w:left="0" w:firstLine="0"/>
        <w:jc w:val="both"/>
        <w:rPr>
          <w:szCs w:val="24"/>
          <w:lang w:eastAsia="ru-RU"/>
        </w:rPr>
      </w:pPr>
      <w:r w:rsidRPr="00164B6C">
        <w:rPr>
          <w:szCs w:val="24"/>
        </w:rPr>
        <w:t>вычислять расстояния на местности в стандартных ситуациях, площади прямоугольн</w:t>
      </w:r>
      <w:r w:rsidRPr="00164B6C">
        <w:rPr>
          <w:szCs w:val="24"/>
        </w:rPr>
        <w:t>и</w:t>
      </w:r>
      <w:r w:rsidRPr="00164B6C">
        <w:rPr>
          <w:szCs w:val="24"/>
        </w:rPr>
        <w:t>ков;</w:t>
      </w:r>
    </w:p>
    <w:p w:rsidR="00FF65A6" w:rsidRPr="00164B6C" w:rsidRDefault="00FF65A6" w:rsidP="00A168FB">
      <w:pPr>
        <w:numPr>
          <w:ilvl w:val="0"/>
          <w:numId w:val="125"/>
        </w:numPr>
        <w:tabs>
          <w:tab w:val="left" w:pos="0"/>
          <w:tab w:val="left" w:pos="284"/>
          <w:tab w:val="left" w:pos="993"/>
        </w:tabs>
        <w:spacing w:line="240" w:lineRule="auto"/>
        <w:ind w:left="0" w:firstLine="0"/>
        <w:jc w:val="both"/>
        <w:rPr>
          <w:szCs w:val="24"/>
        </w:rPr>
      </w:pPr>
      <w:r w:rsidRPr="00164B6C">
        <w:rPr>
          <w:szCs w:val="24"/>
        </w:rPr>
        <w:t>выполнять простейшие построения и измерения на местности, необходимые в реальной жизни</w:t>
      </w:r>
      <w:r w:rsidR="001E1B4A" w:rsidRPr="00164B6C">
        <w:rPr>
          <w:szCs w:val="24"/>
        </w:rPr>
        <w:t>.</w:t>
      </w:r>
    </w:p>
    <w:p w:rsidR="00FF65A6" w:rsidRPr="00164B6C" w:rsidRDefault="00FF65A6" w:rsidP="00A168FB">
      <w:pPr>
        <w:tabs>
          <w:tab w:val="left" w:pos="284"/>
        </w:tabs>
        <w:spacing w:line="240" w:lineRule="auto"/>
        <w:rPr>
          <w:b/>
          <w:bCs/>
          <w:szCs w:val="24"/>
        </w:rPr>
      </w:pPr>
      <w:r w:rsidRPr="00164B6C">
        <w:rPr>
          <w:b/>
          <w:bCs/>
          <w:szCs w:val="24"/>
        </w:rPr>
        <w:t>История математики</w:t>
      </w:r>
    </w:p>
    <w:p w:rsidR="00FF65A6" w:rsidRPr="00164B6C" w:rsidRDefault="00FF65A6" w:rsidP="00A168FB">
      <w:pPr>
        <w:numPr>
          <w:ilvl w:val="0"/>
          <w:numId w:val="160"/>
        </w:numPr>
        <w:tabs>
          <w:tab w:val="left" w:pos="34"/>
          <w:tab w:val="left" w:pos="284"/>
          <w:tab w:val="left" w:pos="993"/>
        </w:tabs>
        <w:spacing w:line="240" w:lineRule="auto"/>
        <w:ind w:left="0" w:firstLine="0"/>
        <w:jc w:val="both"/>
        <w:rPr>
          <w:szCs w:val="24"/>
          <w:lang w:eastAsia="ru-RU"/>
        </w:rPr>
      </w:pPr>
      <w:r w:rsidRPr="00164B6C">
        <w:rPr>
          <w:szCs w:val="24"/>
          <w:lang w:eastAsia="ru-RU"/>
        </w:rPr>
        <w:t>описывать отдельные выдающиеся результаты, полученные в ходе развития математ</w:t>
      </w:r>
      <w:r w:rsidRPr="00164B6C">
        <w:rPr>
          <w:szCs w:val="24"/>
          <w:lang w:eastAsia="ru-RU"/>
        </w:rPr>
        <w:t>и</w:t>
      </w:r>
      <w:r w:rsidRPr="00164B6C">
        <w:rPr>
          <w:szCs w:val="24"/>
          <w:lang w:eastAsia="ru-RU"/>
        </w:rPr>
        <w:t>ки как науки;</w:t>
      </w:r>
    </w:p>
    <w:p w:rsidR="00FF65A6" w:rsidRPr="00164B6C" w:rsidRDefault="00FF65A6" w:rsidP="00A168FB">
      <w:pPr>
        <w:numPr>
          <w:ilvl w:val="0"/>
          <w:numId w:val="160"/>
        </w:numPr>
        <w:tabs>
          <w:tab w:val="left" w:pos="284"/>
          <w:tab w:val="left" w:pos="993"/>
        </w:tabs>
        <w:spacing w:line="240" w:lineRule="auto"/>
        <w:ind w:left="0" w:firstLine="0"/>
        <w:jc w:val="both"/>
        <w:rPr>
          <w:szCs w:val="24"/>
        </w:rPr>
      </w:pPr>
      <w:r w:rsidRPr="00164B6C">
        <w:rPr>
          <w:szCs w:val="24"/>
          <w:lang w:eastAsia="ru-RU"/>
        </w:rPr>
        <w:t>знать примеры математических открытий и их авторов, в связи с отечественной и вс</w:t>
      </w:r>
      <w:r w:rsidRPr="00164B6C">
        <w:rPr>
          <w:szCs w:val="24"/>
          <w:lang w:eastAsia="ru-RU"/>
        </w:rPr>
        <w:t>е</w:t>
      </w:r>
      <w:r w:rsidRPr="00164B6C">
        <w:rPr>
          <w:szCs w:val="24"/>
          <w:lang w:eastAsia="ru-RU"/>
        </w:rPr>
        <w:t>мирной историей</w:t>
      </w:r>
      <w:r w:rsidR="001E1B4A" w:rsidRPr="00164B6C">
        <w:rPr>
          <w:szCs w:val="24"/>
          <w:lang w:eastAsia="ru-RU"/>
        </w:rPr>
        <w:t>.</w:t>
      </w:r>
    </w:p>
    <w:p w:rsidR="00FF65A6" w:rsidRPr="00285429" w:rsidRDefault="00FF65A6" w:rsidP="00A168FB">
      <w:pPr>
        <w:rPr>
          <w:b/>
          <w:szCs w:val="24"/>
        </w:rPr>
      </w:pPr>
      <w:bookmarkStart w:id="95" w:name="_Toc284662720"/>
      <w:bookmarkStart w:id="96" w:name="_Toc284663346"/>
      <w:r w:rsidRPr="00285429">
        <w:rPr>
          <w:b/>
          <w:szCs w:val="24"/>
        </w:rPr>
        <w:t>Выпускник получит возможность научиться в 5-6 классах (для обеспечения возмо</w:t>
      </w:r>
      <w:r w:rsidRPr="00285429">
        <w:rPr>
          <w:b/>
          <w:szCs w:val="24"/>
        </w:rPr>
        <w:t>ж</w:t>
      </w:r>
      <w:r w:rsidRPr="00285429">
        <w:rPr>
          <w:b/>
          <w:szCs w:val="24"/>
        </w:rPr>
        <w:t>ности успешного продолжения образования на базовом и углубл</w:t>
      </w:r>
      <w:r w:rsidR="00A23AB5" w:rsidRPr="00285429">
        <w:rPr>
          <w:b/>
          <w:szCs w:val="24"/>
        </w:rPr>
        <w:t>е</w:t>
      </w:r>
      <w:r w:rsidRPr="00285429">
        <w:rPr>
          <w:b/>
          <w:szCs w:val="24"/>
        </w:rPr>
        <w:t>нном уровнях)</w:t>
      </w:r>
      <w:bookmarkEnd w:id="95"/>
      <w:bookmarkEnd w:id="96"/>
    </w:p>
    <w:p w:rsidR="00FF65A6" w:rsidRPr="00285429" w:rsidRDefault="00FF65A6" w:rsidP="00A168FB">
      <w:pPr>
        <w:rPr>
          <w:b/>
          <w:szCs w:val="24"/>
        </w:rPr>
      </w:pPr>
      <w:r w:rsidRPr="00285429">
        <w:rPr>
          <w:b/>
          <w:szCs w:val="24"/>
        </w:rPr>
        <w:t>Элементы теории множеств и математической логики</w:t>
      </w:r>
    </w:p>
    <w:p w:rsidR="00FF65A6" w:rsidRPr="00164B6C" w:rsidRDefault="00FF65A6" w:rsidP="00A168FB">
      <w:pPr>
        <w:pStyle w:val="a8"/>
        <w:numPr>
          <w:ilvl w:val="0"/>
          <w:numId w:val="161"/>
        </w:numPr>
        <w:tabs>
          <w:tab w:val="left" w:pos="284"/>
          <w:tab w:val="left" w:pos="1134"/>
        </w:tabs>
        <w:ind w:left="0" w:firstLine="0"/>
        <w:jc w:val="both"/>
        <w:rPr>
          <w:i/>
        </w:rPr>
      </w:pPr>
      <w:r w:rsidRPr="00164B6C">
        <w:rPr>
          <w:i/>
        </w:rPr>
        <w:t>Оперировать</w:t>
      </w:r>
      <w:r w:rsidRPr="00164B6C">
        <w:rPr>
          <w:rStyle w:val="af3"/>
          <w:i/>
        </w:rPr>
        <w:footnoteReference w:id="3"/>
      </w:r>
      <w:r w:rsidRPr="00164B6C">
        <w:rPr>
          <w:i/>
        </w:rPr>
        <w:t xml:space="preserve"> понятиями: множество, характеристики множества, элемент множ</w:t>
      </w:r>
      <w:r w:rsidRPr="00164B6C">
        <w:rPr>
          <w:i/>
        </w:rPr>
        <w:t>е</w:t>
      </w:r>
      <w:r w:rsidRPr="00164B6C">
        <w:rPr>
          <w:i/>
        </w:rPr>
        <w:t xml:space="preserve">ства, пустое, конечное и бесконечное множество, подмножество, принадлежность, </w:t>
      </w:r>
    </w:p>
    <w:p w:rsidR="00FF65A6" w:rsidRPr="00164B6C" w:rsidRDefault="00FF65A6" w:rsidP="00A168FB">
      <w:pPr>
        <w:pStyle w:val="a8"/>
        <w:numPr>
          <w:ilvl w:val="0"/>
          <w:numId w:val="161"/>
        </w:numPr>
        <w:tabs>
          <w:tab w:val="left" w:pos="284"/>
          <w:tab w:val="left" w:pos="1134"/>
        </w:tabs>
        <w:ind w:left="0" w:firstLine="0"/>
        <w:jc w:val="both"/>
        <w:rPr>
          <w:i/>
        </w:rPr>
      </w:pPr>
      <w:r w:rsidRPr="00164B6C">
        <w:rPr>
          <w:i/>
        </w:rPr>
        <w:t>определять принадлежность элемента множеству, объединению и пересечению мн</w:t>
      </w:r>
      <w:r w:rsidRPr="00164B6C">
        <w:rPr>
          <w:i/>
        </w:rPr>
        <w:t>о</w:t>
      </w:r>
      <w:r w:rsidRPr="00164B6C">
        <w:rPr>
          <w:i/>
        </w:rPr>
        <w:t>жеств; задавать множество с помощью перечисления элементов, словесного описания</w:t>
      </w:r>
      <w:r w:rsidR="001E1B4A" w:rsidRPr="00164B6C">
        <w:rPr>
          <w:i/>
        </w:rPr>
        <w:t>.</w:t>
      </w:r>
    </w:p>
    <w:p w:rsidR="00FF65A6" w:rsidRPr="00164B6C" w:rsidRDefault="00FF65A6" w:rsidP="00A168FB">
      <w:pPr>
        <w:tabs>
          <w:tab w:val="left" w:pos="284"/>
        </w:tabs>
        <w:spacing w:line="240" w:lineRule="auto"/>
        <w:rPr>
          <w:b/>
          <w:szCs w:val="24"/>
        </w:rPr>
      </w:pPr>
      <w:r w:rsidRPr="00164B6C">
        <w:rPr>
          <w:b/>
          <w:szCs w:val="24"/>
        </w:rPr>
        <w:t>В повседневной жизни и при изучении других предметов:</w:t>
      </w:r>
    </w:p>
    <w:p w:rsidR="00FF65A6" w:rsidRPr="00164B6C" w:rsidRDefault="00FF65A6" w:rsidP="00A168FB">
      <w:pPr>
        <w:pStyle w:val="a"/>
        <w:numPr>
          <w:ilvl w:val="0"/>
          <w:numId w:val="162"/>
        </w:numPr>
        <w:tabs>
          <w:tab w:val="left" w:pos="284"/>
          <w:tab w:val="left" w:pos="993"/>
        </w:tabs>
        <w:ind w:left="0" w:firstLine="0"/>
        <w:rPr>
          <w:rFonts w:ascii="Times New Roman" w:hAnsi="Times New Roman"/>
          <w:i/>
          <w:sz w:val="24"/>
          <w:szCs w:val="24"/>
        </w:rPr>
      </w:pPr>
      <w:r w:rsidRPr="00164B6C">
        <w:rPr>
          <w:rFonts w:ascii="Times New Roman" w:hAnsi="Times New Roman"/>
          <w:i/>
          <w:sz w:val="24"/>
          <w:szCs w:val="24"/>
        </w:rPr>
        <w:t xml:space="preserve">распознавать логически некорректные высказывания; </w:t>
      </w:r>
    </w:p>
    <w:p w:rsidR="00FF65A6" w:rsidRPr="00164B6C" w:rsidRDefault="00FF65A6" w:rsidP="00A168FB">
      <w:pPr>
        <w:pStyle w:val="a"/>
        <w:numPr>
          <w:ilvl w:val="0"/>
          <w:numId w:val="162"/>
        </w:numPr>
        <w:tabs>
          <w:tab w:val="left" w:pos="284"/>
          <w:tab w:val="left" w:pos="993"/>
        </w:tabs>
        <w:ind w:left="0" w:firstLine="0"/>
        <w:rPr>
          <w:rFonts w:ascii="Times New Roman" w:hAnsi="Times New Roman"/>
          <w:i/>
          <w:sz w:val="24"/>
          <w:szCs w:val="24"/>
        </w:rPr>
      </w:pPr>
      <w:r w:rsidRPr="00164B6C">
        <w:rPr>
          <w:rFonts w:ascii="Times New Roman" w:hAnsi="Times New Roman"/>
          <w:i/>
          <w:sz w:val="24"/>
          <w:szCs w:val="24"/>
        </w:rPr>
        <w:t>строить цепочки умозаключений на основе использования правил логики</w:t>
      </w:r>
      <w:r w:rsidR="001E1B4A" w:rsidRPr="00164B6C">
        <w:rPr>
          <w:rFonts w:ascii="Times New Roman" w:hAnsi="Times New Roman"/>
          <w:i/>
          <w:sz w:val="24"/>
          <w:szCs w:val="24"/>
        </w:rPr>
        <w:t>.</w:t>
      </w:r>
    </w:p>
    <w:p w:rsidR="00FF65A6" w:rsidRPr="00164B6C" w:rsidRDefault="00FF65A6" w:rsidP="00A168FB">
      <w:pPr>
        <w:tabs>
          <w:tab w:val="left" w:pos="284"/>
        </w:tabs>
        <w:spacing w:line="240" w:lineRule="auto"/>
        <w:rPr>
          <w:b/>
          <w:i/>
          <w:szCs w:val="24"/>
        </w:rPr>
      </w:pPr>
      <w:r w:rsidRPr="00164B6C">
        <w:rPr>
          <w:b/>
          <w:i/>
          <w:szCs w:val="24"/>
        </w:rPr>
        <w:t>Числа</w:t>
      </w:r>
    </w:p>
    <w:p w:rsidR="00FF65A6" w:rsidRPr="00164B6C" w:rsidRDefault="00FF65A6" w:rsidP="00A168FB">
      <w:pPr>
        <w:pStyle w:val="a8"/>
        <w:numPr>
          <w:ilvl w:val="0"/>
          <w:numId w:val="163"/>
        </w:numPr>
        <w:tabs>
          <w:tab w:val="left" w:pos="284"/>
          <w:tab w:val="left" w:pos="1134"/>
        </w:tabs>
        <w:ind w:left="0" w:firstLine="0"/>
        <w:contextualSpacing w:val="0"/>
        <w:jc w:val="both"/>
        <w:rPr>
          <w:i/>
        </w:rPr>
      </w:pPr>
      <w:r w:rsidRPr="00164B6C">
        <w:rPr>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164B6C" w:rsidRDefault="00FF65A6" w:rsidP="00A168FB">
      <w:pPr>
        <w:pStyle w:val="a8"/>
        <w:numPr>
          <w:ilvl w:val="0"/>
          <w:numId w:val="163"/>
        </w:numPr>
        <w:tabs>
          <w:tab w:val="left" w:pos="284"/>
          <w:tab w:val="left" w:pos="1134"/>
        </w:tabs>
        <w:ind w:left="0" w:firstLine="0"/>
        <w:contextualSpacing w:val="0"/>
        <w:jc w:val="both"/>
        <w:rPr>
          <w:i/>
        </w:rPr>
      </w:pPr>
      <w:r w:rsidRPr="00164B6C">
        <w:rPr>
          <w:i/>
        </w:rPr>
        <w:t>понимать и объяснять смысл позиционной записи натурального числа;</w:t>
      </w:r>
    </w:p>
    <w:p w:rsidR="00FF65A6" w:rsidRPr="00164B6C" w:rsidRDefault="00FF65A6" w:rsidP="00A168FB">
      <w:pPr>
        <w:pStyle w:val="a8"/>
        <w:numPr>
          <w:ilvl w:val="0"/>
          <w:numId w:val="163"/>
        </w:numPr>
        <w:tabs>
          <w:tab w:val="left" w:pos="284"/>
          <w:tab w:val="left" w:pos="1134"/>
        </w:tabs>
        <w:ind w:left="0" w:firstLine="0"/>
        <w:contextualSpacing w:val="0"/>
        <w:jc w:val="both"/>
        <w:rPr>
          <w:i/>
        </w:rPr>
      </w:pPr>
      <w:r w:rsidRPr="00164B6C">
        <w:rPr>
          <w:i/>
        </w:rPr>
        <w:t>выполнять вычисления, в том числе с использованием при</w:t>
      </w:r>
      <w:r w:rsidR="00A23AB5" w:rsidRPr="00164B6C">
        <w:rPr>
          <w:i/>
        </w:rPr>
        <w:t>е</w:t>
      </w:r>
      <w:r w:rsidRPr="00164B6C">
        <w:rPr>
          <w:i/>
        </w:rPr>
        <w:t>мов рациональных вычисл</w:t>
      </w:r>
      <w:r w:rsidRPr="00164B6C">
        <w:rPr>
          <w:i/>
        </w:rPr>
        <w:t>е</w:t>
      </w:r>
      <w:r w:rsidRPr="00164B6C">
        <w:rPr>
          <w:i/>
        </w:rPr>
        <w:t>ний, обосновывать алгоритмы выполнения действий;</w:t>
      </w:r>
    </w:p>
    <w:p w:rsidR="00FF65A6" w:rsidRPr="00164B6C" w:rsidRDefault="00FF65A6" w:rsidP="00A168FB">
      <w:pPr>
        <w:pStyle w:val="a8"/>
        <w:numPr>
          <w:ilvl w:val="0"/>
          <w:numId w:val="163"/>
        </w:numPr>
        <w:tabs>
          <w:tab w:val="left" w:pos="284"/>
          <w:tab w:val="left" w:pos="1134"/>
        </w:tabs>
        <w:ind w:left="0" w:firstLine="0"/>
        <w:contextualSpacing w:val="0"/>
        <w:jc w:val="both"/>
        <w:rPr>
          <w:i/>
        </w:rPr>
      </w:pPr>
      <w:r w:rsidRPr="00164B6C">
        <w:rPr>
          <w:i/>
        </w:rPr>
        <w:t>использовать признаки делимости на 2, 4, 8, 5, 3, 6, 9, 10, 11, суммы и произведения ч</w:t>
      </w:r>
      <w:r w:rsidRPr="00164B6C">
        <w:rPr>
          <w:i/>
        </w:rPr>
        <w:t>и</w:t>
      </w:r>
      <w:r w:rsidRPr="00164B6C">
        <w:rPr>
          <w:i/>
        </w:rPr>
        <w:t>сел при выполнении вычислений и решении задач, обосновывать признаки делимости;</w:t>
      </w:r>
    </w:p>
    <w:p w:rsidR="00FF65A6" w:rsidRPr="00164B6C" w:rsidRDefault="00FF65A6" w:rsidP="00A168FB">
      <w:pPr>
        <w:pStyle w:val="a8"/>
        <w:numPr>
          <w:ilvl w:val="0"/>
          <w:numId w:val="163"/>
        </w:numPr>
        <w:tabs>
          <w:tab w:val="left" w:pos="284"/>
          <w:tab w:val="left" w:pos="1134"/>
        </w:tabs>
        <w:ind w:left="0" w:firstLine="0"/>
        <w:contextualSpacing w:val="0"/>
        <w:jc w:val="both"/>
        <w:rPr>
          <w:i/>
        </w:rPr>
      </w:pPr>
      <w:r w:rsidRPr="00164B6C">
        <w:rPr>
          <w:i/>
        </w:rPr>
        <w:t>выполнять округление рациональных чисел с заданной точностью;</w:t>
      </w:r>
    </w:p>
    <w:p w:rsidR="00FF65A6" w:rsidRPr="00164B6C" w:rsidRDefault="00FF65A6" w:rsidP="00A168FB">
      <w:pPr>
        <w:pStyle w:val="a8"/>
        <w:numPr>
          <w:ilvl w:val="0"/>
          <w:numId w:val="163"/>
        </w:numPr>
        <w:tabs>
          <w:tab w:val="left" w:pos="284"/>
          <w:tab w:val="left" w:pos="1134"/>
        </w:tabs>
        <w:ind w:left="0" w:firstLine="0"/>
        <w:contextualSpacing w:val="0"/>
        <w:jc w:val="both"/>
        <w:rPr>
          <w:i/>
        </w:rPr>
      </w:pPr>
      <w:r w:rsidRPr="00164B6C">
        <w:rPr>
          <w:i/>
        </w:rPr>
        <w:t>упорядочивать числа, записанные в виде обыкновенных и десятичных дробей;</w:t>
      </w:r>
    </w:p>
    <w:p w:rsidR="00FF65A6" w:rsidRPr="00164B6C" w:rsidRDefault="00FF65A6" w:rsidP="00A168FB">
      <w:pPr>
        <w:pStyle w:val="a8"/>
        <w:numPr>
          <w:ilvl w:val="0"/>
          <w:numId w:val="163"/>
        </w:numPr>
        <w:tabs>
          <w:tab w:val="left" w:pos="284"/>
          <w:tab w:val="left" w:pos="1134"/>
        </w:tabs>
        <w:ind w:left="0" w:firstLine="0"/>
        <w:contextualSpacing w:val="0"/>
        <w:jc w:val="both"/>
        <w:rPr>
          <w:i/>
        </w:rPr>
      </w:pPr>
      <w:r w:rsidRPr="00164B6C">
        <w:rPr>
          <w:i/>
        </w:rPr>
        <w:t>находить НОД и НОК чисел и использовать их при решении зада</w:t>
      </w:r>
      <w:r w:rsidR="001E1B4A" w:rsidRPr="00164B6C">
        <w:rPr>
          <w:i/>
        </w:rPr>
        <w:t>;</w:t>
      </w:r>
      <w:r w:rsidRPr="00164B6C">
        <w:rPr>
          <w:i/>
        </w:rPr>
        <w:t>.</w:t>
      </w:r>
    </w:p>
    <w:p w:rsidR="00FF65A6" w:rsidRPr="00164B6C" w:rsidRDefault="00FF65A6" w:rsidP="00A168FB">
      <w:pPr>
        <w:pStyle w:val="a8"/>
        <w:numPr>
          <w:ilvl w:val="0"/>
          <w:numId w:val="163"/>
        </w:numPr>
        <w:tabs>
          <w:tab w:val="left" w:pos="284"/>
          <w:tab w:val="left" w:pos="1134"/>
        </w:tabs>
        <w:ind w:left="0" w:firstLine="0"/>
        <w:contextualSpacing w:val="0"/>
        <w:jc w:val="both"/>
        <w:rPr>
          <w:i/>
        </w:rPr>
      </w:pPr>
      <w:r w:rsidRPr="00164B6C">
        <w:rPr>
          <w:i/>
        </w:rPr>
        <w:t>оперировать понятием модуль числа, геометрическая интерпретация модуля числа.</w:t>
      </w:r>
    </w:p>
    <w:p w:rsidR="00FF65A6" w:rsidRPr="00164B6C" w:rsidRDefault="00FF65A6" w:rsidP="00A168FB">
      <w:pPr>
        <w:tabs>
          <w:tab w:val="left" w:pos="284"/>
        </w:tabs>
        <w:spacing w:line="240" w:lineRule="auto"/>
        <w:rPr>
          <w:b/>
          <w:szCs w:val="24"/>
        </w:rPr>
      </w:pPr>
      <w:r w:rsidRPr="00164B6C">
        <w:rPr>
          <w:b/>
          <w:szCs w:val="24"/>
        </w:rPr>
        <w:t>В повседневной жизни и при изучении других предметов:</w:t>
      </w:r>
    </w:p>
    <w:p w:rsidR="00FF65A6" w:rsidRPr="00164B6C" w:rsidRDefault="00FF65A6" w:rsidP="00A168FB">
      <w:pPr>
        <w:pStyle w:val="a"/>
        <w:numPr>
          <w:ilvl w:val="0"/>
          <w:numId w:val="164"/>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применять правила приближенных вычислений при решении практических задач и р</w:t>
      </w:r>
      <w:r w:rsidRPr="00164B6C">
        <w:rPr>
          <w:rFonts w:ascii="Times New Roman" w:hAnsi="Times New Roman"/>
          <w:i/>
          <w:sz w:val="24"/>
          <w:szCs w:val="24"/>
        </w:rPr>
        <w:t>е</w:t>
      </w:r>
      <w:r w:rsidRPr="00164B6C">
        <w:rPr>
          <w:rFonts w:ascii="Times New Roman" w:hAnsi="Times New Roman"/>
          <w:i/>
          <w:sz w:val="24"/>
          <w:szCs w:val="24"/>
        </w:rPr>
        <w:t>шении задач других учебных предметов;</w:t>
      </w:r>
    </w:p>
    <w:p w:rsidR="00FF65A6" w:rsidRPr="00164B6C" w:rsidRDefault="00FF65A6" w:rsidP="00A168FB">
      <w:pPr>
        <w:pStyle w:val="a"/>
        <w:numPr>
          <w:ilvl w:val="0"/>
          <w:numId w:val="164"/>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164B6C" w:rsidRDefault="00FF65A6" w:rsidP="00A168FB">
      <w:pPr>
        <w:pStyle w:val="a"/>
        <w:numPr>
          <w:ilvl w:val="0"/>
          <w:numId w:val="164"/>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r w:rsidR="001E1B4A" w:rsidRPr="00164B6C">
        <w:rPr>
          <w:rFonts w:ascii="Times New Roman" w:hAnsi="Times New Roman"/>
          <w:i/>
          <w:sz w:val="24"/>
          <w:szCs w:val="24"/>
        </w:rPr>
        <w:t>.</w:t>
      </w:r>
    </w:p>
    <w:p w:rsidR="00FF65A6" w:rsidRPr="00164B6C" w:rsidRDefault="00FF65A6" w:rsidP="00A168FB">
      <w:pPr>
        <w:tabs>
          <w:tab w:val="left" w:pos="284"/>
        </w:tabs>
        <w:spacing w:line="240" w:lineRule="auto"/>
        <w:rPr>
          <w:b/>
          <w:szCs w:val="24"/>
        </w:rPr>
      </w:pPr>
      <w:r w:rsidRPr="00164B6C">
        <w:rPr>
          <w:b/>
          <w:szCs w:val="24"/>
        </w:rPr>
        <w:t xml:space="preserve">Уравнения и неравенства </w:t>
      </w:r>
    </w:p>
    <w:p w:rsidR="00FF65A6" w:rsidRPr="00164B6C" w:rsidRDefault="00FF65A6" w:rsidP="00A168FB">
      <w:pPr>
        <w:pStyle w:val="a"/>
        <w:numPr>
          <w:ilvl w:val="0"/>
          <w:numId w:val="165"/>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r w:rsidR="001E1B4A" w:rsidRPr="00164B6C">
        <w:rPr>
          <w:rFonts w:ascii="Times New Roman" w:hAnsi="Times New Roman"/>
          <w:i/>
          <w:sz w:val="24"/>
          <w:szCs w:val="24"/>
        </w:rPr>
        <w:t>.</w:t>
      </w:r>
    </w:p>
    <w:p w:rsidR="00FF65A6" w:rsidRPr="00164B6C" w:rsidRDefault="00FF65A6" w:rsidP="00A168FB">
      <w:pPr>
        <w:tabs>
          <w:tab w:val="left" w:pos="284"/>
        </w:tabs>
        <w:spacing w:line="240" w:lineRule="auto"/>
        <w:rPr>
          <w:b/>
          <w:szCs w:val="24"/>
        </w:rPr>
      </w:pPr>
      <w:r w:rsidRPr="00164B6C">
        <w:rPr>
          <w:b/>
          <w:szCs w:val="24"/>
        </w:rPr>
        <w:t>Статистика и теория вероятностей</w:t>
      </w:r>
    </w:p>
    <w:p w:rsidR="00FF65A6" w:rsidRPr="00164B6C" w:rsidRDefault="00FF65A6" w:rsidP="00A168FB">
      <w:pPr>
        <w:pStyle w:val="a8"/>
        <w:numPr>
          <w:ilvl w:val="0"/>
          <w:numId w:val="166"/>
        </w:numPr>
        <w:tabs>
          <w:tab w:val="left" w:pos="284"/>
          <w:tab w:val="left" w:pos="1134"/>
        </w:tabs>
        <w:ind w:left="0" w:firstLine="0"/>
        <w:contextualSpacing w:val="0"/>
        <w:jc w:val="both"/>
        <w:rPr>
          <w:i/>
        </w:rPr>
      </w:pPr>
      <w:r w:rsidRPr="00164B6C">
        <w:rPr>
          <w:i/>
        </w:rPr>
        <w:t>Оперировать понятиями: столбчатые и круговые диаграммы, таблицы данных, сре</w:t>
      </w:r>
      <w:r w:rsidRPr="00164B6C">
        <w:rPr>
          <w:i/>
        </w:rPr>
        <w:t>д</w:t>
      </w:r>
      <w:r w:rsidRPr="00164B6C">
        <w:rPr>
          <w:i/>
        </w:rPr>
        <w:t xml:space="preserve">нее арифметическое, </w:t>
      </w:r>
    </w:p>
    <w:p w:rsidR="00FF65A6" w:rsidRPr="00164B6C" w:rsidRDefault="00FF65A6" w:rsidP="00A168FB">
      <w:pPr>
        <w:pStyle w:val="a"/>
        <w:numPr>
          <w:ilvl w:val="0"/>
          <w:numId w:val="16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 xml:space="preserve">извлекать, информацию, </w:t>
      </w:r>
      <w:r w:rsidRPr="00164B6C">
        <w:rPr>
          <w:rStyle w:val="dash041e0431044b0447043d044b0439char1"/>
          <w:i/>
        </w:rPr>
        <w:t>представленную в таблицах, на диаграммах</w:t>
      </w:r>
      <w:r w:rsidRPr="00164B6C">
        <w:rPr>
          <w:rFonts w:ascii="Times New Roman" w:hAnsi="Times New Roman"/>
          <w:i/>
          <w:sz w:val="24"/>
          <w:szCs w:val="24"/>
        </w:rPr>
        <w:t>;</w:t>
      </w:r>
    </w:p>
    <w:p w:rsidR="00FF65A6" w:rsidRPr="00164B6C" w:rsidRDefault="00FF65A6" w:rsidP="00A168FB">
      <w:pPr>
        <w:pStyle w:val="a"/>
        <w:numPr>
          <w:ilvl w:val="0"/>
          <w:numId w:val="16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составлять таблицы, строить диаграммы на основе данных.</w:t>
      </w:r>
    </w:p>
    <w:p w:rsidR="00FF65A6" w:rsidRPr="00164B6C" w:rsidRDefault="00FF65A6" w:rsidP="00A168FB">
      <w:pPr>
        <w:tabs>
          <w:tab w:val="left" w:pos="284"/>
        </w:tabs>
        <w:spacing w:line="240" w:lineRule="auto"/>
        <w:rPr>
          <w:b/>
          <w:szCs w:val="24"/>
        </w:rPr>
      </w:pPr>
      <w:r w:rsidRPr="00164B6C">
        <w:rPr>
          <w:b/>
          <w:szCs w:val="24"/>
        </w:rPr>
        <w:t>В повседневной жизни и при изучении других предметов:</w:t>
      </w:r>
    </w:p>
    <w:p w:rsidR="00FF65A6" w:rsidRPr="00164B6C" w:rsidRDefault="00FF65A6" w:rsidP="00A168FB">
      <w:pPr>
        <w:pStyle w:val="a8"/>
        <w:numPr>
          <w:ilvl w:val="0"/>
          <w:numId w:val="167"/>
        </w:numPr>
        <w:tabs>
          <w:tab w:val="left" w:pos="284"/>
          <w:tab w:val="left" w:pos="1134"/>
        </w:tabs>
        <w:ind w:left="0" w:firstLine="0"/>
        <w:contextualSpacing w:val="0"/>
        <w:jc w:val="both"/>
        <w:rPr>
          <w:i/>
        </w:rPr>
      </w:pPr>
      <w:r w:rsidRPr="00164B6C">
        <w:rPr>
          <w:i/>
        </w:rPr>
        <w:t xml:space="preserve">извлекать, интерпретировать и преобразовывать информацию, </w:t>
      </w:r>
      <w:r w:rsidRPr="00164B6C">
        <w:rPr>
          <w:rStyle w:val="dash041e0431044b0447043d044b0439char1"/>
          <w:i/>
        </w:rPr>
        <w:t>представленную в таблицах и на диаграммах, отражающую свойства и характеристики реальных проце</w:t>
      </w:r>
      <w:r w:rsidRPr="00164B6C">
        <w:rPr>
          <w:rStyle w:val="dash041e0431044b0447043d044b0439char1"/>
          <w:i/>
        </w:rPr>
        <w:t>с</w:t>
      </w:r>
      <w:r w:rsidRPr="00164B6C">
        <w:rPr>
          <w:rStyle w:val="dash041e0431044b0447043d044b0439char1"/>
          <w:i/>
        </w:rPr>
        <w:t>сов и явлений</w:t>
      </w:r>
      <w:r w:rsidR="001E1B4A" w:rsidRPr="00164B6C">
        <w:rPr>
          <w:rStyle w:val="dash041e0431044b0447043d044b0439char1"/>
          <w:i/>
        </w:rPr>
        <w:t>.</w:t>
      </w:r>
    </w:p>
    <w:p w:rsidR="00FF65A6" w:rsidRPr="00164B6C" w:rsidRDefault="00FF65A6" w:rsidP="00A168FB">
      <w:pPr>
        <w:tabs>
          <w:tab w:val="left" w:pos="284"/>
        </w:tabs>
        <w:spacing w:line="240" w:lineRule="auto"/>
        <w:rPr>
          <w:b/>
          <w:bCs/>
          <w:szCs w:val="24"/>
        </w:rPr>
      </w:pPr>
      <w:r w:rsidRPr="00164B6C">
        <w:rPr>
          <w:b/>
          <w:bCs/>
          <w:szCs w:val="24"/>
        </w:rPr>
        <w:t>Текстовые задачи</w:t>
      </w:r>
    </w:p>
    <w:p w:rsidR="00FF65A6" w:rsidRPr="00164B6C" w:rsidRDefault="00FF65A6" w:rsidP="00A168FB">
      <w:pPr>
        <w:pStyle w:val="a8"/>
        <w:numPr>
          <w:ilvl w:val="0"/>
          <w:numId w:val="168"/>
        </w:numPr>
        <w:tabs>
          <w:tab w:val="left" w:pos="284"/>
          <w:tab w:val="left" w:pos="1134"/>
        </w:tabs>
        <w:ind w:left="0" w:firstLine="0"/>
        <w:jc w:val="both"/>
        <w:rPr>
          <w:i/>
        </w:rPr>
      </w:pPr>
      <w:r w:rsidRPr="00164B6C">
        <w:rPr>
          <w:i/>
        </w:rPr>
        <w:t>Решать простые и сложные задачи разных типов, а также задачи повышенной тру</w:t>
      </w:r>
      <w:r w:rsidRPr="00164B6C">
        <w:rPr>
          <w:i/>
        </w:rPr>
        <w:t>д</w:t>
      </w:r>
      <w:r w:rsidRPr="00164B6C">
        <w:rPr>
          <w:i/>
        </w:rPr>
        <w:t>ности;</w:t>
      </w:r>
    </w:p>
    <w:p w:rsidR="00FF65A6" w:rsidRPr="00164B6C" w:rsidRDefault="00FF65A6" w:rsidP="00A168FB">
      <w:pPr>
        <w:pStyle w:val="a8"/>
        <w:numPr>
          <w:ilvl w:val="0"/>
          <w:numId w:val="168"/>
        </w:numPr>
        <w:tabs>
          <w:tab w:val="left" w:pos="284"/>
          <w:tab w:val="left" w:pos="1134"/>
        </w:tabs>
        <w:ind w:left="0" w:firstLine="0"/>
        <w:jc w:val="both"/>
        <w:rPr>
          <w:i/>
        </w:rPr>
      </w:pPr>
      <w:r w:rsidRPr="00164B6C">
        <w:rPr>
          <w:i/>
        </w:rPr>
        <w:t>использовать разные краткие записи как модели текстов сложных задач для постро</w:t>
      </w:r>
      <w:r w:rsidRPr="00164B6C">
        <w:rPr>
          <w:i/>
        </w:rPr>
        <w:t>е</w:t>
      </w:r>
      <w:r w:rsidRPr="00164B6C">
        <w:rPr>
          <w:i/>
        </w:rPr>
        <w:t>ния поисковой схемы и решения задач;</w:t>
      </w:r>
    </w:p>
    <w:p w:rsidR="00FF65A6" w:rsidRPr="00164B6C" w:rsidRDefault="00FF65A6" w:rsidP="00A168FB">
      <w:pPr>
        <w:pStyle w:val="a8"/>
        <w:numPr>
          <w:ilvl w:val="0"/>
          <w:numId w:val="168"/>
        </w:numPr>
        <w:tabs>
          <w:tab w:val="left" w:pos="284"/>
          <w:tab w:val="left" w:pos="1134"/>
        </w:tabs>
        <w:ind w:left="0" w:firstLine="0"/>
        <w:contextualSpacing w:val="0"/>
        <w:jc w:val="both"/>
        <w:rPr>
          <w:i/>
        </w:rPr>
      </w:pPr>
      <w:r w:rsidRPr="00164B6C">
        <w:rPr>
          <w:i/>
        </w:rPr>
        <w:t>знать и применять оба способа поиска решения задач (от требования к условию и от условия к требованию);</w:t>
      </w:r>
    </w:p>
    <w:p w:rsidR="00FF65A6" w:rsidRPr="00164B6C" w:rsidRDefault="00FF65A6" w:rsidP="00A168FB">
      <w:pPr>
        <w:pStyle w:val="a8"/>
        <w:numPr>
          <w:ilvl w:val="0"/>
          <w:numId w:val="168"/>
        </w:numPr>
        <w:tabs>
          <w:tab w:val="left" w:pos="284"/>
          <w:tab w:val="left" w:pos="1134"/>
        </w:tabs>
        <w:ind w:left="0" w:firstLine="0"/>
        <w:contextualSpacing w:val="0"/>
        <w:jc w:val="both"/>
        <w:rPr>
          <w:i/>
        </w:rPr>
      </w:pPr>
      <w:r w:rsidRPr="00164B6C">
        <w:rPr>
          <w:i/>
        </w:rPr>
        <w:t>моделировать рассуждения при поиске решения задач с помощью граф-схемы;</w:t>
      </w:r>
    </w:p>
    <w:p w:rsidR="00FF65A6" w:rsidRPr="00164B6C" w:rsidRDefault="00FF65A6" w:rsidP="00A168FB">
      <w:pPr>
        <w:pStyle w:val="a8"/>
        <w:numPr>
          <w:ilvl w:val="0"/>
          <w:numId w:val="168"/>
        </w:numPr>
        <w:tabs>
          <w:tab w:val="left" w:pos="284"/>
          <w:tab w:val="left" w:pos="1134"/>
        </w:tabs>
        <w:ind w:left="0" w:firstLine="0"/>
        <w:contextualSpacing w:val="0"/>
        <w:jc w:val="both"/>
        <w:rPr>
          <w:i/>
        </w:rPr>
      </w:pPr>
      <w:r w:rsidRPr="00164B6C">
        <w:rPr>
          <w:i/>
        </w:rPr>
        <w:t>выделять этапы решения задачи и содержание каждого этапа;</w:t>
      </w:r>
    </w:p>
    <w:p w:rsidR="00FF65A6" w:rsidRPr="00164B6C" w:rsidRDefault="00FF65A6" w:rsidP="00A168FB">
      <w:pPr>
        <w:pStyle w:val="a8"/>
        <w:numPr>
          <w:ilvl w:val="0"/>
          <w:numId w:val="168"/>
        </w:numPr>
        <w:tabs>
          <w:tab w:val="left" w:pos="284"/>
          <w:tab w:val="left" w:pos="1134"/>
        </w:tabs>
        <w:ind w:left="0" w:firstLine="0"/>
        <w:jc w:val="both"/>
        <w:rPr>
          <w:i/>
        </w:rPr>
      </w:pPr>
      <w:r w:rsidRPr="00164B6C">
        <w:rPr>
          <w:i/>
        </w:rPr>
        <w:t>интерпретировать вычислительные результаты в задаче, исследовать полученное решение задачи;</w:t>
      </w:r>
    </w:p>
    <w:p w:rsidR="00FF65A6" w:rsidRPr="00164B6C" w:rsidRDefault="00FF65A6" w:rsidP="00A168FB">
      <w:pPr>
        <w:pStyle w:val="a8"/>
        <w:numPr>
          <w:ilvl w:val="0"/>
          <w:numId w:val="168"/>
        </w:numPr>
        <w:tabs>
          <w:tab w:val="left" w:pos="284"/>
          <w:tab w:val="left" w:pos="1134"/>
        </w:tabs>
        <w:ind w:left="0" w:firstLine="0"/>
        <w:jc w:val="both"/>
        <w:rPr>
          <w:i/>
        </w:rPr>
      </w:pPr>
      <w:r w:rsidRPr="00164B6C">
        <w:rPr>
          <w:i/>
        </w:rPr>
        <w:t>анализировать всевозможные ситуации взаимного расположения двух объектов и и</w:t>
      </w:r>
      <w:r w:rsidRPr="00164B6C">
        <w:rPr>
          <w:i/>
        </w:rPr>
        <w:t>з</w:t>
      </w:r>
      <w:r w:rsidRPr="00164B6C">
        <w:rPr>
          <w:i/>
        </w:rPr>
        <w:t>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w:t>
      </w:r>
      <w:r w:rsidRPr="00164B6C">
        <w:rPr>
          <w:i/>
        </w:rPr>
        <w:t>а</w:t>
      </w:r>
      <w:r w:rsidRPr="00164B6C">
        <w:rPr>
          <w:i/>
        </w:rPr>
        <w:t>правлениях;</w:t>
      </w:r>
    </w:p>
    <w:p w:rsidR="00FF65A6" w:rsidRPr="00164B6C" w:rsidRDefault="00FF65A6" w:rsidP="00A168FB">
      <w:pPr>
        <w:pStyle w:val="a8"/>
        <w:numPr>
          <w:ilvl w:val="0"/>
          <w:numId w:val="168"/>
        </w:numPr>
        <w:tabs>
          <w:tab w:val="left" w:pos="284"/>
          <w:tab w:val="left" w:pos="1134"/>
        </w:tabs>
        <w:ind w:left="0" w:firstLine="0"/>
        <w:jc w:val="both"/>
        <w:rPr>
          <w:i/>
        </w:rPr>
      </w:pPr>
      <w:r w:rsidRPr="00164B6C">
        <w:rPr>
          <w:i/>
        </w:rPr>
        <w:t>исследовать всевозможные ситуации при решении задач на движение по реке, ра</w:t>
      </w:r>
      <w:r w:rsidRPr="00164B6C">
        <w:rPr>
          <w:i/>
        </w:rPr>
        <w:t>с</w:t>
      </w:r>
      <w:r w:rsidRPr="00164B6C">
        <w:rPr>
          <w:i/>
        </w:rPr>
        <w:t>сматривать разные системы отсч</w:t>
      </w:r>
      <w:r w:rsidR="00A23AB5" w:rsidRPr="00164B6C">
        <w:rPr>
          <w:i/>
        </w:rPr>
        <w:t>е</w:t>
      </w:r>
      <w:r w:rsidRPr="00164B6C">
        <w:rPr>
          <w:i/>
        </w:rPr>
        <w:t>та;</w:t>
      </w:r>
    </w:p>
    <w:p w:rsidR="00FF65A6" w:rsidRPr="00164B6C" w:rsidRDefault="00FF65A6" w:rsidP="00A168FB">
      <w:pPr>
        <w:pStyle w:val="a8"/>
        <w:numPr>
          <w:ilvl w:val="0"/>
          <w:numId w:val="168"/>
        </w:numPr>
        <w:tabs>
          <w:tab w:val="left" w:pos="284"/>
          <w:tab w:val="left" w:pos="1134"/>
        </w:tabs>
        <w:ind w:left="0" w:firstLine="0"/>
        <w:jc w:val="both"/>
        <w:rPr>
          <w:i/>
        </w:rPr>
      </w:pPr>
      <w:r w:rsidRPr="00164B6C">
        <w:rPr>
          <w:i/>
        </w:rPr>
        <w:t xml:space="preserve">решать разнообразные задачи «на части», </w:t>
      </w:r>
    </w:p>
    <w:p w:rsidR="00FF65A6" w:rsidRPr="00164B6C" w:rsidRDefault="00FF65A6" w:rsidP="00A168FB">
      <w:pPr>
        <w:numPr>
          <w:ilvl w:val="0"/>
          <w:numId w:val="168"/>
        </w:numPr>
        <w:tabs>
          <w:tab w:val="left" w:pos="284"/>
          <w:tab w:val="left" w:pos="1134"/>
        </w:tabs>
        <w:spacing w:line="240" w:lineRule="auto"/>
        <w:ind w:left="0" w:firstLine="0"/>
        <w:jc w:val="both"/>
        <w:rPr>
          <w:i/>
          <w:szCs w:val="24"/>
        </w:rPr>
      </w:pPr>
      <w:r w:rsidRPr="00164B6C">
        <w:rPr>
          <w:i/>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164B6C" w:rsidRDefault="00FF65A6" w:rsidP="00A168FB">
      <w:pPr>
        <w:numPr>
          <w:ilvl w:val="0"/>
          <w:numId w:val="168"/>
        </w:numPr>
        <w:tabs>
          <w:tab w:val="left" w:pos="284"/>
          <w:tab w:val="left" w:pos="1134"/>
        </w:tabs>
        <w:spacing w:line="240" w:lineRule="auto"/>
        <w:ind w:left="0" w:firstLine="0"/>
        <w:jc w:val="both"/>
        <w:rPr>
          <w:i/>
          <w:szCs w:val="24"/>
        </w:rPr>
      </w:pPr>
      <w:r w:rsidRPr="00164B6C">
        <w:rPr>
          <w:i/>
          <w:szCs w:val="24"/>
        </w:rPr>
        <w:t>осознавать и объяснять идентичность задач разных типов, связывающих три велич</w:t>
      </w:r>
      <w:r w:rsidRPr="00164B6C">
        <w:rPr>
          <w:i/>
          <w:szCs w:val="24"/>
        </w:rPr>
        <w:t>и</w:t>
      </w:r>
      <w:r w:rsidRPr="00164B6C">
        <w:rPr>
          <w:i/>
          <w:szCs w:val="24"/>
        </w:rPr>
        <w:t>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164B6C" w:rsidRDefault="00FF65A6" w:rsidP="00A168FB">
      <w:pPr>
        <w:tabs>
          <w:tab w:val="left" w:pos="284"/>
        </w:tabs>
        <w:spacing w:line="240" w:lineRule="auto"/>
        <w:rPr>
          <w:b/>
          <w:szCs w:val="24"/>
        </w:rPr>
      </w:pPr>
      <w:r w:rsidRPr="00164B6C">
        <w:rPr>
          <w:b/>
          <w:szCs w:val="24"/>
        </w:rPr>
        <w:t>В повседневной жизни и при изучении других предметов:</w:t>
      </w:r>
    </w:p>
    <w:p w:rsidR="00FF65A6" w:rsidRPr="00164B6C" w:rsidRDefault="00FF65A6" w:rsidP="00A168FB">
      <w:pPr>
        <w:pStyle w:val="a"/>
        <w:numPr>
          <w:ilvl w:val="0"/>
          <w:numId w:val="169"/>
        </w:numPr>
        <w:tabs>
          <w:tab w:val="left" w:pos="284"/>
          <w:tab w:val="left" w:pos="1134"/>
        </w:tabs>
        <w:ind w:left="0" w:firstLine="0"/>
        <w:rPr>
          <w:rFonts w:ascii="Times New Roman" w:hAnsi="Times New Roman"/>
          <w:i/>
          <w:sz w:val="24"/>
          <w:szCs w:val="24"/>
          <w:lang w:eastAsia="en-US"/>
        </w:rPr>
      </w:pPr>
      <w:r w:rsidRPr="00164B6C">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w:t>
      </w:r>
      <w:r w:rsidRPr="00164B6C">
        <w:rPr>
          <w:rFonts w:ascii="Times New Roman" w:hAnsi="Times New Roman"/>
          <w:i/>
          <w:sz w:val="24"/>
          <w:szCs w:val="24"/>
          <w:lang w:eastAsia="en-US"/>
        </w:rPr>
        <w:t>и</w:t>
      </w:r>
      <w:r w:rsidRPr="00164B6C">
        <w:rPr>
          <w:rFonts w:ascii="Times New Roman" w:hAnsi="Times New Roman"/>
          <w:i/>
          <w:sz w:val="24"/>
          <w:szCs w:val="24"/>
          <w:lang w:eastAsia="en-US"/>
        </w:rPr>
        <w:t>туации с уч</w:t>
      </w:r>
      <w:r w:rsidR="00A23AB5" w:rsidRPr="00164B6C">
        <w:rPr>
          <w:rFonts w:ascii="Times New Roman" w:hAnsi="Times New Roman"/>
          <w:i/>
          <w:sz w:val="24"/>
          <w:szCs w:val="24"/>
          <w:lang w:eastAsia="en-US"/>
        </w:rPr>
        <w:t>е</w:t>
      </w:r>
      <w:r w:rsidRPr="00164B6C">
        <w:rPr>
          <w:rFonts w:ascii="Times New Roman" w:hAnsi="Times New Roman"/>
          <w:i/>
          <w:sz w:val="24"/>
          <w:szCs w:val="24"/>
          <w:lang w:eastAsia="en-US"/>
        </w:rPr>
        <w:t>том этих характеристик, в частности, при решении задач на концентр</w:t>
      </w:r>
      <w:r w:rsidRPr="00164B6C">
        <w:rPr>
          <w:rFonts w:ascii="Times New Roman" w:hAnsi="Times New Roman"/>
          <w:i/>
          <w:sz w:val="24"/>
          <w:szCs w:val="24"/>
          <w:lang w:eastAsia="en-US"/>
        </w:rPr>
        <w:t>а</w:t>
      </w:r>
      <w:r w:rsidRPr="00164B6C">
        <w:rPr>
          <w:rFonts w:ascii="Times New Roman" w:hAnsi="Times New Roman"/>
          <w:i/>
          <w:sz w:val="24"/>
          <w:szCs w:val="24"/>
          <w:lang w:eastAsia="en-US"/>
        </w:rPr>
        <w:t>ции, учитывать плотность вещества;</w:t>
      </w:r>
    </w:p>
    <w:p w:rsidR="00FF65A6" w:rsidRPr="00164B6C" w:rsidRDefault="00FF65A6" w:rsidP="00A168FB">
      <w:pPr>
        <w:pStyle w:val="a"/>
        <w:numPr>
          <w:ilvl w:val="0"/>
          <w:numId w:val="169"/>
        </w:numPr>
        <w:tabs>
          <w:tab w:val="left" w:pos="284"/>
          <w:tab w:val="left" w:pos="1134"/>
        </w:tabs>
        <w:ind w:left="0" w:firstLine="0"/>
        <w:rPr>
          <w:rFonts w:ascii="Times New Roman" w:hAnsi="Times New Roman"/>
          <w:i/>
          <w:sz w:val="24"/>
          <w:szCs w:val="24"/>
          <w:lang w:eastAsia="en-US"/>
        </w:rPr>
      </w:pPr>
      <w:r w:rsidRPr="00164B6C">
        <w:rPr>
          <w:rFonts w:ascii="Times New Roman" w:hAnsi="Times New Roman"/>
          <w:i/>
          <w:sz w:val="24"/>
          <w:szCs w:val="24"/>
          <w:lang w:eastAsia="en-US"/>
        </w:rPr>
        <w:t>решать и конструировать задачи на основе рассмотрения реальных ситуаций, в к</w:t>
      </w:r>
      <w:r w:rsidRPr="00164B6C">
        <w:rPr>
          <w:rFonts w:ascii="Times New Roman" w:hAnsi="Times New Roman"/>
          <w:i/>
          <w:sz w:val="24"/>
          <w:szCs w:val="24"/>
          <w:lang w:eastAsia="en-US"/>
        </w:rPr>
        <w:t>о</w:t>
      </w:r>
      <w:r w:rsidRPr="00164B6C">
        <w:rPr>
          <w:rFonts w:ascii="Times New Roman" w:hAnsi="Times New Roman"/>
          <w:i/>
          <w:sz w:val="24"/>
          <w:szCs w:val="24"/>
          <w:lang w:eastAsia="en-US"/>
        </w:rPr>
        <w:t>торых не требуется точный вычислительный результат;</w:t>
      </w:r>
    </w:p>
    <w:p w:rsidR="00FF65A6" w:rsidRPr="00164B6C" w:rsidRDefault="00FF65A6" w:rsidP="00A168FB">
      <w:pPr>
        <w:pStyle w:val="a"/>
        <w:numPr>
          <w:ilvl w:val="0"/>
          <w:numId w:val="169"/>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lang w:eastAsia="en-US"/>
        </w:rPr>
        <w:t>решать задачи на движение по реке, рассматривая разные системы отсчета</w:t>
      </w:r>
      <w:r w:rsidR="001E1B4A" w:rsidRPr="00164B6C">
        <w:rPr>
          <w:rFonts w:ascii="Times New Roman" w:hAnsi="Times New Roman"/>
          <w:i/>
          <w:sz w:val="24"/>
          <w:szCs w:val="24"/>
          <w:lang w:eastAsia="en-US"/>
        </w:rPr>
        <w:t>.</w:t>
      </w:r>
    </w:p>
    <w:p w:rsidR="00FF65A6" w:rsidRPr="00164B6C" w:rsidRDefault="00FF65A6" w:rsidP="00A168FB">
      <w:pPr>
        <w:tabs>
          <w:tab w:val="left" w:pos="284"/>
        </w:tabs>
        <w:spacing w:line="240" w:lineRule="auto"/>
        <w:rPr>
          <w:b/>
          <w:szCs w:val="24"/>
        </w:rPr>
      </w:pPr>
      <w:r w:rsidRPr="00164B6C">
        <w:rPr>
          <w:b/>
          <w:szCs w:val="24"/>
        </w:rPr>
        <w:t>Наглядная геометрия</w:t>
      </w:r>
    </w:p>
    <w:p w:rsidR="00FF65A6" w:rsidRPr="00164B6C" w:rsidRDefault="00FF65A6" w:rsidP="00A168FB">
      <w:pPr>
        <w:tabs>
          <w:tab w:val="left" w:pos="284"/>
        </w:tabs>
        <w:spacing w:line="240" w:lineRule="auto"/>
        <w:rPr>
          <w:b/>
          <w:szCs w:val="24"/>
        </w:rPr>
      </w:pPr>
      <w:r w:rsidRPr="00164B6C">
        <w:rPr>
          <w:b/>
          <w:szCs w:val="24"/>
        </w:rPr>
        <w:t>Геометрические фигуры</w:t>
      </w:r>
    </w:p>
    <w:p w:rsidR="00FF65A6" w:rsidRPr="00164B6C" w:rsidRDefault="001E1B4A" w:rsidP="00A168FB">
      <w:pPr>
        <w:pStyle w:val="a8"/>
        <w:numPr>
          <w:ilvl w:val="0"/>
          <w:numId w:val="170"/>
        </w:numPr>
        <w:tabs>
          <w:tab w:val="left" w:pos="284"/>
          <w:tab w:val="left" w:pos="1134"/>
        </w:tabs>
        <w:ind w:left="0" w:firstLine="0"/>
        <w:jc w:val="both"/>
        <w:rPr>
          <w:i/>
        </w:rPr>
      </w:pPr>
      <w:r w:rsidRPr="00164B6C">
        <w:rPr>
          <w:i/>
        </w:rPr>
        <w:t>И</w:t>
      </w:r>
      <w:r w:rsidR="00FF65A6" w:rsidRPr="00164B6C">
        <w:rPr>
          <w:i/>
        </w:rPr>
        <w:t>звлекать, интерпретировать и преобразовывать информацию о геометрических ф</w:t>
      </w:r>
      <w:r w:rsidR="00FF65A6" w:rsidRPr="00164B6C">
        <w:rPr>
          <w:i/>
        </w:rPr>
        <w:t>и</w:t>
      </w:r>
      <w:r w:rsidR="00FF65A6" w:rsidRPr="00164B6C">
        <w:rPr>
          <w:i/>
        </w:rPr>
        <w:t>гурах, представленную на чертежах</w:t>
      </w:r>
      <w:r w:rsidRPr="00164B6C">
        <w:rPr>
          <w:i/>
        </w:rPr>
        <w:t>;</w:t>
      </w:r>
    </w:p>
    <w:p w:rsidR="00FF65A6" w:rsidRPr="00164B6C" w:rsidRDefault="00FF65A6" w:rsidP="00A168FB">
      <w:pPr>
        <w:pStyle w:val="a8"/>
        <w:numPr>
          <w:ilvl w:val="0"/>
          <w:numId w:val="170"/>
        </w:numPr>
        <w:tabs>
          <w:tab w:val="left" w:pos="284"/>
          <w:tab w:val="left" w:pos="1134"/>
        </w:tabs>
        <w:ind w:left="0" w:firstLine="0"/>
        <w:jc w:val="both"/>
        <w:rPr>
          <w:i/>
        </w:rPr>
      </w:pPr>
      <w:r w:rsidRPr="00164B6C">
        <w:rPr>
          <w:i/>
        </w:rPr>
        <w:t>изображать изучаемые фигуры от руки и с помощью компьютерных инструментов.</w:t>
      </w:r>
    </w:p>
    <w:p w:rsidR="00FF65A6" w:rsidRPr="00164B6C" w:rsidRDefault="00FF65A6" w:rsidP="00A168FB">
      <w:pPr>
        <w:tabs>
          <w:tab w:val="left" w:pos="284"/>
        </w:tabs>
        <w:spacing w:line="240" w:lineRule="auto"/>
        <w:rPr>
          <w:b/>
          <w:szCs w:val="24"/>
        </w:rPr>
      </w:pPr>
      <w:r w:rsidRPr="00164B6C">
        <w:rPr>
          <w:b/>
          <w:szCs w:val="24"/>
        </w:rPr>
        <w:t>Измерения и вычисления</w:t>
      </w:r>
    </w:p>
    <w:p w:rsidR="00FF65A6" w:rsidRPr="00164B6C" w:rsidRDefault="00FF65A6" w:rsidP="00A168FB">
      <w:pPr>
        <w:pStyle w:val="a"/>
        <w:numPr>
          <w:ilvl w:val="0"/>
          <w:numId w:val="171"/>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FF65A6" w:rsidRPr="00164B6C" w:rsidRDefault="00FF65A6" w:rsidP="00A168FB">
      <w:pPr>
        <w:pStyle w:val="a"/>
        <w:numPr>
          <w:ilvl w:val="0"/>
          <w:numId w:val="171"/>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вычислять площади прямоугольников, квадратов, объ</w:t>
      </w:r>
      <w:r w:rsidR="00A23AB5" w:rsidRPr="00164B6C">
        <w:rPr>
          <w:rFonts w:ascii="Times New Roman" w:hAnsi="Times New Roman"/>
          <w:i/>
          <w:sz w:val="24"/>
          <w:szCs w:val="24"/>
        </w:rPr>
        <w:t>е</w:t>
      </w:r>
      <w:r w:rsidRPr="00164B6C">
        <w:rPr>
          <w:rFonts w:ascii="Times New Roman" w:hAnsi="Times New Roman"/>
          <w:i/>
          <w:sz w:val="24"/>
          <w:szCs w:val="24"/>
        </w:rPr>
        <w:t>мы прямоугольных параллелеп</w:t>
      </w:r>
      <w:r w:rsidRPr="00164B6C">
        <w:rPr>
          <w:rFonts w:ascii="Times New Roman" w:hAnsi="Times New Roman"/>
          <w:i/>
          <w:sz w:val="24"/>
          <w:szCs w:val="24"/>
        </w:rPr>
        <w:t>и</w:t>
      </w:r>
      <w:r w:rsidRPr="00164B6C">
        <w:rPr>
          <w:rFonts w:ascii="Times New Roman" w:hAnsi="Times New Roman"/>
          <w:i/>
          <w:sz w:val="24"/>
          <w:szCs w:val="24"/>
        </w:rPr>
        <w:t>педов, кубов.</w:t>
      </w:r>
    </w:p>
    <w:p w:rsidR="00FF65A6" w:rsidRPr="00164B6C" w:rsidRDefault="00FF65A6" w:rsidP="00A168FB">
      <w:pPr>
        <w:tabs>
          <w:tab w:val="left" w:pos="284"/>
          <w:tab w:val="left" w:pos="1134"/>
        </w:tabs>
        <w:spacing w:line="240" w:lineRule="auto"/>
        <w:rPr>
          <w:b/>
          <w:szCs w:val="24"/>
        </w:rPr>
      </w:pPr>
      <w:r w:rsidRPr="00164B6C">
        <w:rPr>
          <w:b/>
          <w:szCs w:val="24"/>
        </w:rPr>
        <w:t>В повседневной жизни и при изучении других предметов:</w:t>
      </w:r>
    </w:p>
    <w:p w:rsidR="00FF65A6" w:rsidRPr="00164B6C" w:rsidRDefault="00FF65A6" w:rsidP="00A168FB">
      <w:pPr>
        <w:pStyle w:val="a8"/>
        <w:numPr>
          <w:ilvl w:val="0"/>
          <w:numId w:val="187"/>
        </w:numPr>
        <w:tabs>
          <w:tab w:val="left" w:pos="284"/>
          <w:tab w:val="left" w:pos="1134"/>
        </w:tabs>
        <w:ind w:left="0" w:firstLine="0"/>
        <w:jc w:val="both"/>
        <w:rPr>
          <w:i/>
        </w:rPr>
      </w:pPr>
      <w:r w:rsidRPr="00164B6C">
        <w:rPr>
          <w:i/>
        </w:rPr>
        <w:t>вычислять расстояния на местности в стандартных ситуациях, площади участков прямоугольной формы, объ</w:t>
      </w:r>
      <w:r w:rsidR="00A23AB5" w:rsidRPr="00164B6C">
        <w:rPr>
          <w:i/>
        </w:rPr>
        <w:t>е</w:t>
      </w:r>
      <w:r w:rsidRPr="00164B6C">
        <w:rPr>
          <w:i/>
        </w:rPr>
        <w:t>мы комнат;</w:t>
      </w:r>
    </w:p>
    <w:p w:rsidR="00FF65A6" w:rsidRPr="00164B6C" w:rsidRDefault="00FF65A6" w:rsidP="00A168FB">
      <w:pPr>
        <w:pStyle w:val="a8"/>
        <w:numPr>
          <w:ilvl w:val="0"/>
          <w:numId w:val="187"/>
        </w:numPr>
        <w:tabs>
          <w:tab w:val="left" w:pos="284"/>
          <w:tab w:val="left" w:pos="1134"/>
        </w:tabs>
        <w:ind w:left="0" w:firstLine="0"/>
        <w:jc w:val="both"/>
        <w:rPr>
          <w:i/>
        </w:rPr>
      </w:pPr>
      <w:r w:rsidRPr="00164B6C">
        <w:rPr>
          <w:i/>
        </w:rPr>
        <w:t xml:space="preserve">выполнять простейшие построения на местности, необходимые в реальной жизни; </w:t>
      </w:r>
    </w:p>
    <w:p w:rsidR="00FF65A6" w:rsidRPr="00164B6C" w:rsidRDefault="00FF65A6" w:rsidP="00A168FB">
      <w:pPr>
        <w:pStyle w:val="a8"/>
        <w:numPr>
          <w:ilvl w:val="0"/>
          <w:numId w:val="187"/>
        </w:numPr>
        <w:tabs>
          <w:tab w:val="left" w:pos="284"/>
          <w:tab w:val="left" w:pos="1134"/>
        </w:tabs>
        <w:ind w:left="0" w:firstLine="0"/>
        <w:jc w:val="both"/>
        <w:rPr>
          <w:i/>
        </w:rPr>
      </w:pPr>
      <w:r w:rsidRPr="00164B6C">
        <w:rPr>
          <w:i/>
        </w:rPr>
        <w:t>оценивать размеры реальных объектов окружающего мира</w:t>
      </w:r>
      <w:r w:rsidR="001E1B4A" w:rsidRPr="00164B6C">
        <w:rPr>
          <w:i/>
        </w:rPr>
        <w:t>.</w:t>
      </w:r>
    </w:p>
    <w:p w:rsidR="00FF65A6" w:rsidRPr="00164B6C" w:rsidRDefault="00FF65A6" w:rsidP="00A168FB">
      <w:pPr>
        <w:tabs>
          <w:tab w:val="left" w:pos="284"/>
        </w:tabs>
        <w:spacing w:line="240" w:lineRule="auto"/>
        <w:rPr>
          <w:b/>
          <w:bCs/>
          <w:szCs w:val="24"/>
        </w:rPr>
      </w:pPr>
      <w:r w:rsidRPr="00164B6C">
        <w:rPr>
          <w:b/>
          <w:bCs/>
          <w:szCs w:val="24"/>
        </w:rPr>
        <w:t>История математики</w:t>
      </w:r>
    </w:p>
    <w:p w:rsidR="00FF65A6" w:rsidRPr="00164B6C" w:rsidRDefault="00FF65A6" w:rsidP="00A168FB">
      <w:pPr>
        <w:pStyle w:val="a8"/>
        <w:numPr>
          <w:ilvl w:val="0"/>
          <w:numId w:val="134"/>
        </w:numPr>
        <w:tabs>
          <w:tab w:val="left" w:pos="284"/>
        </w:tabs>
        <w:ind w:left="0" w:firstLine="0"/>
        <w:jc w:val="both"/>
        <w:rPr>
          <w:i/>
        </w:rPr>
      </w:pPr>
      <w:r w:rsidRPr="00164B6C">
        <w:rPr>
          <w:i/>
        </w:rPr>
        <w:t>Характеризовать вклад выдающихся математиков в развитие математики и иных научных областей</w:t>
      </w:r>
      <w:r w:rsidR="001E1B4A" w:rsidRPr="00164B6C">
        <w:rPr>
          <w:i/>
        </w:rPr>
        <w:t>.</w:t>
      </w:r>
    </w:p>
    <w:p w:rsidR="00FF65A6" w:rsidRPr="00285429" w:rsidRDefault="00FF65A6" w:rsidP="00A168FB">
      <w:pPr>
        <w:rPr>
          <w:b/>
        </w:rPr>
      </w:pPr>
      <w:bookmarkStart w:id="97" w:name="_Toc284662721"/>
      <w:bookmarkStart w:id="98" w:name="_Toc284663347"/>
      <w:r w:rsidRPr="00285429">
        <w:rPr>
          <w:b/>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97"/>
      <w:bookmarkEnd w:id="98"/>
    </w:p>
    <w:p w:rsidR="00FF65A6" w:rsidRPr="00285429" w:rsidRDefault="00FF65A6" w:rsidP="00A168FB">
      <w:pPr>
        <w:rPr>
          <w:b/>
        </w:rPr>
      </w:pPr>
      <w:r w:rsidRPr="00285429">
        <w:rPr>
          <w:b/>
        </w:rPr>
        <w:t>Элементы теории множеств и математической логики</w:t>
      </w:r>
    </w:p>
    <w:p w:rsidR="00FF65A6" w:rsidRPr="00164B6C" w:rsidRDefault="00FF65A6" w:rsidP="00A168FB">
      <w:pPr>
        <w:pStyle w:val="a8"/>
        <w:numPr>
          <w:ilvl w:val="0"/>
          <w:numId w:val="120"/>
        </w:numPr>
        <w:tabs>
          <w:tab w:val="left" w:pos="284"/>
          <w:tab w:val="left" w:pos="1134"/>
        </w:tabs>
        <w:ind w:left="0" w:firstLine="0"/>
        <w:jc w:val="both"/>
      </w:pPr>
      <w:r w:rsidRPr="00164B6C">
        <w:t>Оперировать на базовом уровне</w:t>
      </w:r>
      <w:r w:rsidRPr="00164B6C">
        <w:rPr>
          <w:rStyle w:val="af3"/>
        </w:rPr>
        <w:footnoteReference w:id="4"/>
      </w:r>
      <w:r w:rsidRPr="00164B6C">
        <w:t xml:space="preserve"> понятиями: множество, элемент множества, подмн</w:t>
      </w:r>
      <w:r w:rsidRPr="00164B6C">
        <w:t>о</w:t>
      </w:r>
      <w:r w:rsidRPr="00164B6C">
        <w:t>жество, принадлежность;</w:t>
      </w:r>
    </w:p>
    <w:p w:rsidR="00FF65A6" w:rsidRPr="00164B6C" w:rsidRDefault="00FF65A6" w:rsidP="00A168FB">
      <w:pPr>
        <w:pStyle w:val="a8"/>
        <w:numPr>
          <w:ilvl w:val="0"/>
          <w:numId w:val="120"/>
        </w:numPr>
        <w:tabs>
          <w:tab w:val="left" w:pos="284"/>
          <w:tab w:val="left" w:pos="1134"/>
        </w:tabs>
        <w:ind w:left="0" w:firstLine="0"/>
        <w:jc w:val="both"/>
      </w:pPr>
      <w:r w:rsidRPr="00164B6C">
        <w:t>задавать множества перечислением их элементов;</w:t>
      </w:r>
    </w:p>
    <w:p w:rsidR="00FF65A6" w:rsidRPr="00164B6C" w:rsidRDefault="00FF65A6" w:rsidP="00A168FB">
      <w:pPr>
        <w:pStyle w:val="a8"/>
        <w:numPr>
          <w:ilvl w:val="0"/>
          <w:numId w:val="120"/>
        </w:numPr>
        <w:tabs>
          <w:tab w:val="left" w:pos="284"/>
          <w:tab w:val="left" w:pos="993"/>
          <w:tab w:val="left" w:pos="1134"/>
        </w:tabs>
        <w:ind w:left="0" w:firstLine="0"/>
        <w:jc w:val="both"/>
      </w:pPr>
      <w:r w:rsidRPr="00164B6C">
        <w:t>находить пересечение, объединение, подмножество в простейших ситуациях;</w:t>
      </w:r>
    </w:p>
    <w:p w:rsidR="00FF65A6" w:rsidRPr="00164B6C" w:rsidRDefault="00FF65A6" w:rsidP="00A168FB">
      <w:pPr>
        <w:pStyle w:val="a8"/>
        <w:numPr>
          <w:ilvl w:val="0"/>
          <w:numId w:val="120"/>
        </w:numPr>
        <w:tabs>
          <w:tab w:val="left" w:pos="284"/>
          <w:tab w:val="left" w:pos="993"/>
        </w:tabs>
        <w:ind w:left="0" w:firstLine="0"/>
        <w:jc w:val="both"/>
      </w:pPr>
      <w:r w:rsidRPr="00164B6C">
        <w:t>оперировать на базовом уровне понятиями: определение, аксиома, теорема, доказател</w:t>
      </w:r>
      <w:r w:rsidRPr="00164B6C">
        <w:t>ь</w:t>
      </w:r>
      <w:r w:rsidRPr="00164B6C">
        <w:t>ство;</w:t>
      </w:r>
    </w:p>
    <w:p w:rsidR="00FF65A6" w:rsidRPr="00164B6C" w:rsidRDefault="00FF65A6" w:rsidP="00A168FB">
      <w:pPr>
        <w:pStyle w:val="a8"/>
        <w:numPr>
          <w:ilvl w:val="0"/>
          <w:numId w:val="120"/>
        </w:numPr>
        <w:tabs>
          <w:tab w:val="left" w:pos="284"/>
          <w:tab w:val="left" w:pos="993"/>
          <w:tab w:val="left" w:pos="1134"/>
        </w:tabs>
        <w:ind w:left="0" w:firstLine="0"/>
        <w:jc w:val="both"/>
      </w:pPr>
      <w:r w:rsidRPr="00164B6C">
        <w:t>приводить примеры и контрпримеры для подтверж</w:t>
      </w:r>
      <w:r w:rsidR="004A1E43" w:rsidRPr="00164B6C">
        <w:t>д</w:t>
      </w:r>
      <w:r w:rsidRPr="00164B6C">
        <w:t>ения своих высказываний</w:t>
      </w:r>
      <w:r w:rsidR="001E1B4A" w:rsidRPr="00164B6C">
        <w:t>.</w:t>
      </w:r>
    </w:p>
    <w:p w:rsidR="00FF65A6" w:rsidRPr="00164B6C" w:rsidRDefault="00FF65A6" w:rsidP="00A168FB">
      <w:pPr>
        <w:tabs>
          <w:tab w:val="left" w:pos="284"/>
          <w:tab w:val="left" w:pos="1134"/>
        </w:tabs>
        <w:spacing w:line="240" w:lineRule="auto"/>
        <w:rPr>
          <w:b/>
          <w:szCs w:val="24"/>
        </w:rPr>
      </w:pPr>
      <w:r w:rsidRPr="00164B6C">
        <w:rPr>
          <w:b/>
          <w:szCs w:val="24"/>
        </w:rPr>
        <w:t>В повседневной жизни и при изучении других предметов:</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164B6C">
        <w:rPr>
          <w:rFonts w:ascii="Times New Roman" w:hAnsi="Times New Roman"/>
          <w:sz w:val="24"/>
          <w:szCs w:val="24"/>
        </w:rPr>
        <w:t>.</w:t>
      </w:r>
    </w:p>
    <w:p w:rsidR="00FF65A6" w:rsidRPr="00164B6C" w:rsidRDefault="00FF65A6" w:rsidP="00A168FB">
      <w:pPr>
        <w:tabs>
          <w:tab w:val="left" w:pos="284"/>
        </w:tabs>
        <w:spacing w:line="240" w:lineRule="auto"/>
        <w:rPr>
          <w:b/>
          <w:szCs w:val="24"/>
        </w:rPr>
      </w:pPr>
      <w:r w:rsidRPr="00164B6C">
        <w:rPr>
          <w:b/>
          <w:szCs w:val="24"/>
        </w:rPr>
        <w:t>Числа</w:t>
      </w:r>
    </w:p>
    <w:p w:rsidR="00FF65A6" w:rsidRPr="00164B6C" w:rsidRDefault="00FF65A6" w:rsidP="00A168FB">
      <w:pPr>
        <w:pStyle w:val="a8"/>
        <w:numPr>
          <w:ilvl w:val="0"/>
          <w:numId w:val="117"/>
        </w:numPr>
        <w:tabs>
          <w:tab w:val="left" w:pos="284"/>
          <w:tab w:val="left" w:pos="1134"/>
        </w:tabs>
        <w:ind w:left="0" w:firstLine="0"/>
        <w:contextualSpacing w:val="0"/>
        <w:jc w:val="both"/>
      </w:pPr>
      <w:r w:rsidRPr="00164B6C">
        <w:t>Оперировать на базовом уровне понятиями: натуральное число, целое число, обыкн</w:t>
      </w:r>
      <w:r w:rsidRPr="00164B6C">
        <w:t>о</w:t>
      </w:r>
      <w:r w:rsidRPr="00164B6C">
        <w:t>венная дробь, десятичная дробь, смешанная дробь, рациональное число, арифметический квадратный корень;</w:t>
      </w:r>
    </w:p>
    <w:p w:rsidR="00FF65A6" w:rsidRPr="00164B6C" w:rsidRDefault="00FF65A6" w:rsidP="00A168FB">
      <w:pPr>
        <w:pStyle w:val="a8"/>
        <w:numPr>
          <w:ilvl w:val="0"/>
          <w:numId w:val="117"/>
        </w:numPr>
        <w:tabs>
          <w:tab w:val="left" w:pos="284"/>
          <w:tab w:val="left" w:pos="1134"/>
        </w:tabs>
        <w:ind w:left="0" w:firstLine="0"/>
        <w:contextualSpacing w:val="0"/>
        <w:jc w:val="both"/>
      </w:pPr>
      <w:r w:rsidRPr="00164B6C">
        <w:t>использовать свойства чисел и правила действий при выполнении вычислений;</w:t>
      </w:r>
    </w:p>
    <w:p w:rsidR="00FF65A6" w:rsidRPr="00164B6C" w:rsidRDefault="00FF65A6" w:rsidP="00A168FB">
      <w:pPr>
        <w:pStyle w:val="a8"/>
        <w:numPr>
          <w:ilvl w:val="0"/>
          <w:numId w:val="117"/>
        </w:numPr>
        <w:tabs>
          <w:tab w:val="left" w:pos="284"/>
          <w:tab w:val="left" w:pos="1134"/>
        </w:tabs>
        <w:ind w:left="0" w:firstLine="0"/>
        <w:contextualSpacing w:val="0"/>
        <w:jc w:val="both"/>
      </w:pPr>
      <w:r w:rsidRPr="00164B6C">
        <w:t>использовать признаки делимости на 2, 5, 3, 9, 10 при выполнении вычислений и реш</w:t>
      </w:r>
      <w:r w:rsidRPr="00164B6C">
        <w:t>е</w:t>
      </w:r>
      <w:r w:rsidRPr="00164B6C">
        <w:t>нии несложных задач;</w:t>
      </w:r>
    </w:p>
    <w:p w:rsidR="00FF65A6" w:rsidRPr="00164B6C" w:rsidRDefault="00FF65A6" w:rsidP="00A168FB">
      <w:pPr>
        <w:pStyle w:val="a8"/>
        <w:numPr>
          <w:ilvl w:val="0"/>
          <w:numId w:val="117"/>
        </w:numPr>
        <w:tabs>
          <w:tab w:val="left" w:pos="284"/>
          <w:tab w:val="left" w:pos="1134"/>
        </w:tabs>
        <w:ind w:left="0" w:firstLine="0"/>
        <w:contextualSpacing w:val="0"/>
        <w:jc w:val="both"/>
      </w:pPr>
      <w:r w:rsidRPr="00164B6C">
        <w:t>выполнять округление рациональных чисел в соответствии с правилами;</w:t>
      </w:r>
    </w:p>
    <w:p w:rsidR="00FF65A6" w:rsidRPr="00164B6C" w:rsidRDefault="00FF65A6" w:rsidP="00A168FB">
      <w:pPr>
        <w:pStyle w:val="a8"/>
        <w:numPr>
          <w:ilvl w:val="0"/>
          <w:numId w:val="117"/>
        </w:numPr>
        <w:tabs>
          <w:tab w:val="left" w:pos="284"/>
          <w:tab w:val="left" w:pos="1134"/>
        </w:tabs>
        <w:ind w:left="0" w:firstLine="0"/>
        <w:contextualSpacing w:val="0"/>
        <w:jc w:val="both"/>
      </w:pPr>
      <w:r w:rsidRPr="00164B6C">
        <w:t xml:space="preserve">оценивать значение квадратного корня из положительного целого числа; </w:t>
      </w:r>
    </w:p>
    <w:p w:rsidR="00FF65A6" w:rsidRPr="00164B6C" w:rsidRDefault="00FF65A6" w:rsidP="00A168FB">
      <w:pPr>
        <w:pStyle w:val="a8"/>
        <w:numPr>
          <w:ilvl w:val="0"/>
          <w:numId w:val="117"/>
        </w:numPr>
        <w:tabs>
          <w:tab w:val="left" w:pos="284"/>
          <w:tab w:val="left" w:pos="1134"/>
        </w:tabs>
        <w:ind w:left="0" w:firstLine="0"/>
        <w:contextualSpacing w:val="0"/>
        <w:jc w:val="both"/>
      </w:pPr>
      <w:r w:rsidRPr="00164B6C">
        <w:t>распознавать рациональные и иррациональные числа;</w:t>
      </w:r>
    </w:p>
    <w:p w:rsidR="00FF65A6" w:rsidRPr="00164B6C" w:rsidRDefault="00FF65A6" w:rsidP="00A168FB">
      <w:pPr>
        <w:pStyle w:val="a8"/>
        <w:numPr>
          <w:ilvl w:val="0"/>
          <w:numId w:val="117"/>
        </w:numPr>
        <w:tabs>
          <w:tab w:val="left" w:pos="284"/>
          <w:tab w:val="left" w:pos="1134"/>
        </w:tabs>
        <w:ind w:left="0" w:firstLine="0"/>
        <w:contextualSpacing w:val="0"/>
        <w:jc w:val="both"/>
      </w:pPr>
      <w:r w:rsidRPr="00164B6C">
        <w:t>сравнивать числа.</w:t>
      </w:r>
    </w:p>
    <w:p w:rsidR="00FF65A6" w:rsidRPr="00164B6C" w:rsidRDefault="00FF65A6" w:rsidP="00A168FB">
      <w:pPr>
        <w:tabs>
          <w:tab w:val="left" w:pos="284"/>
          <w:tab w:val="left" w:pos="1134"/>
        </w:tabs>
        <w:spacing w:line="240" w:lineRule="auto"/>
        <w:rPr>
          <w:b/>
          <w:szCs w:val="24"/>
        </w:rPr>
      </w:pPr>
      <w:r w:rsidRPr="00164B6C">
        <w:rPr>
          <w:b/>
          <w:szCs w:val="24"/>
        </w:rPr>
        <w:t>В повседневной жизни и при изучении других предметов:</w:t>
      </w:r>
    </w:p>
    <w:p w:rsidR="00FF65A6" w:rsidRPr="00164B6C" w:rsidRDefault="00FF65A6" w:rsidP="00A168FB">
      <w:pPr>
        <w:pStyle w:val="a8"/>
        <w:numPr>
          <w:ilvl w:val="0"/>
          <w:numId w:val="117"/>
        </w:numPr>
        <w:tabs>
          <w:tab w:val="left" w:pos="284"/>
          <w:tab w:val="left" w:pos="1134"/>
        </w:tabs>
        <w:ind w:left="0" w:firstLine="0"/>
        <w:contextualSpacing w:val="0"/>
        <w:jc w:val="both"/>
      </w:pPr>
      <w:r w:rsidRPr="00164B6C">
        <w:t>оценивать результаты вычислений при решении практических задач;</w:t>
      </w:r>
    </w:p>
    <w:p w:rsidR="00FF65A6" w:rsidRPr="00164B6C" w:rsidRDefault="00FF65A6" w:rsidP="00A168FB">
      <w:pPr>
        <w:pStyle w:val="a8"/>
        <w:numPr>
          <w:ilvl w:val="0"/>
          <w:numId w:val="117"/>
        </w:numPr>
        <w:tabs>
          <w:tab w:val="left" w:pos="284"/>
          <w:tab w:val="left" w:pos="1134"/>
        </w:tabs>
        <w:ind w:left="0" w:firstLine="0"/>
        <w:contextualSpacing w:val="0"/>
        <w:jc w:val="both"/>
      </w:pPr>
      <w:r w:rsidRPr="00164B6C">
        <w:t>выполнять сравнение чисел в реальных ситуациях;</w:t>
      </w:r>
    </w:p>
    <w:p w:rsidR="00FF65A6" w:rsidRPr="00164B6C" w:rsidRDefault="00FF65A6" w:rsidP="00A168FB">
      <w:pPr>
        <w:pStyle w:val="a8"/>
        <w:numPr>
          <w:ilvl w:val="0"/>
          <w:numId w:val="117"/>
        </w:numPr>
        <w:tabs>
          <w:tab w:val="left" w:pos="284"/>
          <w:tab w:val="left" w:pos="1134"/>
        </w:tabs>
        <w:ind w:left="0" w:firstLine="0"/>
        <w:jc w:val="both"/>
      </w:pPr>
      <w:r w:rsidRPr="00164B6C">
        <w:t>составлять числовые выражения при решении практических задач и задач из других учебных предметов</w:t>
      </w:r>
      <w:r w:rsidR="001E1B4A" w:rsidRPr="00164B6C">
        <w:t>.</w:t>
      </w:r>
    </w:p>
    <w:p w:rsidR="00FF65A6" w:rsidRPr="00164B6C" w:rsidRDefault="00FF65A6" w:rsidP="00A168FB">
      <w:pPr>
        <w:tabs>
          <w:tab w:val="left" w:pos="284"/>
        </w:tabs>
        <w:spacing w:line="240" w:lineRule="auto"/>
        <w:rPr>
          <w:b/>
          <w:szCs w:val="24"/>
        </w:rPr>
      </w:pPr>
      <w:r w:rsidRPr="00164B6C">
        <w:rPr>
          <w:b/>
          <w:szCs w:val="24"/>
        </w:rPr>
        <w:t>Тождественные преобразования</w:t>
      </w:r>
    </w:p>
    <w:p w:rsidR="00FF65A6" w:rsidRPr="00164B6C" w:rsidRDefault="00FF65A6" w:rsidP="00A168FB">
      <w:pPr>
        <w:pStyle w:val="a8"/>
        <w:numPr>
          <w:ilvl w:val="0"/>
          <w:numId w:val="124"/>
        </w:numPr>
        <w:tabs>
          <w:tab w:val="left" w:pos="284"/>
          <w:tab w:val="left" w:pos="1134"/>
        </w:tabs>
        <w:ind w:left="0" w:firstLine="0"/>
        <w:contextualSpacing w:val="0"/>
        <w:jc w:val="both"/>
      </w:pPr>
      <w:r w:rsidRPr="00164B6C">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w:t>
      </w:r>
      <w:r w:rsidRPr="00164B6C">
        <w:t>а</w:t>
      </w:r>
      <w:r w:rsidRPr="00164B6C">
        <w:t>зателем;</w:t>
      </w:r>
    </w:p>
    <w:p w:rsidR="00FF65A6" w:rsidRPr="00164B6C" w:rsidRDefault="00FF65A6" w:rsidP="00A168FB">
      <w:pPr>
        <w:pStyle w:val="a8"/>
        <w:numPr>
          <w:ilvl w:val="0"/>
          <w:numId w:val="124"/>
        </w:numPr>
        <w:tabs>
          <w:tab w:val="left" w:pos="284"/>
          <w:tab w:val="left" w:pos="1134"/>
        </w:tabs>
        <w:ind w:left="0" w:firstLine="0"/>
        <w:contextualSpacing w:val="0"/>
        <w:jc w:val="both"/>
      </w:pPr>
      <w:r w:rsidRPr="00164B6C">
        <w:t>выполнять несложные преобразования целых выражений: раскрывать скобки, прив</w:t>
      </w:r>
      <w:r w:rsidRPr="00164B6C">
        <w:t>о</w:t>
      </w:r>
      <w:r w:rsidRPr="00164B6C">
        <w:t>дить подобные слагаемые;</w:t>
      </w:r>
    </w:p>
    <w:p w:rsidR="00FF65A6" w:rsidRPr="00164B6C" w:rsidRDefault="00FF65A6" w:rsidP="00A168FB">
      <w:pPr>
        <w:pStyle w:val="a8"/>
        <w:numPr>
          <w:ilvl w:val="0"/>
          <w:numId w:val="124"/>
        </w:numPr>
        <w:tabs>
          <w:tab w:val="left" w:pos="284"/>
          <w:tab w:val="left" w:pos="1134"/>
        </w:tabs>
        <w:ind w:left="0" w:firstLine="0"/>
        <w:contextualSpacing w:val="0"/>
        <w:jc w:val="both"/>
      </w:pPr>
      <w:r w:rsidRPr="00164B6C">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164B6C" w:rsidRDefault="00FF65A6" w:rsidP="00A168FB">
      <w:pPr>
        <w:pStyle w:val="a8"/>
        <w:numPr>
          <w:ilvl w:val="0"/>
          <w:numId w:val="124"/>
        </w:numPr>
        <w:tabs>
          <w:tab w:val="left" w:pos="284"/>
          <w:tab w:val="left" w:pos="1134"/>
        </w:tabs>
        <w:ind w:left="0" w:firstLine="0"/>
        <w:contextualSpacing w:val="0"/>
        <w:jc w:val="both"/>
      </w:pPr>
      <w:r w:rsidRPr="00164B6C">
        <w:t>выполнять несложные преобразования дробно-линейных выражений и выражений с квадратными корнями.</w:t>
      </w:r>
    </w:p>
    <w:p w:rsidR="00FF65A6" w:rsidRPr="00164B6C" w:rsidRDefault="00FF65A6" w:rsidP="00A168FB">
      <w:pPr>
        <w:tabs>
          <w:tab w:val="left" w:pos="284"/>
          <w:tab w:val="left" w:pos="1134"/>
        </w:tabs>
        <w:spacing w:line="240" w:lineRule="auto"/>
        <w:rPr>
          <w:b/>
          <w:szCs w:val="24"/>
        </w:rPr>
      </w:pPr>
      <w:r w:rsidRPr="00164B6C">
        <w:rPr>
          <w:b/>
          <w:szCs w:val="24"/>
        </w:rPr>
        <w:t>В повседневной жизни и при изучении других предметов:</w:t>
      </w:r>
    </w:p>
    <w:p w:rsidR="00FF65A6" w:rsidRPr="00164B6C" w:rsidRDefault="00FF65A6" w:rsidP="00A168FB">
      <w:pPr>
        <w:pStyle w:val="a8"/>
        <w:numPr>
          <w:ilvl w:val="0"/>
          <w:numId w:val="118"/>
        </w:numPr>
        <w:tabs>
          <w:tab w:val="left" w:pos="284"/>
          <w:tab w:val="left" w:pos="1134"/>
        </w:tabs>
        <w:ind w:left="0" w:firstLine="0"/>
        <w:jc w:val="both"/>
      </w:pPr>
      <w:r w:rsidRPr="00164B6C">
        <w:t xml:space="preserve">понимать смысл записи числа в стандартном виде; </w:t>
      </w:r>
    </w:p>
    <w:p w:rsidR="00FF65A6" w:rsidRPr="00164B6C" w:rsidRDefault="00FF65A6" w:rsidP="00A168FB">
      <w:pPr>
        <w:pStyle w:val="a8"/>
        <w:numPr>
          <w:ilvl w:val="0"/>
          <w:numId w:val="118"/>
        </w:numPr>
        <w:tabs>
          <w:tab w:val="left" w:pos="284"/>
          <w:tab w:val="left" w:pos="1134"/>
        </w:tabs>
        <w:ind w:left="0" w:firstLine="0"/>
        <w:jc w:val="both"/>
      </w:pPr>
      <w:r w:rsidRPr="00164B6C">
        <w:t>оперировать на базовом уровне понятием «стандартная запись числа»</w:t>
      </w:r>
      <w:r w:rsidR="001E1B4A" w:rsidRPr="00164B6C">
        <w:t>.</w:t>
      </w:r>
    </w:p>
    <w:p w:rsidR="00FF65A6" w:rsidRPr="00164B6C" w:rsidRDefault="00FF65A6" w:rsidP="00A168FB">
      <w:pPr>
        <w:tabs>
          <w:tab w:val="left" w:pos="284"/>
        </w:tabs>
        <w:spacing w:line="240" w:lineRule="auto"/>
        <w:rPr>
          <w:b/>
          <w:szCs w:val="24"/>
        </w:rPr>
      </w:pPr>
      <w:r w:rsidRPr="00164B6C">
        <w:rPr>
          <w:b/>
          <w:szCs w:val="24"/>
        </w:rPr>
        <w:t>Уравнения и неравенства</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w:t>
      </w:r>
      <w:r w:rsidRPr="00164B6C">
        <w:rPr>
          <w:rFonts w:ascii="Times New Roman" w:hAnsi="Times New Roman"/>
          <w:sz w:val="24"/>
          <w:szCs w:val="24"/>
        </w:rPr>
        <w:t>а</w:t>
      </w:r>
      <w:r w:rsidRPr="00164B6C">
        <w:rPr>
          <w:rFonts w:ascii="Times New Roman" w:hAnsi="Times New Roman"/>
          <w:sz w:val="24"/>
          <w:szCs w:val="24"/>
        </w:rPr>
        <w:t>венства;</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проверять справедливость числовых равенств и неравенств;</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решать линейные неравенства и несложные неравенства, сводящиеся к линейным;</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решать системы несложных линейных уравнений, неравенств;</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проверять, является ли данное число решением уравнения (неравенства);</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решать квадратные уравнения по формуле корней квадратного уравнения;</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изображать решения неравенств и их систем на числовой прямой.</w:t>
      </w:r>
    </w:p>
    <w:p w:rsidR="00FF65A6" w:rsidRPr="00164B6C" w:rsidRDefault="00FF65A6" w:rsidP="00A168FB">
      <w:pPr>
        <w:tabs>
          <w:tab w:val="left" w:pos="284"/>
          <w:tab w:val="left" w:pos="1134"/>
        </w:tabs>
        <w:spacing w:line="240" w:lineRule="auto"/>
        <w:rPr>
          <w:b/>
          <w:szCs w:val="24"/>
        </w:rPr>
      </w:pPr>
      <w:r w:rsidRPr="00164B6C">
        <w:rPr>
          <w:b/>
          <w:szCs w:val="24"/>
        </w:rPr>
        <w:t>В повседневной жизни и при изучении других предметов:</w:t>
      </w:r>
    </w:p>
    <w:p w:rsidR="00FF65A6" w:rsidRPr="00164B6C" w:rsidRDefault="00FF65A6" w:rsidP="00A168FB">
      <w:pPr>
        <w:pStyle w:val="a8"/>
        <w:numPr>
          <w:ilvl w:val="0"/>
          <w:numId w:val="117"/>
        </w:numPr>
        <w:tabs>
          <w:tab w:val="left" w:pos="284"/>
          <w:tab w:val="left" w:pos="1134"/>
        </w:tabs>
        <w:ind w:left="0" w:firstLine="0"/>
        <w:jc w:val="both"/>
      </w:pPr>
      <w:r w:rsidRPr="00164B6C">
        <w:t>составлять и решать линейные уравнения при решении задач, возникающих в других учебных предметах</w:t>
      </w:r>
      <w:r w:rsidR="001E1B4A" w:rsidRPr="00164B6C">
        <w:t>.</w:t>
      </w:r>
    </w:p>
    <w:p w:rsidR="00FF65A6" w:rsidRPr="00164B6C" w:rsidRDefault="00FF65A6" w:rsidP="00A168FB">
      <w:pPr>
        <w:tabs>
          <w:tab w:val="left" w:pos="284"/>
        </w:tabs>
        <w:spacing w:line="240" w:lineRule="auto"/>
        <w:rPr>
          <w:b/>
          <w:szCs w:val="24"/>
        </w:rPr>
      </w:pPr>
      <w:r w:rsidRPr="00164B6C">
        <w:rPr>
          <w:b/>
          <w:szCs w:val="24"/>
        </w:rPr>
        <w:t>Функции</w:t>
      </w:r>
    </w:p>
    <w:p w:rsidR="00FF65A6" w:rsidRPr="00164B6C" w:rsidRDefault="001E1B4A"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Н</w:t>
      </w:r>
      <w:r w:rsidR="00FF65A6" w:rsidRPr="00164B6C">
        <w:rPr>
          <w:rFonts w:ascii="Times New Roman" w:hAnsi="Times New Roman"/>
          <w:sz w:val="24"/>
          <w:szCs w:val="24"/>
        </w:rPr>
        <w:t xml:space="preserve">аходить значение функции по заданному значению аргумента; </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находить значение аргумента по заданному значению функции в несложных ситуациях;</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определять положение точки по е</w:t>
      </w:r>
      <w:r w:rsidR="00A23AB5" w:rsidRPr="00164B6C">
        <w:rPr>
          <w:rFonts w:ascii="Times New Roman" w:hAnsi="Times New Roman"/>
          <w:sz w:val="24"/>
          <w:szCs w:val="24"/>
        </w:rPr>
        <w:t>е</w:t>
      </w:r>
      <w:r w:rsidRPr="00164B6C">
        <w:rPr>
          <w:rFonts w:ascii="Times New Roman" w:hAnsi="Times New Roman"/>
          <w:sz w:val="24"/>
          <w:szCs w:val="24"/>
        </w:rPr>
        <w:t xml:space="preserve"> координатам, координаты точки по е</w:t>
      </w:r>
      <w:r w:rsidR="00A23AB5" w:rsidRPr="00164B6C">
        <w:rPr>
          <w:rFonts w:ascii="Times New Roman" w:hAnsi="Times New Roman"/>
          <w:sz w:val="24"/>
          <w:szCs w:val="24"/>
        </w:rPr>
        <w:t>е</w:t>
      </w:r>
      <w:r w:rsidRPr="00164B6C">
        <w:rPr>
          <w:rFonts w:ascii="Times New Roman" w:hAnsi="Times New Roman"/>
          <w:sz w:val="24"/>
          <w:szCs w:val="24"/>
        </w:rPr>
        <w:t xml:space="preserve"> положению на координатной плоскости;</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по графику находить область определения, множество значений, нули функции, пр</w:t>
      </w:r>
      <w:r w:rsidRPr="00164B6C">
        <w:rPr>
          <w:rFonts w:ascii="Times New Roman" w:hAnsi="Times New Roman"/>
          <w:sz w:val="24"/>
          <w:szCs w:val="24"/>
        </w:rPr>
        <w:t>о</w:t>
      </w:r>
      <w:r w:rsidRPr="00164B6C">
        <w:rPr>
          <w:rFonts w:ascii="Times New Roman" w:hAnsi="Times New Roman"/>
          <w:sz w:val="24"/>
          <w:szCs w:val="24"/>
        </w:rPr>
        <w:t>межутки знакопостоянства, промежутки возрастания и убывания, наибольшее и наимен</w:t>
      </w:r>
      <w:r w:rsidRPr="00164B6C">
        <w:rPr>
          <w:rFonts w:ascii="Times New Roman" w:hAnsi="Times New Roman"/>
          <w:sz w:val="24"/>
          <w:szCs w:val="24"/>
        </w:rPr>
        <w:t>ь</w:t>
      </w:r>
      <w:r w:rsidRPr="00164B6C">
        <w:rPr>
          <w:rFonts w:ascii="Times New Roman" w:hAnsi="Times New Roman"/>
          <w:sz w:val="24"/>
          <w:szCs w:val="24"/>
        </w:rPr>
        <w:t>шее значения функции;</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строить график линейной функции;</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проверять, является ли данный график графиком заданной функции (линейной, квадр</w:t>
      </w:r>
      <w:r w:rsidRPr="00164B6C">
        <w:rPr>
          <w:rFonts w:ascii="Times New Roman" w:hAnsi="Times New Roman"/>
          <w:sz w:val="24"/>
          <w:szCs w:val="24"/>
        </w:rPr>
        <w:t>а</w:t>
      </w:r>
      <w:r w:rsidRPr="00164B6C">
        <w:rPr>
          <w:rFonts w:ascii="Times New Roman" w:hAnsi="Times New Roman"/>
          <w:sz w:val="24"/>
          <w:szCs w:val="24"/>
        </w:rPr>
        <w:t>тичной, обратной пропорциональности);</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определять приближ</w:t>
      </w:r>
      <w:r w:rsidR="00A23AB5" w:rsidRPr="00164B6C">
        <w:rPr>
          <w:rFonts w:ascii="Times New Roman" w:hAnsi="Times New Roman"/>
          <w:sz w:val="24"/>
          <w:szCs w:val="24"/>
        </w:rPr>
        <w:t>е</w:t>
      </w:r>
      <w:r w:rsidRPr="00164B6C">
        <w:rPr>
          <w:rFonts w:ascii="Times New Roman" w:hAnsi="Times New Roman"/>
          <w:sz w:val="24"/>
          <w:szCs w:val="24"/>
        </w:rPr>
        <w:t>нные значения координат точки пересечения графиков функций;</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оперировать на базовом уровне понятиями: последовательность, арифметическая пр</w:t>
      </w:r>
      <w:r w:rsidRPr="00164B6C">
        <w:rPr>
          <w:rFonts w:ascii="Times New Roman" w:hAnsi="Times New Roman"/>
          <w:sz w:val="24"/>
          <w:szCs w:val="24"/>
        </w:rPr>
        <w:t>о</w:t>
      </w:r>
      <w:r w:rsidRPr="00164B6C">
        <w:rPr>
          <w:rFonts w:ascii="Times New Roman" w:hAnsi="Times New Roman"/>
          <w:sz w:val="24"/>
          <w:szCs w:val="24"/>
        </w:rPr>
        <w:t>грессия, геометрическая прогрессия;</w:t>
      </w:r>
    </w:p>
    <w:p w:rsidR="00FF65A6" w:rsidRPr="00164B6C" w:rsidRDefault="00FF65A6" w:rsidP="00A168FB">
      <w:pPr>
        <w:pStyle w:val="a8"/>
        <w:numPr>
          <w:ilvl w:val="0"/>
          <w:numId w:val="116"/>
        </w:numPr>
        <w:tabs>
          <w:tab w:val="left" w:pos="284"/>
          <w:tab w:val="left" w:pos="1134"/>
        </w:tabs>
        <w:ind w:left="0" w:firstLine="0"/>
        <w:contextualSpacing w:val="0"/>
        <w:jc w:val="both"/>
      </w:pPr>
      <w:r w:rsidRPr="00164B6C">
        <w:t>решать задачи на прогрессии, в которых ответ может быть получен непосредственным подсч</w:t>
      </w:r>
      <w:r w:rsidR="00A23AB5" w:rsidRPr="00164B6C">
        <w:t>е</w:t>
      </w:r>
      <w:r w:rsidRPr="00164B6C">
        <w:t>том без применения формул.</w:t>
      </w:r>
    </w:p>
    <w:p w:rsidR="00FF65A6" w:rsidRPr="00164B6C" w:rsidRDefault="00FF65A6" w:rsidP="00A168FB">
      <w:pPr>
        <w:tabs>
          <w:tab w:val="left" w:pos="284"/>
          <w:tab w:val="left" w:pos="1134"/>
        </w:tabs>
        <w:spacing w:line="240" w:lineRule="auto"/>
        <w:rPr>
          <w:b/>
          <w:szCs w:val="24"/>
        </w:rPr>
      </w:pPr>
      <w:r w:rsidRPr="00164B6C">
        <w:rPr>
          <w:b/>
          <w:szCs w:val="24"/>
        </w:rPr>
        <w:t>В повседневной жизни и при изучении других предметов:</w:t>
      </w:r>
    </w:p>
    <w:p w:rsidR="00FF65A6" w:rsidRPr="00164B6C" w:rsidRDefault="00FF65A6" w:rsidP="00A168FB">
      <w:pPr>
        <w:pStyle w:val="a8"/>
        <w:numPr>
          <w:ilvl w:val="0"/>
          <w:numId w:val="116"/>
        </w:numPr>
        <w:tabs>
          <w:tab w:val="left" w:pos="284"/>
          <w:tab w:val="left" w:pos="1134"/>
        </w:tabs>
        <w:ind w:left="0" w:firstLine="0"/>
        <w:contextualSpacing w:val="0"/>
        <w:jc w:val="both"/>
      </w:pPr>
      <w:r w:rsidRPr="00164B6C">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w:t>
      </w:r>
      <w:r w:rsidRPr="00164B6C">
        <w:t>о</w:t>
      </w:r>
      <w:r w:rsidRPr="00164B6C">
        <w:t>ложительных и отрицательных значений и т.п.);</w:t>
      </w:r>
    </w:p>
    <w:p w:rsidR="00FF65A6" w:rsidRPr="00164B6C" w:rsidRDefault="00FF65A6" w:rsidP="00A168FB">
      <w:pPr>
        <w:pStyle w:val="a8"/>
        <w:numPr>
          <w:ilvl w:val="0"/>
          <w:numId w:val="116"/>
        </w:numPr>
        <w:tabs>
          <w:tab w:val="left" w:pos="284"/>
          <w:tab w:val="left" w:pos="1134"/>
        </w:tabs>
        <w:ind w:left="0" w:firstLine="0"/>
        <w:contextualSpacing w:val="0"/>
        <w:jc w:val="both"/>
      </w:pPr>
      <w:r w:rsidRPr="00164B6C">
        <w:t>использовать свойства линейной функции и ее график при решении задач из других учебных предметов</w:t>
      </w:r>
      <w:r w:rsidR="00CB50A3" w:rsidRPr="00164B6C">
        <w:t>.</w:t>
      </w:r>
    </w:p>
    <w:p w:rsidR="00FF65A6" w:rsidRPr="00164B6C" w:rsidRDefault="00FF65A6" w:rsidP="00A168FB">
      <w:pPr>
        <w:tabs>
          <w:tab w:val="left" w:pos="284"/>
        </w:tabs>
        <w:spacing w:line="240" w:lineRule="auto"/>
        <w:rPr>
          <w:b/>
          <w:szCs w:val="24"/>
        </w:rPr>
      </w:pPr>
      <w:r w:rsidRPr="00164B6C">
        <w:rPr>
          <w:b/>
          <w:szCs w:val="24"/>
        </w:rPr>
        <w:t xml:space="preserve">Статистика и теория вероятностей </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Иметь представление о статистических характеристиках, вероятности случайного с</w:t>
      </w:r>
      <w:r w:rsidRPr="00164B6C">
        <w:rPr>
          <w:rFonts w:ascii="Times New Roman" w:hAnsi="Times New Roman"/>
          <w:sz w:val="24"/>
          <w:szCs w:val="24"/>
        </w:rPr>
        <w:t>о</w:t>
      </w:r>
      <w:r w:rsidRPr="00164B6C">
        <w:rPr>
          <w:rFonts w:ascii="Times New Roman" w:hAnsi="Times New Roman"/>
          <w:sz w:val="24"/>
          <w:szCs w:val="24"/>
        </w:rPr>
        <w:t>бытия, комбинаторных задачах;</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решать простейшие комбинаторные задачи методом прямого и организованного пер</w:t>
      </w:r>
      <w:r w:rsidRPr="00164B6C">
        <w:rPr>
          <w:rFonts w:ascii="Times New Roman" w:hAnsi="Times New Roman"/>
          <w:sz w:val="24"/>
          <w:szCs w:val="24"/>
        </w:rPr>
        <w:t>е</w:t>
      </w:r>
      <w:r w:rsidRPr="00164B6C">
        <w:rPr>
          <w:rFonts w:ascii="Times New Roman" w:hAnsi="Times New Roman"/>
          <w:sz w:val="24"/>
          <w:szCs w:val="24"/>
        </w:rPr>
        <w:t>бора;</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представлять данные в виде таблиц, диаграмм, графиков;</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читать информацию, представленную в виде таблицы, диаграммы, графика;</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 xml:space="preserve">определять </w:t>
      </w:r>
      <w:r w:rsidRPr="00164B6C">
        <w:rPr>
          <w:rStyle w:val="dash041e0431044b0447043d044b0439char1"/>
        </w:rPr>
        <w:t>основные статистические характеристики числовых наборов;</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оценивать вероятность события в простейших случаях;</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иметь представление о роли закона больших чисел в массовых явлениях.</w:t>
      </w:r>
    </w:p>
    <w:p w:rsidR="00FF65A6" w:rsidRPr="00164B6C" w:rsidRDefault="00FF65A6" w:rsidP="00A168FB">
      <w:pPr>
        <w:tabs>
          <w:tab w:val="left" w:pos="284"/>
          <w:tab w:val="left" w:pos="1134"/>
        </w:tabs>
        <w:spacing w:line="240" w:lineRule="auto"/>
        <w:rPr>
          <w:b/>
          <w:szCs w:val="24"/>
        </w:rPr>
      </w:pPr>
      <w:r w:rsidRPr="00164B6C">
        <w:rPr>
          <w:b/>
          <w:szCs w:val="24"/>
        </w:rPr>
        <w:t>В повседневной жизни и при изучении других предметов:</w:t>
      </w:r>
    </w:p>
    <w:p w:rsidR="00FF65A6" w:rsidRPr="00164B6C" w:rsidRDefault="00FF65A6" w:rsidP="00A168FB">
      <w:pPr>
        <w:pStyle w:val="a8"/>
        <w:numPr>
          <w:ilvl w:val="0"/>
          <w:numId w:val="119"/>
        </w:numPr>
        <w:tabs>
          <w:tab w:val="left" w:pos="284"/>
          <w:tab w:val="left" w:pos="1134"/>
        </w:tabs>
        <w:ind w:left="0" w:firstLine="0"/>
        <w:contextualSpacing w:val="0"/>
        <w:jc w:val="both"/>
      </w:pPr>
      <w:r w:rsidRPr="00164B6C">
        <w:t>оценивать количество возможных вариантов методом перебора;</w:t>
      </w:r>
    </w:p>
    <w:p w:rsidR="00FF65A6" w:rsidRPr="00164B6C" w:rsidRDefault="00FF65A6" w:rsidP="00A168FB">
      <w:pPr>
        <w:pStyle w:val="a8"/>
        <w:numPr>
          <w:ilvl w:val="0"/>
          <w:numId w:val="119"/>
        </w:numPr>
        <w:tabs>
          <w:tab w:val="left" w:pos="284"/>
          <w:tab w:val="left" w:pos="1134"/>
        </w:tabs>
        <w:ind w:left="0" w:firstLine="0"/>
        <w:contextualSpacing w:val="0"/>
        <w:jc w:val="both"/>
      </w:pPr>
      <w:r w:rsidRPr="00164B6C">
        <w:t>иметь представление о роли практически достоверных и маловероятных событий;</w:t>
      </w:r>
    </w:p>
    <w:p w:rsidR="00FF65A6" w:rsidRPr="00164B6C" w:rsidRDefault="00FF65A6" w:rsidP="00A168FB">
      <w:pPr>
        <w:pStyle w:val="a8"/>
        <w:numPr>
          <w:ilvl w:val="0"/>
          <w:numId w:val="119"/>
        </w:numPr>
        <w:tabs>
          <w:tab w:val="left" w:pos="284"/>
          <w:tab w:val="left" w:pos="1134"/>
        </w:tabs>
        <w:ind w:left="0" w:firstLine="0"/>
        <w:contextualSpacing w:val="0"/>
        <w:jc w:val="both"/>
      </w:pPr>
      <w:r w:rsidRPr="00164B6C">
        <w:t xml:space="preserve">сравнивать </w:t>
      </w:r>
      <w:r w:rsidRPr="00164B6C">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164B6C">
        <w:t xml:space="preserve">; </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оценивать вероятность реальных событий и явлений в несложных ситуациях</w:t>
      </w:r>
      <w:r w:rsidR="00CB50A3" w:rsidRPr="00164B6C">
        <w:rPr>
          <w:rFonts w:ascii="Times New Roman" w:hAnsi="Times New Roman"/>
          <w:sz w:val="24"/>
          <w:szCs w:val="24"/>
        </w:rPr>
        <w:t>.</w:t>
      </w:r>
    </w:p>
    <w:p w:rsidR="000D7814" w:rsidRPr="00164B6C" w:rsidRDefault="000D7814" w:rsidP="00A168FB">
      <w:pPr>
        <w:tabs>
          <w:tab w:val="left" w:pos="284"/>
        </w:tabs>
        <w:spacing w:line="240" w:lineRule="auto"/>
        <w:rPr>
          <w:b/>
          <w:bCs/>
          <w:szCs w:val="24"/>
        </w:rPr>
      </w:pPr>
    </w:p>
    <w:p w:rsidR="00FF65A6" w:rsidRPr="00164B6C" w:rsidRDefault="00FF65A6" w:rsidP="00A168FB">
      <w:pPr>
        <w:tabs>
          <w:tab w:val="left" w:pos="284"/>
        </w:tabs>
        <w:spacing w:line="240" w:lineRule="auto"/>
        <w:rPr>
          <w:b/>
          <w:bCs/>
          <w:szCs w:val="24"/>
        </w:rPr>
      </w:pPr>
      <w:r w:rsidRPr="00164B6C">
        <w:rPr>
          <w:b/>
          <w:bCs/>
          <w:szCs w:val="24"/>
        </w:rPr>
        <w:t>Текстовые задачи</w:t>
      </w:r>
    </w:p>
    <w:p w:rsidR="00FF65A6" w:rsidRPr="00164B6C" w:rsidRDefault="00FF65A6" w:rsidP="00A168FB">
      <w:pPr>
        <w:pStyle w:val="a8"/>
        <w:numPr>
          <w:ilvl w:val="0"/>
          <w:numId w:val="117"/>
        </w:numPr>
        <w:tabs>
          <w:tab w:val="left" w:pos="284"/>
          <w:tab w:val="left" w:pos="1134"/>
        </w:tabs>
        <w:ind w:left="0" w:firstLine="0"/>
        <w:contextualSpacing w:val="0"/>
        <w:jc w:val="both"/>
      </w:pPr>
      <w:r w:rsidRPr="00164B6C">
        <w:t>Решать несложные сюжетные задачи разных типов на все арифметические действия;</w:t>
      </w:r>
    </w:p>
    <w:p w:rsidR="00FF65A6" w:rsidRPr="00164B6C" w:rsidRDefault="00FF65A6" w:rsidP="00A168FB">
      <w:pPr>
        <w:pStyle w:val="a8"/>
        <w:numPr>
          <w:ilvl w:val="0"/>
          <w:numId w:val="117"/>
        </w:numPr>
        <w:tabs>
          <w:tab w:val="left" w:pos="284"/>
          <w:tab w:val="left" w:pos="1134"/>
        </w:tabs>
        <w:ind w:left="0" w:firstLine="0"/>
        <w:contextualSpacing w:val="0"/>
        <w:jc w:val="both"/>
      </w:pPr>
      <w:r w:rsidRPr="00164B6C">
        <w:t>строить модель условия задачи (в виде таблицы, схемы, рисунка или уравнения), в к</w:t>
      </w:r>
      <w:r w:rsidRPr="00164B6C">
        <w:t>о</w:t>
      </w:r>
      <w:r w:rsidRPr="00164B6C">
        <w:t>торой даны значения двух из тр</w:t>
      </w:r>
      <w:r w:rsidR="00A23AB5" w:rsidRPr="00164B6C">
        <w:t>е</w:t>
      </w:r>
      <w:r w:rsidRPr="00164B6C">
        <w:t>х взаимосвязанных величин, с целью поиска решения з</w:t>
      </w:r>
      <w:r w:rsidRPr="00164B6C">
        <w:t>а</w:t>
      </w:r>
      <w:r w:rsidRPr="00164B6C">
        <w:t>дачи;</w:t>
      </w:r>
    </w:p>
    <w:p w:rsidR="00FF65A6" w:rsidRPr="00164B6C" w:rsidRDefault="00FF65A6" w:rsidP="00A168FB">
      <w:pPr>
        <w:pStyle w:val="a8"/>
        <w:numPr>
          <w:ilvl w:val="0"/>
          <w:numId w:val="117"/>
        </w:numPr>
        <w:tabs>
          <w:tab w:val="left" w:pos="284"/>
          <w:tab w:val="left" w:pos="1134"/>
        </w:tabs>
        <w:ind w:left="0" w:firstLine="0"/>
        <w:contextualSpacing w:val="0"/>
        <w:jc w:val="both"/>
      </w:pPr>
      <w:r w:rsidRPr="00164B6C">
        <w:t>осуществлять способ поиска решения задачи, в котором рассуждение строится от усл</w:t>
      </w:r>
      <w:r w:rsidRPr="00164B6C">
        <w:t>о</w:t>
      </w:r>
      <w:r w:rsidRPr="00164B6C">
        <w:t>вия к требованию или от требования к условию;</w:t>
      </w:r>
    </w:p>
    <w:p w:rsidR="00FF65A6" w:rsidRPr="00164B6C" w:rsidRDefault="00FF65A6" w:rsidP="00A168FB">
      <w:pPr>
        <w:pStyle w:val="a8"/>
        <w:numPr>
          <w:ilvl w:val="0"/>
          <w:numId w:val="117"/>
        </w:numPr>
        <w:tabs>
          <w:tab w:val="left" w:pos="284"/>
          <w:tab w:val="left" w:pos="1134"/>
        </w:tabs>
        <w:ind w:left="0" w:firstLine="0"/>
        <w:contextualSpacing w:val="0"/>
        <w:jc w:val="both"/>
      </w:pPr>
      <w:r w:rsidRPr="00164B6C">
        <w:t xml:space="preserve">составлять план решения задачи; </w:t>
      </w:r>
    </w:p>
    <w:p w:rsidR="00FF65A6" w:rsidRPr="00164B6C" w:rsidRDefault="00FF65A6" w:rsidP="00A168FB">
      <w:pPr>
        <w:pStyle w:val="a8"/>
        <w:numPr>
          <w:ilvl w:val="0"/>
          <w:numId w:val="117"/>
        </w:numPr>
        <w:tabs>
          <w:tab w:val="left" w:pos="284"/>
          <w:tab w:val="left" w:pos="1134"/>
        </w:tabs>
        <w:ind w:left="0" w:firstLine="0"/>
        <w:contextualSpacing w:val="0"/>
        <w:jc w:val="both"/>
      </w:pPr>
      <w:r w:rsidRPr="00164B6C">
        <w:t>выделять этапы решения задачи;</w:t>
      </w:r>
    </w:p>
    <w:p w:rsidR="00FF65A6" w:rsidRPr="00164B6C" w:rsidRDefault="00FF65A6" w:rsidP="00A168FB">
      <w:pPr>
        <w:pStyle w:val="a8"/>
        <w:numPr>
          <w:ilvl w:val="0"/>
          <w:numId w:val="117"/>
        </w:numPr>
        <w:tabs>
          <w:tab w:val="left" w:pos="284"/>
          <w:tab w:val="left" w:pos="1134"/>
        </w:tabs>
        <w:ind w:left="0" w:firstLine="0"/>
        <w:contextualSpacing w:val="0"/>
        <w:jc w:val="both"/>
      </w:pPr>
      <w:r w:rsidRPr="00164B6C">
        <w:t>интерпретировать вычислительные результаты в задаче, исследовать полученное реш</w:t>
      </w:r>
      <w:r w:rsidRPr="00164B6C">
        <w:t>е</w:t>
      </w:r>
      <w:r w:rsidRPr="00164B6C">
        <w:t>ние задачи;</w:t>
      </w:r>
    </w:p>
    <w:p w:rsidR="00FF65A6" w:rsidRPr="00164B6C" w:rsidRDefault="00FF65A6" w:rsidP="00A168FB">
      <w:pPr>
        <w:pStyle w:val="a8"/>
        <w:numPr>
          <w:ilvl w:val="0"/>
          <w:numId w:val="117"/>
        </w:numPr>
        <w:tabs>
          <w:tab w:val="left" w:pos="284"/>
          <w:tab w:val="left" w:pos="1134"/>
        </w:tabs>
        <w:ind w:left="0" w:firstLine="0"/>
        <w:contextualSpacing w:val="0"/>
        <w:jc w:val="both"/>
      </w:pPr>
      <w:r w:rsidRPr="00164B6C">
        <w:t>знать различие скоростей объекта в стоячей воде, против течения и по течению реки;</w:t>
      </w:r>
    </w:p>
    <w:p w:rsidR="00FF65A6" w:rsidRPr="00164B6C" w:rsidRDefault="00FF65A6" w:rsidP="00A168FB">
      <w:pPr>
        <w:pStyle w:val="a8"/>
        <w:numPr>
          <w:ilvl w:val="0"/>
          <w:numId w:val="117"/>
        </w:numPr>
        <w:tabs>
          <w:tab w:val="left" w:pos="284"/>
          <w:tab w:val="left" w:pos="1134"/>
        </w:tabs>
        <w:ind w:left="0" w:firstLine="0"/>
        <w:jc w:val="both"/>
      </w:pPr>
      <w:r w:rsidRPr="00164B6C">
        <w:t>решать задачи на нахождение части числа и числа по его части;</w:t>
      </w:r>
    </w:p>
    <w:p w:rsidR="00FF65A6" w:rsidRPr="00164B6C" w:rsidRDefault="00FF65A6" w:rsidP="00A168FB">
      <w:pPr>
        <w:pStyle w:val="a8"/>
        <w:numPr>
          <w:ilvl w:val="0"/>
          <w:numId w:val="117"/>
        </w:numPr>
        <w:tabs>
          <w:tab w:val="left" w:pos="284"/>
          <w:tab w:val="left" w:pos="1134"/>
        </w:tabs>
        <w:ind w:left="0" w:firstLine="0"/>
        <w:jc w:val="both"/>
      </w:pPr>
      <w:r w:rsidRPr="00164B6C">
        <w:t>решать задачи разных типов (на работу, на покупки, на движение), связывающих три величины, выделять эти величины и отношения между ними;</w:t>
      </w:r>
    </w:p>
    <w:p w:rsidR="00FF65A6" w:rsidRPr="00164B6C" w:rsidRDefault="00FF65A6" w:rsidP="00A168FB">
      <w:pPr>
        <w:pStyle w:val="a8"/>
        <w:numPr>
          <w:ilvl w:val="0"/>
          <w:numId w:val="117"/>
        </w:numPr>
        <w:tabs>
          <w:tab w:val="left" w:pos="284"/>
          <w:tab w:val="left" w:pos="1134"/>
        </w:tabs>
        <w:ind w:left="0" w:firstLine="0"/>
        <w:jc w:val="both"/>
      </w:pPr>
      <w:r w:rsidRPr="00164B6C">
        <w:t>находить процент от числа, число по проценту от него, находить процентное снижение или процентное повышение величины;</w:t>
      </w:r>
    </w:p>
    <w:p w:rsidR="00FF65A6" w:rsidRPr="00164B6C" w:rsidRDefault="00FF65A6" w:rsidP="00A168FB">
      <w:pPr>
        <w:pStyle w:val="a8"/>
        <w:numPr>
          <w:ilvl w:val="0"/>
          <w:numId w:val="117"/>
        </w:numPr>
        <w:tabs>
          <w:tab w:val="left" w:pos="284"/>
          <w:tab w:val="left" w:pos="1134"/>
        </w:tabs>
        <w:ind w:left="0" w:firstLine="0"/>
        <w:jc w:val="both"/>
      </w:pPr>
      <w:r w:rsidRPr="00164B6C">
        <w:t>решать несложные логические задачи методом рассуждений.</w:t>
      </w:r>
    </w:p>
    <w:p w:rsidR="00FF65A6" w:rsidRPr="00164B6C" w:rsidRDefault="00FF65A6" w:rsidP="00A168FB">
      <w:pPr>
        <w:tabs>
          <w:tab w:val="left" w:pos="284"/>
          <w:tab w:val="left" w:pos="1134"/>
        </w:tabs>
        <w:spacing w:line="240" w:lineRule="auto"/>
        <w:rPr>
          <w:b/>
          <w:szCs w:val="24"/>
        </w:rPr>
      </w:pPr>
      <w:r w:rsidRPr="00164B6C">
        <w:rPr>
          <w:b/>
          <w:szCs w:val="24"/>
        </w:rPr>
        <w:t>В повседневной жизни и при изучении других предметов:</w:t>
      </w:r>
    </w:p>
    <w:p w:rsidR="00FF65A6" w:rsidRPr="00164B6C" w:rsidRDefault="00FF65A6" w:rsidP="00A168FB">
      <w:pPr>
        <w:numPr>
          <w:ilvl w:val="0"/>
          <w:numId w:val="129"/>
        </w:numPr>
        <w:tabs>
          <w:tab w:val="left" w:pos="284"/>
          <w:tab w:val="left" w:pos="1134"/>
        </w:tabs>
        <w:spacing w:line="240" w:lineRule="auto"/>
        <w:ind w:left="0" w:firstLine="0"/>
        <w:jc w:val="both"/>
        <w:rPr>
          <w:szCs w:val="24"/>
        </w:rPr>
      </w:pPr>
      <w:r w:rsidRPr="00164B6C">
        <w:rPr>
          <w:szCs w:val="24"/>
        </w:rPr>
        <w:t>выдвигать гипотезы о возможных предельных значениях искомых в задаче величин (делать прикидку)</w:t>
      </w:r>
      <w:r w:rsidR="00CB50A3" w:rsidRPr="00164B6C">
        <w:rPr>
          <w:szCs w:val="24"/>
        </w:rPr>
        <w:t>.</w:t>
      </w:r>
    </w:p>
    <w:p w:rsidR="00FF65A6" w:rsidRPr="00164B6C" w:rsidRDefault="00FF65A6" w:rsidP="00A168FB">
      <w:pPr>
        <w:tabs>
          <w:tab w:val="left" w:pos="284"/>
        </w:tabs>
        <w:spacing w:line="240" w:lineRule="auto"/>
        <w:rPr>
          <w:b/>
          <w:szCs w:val="24"/>
        </w:rPr>
      </w:pPr>
      <w:r w:rsidRPr="00164B6C">
        <w:rPr>
          <w:b/>
          <w:szCs w:val="24"/>
        </w:rPr>
        <w:t>Геометрические фигуры</w:t>
      </w:r>
    </w:p>
    <w:p w:rsidR="00FF65A6" w:rsidRPr="00164B6C" w:rsidRDefault="00FF65A6" w:rsidP="00A168FB">
      <w:pPr>
        <w:pStyle w:val="a"/>
        <w:numPr>
          <w:ilvl w:val="0"/>
          <w:numId w:val="12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Оперировать на базовом уровне понятиями геометрических фигур;</w:t>
      </w:r>
    </w:p>
    <w:p w:rsidR="00FF65A6" w:rsidRPr="00164B6C" w:rsidRDefault="00FF65A6" w:rsidP="00A168FB">
      <w:pPr>
        <w:pStyle w:val="a"/>
        <w:numPr>
          <w:ilvl w:val="0"/>
          <w:numId w:val="12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извлекать информацию о геометрических фигурах, представленную на чертежах в я</w:t>
      </w:r>
      <w:r w:rsidRPr="00164B6C">
        <w:rPr>
          <w:rFonts w:ascii="Times New Roman" w:hAnsi="Times New Roman"/>
          <w:sz w:val="24"/>
          <w:szCs w:val="24"/>
        </w:rPr>
        <w:t>в</w:t>
      </w:r>
      <w:r w:rsidRPr="00164B6C">
        <w:rPr>
          <w:rFonts w:ascii="Times New Roman" w:hAnsi="Times New Roman"/>
          <w:sz w:val="24"/>
          <w:szCs w:val="24"/>
        </w:rPr>
        <w:t>ном виде;</w:t>
      </w:r>
    </w:p>
    <w:p w:rsidR="00FF65A6" w:rsidRPr="00164B6C" w:rsidRDefault="00FF65A6" w:rsidP="00A168FB">
      <w:pPr>
        <w:pStyle w:val="a"/>
        <w:numPr>
          <w:ilvl w:val="0"/>
          <w:numId w:val="12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применять для решения задач геометрические факты, если условия их применения з</w:t>
      </w:r>
      <w:r w:rsidRPr="00164B6C">
        <w:rPr>
          <w:rFonts w:ascii="Times New Roman" w:hAnsi="Times New Roman"/>
          <w:sz w:val="24"/>
          <w:szCs w:val="24"/>
        </w:rPr>
        <w:t>а</w:t>
      </w:r>
      <w:r w:rsidRPr="00164B6C">
        <w:rPr>
          <w:rFonts w:ascii="Times New Roman" w:hAnsi="Times New Roman"/>
          <w:sz w:val="24"/>
          <w:szCs w:val="24"/>
        </w:rPr>
        <w:t>даны в явной форме;</w:t>
      </w:r>
    </w:p>
    <w:p w:rsidR="00FF65A6" w:rsidRPr="00164B6C" w:rsidRDefault="00FF65A6" w:rsidP="00A168FB">
      <w:pPr>
        <w:pStyle w:val="a"/>
        <w:numPr>
          <w:ilvl w:val="0"/>
          <w:numId w:val="126"/>
        </w:numPr>
        <w:tabs>
          <w:tab w:val="left" w:pos="284"/>
          <w:tab w:val="left" w:pos="1134"/>
        </w:tabs>
        <w:ind w:left="0" w:firstLine="0"/>
        <w:rPr>
          <w:rFonts w:ascii="Times New Roman" w:hAnsi="Times New Roman"/>
          <w:i/>
          <w:sz w:val="24"/>
          <w:szCs w:val="24"/>
        </w:rPr>
      </w:pPr>
      <w:r w:rsidRPr="00164B6C">
        <w:rPr>
          <w:rFonts w:ascii="Times New Roman" w:hAnsi="Times New Roman"/>
          <w:sz w:val="24"/>
          <w:szCs w:val="24"/>
        </w:rPr>
        <w:t xml:space="preserve">решать задачи на нахождение геометрических величин по образцам или алгоритмам. </w:t>
      </w:r>
    </w:p>
    <w:p w:rsidR="00FF65A6" w:rsidRPr="00164B6C" w:rsidRDefault="00FF65A6" w:rsidP="00A168FB">
      <w:pPr>
        <w:pStyle w:val="a"/>
        <w:numPr>
          <w:ilvl w:val="0"/>
          <w:numId w:val="0"/>
        </w:numPr>
        <w:tabs>
          <w:tab w:val="left" w:pos="284"/>
          <w:tab w:val="left" w:pos="1134"/>
        </w:tabs>
        <w:rPr>
          <w:rFonts w:ascii="Times New Roman" w:hAnsi="Times New Roman"/>
          <w:b/>
          <w:sz w:val="24"/>
          <w:szCs w:val="24"/>
        </w:rPr>
      </w:pPr>
      <w:r w:rsidRPr="00164B6C">
        <w:rPr>
          <w:rFonts w:ascii="Times New Roman" w:hAnsi="Times New Roman"/>
          <w:b/>
          <w:sz w:val="24"/>
          <w:szCs w:val="24"/>
        </w:rPr>
        <w:t>В повседневной жизни и при изучении других предметов:</w:t>
      </w:r>
    </w:p>
    <w:p w:rsidR="00FF65A6" w:rsidRPr="00164B6C" w:rsidRDefault="00FF65A6" w:rsidP="00A168FB">
      <w:pPr>
        <w:numPr>
          <w:ilvl w:val="0"/>
          <w:numId w:val="127"/>
        </w:numPr>
        <w:tabs>
          <w:tab w:val="left" w:pos="284"/>
          <w:tab w:val="left" w:pos="1134"/>
        </w:tabs>
        <w:spacing w:line="240" w:lineRule="auto"/>
        <w:ind w:left="0" w:firstLine="0"/>
        <w:jc w:val="both"/>
        <w:rPr>
          <w:szCs w:val="24"/>
        </w:rPr>
      </w:pPr>
      <w:r w:rsidRPr="00164B6C">
        <w:rPr>
          <w:szCs w:val="24"/>
        </w:rPr>
        <w:t>использовать свойства геометрических фигур для решения типовых задач, возника</w:t>
      </w:r>
      <w:r w:rsidRPr="00164B6C">
        <w:rPr>
          <w:szCs w:val="24"/>
        </w:rPr>
        <w:t>ю</w:t>
      </w:r>
      <w:r w:rsidRPr="00164B6C">
        <w:rPr>
          <w:szCs w:val="24"/>
        </w:rPr>
        <w:t>щих в ситуациях повседневной жизни, задач практического содержания</w:t>
      </w:r>
      <w:r w:rsidR="00CB50A3" w:rsidRPr="00164B6C">
        <w:rPr>
          <w:szCs w:val="24"/>
        </w:rPr>
        <w:t>.</w:t>
      </w:r>
    </w:p>
    <w:p w:rsidR="00FF65A6" w:rsidRPr="00164B6C" w:rsidRDefault="00FF65A6" w:rsidP="00A168FB">
      <w:pPr>
        <w:tabs>
          <w:tab w:val="left" w:pos="284"/>
        </w:tabs>
        <w:spacing w:line="240" w:lineRule="auto"/>
        <w:rPr>
          <w:b/>
          <w:bCs/>
          <w:szCs w:val="24"/>
        </w:rPr>
      </w:pPr>
      <w:r w:rsidRPr="00164B6C">
        <w:rPr>
          <w:b/>
          <w:bCs/>
          <w:szCs w:val="24"/>
        </w:rPr>
        <w:t>Отношения</w:t>
      </w:r>
    </w:p>
    <w:p w:rsidR="00FF65A6" w:rsidRPr="00164B6C" w:rsidRDefault="00FF65A6" w:rsidP="00A168FB">
      <w:pPr>
        <w:numPr>
          <w:ilvl w:val="0"/>
          <w:numId w:val="116"/>
        </w:numPr>
        <w:tabs>
          <w:tab w:val="left" w:pos="34"/>
          <w:tab w:val="left" w:pos="284"/>
          <w:tab w:val="left" w:pos="1134"/>
        </w:tabs>
        <w:spacing w:line="240" w:lineRule="auto"/>
        <w:ind w:left="0" w:firstLine="0"/>
        <w:jc w:val="both"/>
        <w:rPr>
          <w:szCs w:val="24"/>
          <w:lang w:eastAsia="ru-RU"/>
        </w:rPr>
      </w:pPr>
      <w:r w:rsidRPr="00164B6C">
        <w:rPr>
          <w:szCs w:val="24"/>
          <w:lang w:eastAsia="ru-RU"/>
        </w:rPr>
        <w:t>Оперировать на базовом уровне понятиями: равенство фигур, равные фигуры, равенс</w:t>
      </w:r>
      <w:r w:rsidRPr="00164B6C">
        <w:rPr>
          <w:szCs w:val="24"/>
          <w:lang w:eastAsia="ru-RU"/>
        </w:rPr>
        <w:t>т</w:t>
      </w:r>
      <w:r w:rsidRPr="00164B6C">
        <w:rPr>
          <w:szCs w:val="24"/>
          <w:lang w:eastAsia="ru-RU"/>
        </w:rPr>
        <w:t>во треугольников, параллельность прямых, перпендикулярность прямых, углы между прямыми, перпендикуляр, наклонная, проекция.</w:t>
      </w:r>
    </w:p>
    <w:p w:rsidR="00FF65A6" w:rsidRPr="00164B6C" w:rsidRDefault="00FF65A6" w:rsidP="00A168FB">
      <w:pPr>
        <w:pStyle w:val="a"/>
        <w:numPr>
          <w:ilvl w:val="0"/>
          <w:numId w:val="0"/>
        </w:numPr>
        <w:tabs>
          <w:tab w:val="left" w:pos="284"/>
          <w:tab w:val="left" w:pos="1134"/>
        </w:tabs>
        <w:rPr>
          <w:rFonts w:ascii="Times New Roman" w:hAnsi="Times New Roman"/>
          <w:b/>
          <w:sz w:val="24"/>
          <w:szCs w:val="24"/>
        </w:rPr>
      </w:pPr>
      <w:r w:rsidRPr="00164B6C">
        <w:rPr>
          <w:rFonts w:ascii="Times New Roman" w:hAnsi="Times New Roman"/>
          <w:b/>
          <w:sz w:val="24"/>
          <w:szCs w:val="24"/>
        </w:rPr>
        <w:t xml:space="preserve">В повседневной жизни и при изучении других предметов: </w:t>
      </w:r>
    </w:p>
    <w:p w:rsidR="00FF65A6" w:rsidRPr="00164B6C" w:rsidRDefault="00FF65A6" w:rsidP="00A168FB">
      <w:pPr>
        <w:pStyle w:val="a8"/>
        <w:numPr>
          <w:ilvl w:val="0"/>
          <w:numId w:val="116"/>
        </w:numPr>
        <w:tabs>
          <w:tab w:val="left" w:pos="34"/>
          <w:tab w:val="left" w:pos="284"/>
          <w:tab w:val="left" w:pos="1134"/>
        </w:tabs>
        <w:ind w:left="0" w:firstLine="0"/>
        <w:jc w:val="both"/>
      </w:pPr>
      <w:r w:rsidRPr="00164B6C">
        <w:t>использовать отношения для решения простейших задач, возникающих в реальной жизни</w:t>
      </w:r>
      <w:r w:rsidR="00CB50A3" w:rsidRPr="00164B6C">
        <w:t>.</w:t>
      </w:r>
    </w:p>
    <w:p w:rsidR="00FF65A6" w:rsidRPr="00164B6C" w:rsidRDefault="00FF65A6" w:rsidP="00A168FB">
      <w:pPr>
        <w:tabs>
          <w:tab w:val="left" w:pos="284"/>
        </w:tabs>
        <w:spacing w:line="240" w:lineRule="auto"/>
        <w:rPr>
          <w:b/>
          <w:szCs w:val="24"/>
        </w:rPr>
      </w:pPr>
      <w:r w:rsidRPr="00164B6C">
        <w:rPr>
          <w:b/>
          <w:szCs w:val="24"/>
        </w:rPr>
        <w:t>Измерения и вычисления</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применять формулы периметра, площади и объ</w:t>
      </w:r>
      <w:r w:rsidR="00A23AB5" w:rsidRPr="00164B6C">
        <w:rPr>
          <w:rFonts w:ascii="Times New Roman" w:hAnsi="Times New Roman"/>
          <w:sz w:val="24"/>
          <w:szCs w:val="24"/>
        </w:rPr>
        <w:t>е</w:t>
      </w:r>
      <w:r w:rsidRPr="00164B6C">
        <w:rPr>
          <w:rFonts w:ascii="Times New Roman" w:hAnsi="Times New Roman"/>
          <w:sz w:val="24"/>
          <w:szCs w:val="24"/>
        </w:rPr>
        <w:t>ма, площади поверхности отдельных многогранников при вычислениях, когда все данные имеются в условии;</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применять теорему Пифагора, базовые тригонометрические соотношения для вычисл</w:t>
      </w:r>
      <w:r w:rsidRPr="00164B6C">
        <w:rPr>
          <w:rFonts w:ascii="Times New Roman" w:hAnsi="Times New Roman"/>
          <w:sz w:val="24"/>
          <w:szCs w:val="24"/>
        </w:rPr>
        <w:t>е</w:t>
      </w:r>
      <w:r w:rsidRPr="00164B6C">
        <w:rPr>
          <w:rFonts w:ascii="Times New Roman" w:hAnsi="Times New Roman"/>
          <w:sz w:val="24"/>
          <w:szCs w:val="24"/>
        </w:rPr>
        <w:t>ния длин, расстояний, площадей в простейших случаях.</w:t>
      </w:r>
    </w:p>
    <w:p w:rsidR="000D7814" w:rsidRPr="00164B6C" w:rsidRDefault="000D7814" w:rsidP="00A168FB">
      <w:pPr>
        <w:tabs>
          <w:tab w:val="left" w:pos="284"/>
          <w:tab w:val="left" w:pos="1134"/>
        </w:tabs>
        <w:spacing w:line="240" w:lineRule="auto"/>
        <w:rPr>
          <w:b/>
          <w:szCs w:val="24"/>
        </w:rPr>
      </w:pPr>
    </w:p>
    <w:p w:rsidR="00FF65A6" w:rsidRPr="00164B6C" w:rsidRDefault="00FF65A6" w:rsidP="00A168FB">
      <w:pPr>
        <w:tabs>
          <w:tab w:val="left" w:pos="284"/>
          <w:tab w:val="left" w:pos="1134"/>
        </w:tabs>
        <w:spacing w:line="240" w:lineRule="auto"/>
        <w:rPr>
          <w:b/>
          <w:szCs w:val="24"/>
        </w:rPr>
      </w:pPr>
      <w:r w:rsidRPr="00164B6C">
        <w:rPr>
          <w:b/>
          <w:szCs w:val="24"/>
        </w:rPr>
        <w:t>В повседневной жизни и при изучении других предметов:</w:t>
      </w:r>
    </w:p>
    <w:p w:rsidR="00FF65A6" w:rsidRPr="00164B6C" w:rsidRDefault="00FF65A6" w:rsidP="00A168FB">
      <w:pPr>
        <w:pStyle w:val="a"/>
        <w:numPr>
          <w:ilvl w:val="0"/>
          <w:numId w:val="125"/>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164B6C">
        <w:rPr>
          <w:rFonts w:ascii="Times New Roman" w:hAnsi="Times New Roman"/>
          <w:sz w:val="24"/>
          <w:szCs w:val="24"/>
        </w:rPr>
        <w:t>.</w:t>
      </w:r>
    </w:p>
    <w:p w:rsidR="00FF65A6" w:rsidRPr="00164B6C" w:rsidRDefault="00FF65A6" w:rsidP="00A168FB">
      <w:pPr>
        <w:tabs>
          <w:tab w:val="left" w:pos="284"/>
        </w:tabs>
        <w:spacing w:line="240" w:lineRule="auto"/>
        <w:rPr>
          <w:b/>
          <w:szCs w:val="24"/>
        </w:rPr>
      </w:pPr>
      <w:r w:rsidRPr="00164B6C">
        <w:rPr>
          <w:b/>
          <w:szCs w:val="24"/>
        </w:rPr>
        <w:t>Геометрические построения</w:t>
      </w:r>
    </w:p>
    <w:p w:rsidR="00FF65A6" w:rsidRPr="00164B6C" w:rsidRDefault="00FF65A6" w:rsidP="00A168FB">
      <w:pPr>
        <w:numPr>
          <w:ilvl w:val="0"/>
          <w:numId w:val="123"/>
        </w:numPr>
        <w:tabs>
          <w:tab w:val="left" w:pos="0"/>
          <w:tab w:val="left" w:pos="284"/>
          <w:tab w:val="left" w:pos="1134"/>
        </w:tabs>
        <w:spacing w:line="240" w:lineRule="auto"/>
        <w:ind w:left="0" w:firstLine="0"/>
        <w:jc w:val="both"/>
        <w:rPr>
          <w:szCs w:val="24"/>
          <w:lang w:eastAsia="ru-RU"/>
        </w:rPr>
      </w:pPr>
      <w:r w:rsidRPr="00164B6C">
        <w:rPr>
          <w:szCs w:val="24"/>
          <w:lang w:eastAsia="ru-RU"/>
        </w:rPr>
        <w:t>Изображать типовые плоские фигуры и фигуры в пространстве от руки и с помощью инструментов.</w:t>
      </w:r>
    </w:p>
    <w:p w:rsidR="00FF65A6" w:rsidRPr="00164B6C" w:rsidRDefault="00FF65A6" w:rsidP="00A168FB">
      <w:pPr>
        <w:pStyle w:val="a"/>
        <w:numPr>
          <w:ilvl w:val="0"/>
          <w:numId w:val="0"/>
        </w:numPr>
        <w:tabs>
          <w:tab w:val="left" w:pos="284"/>
          <w:tab w:val="left" w:pos="1134"/>
        </w:tabs>
        <w:rPr>
          <w:rFonts w:ascii="Times New Roman" w:hAnsi="Times New Roman"/>
          <w:b/>
          <w:sz w:val="24"/>
          <w:szCs w:val="24"/>
        </w:rPr>
      </w:pPr>
      <w:r w:rsidRPr="00164B6C">
        <w:rPr>
          <w:rFonts w:ascii="Times New Roman" w:hAnsi="Times New Roman"/>
          <w:b/>
          <w:sz w:val="24"/>
          <w:szCs w:val="24"/>
        </w:rPr>
        <w:t>В повседневной жизни и при изучении других предметов:</w:t>
      </w:r>
    </w:p>
    <w:p w:rsidR="00FF65A6" w:rsidRPr="00164B6C" w:rsidRDefault="00FF65A6" w:rsidP="00A168FB">
      <w:pPr>
        <w:numPr>
          <w:ilvl w:val="0"/>
          <w:numId w:val="123"/>
        </w:numPr>
        <w:tabs>
          <w:tab w:val="left" w:pos="0"/>
          <w:tab w:val="left" w:pos="284"/>
          <w:tab w:val="left" w:pos="1134"/>
        </w:tabs>
        <w:spacing w:line="240" w:lineRule="auto"/>
        <w:ind w:left="0" w:firstLine="0"/>
        <w:jc w:val="both"/>
        <w:rPr>
          <w:szCs w:val="24"/>
          <w:lang w:eastAsia="ru-RU"/>
        </w:rPr>
      </w:pPr>
      <w:r w:rsidRPr="00164B6C">
        <w:rPr>
          <w:szCs w:val="24"/>
        </w:rPr>
        <w:t>выполнять простейшие построения на местности, необходимые в реальной жизни</w:t>
      </w:r>
      <w:r w:rsidR="00CB50A3" w:rsidRPr="00164B6C">
        <w:rPr>
          <w:szCs w:val="24"/>
        </w:rPr>
        <w:t>.</w:t>
      </w:r>
    </w:p>
    <w:p w:rsidR="00FF65A6" w:rsidRPr="00164B6C" w:rsidRDefault="00FF65A6" w:rsidP="00A168FB">
      <w:pPr>
        <w:tabs>
          <w:tab w:val="left" w:pos="284"/>
        </w:tabs>
        <w:spacing w:line="240" w:lineRule="auto"/>
        <w:rPr>
          <w:b/>
          <w:szCs w:val="24"/>
        </w:rPr>
      </w:pPr>
      <w:r w:rsidRPr="00164B6C">
        <w:rPr>
          <w:b/>
          <w:szCs w:val="24"/>
        </w:rPr>
        <w:t>Геометрические преобразования</w:t>
      </w:r>
    </w:p>
    <w:p w:rsidR="00FF65A6" w:rsidRPr="00164B6C" w:rsidRDefault="00FF65A6" w:rsidP="00A168FB">
      <w:pPr>
        <w:pStyle w:val="a"/>
        <w:numPr>
          <w:ilvl w:val="0"/>
          <w:numId w:val="122"/>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Строить фигуру, симметричную данной фигуре относительно оси и точки.</w:t>
      </w:r>
    </w:p>
    <w:p w:rsidR="00FF65A6" w:rsidRPr="00164B6C" w:rsidRDefault="00FF65A6" w:rsidP="00A168FB">
      <w:pPr>
        <w:tabs>
          <w:tab w:val="left" w:pos="284"/>
          <w:tab w:val="left" w:pos="1134"/>
        </w:tabs>
        <w:spacing w:line="240" w:lineRule="auto"/>
        <w:rPr>
          <w:b/>
          <w:szCs w:val="24"/>
        </w:rPr>
      </w:pPr>
      <w:r w:rsidRPr="00164B6C">
        <w:rPr>
          <w:b/>
          <w:szCs w:val="24"/>
        </w:rPr>
        <w:t>В повседневной жизни и при изучении других предметов:</w:t>
      </w:r>
    </w:p>
    <w:p w:rsidR="00FF65A6" w:rsidRPr="00164B6C" w:rsidRDefault="00FF65A6" w:rsidP="00A168FB">
      <w:pPr>
        <w:pStyle w:val="a"/>
        <w:numPr>
          <w:ilvl w:val="0"/>
          <w:numId w:val="122"/>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распознавать движение объектов в окружающем мире;</w:t>
      </w:r>
    </w:p>
    <w:p w:rsidR="00FF65A6" w:rsidRPr="00164B6C" w:rsidRDefault="00FF65A6" w:rsidP="00A168FB">
      <w:pPr>
        <w:pStyle w:val="a"/>
        <w:numPr>
          <w:ilvl w:val="0"/>
          <w:numId w:val="122"/>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распознавать симметричные фигуры в окружающем мире</w:t>
      </w:r>
      <w:r w:rsidR="00CB50A3" w:rsidRPr="00164B6C">
        <w:rPr>
          <w:rFonts w:ascii="Times New Roman" w:hAnsi="Times New Roman"/>
          <w:sz w:val="24"/>
          <w:szCs w:val="24"/>
        </w:rPr>
        <w:t>.</w:t>
      </w:r>
    </w:p>
    <w:p w:rsidR="00FF65A6" w:rsidRPr="00164B6C" w:rsidRDefault="00FF65A6" w:rsidP="00A168FB">
      <w:pPr>
        <w:tabs>
          <w:tab w:val="left" w:pos="284"/>
        </w:tabs>
        <w:spacing w:line="240" w:lineRule="auto"/>
        <w:rPr>
          <w:b/>
          <w:szCs w:val="24"/>
        </w:rPr>
      </w:pPr>
      <w:r w:rsidRPr="00164B6C">
        <w:rPr>
          <w:b/>
          <w:szCs w:val="24"/>
        </w:rPr>
        <w:t>Векторы и координаты на плоскости</w:t>
      </w:r>
    </w:p>
    <w:p w:rsidR="00FF65A6" w:rsidRPr="00164B6C" w:rsidRDefault="00FF65A6" w:rsidP="00A168FB">
      <w:pPr>
        <w:pStyle w:val="a"/>
        <w:numPr>
          <w:ilvl w:val="0"/>
          <w:numId w:val="121"/>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Оперировать на базовом уровне понятиями вектор, сумма векторов</w:t>
      </w:r>
      <w:r w:rsidRPr="00164B6C">
        <w:rPr>
          <w:rFonts w:ascii="Times New Roman" w:hAnsi="Times New Roman"/>
          <w:i/>
          <w:sz w:val="24"/>
          <w:szCs w:val="24"/>
        </w:rPr>
        <w:t xml:space="preserve">, </w:t>
      </w:r>
      <w:r w:rsidRPr="00164B6C">
        <w:rPr>
          <w:rFonts w:ascii="Times New Roman" w:hAnsi="Times New Roman"/>
          <w:sz w:val="24"/>
          <w:szCs w:val="24"/>
        </w:rPr>
        <w:t>произведение ве</w:t>
      </w:r>
      <w:r w:rsidRPr="00164B6C">
        <w:rPr>
          <w:rFonts w:ascii="Times New Roman" w:hAnsi="Times New Roman"/>
          <w:sz w:val="24"/>
          <w:szCs w:val="24"/>
        </w:rPr>
        <w:t>к</w:t>
      </w:r>
      <w:r w:rsidRPr="00164B6C">
        <w:rPr>
          <w:rFonts w:ascii="Times New Roman" w:hAnsi="Times New Roman"/>
          <w:sz w:val="24"/>
          <w:szCs w:val="24"/>
        </w:rPr>
        <w:t>тора на число,координаты на плоскости;</w:t>
      </w:r>
    </w:p>
    <w:p w:rsidR="00FF65A6" w:rsidRPr="00164B6C" w:rsidRDefault="00FF65A6" w:rsidP="00A168FB">
      <w:pPr>
        <w:pStyle w:val="a"/>
        <w:numPr>
          <w:ilvl w:val="0"/>
          <w:numId w:val="121"/>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определять приближ</w:t>
      </w:r>
      <w:r w:rsidR="00A23AB5" w:rsidRPr="00164B6C">
        <w:rPr>
          <w:rFonts w:ascii="Times New Roman" w:hAnsi="Times New Roman"/>
          <w:sz w:val="24"/>
          <w:szCs w:val="24"/>
        </w:rPr>
        <w:t>е</w:t>
      </w:r>
      <w:r w:rsidRPr="00164B6C">
        <w:rPr>
          <w:rFonts w:ascii="Times New Roman" w:hAnsi="Times New Roman"/>
          <w:sz w:val="24"/>
          <w:szCs w:val="24"/>
        </w:rPr>
        <w:t>нно координаты точки по е</w:t>
      </w:r>
      <w:r w:rsidR="00A23AB5" w:rsidRPr="00164B6C">
        <w:rPr>
          <w:rFonts w:ascii="Times New Roman" w:hAnsi="Times New Roman"/>
          <w:sz w:val="24"/>
          <w:szCs w:val="24"/>
        </w:rPr>
        <w:t>е</w:t>
      </w:r>
      <w:r w:rsidRPr="00164B6C">
        <w:rPr>
          <w:rFonts w:ascii="Times New Roman" w:hAnsi="Times New Roman"/>
          <w:sz w:val="24"/>
          <w:szCs w:val="24"/>
        </w:rPr>
        <w:t xml:space="preserve"> изображению на координатной пло</w:t>
      </w:r>
      <w:r w:rsidRPr="00164B6C">
        <w:rPr>
          <w:rFonts w:ascii="Times New Roman" w:hAnsi="Times New Roman"/>
          <w:sz w:val="24"/>
          <w:szCs w:val="24"/>
        </w:rPr>
        <w:t>с</w:t>
      </w:r>
      <w:r w:rsidRPr="00164B6C">
        <w:rPr>
          <w:rFonts w:ascii="Times New Roman" w:hAnsi="Times New Roman"/>
          <w:sz w:val="24"/>
          <w:szCs w:val="24"/>
        </w:rPr>
        <w:t>кости.</w:t>
      </w:r>
    </w:p>
    <w:p w:rsidR="00FF65A6" w:rsidRPr="00164B6C" w:rsidRDefault="00FF65A6" w:rsidP="00A168FB">
      <w:pPr>
        <w:pStyle w:val="a"/>
        <w:numPr>
          <w:ilvl w:val="0"/>
          <w:numId w:val="0"/>
        </w:numPr>
        <w:tabs>
          <w:tab w:val="left" w:pos="284"/>
          <w:tab w:val="left" w:pos="1134"/>
        </w:tabs>
        <w:rPr>
          <w:rFonts w:ascii="Times New Roman" w:hAnsi="Times New Roman"/>
          <w:b/>
          <w:sz w:val="24"/>
          <w:szCs w:val="24"/>
        </w:rPr>
      </w:pPr>
      <w:r w:rsidRPr="00164B6C">
        <w:rPr>
          <w:rFonts w:ascii="Times New Roman" w:hAnsi="Times New Roman"/>
          <w:b/>
          <w:sz w:val="24"/>
          <w:szCs w:val="24"/>
        </w:rPr>
        <w:t xml:space="preserve">В повседневной жизни и при изучении других предметов: </w:t>
      </w:r>
    </w:p>
    <w:p w:rsidR="00FF65A6" w:rsidRPr="00164B6C" w:rsidRDefault="00FF65A6" w:rsidP="00A168FB">
      <w:pPr>
        <w:pStyle w:val="a"/>
        <w:numPr>
          <w:ilvl w:val="0"/>
          <w:numId w:val="121"/>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использовать векторы для решения простейших задач на определение скорости относ</w:t>
      </w:r>
      <w:r w:rsidRPr="00164B6C">
        <w:rPr>
          <w:rFonts w:ascii="Times New Roman" w:hAnsi="Times New Roman"/>
          <w:sz w:val="24"/>
          <w:szCs w:val="24"/>
        </w:rPr>
        <w:t>и</w:t>
      </w:r>
      <w:r w:rsidRPr="00164B6C">
        <w:rPr>
          <w:rFonts w:ascii="Times New Roman" w:hAnsi="Times New Roman"/>
          <w:sz w:val="24"/>
          <w:szCs w:val="24"/>
        </w:rPr>
        <w:t>тельного движения</w:t>
      </w:r>
      <w:r w:rsidR="00CB50A3" w:rsidRPr="00164B6C">
        <w:rPr>
          <w:rFonts w:ascii="Times New Roman" w:hAnsi="Times New Roman"/>
          <w:sz w:val="24"/>
          <w:szCs w:val="24"/>
        </w:rPr>
        <w:t>.</w:t>
      </w:r>
    </w:p>
    <w:p w:rsidR="00FF65A6" w:rsidRPr="00164B6C" w:rsidRDefault="00FF65A6" w:rsidP="00A168FB">
      <w:pPr>
        <w:tabs>
          <w:tab w:val="left" w:pos="284"/>
        </w:tabs>
        <w:spacing w:line="240" w:lineRule="auto"/>
        <w:rPr>
          <w:b/>
          <w:bCs/>
          <w:szCs w:val="24"/>
        </w:rPr>
      </w:pPr>
      <w:r w:rsidRPr="00164B6C">
        <w:rPr>
          <w:b/>
          <w:bCs/>
          <w:szCs w:val="24"/>
        </w:rPr>
        <w:t>История математики</w:t>
      </w:r>
    </w:p>
    <w:p w:rsidR="00FF65A6" w:rsidRPr="00164B6C" w:rsidRDefault="00FF65A6" w:rsidP="00A168FB">
      <w:pPr>
        <w:numPr>
          <w:ilvl w:val="0"/>
          <w:numId w:val="128"/>
        </w:numPr>
        <w:tabs>
          <w:tab w:val="left" w:pos="34"/>
          <w:tab w:val="left" w:pos="284"/>
          <w:tab w:val="left" w:pos="1134"/>
        </w:tabs>
        <w:spacing w:line="240" w:lineRule="auto"/>
        <w:ind w:left="0" w:firstLine="0"/>
        <w:jc w:val="both"/>
        <w:rPr>
          <w:szCs w:val="24"/>
          <w:lang w:eastAsia="ru-RU"/>
        </w:rPr>
      </w:pPr>
      <w:r w:rsidRPr="00164B6C">
        <w:rPr>
          <w:szCs w:val="24"/>
          <w:lang w:eastAsia="ru-RU"/>
        </w:rPr>
        <w:t>Описывать отдельные выдающиеся результаты, полученные в ходе развития математ</w:t>
      </w:r>
      <w:r w:rsidRPr="00164B6C">
        <w:rPr>
          <w:szCs w:val="24"/>
          <w:lang w:eastAsia="ru-RU"/>
        </w:rPr>
        <w:t>и</w:t>
      </w:r>
      <w:r w:rsidRPr="00164B6C">
        <w:rPr>
          <w:szCs w:val="24"/>
          <w:lang w:eastAsia="ru-RU"/>
        </w:rPr>
        <w:t>ки как науки;</w:t>
      </w:r>
    </w:p>
    <w:p w:rsidR="00FF65A6" w:rsidRPr="00164B6C" w:rsidRDefault="00FF65A6" w:rsidP="00A168FB">
      <w:pPr>
        <w:numPr>
          <w:ilvl w:val="0"/>
          <w:numId w:val="128"/>
        </w:numPr>
        <w:tabs>
          <w:tab w:val="left" w:pos="34"/>
          <w:tab w:val="left" w:pos="284"/>
          <w:tab w:val="left" w:pos="1134"/>
        </w:tabs>
        <w:spacing w:line="240" w:lineRule="auto"/>
        <w:ind w:left="0" w:firstLine="0"/>
        <w:jc w:val="both"/>
        <w:rPr>
          <w:szCs w:val="24"/>
          <w:lang w:eastAsia="ru-RU"/>
        </w:rPr>
      </w:pPr>
      <w:r w:rsidRPr="00164B6C">
        <w:rPr>
          <w:szCs w:val="24"/>
          <w:lang w:eastAsia="ru-RU"/>
        </w:rPr>
        <w:t>знать примеры математических открытий и их авторов, в связи с отечественной и вс</w:t>
      </w:r>
      <w:r w:rsidRPr="00164B6C">
        <w:rPr>
          <w:szCs w:val="24"/>
          <w:lang w:eastAsia="ru-RU"/>
        </w:rPr>
        <w:t>е</w:t>
      </w:r>
      <w:r w:rsidRPr="00164B6C">
        <w:rPr>
          <w:szCs w:val="24"/>
          <w:lang w:eastAsia="ru-RU"/>
        </w:rPr>
        <w:t>мирной историей;</w:t>
      </w:r>
    </w:p>
    <w:p w:rsidR="00FF65A6" w:rsidRPr="00164B6C" w:rsidRDefault="00FF65A6" w:rsidP="00A168FB">
      <w:pPr>
        <w:numPr>
          <w:ilvl w:val="0"/>
          <w:numId w:val="128"/>
        </w:numPr>
        <w:tabs>
          <w:tab w:val="left" w:pos="34"/>
          <w:tab w:val="left" w:pos="284"/>
          <w:tab w:val="left" w:pos="1134"/>
        </w:tabs>
        <w:spacing w:line="240" w:lineRule="auto"/>
        <w:ind w:left="0" w:firstLine="0"/>
        <w:jc w:val="both"/>
        <w:rPr>
          <w:szCs w:val="24"/>
          <w:lang w:eastAsia="ru-RU"/>
        </w:rPr>
      </w:pPr>
      <w:r w:rsidRPr="00164B6C">
        <w:rPr>
          <w:szCs w:val="24"/>
        </w:rPr>
        <w:t>понимать роль математики в развитии России</w:t>
      </w:r>
      <w:r w:rsidR="00CB50A3" w:rsidRPr="00164B6C">
        <w:rPr>
          <w:szCs w:val="24"/>
        </w:rPr>
        <w:t>.</w:t>
      </w:r>
    </w:p>
    <w:p w:rsidR="000D7814" w:rsidRPr="00164B6C" w:rsidRDefault="000D7814" w:rsidP="00A168FB">
      <w:pPr>
        <w:tabs>
          <w:tab w:val="left" w:pos="284"/>
        </w:tabs>
        <w:spacing w:line="240" w:lineRule="auto"/>
        <w:rPr>
          <w:b/>
          <w:bCs/>
          <w:szCs w:val="24"/>
        </w:rPr>
      </w:pPr>
    </w:p>
    <w:p w:rsidR="00FF65A6" w:rsidRPr="00164B6C" w:rsidRDefault="00FF65A6" w:rsidP="00A168FB">
      <w:pPr>
        <w:tabs>
          <w:tab w:val="left" w:pos="284"/>
        </w:tabs>
        <w:spacing w:line="240" w:lineRule="auto"/>
        <w:rPr>
          <w:b/>
          <w:bCs/>
          <w:szCs w:val="24"/>
        </w:rPr>
      </w:pPr>
      <w:r w:rsidRPr="00164B6C">
        <w:rPr>
          <w:b/>
          <w:bCs/>
          <w:szCs w:val="24"/>
        </w:rPr>
        <w:t xml:space="preserve">Методы математики </w:t>
      </w:r>
    </w:p>
    <w:p w:rsidR="00FF65A6" w:rsidRPr="00164B6C" w:rsidRDefault="00FF65A6" w:rsidP="00A168FB">
      <w:pPr>
        <w:numPr>
          <w:ilvl w:val="0"/>
          <w:numId w:val="128"/>
        </w:numPr>
        <w:tabs>
          <w:tab w:val="left" w:pos="34"/>
          <w:tab w:val="left" w:pos="284"/>
          <w:tab w:val="left" w:pos="1134"/>
        </w:tabs>
        <w:spacing w:line="240" w:lineRule="auto"/>
        <w:ind w:left="0" w:firstLine="0"/>
        <w:jc w:val="both"/>
        <w:rPr>
          <w:szCs w:val="24"/>
          <w:lang w:eastAsia="ru-RU"/>
        </w:rPr>
      </w:pPr>
      <w:r w:rsidRPr="00164B6C">
        <w:rPr>
          <w:szCs w:val="24"/>
          <w:lang w:eastAsia="ru-RU"/>
        </w:rPr>
        <w:t>Выбирать подходящий изученный метод для решени</w:t>
      </w:r>
      <w:r w:rsidR="004A1E43" w:rsidRPr="00164B6C">
        <w:rPr>
          <w:szCs w:val="24"/>
          <w:lang w:eastAsia="ru-RU"/>
        </w:rPr>
        <w:t>я</w:t>
      </w:r>
      <w:r w:rsidRPr="00164B6C">
        <w:rPr>
          <w:szCs w:val="24"/>
          <w:lang w:eastAsia="ru-RU"/>
        </w:rPr>
        <w:t xml:space="preserve"> изученных типов математич</w:t>
      </w:r>
      <w:r w:rsidRPr="00164B6C">
        <w:rPr>
          <w:szCs w:val="24"/>
          <w:lang w:eastAsia="ru-RU"/>
        </w:rPr>
        <w:t>е</w:t>
      </w:r>
      <w:r w:rsidRPr="00164B6C">
        <w:rPr>
          <w:szCs w:val="24"/>
          <w:lang w:eastAsia="ru-RU"/>
        </w:rPr>
        <w:t>ских задач;</w:t>
      </w:r>
    </w:p>
    <w:p w:rsidR="00FF65A6" w:rsidRPr="00164B6C" w:rsidRDefault="00FF65A6" w:rsidP="00A168FB">
      <w:pPr>
        <w:numPr>
          <w:ilvl w:val="0"/>
          <w:numId w:val="128"/>
        </w:numPr>
        <w:tabs>
          <w:tab w:val="left" w:pos="34"/>
          <w:tab w:val="left" w:pos="284"/>
          <w:tab w:val="left" w:pos="1134"/>
        </w:tabs>
        <w:spacing w:line="240" w:lineRule="auto"/>
        <w:ind w:left="0" w:firstLine="0"/>
        <w:jc w:val="both"/>
        <w:rPr>
          <w:szCs w:val="24"/>
          <w:lang w:eastAsia="ru-RU"/>
        </w:rPr>
      </w:pPr>
      <w:r w:rsidRPr="00164B6C">
        <w:rPr>
          <w:szCs w:val="24"/>
          <w:lang w:eastAsia="ru-RU"/>
        </w:rPr>
        <w:t>Приводить примеры математических закономерностей в окружающей действительн</w:t>
      </w:r>
      <w:r w:rsidRPr="00164B6C">
        <w:rPr>
          <w:szCs w:val="24"/>
          <w:lang w:eastAsia="ru-RU"/>
        </w:rPr>
        <w:t>о</w:t>
      </w:r>
      <w:r w:rsidRPr="00164B6C">
        <w:rPr>
          <w:szCs w:val="24"/>
          <w:lang w:eastAsia="ru-RU"/>
        </w:rPr>
        <w:t>сти и произведениях искусства.</w:t>
      </w:r>
    </w:p>
    <w:p w:rsidR="00FF65A6" w:rsidRPr="00164B6C" w:rsidRDefault="00FF65A6" w:rsidP="00A168FB">
      <w:pPr>
        <w:pStyle w:val="3"/>
        <w:tabs>
          <w:tab w:val="left" w:pos="284"/>
        </w:tabs>
        <w:spacing w:before="0" w:beforeAutospacing="0" w:after="0" w:afterAutospacing="0"/>
        <w:rPr>
          <w:sz w:val="24"/>
          <w:szCs w:val="24"/>
        </w:rPr>
      </w:pPr>
      <w:bookmarkStart w:id="99" w:name="_Toc284662722"/>
      <w:bookmarkStart w:id="100" w:name="_Toc284663348"/>
    </w:p>
    <w:p w:rsidR="00FF65A6" w:rsidRPr="00285429" w:rsidRDefault="00FF65A6" w:rsidP="00A168FB">
      <w:pPr>
        <w:rPr>
          <w:b/>
        </w:rPr>
      </w:pPr>
      <w:r w:rsidRPr="00285429">
        <w:rPr>
          <w:b/>
        </w:rPr>
        <w:t>Выпускник получит возможность научиться в 7-9 классах для обеспечения возмо</w:t>
      </w:r>
      <w:r w:rsidRPr="00285429">
        <w:rPr>
          <w:b/>
        </w:rPr>
        <w:t>ж</w:t>
      </w:r>
      <w:r w:rsidRPr="00285429">
        <w:rPr>
          <w:b/>
        </w:rPr>
        <w:t>ности успешного продолжения образования на базовом и углубл</w:t>
      </w:r>
      <w:r w:rsidR="00A23AB5" w:rsidRPr="00285429">
        <w:rPr>
          <w:b/>
        </w:rPr>
        <w:t>е</w:t>
      </w:r>
      <w:r w:rsidRPr="00285429">
        <w:rPr>
          <w:b/>
        </w:rPr>
        <w:t>нном уровнях</w:t>
      </w:r>
      <w:bookmarkEnd w:id="99"/>
      <w:bookmarkEnd w:id="100"/>
    </w:p>
    <w:p w:rsidR="00FF65A6" w:rsidRPr="00285429" w:rsidRDefault="00FF65A6" w:rsidP="00A168FB">
      <w:pPr>
        <w:rPr>
          <w:b/>
        </w:rPr>
      </w:pPr>
      <w:r w:rsidRPr="00285429">
        <w:rPr>
          <w:b/>
        </w:rPr>
        <w:t>Элементы теории множеств и математической логики</w:t>
      </w:r>
    </w:p>
    <w:p w:rsidR="00FF65A6" w:rsidRPr="00164B6C" w:rsidRDefault="00FF65A6" w:rsidP="00A168FB">
      <w:pPr>
        <w:pStyle w:val="a8"/>
        <w:numPr>
          <w:ilvl w:val="0"/>
          <w:numId w:val="120"/>
        </w:numPr>
        <w:tabs>
          <w:tab w:val="left" w:pos="284"/>
          <w:tab w:val="left" w:pos="1134"/>
        </w:tabs>
        <w:ind w:left="0" w:firstLine="0"/>
        <w:jc w:val="both"/>
        <w:rPr>
          <w:i/>
        </w:rPr>
      </w:pPr>
      <w:r w:rsidRPr="00164B6C">
        <w:rPr>
          <w:i/>
        </w:rPr>
        <w:t>Оперировать</w:t>
      </w:r>
      <w:r w:rsidRPr="00164B6C">
        <w:rPr>
          <w:rStyle w:val="af3"/>
          <w:i/>
        </w:rPr>
        <w:footnoteReference w:id="5"/>
      </w:r>
      <w:r w:rsidRPr="00164B6C">
        <w:rPr>
          <w:i/>
        </w:rPr>
        <w:t xml:space="preserve"> понятиями: определение, теорема, аксиома, множество, характер</w:t>
      </w:r>
      <w:r w:rsidRPr="00164B6C">
        <w:rPr>
          <w:i/>
        </w:rPr>
        <w:t>и</w:t>
      </w:r>
      <w:r w:rsidRPr="00164B6C">
        <w:rPr>
          <w:i/>
        </w:rPr>
        <w:t>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164B6C" w:rsidRDefault="00FF65A6" w:rsidP="00A168FB">
      <w:pPr>
        <w:pStyle w:val="a8"/>
        <w:numPr>
          <w:ilvl w:val="0"/>
          <w:numId w:val="120"/>
        </w:numPr>
        <w:tabs>
          <w:tab w:val="left" w:pos="284"/>
          <w:tab w:val="left" w:pos="1134"/>
        </w:tabs>
        <w:ind w:left="0" w:firstLine="0"/>
        <w:jc w:val="both"/>
        <w:rPr>
          <w:i/>
        </w:rPr>
      </w:pPr>
      <w:r w:rsidRPr="00164B6C">
        <w:rPr>
          <w:i/>
        </w:rPr>
        <w:t>изображать множества и отношение множеств с помощью кругов Эйлера;</w:t>
      </w:r>
    </w:p>
    <w:p w:rsidR="00FF65A6" w:rsidRPr="00164B6C" w:rsidRDefault="00FF65A6" w:rsidP="00A168FB">
      <w:pPr>
        <w:pStyle w:val="a8"/>
        <w:numPr>
          <w:ilvl w:val="0"/>
          <w:numId w:val="120"/>
        </w:numPr>
        <w:tabs>
          <w:tab w:val="left" w:pos="284"/>
          <w:tab w:val="left" w:pos="1134"/>
        </w:tabs>
        <w:ind w:left="0" w:firstLine="0"/>
        <w:jc w:val="both"/>
        <w:rPr>
          <w:i/>
        </w:rPr>
      </w:pPr>
      <w:r w:rsidRPr="00164B6C">
        <w:rPr>
          <w:i/>
        </w:rPr>
        <w:t>определять принадлежность элемента множеству, объединению и пересечению мн</w:t>
      </w:r>
      <w:r w:rsidRPr="00164B6C">
        <w:rPr>
          <w:i/>
        </w:rPr>
        <w:t>о</w:t>
      </w:r>
      <w:r w:rsidRPr="00164B6C">
        <w:rPr>
          <w:i/>
        </w:rPr>
        <w:t xml:space="preserve">жеств; </w:t>
      </w:r>
    </w:p>
    <w:p w:rsidR="00FF65A6" w:rsidRPr="00164B6C" w:rsidRDefault="00FF65A6" w:rsidP="00A168FB">
      <w:pPr>
        <w:pStyle w:val="a8"/>
        <w:numPr>
          <w:ilvl w:val="0"/>
          <w:numId w:val="120"/>
        </w:numPr>
        <w:tabs>
          <w:tab w:val="left" w:pos="284"/>
          <w:tab w:val="left" w:pos="1134"/>
        </w:tabs>
        <w:ind w:left="0" w:firstLine="0"/>
        <w:jc w:val="both"/>
        <w:rPr>
          <w:i/>
        </w:rPr>
      </w:pPr>
      <w:r w:rsidRPr="00164B6C">
        <w:rPr>
          <w:i/>
        </w:rPr>
        <w:t>задавать множество с помощью перечисления элементов, словесного описания;</w:t>
      </w:r>
    </w:p>
    <w:p w:rsidR="00FF65A6" w:rsidRPr="00164B6C" w:rsidRDefault="00FF65A6" w:rsidP="00A168FB">
      <w:pPr>
        <w:pStyle w:val="a8"/>
        <w:numPr>
          <w:ilvl w:val="0"/>
          <w:numId w:val="120"/>
        </w:numPr>
        <w:tabs>
          <w:tab w:val="left" w:pos="284"/>
          <w:tab w:val="left" w:pos="1134"/>
        </w:tabs>
        <w:ind w:left="0" w:firstLine="0"/>
        <w:jc w:val="both"/>
        <w:rPr>
          <w:i/>
        </w:rPr>
      </w:pPr>
      <w:r w:rsidRPr="00164B6C">
        <w:rPr>
          <w:i/>
        </w:rPr>
        <w:t>оперировать понятиями: высказывание, истинность и ложность высказывания, о</w:t>
      </w:r>
      <w:r w:rsidRPr="00164B6C">
        <w:rPr>
          <w:i/>
        </w:rPr>
        <w:t>т</w:t>
      </w:r>
      <w:r w:rsidRPr="00164B6C">
        <w:rPr>
          <w:i/>
        </w:rPr>
        <w:t>рицание высказываний, операции над высказываниями: и, или, не, условные высказывания (импликации);</w:t>
      </w:r>
    </w:p>
    <w:p w:rsidR="00FF65A6" w:rsidRPr="00164B6C" w:rsidRDefault="00FF65A6" w:rsidP="00A168FB">
      <w:pPr>
        <w:pStyle w:val="a8"/>
        <w:numPr>
          <w:ilvl w:val="0"/>
          <w:numId w:val="120"/>
        </w:numPr>
        <w:tabs>
          <w:tab w:val="left" w:pos="284"/>
          <w:tab w:val="left" w:pos="1134"/>
        </w:tabs>
        <w:ind w:left="0" w:firstLine="0"/>
        <w:jc w:val="both"/>
        <w:rPr>
          <w:i/>
        </w:rPr>
      </w:pPr>
      <w:r w:rsidRPr="00164B6C">
        <w:rPr>
          <w:i/>
        </w:rPr>
        <w:t>строить высказывания, отрицания высказываний.</w:t>
      </w:r>
    </w:p>
    <w:p w:rsidR="00FF65A6" w:rsidRPr="00164B6C" w:rsidRDefault="00FF65A6" w:rsidP="00A168FB">
      <w:pPr>
        <w:tabs>
          <w:tab w:val="left" w:pos="284"/>
          <w:tab w:val="left" w:pos="1134"/>
        </w:tabs>
        <w:spacing w:line="240" w:lineRule="auto"/>
        <w:rPr>
          <w:b/>
          <w:szCs w:val="24"/>
        </w:rPr>
      </w:pPr>
      <w:r w:rsidRPr="00164B6C">
        <w:rPr>
          <w:b/>
          <w:szCs w:val="24"/>
        </w:rPr>
        <w:t>В повседневной жизни и при изучении других предметов:</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строить цепочки умозаключений на основе использования правил логики;</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r w:rsidR="00CB50A3" w:rsidRPr="00164B6C">
        <w:rPr>
          <w:rFonts w:ascii="Times New Roman" w:hAnsi="Times New Roman"/>
          <w:i/>
          <w:sz w:val="24"/>
          <w:szCs w:val="24"/>
        </w:rPr>
        <w:t>.</w:t>
      </w:r>
    </w:p>
    <w:p w:rsidR="00FF65A6" w:rsidRPr="00164B6C" w:rsidRDefault="00FF65A6" w:rsidP="00A168FB">
      <w:pPr>
        <w:tabs>
          <w:tab w:val="left" w:pos="284"/>
        </w:tabs>
        <w:spacing w:line="240" w:lineRule="auto"/>
        <w:rPr>
          <w:b/>
          <w:szCs w:val="24"/>
        </w:rPr>
      </w:pPr>
      <w:r w:rsidRPr="00164B6C">
        <w:rPr>
          <w:b/>
          <w:szCs w:val="24"/>
        </w:rPr>
        <w:t>Числа</w:t>
      </w:r>
    </w:p>
    <w:p w:rsidR="00FF65A6" w:rsidRPr="00164B6C" w:rsidRDefault="00FF65A6" w:rsidP="00A168FB">
      <w:pPr>
        <w:pStyle w:val="a8"/>
        <w:numPr>
          <w:ilvl w:val="0"/>
          <w:numId w:val="117"/>
        </w:numPr>
        <w:tabs>
          <w:tab w:val="left" w:pos="284"/>
          <w:tab w:val="left" w:pos="1134"/>
        </w:tabs>
        <w:ind w:left="0" w:firstLine="0"/>
        <w:contextualSpacing w:val="0"/>
        <w:jc w:val="both"/>
        <w:rPr>
          <w:i/>
        </w:rPr>
      </w:pPr>
      <w:r w:rsidRPr="00164B6C">
        <w:rPr>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w:t>
      </w:r>
      <w:r w:rsidRPr="00164B6C">
        <w:rPr>
          <w:i/>
        </w:rPr>
        <w:t>ь</w:t>
      </w:r>
      <w:r w:rsidRPr="00164B6C">
        <w:rPr>
          <w:i/>
        </w:rPr>
        <w:t>ных, действительных чисел;</w:t>
      </w:r>
    </w:p>
    <w:p w:rsidR="00FF65A6" w:rsidRPr="00164B6C" w:rsidRDefault="00FF65A6" w:rsidP="00A168FB">
      <w:pPr>
        <w:pStyle w:val="a8"/>
        <w:numPr>
          <w:ilvl w:val="0"/>
          <w:numId w:val="117"/>
        </w:numPr>
        <w:tabs>
          <w:tab w:val="left" w:pos="284"/>
          <w:tab w:val="left" w:pos="1134"/>
        </w:tabs>
        <w:ind w:left="0" w:firstLine="0"/>
        <w:contextualSpacing w:val="0"/>
        <w:jc w:val="both"/>
        <w:rPr>
          <w:i/>
        </w:rPr>
      </w:pPr>
      <w:r w:rsidRPr="00164B6C">
        <w:rPr>
          <w:i/>
        </w:rPr>
        <w:t>понимать и объяснять смысл позиционной записи натурального числа;</w:t>
      </w:r>
    </w:p>
    <w:p w:rsidR="00FF65A6" w:rsidRPr="00164B6C" w:rsidRDefault="00FF65A6" w:rsidP="00A168FB">
      <w:pPr>
        <w:pStyle w:val="a8"/>
        <w:numPr>
          <w:ilvl w:val="0"/>
          <w:numId w:val="117"/>
        </w:numPr>
        <w:tabs>
          <w:tab w:val="left" w:pos="284"/>
          <w:tab w:val="left" w:pos="1134"/>
        </w:tabs>
        <w:ind w:left="0" w:firstLine="0"/>
        <w:contextualSpacing w:val="0"/>
        <w:jc w:val="both"/>
        <w:rPr>
          <w:i/>
        </w:rPr>
      </w:pPr>
      <w:r w:rsidRPr="00164B6C">
        <w:rPr>
          <w:i/>
        </w:rPr>
        <w:t>выполнять вычисления, в том числе с использованием при</w:t>
      </w:r>
      <w:r w:rsidR="00A23AB5" w:rsidRPr="00164B6C">
        <w:rPr>
          <w:i/>
        </w:rPr>
        <w:t>е</w:t>
      </w:r>
      <w:r w:rsidRPr="00164B6C">
        <w:rPr>
          <w:i/>
        </w:rPr>
        <w:t>мов рациональных вычисл</w:t>
      </w:r>
      <w:r w:rsidRPr="00164B6C">
        <w:rPr>
          <w:i/>
        </w:rPr>
        <w:t>е</w:t>
      </w:r>
      <w:r w:rsidRPr="00164B6C">
        <w:rPr>
          <w:i/>
        </w:rPr>
        <w:t>ний;</w:t>
      </w:r>
    </w:p>
    <w:p w:rsidR="00FF65A6" w:rsidRPr="00164B6C" w:rsidRDefault="00FF65A6" w:rsidP="00A168FB">
      <w:pPr>
        <w:pStyle w:val="a8"/>
        <w:numPr>
          <w:ilvl w:val="0"/>
          <w:numId w:val="117"/>
        </w:numPr>
        <w:tabs>
          <w:tab w:val="left" w:pos="284"/>
          <w:tab w:val="left" w:pos="1134"/>
        </w:tabs>
        <w:ind w:left="0" w:firstLine="0"/>
        <w:contextualSpacing w:val="0"/>
        <w:jc w:val="both"/>
        <w:rPr>
          <w:i/>
        </w:rPr>
      </w:pPr>
      <w:r w:rsidRPr="00164B6C">
        <w:rPr>
          <w:i/>
        </w:rPr>
        <w:t>выполнять округление рациональных чисел с заданной точностью;</w:t>
      </w:r>
    </w:p>
    <w:p w:rsidR="00FF65A6" w:rsidRPr="00164B6C" w:rsidRDefault="00FF65A6" w:rsidP="00A168FB">
      <w:pPr>
        <w:pStyle w:val="a8"/>
        <w:numPr>
          <w:ilvl w:val="0"/>
          <w:numId w:val="117"/>
        </w:numPr>
        <w:tabs>
          <w:tab w:val="left" w:pos="284"/>
          <w:tab w:val="left" w:pos="1134"/>
        </w:tabs>
        <w:ind w:left="0" w:firstLine="0"/>
        <w:contextualSpacing w:val="0"/>
        <w:jc w:val="both"/>
        <w:rPr>
          <w:i/>
        </w:rPr>
      </w:pPr>
      <w:r w:rsidRPr="00164B6C">
        <w:rPr>
          <w:i/>
        </w:rPr>
        <w:t>сравнивать рациональные и иррациональные числа;</w:t>
      </w:r>
    </w:p>
    <w:p w:rsidR="00FF65A6" w:rsidRPr="00164B6C" w:rsidRDefault="00FF65A6" w:rsidP="00A168FB">
      <w:pPr>
        <w:pStyle w:val="a8"/>
        <w:numPr>
          <w:ilvl w:val="0"/>
          <w:numId w:val="117"/>
        </w:numPr>
        <w:tabs>
          <w:tab w:val="left" w:pos="284"/>
          <w:tab w:val="left" w:pos="1134"/>
        </w:tabs>
        <w:ind w:left="0" w:firstLine="0"/>
        <w:contextualSpacing w:val="0"/>
        <w:jc w:val="both"/>
        <w:rPr>
          <w:i/>
        </w:rPr>
      </w:pPr>
      <w:r w:rsidRPr="00164B6C">
        <w:rPr>
          <w:i/>
        </w:rPr>
        <w:t>представлять рациональное число в виде десятичной дроби</w:t>
      </w:r>
    </w:p>
    <w:p w:rsidR="00FF65A6" w:rsidRPr="00164B6C" w:rsidRDefault="00FF65A6" w:rsidP="00A168FB">
      <w:pPr>
        <w:pStyle w:val="a8"/>
        <w:numPr>
          <w:ilvl w:val="0"/>
          <w:numId w:val="117"/>
        </w:numPr>
        <w:tabs>
          <w:tab w:val="left" w:pos="284"/>
          <w:tab w:val="left" w:pos="1134"/>
        </w:tabs>
        <w:ind w:left="0" w:firstLine="0"/>
        <w:contextualSpacing w:val="0"/>
        <w:jc w:val="both"/>
        <w:rPr>
          <w:i/>
        </w:rPr>
      </w:pPr>
      <w:r w:rsidRPr="00164B6C">
        <w:rPr>
          <w:i/>
        </w:rPr>
        <w:t>упорядочивать числа, записанные в виде обыкновенной и десятичной дроби;</w:t>
      </w:r>
    </w:p>
    <w:p w:rsidR="00FF65A6" w:rsidRPr="00164B6C" w:rsidRDefault="00FF65A6" w:rsidP="00A168FB">
      <w:pPr>
        <w:pStyle w:val="a8"/>
        <w:numPr>
          <w:ilvl w:val="0"/>
          <w:numId w:val="117"/>
        </w:numPr>
        <w:tabs>
          <w:tab w:val="left" w:pos="284"/>
          <w:tab w:val="left" w:pos="1134"/>
        </w:tabs>
        <w:ind w:left="0" w:firstLine="0"/>
        <w:contextualSpacing w:val="0"/>
        <w:jc w:val="both"/>
        <w:rPr>
          <w:i/>
        </w:rPr>
      </w:pPr>
      <w:r w:rsidRPr="00164B6C">
        <w:rPr>
          <w:i/>
        </w:rPr>
        <w:t>находить НОД и НОК чисел и использовать их при решении задач.</w:t>
      </w:r>
    </w:p>
    <w:p w:rsidR="00FF65A6" w:rsidRPr="00164B6C" w:rsidRDefault="00FF65A6" w:rsidP="00A168FB">
      <w:pPr>
        <w:tabs>
          <w:tab w:val="left" w:pos="284"/>
          <w:tab w:val="left" w:pos="1134"/>
        </w:tabs>
        <w:spacing w:line="240" w:lineRule="auto"/>
        <w:rPr>
          <w:b/>
          <w:szCs w:val="24"/>
        </w:rPr>
      </w:pPr>
      <w:r w:rsidRPr="00164B6C">
        <w:rPr>
          <w:b/>
          <w:szCs w:val="24"/>
        </w:rPr>
        <w:t>В повседневной жизни и при изучении других предметов:</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применять правила приближенных вычислений при решении практических задач и р</w:t>
      </w:r>
      <w:r w:rsidRPr="00164B6C">
        <w:rPr>
          <w:rFonts w:ascii="Times New Roman" w:hAnsi="Times New Roman"/>
          <w:i/>
          <w:sz w:val="24"/>
          <w:szCs w:val="24"/>
        </w:rPr>
        <w:t>е</w:t>
      </w:r>
      <w:r w:rsidRPr="00164B6C">
        <w:rPr>
          <w:rFonts w:ascii="Times New Roman" w:hAnsi="Times New Roman"/>
          <w:i/>
          <w:sz w:val="24"/>
          <w:szCs w:val="24"/>
        </w:rPr>
        <w:t>шении задач других учебных предметов;</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составлять и оценивать числовые выражения при решении практических задач и з</w:t>
      </w:r>
      <w:r w:rsidRPr="00164B6C">
        <w:rPr>
          <w:rFonts w:ascii="Times New Roman" w:hAnsi="Times New Roman"/>
          <w:i/>
          <w:sz w:val="24"/>
          <w:szCs w:val="24"/>
        </w:rPr>
        <w:t>а</w:t>
      </w:r>
      <w:r w:rsidRPr="00164B6C">
        <w:rPr>
          <w:rFonts w:ascii="Times New Roman" w:hAnsi="Times New Roman"/>
          <w:i/>
          <w:sz w:val="24"/>
          <w:szCs w:val="24"/>
        </w:rPr>
        <w:t>дач из других учебных предметов;</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r w:rsidR="00CB50A3" w:rsidRPr="00164B6C">
        <w:rPr>
          <w:rFonts w:ascii="Times New Roman" w:hAnsi="Times New Roman"/>
          <w:i/>
          <w:sz w:val="24"/>
          <w:szCs w:val="24"/>
        </w:rPr>
        <w:t>.</w:t>
      </w:r>
    </w:p>
    <w:p w:rsidR="00FF65A6" w:rsidRPr="00164B6C" w:rsidRDefault="00FF65A6" w:rsidP="00A168FB">
      <w:pPr>
        <w:tabs>
          <w:tab w:val="left" w:pos="284"/>
        </w:tabs>
        <w:spacing w:line="240" w:lineRule="auto"/>
        <w:rPr>
          <w:b/>
          <w:szCs w:val="24"/>
        </w:rPr>
      </w:pPr>
      <w:r w:rsidRPr="00164B6C">
        <w:rPr>
          <w:b/>
          <w:szCs w:val="24"/>
        </w:rPr>
        <w:t>Тождественные преобразования</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Оперировать понятиями степени с натуральным показателем, степени с целым о</w:t>
      </w:r>
      <w:r w:rsidRPr="00164B6C">
        <w:rPr>
          <w:rFonts w:ascii="Times New Roman" w:hAnsi="Times New Roman"/>
          <w:i/>
          <w:sz w:val="24"/>
          <w:szCs w:val="24"/>
        </w:rPr>
        <w:t>т</w:t>
      </w:r>
      <w:r w:rsidRPr="00164B6C">
        <w:rPr>
          <w:rFonts w:ascii="Times New Roman" w:hAnsi="Times New Roman"/>
          <w:i/>
          <w:sz w:val="24"/>
          <w:szCs w:val="24"/>
        </w:rPr>
        <w:t>рицательным показателем;</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выполнять преобразования целых выражений: действия с одночленами (сложение, в</w:t>
      </w:r>
      <w:r w:rsidRPr="00164B6C">
        <w:rPr>
          <w:rFonts w:ascii="Times New Roman" w:hAnsi="Times New Roman"/>
          <w:i/>
          <w:sz w:val="24"/>
          <w:szCs w:val="24"/>
        </w:rPr>
        <w:t>ы</w:t>
      </w:r>
      <w:r w:rsidRPr="00164B6C">
        <w:rPr>
          <w:rFonts w:ascii="Times New Roman" w:hAnsi="Times New Roman"/>
          <w:i/>
          <w:sz w:val="24"/>
          <w:szCs w:val="24"/>
        </w:rPr>
        <w:t>читание, умножение), действия с многочленами (сложение, вычитание, умножение);</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выделять квадрат суммы и разности одночленов;</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раскладывать на множители квадратный   тр</w:t>
      </w:r>
      <w:r w:rsidR="00A23AB5" w:rsidRPr="00164B6C">
        <w:rPr>
          <w:rFonts w:ascii="Times New Roman" w:hAnsi="Times New Roman"/>
          <w:i/>
          <w:sz w:val="24"/>
          <w:szCs w:val="24"/>
        </w:rPr>
        <w:t>е</w:t>
      </w:r>
      <w:r w:rsidRPr="00164B6C">
        <w:rPr>
          <w:rFonts w:ascii="Times New Roman" w:hAnsi="Times New Roman"/>
          <w:i/>
          <w:sz w:val="24"/>
          <w:szCs w:val="24"/>
        </w:rPr>
        <w:t>хчлен;</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выполнять преобразования выражений, содержащих степени с целыми отрицател</w:t>
      </w:r>
      <w:r w:rsidRPr="00164B6C">
        <w:rPr>
          <w:rFonts w:ascii="Times New Roman" w:hAnsi="Times New Roman"/>
          <w:i/>
          <w:sz w:val="24"/>
          <w:szCs w:val="24"/>
        </w:rPr>
        <w:t>ь</w:t>
      </w:r>
      <w:r w:rsidRPr="00164B6C">
        <w:rPr>
          <w:rFonts w:ascii="Times New Roman" w:hAnsi="Times New Roman"/>
          <w:i/>
          <w:sz w:val="24"/>
          <w:szCs w:val="24"/>
        </w:rPr>
        <w:t>ными показателями, переходить от записи в виде степени с целым отрицательным пок</w:t>
      </w:r>
      <w:r w:rsidRPr="00164B6C">
        <w:rPr>
          <w:rFonts w:ascii="Times New Roman" w:hAnsi="Times New Roman"/>
          <w:i/>
          <w:sz w:val="24"/>
          <w:szCs w:val="24"/>
        </w:rPr>
        <w:t>а</w:t>
      </w:r>
      <w:r w:rsidRPr="00164B6C">
        <w:rPr>
          <w:rFonts w:ascii="Times New Roman" w:hAnsi="Times New Roman"/>
          <w:i/>
          <w:sz w:val="24"/>
          <w:szCs w:val="24"/>
        </w:rPr>
        <w:t>зателем к записи в виде дроби;</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выполнять преобразования дробно-рациональных выражений: сокращение дробей, пр</w:t>
      </w:r>
      <w:r w:rsidRPr="00164B6C">
        <w:rPr>
          <w:rFonts w:ascii="Times New Roman" w:hAnsi="Times New Roman"/>
          <w:i/>
          <w:sz w:val="24"/>
          <w:szCs w:val="24"/>
        </w:rPr>
        <w:t>и</w:t>
      </w:r>
      <w:r w:rsidRPr="00164B6C">
        <w:rPr>
          <w:rFonts w:ascii="Times New Roman" w:hAnsi="Times New Roman"/>
          <w:i/>
          <w:sz w:val="24"/>
          <w:szCs w:val="24"/>
        </w:rPr>
        <w:t>ведение алгебраических дробей к общему знаменателю, сложение, умножение, деление а</w:t>
      </w:r>
      <w:r w:rsidRPr="00164B6C">
        <w:rPr>
          <w:rFonts w:ascii="Times New Roman" w:hAnsi="Times New Roman"/>
          <w:i/>
          <w:sz w:val="24"/>
          <w:szCs w:val="24"/>
        </w:rPr>
        <w:t>л</w:t>
      </w:r>
      <w:r w:rsidRPr="00164B6C">
        <w:rPr>
          <w:rFonts w:ascii="Times New Roman" w:hAnsi="Times New Roman"/>
          <w:i/>
          <w:sz w:val="24"/>
          <w:szCs w:val="24"/>
        </w:rPr>
        <w:t>гебраических дробей, возведение алгебраической дроби в натуральную и целую отриц</w:t>
      </w:r>
      <w:r w:rsidRPr="00164B6C">
        <w:rPr>
          <w:rFonts w:ascii="Times New Roman" w:hAnsi="Times New Roman"/>
          <w:i/>
          <w:sz w:val="24"/>
          <w:szCs w:val="24"/>
        </w:rPr>
        <w:t>а</w:t>
      </w:r>
      <w:r w:rsidRPr="00164B6C">
        <w:rPr>
          <w:rFonts w:ascii="Times New Roman" w:hAnsi="Times New Roman"/>
          <w:i/>
          <w:sz w:val="24"/>
          <w:szCs w:val="24"/>
        </w:rPr>
        <w:t>тельную степень;</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выполнять преобразования выражений, содержащих квадратные корни;</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выделять квадрат суммы или разности двучлена в выражениях, содержащих ква</w:t>
      </w:r>
      <w:r w:rsidRPr="00164B6C">
        <w:rPr>
          <w:rFonts w:ascii="Times New Roman" w:hAnsi="Times New Roman"/>
          <w:i/>
          <w:sz w:val="24"/>
          <w:szCs w:val="24"/>
        </w:rPr>
        <w:t>д</w:t>
      </w:r>
      <w:r w:rsidRPr="00164B6C">
        <w:rPr>
          <w:rFonts w:ascii="Times New Roman" w:hAnsi="Times New Roman"/>
          <w:i/>
          <w:sz w:val="24"/>
          <w:szCs w:val="24"/>
        </w:rPr>
        <w:t>ратные корни;</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выполнять преобразования выражений, содержащих модуль.</w:t>
      </w:r>
    </w:p>
    <w:p w:rsidR="00FF65A6" w:rsidRPr="00164B6C" w:rsidRDefault="00FF65A6" w:rsidP="00A168FB">
      <w:pPr>
        <w:tabs>
          <w:tab w:val="left" w:pos="284"/>
          <w:tab w:val="left" w:pos="1134"/>
        </w:tabs>
        <w:spacing w:line="240" w:lineRule="auto"/>
        <w:rPr>
          <w:b/>
          <w:szCs w:val="24"/>
        </w:rPr>
      </w:pPr>
      <w:r w:rsidRPr="00164B6C">
        <w:rPr>
          <w:b/>
          <w:szCs w:val="24"/>
        </w:rPr>
        <w:t>В повседневной жизни и при изучении других предметов:</w:t>
      </w:r>
    </w:p>
    <w:p w:rsidR="00FF65A6" w:rsidRPr="00164B6C" w:rsidRDefault="00FF65A6" w:rsidP="00A168FB">
      <w:pPr>
        <w:pStyle w:val="a"/>
        <w:numPr>
          <w:ilvl w:val="0"/>
          <w:numId w:val="130"/>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выполнять преобразования и действия с числами, записанными в стандартном виде;</w:t>
      </w:r>
    </w:p>
    <w:p w:rsidR="00FF65A6" w:rsidRPr="00164B6C" w:rsidRDefault="00FF65A6" w:rsidP="00A168FB">
      <w:pPr>
        <w:pStyle w:val="a"/>
        <w:numPr>
          <w:ilvl w:val="0"/>
          <w:numId w:val="130"/>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выполнять преобразования алгебраических выражений при решении задач других уче</w:t>
      </w:r>
      <w:r w:rsidRPr="00164B6C">
        <w:rPr>
          <w:rFonts w:ascii="Times New Roman" w:hAnsi="Times New Roman"/>
          <w:i/>
          <w:sz w:val="24"/>
          <w:szCs w:val="24"/>
        </w:rPr>
        <w:t>б</w:t>
      </w:r>
      <w:r w:rsidRPr="00164B6C">
        <w:rPr>
          <w:rFonts w:ascii="Times New Roman" w:hAnsi="Times New Roman"/>
          <w:i/>
          <w:sz w:val="24"/>
          <w:szCs w:val="24"/>
        </w:rPr>
        <w:t>ных предметов</w:t>
      </w:r>
      <w:r w:rsidR="00CB50A3" w:rsidRPr="00164B6C">
        <w:rPr>
          <w:rFonts w:ascii="Times New Roman" w:hAnsi="Times New Roman"/>
          <w:i/>
          <w:sz w:val="24"/>
          <w:szCs w:val="24"/>
        </w:rPr>
        <w:t>.</w:t>
      </w:r>
    </w:p>
    <w:p w:rsidR="00FF65A6" w:rsidRPr="00164B6C" w:rsidRDefault="00FF65A6" w:rsidP="00A168FB">
      <w:pPr>
        <w:tabs>
          <w:tab w:val="left" w:pos="284"/>
        </w:tabs>
        <w:spacing w:line="240" w:lineRule="auto"/>
        <w:rPr>
          <w:b/>
          <w:szCs w:val="24"/>
        </w:rPr>
      </w:pPr>
      <w:r w:rsidRPr="00164B6C">
        <w:rPr>
          <w:b/>
          <w:szCs w:val="24"/>
        </w:rPr>
        <w:t>Уравнения и неравенства</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Оперировать понятиями: уравнение, неравенство, корень уравнения, решение нераве</w:t>
      </w:r>
      <w:r w:rsidRPr="00164B6C">
        <w:rPr>
          <w:rFonts w:ascii="Times New Roman" w:hAnsi="Times New Roman"/>
          <w:i/>
          <w:sz w:val="24"/>
          <w:szCs w:val="24"/>
        </w:rPr>
        <w:t>н</w:t>
      </w:r>
      <w:r w:rsidRPr="00164B6C">
        <w:rPr>
          <w:rFonts w:ascii="Times New Roman" w:hAnsi="Times New Roman"/>
          <w:i/>
          <w:sz w:val="24"/>
          <w:szCs w:val="24"/>
        </w:rPr>
        <w:t>ства, равносильные уравнения, область определения уравнения (неравенства, системы уравнений или неравенств);</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решать линейные уравнения и уравнения, сводимые к линейным с помощью тождес</w:t>
      </w:r>
      <w:r w:rsidRPr="00164B6C">
        <w:rPr>
          <w:rFonts w:ascii="Times New Roman" w:hAnsi="Times New Roman"/>
          <w:i/>
          <w:sz w:val="24"/>
          <w:szCs w:val="24"/>
        </w:rPr>
        <w:t>т</w:t>
      </w:r>
      <w:r w:rsidRPr="00164B6C">
        <w:rPr>
          <w:rFonts w:ascii="Times New Roman" w:hAnsi="Times New Roman"/>
          <w:i/>
          <w:sz w:val="24"/>
          <w:szCs w:val="24"/>
        </w:rPr>
        <w:t>венных преобразований;</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решать квадратные уравнения и уравнения, сводимые к квадратным с помощью то</w:t>
      </w:r>
      <w:r w:rsidRPr="00164B6C">
        <w:rPr>
          <w:rFonts w:ascii="Times New Roman" w:hAnsi="Times New Roman"/>
          <w:i/>
          <w:sz w:val="24"/>
          <w:szCs w:val="24"/>
        </w:rPr>
        <w:t>ж</w:t>
      </w:r>
      <w:r w:rsidRPr="00164B6C">
        <w:rPr>
          <w:rFonts w:ascii="Times New Roman" w:hAnsi="Times New Roman"/>
          <w:i/>
          <w:sz w:val="24"/>
          <w:szCs w:val="24"/>
        </w:rPr>
        <w:t>дественных преобразований;</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решать дробно-линейные уравнения;</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 xml:space="preserve">решать простейшие иррациональные уравнения вида </w:t>
      </w:r>
      <w:r w:rsidRPr="00164B6C">
        <w:rPr>
          <w:rFonts w:ascii="Times New Roman" w:hAnsi="Times New Roman"/>
          <w:i/>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9pt;height:21.5pt" o:ole="">
            <v:imagedata r:id="rId9" o:title=""/>
          </v:shape>
          <o:OLEObject Type="Embed" ProgID="Equation.DSMT4" ShapeID="_x0000_i1025" DrawAspect="Content" ObjectID="_1669286810" r:id="rId10"/>
        </w:object>
      </w:r>
      <w:r w:rsidRPr="00164B6C">
        <w:rPr>
          <w:rFonts w:ascii="Times New Roman" w:hAnsi="Times New Roman"/>
          <w:i/>
          <w:sz w:val="24"/>
          <w:szCs w:val="24"/>
        </w:rPr>
        <w:t xml:space="preserve">, </w:t>
      </w:r>
      <w:r w:rsidRPr="00164B6C">
        <w:rPr>
          <w:rFonts w:ascii="Times New Roman" w:hAnsi="Times New Roman"/>
          <w:i/>
          <w:position w:val="-16"/>
          <w:sz w:val="24"/>
          <w:szCs w:val="24"/>
        </w:rPr>
        <w:object w:dxaOrig="1680" w:dyaOrig="460">
          <v:shape id="_x0000_i1026" type="#_x0000_t75" style="width:86.95pt;height:21.5pt" o:ole="">
            <v:imagedata r:id="rId11" o:title=""/>
          </v:shape>
          <o:OLEObject Type="Embed" ProgID="Equation.DSMT4" ShapeID="_x0000_i1026" DrawAspect="Content" ObjectID="_1669286811" r:id="rId12"/>
        </w:object>
      </w:r>
      <w:r w:rsidRPr="00164B6C">
        <w:rPr>
          <w:rFonts w:ascii="Times New Roman" w:hAnsi="Times New Roman"/>
          <w:i/>
          <w:sz w:val="24"/>
          <w:szCs w:val="24"/>
        </w:rPr>
        <w:t>;</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решать уравнения вида</w:t>
      </w:r>
      <w:r w:rsidRPr="00164B6C">
        <w:rPr>
          <w:rFonts w:ascii="Times New Roman" w:hAnsi="Times New Roman"/>
          <w:i/>
          <w:position w:val="-6"/>
          <w:sz w:val="24"/>
          <w:szCs w:val="24"/>
        </w:rPr>
        <w:object w:dxaOrig="700" w:dyaOrig="360">
          <v:shape id="_x0000_i1027" type="#_x0000_t75" style="width:36.45pt;height:21.5pt" o:ole="">
            <v:imagedata r:id="rId13" o:title=""/>
          </v:shape>
          <o:OLEObject Type="Embed" ProgID="Equation.DSMT4" ShapeID="_x0000_i1027" DrawAspect="Content" ObjectID="_1669286812" r:id="rId14"/>
        </w:object>
      </w:r>
      <w:r w:rsidRPr="00164B6C">
        <w:rPr>
          <w:rFonts w:ascii="Times New Roman" w:hAnsi="Times New Roman"/>
          <w:i/>
          <w:sz w:val="24"/>
          <w:szCs w:val="24"/>
        </w:rPr>
        <w:t>;</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решать уравнения способом разложения на множители и замены переменной;</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использовать метод интервалов для решения целых и дробно-рациональных нер</w:t>
      </w:r>
      <w:r w:rsidRPr="00164B6C">
        <w:rPr>
          <w:rFonts w:ascii="Times New Roman" w:hAnsi="Times New Roman"/>
          <w:i/>
          <w:sz w:val="24"/>
          <w:szCs w:val="24"/>
        </w:rPr>
        <w:t>а</w:t>
      </w:r>
      <w:r w:rsidRPr="00164B6C">
        <w:rPr>
          <w:rFonts w:ascii="Times New Roman" w:hAnsi="Times New Roman"/>
          <w:i/>
          <w:sz w:val="24"/>
          <w:szCs w:val="24"/>
        </w:rPr>
        <w:t>венств;</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решать линейные уравнения и неравенства с параметрами;</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решать несложные квадратные уравнения с параметром;</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решать несложные системы линейных уравнений с параметрами;</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решать несложные уравнения в целых числах.</w:t>
      </w:r>
    </w:p>
    <w:p w:rsidR="00FF65A6" w:rsidRPr="00164B6C" w:rsidRDefault="00FF65A6" w:rsidP="00A168FB">
      <w:pPr>
        <w:tabs>
          <w:tab w:val="left" w:pos="284"/>
          <w:tab w:val="left" w:pos="1134"/>
        </w:tabs>
        <w:spacing w:line="240" w:lineRule="auto"/>
        <w:rPr>
          <w:b/>
          <w:szCs w:val="24"/>
        </w:rPr>
      </w:pPr>
      <w:r w:rsidRPr="00164B6C">
        <w:rPr>
          <w:b/>
          <w:szCs w:val="24"/>
        </w:rPr>
        <w:t>В повседневной жизни и при изучении других предметов:</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уметь интерпретировать полученный при решении уравнения, неравенства или си</w:t>
      </w:r>
      <w:r w:rsidRPr="00164B6C">
        <w:rPr>
          <w:rFonts w:ascii="Times New Roman" w:hAnsi="Times New Roman"/>
          <w:i/>
          <w:sz w:val="24"/>
          <w:szCs w:val="24"/>
        </w:rPr>
        <w:t>с</w:t>
      </w:r>
      <w:r w:rsidRPr="00164B6C">
        <w:rPr>
          <w:rFonts w:ascii="Times New Roman" w:hAnsi="Times New Roman"/>
          <w:i/>
          <w:sz w:val="24"/>
          <w:szCs w:val="24"/>
        </w:rPr>
        <w:t>темы результат в контексте заданной реальной ситуации или прикладной задачи</w:t>
      </w:r>
      <w:r w:rsidR="00CB50A3" w:rsidRPr="00164B6C">
        <w:rPr>
          <w:rFonts w:ascii="Times New Roman" w:hAnsi="Times New Roman"/>
          <w:i/>
          <w:sz w:val="24"/>
          <w:szCs w:val="24"/>
        </w:rPr>
        <w:t>.</w:t>
      </w:r>
    </w:p>
    <w:p w:rsidR="00FF65A6" w:rsidRPr="00164B6C" w:rsidRDefault="00FF65A6" w:rsidP="00A168FB">
      <w:pPr>
        <w:tabs>
          <w:tab w:val="left" w:pos="284"/>
        </w:tabs>
        <w:spacing w:line="240" w:lineRule="auto"/>
        <w:rPr>
          <w:b/>
          <w:szCs w:val="24"/>
        </w:rPr>
      </w:pPr>
      <w:r w:rsidRPr="00164B6C">
        <w:rPr>
          <w:b/>
          <w:szCs w:val="24"/>
        </w:rPr>
        <w:t>Функции</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w:t>
      </w:r>
      <w:r w:rsidRPr="00164B6C">
        <w:rPr>
          <w:rFonts w:ascii="Times New Roman" w:hAnsi="Times New Roman"/>
          <w:i/>
          <w:sz w:val="24"/>
          <w:szCs w:val="24"/>
        </w:rPr>
        <w:t>е</w:t>
      </w:r>
      <w:r w:rsidRPr="00164B6C">
        <w:rPr>
          <w:rFonts w:ascii="Times New Roman" w:hAnsi="Times New Roman"/>
          <w:i/>
          <w:sz w:val="24"/>
          <w:szCs w:val="24"/>
        </w:rPr>
        <w:t>ство значений функции, нули функции, промежутки знакопостоянства, монотонность функции, ч</w:t>
      </w:r>
      <w:r w:rsidR="00A23AB5" w:rsidRPr="00164B6C">
        <w:rPr>
          <w:rFonts w:ascii="Times New Roman" w:hAnsi="Times New Roman"/>
          <w:i/>
          <w:sz w:val="24"/>
          <w:szCs w:val="24"/>
        </w:rPr>
        <w:t>е</w:t>
      </w:r>
      <w:r w:rsidRPr="00164B6C">
        <w:rPr>
          <w:rFonts w:ascii="Times New Roman" w:hAnsi="Times New Roman"/>
          <w:i/>
          <w:sz w:val="24"/>
          <w:szCs w:val="24"/>
        </w:rPr>
        <w:t>тность/неч</w:t>
      </w:r>
      <w:r w:rsidR="00A23AB5" w:rsidRPr="00164B6C">
        <w:rPr>
          <w:rFonts w:ascii="Times New Roman" w:hAnsi="Times New Roman"/>
          <w:i/>
          <w:sz w:val="24"/>
          <w:szCs w:val="24"/>
        </w:rPr>
        <w:t>е</w:t>
      </w:r>
      <w:r w:rsidRPr="00164B6C">
        <w:rPr>
          <w:rFonts w:ascii="Times New Roman" w:hAnsi="Times New Roman"/>
          <w:i/>
          <w:sz w:val="24"/>
          <w:szCs w:val="24"/>
        </w:rPr>
        <w:t xml:space="preserve">тность функции; </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164B6C">
        <w:rPr>
          <w:rFonts w:ascii="Times New Roman" w:hAnsi="Times New Roman"/>
          <w:i/>
          <w:position w:val="-24"/>
          <w:sz w:val="24"/>
          <w:szCs w:val="24"/>
        </w:rPr>
        <w:object w:dxaOrig="1300" w:dyaOrig="620">
          <v:shape id="_x0000_i1028" type="#_x0000_t75" style="width:62.65pt;height:27.1pt" o:ole="">
            <v:imagedata r:id="rId15" o:title=""/>
          </v:shape>
          <o:OLEObject Type="Embed" ProgID="Equation.DSMT4" ShapeID="_x0000_i1028" DrawAspect="Content" ObjectID="_1669286813" r:id="rId16"/>
        </w:object>
      </w:r>
      <w:r w:rsidRPr="00164B6C">
        <w:rPr>
          <w:rFonts w:ascii="Times New Roman" w:hAnsi="Times New Roman"/>
          <w:i/>
          <w:sz w:val="24"/>
          <w:szCs w:val="24"/>
        </w:rPr>
        <w:t xml:space="preserve">, </w:t>
      </w:r>
      <w:r w:rsidRPr="00164B6C">
        <w:rPr>
          <w:rFonts w:ascii="Times New Roman" w:hAnsi="Times New Roman"/>
          <w:i/>
          <w:position w:val="-10"/>
          <w:sz w:val="24"/>
          <w:szCs w:val="24"/>
        </w:rPr>
        <w:object w:dxaOrig="760" w:dyaOrig="380">
          <v:shape id="_x0000_i1029" type="#_x0000_t75" style="width:44.9pt;height:14.95pt" o:ole="">
            <v:imagedata r:id="rId17" o:title=""/>
          </v:shape>
          <o:OLEObject Type="Embed" ProgID="Equation.DSMT4" ShapeID="_x0000_i1029" DrawAspect="Content" ObjectID="_1669286814" r:id="rId18"/>
        </w:object>
      </w:r>
      <w:r w:rsidR="00AA1530" w:rsidRPr="00164B6C">
        <w:rPr>
          <w:rFonts w:ascii="Times New Roman" w:hAnsi="Times New Roman"/>
          <w:i/>
          <w:sz w:val="24"/>
          <w:szCs w:val="24"/>
        </w:rPr>
        <w:fldChar w:fldCharType="begin"/>
      </w:r>
      <w:r w:rsidRPr="00164B6C">
        <w:rPr>
          <w:rFonts w:ascii="Times New Roman" w:hAnsi="Times New Roman"/>
          <w:i/>
          <w:sz w:val="24"/>
          <w:szCs w:val="24"/>
        </w:rPr>
        <w:instrText xml:space="preserve"> QUOTE  </w:instrText>
      </w:r>
      <w:r w:rsidR="00AA1530" w:rsidRPr="00164B6C">
        <w:rPr>
          <w:rFonts w:ascii="Times New Roman" w:hAnsi="Times New Roman"/>
          <w:i/>
          <w:sz w:val="24"/>
          <w:szCs w:val="24"/>
        </w:rPr>
        <w:fldChar w:fldCharType="end"/>
      </w:r>
      <w:r w:rsidRPr="00164B6C">
        <w:rPr>
          <w:rFonts w:ascii="Times New Roman" w:hAnsi="Times New Roman"/>
          <w:b/>
          <w:bCs/>
          <w:i/>
          <w:sz w:val="24"/>
          <w:szCs w:val="24"/>
        </w:rPr>
        <w:t>,</w:t>
      </w:r>
      <w:r w:rsidRPr="00164B6C">
        <w:rPr>
          <w:rFonts w:ascii="Times New Roman" w:eastAsia="Times New Roman" w:hAnsi="Times New Roman"/>
          <w:bCs/>
          <w:i/>
          <w:position w:val="-10"/>
          <w:sz w:val="24"/>
          <w:szCs w:val="24"/>
        </w:rPr>
        <w:object w:dxaOrig="760" w:dyaOrig="380">
          <v:shape id="_x0000_i1030" type="#_x0000_t75" style="width:35.55pt;height:14.95pt" o:ole="">
            <v:imagedata r:id="rId19" o:title=""/>
          </v:shape>
          <o:OLEObject Type="Embed" ProgID="Equation.DSMT4" ShapeID="_x0000_i1030" DrawAspect="Content" ObjectID="_1669286815" r:id="rId20"/>
        </w:object>
      </w:r>
      <w:fldSimple w:instr="">
        <w:r w:rsidRPr="00164B6C">
          <w:rPr>
            <w:rFonts w:ascii="Times New Roman" w:eastAsia="Times New Roman" w:hAnsi="Times New Roman"/>
            <w:bCs/>
            <w:i/>
            <w:noProof/>
            <w:position w:val="-10"/>
            <w:sz w:val="24"/>
            <w:szCs w:val="24"/>
            <w:lang w:val="tt-RU" w:eastAsia="tt-RU"/>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164B6C">
        <w:rPr>
          <w:rFonts w:ascii="Times New Roman" w:hAnsi="Times New Roman"/>
          <w:bCs/>
          <w:i/>
          <w:sz w:val="24"/>
          <w:szCs w:val="24"/>
        </w:rPr>
        <w:t xml:space="preserve">, </w:t>
      </w:r>
      <w:r w:rsidRPr="00164B6C">
        <w:rPr>
          <w:rFonts w:ascii="Times New Roman" w:hAnsi="Times New Roman"/>
          <w:bCs/>
          <w:i/>
          <w:position w:val="-12"/>
          <w:sz w:val="24"/>
          <w:szCs w:val="24"/>
        </w:rPr>
        <w:object w:dxaOrig="660" w:dyaOrig="380">
          <v:shape id="_x0000_i1031" type="#_x0000_t75" style="width:29.9pt;height:14.95pt" o:ole="">
            <v:imagedata r:id="rId22" o:title=""/>
          </v:shape>
          <o:OLEObject Type="Embed" ProgID="Equation.DSMT4" ShapeID="_x0000_i1031" DrawAspect="Content" ObjectID="_1669286816" r:id="rId23"/>
        </w:object>
      </w:r>
      <w:r w:rsidRPr="00164B6C">
        <w:rPr>
          <w:rFonts w:ascii="Times New Roman" w:hAnsi="Times New Roman"/>
          <w:bCs/>
          <w:i/>
          <w:sz w:val="24"/>
          <w:szCs w:val="24"/>
        </w:rPr>
        <w:t>;</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 xml:space="preserve">на примере квадратичной функции, использовать преобразования графика функции </w:t>
      </w:r>
      <w:r w:rsidRPr="00164B6C">
        <w:rPr>
          <w:rFonts w:ascii="Times New Roman" w:hAnsi="Times New Roman"/>
          <w:i/>
          <w:sz w:val="24"/>
          <w:szCs w:val="24"/>
          <w:lang w:val="en-US"/>
        </w:rPr>
        <w:t>y</w:t>
      </w:r>
      <w:r w:rsidRPr="00164B6C">
        <w:rPr>
          <w:rFonts w:ascii="Times New Roman" w:hAnsi="Times New Roman"/>
          <w:i/>
          <w:sz w:val="24"/>
          <w:szCs w:val="24"/>
        </w:rPr>
        <w:t>=</w:t>
      </w:r>
      <w:r w:rsidRPr="00164B6C">
        <w:rPr>
          <w:rFonts w:ascii="Times New Roman" w:hAnsi="Times New Roman"/>
          <w:i/>
          <w:sz w:val="24"/>
          <w:szCs w:val="24"/>
          <w:lang w:val="en-US"/>
        </w:rPr>
        <w:t>f</w:t>
      </w:r>
      <w:r w:rsidRPr="00164B6C">
        <w:rPr>
          <w:rFonts w:ascii="Times New Roman" w:hAnsi="Times New Roman"/>
          <w:i/>
          <w:sz w:val="24"/>
          <w:szCs w:val="24"/>
        </w:rPr>
        <w:t>(</w:t>
      </w:r>
      <w:r w:rsidRPr="00164B6C">
        <w:rPr>
          <w:rFonts w:ascii="Times New Roman" w:hAnsi="Times New Roman"/>
          <w:i/>
          <w:sz w:val="24"/>
          <w:szCs w:val="24"/>
          <w:lang w:val="en-US"/>
        </w:rPr>
        <w:t>x</w:t>
      </w:r>
      <w:r w:rsidRPr="00164B6C">
        <w:rPr>
          <w:rFonts w:ascii="Times New Roman" w:hAnsi="Times New Roman"/>
          <w:i/>
          <w:sz w:val="24"/>
          <w:szCs w:val="24"/>
        </w:rPr>
        <w:t xml:space="preserve">) для построения графиков функций </w:t>
      </w:r>
      <w:r w:rsidRPr="00164B6C">
        <w:rPr>
          <w:rFonts w:ascii="Times New Roman" w:hAnsi="Times New Roman"/>
          <w:i/>
          <w:position w:val="-12"/>
          <w:sz w:val="24"/>
          <w:szCs w:val="24"/>
        </w:rPr>
        <w:object w:dxaOrig="1780" w:dyaOrig="380">
          <v:shape id="_x0000_i1032" type="#_x0000_t75" style="width:86.95pt;height:14.95pt" o:ole="">
            <v:imagedata r:id="rId24" o:title=""/>
          </v:shape>
          <o:OLEObject Type="Embed" ProgID="Equation.DSMT4" ShapeID="_x0000_i1032" DrawAspect="Content" ObjectID="_1669286817" r:id="rId25"/>
        </w:object>
      </w:r>
      <w:r w:rsidRPr="00164B6C">
        <w:rPr>
          <w:rFonts w:ascii="Times New Roman" w:hAnsi="Times New Roman"/>
          <w:i/>
          <w:sz w:val="24"/>
          <w:szCs w:val="24"/>
        </w:rPr>
        <w:t xml:space="preserve">; </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w:t>
      </w:r>
      <w:r w:rsidRPr="00164B6C">
        <w:rPr>
          <w:rFonts w:ascii="Times New Roman" w:hAnsi="Times New Roman"/>
          <w:i/>
          <w:sz w:val="24"/>
          <w:szCs w:val="24"/>
        </w:rPr>
        <w:t>я</w:t>
      </w:r>
      <w:r w:rsidRPr="00164B6C">
        <w:rPr>
          <w:rFonts w:ascii="Times New Roman" w:hAnsi="Times New Roman"/>
          <w:i/>
          <w:sz w:val="24"/>
          <w:szCs w:val="24"/>
        </w:rPr>
        <w:t>мой;</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исследовать функцию по е</w:t>
      </w:r>
      <w:r w:rsidR="00A23AB5" w:rsidRPr="00164B6C">
        <w:rPr>
          <w:rFonts w:ascii="Times New Roman" w:hAnsi="Times New Roman"/>
          <w:i/>
          <w:sz w:val="24"/>
          <w:szCs w:val="24"/>
        </w:rPr>
        <w:t>е</w:t>
      </w:r>
      <w:r w:rsidRPr="00164B6C">
        <w:rPr>
          <w:rFonts w:ascii="Times New Roman" w:hAnsi="Times New Roman"/>
          <w:i/>
          <w:sz w:val="24"/>
          <w:szCs w:val="24"/>
        </w:rPr>
        <w:t xml:space="preserve"> графику;</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оперировать понятиями: последовательность, арифметическая прогрессия, геоме</w:t>
      </w:r>
      <w:r w:rsidRPr="00164B6C">
        <w:rPr>
          <w:rFonts w:ascii="Times New Roman" w:hAnsi="Times New Roman"/>
          <w:i/>
          <w:sz w:val="24"/>
          <w:szCs w:val="24"/>
        </w:rPr>
        <w:t>т</w:t>
      </w:r>
      <w:r w:rsidRPr="00164B6C">
        <w:rPr>
          <w:rFonts w:ascii="Times New Roman" w:hAnsi="Times New Roman"/>
          <w:i/>
          <w:sz w:val="24"/>
          <w:szCs w:val="24"/>
        </w:rPr>
        <w:t>рическая прогрессия;</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решать задачи на арифметическую и геометрическую прогрессию.</w:t>
      </w:r>
    </w:p>
    <w:p w:rsidR="00FF65A6" w:rsidRPr="00164B6C" w:rsidRDefault="00FF65A6" w:rsidP="00A168FB">
      <w:pPr>
        <w:tabs>
          <w:tab w:val="left" w:pos="284"/>
          <w:tab w:val="left" w:pos="1134"/>
        </w:tabs>
        <w:spacing w:line="240" w:lineRule="auto"/>
        <w:rPr>
          <w:b/>
          <w:szCs w:val="24"/>
        </w:rPr>
      </w:pPr>
      <w:r w:rsidRPr="00164B6C">
        <w:rPr>
          <w:b/>
          <w:szCs w:val="24"/>
        </w:rPr>
        <w:t>В повседневной жизни и при изучении других предметов:</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иллюстрировать с помощью графика реальную зависимость или процесс по их хара</w:t>
      </w:r>
      <w:r w:rsidRPr="00164B6C">
        <w:rPr>
          <w:rFonts w:ascii="Times New Roman" w:hAnsi="Times New Roman"/>
          <w:i/>
          <w:sz w:val="24"/>
          <w:szCs w:val="24"/>
        </w:rPr>
        <w:t>к</w:t>
      </w:r>
      <w:r w:rsidRPr="00164B6C">
        <w:rPr>
          <w:rFonts w:ascii="Times New Roman" w:hAnsi="Times New Roman"/>
          <w:i/>
          <w:sz w:val="24"/>
          <w:szCs w:val="24"/>
        </w:rPr>
        <w:t>теристикам;</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r w:rsidR="00CB50A3" w:rsidRPr="00164B6C">
        <w:rPr>
          <w:rFonts w:ascii="Times New Roman" w:hAnsi="Times New Roman"/>
          <w:i/>
          <w:sz w:val="24"/>
          <w:szCs w:val="24"/>
        </w:rPr>
        <w:t>.</w:t>
      </w:r>
    </w:p>
    <w:p w:rsidR="00FF65A6" w:rsidRPr="00164B6C" w:rsidRDefault="00FF65A6" w:rsidP="00A168FB">
      <w:pPr>
        <w:tabs>
          <w:tab w:val="left" w:pos="284"/>
        </w:tabs>
        <w:spacing w:line="240" w:lineRule="auto"/>
        <w:rPr>
          <w:b/>
          <w:bCs/>
          <w:szCs w:val="24"/>
        </w:rPr>
      </w:pPr>
      <w:r w:rsidRPr="00164B6C">
        <w:rPr>
          <w:b/>
          <w:bCs/>
          <w:szCs w:val="24"/>
        </w:rPr>
        <w:t>Текстовые задачи</w:t>
      </w:r>
    </w:p>
    <w:p w:rsidR="00FF65A6" w:rsidRPr="00164B6C" w:rsidRDefault="00FF65A6" w:rsidP="00A168FB">
      <w:pPr>
        <w:pStyle w:val="a8"/>
        <w:numPr>
          <w:ilvl w:val="0"/>
          <w:numId w:val="117"/>
        </w:numPr>
        <w:tabs>
          <w:tab w:val="left" w:pos="284"/>
          <w:tab w:val="left" w:pos="1134"/>
        </w:tabs>
        <w:ind w:left="0" w:firstLine="0"/>
        <w:jc w:val="both"/>
        <w:rPr>
          <w:i/>
        </w:rPr>
      </w:pPr>
      <w:r w:rsidRPr="00164B6C">
        <w:rPr>
          <w:i/>
        </w:rPr>
        <w:t>Решать простые и сложные задачи разных типов, а также задачи повышенной тру</w:t>
      </w:r>
      <w:r w:rsidRPr="00164B6C">
        <w:rPr>
          <w:i/>
        </w:rPr>
        <w:t>д</w:t>
      </w:r>
      <w:r w:rsidRPr="00164B6C">
        <w:rPr>
          <w:i/>
        </w:rPr>
        <w:t>ности;</w:t>
      </w:r>
    </w:p>
    <w:p w:rsidR="00FF65A6" w:rsidRPr="00164B6C" w:rsidRDefault="00FF65A6" w:rsidP="00A168FB">
      <w:pPr>
        <w:pStyle w:val="a8"/>
        <w:numPr>
          <w:ilvl w:val="0"/>
          <w:numId w:val="117"/>
        </w:numPr>
        <w:tabs>
          <w:tab w:val="left" w:pos="284"/>
          <w:tab w:val="left" w:pos="1134"/>
        </w:tabs>
        <w:ind w:left="0" w:firstLine="0"/>
        <w:jc w:val="both"/>
        <w:rPr>
          <w:i/>
        </w:rPr>
      </w:pPr>
      <w:r w:rsidRPr="00164B6C">
        <w:rPr>
          <w:i/>
        </w:rPr>
        <w:t>использовать разные краткие записи как модели текстов сложных задач для постро</w:t>
      </w:r>
      <w:r w:rsidRPr="00164B6C">
        <w:rPr>
          <w:i/>
        </w:rPr>
        <w:t>е</w:t>
      </w:r>
      <w:r w:rsidRPr="00164B6C">
        <w:rPr>
          <w:i/>
        </w:rPr>
        <w:t>ния поисковой схемы и решения задач;</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lang w:eastAsia="en-US"/>
        </w:rPr>
      </w:pPr>
      <w:r w:rsidRPr="00164B6C">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164B6C" w:rsidRDefault="00FF65A6" w:rsidP="00A168FB">
      <w:pPr>
        <w:pStyle w:val="a8"/>
        <w:numPr>
          <w:ilvl w:val="0"/>
          <w:numId w:val="117"/>
        </w:numPr>
        <w:tabs>
          <w:tab w:val="left" w:pos="284"/>
          <w:tab w:val="left" w:pos="1134"/>
        </w:tabs>
        <w:ind w:left="0" w:firstLine="0"/>
        <w:contextualSpacing w:val="0"/>
        <w:jc w:val="both"/>
        <w:rPr>
          <w:i/>
        </w:rPr>
      </w:pPr>
      <w:r w:rsidRPr="00164B6C">
        <w:rPr>
          <w:i/>
        </w:rPr>
        <w:t>знать и применять оба способа поиска решения задач (от требования к условию и от условия к требованию);</w:t>
      </w:r>
    </w:p>
    <w:p w:rsidR="00FF65A6" w:rsidRPr="00164B6C" w:rsidRDefault="00FF65A6" w:rsidP="00A168FB">
      <w:pPr>
        <w:pStyle w:val="a8"/>
        <w:numPr>
          <w:ilvl w:val="0"/>
          <w:numId w:val="117"/>
        </w:numPr>
        <w:tabs>
          <w:tab w:val="left" w:pos="284"/>
          <w:tab w:val="left" w:pos="1134"/>
        </w:tabs>
        <w:ind w:left="0" w:firstLine="0"/>
        <w:contextualSpacing w:val="0"/>
        <w:jc w:val="both"/>
        <w:rPr>
          <w:i/>
        </w:rPr>
      </w:pPr>
      <w:r w:rsidRPr="00164B6C">
        <w:rPr>
          <w:i/>
        </w:rPr>
        <w:t>моделировать рассуждения при поиске решения задач с помощью граф-схемы;</w:t>
      </w:r>
    </w:p>
    <w:p w:rsidR="00FF65A6" w:rsidRPr="00164B6C" w:rsidRDefault="00FF65A6" w:rsidP="00A168FB">
      <w:pPr>
        <w:pStyle w:val="a8"/>
        <w:numPr>
          <w:ilvl w:val="0"/>
          <w:numId w:val="117"/>
        </w:numPr>
        <w:tabs>
          <w:tab w:val="left" w:pos="284"/>
          <w:tab w:val="left" w:pos="1134"/>
        </w:tabs>
        <w:ind w:left="0" w:firstLine="0"/>
        <w:contextualSpacing w:val="0"/>
        <w:jc w:val="both"/>
        <w:rPr>
          <w:i/>
        </w:rPr>
      </w:pPr>
      <w:r w:rsidRPr="00164B6C">
        <w:rPr>
          <w:i/>
        </w:rPr>
        <w:t>выделять этапы решения задачи и содержание каждого этапа;</w:t>
      </w:r>
    </w:p>
    <w:p w:rsidR="00FF65A6" w:rsidRPr="00164B6C" w:rsidRDefault="00FF65A6" w:rsidP="00A168FB">
      <w:pPr>
        <w:pStyle w:val="a8"/>
        <w:numPr>
          <w:ilvl w:val="0"/>
          <w:numId w:val="117"/>
        </w:numPr>
        <w:tabs>
          <w:tab w:val="left" w:pos="284"/>
          <w:tab w:val="left" w:pos="1134"/>
        </w:tabs>
        <w:ind w:left="0" w:firstLine="0"/>
        <w:contextualSpacing w:val="0"/>
        <w:jc w:val="both"/>
        <w:rPr>
          <w:i/>
        </w:rPr>
      </w:pPr>
      <w:r w:rsidRPr="00164B6C">
        <w:rPr>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164B6C" w:rsidRDefault="00FF65A6" w:rsidP="00A168FB">
      <w:pPr>
        <w:pStyle w:val="a8"/>
        <w:numPr>
          <w:ilvl w:val="0"/>
          <w:numId w:val="117"/>
        </w:numPr>
        <w:tabs>
          <w:tab w:val="left" w:pos="284"/>
          <w:tab w:val="left" w:pos="1134"/>
        </w:tabs>
        <w:ind w:left="0" w:firstLine="0"/>
        <w:contextualSpacing w:val="0"/>
        <w:jc w:val="both"/>
        <w:rPr>
          <w:i/>
        </w:rPr>
      </w:pPr>
      <w:r w:rsidRPr="00164B6C">
        <w:rPr>
          <w:i/>
        </w:rPr>
        <w:t>анализировать затруднения при решении задач;</w:t>
      </w:r>
    </w:p>
    <w:p w:rsidR="00FF65A6" w:rsidRPr="00164B6C" w:rsidRDefault="00FF65A6" w:rsidP="00A168FB">
      <w:pPr>
        <w:pStyle w:val="a8"/>
        <w:numPr>
          <w:ilvl w:val="0"/>
          <w:numId w:val="117"/>
        </w:numPr>
        <w:tabs>
          <w:tab w:val="left" w:pos="284"/>
          <w:tab w:val="left" w:pos="1134"/>
        </w:tabs>
        <w:ind w:left="0" w:firstLine="0"/>
        <w:contextualSpacing w:val="0"/>
        <w:jc w:val="both"/>
        <w:rPr>
          <w:i/>
        </w:rPr>
      </w:pPr>
      <w:r w:rsidRPr="00164B6C">
        <w:rPr>
          <w:i/>
        </w:rPr>
        <w:t>выполнять различные преобразования предложенной задачи, конструировать новые задачи из данной, в том числе обратные;</w:t>
      </w:r>
    </w:p>
    <w:p w:rsidR="00FF65A6" w:rsidRPr="00164B6C" w:rsidRDefault="00FF65A6" w:rsidP="00A168FB">
      <w:pPr>
        <w:pStyle w:val="a8"/>
        <w:numPr>
          <w:ilvl w:val="0"/>
          <w:numId w:val="117"/>
        </w:numPr>
        <w:tabs>
          <w:tab w:val="left" w:pos="284"/>
          <w:tab w:val="left" w:pos="1134"/>
        </w:tabs>
        <w:ind w:left="0" w:firstLine="0"/>
        <w:jc w:val="both"/>
        <w:rPr>
          <w:i/>
        </w:rPr>
      </w:pPr>
      <w:r w:rsidRPr="00164B6C">
        <w:rPr>
          <w:i/>
        </w:rPr>
        <w:t>интерпретировать вычислительные результаты в задаче, исследовать полученное решение задачи;</w:t>
      </w:r>
    </w:p>
    <w:p w:rsidR="00FF65A6" w:rsidRPr="00164B6C" w:rsidRDefault="00FF65A6" w:rsidP="00A168FB">
      <w:pPr>
        <w:pStyle w:val="a8"/>
        <w:numPr>
          <w:ilvl w:val="0"/>
          <w:numId w:val="117"/>
        </w:numPr>
        <w:tabs>
          <w:tab w:val="left" w:pos="284"/>
          <w:tab w:val="left" w:pos="1134"/>
        </w:tabs>
        <w:ind w:left="0" w:firstLine="0"/>
        <w:jc w:val="both"/>
        <w:rPr>
          <w:i/>
        </w:rPr>
      </w:pPr>
      <w:r w:rsidRPr="00164B6C">
        <w:rPr>
          <w:i/>
        </w:rPr>
        <w:t>анализировать всевозможные ситуации взаимного расположения двух объектов и и</w:t>
      </w:r>
      <w:r w:rsidRPr="00164B6C">
        <w:rPr>
          <w:i/>
        </w:rPr>
        <w:t>з</w:t>
      </w:r>
      <w:r w:rsidRPr="00164B6C">
        <w:rPr>
          <w:i/>
        </w:rPr>
        <w:t>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w:t>
      </w:r>
      <w:r w:rsidRPr="00164B6C">
        <w:rPr>
          <w:i/>
        </w:rPr>
        <w:t>а</w:t>
      </w:r>
      <w:r w:rsidRPr="00164B6C">
        <w:rPr>
          <w:i/>
        </w:rPr>
        <w:t>правлениях;</w:t>
      </w:r>
    </w:p>
    <w:p w:rsidR="00FF65A6" w:rsidRPr="00164B6C" w:rsidRDefault="00FF65A6" w:rsidP="00A168FB">
      <w:pPr>
        <w:pStyle w:val="a8"/>
        <w:numPr>
          <w:ilvl w:val="0"/>
          <w:numId w:val="117"/>
        </w:numPr>
        <w:tabs>
          <w:tab w:val="left" w:pos="284"/>
          <w:tab w:val="left" w:pos="1134"/>
        </w:tabs>
        <w:ind w:left="0" w:firstLine="0"/>
        <w:jc w:val="both"/>
        <w:rPr>
          <w:i/>
        </w:rPr>
      </w:pPr>
      <w:r w:rsidRPr="00164B6C">
        <w:rPr>
          <w:i/>
        </w:rPr>
        <w:t>исследовать всевозможные ситуации при решении задач на движение по реке, ра</w:t>
      </w:r>
      <w:r w:rsidRPr="00164B6C">
        <w:rPr>
          <w:i/>
        </w:rPr>
        <w:t>с</w:t>
      </w:r>
      <w:r w:rsidRPr="00164B6C">
        <w:rPr>
          <w:i/>
        </w:rPr>
        <w:t>сматривать разные системы отсч</w:t>
      </w:r>
      <w:r w:rsidR="00A23AB5" w:rsidRPr="00164B6C">
        <w:rPr>
          <w:i/>
        </w:rPr>
        <w:t>е</w:t>
      </w:r>
      <w:r w:rsidRPr="00164B6C">
        <w:rPr>
          <w:i/>
        </w:rPr>
        <w:t>та;</w:t>
      </w:r>
    </w:p>
    <w:p w:rsidR="00FF65A6" w:rsidRPr="00164B6C" w:rsidRDefault="00FF65A6" w:rsidP="00A168FB">
      <w:pPr>
        <w:pStyle w:val="a8"/>
        <w:numPr>
          <w:ilvl w:val="0"/>
          <w:numId w:val="117"/>
        </w:numPr>
        <w:tabs>
          <w:tab w:val="left" w:pos="284"/>
          <w:tab w:val="left" w:pos="1134"/>
        </w:tabs>
        <w:ind w:left="0" w:firstLine="0"/>
        <w:jc w:val="both"/>
        <w:rPr>
          <w:i/>
        </w:rPr>
      </w:pPr>
      <w:r w:rsidRPr="00164B6C">
        <w:rPr>
          <w:i/>
        </w:rPr>
        <w:t xml:space="preserve">решать разнообразные задачи «на части», </w:t>
      </w:r>
    </w:p>
    <w:p w:rsidR="00FF65A6" w:rsidRPr="00164B6C" w:rsidRDefault="00FF65A6" w:rsidP="00A168FB">
      <w:pPr>
        <w:numPr>
          <w:ilvl w:val="0"/>
          <w:numId w:val="117"/>
        </w:numPr>
        <w:tabs>
          <w:tab w:val="left" w:pos="284"/>
          <w:tab w:val="left" w:pos="1134"/>
        </w:tabs>
        <w:spacing w:line="240" w:lineRule="auto"/>
        <w:ind w:left="0" w:firstLine="0"/>
        <w:jc w:val="both"/>
        <w:rPr>
          <w:i/>
          <w:szCs w:val="24"/>
        </w:rPr>
      </w:pPr>
      <w:r w:rsidRPr="00164B6C">
        <w:rPr>
          <w:i/>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164B6C" w:rsidRDefault="00FF65A6" w:rsidP="00A168FB">
      <w:pPr>
        <w:numPr>
          <w:ilvl w:val="0"/>
          <w:numId w:val="117"/>
        </w:numPr>
        <w:tabs>
          <w:tab w:val="left" w:pos="284"/>
          <w:tab w:val="left" w:pos="1134"/>
        </w:tabs>
        <w:spacing w:line="240" w:lineRule="auto"/>
        <w:ind w:left="0" w:firstLine="0"/>
        <w:jc w:val="both"/>
        <w:rPr>
          <w:i/>
          <w:szCs w:val="24"/>
        </w:rPr>
      </w:pPr>
      <w:r w:rsidRPr="00164B6C">
        <w:rPr>
          <w:i/>
          <w:szCs w:val="24"/>
        </w:rPr>
        <w:t>осознавать и объяснять идентичность задач разных типов, связывающих три велич</w:t>
      </w:r>
      <w:r w:rsidRPr="00164B6C">
        <w:rPr>
          <w:i/>
          <w:szCs w:val="24"/>
        </w:rPr>
        <w:t>и</w:t>
      </w:r>
      <w:r w:rsidRPr="00164B6C">
        <w:rPr>
          <w:i/>
          <w:szCs w:val="24"/>
        </w:rPr>
        <w:t>ны (на работу, на покупки, на движение)</w:t>
      </w:r>
      <w:r w:rsidR="004A1E43" w:rsidRPr="00164B6C">
        <w:rPr>
          <w:i/>
          <w:szCs w:val="24"/>
        </w:rPr>
        <w:t xml:space="preserve">, </w:t>
      </w:r>
      <w:r w:rsidRPr="00164B6C">
        <w:rPr>
          <w:i/>
          <w:szCs w:val="24"/>
        </w:rPr>
        <w:t>выделять эти величины и отношения между ними, применять их при решении задач, конструировать собственные задач указанных типов;</w:t>
      </w:r>
    </w:p>
    <w:p w:rsidR="00FF65A6" w:rsidRPr="00164B6C" w:rsidRDefault="00FF65A6" w:rsidP="00A168FB">
      <w:pPr>
        <w:pStyle w:val="a8"/>
        <w:numPr>
          <w:ilvl w:val="0"/>
          <w:numId w:val="117"/>
        </w:numPr>
        <w:tabs>
          <w:tab w:val="left" w:pos="284"/>
          <w:tab w:val="left" w:pos="1134"/>
        </w:tabs>
        <w:ind w:left="0" w:firstLine="0"/>
        <w:jc w:val="both"/>
        <w:rPr>
          <w:i/>
        </w:rPr>
      </w:pPr>
      <w:r w:rsidRPr="00164B6C">
        <w:rPr>
          <w:i/>
        </w:rPr>
        <w:t>владеть основными методами решения задач на смеси, сплавы, концентрации;</w:t>
      </w:r>
    </w:p>
    <w:p w:rsidR="00FF65A6" w:rsidRPr="00164B6C" w:rsidRDefault="00FF65A6" w:rsidP="00A168FB">
      <w:pPr>
        <w:pStyle w:val="a8"/>
        <w:numPr>
          <w:ilvl w:val="0"/>
          <w:numId w:val="117"/>
        </w:numPr>
        <w:tabs>
          <w:tab w:val="left" w:pos="284"/>
          <w:tab w:val="left" w:pos="1134"/>
        </w:tabs>
        <w:ind w:left="0" w:firstLine="0"/>
        <w:jc w:val="both"/>
        <w:rPr>
          <w:i/>
        </w:rPr>
      </w:pPr>
      <w:r w:rsidRPr="00164B6C">
        <w:rPr>
          <w:i/>
        </w:rPr>
        <w:t>решать задачи на проценты, в том числе, сложные проценты с обоснованием, испол</w:t>
      </w:r>
      <w:r w:rsidRPr="00164B6C">
        <w:rPr>
          <w:i/>
        </w:rPr>
        <w:t>ь</w:t>
      </w:r>
      <w:r w:rsidRPr="00164B6C">
        <w:rPr>
          <w:i/>
        </w:rPr>
        <w:t>зуя разные способы;</w:t>
      </w:r>
    </w:p>
    <w:p w:rsidR="00FF65A6" w:rsidRPr="00164B6C" w:rsidRDefault="00FF65A6" w:rsidP="00A168FB">
      <w:pPr>
        <w:pStyle w:val="a8"/>
        <w:numPr>
          <w:ilvl w:val="0"/>
          <w:numId w:val="117"/>
        </w:numPr>
        <w:tabs>
          <w:tab w:val="left" w:pos="284"/>
          <w:tab w:val="left" w:pos="1134"/>
        </w:tabs>
        <w:ind w:left="0" w:firstLine="0"/>
        <w:jc w:val="both"/>
        <w:rPr>
          <w:i/>
        </w:rPr>
      </w:pPr>
      <w:r w:rsidRPr="00164B6C">
        <w:rPr>
          <w:i/>
        </w:rPr>
        <w:t>решать логические задачи разными способами, в том числе, с двумя блоками и с тремя блоками данных с помощью таблиц;</w:t>
      </w:r>
    </w:p>
    <w:p w:rsidR="00FF65A6" w:rsidRPr="00164B6C" w:rsidRDefault="00FF65A6" w:rsidP="00A168FB">
      <w:pPr>
        <w:pStyle w:val="a8"/>
        <w:numPr>
          <w:ilvl w:val="0"/>
          <w:numId w:val="117"/>
        </w:numPr>
        <w:tabs>
          <w:tab w:val="left" w:pos="284"/>
          <w:tab w:val="left" w:pos="1134"/>
        </w:tabs>
        <w:ind w:left="0" w:firstLine="0"/>
        <w:jc w:val="both"/>
        <w:rPr>
          <w:i/>
        </w:rPr>
      </w:pPr>
      <w:r w:rsidRPr="00164B6C">
        <w:rPr>
          <w:i/>
        </w:rPr>
        <w:t>решать задачи по комбинаторике и теории вероятностей на основе использования изученных методов и обосновывать решение;</w:t>
      </w:r>
    </w:p>
    <w:p w:rsidR="00FF65A6" w:rsidRPr="00164B6C" w:rsidRDefault="00FF65A6" w:rsidP="00A168FB">
      <w:pPr>
        <w:pStyle w:val="a8"/>
        <w:numPr>
          <w:ilvl w:val="0"/>
          <w:numId w:val="117"/>
        </w:numPr>
        <w:tabs>
          <w:tab w:val="left" w:pos="284"/>
          <w:tab w:val="left" w:pos="1134"/>
        </w:tabs>
        <w:ind w:left="0" w:firstLine="0"/>
        <w:jc w:val="both"/>
        <w:rPr>
          <w:i/>
        </w:rPr>
      </w:pPr>
      <w:r w:rsidRPr="00164B6C">
        <w:rPr>
          <w:i/>
        </w:rPr>
        <w:t>решать несложные задачи по математической статистике;</w:t>
      </w:r>
    </w:p>
    <w:p w:rsidR="00FF65A6" w:rsidRPr="00164B6C" w:rsidRDefault="00FF65A6" w:rsidP="00A168FB">
      <w:pPr>
        <w:pStyle w:val="a8"/>
        <w:numPr>
          <w:ilvl w:val="0"/>
          <w:numId w:val="117"/>
        </w:numPr>
        <w:tabs>
          <w:tab w:val="left" w:pos="284"/>
          <w:tab w:val="left" w:pos="1134"/>
        </w:tabs>
        <w:ind w:left="0" w:firstLine="0"/>
        <w:contextualSpacing w:val="0"/>
        <w:jc w:val="both"/>
        <w:rPr>
          <w:i/>
        </w:rPr>
      </w:pPr>
      <w:r w:rsidRPr="00164B6C">
        <w:rPr>
          <w:i/>
        </w:rPr>
        <w:t>овладеть основными методами решения сюжетных задач: арифметический, алге</w:t>
      </w:r>
      <w:r w:rsidRPr="00164B6C">
        <w:rPr>
          <w:i/>
        </w:rPr>
        <w:t>б</w:t>
      </w:r>
      <w:r w:rsidRPr="00164B6C">
        <w:rPr>
          <w:i/>
        </w:rPr>
        <w:t>раический, перебор вариантов, геометрический, графический, применять их в новых по сравнению с изученными ситуациях.</w:t>
      </w:r>
    </w:p>
    <w:p w:rsidR="00FF65A6" w:rsidRPr="00164B6C" w:rsidRDefault="00FF65A6" w:rsidP="00A168FB">
      <w:pPr>
        <w:tabs>
          <w:tab w:val="left" w:pos="284"/>
          <w:tab w:val="left" w:pos="1134"/>
        </w:tabs>
        <w:spacing w:line="240" w:lineRule="auto"/>
        <w:rPr>
          <w:b/>
          <w:szCs w:val="24"/>
        </w:rPr>
      </w:pPr>
      <w:r w:rsidRPr="00164B6C">
        <w:rPr>
          <w:b/>
          <w:szCs w:val="24"/>
        </w:rPr>
        <w:t>В повседневной жизни и при изучении других предметов:</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lang w:eastAsia="en-US"/>
        </w:rPr>
      </w:pPr>
      <w:r w:rsidRPr="00164B6C">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w:t>
      </w:r>
      <w:r w:rsidRPr="00164B6C">
        <w:rPr>
          <w:rFonts w:ascii="Times New Roman" w:hAnsi="Times New Roman"/>
          <w:i/>
          <w:sz w:val="24"/>
          <w:szCs w:val="24"/>
          <w:lang w:eastAsia="en-US"/>
        </w:rPr>
        <w:t>и</w:t>
      </w:r>
      <w:r w:rsidRPr="00164B6C">
        <w:rPr>
          <w:rFonts w:ascii="Times New Roman" w:hAnsi="Times New Roman"/>
          <w:i/>
          <w:sz w:val="24"/>
          <w:szCs w:val="24"/>
          <w:lang w:eastAsia="en-US"/>
        </w:rPr>
        <w:t>туации с уч</w:t>
      </w:r>
      <w:r w:rsidR="00A23AB5" w:rsidRPr="00164B6C">
        <w:rPr>
          <w:rFonts w:ascii="Times New Roman" w:hAnsi="Times New Roman"/>
          <w:i/>
          <w:sz w:val="24"/>
          <w:szCs w:val="24"/>
          <w:lang w:eastAsia="en-US"/>
        </w:rPr>
        <w:t>е</w:t>
      </w:r>
      <w:r w:rsidRPr="00164B6C">
        <w:rPr>
          <w:rFonts w:ascii="Times New Roman" w:hAnsi="Times New Roman"/>
          <w:i/>
          <w:sz w:val="24"/>
          <w:szCs w:val="24"/>
          <w:lang w:eastAsia="en-US"/>
        </w:rPr>
        <w:t>том этих характеристик, в частности, при решении задач на концентр</w:t>
      </w:r>
      <w:r w:rsidRPr="00164B6C">
        <w:rPr>
          <w:rFonts w:ascii="Times New Roman" w:hAnsi="Times New Roman"/>
          <w:i/>
          <w:sz w:val="24"/>
          <w:szCs w:val="24"/>
          <w:lang w:eastAsia="en-US"/>
        </w:rPr>
        <w:t>а</w:t>
      </w:r>
      <w:r w:rsidRPr="00164B6C">
        <w:rPr>
          <w:rFonts w:ascii="Times New Roman" w:hAnsi="Times New Roman"/>
          <w:i/>
          <w:sz w:val="24"/>
          <w:szCs w:val="24"/>
          <w:lang w:eastAsia="en-US"/>
        </w:rPr>
        <w:t>ции, учитывать плотность вещества;</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lang w:eastAsia="en-US"/>
        </w:rPr>
      </w:pPr>
      <w:r w:rsidRPr="00164B6C">
        <w:rPr>
          <w:rFonts w:ascii="Times New Roman" w:hAnsi="Times New Roman"/>
          <w:i/>
          <w:sz w:val="24"/>
          <w:szCs w:val="24"/>
          <w:lang w:eastAsia="en-US"/>
        </w:rPr>
        <w:t>решать и конструировать задачи на основе рассмотрения реальных ситуаций, в к</w:t>
      </w:r>
      <w:r w:rsidRPr="00164B6C">
        <w:rPr>
          <w:rFonts w:ascii="Times New Roman" w:hAnsi="Times New Roman"/>
          <w:i/>
          <w:sz w:val="24"/>
          <w:szCs w:val="24"/>
          <w:lang w:eastAsia="en-US"/>
        </w:rPr>
        <w:t>о</w:t>
      </w:r>
      <w:r w:rsidRPr="00164B6C">
        <w:rPr>
          <w:rFonts w:ascii="Times New Roman" w:hAnsi="Times New Roman"/>
          <w:i/>
          <w:sz w:val="24"/>
          <w:szCs w:val="24"/>
          <w:lang w:eastAsia="en-US"/>
        </w:rPr>
        <w:t>торых не требуется точный вычислительный результат;</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lang w:eastAsia="en-US"/>
        </w:rPr>
        <w:t>решать задачи на движение по реке, рассматривая разные системы отсчета</w:t>
      </w:r>
      <w:r w:rsidR="00C31256" w:rsidRPr="00164B6C">
        <w:rPr>
          <w:rFonts w:ascii="Times New Roman" w:hAnsi="Times New Roman"/>
          <w:i/>
          <w:sz w:val="24"/>
          <w:szCs w:val="24"/>
          <w:lang w:eastAsia="en-US"/>
        </w:rPr>
        <w:t>.</w:t>
      </w:r>
    </w:p>
    <w:p w:rsidR="00FF65A6" w:rsidRPr="00164B6C" w:rsidRDefault="00FF65A6" w:rsidP="00A168FB">
      <w:pPr>
        <w:tabs>
          <w:tab w:val="left" w:pos="284"/>
        </w:tabs>
        <w:spacing w:line="240" w:lineRule="auto"/>
        <w:rPr>
          <w:b/>
          <w:szCs w:val="24"/>
        </w:rPr>
      </w:pPr>
      <w:r w:rsidRPr="00164B6C">
        <w:rPr>
          <w:b/>
          <w:szCs w:val="24"/>
        </w:rPr>
        <w:t xml:space="preserve">Статистика и теория вероятностей </w:t>
      </w:r>
    </w:p>
    <w:p w:rsidR="00FF65A6" w:rsidRPr="00164B6C" w:rsidRDefault="00FF65A6" w:rsidP="00A168FB">
      <w:pPr>
        <w:pStyle w:val="a8"/>
        <w:numPr>
          <w:ilvl w:val="0"/>
          <w:numId w:val="116"/>
        </w:numPr>
        <w:tabs>
          <w:tab w:val="left" w:pos="284"/>
          <w:tab w:val="left" w:pos="1134"/>
        </w:tabs>
        <w:ind w:left="0" w:firstLine="0"/>
        <w:contextualSpacing w:val="0"/>
        <w:jc w:val="both"/>
        <w:rPr>
          <w:i/>
        </w:rPr>
      </w:pPr>
      <w:r w:rsidRPr="00164B6C">
        <w:rPr>
          <w:i/>
        </w:rPr>
        <w:t>Оперировать понятиями: столбчатые и круговые диаграммы, таблицы данных, сре</w:t>
      </w:r>
      <w:r w:rsidRPr="00164B6C">
        <w:rPr>
          <w:i/>
        </w:rPr>
        <w:t>д</w:t>
      </w:r>
      <w:r w:rsidRPr="00164B6C">
        <w:rPr>
          <w:i/>
        </w:rPr>
        <w:t>нее арифметическое, медиана, наибольшее и наименьшее значения выборки, размах в</w:t>
      </w:r>
      <w:r w:rsidRPr="00164B6C">
        <w:rPr>
          <w:i/>
        </w:rPr>
        <w:t>ы</w:t>
      </w:r>
      <w:r w:rsidRPr="00164B6C">
        <w:rPr>
          <w:i/>
        </w:rPr>
        <w:t>борки, дисперсия и стандартное отклонение, случайная изменчивость;</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 xml:space="preserve">извлекать информацию, </w:t>
      </w:r>
      <w:r w:rsidRPr="00164B6C">
        <w:rPr>
          <w:rStyle w:val="dash041e0431044b0447043d044b0439char1"/>
          <w:i/>
        </w:rPr>
        <w:t>представленную в таблицах, на диаграммах, графиках</w:t>
      </w:r>
      <w:r w:rsidRPr="00164B6C">
        <w:rPr>
          <w:rFonts w:ascii="Times New Roman" w:hAnsi="Times New Roman"/>
          <w:i/>
          <w:sz w:val="24"/>
          <w:szCs w:val="24"/>
        </w:rPr>
        <w:t>;</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составлять таблицы, строить диаграммы и графики на основе данных;</w:t>
      </w:r>
    </w:p>
    <w:p w:rsidR="00FF65A6" w:rsidRPr="00164B6C" w:rsidRDefault="00FF65A6" w:rsidP="00A168FB">
      <w:pPr>
        <w:pStyle w:val="a8"/>
        <w:numPr>
          <w:ilvl w:val="0"/>
          <w:numId w:val="116"/>
        </w:numPr>
        <w:tabs>
          <w:tab w:val="left" w:pos="284"/>
          <w:tab w:val="left" w:pos="1134"/>
        </w:tabs>
        <w:ind w:left="0" w:firstLine="0"/>
        <w:contextualSpacing w:val="0"/>
        <w:jc w:val="both"/>
        <w:rPr>
          <w:i/>
        </w:rPr>
      </w:pPr>
      <w:r w:rsidRPr="00164B6C">
        <w:rPr>
          <w:i/>
        </w:rPr>
        <w:t>оперировать понятиями: факториал числа, перестановки и сочетания, треугольник Паскаля;</w:t>
      </w:r>
    </w:p>
    <w:p w:rsidR="00FF65A6" w:rsidRPr="00164B6C" w:rsidRDefault="00FF65A6" w:rsidP="00A168FB">
      <w:pPr>
        <w:pStyle w:val="a8"/>
        <w:numPr>
          <w:ilvl w:val="0"/>
          <w:numId w:val="116"/>
        </w:numPr>
        <w:tabs>
          <w:tab w:val="left" w:pos="284"/>
          <w:tab w:val="left" w:pos="1134"/>
        </w:tabs>
        <w:ind w:left="0" w:firstLine="0"/>
        <w:contextualSpacing w:val="0"/>
        <w:jc w:val="both"/>
        <w:rPr>
          <w:i/>
        </w:rPr>
      </w:pPr>
      <w:r w:rsidRPr="00164B6C">
        <w:rPr>
          <w:i/>
        </w:rPr>
        <w:t>применять правило произведения при решении комбинаторных задач;</w:t>
      </w:r>
    </w:p>
    <w:p w:rsidR="00FF65A6" w:rsidRPr="00164B6C" w:rsidRDefault="00FF65A6" w:rsidP="00A168FB">
      <w:pPr>
        <w:pStyle w:val="a8"/>
        <w:numPr>
          <w:ilvl w:val="0"/>
          <w:numId w:val="116"/>
        </w:numPr>
        <w:tabs>
          <w:tab w:val="left" w:pos="284"/>
          <w:tab w:val="left" w:pos="1134"/>
        </w:tabs>
        <w:ind w:left="0" w:firstLine="0"/>
        <w:contextualSpacing w:val="0"/>
        <w:jc w:val="both"/>
        <w:rPr>
          <w:i/>
        </w:rPr>
      </w:pPr>
      <w:r w:rsidRPr="00164B6C">
        <w:rPr>
          <w:i/>
        </w:rPr>
        <w:t>оперировать понятиями: случайный опыт, случайный выбор, испытание, элемента</w:t>
      </w:r>
      <w:r w:rsidRPr="00164B6C">
        <w:rPr>
          <w:i/>
        </w:rPr>
        <w:t>р</w:t>
      </w:r>
      <w:r w:rsidRPr="00164B6C">
        <w:rPr>
          <w:i/>
        </w:rPr>
        <w:t>ное случайное событие (исход), классическое определение вероятности случайного соб</w:t>
      </w:r>
      <w:r w:rsidRPr="00164B6C">
        <w:rPr>
          <w:i/>
        </w:rPr>
        <w:t>ы</w:t>
      </w:r>
      <w:r w:rsidRPr="00164B6C">
        <w:rPr>
          <w:i/>
        </w:rPr>
        <w:t>тия, операции над случайными событиями;</w:t>
      </w:r>
    </w:p>
    <w:p w:rsidR="00FF65A6" w:rsidRPr="00164B6C" w:rsidRDefault="00FF65A6" w:rsidP="00A168FB">
      <w:pPr>
        <w:pStyle w:val="a8"/>
        <w:numPr>
          <w:ilvl w:val="0"/>
          <w:numId w:val="116"/>
        </w:numPr>
        <w:tabs>
          <w:tab w:val="left" w:pos="284"/>
          <w:tab w:val="left" w:pos="1134"/>
        </w:tabs>
        <w:ind w:left="0" w:firstLine="0"/>
        <w:contextualSpacing w:val="0"/>
        <w:jc w:val="both"/>
        <w:rPr>
          <w:i/>
        </w:rPr>
      </w:pPr>
      <w:r w:rsidRPr="00164B6C">
        <w:rPr>
          <w:i/>
        </w:rPr>
        <w:t>представлять информацию с помощью кругов Эйлера;</w:t>
      </w:r>
    </w:p>
    <w:p w:rsidR="00FF65A6" w:rsidRPr="00164B6C" w:rsidRDefault="00FF65A6" w:rsidP="00A168FB">
      <w:pPr>
        <w:pStyle w:val="a8"/>
        <w:numPr>
          <w:ilvl w:val="0"/>
          <w:numId w:val="116"/>
        </w:numPr>
        <w:tabs>
          <w:tab w:val="left" w:pos="284"/>
          <w:tab w:val="left" w:pos="1134"/>
        </w:tabs>
        <w:ind w:left="0" w:firstLine="0"/>
        <w:contextualSpacing w:val="0"/>
        <w:jc w:val="both"/>
        <w:rPr>
          <w:i/>
        </w:rPr>
      </w:pPr>
      <w:r w:rsidRPr="00164B6C">
        <w:rPr>
          <w:i/>
        </w:rPr>
        <w:t>решать задачи на вычисление вероятности с подсчетом количества вариантов с п</w:t>
      </w:r>
      <w:r w:rsidRPr="00164B6C">
        <w:rPr>
          <w:i/>
        </w:rPr>
        <w:t>о</w:t>
      </w:r>
      <w:r w:rsidRPr="00164B6C">
        <w:rPr>
          <w:i/>
        </w:rPr>
        <w:t>мощью комбинаторики.</w:t>
      </w:r>
    </w:p>
    <w:p w:rsidR="00FF65A6" w:rsidRPr="00164B6C" w:rsidRDefault="00FF65A6" w:rsidP="00A168FB">
      <w:pPr>
        <w:tabs>
          <w:tab w:val="left" w:pos="284"/>
          <w:tab w:val="left" w:pos="1134"/>
        </w:tabs>
        <w:spacing w:line="240" w:lineRule="auto"/>
        <w:rPr>
          <w:b/>
          <w:szCs w:val="24"/>
        </w:rPr>
      </w:pPr>
      <w:r w:rsidRPr="00164B6C">
        <w:rPr>
          <w:b/>
          <w:szCs w:val="24"/>
        </w:rPr>
        <w:t>В повседневной жизни и при изучении других предметов:</w:t>
      </w:r>
    </w:p>
    <w:p w:rsidR="00FF65A6" w:rsidRPr="00164B6C" w:rsidRDefault="00FF65A6" w:rsidP="00A168FB">
      <w:pPr>
        <w:pStyle w:val="a8"/>
        <w:numPr>
          <w:ilvl w:val="0"/>
          <w:numId w:val="116"/>
        </w:numPr>
        <w:tabs>
          <w:tab w:val="left" w:pos="284"/>
          <w:tab w:val="left" w:pos="1134"/>
        </w:tabs>
        <w:ind w:left="0" w:firstLine="0"/>
        <w:contextualSpacing w:val="0"/>
        <w:jc w:val="both"/>
        <w:rPr>
          <w:i/>
        </w:rPr>
      </w:pPr>
      <w:r w:rsidRPr="00164B6C">
        <w:rPr>
          <w:i/>
        </w:rPr>
        <w:t xml:space="preserve">извлекать, интерпретировать и преобразовывать информацию, </w:t>
      </w:r>
      <w:r w:rsidRPr="00164B6C">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FF65A6" w:rsidRPr="00164B6C" w:rsidRDefault="00FF65A6" w:rsidP="00A168FB">
      <w:pPr>
        <w:pStyle w:val="a8"/>
        <w:numPr>
          <w:ilvl w:val="0"/>
          <w:numId w:val="116"/>
        </w:numPr>
        <w:tabs>
          <w:tab w:val="left" w:pos="284"/>
          <w:tab w:val="left" w:pos="1134"/>
        </w:tabs>
        <w:ind w:left="0" w:firstLine="0"/>
        <w:contextualSpacing w:val="0"/>
        <w:jc w:val="both"/>
        <w:rPr>
          <w:i/>
        </w:rPr>
      </w:pPr>
      <w:r w:rsidRPr="00164B6C">
        <w:rPr>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оценивать вероятность реальных событий и явлений.</w:t>
      </w:r>
    </w:p>
    <w:p w:rsidR="00FF65A6" w:rsidRPr="00164B6C" w:rsidRDefault="00FF65A6" w:rsidP="00A168FB">
      <w:pPr>
        <w:tabs>
          <w:tab w:val="left" w:pos="284"/>
        </w:tabs>
        <w:spacing w:line="240" w:lineRule="auto"/>
        <w:rPr>
          <w:b/>
          <w:szCs w:val="24"/>
        </w:rPr>
      </w:pPr>
      <w:r w:rsidRPr="00164B6C">
        <w:rPr>
          <w:b/>
          <w:szCs w:val="24"/>
        </w:rPr>
        <w:t>Геометрические фигуры</w:t>
      </w:r>
    </w:p>
    <w:p w:rsidR="00FF65A6" w:rsidRPr="00164B6C" w:rsidRDefault="00FF65A6" w:rsidP="00A168FB">
      <w:pPr>
        <w:pStyle w:val="a8"/>
        <w:numPr>
          <w:ilvl w:val="0"/>
          <w:numId w:val="117"/>
        </w:numPr>
        <w:tabs>
          <w:tab w:val="left" w:pos="284"/>
          <w:tab w:val="left" w:pos="1134"/>
        </w:tabs>
        <w:ind w:left="0" w:firstLine="0"/>
        <w:jc w:val="both"/>
        <w:rPr>
          <w:i/>
        </w:rPr>
      </w:pPr>
      <w:r w:rsidRPr="00164B6C">
        <w:rPr>
          <w:i/>
        </w:rPr>
        <w:t xml:space="preserve">Оперировать понятиями геометрических фигур; </w:t>
      </w:r>
    </w:p>
    <w:p w:rsidR="00FF65A6" w:rsidRPr="00164B6C" w:rsidRDefault="00FF65A6" w:rsidP="00A168FB">
      <w:pPr>
        <w:pStyle w:val="a8"/>
        <w:numPr>
          <w:ilvl w:val="0"/>
          <w:numId w:val="117"/>
        </w:numPr>
        <w:tabs>
          <w:tab w:val="left" w:pos="284"/>
          <w:tab w:val="left" w:pos="1134"/>
        </w:tabs>
        <w:ind w:left="0" w:firstLine="0"/>
        <w:jc w:val="both"/>
        <w:rPr>
          <w:i/>
        </w:rPr>
      </w:pPr>
      <w:r w:rsidRPr="00164B6C">
        <w:rPr>
          <w:i/>
        </w:rPr>
        <w:t>извлекать, интерпретировать и преобразовывать информацию о геометрических ф</w:t>
      </w:r>
      <w:r w:rsidRPr="00164B6C">
        <w:rPr>
          <w:i/>
        </w:rPr>
        <w:t>и</w:t>
      </w:r>
      <w:r w:rsidRPr="00164B6C">
        <w:rPr>
          <w:i/>
        </w:rPr>
        <w:t>гурах, представленную на чертежах;</w:t>
      </w:r>
    </w:p>
    <w:p w:rsidR="00FF65A6" w:rsidRPr="00164B6C" w:rsidRDefault="00FF65A6" w:rsidP="00A168FB">
      <w:pPr>
        <w:pStyle w:val="a8"/>
        <w:numPr>
          <w:ilvl w:val="0"/>
          <w:numId w:val="117"/>
        </w:numPr>
        <w:tabs>
          <w:tab w:val="left" w:pos="284"/>
          <w:tab w:val="left" w:pos="1134"/>
        </w:tabs>
        <w:ind w:left="0" w:firstLine="0"/>
        <w:jc w:val="both"/>
        <w:rPr>
          <w:i/>
        </w:rPr>
      </w:pPr>
      <w:r w:rsidRPr="00164B6C">
        <w:rPr>
          <w:i/>
        </w:rPr>
        <w:t xml:space="preserve">применять геометрические факты для решения задач, в том числе, предполагающих несколько шагов решения; </w:t>
      </w:r>
    </w:p>
    <w:p w:rsidR="00FF65A6" w:rsidRPr="00164B6C" w:rsidRDefault="00FF65A6" w:rsidP="00A168FB">
      <w:pPr>
        <w:pStyle w:val="a8"/>
        <w:numPr>
          <w:ilvl w:val="0"/>
          <w:numId w:val="117"/>
        </w:numPr>
        <w:tabs>
          <w:tab w:val="left" w:pos="284"/>
          <w:tab w:val="left" w:pos="1134"/>
        </w:tabs>
        <w:ind w:left="0" w:firstLine="0"/>
        <w:jc w:val="both"/>
        <w:rPr>
          <w:i/>
        </w:rPr>
      </w:pPr>
      <w:r w:rsidRPr="00164B6C">
        <w:rPr>
          <w:i/>
        </w:rPr>
        <w:t>формулировать в простейших случаях свойства и признаки фигур;</w:t>
      </w:r>
    </w:p>
    <w:p w:rsidR="00FF65A6" w:rsidRPr="00164B6C" w:rsidRDefault="00FF65A6" w:rsidP="00A168FB">
      <w:pPr>
        <w:pStyle w:val="a8"/>
        <w:numPr>
          <w:ilvl w:val="0"/>
          <w:numId w:val="117"/>
        </w:numPr>
        <w:tabs>
          <w:tab w:val="left" w:pos="284"/>
          <w:tab w:val="left" w:pos="1134"/>
        </w:tabs>
        <w:ind w:left="0" w:firstLine="0"/>
        <w:jc w:val="both"/>
        <w:rPr>
          <w:i/>
        </w:rPr>
      </w:pPr>
      <w:r w:rsidRPr="00164B6C">
        <w:rPr>
          <w:i/>
        </w:rPr>
        <w:t>доказывать геометрические утверждения</w:t>
      </w:r>
      <w:r w:rsidR="00C31256" w:rsidRPr="00164B6C">
        <w:rPr>
          <w:i/>
        </w:rPr>
        <w:t>;</w:t>
      </w:r>
    </w:p>
    <w:p w:rsidR="00FF65A6" w:rsidRPr="00164B6C" w:rsidRDefault="00FF65A6" w:rsidP="00A168FB">
      <w:pPr>
        <w:pStyle w:val="a8"/>
        <w:numPr>
          <w:ilvl w:val="0"/>
          <w:numId w:val="117"/>
        </w:numPr>
        <w:tabs>
          <w:tab w:val="left" w:pos="284"/>
          <w:tab w:val="left" w:pos="1134"/>
        </w:tabs>
        <w:ind w:left="0" w:firstLine="0"/>
        <w:jc w:val="both"/>
        <w:rPr>
          <w:i/>
        </w:rPr>
      </w:pPr>
      <w:r w:rsidRPr="00164B6C">
        <w:rPr>
          <w:i/>
        </w:rPr>
        <w:t>владеть стандартной классификацией плоских фигур (треугольников и четыр</w:t>
      </w:r>
      <w:r w:rsidR="00A23AB5" w:rsidRPr="00164B6C">
        <w:rPr>
          <w:i/>
        </w:rPr>
        <w:t>е</w:t>
      </w:r>
      <w:r w:rsidRPr="00164B6C">
        <w:rPr>
          <w:i/>
        </w:rPr>
        <w:t>хугол</w:t>
      </w:r>
      <w:r w:rsidRPr="00164B6C">
        <w:rPr>
          <w:i/>
        </w:rPr>
        <w:t>ь</w:t>
      </w:r>
      <w:r w:rsidRPr="00164B6C">
        <w:rPr>
          <w:i/>
        </w:rPr>
        <w:t>ников).</w:t>
      </w:r>
    </w:p>
    <w:p w:rsidR="00FF65A6" w:rsidRPr="00164B6C" w:rsidRDefault="00FF65A6" w:rsidP="00A168FB">
      <w:pPr>
        <w:tabs>
          <w:tab w:val="left" w:pos="284"/>
          <w:tab w:val="left" w:pos="1134"/>
        </w:tabs>
        <w:spacing w:line="240" w:lineRule="auto"/>
        <w:rPr>
          <w:b/>
          <w:szCs w:val="24"/>
        </w:rPr>
      </w:pPr>
      <w:r w:rsidRPr="00164B6C">
        <w:rPr>
          <w:b/>
          <w:szCs w:val="24"/>
        </w:rPr>
        <w:t>В повседневной жизни и при изучении других предметов:</w:t>
      </w:r>
    </w:p>
    <w:p w:rsidR="00FF65A6" w:rsidRPr="00164B6C" w:rsidRDefault="00FF65A6" w:rsidP="00A168FB">
      <w:pPr>
        <w:pStyle w:val="a8"/>
        <w:numPr>
          <w:ilvl w:val="0"/>
          <w:numId w:val="117"/>
        </w:numPr>
        <w:tabs>
          <w:tab w:val="left" w:pos="284"/>
          <w:tab w:val="left" w:pos="1134"/>
        </w:tabs>
        <w:ind w:left="0" w:firstLine="0"/>
        <w:jc w:val="both"/>
        <w:rPr>
          <w:i/>
        </w:rPr>
      </w:pPr>
      <w:r w:rsidRPr="00164B6C">
        <w:rPr>
          <w:i/>
        </w:rPr>
        <w:t xml:space="preserve">использовать свойства геометрических фигур для решения </w:t>
      </w:r>
      <w:r w:rsidRPr="00164B6C">
        <w:rPr>
          <w:rStyle w:val="dash041e0431044b0447043d044b0439char1"/>
          <w:i/>
        </w:rPr>
        <w:t>задач практического х</w:t>
      </w:r>
      <w:r w:rsidRPr="00164B6C">
        <w:rPr>
          <w:rStyle w:val="dash041e0431044b0447043d044b0439char1"/>
          <w:i/>
        </w:rPr>
        <w:t>а</w:t>
      </w:r>
      <w:r w:rsidRPr="00164B6C">
        <w:rPr>
          <w:rStyle w:val="dash041e0431044b0447043d044b0439char1"/>
          <w:i/>
        </w:rPr>
        <w:t>рактера и задач из смежных дисциплин</w:t>
      </w:r>
      <w:r w:rsidR="00C31256" w:rsidRPr="00164B6C">
        <w:rPr>
          <w:rStyle w:val="dash041e0431044b0447043d044b0439char1"/>
          <w:i/>
        </w:rPr>
        <w:t>.</w:t>
      </w:r>
    </w:p>
    <w:p w:rsidR="00FF65A6" w:rsidRPr="00164B6C" w:rsidRDefault="00FF65A6" w:rsidP="00A168FB">
      <w:pPr>
        <w:tabs>
          <w:tab w:val="left" w:pos="284"/>
        </w:tabs>
        <w:spacing w:line="240" w:lineRule="auto"/>
        <w:rPr>
          <w:b/>
          <w:bCs/>
          <w:szCs w:val="24"/>
        </w:rPr>
      </w:pPr>
      <w:r w:rsidRPr="00164B6C">
        <w:rPr>
          <w:b/>
          <w:bCs/>
          <w:szCs w:val="24"/>
        </w:rPr>
        <w:t>Отношения</w:t>
      </w:r>
    </w:p>
    <w:p w:rsidR="00FF65A6" w:rsidRPr="00164B6C" w:rsidRDefault="00FF65A6" w:rsidP="00A168FB">
      <w:pPr>
        <w:pStyle w:val="a8"/>
        <w:numPr>
          <w:ilvl w:val="0"/>
          <w:numId w:val="117"/>
        </w:numPr>
        <w:tabs>
          <w:tab w:val="left" w:pos="284"/>
          <w:tab w:val="left" w:pos="1134"/>
        </w:tabs>
        <w:ind w:left="0" w:firstLine="0"/>
        <w:jc w:val="both"/>
        <w:rPr>
          <w:i/>
        </w:rPr>
      </w:pPr>
      <w:r w:rsidRPr="00164B6C">
        <w:rPr>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w:t>
      </w:r>
      <w:r w:rsidRPr="00164B6C">
        <w:rPr>
          <w:i/>
        </w:rPr>
        <w:t>у</w:t>
      </w:r>
      <w:r w:rsidRPr="00164B6C">
        <w:rPr>
          <w:i/>
        </w:rPr>
        <w:t>ляр, наклонная, проекция, подобие фигур, подобные фигуры, подобные треугольники;</w:t>
      </w:r>
    </w:p>
    <w:p w:rsidR="00FF65A6" w:rsidRPr="00164B6C" w:rsidRDefault="00FF65A6" w:rsidP="00A168FB">
      <w:pPr>
        <w:pStyle w:val="a8"/>
        <w:numPr>
          <w:ilvl w:val="0"/>
          <w:numId w:val="117"/>
        </w:numPr>
        <w:tabs>
          <w:tab w:val="left" w:pos="284"/>
          <w:tab w:val="left" w:pos="1134"/>
        </w:tabs>
        <w:ind w:left="0" w:firstLine="0"/>
        <w:jc w:val="both"/>
        <w:rPr>
          <w:i/>
        </w:rPr>
      </w:pPr>
      <w:r w:rsidRPr="00164B6C">
        <w:rPr>
          <w:i/>
        </w:rPr>
        <w:t>применять теорему Фалеса и теорему о пропорциональных отрезках при решении з</w:t>
      </w:r>
      <w:r w:rsidRPr="00164B6C">
        <w:rPr>
          <w:i/>
        </w:rPr>
        <w:t>а</w:t>
      </w:r>
      <w:r w:rsidRPr="00164B6C">
        <w:rPr>
          <w:i/>
        </w:rPr>
        <w:t>дач;</w:t>
      </w:r>
    </w:p>
    <w:p w:rsidR="00FF65A6" w:rsidRPr="00164B6C" w:rsidRDefault="00FF65A6" w:rsidP="00A168FB">
      <w:pPr>
        <w:pStyle w:val="a8"/>
        <w:numPr>
          <w:ilvl w:val="0"/>
          <w:numId w:val="117"/>
        </w:numPr>
        <w:tabs>
          <w:tab w:val="left" w:pos="284"/>
          <w:tab w:val="left" w:pos="1134"/>
        </w:tabs>
        <w:ind w:left="0" w:firstLine="0"/>
        <w:jc w:val="both"/>
        <w:rPr>
          <w:i/>
        </w:rPr>
      </w:pPr>
      <w:r w:rsidRPr="00164B6C">
        <w:rPr>
          <w:i/>
        </w:rPr>
        <w:t>характеризовать взаимное расположение прямой и окружности, двух окружностей.</w:t>
      </w:r>
    </w:p>
    <w:p w:rsidR="00FF65A6" w:rsidRPr="00164B6C" w:rsidRDefault="00FF65A6" w:rsidP="00A168FB">
      <w:pPr>
        <w:pStyle w:val="a"/>
        <w:numPr>
          <w:ilvl w:val="0"/>
          <w:numId w:val="0"/>
        </w:numPr>
        <w:tabs>
          <w:tab w:val="left" w:pos="284"/>
          <w:tab w:val="left" w:pos="1134"/>
        </w:tabs>
        <w:rPr>
          <w:rFonts w:ascii="Times New Roman" w:hAnsi="Times New Roman"/>
          <w:b/>
          <w:sz w:val="24"/>
          <w:szCs w:val="24"/>
        </w:rPr>
      </w:pPr>
      <w:r w:rsidRPr="00164B6C">
        <w:rPr>
          <w:rFonts w:ascii="Times New Roman" w:hAnsi="Times New Roman"/>
          <w:b/>
          <w:sz w:val="24"/>
          <w:szCs w:val="24"/>
        </w:rPr>
        <w:t xml:space="preserve">В повседневной жизни и при изучении других предметов: </w:t>
      </w:r>
    </w:p>
    <w:p w:rsidR="00FF65A6" w:rsidRPr="00164B6C" w:rsidRDefault="00FF65A6" w:rsidP="00A168FB">
      <w:pPr>
        <w:pStyle w:val="a8"/>
        <w:numPr>
          <w:ilvl w:val="0"/>
          <w:numId w:val="117"/>
        </w:numPr>
        <w:tabs>
          <w:tab w:val="left" w:pos="284"/>
          <w:tab w:val="left" w:pos="1134"/>
        </w:tabs>
        <w:ind w:left="0" w:firstLine="0"/>
        <w:jc w:val="both"/>
        <w:rPr>
          <w:i/>
        </w:rPr>
      </w:pPr>
      <w:r w:rsidRPr="00164B6C">
        <w:rPr>
          <w:i/>
        </w:rPr>
        <w:t>использовать отношения для решения задач, возникающих в реальной жизни</w:t>
      </w:r>
      <w:r w:rsidR="00C31256" w:rsidRPr="00164B6C">
        <w:rPr>
          <w:i/>
        </w:rPr>
        <w:t>.</w:t>
      </w:r>
    </w:p>
    <w:p w:rsidR="00FF65A6" w:rsidRPr="00164B6C" w:rsidRDefault="00FF65A6" w:rsidP="00A168FB">
      <w:pPr>
        <w:tabs>
          <w:tab w:val="left" w:pos="284"/>
        </w:tabs>
        <w:spacing w:line="240" w:lineRule="auto"/>
        <w:rPr>
          <w:b/>
          <w:szCs w:val="24"/>
        </w:rPr>
      </w:pPr>
      <w:r w:rsidRPr="00164B6C">
        <w:rPr>
          <w:b/>
          <w:szCs w:val="24"/>
        </w:rPr>
        <w:t>Измерения и вычисления</w:t>
      </w:r>
    </w:p>
    <w:p w:rsidR="00FF65A6" w:rsidRPr="00164B6C" w:rsidRDefault="00FF65A6" w:rsidP="00A168FB">
      <w:pPr>
        <w:pStyle w:val="a8"/>
        <w:numPr>
          <w:ilvl w:val="0"/>
          <w:numId w:val="116"/>
        </w:numPr>
        <w:tabs>
          <w:tab w:val="left" w:pos="284"/>
          <w:tab w:val="left" w:pos="1134"/>
        </w:tabs>
        <w:ind w:left="0" w:firstLine="0"/>
        <w:jc w:val="both"/>
        <w:rPr>
          <w:i/>
        </w:rPr>
      </w:pPr>
      <w:r w:rsidRPr="00164B6C">
        <w:rPr>
          <w:i/>
        </w:rPr>
        <w:t>Оперировать представлениями о длине, площади, объ</w:t>
      </w:r>
      <w:r w:rsidR="00A23AB5" w:rsidRPr="00164B6C">
        <w:rPr>
          <w:i/>
        </w:rPr>
        <w:t>е</w:t>
      </w:r>
      <w:r w:rsidRPr="00164B6C">
        <w:rPr>
          <w:i/>
        </w:rPr>
        <w:t>ме как величинами. Применять теорему Пифагора, формулы площади, объ</w:t>
      </w:r>
      <w:r w:rsidR="00A23AB5" w:rsidRPr="00164B6C">
        <w:rPr>
          <w:i/>
        </w:rPr>
        <w:t>е</w:t>
      </w:r>
      <w:r w:rsidRPr="00164B6C">
        <w:rPr>
          <w:i/>
        </w:rPr>
        <w:t>ма при решении многошаговых задач, в кот</w:t>
      </w:r>
      <w:r w:rsidRPr="00164B6C">
        <w:rPr>
          <w:i/>
        </w:rPr>
        <w:t>о</w:t>
      </w:r>
      <w:r w:rsidRPr="00164B6C">
        <w:rPr>
          <w:i/>
        </w:rPr>
        <w:t>рых не все данные представлены явно, а требуют вычислений, оперировать более шир</w:t>
      </w:r>
      <w:r w:rsidRPr="00164B6C">
        <w:rPr>
          <w:i/>
        </w:rPr>
        <w:t>о</w:t>
      </w:r>
      <w:r w:rsidRPr="00164B6C">
        <w:rPr>
          <w:i/>
        </w:rPr>
        <w:t>ким количеством формул длины, площади, объ</w:t>
      </w:r>
      <w:r w:rsidR="00A23AB5" w:rsidRPr="00164B6C">
        <w:rPr>
          <w:i/>
        </w:rPr>
        <w:t>е</w:t>
      </w:r>
      <w:r w:rsidRPr="00164B6C">
        <w:rPr>
          <w:i/>
        </w:rPr>
        <w:t>ма, вычислять характеристики комбин</w:t>
      </w:r>
      <w:r w:rsidRPr="00164B6C">
        <w:rPr>
          <w:i/>
        </w:rPr>
        <w:t>а</w:t>
      </w:r>
      <w:r w:rsidRPr="00164B6C">
        <w:rPr>
          <w:i/>
        </w:rPr>
        <w:t>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w:t>
      </w:r>
      <w:r w:rsidRPr="00164B6C">
        <w:rPr>
          <w:i/>
        </w:rPr>
        <w:t>о</w:t>
      </w:r>
      <w:r w:rsidRPr="00164B6C">
        <w:rPr>
          <w:i/>
        </w:rPr>
        <w:t>водить вычисления на основе равновеликости и равносоставленности;</w:t>
      </w:r>
    </w:p>
    <w:p w:rsidR="00FF65A6" w:rsidRPr="00164B6C" w:rsidRDefault="00FF65A6" w:rsidP="00A168FB">
      <w:pPr>
        <w:pStyle w:val="a8"/>
        <w:numPr>
          <w:ilvl w:val="0"/>
          <w:numId w:val="116"/>
        </w:numPr>
        <w:tabs>
          <w:tab w:val="left" w:pos="284"/>
          <w:tab w:val="left" w:pos="1134"/>
        </w:tabs>
        <w:ind w:left="0" w:firstLine="0"/>
        <w:jc w:val="both"/>
        <w:rPr>
          <w:i/>
        </w:rPr>
      </w:pPr>
      <w:r w:rsidRPr="00164B6C">
        <w:rPr>
          <w:i/>
        </w:rPr>
        <w:t>проводить простые вычисления на объ</w:t>
      </w:r>
      <w:r w:rsidR="00A23AB5" w:rsidRPr="00164B6C">
        <w:rPr>
          <w:i/>
        </w:rPr>
        <w:t>е</w:t>
      </w:r>
      <w:r w:rsidRPr="00164B6C">
        <w:rPr>
          <w:i/>
        </w:rPr>
        <w:t>мных телах;</w:t>
      </w:r>
    </w:p>
    <w:p w:rsidR="00C31256" w:rsidRPr="00164B6C" w:rsidRDefault="00FF65A6" w:rsidP="00A168FB">
      <w:pPr>
        <w:pStyle w:val="a8"/>
        <w:numPr>
          <w:ilvl w:val="0"/>
          <w:numId w:val="116"/>
        </w:numPr>
        <w:tabs>
          <w:tab w:val="left" w:pos="284"/>
          <w:tab w:val="left" w:pos="1134"/>
        </w:tabs>
        <w:ind w:left="0" w:firstLine="0"/>
        <w:jc w:val="both"/>
        <w:rPr>
          <w:b/>
        </w:rPr>
      </w:pPr>
      <w:r w:rsidRPr="00164B6C">
        <w:rPr>
          <w:i/>
        </w:rPr>
        <w:t>формулировать задачи на вычисление длин, площадей и объ</w:t>
      </w:r>
      <w:r w:rsidR="00A23AB5" w:rsidRPr="00164B6C">
        <w:rPr>
          <w:i/>
        </w:rPr>
        <w:t>е</w:t>
      </w:r>
      <w:r w:rsidRPr="00164B6C">
        <w:rPr>
          <w:i/>
        </w:rPr>
        <w:t xml:space="preserve">мов и решать их. </w:t>
      </w:r>
    </w:p>
    <w:p w:rsidR="00FF65A6" w:rsidRPr="00164B6C" w:rsidRDefault="00FF65A6" w:rsidP="00A168FB">
      <w:pPr>
        <w:tabs>
          <w:tab w:val="left" w:pos="284"/>
          <w:tab w:val="left" w:pos="1134"/>
        </w:tabs>
        <w:spacing w:line="240" w:lineRule="auto"/>
        <w:jc w:val="both"/>
        <w:rPr>
          <w:b/>
          <w:szCs w:val="24"/>
        </w:rPr>
      </w:pPr>
      <w:r w:rsidRPr="00164B6C">
        <w:rPr>
          <w:b/>
          <w:szCs w:val="24"/>
        </w:rPr>
        <w:t>В повседневной жизни и при изучении других предметов:</w:t>
      </w:r>
    </w:p>
    <w:p w:rsidR="00FF65A6" w:rsidRPr="00164B6C" w:rsidRDefault="00FF65A6" w:rsidP="00A168FB">
      <w:pPr>
        <w:pStyle w:val="a8"/>
        <w:numPr>
          <w:ilvl w:val="0"/>
          <w:numId w:val="116"/>
        </w:numPr>
        <w:tabs>
          <w:tab w:val="left" w:pos="284"/>
          <w:tab w:val="left" w:pos="1134"/>
        </w:tabs>
        <w:ind w:left="0" w:firstLine="0"/>
        <w:jc w:val="both"/>
        <w:rPr>
          <w:i/>
        </w:rPr>
      </w:pPr>
      <w:r w:rsidRPr="00164B6C">
        <w:rPr>
          <w:i/>
        </w:rPr>
        <w:t>проводить вычисления на местности;</w:t>
      </w:r>
    </w:p>
    <w:p w:rsidR="00FF65A6" w:rsidRPr="00164B6C" w:rsidRDefault="00FF65A6" w:rsidP="00A168FB">
      <w:pPr>
        <w:pStyle w:val="a8"/>
        <w:numPr>
          <w:ilvl w:val="0"/>
          <w:numId w:val="116"/>
        </w:numPr>
        <w:tabs>
          <w:tab w:val="left" w:pos="284"/>
          <w:tab w:val="left" w:pos="1134"/>
        </w:tabs>
        <w:ind w:left="0" w:firstLine="0"/>
        <w:jc w:val="both"/>
        <w:rPr>
          <w:i/>
        </w:rPr>
      </w:pPr>
      <w:r w:rsidRPr="00164B6C">
        <w:rPr>
          <w:i/>
        </w:rPr>
        <w:t>применять формулы при вычислениях в смежных учебных предметах, в окружающей действительности</w:t>
      </w:r>
      <w:r w:rsidR="00C31256" w:rsidRPr="00164B6C">
        <w:rPr>
          <w:i/>
        </w:rPr>
        <w:t>.</w:t>
      </w:r>
    </w:p>
    <w:p w:rsidR="00FF65A6" w:rsidRPr="00164B6C" w:rsidRDefault="00FF65A6" w:rsidP="00A168FB">
      <w:pPr>
        <w:tabs>
          <w:tab w:val="left" w:pos="284"/>
        </w:tabs>
        <w:spacing w:line="240" w:lineRule="auto"/>
        <w:rPr>
          <w:b/>
          <w:szCs w:val="24"/>
        </w:rPr>
      </w:pPr>
      <w:r w:rsidRPr="00164B6C">
        <w:rPr>
          <w:b/>
          <w:szCs w:val="24"/>
        </w:rPr>
        <w:t>Геометрические построения</w:t>
      </w:r>
    </w:p>
    <w:p w:rsidR="00FF65A6" w:rsidRPr="00164B6C" w:rsidRDefault="00FF65A6" w:rsidP="00A168FB">
      <w:pPr>
        <w:pStyle w:val="a8"/>
        <w:numPr>
          <w:ilvl w:val="0"/>
          <w:numId w:val="117"/>
        </w:numPr>
        <w:tabs>
          <w:tab w:val="left" w:pos="284"/>
          <w:tab w:val="left" w:pos="1134"/>
        </w:tabs>
        <w:ind w:left="0" w:firstLine="0"/>
        <w:jc w:val="both"/>
        <w:rPr>
          <w:i/>
        </w:rPr>
      </w:pPr>
      <w:r w:rsidRPr="00164B6C">
        <w:rPr>
          <w:i/>
        </w:rPr>
        <w:t>Изображать геометрические фигуры по текстовому и символьному описанию;</w:t>
      </w:r>
    </w:p>
    <w:p w:rsidR="00FF65A6" w:rsidRPr="00164B6C" w:rsidRDefault="00FF65A6" w:rsidP="00A168FB">
      <w:pPr>
        <w:pStyle w:val="a8"/>
        <w:numPr>
          <w:ilvl w:val="0"/>
          <w:numId w:val="117"/>
        </w:numPr>
        <w:tabs>
          <w:tab w:val="left" w:pos="284"/>
          <w:tab w:val="left" w:pos="1134"/>
        </w:tabs>
        <w:ind w:left="0" w:firstLine="0"/>
        <w:jc w:val="both"/>
        <w:rPr>
          <w:i/>
        </w:rPr>
      </w:pPr>
      <w:r w:rsidRPr="00164B6C">
        <w:rPr>
          <w:i/>
        </w:rPr>
        <w:t>свободно оперировать черт</w:t>
      </w:r>
      <w:r w:rsidR="00A23AB5" w:rsidRPr="00164B6C">
        <w:rPr>
          <w:i/>
        </w:rPr>
        <w:t>е</w:t>
      </w:r>
      <w:r w:rsidRPr="00164B6C">
        <w:rPr>
          <w:i/>
        </w:rPr>
        <w:t xml:space="preserve">жными инструментами в несложных случаях, </w:t>
      </w:r>
    </w:p>
    <w:p w:rsidR="00FF65A6" w:rsidRPr="00164B6C" w:rsidRDefault="00FF65A6" w:rsidP="00A168FB">
      <w:pPr>
        <w:pStyle w:val="a8"/>
        <w:numPr>
          <w:ilvl w:val="0"/>
          <w:numId w:val="117"/>
        </w:numPr>
        <w:tabs>
          <w:tab w:val="left" w:pos="284"/>
          <w:tab w:val="left" w:pos="1134"/>
        </w:tabs>
        <w:ind w:left="0" w:firstLine="0"/>
        <w:jc w:val="both"/>
        <w:rPr>
          <w:i/>
        </w:rPr>
      </w:pPr>
      <w:r w:rsidRPr="00164B6C">
        <w:rPr>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164B6C" w:rsidRDefault="00FF65A6" w:rsidP="00A168FB">
      <w:pPr>
        <w:pStyle w:val="a8"/>
        <w:numPr>
          <w:ilvl w:val="0"/>
          <w:numId w:val="117"/>
        </w:numPr>
        <w:tabs>
          <w:tab w:val="left" w:pos="284"/>
          <w:tab w:val="left" w:pos="1134"/>
        </w:tabs>
        <w:ind w:left="0" w:firstLine="0"/>
        <w:jc w:val="both"/>
        <w:rPr>
          <w:i/>
        </w:rPr>
      </w:pPr>
      <w:r w:rsidRPr="00164B6C">
        <w:rPr>
          <w:i/>
        </w:rPr>
        <w:t>изображать типовые плоские фигуры и объемные тела с помощью простейших ко</w:t>
      </w:r>
      <w:r w:rsidRPr="00164B6C">
        <w:rPr>
          <w:i/>
        </w:rPr>
        <w:t>м</w:t>
      </w:r>
      <w:r w:rsidRPr="00164B6C">
        <w:rPr>
          <w:i/>
        </w:rPr>
        <w:t>пьютерных инструментов.</w:t>
      </w:r>
    </w:p>
    <w:p w:rsidR="00FF65A6" w:rsidRPr="00164B6C" w:rsidRDefault="00FF65A6" w:rsidP="00A168FB">
      <w:pPr>
        <w:pStyle w:val="a"/>
        <w:numPr>
          <w:ilvl w:val="0"/>
          <w:numId w:val="0"/>
        </w:numPr>
        <w:tabs>
          <w:tab w:val="left" w:pos="284"/>
          <w:tab w:val="left" w:pos="1134"/>
        </w:tabs>
        <w:rPr>
          <w:rFonts w:ascii="Times New Roman" w:hAnsi="Times New Roman"/>
          <w:b/>
          <w:sz w:val="24"/>
          <w:szCs w:val="24"/>
        </w:rPr>
      </w:pPr>
      <w:r w:rsidRPr="00164B6C">
        <w:rPr>
          <w:rFonts w:ascii="Times New Roman" w:hAnsi="Times New Roman"/>
          <w:b/>
          <w:sz w:val="24"/>
          <w:szCs w:val="24"/>
        </w:rPr>
        <w:t xml:space="preserve">В повседневной жизни и при изучении других предметов: </w:t>
      </w:r>
    </w:p>
    <w:p w:rsidR="00FF65A6" w:rsidRPr="00164B6C" w:rsidRDefault="00FF65A6" w:rsidP="00A168FB">
      <w:pPr>
        <w:pStyle w:val="a8"/>
        <w:numPr>
          <w:ilvl w:val="0"/>
          <w:numId w:val="117"/>
        </w:numPr>
        <w:tabs>
          <w:tab w:val="left" w:pos="284"/>
          <w:tab w:val="left" w:pos="1134"/>
        </w:tabs>
        <w:ind w:left="0" w:firstLine="0"/>
        <w:jc w:val="both"/>
        <w:rPr>
          <w:i/>
        </w:rPr>
      </w:pPr>
      <w:r w:rsidRPr="00164B6C">
        <w:rPr>
          <w:i/>
        </w:rPr>
        <w:t xml:space="preserve">выполнять простейшие построения на местности, необходимые в реальной жизни; </w:t>
      </w:r>
    </w:p>
    <w:p w:rsidR="00FF65A6" w:rsidRPr="00164B6C" w:rsidRDefault="00FF65A6" w:rsidP="00A168FB">
      <w:pPr>
        <w:pStyle w:val="a8"/>
        <w:numPr>
          <w:ilvl w:val="0"/>
          <w:numId w:val="117"/>
        </w:numPr>
        <w:tabs>
          <w:tab w:val="left" w:pos="284"/>
          <w:tab w:val="left" w:pos="1134"/>
        </w:tabs>
        <w:ind w:left="0" w:firstLine="0"/>
        <w:jc w:val="both"/>
        <w:rPr>
          <w:i/>
        </w:rPr>
      </w:pPr>
      <w:r w:rsidRPr="00164B6C">
        <w:rPr>
          <w:i/>
        </w:rPr>
        <w:t>оценивать размеры реальных объектов окружающего мира</w:t>
      </w:r>
      <w:r w:rsidR="00C31256" w:rsidRPr="00164B6C">
        <w:rPr>
          <w:i/>
        </w:rPr>
        <w:t>.</w:t>
      </w:r>
    </w:p>
    <w:p w:rsidR="00FF65A6" w:rsidRPr="00164B6C" w:rsidRDefault="00FF65A6" w:rsidP="00A168FB">
      <w:pPr>
        <w:tabs>
          <w:tab w:val="left" w:pos="284"/>
        </w:tabs>
        <w:spacing w:line="240" w:lineRule="auto"/>
        <w:rPr>
          <w:b/>
          <w:szCs w:val="24"/>
        </w:rPr>
      </w:pPr>
      <w:r w:rsidRPr="00164B6C">
        <w:rPr>
          <w:b/>
          <w:szCs w:val="24"/>
        </w:rPr>
        <w:t>Преобразования</w:t>
      </w:r>
    </w:p>
    <w:p w:rsidR="00FF65A6" w:rsidRPr="00164B6C" w:rsidRDefault="00FF65A6" w:rsidP="00A168FB">
      <w:pPr>
        <w:pStyle w:val="a"/>
        <w:numPr>
          <w:ilvl w:val="0"/>
          <w:numId w:val="122"/>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Оперировать понятием движения и преобразования подобия, владеть при</w:t>
      </w:r>
      <w:r w:rsidR="00A23AB5" w:rsidRPr="00164B6C">
        <w:rPr>
          <w:rFonts w:ascii="Times New Roman" w:hAnsi="Times New Roman"/>
          <w:i/>
          <w:sz w:val="24"/>
          <w:szCs w:val="24"/>
        </w:rPr>
        <w:t>е</w:t>
      </w:r>
      <w:r w:rsidRPr="00164B6C">
        <w:rPr>
          <w:rFonts w:ascii="Times New Roman" w:hAnsi="Times New Roman"/>
          <w:i/>
          <w:sz w:val="24"/>
          <w:szCs w:val="24"/>
        </w:rPr>
        <w:t>мами п</w:t>
      </w:r>
      <w:r w:rsidRPr="00164B6C">
        <w:rPr>
          <w:rFonts w:ascii="Times New Roman" w:hAnsi="Times New Roman"/>
          <w:i/>
          <w:sz w:val="24"/>
          <w:szCs w:val="24"/>
        </w:rPr>
        <w:t>о</w:t>
      </w:r>
      <w:r w:rsidRPr="00164B6C">
        <w:rPr>
          <w:rFonts w:ascii="Times New Roman" w:hAnsi="Times New Roman"/>
          <w:i/>
          <w:sz w:val="24"/>
          <w:szCs w:val="24"/>
        </w:rPr>
        <w:t>строения фигур с использованием движений и преобразований подобия, применять пол</w:t>
      </w:r>
      <w:r w:rsidRPr="00164B6C">
        <w:rPr>
          <w:rFonts w:ascii="Times New Roman" w:hAnsi="Times New Roman"/>
          <w:i/>
          <w:sz w:val="24"/>
          <w:szCs w:val="24"/>
        </w:rPr>
        <w:t>у</w:t>
      </w:r>
      <w:r w:rsidRPr="00164B6C">
        <w:rPr>
          <w:rFonts w:ascii="Times New Roman" w:hAnsi="Times New Roman"/>
          <w:i/>
          <w:sz w:val="24"/>
          <w:szCs w:val="24"/>
        </w:rPr>
        <w:t>ченные знания и опыт построений в смежных предметах и в реальных ситуациях окр</w:t>
      </w:r>
      <w:r w:rsidRPr="00164B6C">
        <w:rPr>
          <w:rFonts w:ascii="Times New Roman" w:hAnsi="Times New Roman"/>
          <w:i/>
          <w:sz w:val="24"/>
          <w:szCs w:val="24"/>
        </w:rPr>
        <w:t>у</w:t>
      </w:r>
      <w:r w:rsidRPr="00164B6C">
        <w:rPr>
          <w:rFonts w:ascii="Times New Roman" w:hAnsi="Times New Roman"/>
          <w:i/>
          <w:sz w:val="24"/>
          <w:szCs w:val="24"/>
        </w:rPr>
        <w:t xml:space="preserve">жающего мира; </w:t>
      </w:r>
    </w:p>
    <w:p w:rsidR="00FF65A6" w:rsidRPr="00164B6C" w:rsidRDefault="00FF65A6" w:rsidP="00A168FB">
      <w:pPr>
        <w:pStyle w:val="a"/>
        <w:numPr>
          <w:ilvl w:val="0"/>
          <w:numId w:val="122"/>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строить фигуру, подобную данной, пользоваться свойствами подобия для обоснования свойств фигур;</w:t>
      </w:r>
    </w:p>
    <w:p w:rsidR="00FF65A6" w:rsidRPr="00164B6C" w:rsidRDefault="00FF65A6" w:rsidP="00A168FB">
      <w:pPr>
        <w:pStyle w:val="a"/>
        <w:numPr>
          <w:ilvl w:val="0"/>
          <w:numId w:val="122"/>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применять свойства движений для проведения простейших обоснований свойств ф</w:t>
      </w:r>
      <w:r w:rsidRPr="00164B6C">
        <w:rPr>
          <w:rFonts w:ascii="Times New Roman" w:hAnsi="Times New Roman"/>
          <w:i/>
          <w:sz w:val="24"/>
          <w:szCs w:val="24"/>
        </w:rPr>
        <w:t>и</w:t>
      </w:r>
      <w:r w:rsidRPr="00164B6C">
        <w:rPr>
          <w:rFonts w:ascii="Times New Roman" w:hAnsi="Times New Roman"/>
          <w:i/>
          <w:sz w:val="24"/>
          <w:szCs w:val="24"/>
        </w:rPr>
        <w:t>гур.</w:t>
      </w:r>
    </w:p>
    <w:p w:rsidR="00FF65A6" w:rsidRPr="00164B6C" w:rsidRDefault="00FF65A6" w:rsidP="00A168FB">
      <w:pPr>
        <w:tabs>
          <w:tab w:val="left" w:pos="284"/>
          <w:tab w:val="left" w:pos="1134"/>
        </w:tabs>
        <w:spacing w:line="240" w:lineRule="auto"/>
        <w:rPr>
          <w:b/>
          <w:szCs w:val="24"/>
        </w:rPr>
      </w:pPr>
      <w:r w:rsidRPr="00164B6C">
        <w:rPr>
          <w:b/>
          <w:szCs w:val="24"/>
        </w:rPr>
        <w:t>В повседневной жизни и при изучении других предметов:</w:t>
      </w:r>
    </w:p>
    <w:p w:rsidR="00FF65A6" w:rsidRPr="00164B6C" w:rsidRDefault="00FF65A6" w:rsidP="00A168FB">
      <w:pPr>
        <w:pStyle w:val="a"/>
        <w:numPr>
          <w:ilvl w:val="0"/>
          <w:numId w:val="122"/>
        </w:numPr>
        <w:tabs>
          <w:tab w:val="left" w:pos="284"/>
          <w:tab w:val="left" w:pos="1134"/>
        </w:tabs>
        <w:ind w:left="0" w:firstLine="0"/>
        <w:rPr>
          <w:rFonts w:ascii="Times New Roman" w:hAnsi="Times New Roman"/>
          <w:i/>
          <w:sz w:val="24"/>
          <w:szCs w:val="24"/>
        </w:rPr>
      </w:pPr>
      <w:r w:rsidRPr="00164B6C">
        <w:rPr>
          <w:rFonts w:ascii="Times New Roman" w:hAnsi="Times New Roman"/>
          <w:i/>
          <w:sz w:val="24"/>
          <w:szCs w:val="24"/>
        </w:rPr>
        <w:t>применять свойства движений и применять подобие для построений и вычислений</w:t>
      </w:r>
      <w:r w:rsidR="00C31256" w:rsidRPr="00164B6C">
        <w:rPr>
          <w:rFonts w:ascii="Times New Roman" w:hAnsi="Times New Roman"/>
          <w:i/>
          <w:sz w:val="24"/>
          <w:szCs w:val="24"/>
        </w:rPr>
        <w:t>.</w:t>
      </w:r>
    </w:p>
    <w:p w:rsidR="00FF65A6" w:rsidRPr="00164B6C" w:rsidRDefault="00FF65A6" w:rsidP="00A168FB">
      <w:pPr>
        <w:tabs>
          <w:tab w:val="left" w:pos="284"/>
        </w:tabs>
        <w:spacing w:line="240" w:lineRule="auto"/>
        <w:rPr>
          <w:b/>
          <w:szCs w:val="24"/>
        </w:rPr>
      </w:pPr>
      <w:r w:rsidRPr="00164B6C">
        <w:rPr>
          <w:b/>
          <w:szCs w:val="24"/>
        </w:rPr>
        <w:t>Векторы и координаты на плоскости</w:t>
      </w:r>
    </w:p>
    <w:p w:rsidR="00FF65A6" w:rsidRPr="00164B6C" w:rsidRDefault="00FF65A6" w:rsidP="00A168FB">
      <w:pPr>
        <w:pStyle w:val="a8"/>
        <w:numPr>
          <w:ilvl w:val="0"/>
          <w:numId w:val="121"/>
        </w:numPr>
        <w:tabs>
          <w:tab w:val="left" w:pos="284"/>
          <w:tab w:val="left" w:pos="1134"/>
        </w:tabs>
        <w:ind w:left="0" w:firstLine="0"/>
        <w:jc w:val="both"/>
        <w:rPr>
          <w:i/>
        </w:rPr>
      </w:pPr>
      <w:r w:rsidRPr="00164B6C">
        <w:rPr>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w:t>
      </w:r>
      <w:r w:rsidRPr="00164B6C">
        <w:rPr>
          <w:i/>
        </w:rPr>
        <w:t>о</w:t>
      </w:r>
      <w:r w:rsidRPr="00164B6C">
        <w:rPr>
          <w:i/>
        </w:rPr>
        <w:t>сти, координаты вектора;</w:t>
      </w:r>
    </w:p>
    <w:p w:rsidR="00FF65A6" w:rsidRPr="00164B6C" w:rsidRDefault="00FF65A6" w:rsidP="00A168FB">
      <w:pPr>
        <w:pStyle w:val="a8"/>
        <w:numPr>
          <w:ilvl w:val="0"/>
          <w:numId w:val="121"/>
        </w:numPr>
        <w:tabs>
          <w:tab w:val="left" w:pos="284"/>
          <w:tab w:val="left" w:pos="1134"/>
        </w:tabs>
        <w:ind w:left="0" w:firstLine="0"/>
        <w:jc w:val="both"/>
        <w:rPr>
          <w:i/>
        </w:rPr>
      </w:pPr>
      <w:r w:rsidRPr="00164B6C">
        <w:rPr>
          <w:i/>
        </w:rPr>
        <w:t>выполнять действия над векторами (сложение, вычитание, умножение на число), в</w:t>
      </w:r>
      <w:r w:rsidRPr="00164B6C">
        <w:rPr>
          <w:i/>
        </w:rPr>
        <w:t>ы</w:t>
      </w:r>
      <w:r w:rsidRPr="00164B6C">
        <w:rPr>
          <w:i/>
        </w:rPr>
        <w:t>числять скалярное произведение, определять в простейших случаях угол между вектор</w:t>
      </w:r>
      <w:r w:rsidRPr="00164B6C">
        <w:rPr>
          <w:i/>
        </w:rPr>
        <w:t>а</w:t>
      </w:r>
      <w:r w:rsidRPr="00164B6C">
        <w:rPr>
          <w:i/>
        </w:rPr>
        <w:t>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164B6C" w:rsidRDefault="00FF65A6" w:rsidP="00A168FB">
      <w:pPr>
        <w:pStyle w:val="a8"/>
        <w:numPr>
          <w:ilvl w:val="0"/>
          <w:numId w:val="121"/>
        </w:numPr>
        <w:tabs>
          <w:tab w:val="left" w:pos="284"/>
          <w:tab w:val="left" w:pos="1134"/>
        </w:tabs>
        <w:ind w:left="0" w:firstLine="0"/>
        <w:jc w:val="both"/>
        <w:rPr>
          <w:i/>
        </w:rPr>
      </w:pPr>
      <w:r w:rsidRPr="00164B6C">
        <w:rPr>
          <w:i/>
        </w:rPr>
        <w:t>применять векторы и координаты для решения геометрических задач на вычисление длин, углов.</w:t>
      </w:r>
    </w:p>
    <w:p w:rsidR="00FF65A6" w:rsidRPr="00164B6C" w:rsidRDefault="00FF65A6" w:rsidP="00A168FB">
      <w:pPr>
        <w:pStyle w:val="a"/>
        <w:numPr>
          <w:ilvl w:val="0"/>
          <w:numId w:val="0"/>
        </w:numPr>
        <w:tabs>
          <w:tab w:val="left" w:pos="284"/>
          <w:tab w:val="left" w:pos="1134"/>
        </w:tabs>
        <w:rPr>
          <w:rFonts w:ascii="Times New Roman" w:hAnsi="Times New Roman"/>
          <w:b/>
          <w:sz w:val="24"/>
          <w:szCs w:val="24"/>
        </w:rPr>
      </w:pPr>
      <w:r w:rsidRPr="00164B6C">
        <w:rPr>
          <w:rFonts w:ascii="Times New Roman" w:hAnsi="Times New Roman"/>
          <w:b/>
          <w:sz w:val="24"/>
          <w:szCs w:val="24"/>
        </w:rPr>
        <w:t xml:space="preserve">В повседневной жизни и при изучении других предметов: </w:t>
      </w:r>
    </w:p>
    <w:p w:rsidR="00FF65A6" w:rsidRPr="00164B6C" w:rsidRDefault="00FF65A6" w:rsidP="00A168FB">
      <w:pPr>
        <w:pStyle w:val="a8"/>
        <w:numPr>
          <w:ilvl w:val="0"/>
          <w:numId w:val="121"/>
        </w:numPr>
        <w:tabs>
          <w:tab w:val="left" w:pos="284"/>
          <w:tab w:val="left" w:pos="1134"/>
        </w:tabs>
        <w:ind w:left="0" w:firstLine="0"/>
        <w:jc w:val="both"/>
        <w:rPr>
          <w:i/>
        </w:rPr>
      </w:pPr>
      <w:r w:rsidRPr="00164B6C">
        <w:rPr>
          <w:i/>
        </w:rPr>
        <w:t>использовать понятия векторов и координат для решения задач по физике, географии и другим учебным предметам</w:t>
      </w:r>
      <w:r w:rsidR="00C31256" w:rsidRPr="00164B6C">
        <w:rPr>
          <w:i/>
        </w:rPr>
        <w:t>.</w:t>
      </w:r>
    </w:p>
    <w:p w:rsidR="00FF65A6" w:rsidRPr="00164B6C" w:rsidRDefault="00FF65A6" w:rsidP="00A168FB">
      <w:pPr>
        <w:tabs>
          <w:tab w:val="left" w:pos="284"/>
        </w:tabs>
        <w:spacing w:line="240" w:lineRule="auto"/>
        <w:rPr>
          <w:b/>
          <w:bCs/>
          <w:szCs w:val="24"/>
        </w:rPr>
      </w:pPr>
      <w:r w:rsidRPr="00164B6C">
        <w:rPr>
          <w:b/>
          <w:bCs/>
          <w:szCs w:val="24"/>
        </w:rPr>
        <w:t>История математики</w:t>
      </w:r>
    </w:p>
    <w:p w:rsidR="00FF65A6" w:rsidRPr="00164B6C" w:rsidRDefault="00FF65A6" w:rsidP="00A168FB">
      <w:pPr>
        <w:numPr>
          <w:ilvl w:val="0"/>
          <w:numId w:val="128"/>
        </w:numPr>
        <w:tabs>
          <w:tab w:val="left" w:pos="284"/>
          <w:tab w:val="left" w:pos="1134"/>
        </w:tabs>
        <w:spacing w:line="240" w:lineRule="auto"/>
        <w:ind w:left="0" w:firstLine="0"/>
        <w:jc w:val="both"/>
        <w:rPr>
          <w:i/>
          <w:szCs w:val="24"/>
        </w:rPr>
      </w:pPr>
      <w:r w:rsidRPr="00164B6C">
        <w:rPr>
          <w:i/>
          <w:szCs w:val="24"/>
        </w:rPr>
        <w:t>Характеризовать вклад выдающихся математиков в развитие математики и иных научных областей;</w:t>
      </w:r>
    </w:p>
    <w:p w:rsidR="00FF65A6" w:rsidRPr="00164B6C" w:rsidRDefault="00FF65A6" w:rsidP="00A168FB">
      <w:pPr>
        <w:numPr>
          <w:ilvl w:val="0"/>
          <w:numId w:val="128"/>
        </w:numPr>
        <w:tabs>
          <w:tab w:val="left" w:pos="284"/>
          <w:tab w:val="left" w:pos="1134"/>
        </w:tabs>
        <w:spacing w:line="240" w:lineRule="auto"/>
        <w:ind w:left="0" w:firstLine="0"/>
        <w:jc w:val="both"/>
        <w:rPr>
          <w:i/>
          <w:szCs w:val="24"/>
        </w:rPr>
      </w:pPr>
      <w:r w:rsidRPr="00164B6C">
        <w:rPr>
          <w:i/>
          <w:szCs w:val="24"/>
        </w:rPr>
        <w:t>понимать роль математики в развитии России</w:t>
      </w:r>
      <w:r w:rsidR="00C31256" w:rsidRPr="00164B6C">
        <w:rPr>
          <w:i/>
          <w:szCs w:val="24"/>
        </w:rPr>
        <w:t>.</w:t>
      </w:r>
    </w:p>
    <w:p w:rsidR="00FF65A6" w:rsidRPr="00164B6C" w:rsidRDefault="00FF65A6" w:rsidP="00A168FB">
      <w:pPr>
        <w:tabs>
          <w:tab w:val="left" w:pos="284"/>
        </w:tabs>
        <w:spacing w:line="240" w:lineRule="auto"/>
        <w:rPr>
          <w:b/>
          <w:bCs/>
          <w:szCs w:val="24"/>
        </w:rPr>
      </w:pPr>
      <w:r w:rsidRPr="00164B6C">
        <w:rPr>
          <w:b/>
          <w:bCs/>
          <w:szCs w:val="24"/>
        </w:rPr>
        <w:t>Методы математики</w:t>
      </w:r>
    </w:p>
    <w:p w:rsidR="00FF65A6" w:rsidRPr="00164B6C" w:rsidRDefault="00FF65A6" w:rsidP="00A168FB">
      <w:pPr>
        <w:numPr>
          <w:ilvl w:val="0"/>
          <w:numId w:val="128"/>
        </w:numPr>
        <w:tabs>
          <w:tab w:val="left" w:pos="284"/>
          <w:tab w:val="left" w:pos="1134"/>
        </w:tabs>
        <w:spacing w:line="240" w:lineRule="auto"/>
        <w:ind w:left="0" w:firstLine="0"/>
        <w:jc w:val="both"/>
        <w:rPr>
          <w:i/>
          <w:szCs w:val="24"/>
        </w:rPr>
      </w:pPr>
      <w:r w:rsidRPr="00164B6C">
        <w:rPr>
          <w:i/>
          <w:szCs w:val="24"/>
        </w:rPr>
        <w:t>Используя изученные методы, проводить доказательство, выполнять опровержение;</w:t>
      </w:r>
    </w:p>
    <w:p w:rsidR="00FF65A6" w:rsidRPr="00164B6C" w:rsidRDefault="00C31256" w:rsidP="00A168FB">
      <w:pPr>
        <w:numPr>
          <w:ilvl w:val="0"/>
          <w:numId w:val="128"/>
        </w:numPr>
        <w:tabs>
          <w:tab w:val="left" w:pos="284"/>
          <w:tab w:val="left" w:pos="1134"/>
        </w:tabs>
        <w:spacing w:line="240" w:lineRule="auto"/>
        <w:ind w:left="0" w:firstLine="0"/>
        <w:jc w:val="both"/>
        <w:rPr>
          <w:i/>
          <w:szCs w:val="24"/>
        </w:rPr>
      </w:pPr>
      <w:r w:rsidRPr="00164B6C">
        <w:rPr>
          <w:i/>
          <w:szCs w:val="24"/>
        </w:rPr>
        <w:t>в</w:t>
      </w:r>
      <w:r w:rsidR="00FF65A6" w:rsidRPr="00164B6C">
        <w:rPr>
          <w:i/>
          <w:szCs w:val="24"/>
        </w:rPr>
        <w:t>ыбирать изученные методы и их комбинации для решения математических задач;</w:t>
      </w:r>
    </w:p>
    <w:p w:rsidR="00FF65A6" w:rsidRPr="00164B6C" w:rsidRDefault="00FF65A6" w:rsidP="00A168FB">
      <w:pPr>
        <w:numPr>
          <w:ilvl w:val="0"/>
          <w:numId w:val="128"/>
        </w:numPr>
        <w:tabs>
          <w:tab w:val="left" w:pos="284"/>
          <w:tab w:val="left" w:pos="1134"/>
        </w:tabs>
        <w:spacing w:line="240" w:lineRule="auto"/>
        <w:ind w:left="0" w:firstLine="0"/>
        <w:jc w:val="both"/>
        <w:rPr>
          <w:i/>
          <w:szCs w:val="24"/>
        </w:rPr>
      </w:pPr>
      <w:r w:rsidRPr="00164B6C">
        <w:rPr>
          <w:i/>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164B6C">
        <w:rPr>
          <w:i/>
          <w:szCs w:val="24"/>
        </w:rPr>
        <w:t>;</w:t>
      </w:r>
    </w:p>
    <w:p w:rsidR="00FF65A6" w:rsidRPr="00164B6C" w:rsidRDefault="00FF65A6" w:rsidP="00A168FB">
      <w:pPr>
        <w:numPr>
          <w:ilvl w:val="0"/>
          <w:numId w:val="128"/>
        </w:numPr>
        <w:tabs>
          <w:tab w:val="left" w:pos="284"/>
          <w:tab w:val="left" w:pos="1134"/>
        </w:tabs>
        <w:spacing w:line="240" w:lineRule="auto"/>
        <w:ind w:left="0" w:firstLine="0"/>
        <w:jc w:val="both"/>
        <w:rPr>
          <w:i/>
          <w:szCs w:val="24"/>
        </w:rPr>
      </w:pPr>
      <w:r w:rsidRPr="00164B6C">
        <w:rPr>
          <w:i/>
          <w:szCs w:val="24"/>
        </w:rPr>
        <w:t>применять простейшие программные средства и электронно-коммуникационные си</w:t>
      </w:r>
      <w:r w:rsidRPr="00164B6C">
        <w:rPr>
          <w:i/>
          <w:szCs w:val="24"/>
        </w:rPr>
        <w:t>с</w:t>
      </w:r>
      <w:r w:rsidRPr="00164B6C">
        <w:rPr>
          <w:i/>
          <w:szCs w:val="24"/>
        </w:rPr>
        <w:t>темы при решении математических задач.</w:t>
      </w:r>
    </w:p>
    <w:p w:rsidR="00285429" w:rsidRDefault="00285429" w:rsidP="00A168FB">
      <w:pPr>
        <w:rPr>
          <w:b/>
        </w:rPr>
      </w:pPr>
      <w:bookmarkStart w:id="101" w:name="_Toc284662723"/>
      <w:bookmarkStart w:id="102" w:name="_Toc284663349"/>
    </w:p>
    <w:p w:rsidR="00FF65A6" w:rsidRPr="00285429" w:rsidRDefault="00FF65A6" w:rsidP="00A168FB">
      <w:pPr>
        <w:rPr>
          <w:b/>
        </w:rPr>
      </w:pPr>
      <w:r w:rsidRPr="00285429">
        <w:rPr>
          <w:b/>
        </w:rPr>
        <w:t>Выпускник получит возможность научиться в 7-9 классах для успешного продолж</w:t>
      </w:r>
      <w:r w:rsidRPr="00285429">
        <w:rPr>
          <w:b/>
        </w:rPr>
        <w:t>е</w:t>
      </w:r>
      <w:r w:rsidRPr="00285429">
        <w:rPr>
          <w:b/>
        </w:rPr>
        <w:t>ния образования на углубл</w:t>
      </w:r>
      <w:r w:rsidR="00A23AB5" w:rsidRPr="00285429">
        <w:rPr>
          <w:b/>
        </w:rPr>
        <w:t>е</w:t>
      </w:r>
      <w:r w:rsidRPr="00285429">
        <w:rPr>
          <w:b/>
        </w:rPr>
        <w:t>нном уровне</w:t>
      </w:r>
      <w:bookmarkEnd w:id="101"/>
      <w:bookmarkEnd w:id="102"/>
    </w:p>
    <w:p w:rsidR="00FF65A6" w:rsidRPr="00285429" w:rsidRDefault="00FF65A6" w:rsidP="00A168FB">
      <w:pPr>
        <w:rPr>
          <w:b/>
        </w:rPr>
      </w:pPr>
      <w:r w:rsidRPr="00285429">
        <w:rPr>
          <w:b/>
        </w:rPr>
        <w:t>Элементы теории множеств и математической логики</w:t>
      </w:r>
    </w:p>
    <w:p w:rsidR="00FF65A6" w:rsidRPr="00164B6C" w:rsidRDefault="00FF65A6" w:rsidP="00A168FB">
      <w:pPr>
        <w:pStyle w:val="a8"/>
        <w:numPr>
          <w:ilvl w:val="0"/>
          <w:numId w:val="120"/>
        </w:numPr>
        <w:tabs>
          <w:tab w:val="left" w:pos="284"/>
          <w:tab w:val="left" w:pos="1134"/>
        </w:tabs>
        <w:ind w:left="0" w:firstLine="0"/>
        <w:jc w:val="both"/>
      </w:pPr>
      <w:r w:rsidRPr="00164B6C">
        <w:t>Свободно оперировать</w:t>
      </w:r>
      <w:r w:rsidRPr="00164B6C">
        <w:rPr>
          <w:rStyle w:val="af3"/>
        </w:rPr>
        <w:footnoteReference w:id="6"/>
      </w:r>
      <w:r w:rsidRPr="00164B6C">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164B6C" w:rsidRDefault="00FF65A6" w:rsidP="00A168FB">
      <w:pPr>
        <w:pStyle w:val="a8"/>
        <w:numPr>
          <w:ilvl w:val="0"/>
          <w:numId w:val="120"/>
        </w:numPr>
        <w:tabs>
          <w:tab w:val="left" w:pos="284"/>
          <w:tab w:val="left" w:pos="1134"/>
        </w:tabs>
        <w:ind w:left="0" w:firstLine="0"/>
        <w:jc w:val="both"/>
      </w:pPr>
      <w:r w:rsidRPr="00164B6C">
        <w:t>задавать множества разными способами;</w:t>
      </w:r>
    </w:p>
    <w:p w:rsidR="00FF65A6" w:rsidRPr="00164B6C" w:rsidRDefault="00FF65A6" w:rsidP="00A168FB">
      <w:pPr>
        <w:pStyle w:val="a8"/>
        <w:numPr>
          <w:ilvl w:val="0"/>
          <w:numId w:val="120"/>
        </w:numPr>
        <w:tabs>
          <w:tab w:val="left" w:pos="284"/>
          <w:tab w:val="left" w:pos="1134"/>
        </w:tabs>
        <w:ind w:left="0" w:firstLine="0"/>
        <w:jc w:val="both"/>
      </w:pPr>
      <w:r w:rsidRPr="00164B6C">
        <w:t>проверять выполнение характеристического свойства множества;</w:t>
      </w:r>
    </w:p>
    <w:p w:rsidR="00FF65A6" w:rsidRPr="00164B6C" w:rsidRDefault="00FF65A6" w:rsidP="00A168FB">
      <w:pPr>
        <w:pStyle w:val="a8"/>
        <w:numPr>
          <w:ilvl w:val="0"/>
          <w:numId w:val="120"/>
        </w:numPr>
        <w:tabs>
          <w:tab w:val="left" w:pos="284"/>
          <w:tab w:val="left" w:pos="1134"/>
        </w:tabs>
        <w:ind w:left="0" w:firstLine="0"/>
        <w:jc w:val="both"/>
      </w:pPr>
      <w:r w:rsidRPr="00164B6C">
        <w:t>свободно оперировать понятиями: высказывание, истинность и ложность высказыв</w:t>
      </w:r>
      <w:r w:rsidRPr="00164B6C">
        <w:t>а</w:t>
      </w:r>
      <w:r w:rsidRPr="00164B6C">
        <w:t>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164B6C">
        <w:t>;у</w:t>
      </w:r>
      <w:r w:rsidRPr="00164B6C">
        <w:t>словные выск</w:t>
      </w:r>
      <w:r w:rsidRPr="00164B6C">
        <w:t>а</w:t>
      </w:r>
      <w:r w:rsidRPr="00164B6C">
        <w:t>зывания (импликации);</w:t>
      </w:r>
    </w:p>
    <w:p w:rsidR="00FF65A6" w:rsidRPr="00164B6C" w:rsidRDefault="00FF65A6" w:rsidP="00A168FB">
      <w:pPr>
        <w:pStyle w:val="a8"/>
        <w:numPr>
          <w:ilvl w:val="0"/>
          <w:numId w:val="120"/>
        </w:numPr>
        <w:tabs>
          <w:tab w:val="left" w:pos="284"/>
          <w:tab w:val="left" w:pos="1134"/>
        </w:tabs>
        <w:ind w:left="0" w:firstLine="0"/>
        <w:jc w:val="both"/>
      </w:pPr>
      <w:r w:rsidRPr="00164B6C">
        <w:t>строить высказывания с использованием законов алгебры высказываний.</w:t>
      </w:r>
    </w:p>
    <w:p w:rsidR="00FF65A6" w:rsidRPr="00164B6C" w:rsidRDefault="00FF65A6" w:rsidP="00A168FB">
      <w:pPr>
        <w:tabs>
          <w:tab w:val="left" w:pos="284"/>
          <w:tab w:val="left" w:pos="1134"/>
        </w:tabs>
        <w:spacing w:line="240" w:lineRule="auto"/>
        <w:rPr>
          <w:b/>
          <w:szCs w:val="24"/>
        </w:rPr>
      </w:pPr>
      <w:r w:rsidRPr="00164B6C">
        <w:rPr>
          <w:b/>
          <w:szCs w:val="24"/>
        </w:rPr>
        <w:t>В повседневной жизни и при изучении других предметов:</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строить рассуждения на основе использования правил логики;</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164B6C">
        <w:rPr>
          <w:rFonts w:ascii="Times New Roman" w:hAnsi="Times New Roman"/>
          <w:sz w:val="24"/>
          <w:szCs w:val="24"/>
        </w:rPr>
        <w:t>.</w:t>
      </w:r>
    </w:p>
    <w:p w:rsidR="00FF65A6" w:rsidRPr="00164B6C" w:rsidRDefault="00FF65A6" w:rsidP="00A168FB">
      <w:pPr>
        <w:tabs>
          <w:tab w:val="left" w:pos="284"/>
        </w:tabs>
        <w:spacing w:line="240" w:lineRule="auto"/>
        <w:rPr>
          <w:b/>
          <w:szCs w:val="24"/>
        </w:rPr>
      </w:pPr>
      <w:r w:rsidRPr="00164B6C">
        <w:rPr>
          <w:b/>
          <w:szCs w:val="24"/>
        </w:rPr>
        <w:t>Числа</w:t>
      </w:r>
    </w:p>
    <w:p w:rsidR="00FF65A6" w:rsidRPr="00164B6C" w:rsidRDefault="00FF65A6" w:rsidP="00A168FB">
      <w:pPr>
        <w:pStyle w:val="a8"/>
        <w:numPr>
          <w:ilvl w:val="0"/>
          <w:numId w:val="117"/>
        </w:numPr>
        <w:tabs>
          <w:tab w:val="left" w:pos="284"/>
          <w:tab w:val="left" w:pos="1134"/>
        </w:tabs>
        <w:ind w:left="0" w:firstLine="0"/>
        <w:contextualSpacing w:val="0"/>
        <w:jc w:val="both"/>
      </w:pPr>
      <w:r w:rsidRPr="00164B6C">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w:t>
      </w:r>
      <w:r w:rsidRPr="00164B6C">
        <w:t>о</w:t>
      </w:r>
      <w:r w:rsidRPr="00164B6C">
        <w:t>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164B6C" w:rsidRDefault="00FF65A6" w:rsidP="00A168FB">
      <w:pPr>
        <w:pStyle w:val="a8"/>
        <w:numPr>
          <w:ilvl w:val="0"/>
          <w:numId w:val="117"/>
        </w:numPr>
        <w:tabs>
          <w:tab w:val="left" w:pos="284"/>
          <w:tab w:val="left" w:pos="1134"/>
        </w:tabs>
        <w:ind w:left="0" w:firstLine="0"/>
        <w:contextualSpacing w:val="0"/>
        <w:jc w:val="both"/>
      </w:pPr>
      <w:r w:rsidRPr="00164B6C">
        <w:t>понимать и объяснять разницу между позиционной и непозиционной системами записи чисел;</w:t>
      </w:r>
    </w:p>
    <w:p w:rsidR="00FF65A6" w:rsidRPr="00164B6C" w:rsidRDefault="00FF65A6" w:rsidP="00A168FB">
      <w:pPr>
        <w:pStyle w:val="a8"/>
        <w:numPr>
          <w:ilvl w:val="0"/>
          <w:numId w:val="117"/>
        </w:numPr>
        <w:tabs>
          <w:tab w:val="left" w:pos="284"/>
          <w:tab w:val="left" w:pos="1134"/>
        </w:tabs>
        <w:ind w:left="0" w:firstLine="0"/>
        <w:contextualSpacing w:val="0"/>
        <w:jc w:val="both"/>
      </w:pPr>
      <w:r w:rsidRPr="00164B6C">
        <w:t>переводить числа из одной системы записи (системы счисления) в другую;</w:t>
      </w:r>
    </w:p>
    <w:p w:rsidR="00FF65A6" w:rsidRPr="00164B6C" w:rsidRDefault="00FF65A6" w:rsidP="00A168FB">
      <w:pPr>
        <w:pStyle w:val="a8"/>
        <w:numPr>
          <w:ilvl w:val="0"/>
          <w:numId w:val="117"/>
        </w:numPr>
        <w:tabs>
          <w:tab w:val="left" w:pos="284"/>
          <w:tab w:val="left" w:pos="1134"/>
        </w:tabs>
        <w:ind w:left="0" w:firstLine="0"/>
        <w:contextualSpacing w:val="0"/>
        <w:jc w:val="both"/>
      </w:pPr>
      <w:r w:rsidRPr="00164B6C">
        <w:t>доказывать и использовать признаки делимости на 2, 4, 8, 5, 3, 6, 9, 10, 11 суммы и пр</w:t>
      </w:r>
      <w:r w:rsidRPr="00164B6C">
        <w:t>о</w:t>
      </w:r>
      <w:r w:rsidRPr="00164B6C">
        <w:t>изведения чисел при выполнении вычислений и решении задач;</w:t>
      </w:r>
    </w:p>
    <w:p w:rsidR="00FF65A6" w:rsidRPr="00164B6C" w:rsidRDefault="00FF65A6" w:rsidP="00A168FB">
      <w:pPr>
        <w:pStyle w:val="a8"/>
        <w:numPr>
          <w:ilvl w:val="0"/>
          <w:numId w:val="117"/>
        </w:numPr>
        <w:tabs>
          <w:tab w:val="left" w:pos="284"/>
          <w:tab w:val="left" w:pos="1134"/>
        </w:tabs>
        <w:ind w:left="0" w:firstLine="0"/>
        <w:contextualSpacing w:val="0"/>
        <w:jc w:val="both"/>
      </w:pPr>
      <w:r w:rsidRPr="00164B6C">
        <w:t>выполнять округление рациональных и иррациональных чисел с заданной точностью;</w:t>
      </w:r>
    </w:p>
    <w:p w:rsidR="00FF65A6" w:rsidRPr="00164B6C" w:rsidRDefault="00FF65A6" w:rsidP="00A168FB">
      <w:pPr>
        <w:pStyle w:val="a8"/>
        <w:numPr>
          <w:ilvl w:val="0"/>
          <w:numId w:val="117"/>
        </w:numPr>
        <w:tabs>
          <w:tab w:val="left" w:pos="284"/>
          <w:tab w:val="left" w:pos="1134"/>
        </w:tabs>
        <w:ind w:left="0" w:firstLine="0"/>
        <w:contextualSpacing w:val="0"/>
        <w:jc w:val="both"/>
      </w:pPr>
      <w:r w:rsidRPr="00164B6C">
        <w:t>сравнивать действительные числа разными способами;</w:t>
      </w:r>
    </w:p>
    <w:p w:rsidR="00FF65A6" w:rsidRPr="00164B6C" w:rsidRDefault="00FF65A6" w:rsidP="00A168FB">
      <w:pPr>
        <w:pStyle w:val="a8"/>
        <w:numPr>
          <w:ilvl w:val="0"/>
          <w:numId w:val="117"/>
        </w:numPr>
        <w:tabs>
          <w:tab w:val="left" w:pos="284"/>
          <w:tab w:val="left" w:pos="1134"/>
        </w:tabs>
        <w:ind w:left="0" w:firstLine="0"/>
        <w:contextualSpacing w:val="0"/>
        <w:jc w:val="both"/>
      </w:pPr>
      <w:r w:rsidRPr="00164B6C">
        <w:t>упорядочивать числа, записанные в виде обыкновенной и десятичной дроби, числа, з</w:t>
      </w:r>
      <w:r w:rsidRPr="00164B6C">
        <w:t>а</w:t>
      </w:r>
      <w:r w:rsidRPr="00164B6C">
        <w:t>писанные с использованием арифметического квадратного корня, корней степени больше 2;</w:t>
      </w:r>
    </w:p>
    <w:p w:rsidR="00FF65A6" w:rsidRPr="00164B6C" w:rsidRDefault="00FF65A6" w:rsidP="00A168FB">
      <w:pPr>
        <w:pStyle w:val="a8"/>
        <w:numPr>
          <w:ilvl w:val="0"/>
          <w:numId w:val="117"/>
        </w:numPr>
        <w:tabs>
          <w:tab w:val="left" w:pos="284"/>
          <w:tab w:val="left" w:pos="1134"/>
        </w:tabs>
        <w:ind w:left="0" w:firstLine="0"/>
        <w:contextualSpacing w:val="0"/>
        <w:jc w:val="both"/>
      </w:pPr>
      <w:r w:rsidRPr="00164B6C">
        <w:t>находить НОД и НОК чисел разными способами и использовать их при решении задач;</w:t>
      </w:r>
    </w:p>
    <w:p w:rsidR="00FF65A6" w:rsidRPr="00164B6C" w:rsidRDefault="00FF65A6" w:rsidP="00A168FB">
      <w:pPr>
        <w:pStyle w:val="a8"/>
        <w:numPr>
          <w:ilvl w:val="0"/>
          <w:numId w:val="117"/>
        </w:numPr>
        <w:tabs>
          <w:tab w:val="left" w:pos="284"/>
          <w:tab w:val="left" w:pos="1134"/>
        </w:tabs>
        <w:ind w:left="0" w:firstLine="0"/>
        <w:contextualSpacing w:val="0"/>
        <w:jc w:val="both"/>
      </w:pPr>
      <w:r w:rsidRPr="00164B6C">
        <w:t>выполнять вычисления и преобразования выражений, содержащих действительные числа, в том числе корни натуральных степеней.</w:t>
      </w:r>
    </w:p>
    <w:p w:rsidR="00FF65A6" w:rsidRPr="00164B6C" w:rsidRDefault="00FF65A6" w:rsidP="00A168FB">
      <w:pPr>
        <w:tabs>
          <w:tab w:val="left" w:pos="284"/>
          <w:tab w:val="left" w:pos="1134"/>
        </w:tabs>
        <w:spacing w:line="240" w:lineRule="auto"/>
        <w:rPr>
          <w:b/>
          <w:szCs w:val="24"/>
        </w:rPr>
      </w:pPr>
      <w:r w:rsidRPr="00164B6C">
        <w:rPr>
          <w:b/>
          <w:szCs w:val="24"/>
        </w:rPr>
        <w:t>В повседневной жизни и при изучении других предметов:</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записывать, сравнивать, округлять числовые данные реальных величин с использов</w:t>
      </w:r>
      <w:r w:rsidRPr="00164B6C">
        <w:rPr>
          <w:rFonts w:ascii="Times New Roman" w:hAnsi="Times New Roman"/>
          <w:sz w:val="24"/>
          <w:szCs w:val="24"/>
        </w:rPr>
        <w:t>а</w:t>
      </w:r>
      <w:r w:rsidRPr="00164B6C">
        <w:rPr>
          <w:rFonts w:ascii="Times New Roman" w:hAnsi="Times New Roman"/>
          <w:sz w:val="24"/>
          <w:szCs w:val="24"/>
        </w:rPr>
        <w:t xml:space="preserve">нием разных систем измерения; </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составлять и оценивать разными способами числовые выражения при решении практ</w:t>
      </w:r>
      <w:r w:rsidRPr="00164B6C">
        <w:rPr>
          <w:rFonts w:ascii="Times New Roman" w:hAnsi="Times New Roman"/>
          <w:sz w:val="24"/>
          <w:szCs w:val="24"/>
        </w:rPr>
        <w:t>и</w:t>
      </w:r>
      <w:r w:rsidRPr="00164B6C">
        <w:rPr>
          <w:rFonts w:ascii="Times New Roman" w:hAnsi="Times New Roman"/>
          <w:sz w:val="24"/>
          <w:szCs w:val="24"/>
        </w:rPr>
        <w:t>ческих задач и задач из других учебных предметов</w:t>
      </w:r>
      <w:r w:rsidR="007465E1" w:rsidRPr="00164B6C">
        <w:rPr>
          <w:rFonts w:ascii="Times New Roman" w:hAnsi="Times New Roman"/>
          <w:sz w:val="24"/>
          <w:szCs w:val="24"/>
        </w:rPr>
        <w:t>.</w:t>
      </w:r>
    </w:p>
    <w:p w:rsidR="00FF65A6" w:rsidRPr="00164B6C" w:rsidRDefault="00FF65A6" w:rsidP="00A168FB">
      <w:pPr>
        <w:tabs>
          <w:tab w:val="left" w:pos="284"/>
        </w:tabs>
        <w:spacing w:line="240" w:lineRule="auto"/>
        <w:rPr>
          <w:b/>
          <w:szCs w:val="24"/>
        </w:rPr>
      </w:pPr>
      <w:r w:rsidRPr="00164B6C">
        <w:rPr>
          <w:b/>
          <w:szCs w:val="24"/>
        </w:rPr>
        <w:t>Тождественные преобразования</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Свободно оперировать понятиями степени с целым и дробным показателем;</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выполнять доказательство свойств степени с целыми и дробными показателями;</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w:t>
      </w:r>
      <w:r w:rsidRPr="00164B6C">
        <w:rPr>
          <w:rFonts w:ascii="Times New Roman" w:hAnsi="Times New Roman"/>
          <w:sz w:val="24"/>
          <w:szCs w:val="24"/>
        </w:rPr>
        <w:t>а</w:t>
      </w:r>
      <w:r w:rsidRPr="00164B6C">
        <w:rPr>
          <w:rFonts w:ascii="Times New Roman" w:hAnsi="Times New Roman"/>
          <w:sz w:val="24"/>
          <w:szCs w:val="24"/>
        </w:rPr>
        <w:t>пись многочлена», степень одночлена и многочлена;</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свободно владеть приемами преобразования целых и дробно-рациональных выраж</w:t>
      </w:r>
      <w:r w:rsidRPr="00164B6C">
        <w:rPr>
          <w:rFonts w:ascii="Times New Roman" w:hAnsi="Times New Roman"/>
          <w:sz w:val="24"/>
          <w:szCs w:val="24"/>
        </w:rPr>
        <w:t>е</w:t>
      </w:r>
      <w:r w:rsidRPr="00164B6C">
        <w:rPr>
          <w:rFonts w:ascii="Times New Roman" w:hAnsi="Times New Roman"/>
          <w:sz w:val="24"/>
          <w:szCs w:val="24"/>
        </w:rPr>
        <w:t>ний;</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выполнять разложение многочленов на множители разными способами, с использов</w:t>
      </w:r>
      <w:r w:rsidRPr="00164B6C">
        <w:rPr>
          <w:rFonts w:ascii="Times New Roman" w:hAnsi="Times New Roman"/>
          <w:sz w:val="24"/>
          <w:szCs w:val="24"/>
        </w:rPr>
        <w:t>а</w:t>
      </w:r>
      <w:r w:rsidRPr="00164B6C">
        <w:rPr>
          <w:rFonts w:ascii="Times New Roman" w:hAnsi="Times New Roman"/>
          <w:sz w:val="24"/>
          <w:szCs w:val="24"/>
        </w:rPr>
        <w:t>нием комбинаций различных при</w:t>
      </w:r>
      <w:r w:rsidR="00A23AB5" w:rsidRPr="00164B6C">
        <w:rPr>
          <w:rFonts w:ascii="Times New Roman" w:hAnsi="Times New Roman"/>
          <w:sz w:val="24"/>
          <w:szCs w:val="24"/>
        </w:rPr>
        <w:t>е</w:t>
      </w:r>
      <w:r w:rsidRPr="00164B6C">
        <w:rPr>
          <w:rFonts w:ascii="Times New Roman" w:hAnsi="Times New Roman"/>
          <w:sz w:val="24"/>
          <w:szCs w:val="24"/>
        </w:rPr>
        <w:t>мов;</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использовать теорему Виета и теорему, обратную теореме Виета, для поиска корней квадратного тр</w:t>
      </w:r>
      <w:r w:rsidR="00A23AB5" w:rsidRPr="00164B6C">
        <w:rPr>
          <w:rFonts w:ascii="Times New Roman" w:hAnsi="Times New Roman"/>
          <w:sz w:val="24"/>
          <w:szCs w:val="24"/>
        </w:rPr>
        <w:t>е</w:t>
      </w:r>
      <w:r w:rsidRPr="00164B6C">
        <w:rPr>
          <w:rFonts w:ascii="Times New Roman" w:hAnsi="Times New Roman"/>
          <w:sz w:val="24"/>
          <w:szCs w:val="24"/>
        </w:rPr>
        <w:t>хчлена и для решения задач, в том числе задач с параметрами на основе квадратного тр</w:t>
      </w:r>
      <w:r w:rsidR="00A23AB5" w:rsidRPr="00164B6C">
        <w:rPr>
          <w:rFonts w:ascii="Times New Roman" w:hAnsi="Times New Roman"/>
          <w:sz w:val="24"/>
          <w:szCs w:val="24"/>
        </w:rPr>
        <w:t>е</w:t>
      </w:r>
      <w:r w:rsidRPr="00164B6C">
        <w:rPr>
          <w:rFonts w:ascii="Times New Roman" w:hAnsi="Times New Roman"/>
          <w:sz w:val="24"/>
          <w:szCs w:val="24"/>
        </w:rPr>
        <w:t>хчлена;</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выполнять деление многочлена на многочлен с остатком;</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 xml:space="preserve">доказывать свойства квадратных корней и корней степени </w:t>
      </w:r>
      <w:r w:rsidRPr="00164B6C">
        <w:rPr>
          <w:rFonts w:ascii="Times New Roman" w:hAnsi="Times New Roman"/>
          <w:i/>
          <w:sz w:val="24"/>
          <w:szCs w:val="24"/>
        </w:rPr>
        <w:t>n</w:t>
      </w:r>
      <w:r w:rsidRPr="00164B6C">
        <w:rPr>
          <w:rFonts w:ascii="Times New Roman" w:hAnsi="Times New Roman"/>
          <w:sz w:val="24"/>
          <w:szCs w:val="24"/>
        </w:rPr>
        <w:t>;</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 xml:space="preserve">выполнять преобразования выражений, содержащих квадратные корни, корни степени </w:t>
      </w:r>
      <w:r w:rsidRPr="00164B6C">
        <w:rPr>
          <w:rFonts w:ascii="Times New Roman" w:hAnsi="Times New Roman"/>
          <w:i/>
          <w:sz w:val="24"/>
          <w:szCs w:val="24"/>
          <w:lang w:val="en-US"/>
        </w:rPr>
        <w:t>n</w:t>
      </w:r>
      <w:r w:rsidRPr="00164B6C">
        <w:rPr>
          <w:rFonts w:ascii="Times New Roman" w:hAnsi="Times New Roman"/>
          <w:sz w:val="24"/>
          <w:szCs w:val="24"/>
        </w:rPr>
        <w:t>;</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свободно оперировать понятиями «тождество», «тождество на множестве», «тождес</w:t>
      </w:r>
      <w:r w:rsidRPr="00164B6C">
        <w:rPr>
          <w:rFonts w:ascii="Times New Roman" w:hAnsi="Times New Roman"/>
          <w:sz w:val="24"/>
          <w:szCs w:val="24"/>
        </w:rPr>
        <w:t>т</w:t>
      </w:r>
      <w:r w:rsidRPr="00164B6C">
        <w:rPr>
          <w:rFonts w:ascii="Times New Roman" w:hAnsi="Times New Roman"/>
          <w:sz w:val="24"/>
          <w:szCs w:val="24"/>
        </w:rPr>
        <w:t>венное преобразование»;</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выполнять различные преобразования выражений, содержащих модули.</w:t>
      </w:r>
      <w:r w:rsidR="00AA1530" w:rsidRPr="00164B6C">
        <w:rPr>
          <w:rFonts w:ascii="Times New Roman" w:hAnsi="Times New Roman"/>
          <w:sz w:val="24"/>
          <w:szCs w:val="24"/>
        </w:rPr>
        <w:fldChar w:fldCharType="begin"/>
      </w:r>
      <w:r w:rsidRPr="00164B6C">
        <w:rPr>
          <w:rFonts w:ascii="Times New Roman" w:hAnsi="Times New Roman"/>
          <w:sz w:val="24"/>
          <w:szCs w:val="24"/>
        </w:rPr>
        <w:instrText xml:space="preserve"> QUOTE </w:instrText>
      </w:r>
      <w:r w:rsidRPr="00164B6C">
        <w:rPr>
          <w:rFonts w:ascii="Times New Roman" w:hAnsi="Times New Roman"/>
          <w:noProof/>
          <w:sz w:val="24"/>
          <w:szCs w:val="24"/>
          <w:lang w:val="tt-RU" w:eastAsia="tt-RU"/>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AA1530" w:rsidRPr="00164B6C">
        <w:rPr>
          <w:rFonts w:ascii="Times New Roman" w:hAnsi="Times New Roman"/>
          <w:sz w:val="24"/>
          <w:szCs w:val="24"/>
        </w:rPr>
        <w:fldChar w:fldCharType="separate"/>
      </w:r>
      <w:r w:rsidRPr="00164B6C">
        <w:rPr>
          <w:rFonts w:ascii="Times New Roman" w:hAnsi="Times New Roman"/>
          <w:noProof/>
          <w:sz w:val="24"/>
          <w:szCs w:val="24"/>
          <w:lang w:val="tt-RU" w:eastAsia="tt-RU"/>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AA1530" w:rsidRPr="00164B6C">
        <w:rPr>
          <w:rFonts w:ascii="Times New Roman" w:hAnsi="Times New Roman"/>
          <w:sz w:val="24"/>
          <w:szCs w:val="24"/>
        </w:rPr>
        <w:fldChar w:fldCharType="end"/>
      </w:r>
    </w:p>
    <w:p w:rsidR="00FF65A6" w:rsidRPr="00164B6C" w:rsidRDefault="00FF65A6" w:rsidP="00A168FB">
      <w:pPr>
        <w:tabs>
          <w:tab w:val="left" w:pos="284"/>
          <w:tab w:val="left" w:pos="1134"/>
        </w:tabs>
        <w:spacing w:line="240" w:lineRule="auto"/>
        <w:rPr>
          <w:b/>
          <w:szCs w:val="24"/>
        </w:rPr>
      </w:pPr>
      <w:r w:rsidRPr="00164B6C">
        <w:rPr>
          <w:b/>
          <w:szCs w:val="24"/>
        </w:rPr>
        <w:t>В повседневной жизни и при изучении других предметов:</w:t>
      </w:r>
    </w:p>
    <w:p w:rsidR="00FF65A6" w:rsidRPr="00164B6C" w:rsidRDefault="00FF65A6" w:rsidP="00A168FB">
      <w:pPr>
        <w:pStyle w:val="a"/>
        <w:numPr>
          <w:ilvl w:val="0"/>
          <w:numId w:val="131"/>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выполнять преобразования и действия с буквенными выражениями, числовые коэфф</w:t>
      </w:r>
      <w:r w:rsidRPr="00164B6C">
        <w:rPr>
          <w:rFonts w:ascii="Times New Roman" w:hAnsi="Times New Roman"/>
          <w:sz w:val="24"/>
          <w:szCs w:val="24"/>
        </w:rPr>
        <w:t>и</w:t>
      </w:r>
      <w:r w:rsidRPr="00164B6C">
        <w:rPr>
          <w:rFonts w:ascii="Times New Roman" w:hAnsi="Times New Roman"/>
          <w:sz w:val="24"/>
          <w:szCs w:val="24"/>
        </w:rPr>
        <w:t>циенты которых записаны в стандартном виде;</w:t>
      </w:r>
    </w:p>
    <w:p w:rsidR="00FF65A6" w:rsidRPr="00164B6C" w:rsidRDefault="00FF65A6" w:rsidP="00A168FB">
      <w:pPr>
        <w:pStyle w:val="a"/>
        <w:numPr>
          <w:ilvl w:val="0"/>
          <w:numId w:val="131"/>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выполнять преобразования рациональных выражений при решении задач других уче</w:t>
      </w:r>
      <w:r w:rsidRPr="00164B6C">
        <w:rPr>
          <w:rFonts w:ascii="Times New Roman" w:hAnsi="Times New Roman"/>
          <w:sz w:val="24"/>
          <w:szCs w:val="24"/>
        </w:rPr>
        <w:t>б</w:t>
      </w:r>
      <w:r w:rsidRPr="00164B6C">
        <w:rPr>
          <w:rFonts w:ascii="Times New Roman" w:hAnsi="Times New Roman"/>
          <w:sz w:val="24"/>
          <w:szCs w:val="24"/>
        </w:rPr>
        <w:t>ных предметов;</w:t>
      </w:r>
    </w:p>
    <w:p w:rsidR="00FF65A6" w:rsidRPr="00164B6C" w:rsidRDefault="00FF65A6" w:rsidP="00A168FB">
      <w:pPr>
        <w:pStyle w:val="a"/>
        <w:numPr>
          <w:ilvl w:val="0"/>
          <w:numId w:val="131"/>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выполнять проверку правдоподобия физических и химических формул на основе сра</w:t>
      </w:r>
      <w:r w:rsidRPr="00164B6C">
        <w:rPr>
          <w:rFonts w:ascii="Times New Roman" w:hAnsi="Times New Roman"/>
          <w:sz w:val="24"/>
          <w:szCs w:val="24"/>
        </w:rPr>
        <w:t>в</w:t>
      </w:r>
      <w:r w:rsidRPr="00164B6C">
        <w:rPr>
          <w:rFonts w:ascii="Times New Roman" w:hAnsi="Times New Roman"/>
          <w:sz w:val="24"/>
          <w:szCs w:val="24"/>
        </w:rPr>
        <w:t>нения размерностей и валентностей</w:t>
      </w:r>
      <w:r w:rsidR="007465E1" w:rsidRPr="00164B6C">
        <w:rPr>
          <w:rFonts w:ascii="Times New Roman" w:hAnsi="Times New Roman"/>
          <w:sz w:val="24"/>
          <w:szCs w:val="24"/>
        </w:rPr>
        <w:t>.</w:t>
      </w:r>
    </w:p>
    <w:p w:rsidR="00FF65A6" w:rsidRPr="00164B6C" w:rsidRDefault="00FF65A6" w:rsidP="00A168FB">
      <w:pPr>
        <w:tabs>
          <w:tab w:val="left" w:pos="284"/>
        </w:tabs>
        <w:spacing w:line="240" w:lineRule="auto"/>
        <w:rPr>
          <w:b/>
          <w:szCs w:val="24"/>
        </w:rPr>
      </w:pPr>
      <w:r w:rsidRPr="00164B6C">
        <w:rPr>
          <w:b/>
          <w:szCs w:val="24"/>
        </w:rPr>
        <w:t>Уравнения и неравенства</w:t>
      </w:r>
    </w:p>
    <w:p w:rsidR="00FF65A6" w:rsidRPr="00164B6C" w:rsidRDefault="00FF65A6" w:rsidP="00A168FB">
      <w:pPr>
        <w:pStyle w:val="a8"/>
        <w:numPr>
          <w:ilvl w:val="0"/>
          <w:numId w:val="116"/>
        </w:numPr>
        <w:tabs>
          <w:tab w:val="left" w:pos="284"/>
          <w:tab w:val="left" w:pos="1134"/>
        </w:tabs>
        <w:ind w:left="0" w:firstLine="0"/>
        <w:jc w:val="both"/>
        <w:rPr>
          <w:i/>
        </w:rPr>
      </w:pPr>
      <w:r w:rsidRPr="00164B6C">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w:t>
      </w:r>
      <w:r w:rsidRPr="00164B6C">
        <w:t>о</w:t>
      </w:r>
      <w:r w:rsidRPr="00164B6C">
        <w:t>сильные на множестве, равносильные преобразования уравнений;</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решать разные виды уравнений и неравенств и их систем, в том числе некоторые ура</w:t>
      </w:r>
      <w:r w:rsidRPr="00164B6C">
        <w:rPr>
          <w:rFonts w:ascii="Times New Roman" w:hAnsi="Times New Roman"/>
          <w:sz w:val="24"/>
          <w:szCs w:val="24"/>
        </w:rPr>
        <w:t>в</w:t>
      </w:r>
      <w:r w:rsidRPr="00164B6C">
        <w:rPr>
          <w:rFonts w:ascii="Times New Roman" w:hAnsi="Times New Roman"/>
          <w:sz w:val="24"/>
          <w:szCs w:val="24"/>
        </w:rPr>
        <w:t>нения 3 и 4 степеней, дробно-рациональные и иррациональные;</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знать теорему Виета для уравнений степени выше второй;</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владеть разными методами решения уравнений, неравенств и их систем, уметь выб</w:t>
      </w:r>
      <w:r w:rsidRPr="00164B6C">
        <w:rPr>
          <w:rFonts w:ascii="Times New Roman" w:hAnsi="Times New Roman"/>
          <w:sz w:val="24"/>
          <w:szCs w:val="24"/>
        </w:rPr>
        <w:t>и</w:t>
      </w:r>
      <w:r w:rsidRPr="00164B6C">
        <w:rPr>
          <w:rFonts w:ascii="Times New Roman" w:hAnsi="Times New Roman"/>
          <w:sz w:val="24"/>
          <w:szCs w:val="24"/>
        </w:rPr>
        <w:t>рать метод решения и обосновывать свой выбор;</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решать алгебраические уравнения и неравенства и их системы с параметрами алгебра</w:t>
      </w:r>
      <w:r w:rsidRPr="00164B6C">
        <w:rPr>
          <w:rFonts w:ascii="Times New Roman" w:hAnsi="Times New Roman"/>
          <w:sz w:val="24"/>
          <w:szCs w:val="24"/>
        </w:rPr>
        <w:t>и</w:t>
      </w:r>
      <w:r w:rsidRPr="00164B6C">
        <w:rPr>
          <w:rFonts w:ascii="Times New Roman" w:hAnsi="Times New Roman"/>
          <w:sz w:val="24"/>
          <w:szCs w:val="24"/>
        </w:rPr>
        <w:t>ческим и графическим методами;</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владеть разными методами доказательства неравенств;</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решать уравнения в целых числах;</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изображать множества на плоскости, задаваемые уравнениями, неравенствами и их системами.</w:t>
      </w:r>
    </w:p>
    <w:p w:rsidR="00FF65A6" w:rsidRPr="00164B6C" w:rsidRDefault="00FF65A6" w:rsidP="00A168FB">
      <w:pPr>
        <w:tabs>
          <w:tab w:val="left" w:pos="284"/>
          <w:tab w:val="left" w:pos="1134"/>
        </w:tabs>
        <w:spacing w:line="240" w:lineRule="auto"/>
        <w:rPr>
          <w:b/>
          <w:szCs w:val="24"/>
        </w:rPr>
      </w:pPr>
      <w:r w:rsidRPr="00164B6C">
        <w:rPr>
          <w:b/>
          <w:szCs w:val="24"/>
        </w:rPr>
        <w:t>В повседневной жизни и при изучении других предметов:</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164B6C">
        <w:rPr>
          <w:rFonts w:ascii="Times New Roman" w:hAnsi="Times New Roman"/>
          <w:sz w:val="24"/>
          <w:szCs w:val="24"/>
        </w:rPr>
        <w:t>;</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164B6C">
        <w:rPr>
          <w:rFonts w:ascii="Times New Roman" w:hAnsi="Times New Roman"/>
          <w:sz w:val="24"/>
          <w:szCs w:val="24"/>
        </w:rPr>
        <w:t>.</w:t>
      </w:r>
    </w:p>
    <w:p w:rsidR="00FF65A6" w:rsidRPr="00164B6C" w:rsidRDefault="00FF65A6" w:rsidP="00A168FB">
      <w:pPr>
        <w:tabs>
          <w:tab w:val="left" w:pos="284"/>
        </w:tabs>
        <w:spacing w:line="240" w:lineRule="auto"/>
        <w:rPr>
          <w:b/>
          <w:szCs w:val="24"/>
        </w:rPr>
      </w:pPr>
      <w:r w:rsidRPr="00164B6C">
        <w:rPr>
          <w:b/>
          <w:szCs w:val="24"/>
        </w:rPr>
        <w:t>Функции</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Свободно оперировать понятиями: зависимость, функциональная зависимость, завис</w:t>
      </w:r>
      <w:r w:rsidRPr="00164B6C">
        <w:rPr>
          <w:rFonts w:ascii="Times New Roman" w:hAnsi="Times New Roman"/>
          <w:sz w:val="24"/>
          <w:szCs w:val="24"/>
        </w:rPr>
        <w:t>и</w:t>
      </w:r>
      <w:r w:rsidRPr="00164B6C">
        <w:rPr>
          <w:rFonts w:ascii="Times New Roman" w:hAnsi="Times New Roman"/>
          <w:sz w:val="24"/>
          <w:szCs w:val="24"/>
        </w:rPr>
        <w:t>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w:t>
      </w:r>
      <w:r w:rsidRPr="00164B6C">
        <w:rPr>
          <w:rFonts w:ascii="Times New Roman" w:hAnsi="Times New Roman"/>
          <w:sz w:val="24"/>
          <w:szCs w:val="24"/>
        </w:rPr>
        <w:t>т</w:t>
      </w:r>
      <w:r w:rsidRPr="00164B6C">
        <w:rPr>
          <w:rFonts w:ascii="Times New Roman" w:hAnsi="Times New Roman"/>
          <w:sz w:val="24"/>
          <w:szCs w:val="24"/>
        </w:rPr>
        <w:t>ки знакопостоянства, монотонность функции, наибольшее и наименьшее значения, ч</w:t>
      </w:r>
      <w:r w:rsidR="00A23AB5" w:rsidRPr="00164B6C">
        <w:rPr>
          <w:rFonts w:ascii="Times New Roman" w:hAnsi="Times New Roman"/>
          <w:sz w:val="24"/>
          <w:szCs w:val="24"/>
        </w:rPr>
        <w:t>е</w:t>
      </w:r>
      <w:r w:rsidRPr="00164B6C">
        <w:rPr>
          <w:rFonts w:ascii="Times New Roman" w:hAnsi="Times New Roman"/>
          <w:sz w:val="24"/>
          <w:szCs w:val="24"/>
        </w:rPr>
        <w:t>т</w:t>
      </w:r>
      <w:r w:rsidRPr="00164B6C">
        <w:rPr>
          <w:rFonts w:ascii="Times New Roman" w:hAnsi="Times New Roman"/>
          <w:sz w:val="24"/>
          <w:szCs w:val="24"/>
        </w:rPr>
        <w:t>ность/неч</w:t>
      </w:r>
      <w:r w:rsidR="00A23AB5" w:rsidRPr="00164B6C">
        <w:rPr>
          <w:rFonts w:ascii="Times New Roman" w:hAnsi="Times New Roman"/>
          <w:sz w:val="24"/>
          <w:szCs w:val="24"/>
        </w:rPr>
        <w:t>е</w:t>
      </w:r>
      <w:r w:rsidRPr="00164B6C">
        <w:rPr>
          <w:rFonts w:ascii="Times New Roman" w:hAnsi="Times New Roman"/>
          <w:sz w:val="24"/>
          <w:szCs w:val="24"/>
        </w:rPr>
        <w:t>тность функции, периодичность функции, график функции, вертикальная, гор</w:t>
      </w:r>
      <w:r w:rsidRPr="00164B6C">
        <w:rPr>
          <w:rFonts w:ascii="Times New Roman" w:hAnsi="Times New Roman"/>
          <w:sz w:val="24"/>
          <w:szCs w:val="24"/>
        </w:rPr>
        <w:t>и</w:t>
      </w:r>
      <w:r w:rsidRPr="00164B6C">
        <w:rPr>
          <w:rFonts w:ascii="Times New Roman" w:hAnsi="Times New Roman"/>
          <w:sz w:val="24"/>
          <w:szCs w:val="24"/>
        </w:rPr>
        <w:t xml:space="preserve">зонтальная, наклонная асимптоты; график зависимости, не являющейся функцией, </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 xml:space="preserve">строить графики функций: линейной, квадратичной, дробно-линейной, степенной при разных значениях показателя степени, </w:t>
      </w:r>
      <w:r w:rsidRPr="00164B6C">
        <w:rPr>
          <w:rFonts w:ascii="Times New Roman" w:hAnsi="Times New Roman"/>
          <w:bCs/>
          <w:position w:val="-12"/>
          <w:sz w:val="24"/>
          <w:szCs w:val="24"/>
        </w:rPr>
        <w:object w:dxaOrig="660" w:dyaOrig="380">
          <v:shape id="_x0000_i1033" type="#_x0000_t75" style="width:29.9pt;height:14.95pt" o:ole="">
            <v:imagedata r:id="rId22" o:title=""/>
          </v:shape>
          <o:OLEObject Type="Embed" ProgID="Equation.DSMT4" ShapeID="_x0000_i1033" DrawAspect="Content" ObjectID="_1669286818" r:id="rId27"/>
        </w:object>
      </w:r>
      <w:r w:rsidRPr="00164B6C">
        <w:rPr>
          <w:rFonts w:ascii="Times New Roman" w:hAnsi="Times New Roman"/>
          <w:bCs/>
          <w:sz w:val="24"/>
          <w:szCs w:val="24"/>
        </w:rPr>
        <w:t>;</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 xml:space="preserve">использовать преобразования графика функции </w:t>
      </w:r>
      <w:r w:rsidRPr="00164B6C">
        <w:rPr>
          <w:rFonts w:ascii="Times New Roman" w:hAnsi="Times New Roman"/>
          <w:position w:val="-12"/>
          <w:sz w:val="24"/>
          <w:szCs w:val="24"/>
        </w:rPr>
        <w:object w:dxaOrig="960" w:dyaOrig="380">
          <v:shape id="_x0000_i1034" type="#_x0000_t75" style="width:50.5pt;height:14.95pt" o:ole="">
            <v:imagedata r:id="rId28" o:title=""/>
          </v:shape>
          <o:OLEObject Type="Embed" ProgID="Equation.DSMT4" ShapeID="_x0000_i1034" DrawAspect="Content" ObjectID="_1669286819" r:id="rId29"/>
        </w:object>
      </w:r>
      <w:r w:rsidRPr="00164B6C">
        <w:rPr>
          <w:rFonts w:ascii="Times New Roman" w:hAnsi="Times New Roman"/>
          <w:sz w:val="24"/>
          <w:szCs w:val="24"/>
        </w:rPr>
        <w:t xml:space="preserve"> для построения графиков функций </w:t>
      </w:r>
      <w:r w:rsidRPr="00164B6C">
        <w:rPr>
          <w:rFonts w:ascii="Times New Roman" w:hAnsi="Times New Roman"/>
          <w:position w:val="-12"/>
          <w:sz w:val="24"/>
          <w:szCs w:val="24"/>
        </w:rPr>
        <w:object w:dxaOrig="1780" w:dyaOrig="380">
          <v:shape id="_x0000_i1035" type="#_x0000_t75" style="width:86.95pt;height:14.95pt" o:ole="">
            <v:imagedata r:id="rId24" o:title=""/>
          </v:shape>
          <o:OLEObject Type="Embed" ProgID="Equation.DSMT4" ShapeID="_x0000_i1035" DrawAspect="Content" ObjectID="_1669286820" r:id="rId30"/>
        </w:object>
      </w:r>
      <w:r w:rsidRPr="00164B6C">
        <w:rPr>
          <w:rFonts w:ascii="Times New Roman" w:hAnsi="Times New Roman"/>
          <w:sz w:val="24"/>
          <w:szCs w:val="24"/>
        </w:rPr>
        <w:t xml:space="preserve">; </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анализировать свойства функций и вид графика в зависимости от параметров;</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свободно оперировать понятиями: последовательность, ограниченная последовател</w:t>
      </w:r>
      <w:r w:rsidRPr="00164B6C">
        <w:rPr>
          <w:rFonts w:ascii="Times New Roman" w:hAnsi="Times New Roman"/>
          <w:sz w:val="24"/>
          <w:szCs w:val="24"/>
        </w:rPr>
        <w:t>ь</w:t>
      </w:r>
      <w:r w:rsidRPr="00164B6C">
        <w:rPr>
          <w:rFonts w:ascii="Times New Roman" w:hAnsi="Times New Roman"/>
          <w:sz w:val="24"/>
          <w:szCs w:val="24"/>
        </w:rPr>
        <w:t>ность, монотонно возрастающая (убывающая) последовательность, предел последов</w:t>
      </w:r>
      <w:r w:rsidRPr="00164B6C">
        <w:rPr>
          <w:rFonts w:ascii="Times New Roman" w:hAnsi="Times New Roman"/>
          <w:sz w:val="24"/>
          <w:szCs w:val="24"/>
        </w:rPr>
        <w:t>а</w:t>
      </w:r>
      <w:r w:rsidRPr="00164B6C">
        <w:rPr>
          <w:rFonts w:ascii="Times New Roman" w:hAnsi="Times New Roman"/>
          <w:sz w:val="24"/>
          <w:szCs w:val="24"/>
        </w:rPr>
        <w:t xml:space="preserve">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использовать метод математической индукции для вывода формул, доказательства р</w:t>
      </w:r>
      <w:r w:rsidRPr="00164B6C">
        <w:rPr>
          <w:rFonts w:ascii="Times New Roman" w:hAnsi="Times New Roman"/>
          <w:sz w:val="24"/>
          <w:szCs w:val="24"/>
        </w:rPr>
        <w:t>а</w:t>
      </w:r>
      <w:r w:rsidRPr="00164B6C">
        <w:rPr>
          <w:rFonts w:ascii="Times New Roman" w:hAnsi="Times New Roman"/>
          <w:sz w:val="24"/>
          <w:szCs w:val="24"/>
        </w:rPr>
        <w:t>венств и неравенств, решения задач на делимость;</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исследовать последовательности, заданные рекуррентно;</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решать комбинированные задачи на арифметическую и геометрическую прогрессии.</w:t>
      </w:r>
    </w:p>
    <w:p w:rsidR="00FF65A6" w:rsidRPr="00164B6C" w:rsidRDefault="00FF65A6" w:rsidP="00A168FB">
      <w:pPr>
        <w:tabs>
          <w:tab w:val="left" w:pos="284"/>
          <w:tab w:val="left" w:pos="1134"/>
        </w:tabs>
        <w:spacing w:line="240" w:lineRule="auto"/>
        <w:rPr>
          <w:b/>
          <w:szCs w:val="24"/>
        </w:rPr>
      </w:pPr>
      <w:r w:rsidRPr="00164B6C">
        <w:rPr>
          <w:b/>
          <w:szCs w:val="24"/>
        </w:rPr>
        <w:t>В повседневной жизни и при изучении других предметов:</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конструировать и исследовать функции, соответствующие реальным процессам и явл</w:t>
      </w:r>
      <w:r w:rsidRPr="00164B6C">
        <w:rPr>
          <w:rFonts w:ascii="Times New Roman" w:hAnsi="Times New Roman"/>
          <w:sz w:val="24"/>
          <w:szCs w:val="24"/>
        </w:rPr>
        <w:t>е</w:t>
      </w:r>
      <w:r w:rsidRPr="00164B6C">
        <w:rPr>
          <w:rFonts w:ascii="Times New Roman" w:hAnsi="Times New Roman"/>
          <w:sz w:val="24"/>
          <w:szCs w:val="24"/>
        </w:rPr>
        <w:t>ниям, интерпретировать полученные результаты в соответствии со спецификой исследу</w:t>
      </w:r>
      <w:r w:rsidRPr="00164B6C">
        <w:rPr>
          <w:rFonts w:ascii="Times New Roman" w:hAnsi="Times New Roman"/>
          <w:sz w:val="24"/>
          <w:szCs w:val="24"/>
        </w:rPr>
        <w:t>е</w:t>
      </w:r>
      <w:r w:rsidRPr="00164B6C">
        <w:rPr>
          <w:rFonts w:ascii="Times New Roman" w:hAnsi="Times New Roman"/>
          <w:sz w:val="24"/>
          <w:szCs w:val="24"/>
        </w:rPr>
        <w:t>мого процесса или явления;</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использовать графики зависимостей для исследования реальных процессов и явлений;</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w:t>
      </w:r>
      <w:r w:rsidRPr="00164B6C">
        <w:rPr>
          <w:rFonts w:ascii="Times New Roman" w:hAnsi="Times New Roman"/>
          <w:sz w:val="24"/>
          <w:szCs w:val="24"/>
        </w:rPr>
        <w:t>д</w:t>
      </w:r>
      <w:r w:rsidRPr="00164B6C">
        <w:rPr>
          <w:rFonts w:ascii="Times New Roman" w:hAnsi="Times New Roman"/>
          <w:sz w:val="24"/>
          <w:szCs w:val="24"/>
        </w:rPr>
        <w:t>мета</w:t>
      </w:r>
      <w:r w:rsidR="007465E1" w:rsidRPr="00164B6C">
        <w:rPr>
          <w:rFonts w:ascii="Times New Roman" w:hAnsi="Times New Roman"/>
          <w:sz w:val="24"/>
          <w:szCs w:val="24"/>
        </w:rPr>
        <w:t>.</w:t>
      </w:r>
    </w:p>
    <w:p w:rsidR="00FF65A6" w:rsidRPr="00164B6C" w:rsidRDefault="00FF65A6" w:rsidP="00A168FB">
      <w:pPr>
        <w:tabs>
          <w:tab w:val="left" w:pos="284"/>
        </w:tabs>
        <w:spacing w:line="240" w:lineRule="auto"/>
        <w:rPr>
          <w:b/>
          <w:szCs w:val="24"/>
        </w:rPr>
      </w:pPr>
      <w:r w:rsidRPr="00164B6C">
        <w:rPr>
          <w:b/>
          <w:szCs w:val="24"/>
        </w:rPr>
        <w:t xml:space="preserve">Статистика и теория вероятностей </w:t>
      </w:r>
    </w:p>
    <w:p w:rsidR="00FF65A6" w:rsidRPr="00164B6C" w:rsidRDefault="00FF65A6" w:rsidP="00A168FB">
      <w:pPr>
        <w:pStyle w:val="a8"/>
        <w:numPr>
          <w:ilvl w:val="0"/>
          <w:numId w:val="119"/>
        </w:numPr>
        <w:tabs>
          <w:tab w:val="left" w:pos="284"/>
          <w:tab w:val="left" w:pos="1134"/>
        </w:tabs>
        <w:ind w:left="0" w:firstLine="0"/>
        <w:contextualSpacing w:val="0"/>
        <w:jc w:val="both"/>
      </w:pPr>
      <w:r w:rsidRPr="00164B6C">
        <w:t>Свободно оперировать понятиями: столбчатые и круговые диаграммы, таблицы да</w:t>
      </w:r>
      <w:r w:rsidRPr="00164B6C">
        <w:t>н</w:t>
      </w:r>
      <w:r w:rsidRPr="00164B6C">
        <w:t>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164B6C" w:rsidRDefault="00FF65A6" w:rsidP="00A168FB">
      <w:pPr>
        <w:pStyle w:val="a8"/>
        <w:numPr>
          <w:ilvl w:val="0"/>
          <w:numId w:val="119"/>
        </w:numPr>
        <w:tabs>
          <w:tab w:val="left" w:pos="284"/>
          <w:tab w:val="left" w:pos="1134"/>
        </w:tabs>
        <w:ind w:left="0" w:firstLine="0"/>
        <w:contextualSpacing w:val="0"/>
        <w:jc w:val="both"/>
      </w:pPr>
      <w:r w:rsidRPr="00164B6C">
        <w:t>выбирать наиболее удобный способ представления информации, адекватный е</w:t>
      </w:r>
      <w:r w:rsidR="00A23AB5" w:rsidRPr="00164B6C">
        <w:t>е</w:t>
      </w:r>
      <w:r w:rsidRPr="00164B6C">
        <w:t xml:space="preserve"> свойс</w:t>
      </w:r>
      <w:r w:rsidRPr="00164B6C">
        <w:t>т</w:t>
      </w:r>
      <w:r w:rsidRPr="00164B6C">
        <w:t>вам и целям анализа;</w:t>
      </w:r>
    </w:p>
    <w:p w:rsidR="00FF65A6" w:rsidRPr="00164B6C" w:rsidRDefault="00FF65A6" w:rsidP="00A168FB">
      <w:pPr>
        <w:pStyle w:val="a8"/>
        <w:numPr>
          <w:ilvl w:val="0"/>
          <w:numId w:val="119"/>
        </w:numPr>
        <w:tabs>
          <w:tab w:val="left" w:pos="284"/>
          <w:tab w:val="left" w:pos="1134"/>
        </w:tabs>
        <w:ind w:left="0" w:firstLine="0"/>
        <w:contextualSpacing w:val="0"/>
        <w:jc w:val="both"/>
      </w:pPr>
      <w:r w:rsidRPr="00164B6C">
        <w:t>вычислять числовые характеристики выборки;</w:t>
      </w:r>
    </w:p>
    <w:p w:rsidR="00FF65A6" w:rsidRPr="00164B6C" w:rsidRDefault="00FF65A6" w:rsidP="00A168FB">
      <w:pPr>
        <w:pStyle w:val="a8"/>
        <w:numPr>
          <w:ilvl w:val="0"/>
          <w:numId w:val="119"/>
        </w:numPr>
        <w:tabs>
          <w:tab w:val="left" w:pos="284"/>
          <w:tab w:val="left" w:pos="1134"/>
        </w:tabs>
        <w:ind w:left="0" w:firstLine="0"/>
        <w:contextualSpacing w:val="0"/>
        <w:jc w:val="both"/>
      </w:pPr>
      <w:r w:rsidRPr="00164B6C">
        <w:t>свободно оперировать понятиями: факториал числа, перестановки, сочетания и разм</w:t>
      </w:r>
      <w:r w:rsidRPr="00164B6C">
        <w:t>е</w:t>
      </w:r>
      <w:r w:rsidRPr="00164B6C">
        <w:t>щения, треугольник Паскаля;</w:t>
      </w:r>
    </w:p>
    <w:p w:rsidR="00FF65A6" w:rsidRPr="00164B6C" w:rsidRDefault="00FF65A6" w:rsidP="00A168FB">
      <w:pPr>
        <w:pStyle w:val="a8"/>
        <w:numPr>
          <w:ilvl w:val="0"/>
          <w:numId w:val="119"/>
        </w:numPr>
        <w:tabs>
          <w:tab w:val="left" w:pos="284"/>
          <w:tab w:val="left" w:pos="1134"/>
        </w:tabs>
        <w:ind w:left="0" w:firstLine="0"/>
        <w:contextualSpacing w:val="0"/>
        <w:jc w:val="both"/>
      </w:pPr>
      <w:r w:rsidRPr="00164B6C">
        <w:t>свободно оперировать понятиями: случайный опыт, случайный выбор, испытание, эл</w:t>
      </w:r>
      <w:r w:rsidRPr="00164B6C">
        <w:t>е</w:t>
      </w:r>
      <w:r w:rsidRPr="00164B6C">
        <w:t>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164B6C" w:rsidRDefault="00FF65A6" w:rsidP="00A168FB">
      <w:pPr>
        <w:pStyle w:val="a8"/>
        <w:numPr>
          <w:ilvl w:val="0"/>
          <w:numId w:val="119"/>
        </w:numPr>
        <w:tabs>
          <w:tab w:val="left" w:pos="284"/>
          <w:tab w:val="left" w:pos="1134"/>
        </w:tabs>
        <w:ind w:left="0" w:firstLine="0"/>
        <w:contextualSpacing w:val="0"/>
        <w:jc w:val="both"/>
      </w:pPr>
      <w:r w:rsidRPr="00164B6C">
        <w:t>свободно оперировать понятиями: случайный опыт, случайный выбор, испытание, эл</w:t>
      </w:r>
      <w:r w:rsidRPr="00164B6C">
        <w:t>е</w:t>
      </w:r>
      <w:r w:rsidRPr="00164B6C">
        <w:t>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164B6C" w:rsidRDefault="00FF65A6" w:rsidP="00A168FB">
      <w:pPr>
        <w:pStyle w:val="a8"/>
        <w:numPr>
          <w:ilvl w:val="0"/>
          <w:numId w:val="119"/>
        </w:numPr>
        <w:tabs>
          <w:tab w:val="left" w:pos="284"/>
          <w:tab w:val="left" w:pos="1134"/>
        </w:tabs>
        <w:ind w:left="0" w:firstLine="0"/>
        <w:contextualSpacing w:val="0"/>
        <w:jc w:val="both"/>
      </w:pPr>
      <w:r w:rsidRPr="00164B6C">
        <w:t>знать примеры случайных величин, и вычислять их статистические характеристики;</w:t>
      </w:r>
    </w:p>
    <w:p w:rsidR="00FF65A6" w:rsidRPr="00164B6C" w:rsidRDefault="00FF65A6" w:rsidP="00A168FB">
      <w:pPr>
        <w:pStyle w:val="a"/>
        <w:numPr>
          <w:ilvl w:val="0"/>
          <w:numId w:val="119"/>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использовать формулы комбинаторики при решении комбинаторных задач;</w:t>
      </w:r>
    </w:p>
    <w:p w:rsidR="00FF65A6" w:rsidRPr="00164B6C" w:rsidRDefault="00FF65A6" w:rsidP="00A168FB">
      <w:pPr>
        <w:pStyle w:val="a"/>
        <w:numPr>
          <w:ilvl w:val="0"/>
          <w:numId w:val="119"/>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решать задачи на вычисление вероятности в том числе с использованием формул.</w:t>
      </w:r>
    </w:p>
    <w:p w:rsidR="00FF65A6" w:rsidRPr="00164B6C" w:rsidRDefault="00FF65A6" w:rsidP="00A168FB">
      <w:pPr>
        <w:tabs>
          <w:tab w:val="left" w:pos="284"/>
          <w:tab w:val="left" w:pos="1134"/>
        </w:tabs>
        <w:spacing w:line="240" w:lineRule="auto"/>
        <w:rPr>
          <w:b/>
          <w:szCs w:val="24"/>
        </w:rPr>
      </w:pPr>
      <w:r w:rsidRPr="00164B6C">
        <w:rPr>
          <w:b/>
          <w:szCs w:val="24"/>
        </w:rPr>
        <w:t>В повседневной жизни и при изучении других предметов:</w:t>
      </w:r>
    </w:p>
    <w:p w:rsidR="00FF65A6" w:rsidRPr="00164B6C" w:rsidRDefault="00FF65A6" w:rsidP="00A168FB">
      <w:pPr>
        <w:pStyle w:val="a"/>
        <w:numPr>
          <w:ilvl w:val="0"/>
          <w:numId w:val="119"/>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представлять информацию о реальных процессах и явлениях способом, адекватным е</w:t>
      </w:r>
      <w:r w:rsidR="00A23AB5" w:rsidRPr="00164B6C">
        <w:rPr>
          <w:rFonts w:ascii="Times New Roman" w:hAnsi="Times New Roman"/>
          <w:sz w:val="24"/>
          <w:szCs w:val="24"/>
        </w:rPr>
        <w:t>е</w:t>
      </w:r>
      <w:r w:rsidRPr="00164B6C">
        <w:rPr>
          <w:rFonts w:ascii="Times New Roman" w:hAnsi="Times New Roman"/>
          <w:sz w:val="24"/>
          <w:szCs w:val="24"/>
        </w:rPr>
        <w:t xml:space="preserve"> свойствам и цели исследования;</w:t>
      </w:r>
    </w:p>
    <w:p w:rsidR="00FF65A6" w:rsidRPr="00164B6C" w:rsidRDefault="00FF65A6" w:rsidP="00A168FB">
      <w:pPr>
        <w:pStyle w:val="a"/>
        <w:numPr>
          <w:ilvl w:val="0"/>
          <w:numId w:val="119"/>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 xml:space="preserve">анализировать и сравнивать статистические характеристики выборок, </w:t>
      </w:r>
      <w:r w:rsidRPr="00164B6C">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164B6C">
        <w:rPr>
          <w:rFonts w:ascii="Times New Roman" w:hAnsi="Times New Roman"/>
          <w:sz w:val="24"/>
          <w:szCs w:val="24"/>
        </w:rPr>
        <w:t>;</w:t>
      </w:r>
    </w:p>
    <w:p w:rsidR="00FF65A6" w:rsidRPr="00164B6C" w:rsidRDefault="00FF65A6" w:rsidP="00A168FB">
      <w:pPr>
        <w:pStyle w:val="a"/>
        <w:numPr>
          <w:ilvl w:val="0"/>
          <w:numId w:val="119"/>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оценивать вероятность реальных событий и явлений в различных ситуациях</w:t>
      </w:r>
      <w:r w:rsidR="007465E1" w:rsidRPr="00164B6C">
        <w:rPr>
          <w:rFonts w:ascii="Times New Roman" w:hAnsi="Times New Roman"/>
          <w:sz w:val="24"/>
          <w:szCs w:val="24"/>
        </w:rPr>
        <w:t>.</w:t>
      </w:r>
    </w:p>
    <w:p w:rsidR="00FF65A6" w:rsidRPr="00164B6C" w:rsidRDefault="00FF65A6" w:rsidP="00A168FB">
      <w:pPr>
        <w:tabs>
          <w:tab w:val="left" w:pos="284"/>
        </w:tabs>
        <w:spacing w:line="240" w:lineRule="auto"/>
        <w:rPr>
          <w:b/>
          <w:bCs/>
          <w:szCs w:val="24"/>
        </w:rPr>
      </w:pPr>
      <w:r w:rsidRPr="00164B6C">
        <w:rPr>
          <w:b/>
          <w:bCs/>
          <w:szCs w:val="24"/>
        </w:rPr>
        <w:t>Текстовые задачи</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lang w:eastAsia="en-US"/>
        </w:rPr>
      </w:pPr>
      <w:r w:rsidRPr="00164B6C">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lang w:eastAsia="en-US"/>
        </w:rPr>
      </w:pPr>
      <w:r w:rsidRPr="00164B6C">
        <w:rPr>
          <w:rFonts w:ascii="Times New Roman" w:hAnsi="Times New Roman"/>
          <w:sz w:val="24"/>
          <w:szCs w:val="24"/>
          <w:lang w:eastAsia="en-US"/>
        </w:rPr>
        <w:t>распознавать разные виды и типы задач;</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lang w:eastAsia="en-US"/>
        </w:rPr>
      </w:pPr>
      <w:r w:rsidRPr="00164B6C">
        <w:rPr>
          <w:rFonts w:ascii="Times New Roman" w:hAnsi="Times New Roman"/>
          <w:sz w:val="24"/>
          <w:szCs w:val="24"/>
          <w:lang w:eastAsia="en-US"/>
        </w:rPr>
        <w:t>использовать разные краткие записи как модели текстов сложных задач и задач пов</w:t>
      </w:r>
      <w:r w:rsidRPr="00164B6C">
        <w:rPr>
          <w:rFonts w:ascii="Times New Roman" w:hAnsi="Times New Roman"/>
          <w:sz w:val="24"/>
          <w:szCs w:val="24"/>
          <w:lang w:eastAsia="en-US"/>
        </w:rPr>
        <w:t>ы</w:t>
      </w:r>
      <w:r w:rsidRPr="00164B6C">
        <w:rPr>
          <w:rFonts w:ascii="Times New Roman" w:hAnsi="Times New Roman"/>
          <w:sz w:val="24"/>
          <w:szCs w:val="24"/>
          <w:lang w:eastAsia="en-US"/>
        </w:rPr>
        <w:t>шенной сложности для построения поисковой схемы и решения задач, выбирать опт</w:t>
      </w:r>
      <w:r w:rsidRPr="00164B6C">
        <w:rPr>
          <w:rFonts w:ascii="Times New Roman" w:hAnsi="Times New Roman"/>
          <w:sz w:val="24"/>
          <w:szCs w:val="24"/>
          <w:lang w:eastAsia="en-US"/>
        </w:rPr>
        <w:t>и</w:t>
      </w:r>
      <w:r w:rsidRPr="00164B6C">
        <w:rPr>
          <w:rFonts w:ascii="Times New Roman" w:hAnsi="Times New Roman"/>
          <w:sz w:val="24"/>
          <w:szCs w:val="24"/>
          <w:lang w:eastAsia="en-US"/>
        </w:rPr>
        <w:t>мальную для рассматриваемой в задаче ситуации модель текста задачи;</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lang w:eastAsia="en-US"/>
        </w:rPr>
      </w:pPr>
      <w:r w:rsidRPr="00164B6C">
        <w:rPr>
          <w:rFonts w:ascii="Times New Roman" w:hAnsi="Times New Roman"/>
          <w:sz w:val="24"/>
          <w:szCs w:val="24"/>
          <w:lang w:eastAsia="en-US"/>
        </w:rPr>
        <w:t>различать модель текста и модель решения задачи, конструировать к одной модели р</w:t>
      </w:r>
      <w:r w:rsidRPr="00164B6C">
        <w:rPr>
          <w:rFonts w:ascii="Times New Roman" w:hAnsi="Times New Roman"/>
          <w:sz w:val="24"/>
          <w:szCs w:val="24"/>
          <w:lang w:eastAsia="en-US"/>
        </w:rPr>
        <w:t>е</w:t>
      </w:r>
      <w:r w:rsidRPr="00164B6C">
        <w:rPr>
          <w:rFonts w:ascii="Times New Roman" w:hAnsi="Times New Roman"/>
          <w:sz w:val="24"/>
          <w:szCs w:val="24"/>
          <w:lang w:eastAsia="en-US"/>
        </w:rPr>
        <w:t>шения сложных задач разные модели текста задачи;</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lang w:eastAsia="en-US"/>
        </w:rPr>
      </w:pPr>
      <w:r w:rsidRPr="00164B6C">
        <w:rPr>
          <w:rFonts w:ascii="Times New Roman" w:hAnsi="Times New Roman"/>
          <w:sz w:val="24"/>
          <w:szCs w:val="24"/>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lang w:eastAsia="en-US"/>
        </w:rPr>
      </w:pPr>
      <w:r w:rsidRPr="00164B6C">
        <w:rPr>
          <w:rFonts w:ascii="Times New Roman" w:hAnsi="Times New Roman"/>
          <w:sz w:val="24"/>
          <w:szCs w:val="24"/>
          <w:lang w:eastAsia="en-US"/>
        </w:rPr>
        <w:t>моделировать рассуждения при поиске решения задач с помощью граф-схемы;</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lang w:eastAsia="en-US"/>
        </w:rPr>
      </w:pPr>
      <w:r w:rsidRPr="00164B6C">
        <w:rPr>
          <w:rFonts w:ascii="Times New Roman" w:hAnsi="Times New Roman"/>
          <w:sz w:val="24"/>
          <w:szCs w:val="24"/>
          <w:lang w:eastAsia="en-US"/>
        </w:rPr>
        <w:t>выделять этапы решения задачи и содержание каждого этапа;</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lang w:eastAsia="en-US"/>
        </w:rPr>
      </w:pPr>
      <w:r w:rsidRPr="00164B6C">
        <w:rPr>
          <w:rFonts w:ascii="Times New Roman" w:hAnsi="Times New Roman"/>
          <w:sz w:val="24"/>
          <w:szCs w:val="24"/>
          <w:lang w:eastAsia="en-US"/>
        </w:rPr>
        <w:t>уметь выбирать оптимальный метод решения задачи и осознавать выбор метода, ра</w:t>
      </w:r>
      <w:r w:rsidRPr="00164B6C">
        <w:rPr>
          <w:rFonts w:ascii="Times New Roman" w:hAnsi="Times New Roman"/>
          <w:sz w:val="24"/>
          <w:szCs w:val="24"/>
          <w:lang w:eastAsia="en-US"/>
        </w:rPr>
        <w:t>с</w:t>
      </w:r>
      <w:r w:rsidRPr="00164B6C">
        <w:rPr>
          <w:rFonts w:ascii="Times New Roman" w:hAnsi="Times New Roman"/>
          <w:sz w:val="24"/>
          <w:szCs w:val="24"/>
          <w:lang w:eastAsia="en-US"/>
        </w:rPr>
        <w:t>сматривать различные методы, находить разные решения задачи, если возможно;</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lang w:eastAsia="en-US"/>
        </w:rPr>
      </w:pPr>
      <w:r w:rsidRPr="00164B6C">
        <w:rPr>
          <w:rFonts w:ascii="Times New Roman" w:hAnsi="Times New Roman"/>
          <w:sz w:val="24"/>
          <w:szCs w:val="24"/>
          <w:lang w:eastAsia="en-US"/>
        </w:rPr>
        <w:t>анализировать затруднения при решении задач;</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lang w:eastAsia="en-US"/>
        </w:rPr>
      </w:pPr>
      <w:r w:rsidRPr="00164B6C">
        <w:rPr>
          <w:rFonts w:ascii="Times New Roman" w:hAnsi="Times New Roman"/>
          <w:sz w:val="24"/>
          <w:szCs w:val="24"/>
          <w:lang w:eastAsia="en-US"/>
        </w:rPr>
        <w:t>выполнять различные преобразования предложенной задачи, конструировать новые з</w:t>
      </w:r>
      <w:r w:rsidRPr="00164B6C">
        <w:rPr>
          <w:rFonts w:ascii="Times New Roman" w:hAnsi="Times New Roman"/>
          <w:sz w:val="24"/>
          <w:szCs w:val="24"/>
          <w:lang w:eastAsia="en-US"/>
        </w:rPr>
        <w:t>а</w:t>
      </w:r>
      <w:r w:rsidRPr="00164B6C">
        <w:rPr>
          <w:rFonts w:ascii="Times New Roman" w:hAnsi="Times New Roman"/>
          <w:sz w:val="24"/>
          <w:szCs w:val="24"/>
          <w:lang w:eastAsia="en-US"/>
        </w:rPr>
        <w:t>дачи из данной, в том числе обратные;</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lang w:eastAsia="en-US"/>
        </w:rPr>
      </w:pPr>
      <w:r w:rsidRPr="00164B6C">
        <w:rPr>
          <w:rFonts w:ascii="Times New Roman" w:hAnsi="Times New Roman"/>
          <w:sz w:val="24"/>
          <w:szCs w:val="24"/>
          <w:lang w:eastAsia="en-US"/>
        </w:rPr>
        <w:t>интерпретировать вычислительные результаты в задаче, исследовать полученное реш</w:t>
      </w:r>
      <w:r w:rsidRPr="00164B6C">
        <w:rPr>
          <w:rFonts w:ascii="Times New Roman" w:hAnsi="Times New Roman"/>
          <w:sz w:val="24"/>
          <w:szCs w:val="24"/>
          <w:lang w:eastAsia="en-US"/>
        </w:rPr>
        <w:t>е</w:t>
      </w:r>
      <w:r w:rsidRPr="00164B6C">
        <w:rPr>
          <w:rFonts w:ascii="Times New Roman" w:hAnsi="Times New Roman"/>
          <w:sz w:val="24"/>
          <w:szCs w:val="24"/>
          <w:lang w:eastAsia="en-US"/>
        </w:rPr>
        <w:t>ние задачи;</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lang w:eastAsia="en-US"/>
        </w:rPr>
      </w:pPr>
      <w:r w:rsidRPr="00164B6C">
        <w:rPr>
          <w:rFonts w:ascii="Times New Roman" w:hAnsi="Times New Roman"/>
          <w:sz w:val="24"/>
          <w:szCs w:val="24"/>
          <w:lang w:eastAsia="en-US"/>
        </w:rPr>
        <w:t>изменять условие задач (количественные или качественные данные), исследовать изм</w:t>
      </w:r>
      <w:r w:rsidRPr="00164B6C">
        <w:rPr>
          <w:rFonts w:ascii="Times New Roman" w:hAnsi="Times New Roman"/>
          <w:sz w:val="24"/>
          <w:szCs w:val="24"/>
          <w:lang w:eastAsia="en-US"/>
        </w:rPr>
        <w:t>е</w:t>
      </w:r>
      <w:r w:rsidRPr="00164B6C">
        <w:rPr>
          <w:rFonts w:ascii="Times New Roman" w:hAnsi="Times New Roman"/>
          <w:sz w:val="24"/>
          <w:szCs w:val="24"/>
          <w:lang w:eastAsia="en-US"/>
        </w:rPr>
        <w:t>ненное преобразованное;</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lang w:eastAsia="en-US"/>
        </w:rPr>
      </w:pPr>
      <w:r w:rsidRPr="00164B6C">
        <w:rPr>
          <w:rFonts w:ascii="Times New Roman" w:hAnsi="Times New Roman"/>
          <w:sz w:val="24"/>
          <w:szCs w:val="24"/>
          <w:lang w:eastAsia="en-US"/>
        </w:rPr>
        <w:t>анализировать всевозможные ситуации взаимного расположения двух объектов и и</w:t>
      </w:r>
      <w:r w:rsidRPr="00164B6C">
        <w:rPr>
          <w:rFonts w:ascii="Times New Roman" w:hAnsi="Times New Roman"/>
          <w:sz w:val="24"/>
          <w:szCs w:val="24"/>
          <w:lang w:eastAsia="en-US"/>
        </w:rPr>
        <w:t>з</w:t>
      </w:r>
      <w:r w:rsidRPr="00164B6C">
        <w:rPr>
          <w:rFonts w:ascii="Times New Roman" w:hAnsi="Times New Roman"/>
          <w:sz w:val="24"/>
          <w:szCs w:val="24"/>
          <w:lang w:eastAsia="en-US"/>
        </w:rPr>
        <w:t xml:space="preserve">менение их характеристик при совместном движении (скорость, время, расстояние)при </w:t>
      </w:r>
      <w:r w:rsidR="00A23AB5" w:rsidRPr="00164B6C">
        <w:rPr>
          <w:rFonts w:ascii="Times New Roman" w:hAnsi="Times New Roman"/>
          <w:sz w:val="24"/>
          <w:szCs w:val="24"/>
          <w:lang w:eastAsia="en-US"/>
        </w:rPr>
        <w:t xml:space="preserve">решении </w:t>
      </w:r>
      <w:r w:rsidRPr="00164B6C">
        <w:rPr>
          <w:rFonts w:ascii="Times New Roman" w:hAnsi="Times New Roman"/>
          <w:sz w:val="24"/>
          <w:szCs w:val="24"/>
          <w:lang w:eastAsia="en-US"/>
        </w:rPr>
        <w:t>задач на движение двух объектов как в одном, так и в противоположных напра</w:t>
      </w:r>
      <w:r w:rsidRPr="00164B6C">
        <w:rPr>
          <w:rFonts w:ascii="Times New Roman" w:hAnsi="Times New Roman"/>
          <w:sz w:val="24"/>
          <w:szCs w:val="24"/>
          <w:lang w:eastAsia="en-US"/>
        </w:rPr>
        <w:t>в</w:t>
      </w:r>
      <w:r w:rsidRPr="00164B6C">
        <w:rPr>
          <w:rFonts w:ascii="Times New Roman" w:hAnsi="Times New Roman"/>
          <w:sz w:val="24"/>
          <w:szCs w:val="24"/>
          <w:lang w:eastAsia="en-US"/>
        </w:rPr>
        <w:t>лениях, конструировать новые ситуации на основе изменения условий задачи при движ</w:t>
      </w:r>
      <w:r w:rsidRPr="00164B6C">
        <w:rPr>
          <w:rFonts w:ascii="Times New Roman" w:hAnsi="Times New Roman"/>
          <w:sz w:val="24"/>
          <w:szCs w:val="24"/>
          <w:lang w:eastAsia="en-US"/>
        </w:rPr>
        <w:t>е</w:t>
      </w:r>
      <w:r w:rsidRPr="00164B6C">
        <w:rPr>
          <w:rFonts w:ascii="Times New Roman" w:hAnsi="Times New Roman"/>
          <w:sz w:val="24"/>
          <w:szCs w:val="24"/>
          <w:lang w:eastAsia="en-US"/>
        </w:rPr>
        <w:t>нии по реке;</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lang w:eastAsia="en-US"/>
        </w:rPr>
      </w:pPr>
      <w:r w:rsidRPr="00164B6C">
        <w:rPr>
          <w:rFonts w:ascii="Times New Roman" w:hAnsi="Times New Roman"/>
          <w:sz w:val="24"/>
          <w:szCs w:val="24"/>
          <w:lang w:eastAsia="en-US"/>
        </w:rPr>
        <w:t>исследовать всевозможные ситуации при решении задач на движение по реке, рассма</w:t>
      </w:r>
      <w:r w:rsidRPr="00164B6C">
        <w:rPr>
          <w:rFonts w:ascii="Times New Roman" w:hAnsi="Times New Roman"/>
          <w:sz w:val="24"/>
          <w:szCs w:val="24"/>
          <w:lang w:eastAsia="en-US"/>
        </w:rPr>
        <w:t>т</w:t>
      </w:r>
      <w:r w:rsidRPr="00164B6C">
        <w:rPr>
          <w:rFonts w:ascii="Times New Roman" w:hAnsi="Times New Roman"/>
          <w:sz w:val="24"/>
          <w:szCs w:val="24"/>
          <w:lang w:eastAsia="en-US"/>
        </w:rPr>
        <w:t>ривать разные системы отсч</w:t>
      </w:r>
      <w:r w:rsidR="00A23AB5" w:rsidRPr="00164B6C">
        <w:rPr>
          <w:rFonts w:ascii="Times New Roman" w:hAnsi="Times New Roman"/>
          <w:sz w:val="24"/>
          <w:szCs w:val="24"/>
          <w:lang w:eastAsia="en-US"/>
        </w:rPr>
        <w:t>е</w:t>
      </w:r>
      <w:r w:rsidRPr="00164B6C">
        <w:rPr>
          <w:rFonts w:ascii="Times New Roman" w:hAnsi="Times New Roman"/>
          <w:sz w:val="24"/>
          <w:szCs w:val="24"/>
          <w:lang w:eastAsia="en-US"/>
        </w:rPr>
        <w:t>та;</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lang w:eastAsia="en-US"/>
        </w:rPr>
      </w:pPr>
      <w:r w:rsidRPr="00164B6C">
        <w:rPr>
          <w:rFonts w:ascii="Times New Roman" w:hAnsi="Times New Roman"/>
          <w:sz w:val="24"/>
          <w:szCs w:val="24"/>
          <w:lang w:eastAsia="en-US"/>
        </w:rPr>
        <w:t>решать разнообразные задачи «на части»;</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lang w:eastAsia="en-US"/>
        </w:rPr>
      </w:pPr>
      <w:r w:rsidRPr="00164B6C">
        <w:rPr>
          <w:rFonts w:ascii="Times New Roman" w:hAnsi="Times New Roman"/>
          <w:sz w:val="24"/>
          <w:szCs w:val="24"/>
          <w:lang w:eastAsia="en-US"/>
        </w:rPr>
        <w:t>решать и обосновывать свое решение задач (выделять математическую основу) на н</w:t>
      </w:r>
      <w:r w:rsidRPr="00164B6C">
        <w:rPr>
          <w:rFonts w:ascii="Times New Roman" w:hAnsi="Times New Roman"/>
          <w:sz w:val="24"/>
          <w:szCs w:val="24"/>
          <w:lang w:eastAsia="en-US"/>
        </w:rPr>
        <w:t>а</w:t>
      </w:r>
      <w:r w:rsidRPr="00164B6C">
        <w:rPr>
          <w:rFonts w:ascii="Times New Roman" w:hAnsi="Times New Roman"/>
          <w:sz w:val="24"/>
          <w:szCs w:val="24"/>
          <w:lang w:eastAsia="en-US"/>
        </w:rPr>
        <w:t>хождение части числа и числа по его части на основе конкретного смысла дроби;</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lang w:eastAsia="en-US"/>
        </w:rPr>
      </w:pPr>
      <w:r w:rsidRPr="00164B6C">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w:t>
      </w:r>
      <w:r w:rsidR="00A23AB5" w:rsidRPr="00164B6C">
        <w:rPr>
          <w:rFonts w:ascii="Times New Roman" w:hAnsi="Times New Roman"/>
          <w:sz w:val="24"/>
          <w:szCs w:val="24"/>
          <w:lang w:eastAsia="en-US"/>
        </w:rPr>
        <w:t xml:space="preserve">, </w:t>
      </w:r>
      <w:r w:rsidRPr="00164B6C">
        <w:rPr>
          <w:rFonts w:ascii="Times New Roman" w:hAnsi="Times New Roman"/>
          <w:sz w:val="24"/>
          <w:szCs w:val="24"/>
          <w:lang w:eastAsia="en-US"/>
        </w:rPr>
        <w:t>выделять эти величины и отношения между ними, применять их при решении задач, конструировать собственные задач указанных типов;</w:t>
      </w:r>
    </w:p>
    <w:p w:rsidR="00FF65A6" w:rsidRPr="00164B6C" w:rsidRDefault="00FF65A6" w:rsidP="00A168FB">
      <w:pPr>
        <w:pStyle w:val="a8"/>
        <w:numPr>
          <w:ilvl w:val="0"/>
          <w:numId w:val="117"/>
        </w:numPr>
        <w:tabs>
          <w:tab w:val="left" w:pos="284"/>
          <w:tab w:val="left" w:pos="1134"/>
        </w:tabs>
        <w:ind w:left="0" w:firstLine="0"/>
        <w:jc w:val="both"/>
      </w:pPr>
      <w:r w:rsidRPr="00164B6C">
        <w:t>владеть основными методами решения задач на смеси, сплавы, концентрации, испол</w:t>
      </w:r>
      <w:r w:rsidRPr="00164B6C">
        <w:t>ь</w:t>
      </w:r>
      <w:r w:rsidRPr="00164B6C">
        <w:t>зовать их в новых ситуациях по отношению к изученным в процессе обучения;</w:t>
      </w:r>
    </w:p>
    <w:p w:rsidR="00FF65A6" w:rsidRPr="00164B6C" w:rsidRDefault="00FF65A6" w:rsidP="00A168FB">
      <w:pPr>
        <w:numPr>
          <w:ilvl w:val="0"/>
          <w:numId w:val="116"/>
        </w:numPr>
        <w:tabs>
          <w:tab w:val="left" w:pos="284"/>
          <w:tab w:val="left" w:pos="1134"/>
        </w:tabs>
        <w:spacing w:line="240" w:lineRule="auto"/>
        <w:ind w:left="0" w:firstLine="0"/>
        <w:jc w:val="both"/>
        <w:rPr>
          <w:szCs w:val="24"/>
        </w:rPr>
      </w:pPr>
      <w:r w:rsidRPr="00164B6C">
        <w:rPr>
          <w:szCs w:val="24"/>
        </w:rPr>
        <w:t xml:space="preserve"> решать задачи на проценты, в том числе, сложные проценты с обоснованием, испол</w:t>
      </w:r>
      <w:r w:rsidRPr="00164B6C">
        <w:rPr>
          <w:szCs w:val="24"/>
        </w:rPr>
        <w:t>ь</w:t>
      </w:r>
      <w:r w:rsidRPr="00164B6C">
        <w:rPr>
          <w:szCs w:val="24"/>
        </w:rPr>
        <w:t>зуя разные способы;</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lang w:eastAsia="en-US"/>
        </w:rPr>
      </w:pPr>
      <w:r w:rsidRPr="00164B6C">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lang w:eastAsia="en-US"/>
        </w:rPr>
      </w:pPr>
      <w:r w:rsidRPr="00164B6C">
        <w:rPr>
          <w:rFonts w:ascii="Times New Roman" w:hAnsi="Times New Roman"/>
          <w:sz w:val="24"/>
          <w:szCs w:val="24"/>
          <w:lang w:eastAsia="en-US"/>
        </w:rPr>
        <w:t>решать задачи по комбинаторике и теории вероятностей на основе использования из</w:t>
      </w:r>
      <w:r w:rsidRPr="00164B6C">
        <w:rPr>
          <w:rFonts w:ascii="Times New Roman" w:hAnsi="Times New Roman"/>
          <w:sz w:val="24"/>
          <w:szCs w:val="24"/>
          <w:lang w:eastAsia="en-US"/>
        </w:rPr>
        <w:t>у</w:t>
      </w:r>
      <w:r w:rsidRPr="00164B6C">
        <w:rPr>
          <w:rFonts w:ascii="Times New Roman" w:hAnsi="Times New Roman"/>
          <w:sz w:val="24"/>
          <w:szCs w:val="24"/>
          <w:lang w:eastAsia="en-US"/>
        </w:rPr>
        <w:t>ченных методов и обосновывать решение;</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lang w:eastAsia="en-US"/>
        </w:rPr>
      </w:pPr>
      <w:r w:rsidRPr="00164B6C">
        <w:rPr>
          <w:rFonts w:ascii="Times New Roman" w:hAnsi="Times New Roman"/>
          <w:sz w:val="24"/>
          <w:szCs w:val="24"/>
          <w:lang w:eastAsia="en-US"/>
        </w:rPr>
        <w:t>решать несложные задачи по математической статистике;</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lang w:eastAsia="en-US"/>
        </w:rPr>
      </w:pPr>
      <w:r w:rsidRPr="00164B6C">
        <w:rPr>
          <w:rFonts w:ascii="Times New Roman" w:hAnsi="Times New Roman"/>
          <w:sz w:val="24"/>
          <w:szCs w:val="24"/>
          <w:lang w:eastAsia="en-US"/>
        </w:rPr>
        <w:t>овладеть основными методами решения сюжетных задач: арифметический, алгебраич</w:t>
      </w:r>
      <w:r w:rsidRPr="00164B6C">
        <w:rPr>
          <w:rFonts w:ascii="Times New Roman" w:hAnsi="Times New Roman"/>
          <w:sz w:val="24"/>
          <w:szCs w:val="24"/>
          <w:lang w:eastAsia="en-US"/>
        </w:rPr>
        <w:t>е</w:t>
      </w:r>
      <w:r w:rsidRPr="00164B6C">
        <w:rPr>
          <w:rFonts w:ascii="Times New Roman" w:hAnsi="Times New Roman"/>
          <w:sz w:val="24"/>
          <w:szCs w:val="24"/>
          <w:lang w:eastAsia="en-US"/>
        </w:rPr>
        <w:t>ский, перебор вариантов, геометрический, графический, применять их в новых по сравн</w:t>
      </w:r>
      <w:r w:rsidRPr="00164B6C">
        <w:rPr>
          <w:rFonts w:ascii="Times New Roman" w:hAnsi="Times New Roman"/>
          <w:sz w:val="24"/>
          <w:szCs w:val="24"/>
          <w:lang w:eastAsia="en-US"/>
        </w:rPr>
        <w:t>е</w:t>
      </w:r>
      <w:r w:rsidRPr="00164B6C">
        <w:rPr>
          <w:rFonts w:ascii="Times New Roman" w:hAnsi="Times New Roman"/>
          <w:sz w:val="24"/>
          <w:szCs w:val="24"/>
          <w:lang w:eastAsia="en-US"/>
        </w:rPr>
        <w:t>нию с изученными ситуациях.</w:t>
      </w:r>
    </w:p>
    <w:p w:rsidR="00FF65A6" w:rsidRPr="00164B6C" w:rsidRDefault="00FF65A6" w:rsidP="00A168FB">
      <w:pPr>
        <w:tabs>
          <w:tab w:val="left" w:pos="284"/>
          <w:tab w:val="left" w:pos="1134"/>
        </w:tabs>
        <w:spacing w:line="240" w:lineRule="auto"/>
        <w:rPr>
          <w:b/>
          <w:szCs w:val="24"/>
        </w:rPr>
      </w:pPr>
      <w:r w:rsidRPr="00164B6C">
        <w:rPr>
          <w:b/>
          <w:szCs w:val="24"/>
        </w:rPr>
        <w:t>В повседневной жизни и при изучении других предметов:</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lang w:eastAsia="en-US"/>
        </w:rPr>
      </w:pPr>
      <w:r w:rsidRPr="00164B6C">
        <w:rPr>
          <w:rFonts w:ascii="Times New Roman" w:hAnsi="Times New Roman"/>
          <w:sz w:val="24"/>
          <w:szCs w:val="24"/>
          <w:lang w:eastAsia="en-US"/>
        </w:rPr>
        <w:t>конструировать новые для данной задачи задачные ситуации с уч</w:t>
      </w:r>
      <w:r w:rsidR="00A23AB5" w:rsidRPr="00164B6C">
        <w:rPr>
          <w:rFonts w:ascii="Times New Roman" w:hAnsi="Times New Roman"/>
          <w:sz w:val="24"/>
          <w:szCs w:val="24"/>
          <w:lang w:eastAsia="en-US"/>
        </w:rPr>
        <w:t>е</w:t>
      </w:r>
      <w:r w:rsidRPr="00164B6C">
        <w:rPr>
          <w:rFonts w:ascii="Times New Roman" w:hAnsi="Times New Roman"/>
          <w:sz w:val="24"/>
          <w:szCs w:val="24"/>
          <w:lang w:eastAsia="en-US"/>
        </w:rPr>
        <w:t>том реальных хара</w:t>
      </w:r>
      <w:r w:rsidRPr="00164B6C">
        <w:rPr>
          <w:rFonts w:ascii="Times New Roman" w:hAnsi="Times New Roman"/>
          <w:sz w:val="24"/>
          <w:szCs w:val="24"/>
          <w:lang w:eastAsia="en-US"/>
        </w:rPr>
        <w:t>к</w:t>
      </w:r>
      <w:r w:rsidRPr="00164B6C">
        <w:rPr>
          <w:rFonts w:ascii="Times New Roman" w:hAnsi="Times New Roman"/>
          <w:sz w:val="24"/>
          <w:szCs w:val="24"/>
          <w:lang w:eastAsia="en-US"/>
        </w:rPr>
        <w:t>теристик, в частности, при решении задач на концентрации, учитывать плотность вещес</w:t>
      </w:r>
      <w:r w:rsidRPr="00164B6C">
        <w:rPr>
          <w:rFonts w:ascii="Times New Roman" w:hAnsi="Times New Roman"/>
          <w:sz w:val="24"/>
          <w:szCs w:val="24"/>
          <w:lang w:eastAsia="en-US"/>
        </w:rPr>
        <w:t>т</w:t>
      </w:r>
      <w:r w:rsidRPr="00164B6C">
        <w:rPr>
          <w:rFonts w:ascii="Times New Roman" w:hAnsi="Times New Roman"/>
          <w:sz w:val="24"/>
          <w:szCs w:val="24"/>
          <w:lang w:eastAsia="en-US"/>
        </w:rPr>
        <w:t>ва; решать и конструировать задачи на основе рассмотрения реальных ситуаций, в кот</w:t>
      </w:r>
      <w:r w:rsidRPr="00164B6C">
        <w:rPr>
          <w:rFonts w:ascii="Times New Roman" w:hAnsi="Times New Roman"/>
          <w:sz w:val="24"/>
          <w:szCs w:val="24"/>
          <w:lang w:eastAsia="en-US"/>
        </w:rPr>
        <w:t>о</w:t>
      </w:r>
      <w:r w:rsidRPr="00164B6C">
        <w:rPr>
          <w:rFonts w:ascii="Times New Roman" w:hAnsi="Times New Roman"/>
          <w:sz w:val="24"/>
          <w:szCs w:val="24"/>
          <w:lang w:eastAsia="en-US"/>
        </w:rPr>
        <w:t>рых не требуется точный вычислительный результат;</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lang w:eastAsia="en-US"/>
        </w:rPr>
      </w:pPr>
      <w:r w:rsidRPr="00164B6C">
        <w:rPr>
          <w:rFonts w:ascii="Times New Roman" w:hAnsi="Times New Roman"/>
          <w:sz w:val="24"/>
          <w:szCs w:val="24"/>
          <w:lang w:eastAsia="en-US"/>
        </w:rPr>
        <w:t>решать задачи на движение по реке, рассматривая разные системы отсч</w:t>
      </w:r>
      <w:r w:rsidR="00A23AB5" w:rsidRPr="00164B6C">
        <w:rPr>
          <w:rFonts w:ascii="Times New Roman" w:hAnsi="Times New Roman"/>
          <w:sz w:val="24"/>
          <w:szCs w:val="24"/>
          <w:lang w:eastAsia="en-US"/>
        </w:rPr>
        <w:t>е</w:t>
      </w:r>
      <w:r w:rsidRPr="00164B6C">
        <w:rPr>
          <w:rFonts w:ascii="Times New Roman" w:hAnsi="Times New Roman"/>
          <w:sz w:val="24"/>
          <w:szCs w:val="24"/>
          <w:lang w:eastAsia="en-US"/>
        </w:rPr>
        <w:t>та;</w:t>
      </w:r>
    </w:p>
    <w:p w:rsidR="00FF65A6" w:rsidRPr="00164B6C" w:rsidRDefault="00FF65A6" w:rsidP="00A168FB">
      <w:pPr>
        <w:pStyle w:val="a"/>
        <w:numPr>
          <w:ilvl w:val="0"/>
          <w:numId w:val="116"/>
        </w:numPr>
        <w:tabs>
          <w:tab w:val="left" w:pos="284"/>
          <w:tab w:val="left" w:pos="1134"/>
        </w:tabs>
        <w:ind w:left="0" w:firstLine="0"/>
        <w:rPr>
          <w:rFonts w:ascii="Times New Roman" w:hAnsi="Times New Roman"/>
          <w:sz w:val="24"/>
          <w:szCs w:val="24"/>
          <w:lang w:eastAsia="en-US"/>
        </w:rPr>
      </w:pPr>
      <w:r w:rsidRPr="00164B6C">
        <w:rPr>
          <w:rFonts w:ascii="Times New Roman" w:hAnsi="Times New Roman"/>
          <w:sz w:val="24"/>
          <w:szCs w:val="24"/>
          <w:lang w:eastAsia="en-US"/>
        </w:rPr>
        <w:t>конструировать задачные ситуации, приближенные к реальной действительности</w:t>
      </w:r>
      <w:r w:rsidR="007465E1" w:rsidRPr="00164B6C">
        <w:rPr>
          <w:rFonts w:ascii="Times New Roman" w:hAnsi="Times New Roman"/>
          <w:sz w:val="24"/>
          <w:szCs w:val="24"/>
          <w:lang w:eastAsia="en-US"/>
        </w:rPr>
        <w:t>.</w:t>
      </w:r>
    </w:p>
    <w:p w:rsidR="00FF65A6" w:rsidRPr="00164B6C" w:rsidRDefault="00FF65A6" w:rsidP="00A168FB">
      <w:pPr>
        <w:tabs>
          <w:tab w:val="left" w:pos="284"/>
        </w:tabs>
        <w:spacing w:line="240" w:lineRule="auto"/>
        <w:rPr>
          <w:b/>
          <w:szCs w:val="24"/>
        </w:rPr>
      </w:pPr>
      <w:r w:rsidRPr="00164B6C">
        <w:rPr>
          <w:b/>
          <w:szCs w:val="24"/>
        </w:rPr>
        <w:t>Геометрические фигуры</w:t>
      </w:r>
    </w:p>
    <w:p w:rsidR="00FF65A6" w:rsidRPr="00164B6C" w:rsidRDefault="00FF65A6" w:rsidP="00A168FB">
      <w:pPr>
        <w:pStyle w:val="a"/>
        <w:numPr>
          <w:ilvl w:val="0"/>
          <w:numId w:val="132"/>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FF65A6" w:rsidRPr="00164B6C" w:rsidRDefault="00FF65A6" w:rsidP="00A168FB">
      <w:pPr>
        <w:pStyle w:val="a"/>
        <w:numPr>
          <w:ilvl w:val="0"/>
          <w:numId w:val="132"/>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самостоятельно формулировать определения геометрических фигур, выдвигать гипот</w:t>
      </w:r>
      <w:r w:rsidRPr="00164B6C">
        <w:rPr>
          <w:rFonts w:ascii="Times New Roman" w:hAnsi="Times New Roman"/>
          <w:sz w:val="24"/>
          <w:szCs w:val="24"/>
        </w:rPr>
        <w:t>е</w:t>
      </w:r>
      <w:r w:rsidRPr="00164B6C">
        <w:rPr>
          <w:rFonts w:ascii="Times New Roman" w:hAnsi="Times New Roman"/>
          <w:sz w:val="24"/>
          <w:szCs w:val="24"/>
        </w:rPr>
        <w:t>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w:t>
      </w:r>
      <w:r w:rsidRPr="00164B6C">
        <w:rPr>
          <w:rFonts w:ascii="Times New Roman" w:hAnsi="Times New Roman"/>
          <w:sz w:val="24"/>
          <w:szCs w:val="24"/>
        </w:rPr>
        <w:t>е</w:t>
      </w:r>
      <w:r w:rsidRPr="00164B6C">
        <w:rPr>
          <w:rFonts w:ascii="Times New Roman" w:hAnsi="Times New Roman"/>
          <w:sz w:val="24"/>
          <w:szCs w:val="24"/>
        </w:rPr>
        <w:t>сложных случаях классификацию фигур по различным основаниям;</w:t>
      </w:r>
    </w:p>
    <w:p w:rsidR="00FF65A6" w:rsidRPr="00164B6C" w:rsidRDefault="00FF65A6" w:rsidP="00A168FB">
      <w:pPr>
        <w:pStyle w:val="a8"/>
        <w:numPr>
          <w:ilvl w:val="0"/>
          <w:numId w:val="132"/>
        </w:numPr>
        <w:tabs>
          <w:tab w:val="left" w:pos="284"/>
          <w:tab w:val="left" w:pos="1134"/>
        </w:tabs>
        <w:ind w:left="0" w:firstLine="0"/>
        <w:contextualSpacing w:val="0"/>
        <w:jc w:val="both"/>
      </w:pPr>
      <w:r w:rsidRPr="00164B6C">
        <w:t>исследовать чертежи, включая комбинации фигур, извлекать, интерпретировать и пр</w:t>
      </w:r>
      <w:r w:rsidRPr="00164B6C">
        <w:t>е</w:t>
      </w:r>
      <w:r w:rsidRPr="00164B6C">
        <w:t>образовывать информацию, представленную на чертежах;</w:t>
      </w:r>
    </w:p>
    <w:p w:rsidR="00FF65A6" w:rsidRPr="00164B6C" w:rsidRDefault="00FF65A6" w:rsidP="00A168FB">
      <w:pPr>
        <w:pStyle w:val="a8"/>
        <w:numPr>
          <w:ilvl w:val="0"/>
          <w:numId w:val="132"/>
        </w:numPr>
        <w:tabs>
          <w:tab w:val="left" w:pos="284"/>
          <w:tab w:val="left" w:pos="1134"/>
        </w:tabs>
        <w:ind w:left="0" w:firstLine="0"/>
        <w:contextualSpacing w:val="0"/>
        <w:jc w:val="both"/>
      </w:pPr>
      <w:r w:rsidRPr="00164B6C">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w:t>
      </w:r>
      <w:r w:rsidRPr="00164B6C">
        <w:t>л</w:t>
      </w:r>
      <w:r w:rsidRPr="00164B6C">
        <w:t>нительные построения, исследовать возможность применения теорем и формул для реш</w:t>
      </w:r>
      <w:r w:rsidRPr="00164B6C">
        <w:t>е</w:t>
      </w:r>
      <w:r w:rsidRPr="00164B6C">
        <w:t>ния задач;</w:t>
      </w:r>
    </w:p>
    <w:p w:rsidR="00FF65A6" w:rsidRPr="00164B6C" w:rsidRDefault="00FF65A6" w:rsidP="00A168FB">
      <w:pPr>
        <w:pStyle w:val="a8"/>
        <w:numPr>
          <w:ilvl w:val="0"/>
          <w:numId w:val="132"/>
        </w:numPr>
        <w:tabs>
          <w:tab w:val="left" w:pos="284"/>
          <w:tab w:val="left" w:pos="1134"/>
        </w:tabs>
        <w:ind w:left="0" w:firstLine="0"/>
        <w:jc w:val="both"/>
      </w:pPr>
      <w:r w:rsidRPr="00164B6C">
        <w:t>формулировать и доказывать геометрические утверждения.</w:t>
      </w:r>
    </w:p>
    <w:p w:rsidR="00FF65A6" w:rsidRPr="00164B6C" w:rsidRDefault="00FF65A6" w:rsidP="00A168FB">
      <w:pPr>
        <w:tabs>
          <w:tab w:val="left" w:pos="284"/>
          <w:tab w:val="left" w:pos="1134"/>
        </w:tabs>
        <w:spacing w:line="240" w:lineRule="auto"/>
        <w:rPr>
          <w:b/>
          <w:szCs w:val="24"/>
        </w:rPr>
      </w:pPr>
      <w:r w:rsidRPr="00164B6C">
        <w:rPr>
          <w:b/>
          <w:szCs w:val="24"/>
        </w:rPr>
        <w:t>В повседневной жизни и при изучении других предметов:</w:t>
      </w:r>
    </w:p>
    <w:p w:rsidR="00FF65A6" w:rsidRPr="00164B6C" w:rsidRDefault="00FF65A6" w:rsidP="00A168FB">
      <w:pPr>
        <w:pStyle w:val="a"/>
        <w:numPr>
          <w:ilvl w:val="0"/>
          <w:numId w:val="132"/>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 xml:space="preserve">составлять с использованием свойств геометрических фигур математические модели </w:t>
      </w:r>
      <w:r w:rsidRPr="00164B6C">
        <w:rPr>
          <w:rStyle w:val="dash041e0431044b0447043d044b0439char1"/>
        </w:rPr>
        <w:t>для решения задач практического характера и задач из смежных дисциплин</w:t>
      </w:r>
      <w:r w:rsidRPr="00164B6C">
        <w:rPr>
          <w:rFonts w:ascii="Times New Roman" w:hAnsi="Times New Roman"/>
          <w:sz w:val="24"/>
          <w:szCs w:val="24"/>
        </w:rPr>
        <w:t>, исследовать полученные модели и интерпретировать результат</w:t>
      </w:r>
      <w:r w:rsidR="007465E1" w:rsidRPr="00164B6C">
        <w:rPr>
          <w:rFonts w:ascii="Times New Roman" w:hAnsi="Times New Roman"/>
          <w:sz w:val="24"/>
          <w:szCs w:val="24"/>
        </w:rPr>
        <w:t>.</w:t>
      </w:r>
    </w:p>
    <w:p w:rsidR="00FF65A6" w:rsidRPr="00164B6C" w:rsidRDefault="00FF65A6" w:rsidP="00A168FB">
      <w:pPr>
        <w:tabs>
          <w:tab w:val="left" w:pos="284"/>
        </w:tabs>
        <w:spacing w:line="240" w:lineRule="auto"/>
        <w:rPr>
          <w:b/>
          <w:bCs/>
          <w:szCs w:val="24"/>
        </w:rPr>
      </w:pPr>
      <w:r w:rsidRPr="00164B6C">
        <w:rPr>
          <w:b/>
          <w:bCs/>
          <w:szCs w:val="24"/>
        </w:rPr>
        <w:t>Отношения</w:t>
      </w:r>
    </w:p>
    <w:p w:rsidR="00FF65A6" w:rsidRPr="00164B6C" w:rsidRDefault="00FF65A6" w:rsidP="00A168FB">
      <w:pPr>
        <w:pStyle w:val="a8"/>
        <w:numPr>
          <w:ilvl w:val="0"/>
          <w:numId w:val="117"/>
        </w:numPr>
        <w:tabs>
          <w:tab w:val="left" w:pos="284"/>
          <w:tab w:val="left" w:pos="1134"/>
        </w:tabs>
        <w:ind w:left="0" w:firstLine="0"/>
        <w:jc w:val="both"/>
      </w:pPr>
      <w:r w:rsidRPr="00164B6C">
        <w:t>Владеть понятием отношения как метапредметным;</w:t>
      </w:r>
    </w:p>
    <w:p w:rsidR="00FF65A6" w:rsidRPr="00164B6C" w:rsidRDefault="00FF65A6" w:rsidP="00A168FB">
      <w:pPr>
        <w:pStyle w:val="a8"/>
        <w:numPr>
          <w:ilvl w:val="0"/>
          <w:numId w:val="117"/>
        </w:numPr>
        <w:tabs>
          <w:tab w:val="left" w:pos="284"/>
          <w:tab w:val="left" w:pos="1134"/>
        </w:tabs>
        <w:ind w:left="0" w:firstLine="0"/>
        <w:jc w:val="both"/>
      </w:pPr>
      <w:r w:rsidRPr="00164B6C">
        <w:t>свободно оперировать понятиями: равенство фигур, равные фигуры, равенство тр</w:t>
      </w:r>
      <w:r w:rsidRPr="00164B6C">
        <w:t>е</w:t>
      </w:r>
      <w:r w:rsidRPr="00164B6C">
        <w:t>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w:t>
      </w:r>
      <w:r w:rsidRPr="00164B6C">
        <w:t>е</w:t>
      </w:r>
      <w:r w:rsidRPr="00164B6C">
        <w:t>угольники;</w:t>
      </w:r>
    </w:p>
    <w:p w:rsidR="00FF65A6" w:rsidRPr="00164B6C" w:rsidRDefault="00FF65A6" w:rsidP="00A168FB">
      <w:pPr>
        <w:pStyle w:val="a8"/>
        <w:numPr>
          <w:ilvl w:val="0"/>
          <w:numId w:val="117"/>
        </w:numPr>
        <w:tabs>
          <w:tab w:val="left" w:pos="284"/>
          <w:tab w:val="left" w:pos="1134"/>
        </w:tabs>
        <w:ind w:left="0" w:firstLine="0"/>
        <w:jc w:val="both"/>
      </w:pPr>
      <w:r w:rsidRPr="00164B6C">
        <w:t>использовать свойства подобия и равенства фигур при решении задач.</w:t>
      </w:r>
    </w:p>
    <w:p w:rsidR="00FF65A6" w:rsidRPr="00164B6C" w:rsidRDefault="00FF65A6" w:rsidP="00A168FB">
      <w:pPr>
        <w:pStyle w:val="a"/>
        <w:numPr>
          <w:ilvl w:val="0"/>
          <w:numId w:val="0"/>
        </w:numPr>
        <w:tabs>
          <w:tab w:val="left" w:pos="284"/>
          <w:tab w:val="left" w:pos="1134"/>
        </w:tabs>
        <w:rPr>
          <w:rFonts w:ascii="Times New Roman" w:hAnsi="Times New Roman"/>
          <w:b/>
          <w:sz w:val="24"/>
          <w:szCs w:val="24"/>
        </w:rPr>
      </w:pPr>
      <w:r w:rsidRPr="00164B6C">
        <w:rPr>
          <w:rFonts w:ascii="Times New Roman" w:hAnsi="Times New Roman"/>
          <w:b/>
          <w:sz w:val="24"/>
          <w:szCs w:val="24"/>
        </w:rPr>
        <w:t xml:space="preserve">В повседневной жизни и при изучении других предметов: </w:t>
      </w:r>
    </w:p>
    <w:p w:rsidR="00FF65A6" w:rsidRPr="00164B6C" w:rsidRDefault="00FF65A6" w:rsidP="00A168FB">
      <w:pPr>
        <w:pStyle w:val="a8"/>
        <w:numPr>
          <w:ilvl w:val="0"/>
          <w:numId w:val="117"/>
        </w:numPr>
        <w:tabs>
          <w:tab w:val="left" w:pos="284"/>
          <w:tab w:val="left" w:pos="1134"/>
        </w:tabs>
        <w:ind w:left="0" w:firstLine="0"/>
        <w:jc w:val="both"/>
      </w:pPr>
      <w:r w:rsidRPr="00164B6C">
        <w:t>использовать отношения для построения и исследования математических моделей об</w:t>
      </w:r>
      <w:r w:rsidRPr="00164B6C">
        <w:t>ъ</w:t>
      </w:r>
      <w:r w:rsidRPr="00164B6C">
        <w:t>ектов реальной жизни</w:t>
      </w:r>
      <w:r w:rsidR="007465E1" w:rsidRPr="00164B6C">
        <w:t>.</w:t>
      </w:r>
    </w:p>
    <w:p w:rsidR="00FF65A6" w:rsidRPr="00164B6C" w:rsidRDefault="00FF65A6" w:rsidP="00A168FB">
      <w:pPr>
        <w:tabs>
          <w:tab w:val="left" w:pos="284"/>
        </w:tabs>
        <w:spacing w:line="240" w:lineRule="auto"/>
        <w:rPr>
          <w:b/>
          <w:szCs w:val="24"/>
        </w:rPr>
      </w:pPr>
      <w:r w:rsidRPr="00164B6C">
        <w:rPr>
          <w:b/>
          <w:szCs w:val="24"/>
        </w:rPr>
        <w:t>Измерения и вычисления</w:t>
      </w:r>
    </w:p>
    <w:p w:rsidR="00FF65A6" w:rsidRPr="00164B6C" w:rsidRDefault="00FF65A6" w:rsidP="00A168FB">
      <w:pPr>
        <w:pStyle w:val="a8"/>
        <w:numPr>
          <w:ilvl w:val="0"/>
          <w:numId w:val="116"/>
        </w:numPr>
        <w:tabs>
          <w:tab w:val="left" w:pos="284"/>
          <w:tab w:val="left" w:pos="1134"/>
        </w:tabs>
        <w:ind w:left="0" w:firstLine="0"/>
        <w:jc w:val="both"/>
      </w:pPr>
      <w:r w:rsidRPr="00164B6C">
        <w:t>Свободно оперировать понятиями длина, площадь, объ</w:t>
      </w:r>
      <w:r w:rsidR="00A23AB5" w:rsidRPr="00164B6C">
        <w:t>е</w:t>
      </w:r>
      <w:r w:rsidRPr="00164B6C">
        <w:t>м, величина угла как велич</w:t>
      </w:r>
      <w:r w:rsidRPr="00164B6C">
        <w:t>и</w:t>
      </w:r>
      <w:r w:rsidRPr="00164B6C">
        <w:t>нами, использовать равновеликость и равносоставленность при решении задач на вычи</w:t>
      </w:r>
      <w:r w:rsidRPr="00164B6C">
        <w:t>с</w:t>
      </w:r>
      <w:r w:rsidRPr="00164B6C">
        <w:t>ление, самостоятельно получать и использовать формулы для вычислений площадей и объ</w:t>
      </w:r>
      <w:r w:rsidR="00A23AB5" w:rsidRPr="00164B6C">
        <w:t>е</w:t>
      </w:r>
      <w:r w:rsidRPr="00164B6C">
        <w:t>мов фигур, свободно оперировать широким набором формул на вычисление при р</w:t>
      </w:r>
      <w:r w:rsidRPr="00164B6C">
        <w:t>е</w:t>
      </w:r>
      <w:r w:rsidRPr="00164B6C">
        <w:t>шении сложных задач, в том числе и задач на вычисление в комбинациях окружности и треугольника, окружности и четыр</w:t>
      </w:r>
      <w:r w:rsidR="00A23AB5" w:rsidRPr="00164B6C">
        <w:t>е</w:t>
      </w:r>
      <w:r w:rsidRPr="00164B6C">
        <w:t>хугольника, а также с применением тригонометрии;</w:t>
      </w:r>
    </w:p>
    <w:p w:rsidR="00FF65A6" w:rsidRPr="00164B6C" w:rsidRDefault="00FF65A6" w:rsidP="00A168FB">
      <w:pPr>
        <w:pStyle w:val="a8"/>
        <w:numPr>
          <w:ilvl w:val="0"/>
          <w:numId w:val="116"/>
        </w:numPr>
        <w:tabs>
          <w:tab w:val="left" w:pos="284"/>
          <w:tab w:val="left" w:pos="1134"/>
        </w:tabs>
        <w:ind w:left="0" w:firstLine="0"/>
        <w:jc w:val="both"/>
      </w:pPr>
      <w:r w:rsidRPr="00164B6C">
        <w:t>самостоятельно формулировать гипотезы и проверять их достоверность.</w:t>
      </w:r>
    </w:p>
    <w:p w:rsidR="00FF65A6" w:rsidRPr="00164B6C" w:rsidRDefault="00FF65A6" w:rsidP="00A168FB">
      <w:pPr>
        <w:tabs>
          <w:tab w:val="left" w:pos="284"/>
          <w:tab w:val="left" w:pos="1134"/>
        </w:tabs>
        <w:spacing w:line="240" w:lineRule="auto"/>
        <w:rPr>
          <w:b/>
          <w:szCs w:val="24"/>
        </w:rPr>
      </w:pPr>
      <w:r w:rsidRPr="00164B6C">
        <w:rPr>
          <w:b/>
          <w:szCs w:val="24"/>
        </w:rPr>
        <w:t>В повседневной жизни и при изучении других предметов:</w:t>
      </w:r>
    </w:p>
    <w:p w:rsidR="00FF65A6" w:rsidRPr="00164B6C" w:rsidRDefault="00FF65A6" w:rsidP="00A168FB">
      <w:pPr>
        <w:pStyle w:val="a8"/>
        <w:numPr>
          <w:ilvl w:val="0"/>
          <w:numId w:val="116"/>
        </w:numPr>
        <w:tabs>
          <w:tab w:val="left" w:pos="284"/>
          <w:tab w:val="left" w:pos="1134"/>
        </w:tabs>
        <w:ind w:left="0" w:firstLine="0"/>
        <w:jc w:val="both"/>
      </w:pPr>
      <w:r w:rsidRPr="00164B6C">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164B6C">
        <w:t>.</w:t>
      </w:r>
    </w:p>
    <w:p w:rsidR="00FF65A6" w:rsidRPr="00164B6C" w:rsidRDefault="00FF65A6" w:rsidP="00A168FB">
      <w:pPr>
        <w:tabs>
          <w:tab w:val="left" w:pos="284"/>
        </w:tabs>
        <w:spacing w:line="240" w:lineRule="auto"/>
        <w:rPr>
          <w:b/>
          <w:szCs w:val="24"/>
        </w:rPr>
      </w:pPr>
      <w:r w:rsidRPr="00164B6C">
        <w:rPr>
          <w:b/>
          <w:szCs w:val="24"/>
        </w:rPr>
        <w:t>Геометрические построения</w:t>
      </w:r>
    </w:p>
    <w:p w:rsidR="00FF65A6" w:rsidRPr="00164B6C" w:rsidRDefault="00FF65A6" w:rsidP="00A168FB">
      <w:pPr>
        <w:pStyle w:val="a"/>
        <w:numPr>
          <w:ilvl w:val="0"/>
          <w:numId w:val="117"/>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 xml:space="preserve">Оперировать понятием набора элементов, определяющих геометрическую фигуру, </w:t>
      </w:r>
    </w:p>
    <w:p w:rsidR="00FF65A6" w:rsidRPr="00164B6C" w:rsidRDefault="00FF65A6" w:rsidP="00A168FB">
      <w:pPr>
        <w:pStyle w:val="a"/>
        <w:numPr>
          <w:ilvl w:val="0"/>
          <w:numId w:val="117"/>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владеть набором методов построений циркулем и линейкой;</w:t>
      </w:r>
    </w:p>
    <w:p w:rsidR="00FF65A6" w:rsidRPr="00164B6C" w:rsidRDefault="00FF65A6" w:rsidP="00A168FB">
      <w:pPr>
        <w:pStyle w:val="a"/>
        <w:numPr>
          <w:ilvl w:val="0"/>
          <w:numId w:val="117"/>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проводить анализ и реализовывать этапы решения задач на построение.</w:t>
      </w:r>
    </w:p>
    <w:p w:rsidR="00FF65A6" w:rsidRPr="00164B6C" w:rsidRDefault="00FF65A6" w:rsidP="00A168FB">
      <w:pPr>
        <w:pStyle w:val="a"/>
        <w:numPr>
          <w:ilvl w:val="0"/>
          <w:numId w:val="0"/>
        </w:numPr>
        <w:tabs>
          <w:tab w:val="left" w:pos="284"/>
          <w:tab w:val="left" w:pos="1134"/>
        </w:tabs>
        <w:rPr>
          <w:rFonts w:ascii="Times New Roman" w:hAnsi="Times New Roman"/>
          <w:b/>
          <w:sz w:val="24"/>
          <w:szCs w:val="24"/>
        </w:rPr>
      </w:pPr>
      <w:r w:rsidRPr="00164B6C">
        <w:rPr>
          <w:rFonts w:ascii="Times New Roman" w:hAnsi="Times New Roman"/>
          <w:b/>
          <w:sz w:val="24"/>
          <w:szCs w:val="24"/>
        </w:rPr>
        <w:t>В повседневной жизни и при изучении других предметов:</w:t>
      </w:r>
    </w:p>
    <w:p w:rsidR="00FF65A6" w:rsidRPr="00164B6C" w:rsidRDefault="00FF65A6" w:rsidP="00A168FB">
      <w:pPr>
        <w:pStyle w:val="a"/>
        <w:numPr>
          <w:ilvl w:val="0"/>
          <w:numId w:val="117"/>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выполнять построения на местности;</w:t>
      </w:r>
    </w:p>
    <w:p w:rsidR="00FF65A6" w:rsidRPr="00164B6C" w:rsidRDefault="00FF65A6" w:rsidP="00A168FB">
      <w:pPr>
        <w:pStyle w:val="a"/>
        <w:numPr>
          <w:ilvl w:val="0"/>
          <w:numId w:val="117"/>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оценивать размеры реальных объектов окружающего мира</w:t>
      </w:r>
      <w:r w:rsidR="007465E1" w:rsidRPr="00164B6C">
        <w:rPr>
          <w:rFonts w:ascii="Times New Roman" w:hAnsi="Times New Roman"/>
          <w:sz w:val="24"/>
          <w:szCs w:val="24"/>
        </w:rPr>
        <w:t>.</w:t>
      </w:r>
    </w:p>
    <w:p w:rsidR="00FF65A6" w:rsidRPr="00164B6C" w:rsidRDefault="00FF65A6" w:rsidP="00A168FB">
      <w:pPr>
        <w:tabs>
          <w:tab w:val="left" w:pos="284"/>
        </w:tabs>
        <w:spacing w:line="240" w:lineRule="auto"/>
        <w:rPr>
          <w:b/>
          <w:szCs w:val="24"/>
        </w:rPr>
      </w:pPr>
      <w:r w:rsidRPr="00164B6C">
        <w:rPr>
          <w:b/>
          <w:szCs w:val="24"/>
        </w:rPr>
        <w:t>Преобразования</w:t>
      </w:r>
    </w:p>
    <w:p w:rsidR="00FF65A6" w:rsidRPr="00164B6C" w:rsidRDefault="00FF65A6" w:rsidP="00A168FB">
      <w:pPr>
        <w:pStyle w:val="a8"/>
        <w:numPr>
          <w:ilvl w:val="0"/>
          <w:numId w:val="122"/>
        </w:numPr>
        <w:tabs>
          <w:tab w:val="left" w:pos="284"/>
          <w:tab w:val="left" w:pos="1134"/>
        </w:tabs>
        <w:ind w:left="0" w:firstLine="0"/>
        <w:jc w:val="both"/>
      </w:pPr>
      <w:r w:rsidRPr="00164B6C">
        <w:t>Оперировать движениями и преобразованиями как метапредметными понятиями;</w:t>
      </w:r>
    </w:p>
    <w:p w:rsidR="00521B35" w:rsidRPr="00164B6C" w:rsidRDefault="00FF65A6" w:rsidP="00A168FB">
      <w:pPr>
        <w:pStyle w:val="a8"/>
        <w:numPr>
          <w:ilvl w:val="0"/>
          <w:numId w:val="122"/>
        </w:numPr>
        <w:tabs>
          <w:tab w:val="left" w:pos="284"/>
          <w:tab w:val="left" w:pos="1134"/>
        </w:tabs>
        <w:ind w:left="0" w:firstLine="0"/>
        <w:jc w:val="both"/>
      </w:pPr>
      <w:r w:rsidRPr="00164B6C">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164B6C" w:rsidRDefault="00FF65A6" w:rsidP="00A168FB">
      <w:pPr>
        <w:pStyle w:val="a8"/>
        <w:numPr>
          <w:ilvl w:val="0"/>
          <w:numId w:val="122"/>
        </w:numPr>
        <w:tabs>
          <w:tab w:val="left" w:pos="284"/>
          <w:tab w:val="left" w:pos="1134"/>
        </w:tabs>
        <w:ind w:left="0" w:firstLine="0"/>
        <w:jc w:val="both"/>
      </w:pPr>
      <w:r w:rsidRPr="00164B6C">
        <w:t>использовать свойства движений и преобразований для проведения обоснования и д</w:t>
      </w:r>
      <w:r w:rsidRPr="00164B6C">
        <w:t>о</w:t>
      </w:r>
      <w:r w:rsidRPr="00164B6C">
        <w:t>казательства утверждений в геометрии и других учебных предметах;</w:t>
      </w:r>
    </w:p>
    <w:p w:rsidR="00FF65A6" w:rsidRPr="00164B6C" w:rsidRDefault="00FF65A6" w:rsidP="00A168FB">
      <w:pPr>
        <w:pStyle w:val="a8"/>
        <w:numPr>
          <w:ilvl w:val="0"/>
          <w:numId w:val="122"/>
        </w:numPr>
        <w:tabs>
          <w:tab w:val="left" w:pos="284"/>
          <w:tab w:val="left" w:pos="1134"/>
        </w:tabs>
        <w:ind w:left="0" w:firstLine="0"/>
        <w:jc w:val="both"/>
      </w:pPr>
      <w:r w:rsidRPr="00164B6C">
        <w:t>пользоваться свойствами движений и преобразований при решении задач.</w:t>
      </w:r>
    </w:p>
    <w:p w:rsidR="00FF65A6" w:rsidRPr="00164B6C" w:rsidRDefault="00FF65A6" w:rsidP="00A168FB">
      <w:pPr>
        <w:pStyle w:val="a"/>
        <w:numPr>
          <w:ilvl w:val="0"/>
          <w:numId w:val="0"/>
        </w:numPr>
        <w:tabs>
          <w:tab w:val="left" w:pos="284"/>
          <w:tab w:val="left" w:pos="1134"/>
        </w:tabs>
        <w:rPr>
          <w:rFonts w:ascii="Times New Roman" w:hAnsi="Times New Roman"/>
          <w:b/>
          <w:sz w:val="24"/>
          <w:szCs w:val="24"/>
        </w:rPr>
      </w:pPr>
      <w:r w:rsidRPr="00164B6C">
        <w:rPr>
          <w:rFonts w:ascii="Times New Roman" w:hAnsi="Times New Roman"/>
          <w:b/>
          <w:sz w:val="24"/>
          <w:szCs w:val="24"/>
        </w:rPr>
        <w:t xml:space="preserve">В повседневной жизни и при изучении других предметов: </w:t>
      </w:r>
    </w:p>
    <w:p w:rsidR="00FF65A6" w:rsidRPr="00164B6C" w:rsidRDefault="00FF65A6" w:rsidP="00A168FB">
      <w:pPr>
        <w:pStyle w:val="a8"/>
        <w:numPr>
          <w:ilvl w:val="0"/>
          <w:numId w:val="122"/>
        </w:numPr>
        <w:tabs>
          <w:tab w:val="left" w:pos="284"/>
          <w:tab w:val="left" w:pos="1134"/>
        </w:tabs>
        <w:ind w:left="0" w:firstLine="0"/>
        <w:jc w:val="both"/>
      </w:pPr>
      <w:r w:rsidRPr="00164B6C">
        <w:t>применять свойства движений и применять подобие для построений и вычислений</w:t>
      </w:r>
      <w:r w:rsidR="00521B35" w:rsidRPr="00164B6C">
        <w:t>.</w:t>
      </w:r>
    </w:p>
    <w:p w:rsidR="00FF65A6" w:rsidRPr="00164B6C" w:rsidRDefault="00FF65A6" w:rsidP="00A168FB">
      <w:pPr>
        <w:tabs>
          <w:tab w:val="left" w:pos="284"/>
        </w:tabs>
        <w:spacing w:line="240" w:lineRule="auto"/>
        <w:rPr>
          <w:b/>
          <w:szCs w:val="24"/>
        </w:rPr>
      </w:pPr>
      <w:r w:rsidRPr="00164B6C">
        <w:rPr>
          <w:b/>
          <w:szCs w:val="24"/>
        </w:rPr>
        <w:t>Векторы и координаты на плоскости</w:t>
      </w:r>
    </w:p>
    <w:p w:rsidR="00FF65A6" w:rsidRPr="00164B6C" w:rsidRDefault="00FF65A6" w:rsidP="00A168FB">
      <w:pPr>
        <w:pStyle w:val="a8"/>
        <w:numPr>
          <w:ilvl w:val="0"/>
          <w:numId w:val="121"/>
        </w:numPr>
        <w:tabs>
          <w:tab w:val="left" w:pos="284"/>
          <w:tab w:val="left" w:pos="1134"/>
        </w:tabs>
        <w:ind w:left="0" w:firstLine="0"/>
        <w:jc w:val="both"/>
      </w:pPr>
      <w:r w:rsidRPr="00164B6C">
        <w:t>Свободно оперировать понятиями вектор, сумма, разность векторов, произведение ве</w:t>
      </w:r>
      <w:r w:rsidRPr="00164B6C">
        <w:t>к</w:t>
      </w:r>
      <w:r w:rsidRPr="00164B6C">
        <w:t>тора на число, скалярное произведение векторов, координаты на плоскости, координаты вектора;</w:t>
      </w:r>
    </w:p>
    <w:p w:rsidR="00FF65A6" w:rsidRPr="00164B6C" w:rsidRDefault="00521B35" w:rsidP="00A168FB">
      <w:pPr>
        <w:pStyle w:val="a8"/>
        <w:numPr>
          <w:ilvl w:val="0"/>
          <w:numId w:val="121"/>
        </w:numPr>
        <w:tabs>
          <w:tab w:val="left" w:pos="284"/>
          <w:tab w:val="left" w:pos="1134"/>
        </w:tabs>
        <w:ind w:left="0" w:firstLine="0"/>
        <w:jc w:val="both"/>
      </w:pPr>
      <w:r w:rsidRPr="00164B6C">
        <w:t>в</w:t>
      </w:r>
      <w:r w:rsidR="00FF65A6" w:rsidRPr="00164B6C">
        <w:t>ладеть векторным и координатным методом на плоскости для решения задач на в</w:t>
      </w:r>
      <w:r w:rsidR="00FF65A6" w:rsidRPr="00164B6C">
        <w:t>ы</w:t>
      </w:r>
      <w:r w:rsidR="00FF65A6" w:rsidRPr="00164B6C">
        <w:t>числение и доказательства;</w:t>
      </w:r>
    </w:p>
    <w:p w:rsidR="00FF65A6" w:rsidRPr="00164B6C" w:rsidRDefault="00FF65A6" w:rsidP="00A168FB">
      <w:pPr>
        <w:pStyle w:val="a8"/>
        <w:numPr>
          <w:ilvl w:val="0"/>
          <w:numId w:val="121"/>
        </w:numPr>
        <w:tabs>
          <w:tab w:val="left" w:pos="284"/>
          <w:tab w:val="left" w:pos="1134"/>
        </w:tabs>
        <w:ind w:left="0" w:firstLine="0"/>
        <w:jc w:val="both"/>
      </w:pPr>
      <w:r w:rsidRPr="00164B6C">
        <w:t>выполнять с помощью векторов и координат доказательство известных ему геометр</w:t>
      </w:r>
      <w:r w:rsidRPr="00164B6C">
        <w:t>и</w:t>
      </w:r>
      <w:r w:rsidRPr="00164B6C">
        <w:t>ческих фактов (свойства средних линий, теорем о замечательных точках и т.п.) и получать новые свойства известных фигур;</w:t>
      </w:r>
    </w:p>
    <w:p w:rsidR="00FF65A6" w:rsidRPr="00164B6C" w:rsidRDefault="00FF65A6" w:rsidP="00A168FB">
      <w:pPr>
        <w:pStyle w:val="a8"/>
        <w:numPr>
          <w:ilvl w:val="0"/>
          <w:numId w:val="121"/>
        </w:numPr>
        <w:tabs>
          <w:tab w:val="left" w:pos="284"/>
          <w:tab w:val="left" w:pos="1134"/>
        </w:tabs>
        <w:ind w:left="0" w:firstLine="0"/>
        <w:jc w:val="both"/>
      </w:pPr>
      <w:r w:rsidRPr="00164B6C">
        <w:t>использовать уравнения фигур для решения задач и самостоятельно составлять уравн</w:t>
      </w:r>
      <w:r w:rsidRPr="00164B6C">
        <w:t>е</w:t>
      </w:r>
      <w:r w:rsidRPr="00164B6C">
        <w:t>ния отдельных плоских фигур.</w:t>
      </w:r>
    </w:p>
    <w:p w:rsidR="00FF65A6" w:rsidRPr="00164B6C" w:rsidRDefault="00FF65A6" w:rsidP="00A168FB">
      <w:pPr>
        <w:pStyle w:val="a"/>
        <w:numPr>
          <w:ilvl w:val="0"/>
          <w:numId w:val="0"/>
        </w:numPr>
        <w:tabs>
          <w:tab w:val="left" w:pos="284"/>
          <w:tab w:val="left" w:pos="1134"/>
        </w:tabs>
        <w:rPr>
          <w:rFonts w:ascii="Times New Roman" w:hAnsi="Times New Roman"/>
          <w:b/>
          <w:sz w:val="24"/>
          <w:szCs w:val="24"/>
        </w:rPr>
      </w:pPr>
      <w:r w:rsidRPr="00164B6C">
        <w:rPr>
          <w:rFonts w:ascii="Times New Roman" w:hAnsi="Times New Roman"/>
          <w:b/>
          <w:sz w:val="24"/>
          <w:szCs w:val="24"/>
        </w:rPr>
        <w:t xml:space="preserve">В повседневной жизни и при изучении других предметов: </w:t>
      </w:r>
    </w:p>
    <w:p w:rsidR="00FF65A6" w:rsidRPr="00164B6C" w:rsidRDefault="00FF65A6" w:rsidP="00A168FB">
      <w:pPr>
        <w:pStyle w:val="a8"/>
        <w:numPr>
          <w:ilvl w:val="0"/>
          <w:numId w:val="121"/>
        </w:numPr>
        <w:tabs>
          <w:tab w:val="left" w:pos="284"/>
          <w:tab w:val="left" w:pos="1134"/>
        </w:tabs>
        <w:ind w:left="0" w:firstLine="0"/>
        <w:jc w:val="both"/>
      </w:pPr>
      <w:r w:rsidRPr="00164B6C">
        <w:t>использовать понятия векторов и координат для решения задач по физике, географии и другим учебным предметам</w:t>
      </w:r>
      <w:r w:rsidR="00521B35" w:rsidRPr="00164B6C">
        <w:t>.</w:t>
      </w:r>
    </w:p>
    <w:p w:rsidR="00FF65A6" w:rsidRPr="00164B6C" w:rsidRDefault="00FF65A6" w:rsidP="00A168FB">
      <w:pPr>
        <w:tabs>
          <w:tab w:val="left" w:pos="284"/>
        </w:tabs>
        <w:spacing w:line="240" w:lineRule="auto"/>
        <w:rPr>
          <w:b/>
          <w:bCs/>
          <w:szCs w:val="24"/>
        </w:rPr>
      </w:pPr>
      <w:r w:rsidRPr="00164B6C">
        <w:rPr>
          <w:b/>
          <w:bCs/>
          <w:szCs w:val="24"/>
        </w:rPr>
        <w:t>История математики</w:t>
      </w:r>
    </w:p>
    <w:p w:rsidR="00FF65A6" w:rsidRPr="00164B6C" w:rsidRDefault="00FF65A6" w:rsidP="00A168FB">
      <w:pPr>
        <w:pStyle w:val="a8"/>
        <w:numPr>
          <w:ilvl w:val="0"/>
          <w:numId w:val="128"/>
        </w:numPr>
        <w:tabs>
          <w:tab w:val="left" w:pos="284"/>
          <w:tab w:val="left" w:pos="1134"/>
        </w:tabs>
        <w:ind w:left="0" w:firstLine="0"/>
        <w:jc w:val="both"/>
      </w:pPr>
      <w:r w:rsidRPr="00164B6C">
        <w:t>Понимать математику как строго организованную систему научных знаний, в частн</w:t>
      </w:r>
      <w:r w:rsidRPr="00164B6C">
        <w:t>о</w:t>
      </w:r>
      <w:r w:rsidRPr="00164B6C">
        <w:t>сти владеть представлениями об аксиоматическом построении геометрии и первичными представлениями о неевклидовых геометриях;</w:t>
      </w:r>
    </w:p>
    <w:p w:rsidR="00FF65A6" w:rsidRPr="00164B6C" w:rsidRDefault="00FF65A6" w:rsidP="00A168FB">
      <w:pPr>
        <w:pStyle w:val="a"/>
        <w:numPr>
          <w:ilvl w:val="0"/>
          <w:numId w:val="128"/>
        </w:numPr>
        <w:tabs>
          <w:tab w:val="left" w:pos="284"/>
          <w:tab w:val="left" w:pos="1134"/>
        </w:tabs>
        <w:ind w:left="0" w:firstLine="0"/>
        <w:rPr>
          <w:rFonts w:ascii="Times New Roman" w:hAnsi="Times New Roman"/>
          <w:sz w:val="24"/>
          <w:szCs w:val="24"/>
        </w:rPr>
      </w:pPr>
      <w:r w:rsidRPr="00164B6C">
        <w:rPr>
          <w:rFonts w:ascii="Times New Roman" w:hAnsi="Times New Roman"/>
          <w:sz w:val="24"/>
          <w:szCs w:val="24"/>
        </w:rPr>
        <w:t>рассматривать математику в контексте истории развития цивилизации и истории разв</w:t>
      </w:r>
      <w:r w:rsidRPr="00164B6C">
        <w:rPr>
          <w:rFonts w:ascii="Times New Roman" w:hAnsi="Times New Roman"/>
          <w:sz w:val="24"/>
          <w:szCs w:val="24"/>
        </w:rPr>
        <w:t>и</w:t>
      </w:r>
      <w:r w:rsidRPr="00164B6C">
        <w:rPr>
          <w:rFonts w:ascii="Times New Roman" w:hAnsi="Times New Roman"/>
          <w:sz w:val="24"/>
          <w:szCs w:val="24"/>
        </w:rPr>
        <w:t>тия науки, понимать роль математики в развитии России</w:t>
      </w:r>
      <w:r w:rsidR="00521B35" w:rsidRPr="00164B6C">
        <w:rPr>
          <w:rFonts w:ascii="Times New Roman" w:hAnsi="Times New Roman"/>
          <w:sz w:val="24"/>
          <w:szCs w:val="24"/>
        </w:rPr>
        <w:t>.</w:t>
      </w:r>
    </w:p>
    <w:p w:rsidR="00FF65A6" w:rsidRPr="00164B6C" w:rsidRDefault="00FF65A6" w:rsidP="00A168FB">
      <w:pPr>
        <w:tabs>
          <w:tab w:val="left" w:pos="284"/>
        </w:tabs>
        <w:spacing w:line="240" w:lineRule="auto"/>
        <w:rPr>
          <w:b/>
          <w:bCs/>
          <w:szCs w:val="24"/>
        </w:rPr>
      </w:pPr>
      <w:r w:rsidRPr="00164B6C">
        <w:rPr>
          <w:b/>
          <w:bCs/>
          <w:szCs w:val="24"/>
        </w:rPr>
        <w:t xml:space="preserve">Методы математики </w:t>
      </w:r>
    </w:p>
    <w:p w:rsidR="00FF65A6" w:rsidRPr="00164B6C" w:rsidRDefault="00FF65A6" w:rsidP="00A168FB">
      <w:pPr>
        <w:numPr>
          <w:ilvl w:val="0"/>
          <w:numId w:val="128"/>
        </w:numPr>
        <w:tabs>
          <w:tab w:val="left" w:pos="284"/>
          <w:tab w:val="left" w:pos="1134"/>
        </w:tabs>
        <w:spacing w:line="240" w:lineRule="auto"/>
        <w:ind w:left="0" w:firstLine="0"/>
        <w:jc w:val="both"/>
        <w:rPr>
          <w:bCs/>
          <w:iCs/>
          <w:szCs w:val="24"/>
        </w:rPr>
      </w:pPr>
      <w:r w:rsidRPr="00164B6C">
        <w:rPr>
          <w:bCs/>
          <w:iCs/>
          <w:szCs w:val="24"/>
        </w:rPr>
        <w:t>Владеть знаниями о различных методах обоснования и опровержения математических утверждений и самостоятельно применять их;</w:t>
      </w:r>
    </w:p>
    <w:p w:rsidR="00FF65A6" w:rsidRPr="00164B6C" w:rsidRDefault="00FF65A6" w:rsidP="00A168FB">
      <w:pPr>
        <w:numPr>
          <w:ilvl w:val="0"/>
          <w:numId w:val="128"/>
        </w:numPr>
        <w:tabs>
          <w:tab w:val="left" w:pos="284"/>
          <w:tab w:val="left" w:pos="1134"/>
        </w:tabs>
        <w:spacing w:line="240" w:lineRule="auto"/>
        <w:ind w:left="0" w:firstLine="0"/>
        <w:jc w:val="both"/>
        <w:rPr>
          <w:b/>
          <w:iCs/>
          <w:szCs w:val="24"/>
        </w:rPr>
      </w:pPr>
      <w:r w:rsidRPr="00164B6C">
        <w:rPr>
          <w:szCs w:val="24"/>
        </w:rPr>
        <w:t>владеть навыками анализа условия задачи и определения подходящих для решения з</w:t>
      </w:r>
      <w:r w:rsidRPr="00164B6C">
        <w:rPr>
          <w:szCs w:val="24"/>
        </w:rPr>
        <w:t>а</w:t>
      </w:r>
      <w:r w:rsidRPr="00164B6C">
        <w:rPr>
          <w:szCs w:val="24"/>
        </w:rPr>
        <w:t>дач изученных методов или их комбинаций</w:t>
      </w:r>
      <w:r w:rsidRPr="00164B6C">
        <w:rPr>
          <w:bCs/>
          <w:iCs/>
          <w:szCs w:val="24"/>
        </w:rPr>
        <w:t>;</w:t>
      </w:r>
    </w:p>
    <w:p w:rsidR="00FF65A6" w:rsidRPr="00164B6C" w:rsidRDefault="00FF65A6" w:rsidP="00A168FB">
      <w:pPr>
        <w:numPr>
          <w:ilvl w:val="0"/>
          <w:numId w:val="128"/>
        </w:numPr>
        <w:tabs>
          <w:tab w:val="left" w:pos="284"/>
          <w:tab w:val="left" w:pos="1134"/>
        </w:tabs>
        <w:spacing w:line="240" w:lineRule="auto"/>
        <w:ind w:left="0" w:firstLine="0"/>
        <w:jc w:val="both"/>
        <w:rPr>
          <w:szCs w:val="24"/>
        </w:rPr>
      </w:pPr>
      <w:r w:rsidRPr="00164B6C">
        <w:rPr>
          <w:szCs w:val="24"/>
        </w:rPr>
        <w:t>характеризовать произведения искусства с уч</w:t>
      </w:r>
      <w:r w:rsidR="00A23AB5" w:rsidRPr="00164B6C">
        <w:rPr>
          <w:szCs w:val="24"/>
        </w:rPr>
        <w:t>е</w:t>
      </w:r>
      <w:r w:rsidRPr="00164B6C">
        <w:rPr>
          <w:szCs w:val="24"/>
        </w:rPr>
        <w:t>том математических закономерностей в природе, использовать математические закономерности в самостоятельном творчестве.</w:t>
      </w:r>
    </w:p>
    <w:p w:rsidR="000778F8" w:rsidRPr="00164B6C" w:rsidRDefault="000778F8" w:rsidP="00A168FB">
      <w:pPr>
        <w:tabs>
          <w:tab w:val="left" w:pos="284"/>
        </w:tabs>
        <w:spacing w:line="240" w:lineRule="auto"/>
        <w:rPr>
          <w:szCs w:val="24"/>
        </w:rPr>
      </w:pPr>
    </w:p>
    <w:p w:rsidR="00B540EE" w:rsidRPr="00164B6C" w:rsidRDefault="00230229" w:rsidP="00A168FB">
      <w:pPr>
        <w:pStyle w:val="2"/>
      </w:pPr>
      <w:bookmarkStart w:id="103" w:name="_1.2.5.11._Информатика"/>
      <w:bookmarkStart w:id="104" w:name="_Toc409691639"/>
      <w:bookmarkStart w:id="105" w:name="_Toc410653962"/>
      <w:bookmarkStart w:id="106" w:name="_Toc414553148"/>
      <w:bookmarkStart w:id="107" w:name="_Toc58674018"/>
      <w:bookmarkEnd w:id="103"/>
      <w:r w:rsidRPr="00164B6C">
        <w:t>1.2.</w:t>
      </w:r>
      <w:r w:rsidR="00331F3D" w:rsidRPr="00164B6C">
        <w:t>5.</w:t>
      </w:r>
      <w:r w:rsidR="00072A99" w:rsidRPr="00164B6C">
        <w:rPr>
          <w:lang w:val="tt-RU"/>
        </w:rPr>
        <w:t>1</w:t>
      </w:r>
      <w:r w:rsidR="00B851AA" w:rsidRPr="00164B6C">
        <w:rPr>
          <w:lang w:val="tt-RU"/>
        </w:rPr>
        <w:t>1</w:t>
      </w:r>
      <w:r w:rsidRPr="00164B6C">
        <w:t xml:space="preserve">. </w:t>
      </w:r>
      <w:r w:rsidR="00B540EE" w:rsidRPr="00164B6C">
        <w:t>Информатика</w:t>
      </w:r>
      <w:bookmarkEnd w:id="104"/>
      <w:bookmarkEnd w:id="105"/>
      <w:bookmarkEnd w:id="106"/>
      <w:bookmarkEnd w:id="107"/>
    </w:p>
    <w:p w:rsidR="006E54D0" w:rsidRPr="00164B6C" w:rsidRDefault="006E54D0" w:rsidP="00A168FB">
      <w:pPr>
        <w:tabs>
          <w:tab w:val="left" w:pos="284"/>
        </w:tabs>
        <w:spacing w:line="240" w:lineRule="auto"/>
        <w:jc w:val="both"/>
        <w:rPr>
          <w:b/>
          <w:szCs w:val="24"/>
        </w:rPr>
      </w:pPr>
      <w:r w:rsidRPr="00164B6C">
        <w:rPr>
          <w:b/>
          <w:szCs w:val="24"/>
        </w:rPr>
        <w:t>Выпускник научится:</w:t>
      </w:r>
    </w:p>
    <w:p w:rsidR="002658F5" w:rsidRPr="00164B6C" w:rsidRDefault="002658F5" w:rsidP="00A168FB">
      <w:pPr>
        <w:pStyle w:val="a8"/>
        <w:numPr>
          <w:ilvl w:val="0"/>
          <w:numId w:val="72"/>
        </w:numPr>
        <w:tabs>
          <w:tab w:val="left" w:pos="284"/>
          <w:tab w:val="left" w:pos="820"/>
          <w:tab w:val="left" w:pos="993"/>
          <w:tab w:val="left" w:pos="4100"/>
          <w:tab w:val="left" w:pos="6260"/>
          <w:tab w:val="left" w:pos="8240"/>
        </w:tabs>
        <w:ind w:left="0" w:firstLine="0"/>
        <w:jc w:val="both"/>
        <w:rPr>
          <w:rFonts w:eastAsia="Times New Roman"/>
        </w:rPr>
      </w:pPr>
      <w:r w:rsidRPr="00164B6C">
        <w:t>различать содержание основных понятий предмета: информатика, информация, и</w:t>
      </w:r>
      <w:r w:rsidRPr="00164B6C">
        <w:t>н</w:t>
      </w:r>
      <w:r w:rsidRPr="00164B6C">
        <w:t>формационный процесс, информационная система, информационная модель и др</w:t>
      </w:r>
      <w:r w:rsidR="00FA035C" w:rsidRPr="00164B6C">
        <w:t>.</w:t>
      </w:r>
      <w:r w:rsidRPr="00164B6C">
        <w:t>;</w:t>
      </w:r>
    </w:p>
    <w:p w:rsidR="002658F5" w:rsidRPr="00164B6C" w:rsidRDefault="002658F5" w:rsidP="00A168FB">
      <w:pPr>
        <w:pStyle w:val="a8"/>
        <w:numPr>
          <w:ilvl w:val="0"/>
          <w:numId w:val="72"/>
        </w:numPr>
        <w:tabs>
          <w:tab w:val="left" w:pos="284"/>
          <w:tab w:val="left" w:pos="820"/>
          <w:tab w:val="left" w:pos="993"/>
          <w:tab w:val="left" w:pos="4100"/>
          <w:tab w:val="left" w:pos="6260"/>
          <w:tab w:val="left" w:pos="8240"/>
        </w:tabs>
        <w:ind w:left="0" w:firstLine="0"/>
        <w:jc w:val="both"/>
        <w:rPr>
          <w:rFonts w:eastAsia="Times New Roman"/>
        </w:rPr>
      </w:pPr>
      <w:r w:rsidRPr="00164B6C">
        <w:t>различать виды информации по способам е</w:t>
      </w:r>
      <w:r w:rsidR="00A23AB5" w:rsidRPr="00164B6C">
        <w:t>е</w:t>
      </w:r>
      <w:r w:rsidRPr="00164B6C">
        <w:t xml:space="preserve"> восприятия человеком и по способам е</w:t>
      </w:r>
      <w:r w:rsidR="00A23AB5" w:rsidRPr="00164B6C">
        <w:t>е</w:t>
      </w:r>
      <w:r w:rsidRPr="00164B6C">
        <w:t xml:space="preserve"> представления на материальных носителях;</w:t>
      </w:r>
    </w:p>
    <w:p w:rsidR="002658F5" w:rsidRPr="00164B6C" w:rsidRDefault="002658F5" w:rsidP="00A168FB">
      <w:pPr>
        <w:pStyle w:val="a8"/>
        <w:numPr>
          <w:ilvl w:val="0"/>
          <w:numId w:val="72"/>
        </w:numPr>
        <w:tabs>
          <w:tab w:val="left" w:pos="284"/>
          <w:tab w:val="left" w:pos="820"/>
          <w:tab w:val="left" w:pos="993"/>
          <w:tab w:val="left" w:pos="4100"/>
          <w:tab w:val="left" w:pos="6260"/>
          <w:tab w:val="left" w:pos="8240"/>
        </w:tabs>
        <w:ind w:left="0" w:firstLine="0"/>
        <w:jc w:val="both"/>
        <w:rPr>
          <w:strike/>
        </w:rPr>
      </w:pPr>
      <w:r w:rsidRPr="00164B6C">
        <w:t>раскрывать общие закономерности протекания информационных процессов в системах различной природы;</w:t>
      </w:r>
    </w:p>
    <w:p w:rsidR="002658F5" w:rsidRPr="00164B6C" w:rsidRDefault="002658F5" w:rsidP="00A168FB">
      <w:pPr>
        <w:pStyle w:val="a8"/>
        <w:numPr>
          <w:ilvl w:val="0"/>
          <w:numId w:val="72"/>
        </w:numPr>
        <w:tabs>
          <w:tab w:val="left" w:pos="284"/>
          <w:tab w:val="left" w:pos="820"/>
          <w:tab w:val="left" w:pos="993"/>
          <w:tab w:val="left" w:pos="4100"/>
          <w:tab w:val="left" w:pos="6260"/>
          <w:tab w:val="left" w:pos="8240"/>
        </w:tabs>
        <w:ind w:left="0" w:firstLine="0"/>
        <w:jc w:val="both"/>
      </w:pPr>
      <w:r w:rsidRPr="00164B6C">
        <w:rPr>
          <w:rFonts w:eastAsia="Times New Roman"/>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164B6C" w:rsidRDefault="002658F5" w:rsidP="00A168FB">
      <w:pPr>
        <w:pStyle w:val="a8"/>
        <w:numPr>
          <w:ilvl w:val="0"/>
          <w:numId w:val="72"/>
        </w:numPr>
        <w:tabs>
          <w:tab w:val="left" w:pos="284"/>
          <w:tab w:val="left" w:pos="820"/>
          <w:tab w:val="left" w:pos="993"/>
          <w:tab w:val="left" w:pos="4100"/>
          <w:tab w:val="left" w:pos="6260"/>
          <w:tab w:val="left" w:pos="8240"/>
        </w:tabs>
        <w:ind w:left="0" w:firstLine="0"/>
        <w:jc w:val="both"/>
      </w:pPr>
      <w:r w:rsidRPr="00164B6C">
        <w:t>классифицировать средства ИКТ в соответствии с кругом выполняемых задач;</w:t>
      </w:r>
    </w:p>
    <w:p w:rsidR="002658F5" w:rsidRPr="00164B6C" w:rsidRDefault="002658F5" w:rsidP="00A168FB">
      <w:pPr>
        <w:pStyle w:val="a8"/>
        <w:numPr>
          <w:ilvl w:val="0"/>
          <w:numId w:val="72"/>
        </w:numPr>
        <w:tabs>
          <w:tab w:val="left" w:pos="284"/>
          <w:tab w:val="left" w:pos="820"/>
          <w:tab w:val="left" w:pos="993"/>
          <w:tab w:val="left" w:pos="4100"/>
          <w:tab w:val="left" w:pos="6260"/>
          <w:tab w:val="left" w:pos="8240"/>
        </w:tabs>
        <w:ind w:left="0" w:firstLine="0"/>
        <w:jc w:val="both"/>
      </w:pPr>
      <w:r w:rsidRPr="00164B6C">
        <w:rPr>
          <w:rFonts w:eastAsia="Times New Roman"/>
        </w:rPr>
        <w:t>узнает о назначении основных компонентов компьютера (процессора, оперативной п</w:t>
      </w:r>
      <w:r w:rsidRPr="00164B6C">
        <w:rPr>
          <w:rFonts w:eastAsia="Times New Roman"/>
        </w:rPr>
        <w:t>а</w:t>
      </w:r>
      <w:r w:rsidRPr="00164B6C">
        <w:rPr>
          <w:rFonts w:eastAsia="Times New Roman"/>
        </w:rPr>
        <w:t>мяти, внешней энергонезависимой памяти, устройств ввода-вывода), характеристиках этих устройств;</w:t>
      </w:r>
    </w:p>
    <w:p w:rsidR="002658F5" w:rsidRPr="00164B6C" w:rsidRDefault="002658F5" w:rsidP="00A168FB">
      <w:pPr>
        <w:pStyle w:val="a8"/>
        <w:numPr>
          <w:ilvl w:val="0"/>
          <w:numId w:val="72"/>
        </w:numPr>
        <w:tabs>
          <w:tab w:val="left" w:pos="284"/>
          <w:tab w:val="left" w:pos="820"/>
          <w:tab w:val="left" w:pos="993"/>
          <w:tab w:val="left" w:pos="4100"/>
          <w:tab w:val="left" w:pos="6260"/>
          <w:tab w:val="left" w:pos="8240"/>
        </w:tabs>
        <w:ind w:left="0" w:firstLine="0"/>
        <w:jc w:val="both"/>
      </w:pPr>
      <w:r w:rsidRPr="00164B6C">
        <w:t>определять качественные и количественные характеристики компонентов компьютера;</w:t>
      </w:r>
    </w:p>
    <w:p w:rsidR="002658F5" w:rsidRPr="00164B6C" w:rsidRDefault="002658F5" w:rsidP="00A168FB">
      <w:pPr>
        <w:pStyle w:val="a8"/>
        <w:numPr>
          <w:ilvl w:val="0"/>
          <w:numId w:val="72"/>
        </w:numPr>
        <w:tabs>
          <w:tab w:val="left" w:pos="284"/>
          <w:tab w:val="left" w:pos="820"/>
          <w:tab w:val="left" w:pos="993"/>
          <w:tab w:val="left" w:pos="4100"/>
          <w:tab w:val="left" w:pos="6260"/>
          <w:tab w:val="left" w:pos="8240"/>
        </w:tabs>
        <w:ind w:left="0" w:firstLine="0"/>
        <w:jc w:val="both"/>
      </w:pPr>
      <w:r w:rsidRPr="00164B6C">
        <w:t>узнает о</w:t>
      </w:r>
      <w:r w:rsidR="00FA035C" w:rsidRPr="00164B6C">
        <w:t>б</w:t>
      </w:r>
      <w:r w:rsidRPr="00164B6C">
        <w:t xml:space="preserve"> истории и тенденциях развития компьютеров; о том как можно улучшить х</w:t>
      </w:r>
      <w:r w:rsidRPr="00164B6C">
        <w:t>а</w:t>
      </w:r>
      <w:r w:rsidRPr="00164B6C">
        <w:t xml:space="preserve">рактеристики компьютеров; </w:t>
      </w:r>
    </w:p>
    <w:p w:rsidR="002658F5" w:rsidRPr="00164B6C" w:rsidRDefault="002658F5" w:rsidP="00A168FB">
      <w:pPr>
        <w:pStyle w:val="a8"/>
        <w:numPr>
          <w:ilvl w:val="0"/>
          <w:numId w:val="72"/>
        </w:numPr>
        <w:tabs>
          <w:tab w:val="left" w:pos="284"/>
          <w:tab w:val="left" w:pos="820"/>
          <w:tab w:val="left" w:pos="993"/>
          <w:tab w:val="left" w:pos="4100"/>
          <w:tab w:val="left" w:pos="6260"/>
          <w:tab w:val="left" w:pos="8240"/>
        </w:tabs>
        <w:ind w:left="0" w:firstLine="0"/>
        <w:jc w:val="both"/>
      </w:pPr>
      <w:r w:rsidRPr="00164B6C">
        <w:t>узнает о том</w:t>
      </w:r>
      <w:r w:rsidR="00FA035C" w:rsidRPr="00164B6C">
        <w:t>,</w:t>
      </w:r>
      <w:r w:rsidRPr="00164B6C">
        <w:t xml:space="preserve"> какие задачи решаются с помощью суперкомпьютеров.</w:t>
      </w:r>
    </w:p>
    <w:p w:rsidR="006E54D0" w:rsidRPr="00164B6C" w:rsidRDefault="006E54D0" w:rsidP="00A168FB">
      <w:pPr>
        <w:tabs>
          <w:tab w:val="left" w:pos="284"/>
        </w:tabs>
        <w:spacing w:line="240" w:lineRule="auto"/>
        <w:jc w:val="both"/>
        <w:rPr>
          <w:b/>
          <w:szCs w:val="24"/>
        </w:rPr>
      </w:pPr>
      <w:r w:rsidRPr="00164B6C">
        <w:rPr>
          <w:b/>
          <w:szCs w:val="24"/>
        </w:rPr>
        <w:t>Выпускник получит возможность:</w:t>
      </w:r>
    </w:p>
    <w:p w:rsidR="0095315B" w:rsidRPr="00164B6C" w:rsidRDefault="0095315B" w:rsidP="00A168FB">
      <w:pPr>
        <w:pStyle w:val="a8"/>
        <w:numPr>
          <w:ilvl w:val="0"/>
          <w:numId w:val="73"/>
        </w:numPr>
        <w:tabs>
          <w:tab w:val="left" w:pos="284"/>
          <w:tab w:val="left" w:pos="940"/>
        </w:tabs>
        <w:ind w:left="0" w:firstLine="0"/>
        <w:jc w:val="both"/>
        <w:rPr>
          <w:i/>
        </w:rPr>
      </w:pPr>
      <w:r w:rsidRPr="00164B6C">
        <w:rPr>
          <w:rFonts w:eastAsia="Times New Roman"/>
          <w:i/>
        </w:rPr>
        <w:t>осознано подходить к выбору ИКТ–средств для своих учебных и иных целей;</w:t>
      </w:r>
    </w:p>
    <w:p w:rsidR="0095315B" w:rsidRPr="00164B6C" w:rsidRDefault="0095315B" w:rsidP="00A168FB">
      <w:pPr>
        <w:pStyle w:val="a8"/>
        <w:numPr>
          <w:ilvl w:val="0"/>
          <w:numId w:val="73"/>
        </w:numPr>
        <w:tabs>
          <w:tab w:val="left" w:pos="284"/>
          <w:tab w:val="left" w:pos="940"/>
        </w:tabs>
        <w:ind w:left="0" w:firstLine="0"/>
        <w:jc w:val="both"/>
        <w:rPr>
          <w:i/>
        </w:rPr>
      </w:pPr>
      <w:r w:rsidRPr="00164B6C">
        <w:rPr>
          <w:rFonts w:eastAsia="Times New Roman"/>
          <w:i/>
        </w:rPr>
        <w:t>узнать о физических ограничениях на значения характеристик компьютера.</w:t>
      </w:r>
    </w:p>
    <w:p w:rsidR="006E54D0" w:rsidRPr="00164B6C" w:rsidRDefault="006E54D0" w:rsidP="00A168FB">
      <w:pPr>
        <w:tabs>
          <w:tab w:val="left" w:pos="284"/>
        </w:tabs>
        <w:spacing w:line="240" w:lineRule="auto"/>
        <w:jc w:val="both"/>
        <w:rPr>
          <w:szCs w:val="24"/>
        </w:rPr>
      </w:pPr>
      <w:r w:rsidRPr="00164B6C">
        <w:rPr>
          <w:b/>
          <w:bCs/>
          <w:szCs w:val="24"/>
        </w:rPr>
        <w:t>Математические основы информатики</w:t>
      </w:r>
    </w:p>
    <w:p w:rsidR="006E54D0" w:rsidRPr="00164B6C" w:rsidRDefault="006E54D0" w:rsidP="00A168FB">
      <w:pPr>
        <w:tabs>
          <w:tab w:val="left" w:pos="284"/>
        </w:tabs>
        <w:spacing w:line="240" w:lineRule="auto"/>
        <w:jc w:val="both"/>
        <w:rPr>
          <w:b/>
          <w:szCs w:val="24"/>
        </w:rPr>
      </w:pPr>
      <w:r w:rsidRPr="00164B6C">
        <w:rPr>
          <w:b/>
          <w:szCs w:val="24"/>
        </w:rPr>
        <w:t>Выпускник научится:</w:t>
      </w:r>
    </w:p>
    <w:p w:rsidR="006E54D0" w:rsidRPr="00164B6C" w:rsidRDefault="006E54D0" w:rsidP="00A168FB">
      <w:pPr>
        <w:pStyle w:val="a8"/>
        <w:numPr>
          <w:ilvl w:val="0"/>
          <w:numId w:val="73"/>
        </w:numPr>
        <w:tabs>
          <w:tab w:val="left" w:pos="284"/>
          <w:tab w:val="left" w:pos="820"/>
          <w:tab w:val="left" w:pos="993"/>
        </w:tabs>
        <w:ind w:left="0" w:firstLine="0"/>
        <w:jc w:val="both"/>
        <w:rPr>
          <w:rFonts w:eastAsia="Times New Roman"/>
        </w:rPr>
      </w:pPr>
      <w:r w:rsidRPr="00164B6C">
        <w:rPr>
          <w:rFonts w:eastAsia="Times New Roman"/>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164B6C" w:rsidRDefault="006E54D0" w:rsidP="00A168FB">
      <w:pPr>
        <w:pStyle w:val="a8"/>
        <w:numPr>
          <w:ilvl w:val="0"/>
          <w:numId w:val="73"/>
        </w:numPr>
        <w:tabs>
          <w:tab w:val="left" w:pos="284"/>
          <w:tab w:val="left" w:pos="820"/>
          <w:tab w:val="left" w:pos="993"/>
        </w:tabs>
        <w:ind w:left="0" w:firstLine="0"/>
        <w:jc w:val="both"/>
        <w:rPr>
          <w:rFonts w:eastAsia="Times New Roman"/>
        </w:rPr>
      </w:pPr>
      <w:r w:rsidRPr="00164B6C">
        <w:rPr>
          <w:rFonts w:eastAsia="Times New Roman"/>
        </w:rPr>
        <w:t>кодировать и декодировать тексты по заданной кодовой таблице;</w:t>
      </w:r>
    </w:p>
    <w:p w:rsidR="006E54D0" w:rsidRPr="00164B6C" w:rsidRDefault="006E54D0" w:rsidP="00A168FB">
      <w:pPr>
        <w:pStyle w:val="a8"/>
        <w:numPr>
          <w:ilvl w:val="0"/>
          <w:numId w:val="73"/>
        </w:numPr>
        <w:tabs>
          <w:tab w:val="left" w:pos="284"/>
          <w:tab w:val="left" w:pos="820"/>
          <w:tab w:val="left" w:pos="993"/>
        </w:tabs>
        <w:ind w:left="0" w:firstLine="0"/>
        <w:jc w:val="both"/>
        <w:rPr>
          <w:rFonts w:eastAsia="Times New Roman"/>
        </w:rPr>
      </w:pPr>
      <w:r w:rsidRPr="00164B6C">
        <w:rPr>
          <w:rFonts w:eastAsia="Times New Roman"/>
        </w:rPr>
        <w:t>оперировать понятиями, связанными с передачей данных (источник и при</w:t>
      </w:r>
      <w:r w:rsidR="00245F1D" w:rsidRPr="00164B6C">
        <w:rPr>
          <w:rFonts w:eastAsia="Times New Roman"/>
        </w:rPr>
        <w:t>е</w:t>
      </w:r>
      <w:r w:rsidRPr="00164B6C">
        <w:rPr>
          <w:rFonts w:eastAsia="Times New Roman"/>
        </w:rPr>
        <w:t>мник да</w:t>
      </w:r>
      <w:r w:rsidRPr="00164B6C">
        <w:rPr>
          <w:rFonts w:eastAsia="Times New Roman"/>
        </w:rPr>
        <w:t>н</w:t>
      </w:r>
      <w:r w:rsidRPr="00164B6C">
        <w:rPr>
          <w:rFonts w:eastAsia="Times New Roman"/>
        </w:rPr>
        <w:t>ных: канал связи, скорость передачи данных по каналу связи, пропускная способность к</w:t>
      </w:r>
      <w:r w:rsidRPr="00164B6C">
        <w:rPr>
          <w:rFonts w:eastAsia="Times New Roman"/>
        </w:rPr>
        <w:t>а</w:t>
      </w:r>
      <w:r w:rsidRPr="00164B6C">
        <w:rPr>
          <w:rFonts w:eastAsia="Times New Roman"/>
        </w:rPr>
        <w:t>нала связи);</w:t>
      </w:r>
    </w:p>
    <w:p w:rsidR="006E54D0" w:rsidRPr="00164B6C" w:rsidRDefault="006E54D0" w:rsidP="00A168FB">
      <w:pPr>
        <w:pStyle w:val="a8"/>
        <w:numPr>
          <w:ilvl w:val="0"/>
          <w:numId w:val="73"/>
        </w:numPr>
        <w:tabs>
          <w:tab w:val="left" w:pos="284"/>
          <w:tab w:val="left" w:pos="820"/>
          <w:tab w:val="left" w:pos="993"/>
        </w:tabs>
        <w:ind w:left="0" w:firstLine="0"/>
        <w:jc w:val="both"/>
      </w:pPr>
      <w:r w:rsidRPr="00164B6C">
        <w:rPr>
          <w:rFonts w:eastAsia="Times New Roman"/>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164B6C" w:rsidRDefault="006E54D0" w:rsidP="00A168FB">
      <w:pPr>
        <w:pStyle w:val="a8"/>
        <w:numPr>
          <w:ilvl w:val="0"/>
          <w:numId w:val="73"/>
        </w:numPr>
        <w:tabs>
          <w:tab w:val="left" w:pos="284"/>
          <w:tab w:val="left" w:pos="820"/>
          <w:tab w:val="left" w:pos="993"/>
        </w:tabs>
        <w:ind w:left="0" w:firstLine="0"/>
        <w:jc w:val="both"/>
        <w:rPr>
          <w:rFonts w:eastAsia="Times New Roman"/>
        </w:rPr>
      </w:pPr>
      <w:r w:rsidRPr="00164B6C">
        <w:rPr>
          <w:rFonts w:eastAsia="Times New Roman"/>
        </w:rPr>
        <w:t>определять длину кодовой последовательности по длине исходного текста и кодовой таблице равномерного кода;</w:t>
      </w:r>
    </w:p>
    <w:p w:rsidR="006E54D0" w:rsidRPr="00164B6C" w:rsidRDefault="006E54D0" w:rsidP="00A168FB">
      <w:pPr>
        <w:pStyle w:val="a8"/>
        <w:numPr>
          <w:ilvl w:val="0"/>
          <w:numId w:val="73"/>
        </w:numPr>
        <w:tabs>
          <w:tab w:val="left" w:pos="284"/>
          <w:tab w:val="left" w:pos="820"/>
          <w:tab w:val="left" w:pos="993"/>
        </w:tabs>
        <w:ind w:left="0" w:firstLine="0"/>
        <w:jc w:val="both"/>
        <w:rPr>
          <w:rFonts w:eastAsia="Times New Roman"/>
        </w:rPr>
      </w:pPr>
      <w:r w:rsidRPr="00164B6C">
        <w:rPr>
          <w:rFonts w:eastAsia="Times New Roman"/>
        </w:rPr>
        <w:t>записывать в двоичной системе целые числа от 0 до 1024; переводить заданное нат</w:t>
      </w:r>
      <w:r w:rsidRPr="00164B6C">
        <w:rPr>
          <w:rFonts w:eastAsia="Times New Roman"/>
        </w:rPr>
        <w:t>у</w:t>
      </w:r>
      <w:r w:rsidRPr="00164B6C">
        <w:rPr>
          <w:rFonts w:eastAsia="Times New Roman"/>
        </w:rPr>
        <w:t>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E54D0" w:rsidRPr="00164B6C" w:rsidRDefault="006E54D0" w:rsidP="00A168FB">
      <w:pPr>
        <w:pStyle w:val="a8"/>
        <w:numPr>
          <w:ilvl w:val="0"/>
          <w:numId w:val="73"/>
        </w:numPr>
        <w:tabs>
          <w:tab w:val="left" w:pos="284"/>
          <w:tab w:val="left" w:pos="820"/>
          <w:tab w:val="left" w:pos="993"/>
          <w:tab w:val="left" w:pos="1960"/>
        </w:tabs>
        <w:ind w:left="0" w:firstLine="0"/>
        <w:jc w:val="both"/>
        <w:rPr>
          <w:rFonts w:eastAsia="Times New Roman"/>
        </w:rPr>
      </w:pPr>
      <w:r w:rsidRPr="00164B6C">
        <w:rPr>
          <w:rFonts w:eastAsia="Times New Roman"/>
        </w:rPr>
        <w:t>записывать логические выражения</w:t>
      </w:r>
      <w:r w:rsidR="00FA035C" w:rsidRPr="00164B6C">
        <w:rPr>
          <w:rFonts w:eastAsia="Times New Roman"/>
        </w:rPr>
        <w:t>,</w:t>
      </w:r>
      <w:r w:rsidRPr="00164B6C">
        <w:rPr>
          <w:rFonts w:eastAsia="Times New Roman"/>
        </w:rPr>
        <w:t xml:space="preserve"> составленные с помощью операций «</w:t>
      </w:r>
      <w:r w:rsidR="006460EB" w:rsidRPr="00164B6C">
        <w:rPr>
          <w:rFonts w:eastAsia="Times New Roman"/>
        </w:rPr>
        <w:t>и», «или», «не</w:t>
      </w:r>
      <w:r w:rsidRPr="00164B6C">
        <w:rPr>
          <w:rFonts w:eastAsia="Times New Roman"/>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164B6C" w:rsidRDefault="006E54D0" w:rsidP="00A168FB">
      <w:pPr>
        <w:pStyle w:val="a8"/>
        <w:numPr>
          <w:ilvl w:val="0"/>
          <w:numId w:val="73"/>
        </w:numPr>
        <w:tabs>
          <w:tab w:val="left" w:pos="284"/>
          <w:tab w:val="left" w:pos="820"/>
          <w:tab w:val="left" w:pos="993"/>
        </w:tabs>
        <w:ind w:left="0" w:firstLine="0"/>
        <w:jc w:val="both"/>
        <w:rPr>
          <w:rFonts w:eastAsia="Times New Roman"/>
        </w:rPr>
      </w:pPr>
      <w:r w:rsidRPr="00164B6C">
        <w:rPr>
          <w:rFonts w:eastAsia="Times New Roman"/>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164B6C" w:rsidRDefault="006E54D0" w:rsidP="00A168FB">
      <w:pPr>
        <w:pStyle w:val="a8"/>
        <w:numPr>
          <w:ilvl w:val="0"/>
          <w:numId w:val="73"/>
        </w:numPr>
        <w:tabs>
          <w:tab w:val="left" w:pos="284"/>
          <w:tab w:val="left" w:pos="820"/>
          <w:tab w:val="left" w:pos="993"/>
        </w:tabs>
        <w:ind w:left="0" w:firstLine="0"/>
        <w:jc w:val="both"/>
        <w:rPr>
          <w:rFonts w:eastAsia="Times New Roman"/>
        </w:rPr>
      </w:pPr>
      <w:r w:rsidRPr="00164B6C">
        <w:rPr>
          <w:rFonts w:eastAsia="Times New Roman"/>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w:t>
      </w:r>
      <w:r w:rsidRPr="00164B6C">
        <w:rPr>
          <w:rFonts w:eastAsia="Times New Roman"/>
        </w:rPr>
        <w:t>н</w:t>
      </w:r>
      <w:r w:rsidRPr="00164B6C">
        <w:rPr>
          <w:rFonts w:eastAsia="Times New Roman"/>
        </w:rPr>
        <w:t>та);</w:t>
      </w:r>
    </w:p>
    <w:p w:rsidR="006E54D0" w:rsidRPr="00164B6C" w:rsidRDefault="006E54D0" w:rsidP="00A168FB">
      <w:pPr>
        <w:pStyle w:val="a8"/>
        <w:numPr>
          <w:ilvl w:val="0"/>
          <w:numId w:val="73"/>
        </w:numPr>
        <w:tabs>
          <w:tab w:val="left" w:pos="284"/>
          <w:tab w:val="left" w:pos="820"/>
          <w:tab w:val="left" w:pos="993"/>
        </w:tabs>
        <w:ind w:left="0" w:firstLine="0"/>
        <w:jc w:val="both"/>
        <w:rPr>
          <w:rFonts w:eastAsia="Times New Roman"/>
        </w:rPr>
      </w:pPr>
      <w:r w:rsidRPr="00164B6C">
        <w:rPr>
          <w:rFonts w:eastAsia="Times New Roman"/>
        </w:rPr>
        <w:t>описывать граф с помощью матрицы смежности с указанием длин ребер (знание те</w:t>
      </w:r>
      <w:r w:rsidRPr="00164B6C">
        <w:rPr>
          <w:rFonts w:eastAsia="Times New Roman"/>
        </w:rPr>
        <w:t>р</w:t>
      </w:r>
      <w:r w:rsidRPr="00164B6C">
        <w:rPr>
          <w:rFonts w:eastAsia="Times New Roman"/>
        </w:rPr>
        <w:t>мина «матрица смежности» не обязательно);</w:t>
      </w:r>
    </w:p>
    <w:p w:rsidR="00726303" w:rsidRPr="00164B6C" w:rsidRDefault="00726303" w:rsidP="00A168FB">
      <w:pPr>
        <w:pStyle w:val="a8"/>
        <w:numPr>
          <w:ilvl w:val="0"/>
          <w:numId w:val="73"/>
        </w:numPr>
        <w:tabs>
          <w:tab w:val="left" w:pos="284"/>
          <w:tab w:val="left" w:pos="993"/>
        </w:tabs>
        <w:ind w:left="0" w:firstLine="0"/>
        <w:jc w:val="both"/>
        <w:rPr>
          <w:rFonts w:eastAsia="Times New Roman"/>
        </w:rPr>
      </w:pPr>
      <w:r w:rsidRPr="00164B6C">
        <w:rPr>
          <w:rFonts w:eastAsia="Times New Roman"/>
        </w:rPr>
        <w:t>познакомиться с двоичным кодированием текстов и с наиболее употребительными с</w:t>
      </w:r>
      <w:r w:rsidRPr="00164B6C">
        <w:rPr>
          <w:rFonts w:eastAsia="Times New Roman"/>
        </w:rPr>
        <w:t>о</w:t>
      </w:r>
      <w:r w:rsidRPr="00164B6C">
        <w:rPr>
          <w:rFonts w:eastAsia="Times New Roman"/>
        </w:rPr>
        <w:t>временными кодами;</w:t>
      </w:r>
    </w:p>
    <w:p w:rsidR="006E54D0" w:rsidRPr="00164B6C" w:rsidRDefault="006E54D0" w:rsidP="00A168FB">
      <w:pPr>
        <w:pStyle w:val="a8"/>
        <w:numPr>
          <w:ilvl w:val="0"/>
          <w:numId w:val="73"/>
        </w:numPr>
        <w:tabs>
          <w:tab w:val="left" w:pos="284"/>
          <w:tab w:val="left" w:pos="820"/>
          <w:tab w:val="left" w:pos="993"/>
        </w:tabs>
        <w:ind w:left="0" w:firstLine="0"/>
        <w:jc w:val="both"/>
        <w:rPr>
          <w:rFonts w:eastAsia="Times New Roman"/>
        </w:rPr>
      </w:pPr>
      <w:r w:rsidRPr="00164B6C">
        <w:rPr>
          <w:rFonts w:eastAsia="Times New Roman"/>
        </w:rPr>
        <w:t>использовать основные способы графического представления числовой информации</w:t>
      </w:r>
      <w:r w:rsidR="00726303" w:rsidRPr="00164B6C">
        <w:rPr>
          <w:rFonts w:eastAsia="Times New Roman"/>
        </w:rPr>
        <w:t>, (графики, диаграммы)</w:t>
      </w:r>
      <w:r w:rsidRPr="00164B6C">
        <w:rPr>
          <w:rFonts w:eastAsia="Times New Roman"/>
        </w:rPr>
        <w:t>.</w:t>
      </w:r>
    </w:p>
    <w:p w:rsidR="006E54D0" w:rsidRPr="00164B6C" w:rsidRDefault="006E54D0" w:rsidP="00A168FB">
      <w:pPr>
        <w:tabs>
          <w:tab w:val="left" w:pos="284"/>
        </w:tabs>
        <w:spacing w:line="240" w:lineRule="auto"/>
        <w:jc w:val="both"/>
        <w:rPr>
          <w:b/>
          <w:szCs w:val="24"/>
        </w:rPr>
      </w:pPr>
      <w:r w:rsidRPr="00164B6C">
        <w:rPr>
          <w:b/>
          <w:szCs w:val="24"/>
        </w:rPr>
        <w:t>Выпускник получит возможность:</w:t>
      </w:r>
    </w:p>
    <w:p w:rsidR="006E54D0" w:rsidRPr="00164B6C" w:rsidRDefault="006E54D0" w:rsidP="00A168FB">
      <w:pPr>
        <w:pStyle w:val="a8"/>
        <w:numPr>
          <w:ilvl w:val="0"/>
          <w:numId w:val="74"/>
        </w:numPr>
        <w:tabs>
          <w:tab w:val="left" w:pos="284"/>
          <w:tab w:val="left" w:pos="820"/>
          <w:tab w:val="left" w:pos="993"/>
        </w:tabs>
        <w:ind w:left="0" w:firstLine="0"/>
        <w:jc w:val="both"/>
        <w:rPr>
          <w:rFonts w:eastAsia="Times New Roman"/>
          <w:i/>
        </w:rPr>
      </w:pPr>
      <w:r w:rsidRPr="00164B6C">
        <w:rPr>
          <w:rFonts w:eastAsia="Times New Roman"/>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164B6C" w:rsidRDefault="006E54D0" w:rsidP="00A168FB">
      <w:pPr>
        <w:pStyle w:val="a8"/>
        <w:numPr>
          <w:ilvl w:val="0"/>
          <w:numId w:val="74"/>
        </w:numPr>
        <w:tabs>
          <w:tab w:val="left" w:pos="284"/>
          <w:tab w:val="left" w:pos="820"/>
          <w:tab w:val="left" w:pos="993"/>
        </w:tabs>
        <w:ind w:left="0" w:firstLine="0"/>
        <w:jc w:val="both"/>
        <w:rPr>
          <w:rFonts w:eastAsia="Times New Roman"/>
          <w:i/>
        </w:rPr>
      </w:pPr>
      <w:r w:rsidRPr="00164B6C">
        <w:rPr>
          <w:rFonts w:eastAsia="Times New Roman"/>
          <w:i/>
        </w:rPr>
        <w:t>узнать о том, что любые дискретные данные можно описать, используя алфавит, с</w:t>
      </w:r>
      <w:r w:rsidRPr="00164B6C">
        <w:rPr>
          <w:rFonts w:eastAsia="Times New Roman"/>
          <w:i/>
        </w:rPr>
        <w:t>о</w:t>
      </w:r>
      <w:r w:rsidRPr="00164B6C">
        <w:rPr>
          <w:rFonts w:eastAsia="Times New Roman"/>
          <w:i/>
        </w:rPr>
        <w:t>держащий только два символа, например, 0 и 1;</w:t>
      </w:r>
    </w:p>
    <w:p w:rsidR="006E54D0" w:rsidRPr="00164B6C" w:rsidRDefault="006E54D0" w:rsidP="00A168FB">
      <w:pPr>
        <w:pStyle w:val="a8"/>
        <w:numPr>
          <w:ilvl w:val="0"/>
          <w:numId w:val="74"/>
        </w:numPr>
        <w:tabs>
          <w:tab w:val="left" w:pos="284"/>
          <w:tab w:val="left" w:pos="820"/>
          <w:tab w:val="left" w:pos="993"/>
        </w:tabs>
        <w:ind w:left="0" w:firstLine="0"/>
        <w:jc w:val="both"/>
        <w:rPr>
          <w:rFonts w:eastAsia="Times New Roman"/>
          <w:i/>
        </w:rPr>
      </w:pPr>
      <w:r w:rsidRPr="00164B6C">
        <w:rPr>
          <w:rFonts w:eastAsia="Times New Roman"/>
          <w:i/>
        </w:rPr>
        <w:t>познакомиться с тем, как информация (данные) представляется в современных ко</w:t>
      </w:r>
      <w:r w:rsidRPr="00164B6C">
        <w:rPr>
          <w:rFonts w:eastAsia="Times New Roman"/>
          <w:i/>
        </w:rPr>
        <w:t>м</w:t>
      </w:r>
      <w:r w:rsidRPr="00164B6C">
        <w:rPr>
          <w:rFonts w:eastAsia="Times New Roman"/>
          <w:i/>
        </w:rPr>
        <w:t>пьютерах</w:t>
      </w:r>
      <w:r w:rsidR="0095315B" w:rsidRPr="00164B6C">
        <w:rPr>
          <w:rFonts w:eastAsia="Times New Roman"/>
          <w:i/>
        </w:rPr>
        <w:t xml:space="preserve"> и робототехнических системах</w:t>
      </w:r>
      <w:r w:rsidRPr="00164B6C">
        <w:rPr>
          <w:rFonts w:eastAsia="Times New Roman"/>
          <w:i/>
        </w:rPr>
        <w:t>;</w:t>
      </w:r>
    </w:p>
    <w:p w:rsidR="0095315B" w:rsidRPr="00164B6C" w:rsidRDefault="006E54D0" w:rsidP="00A168FB">
      <w:pPr>
        <w:pStyle w:val="a8"/>
        <w:numPr>
          <w:ilvl w:val="0"/>
          <w:numId w:val="74"/>
        </w:numPr>
        <w:tabs>
          <w:tab w:val="left" w:pos="284"/>
          <w:tab w:val="left" w:pos="820"/>
          <w:tab w:val="left" w:pos="993"/>
        </w:tabs>
        <w:ind w:left="0" w:firstLine="0"/>
        <w:jc w:val="both"/>
        <w:rPr>
          <w:i/>
        </w:rPr>
      </w:pPr>
      <w:r w:rsidRPr="00164B6C">
        <w:rPr>
          <w:rFonts w:eastAsia="Times New Roman"/>
          <w:i/>
        </w:rPr>
        <w:t>познакомиться с примерами использования графов, деревьев и списков при описании реальных объектов и процессов</w:t>
      </w:r>
      <w:r w:rsidR="0095315B" w:rsidRPr="00164B6C">
        <w:rPr>
          <w:rFonts w:eastAsia="Times New Roman"/>
          <w:i/>
        </w:rPr>
        <w:t>;</w:t>
      </w:r>
    </w:p>
    <w:p w:rsidR="0095315B" w:rsidRPr="00164B6C" w:rsidRDefault="0095315B" w:rsidP="00A168FB">
      <w:pPr>
        <w:pStyle w:val="a8"/>
        <w:numPr>
          <w:ilvl w:val="0"/>
          <w:numId w:val="74"/>
        </w:numPr>
        <w:tabs>
          <w:tab w:val="left" w:pos="284"/>
          <w:tab w:val="left" w:pos="940"/>
        </w:tabs>
        <w:ind w:left="0" w:firstLine="0"/>
        <w:jc w:val="both"/>
        <w:rPr>
          <w:i/>
        </w:rPr>
      </w:pPr>
      <w:r w:rsidRPr="00164B6C">
        <w:rPr>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164B6C" w:rsidRDefault="0095315B" w:rsidP="00A168FB">
      <w:pPr>
        <w:pStyle w:val="a8"/>
        <w:numPr>
          <w:ilvl w:val="0"/>
          <w:numId w:val="74"/>
        </w:numPr>
        <w:tabs>
          <w:tab w:val="left" w:pos="284"/>
          <w:tab w:val="left" w:pos="940"/>
        </w:tabs>
        <w:ind w:left="0" w:firstLine="0"/>
        <w:jc w:val="both"/>
        <w:rPr>
          <w:i/>
        </w:rPr>
      </w:pPr>
      <w:r w:rsidRPr="00164B6C">
        <w:rPr>
          <w:i/>
        </w:rPr>
        <w:t>узнать о наличии кодов, которые исправляют ошибки искажения, возникающие при передаче информации.</w:t>
      </w:r>
    </w:p>
    <w:p w:rsidR="006E54D0" w:rsidRPr="00164B6C" w:rsidRDefault="006E54D0" w:rsidP="00A168FB">
      <w:pPr>
        <w:tabs>
          <w:tab w:val="left" w:pos="284"/>
        </w:tabs>
        <w:spacing w:line="240" w:lineRule="auto"/>
        <w:jc w:val="both"/>
        <w:rPr>
          <w:szCs w:val="24"/>
        </w:rPr>
      </w:pPr>
      <w:r w:rsidRPr="00164B6C">
        <w:rPr>
          <w:b/>
          <w:bCs/>
          <w:szCs w:val="24"/>
        </w:rPr>
        <w:t>Алгоритмы и элементы программирования</w:t>
      </w:r>
    </w:p>
    <w:p w:rsidR="006E54D0" w:rsidRPr="00164B6C" w:rsidRDefault="006E54D0" w:rsidP="00A168FB">
      <w:pPr>
        <w:tabs>
          <w:tab w:val="left" w:pos="284"/>
        </w:tabs>
        <w:spacing w:line="240" w:lineRule="auto"/>
        <w:jc w:val="both"/>
        <w:rPr>
          <w:b/>
          <w:szCs w:val="24"/>
        </w:rPr>
      </w:pPr>
      <w:r w:rsidRPr="00164B6C">
        <w:rPr>
          <w:b/>
          <w:szCs w:val="24"/>
        </w:rPr>
        <w:t>Выпускник научится:</w:t>
      </w:r>
    </w:p>
    <w:p w:rsidR="002658F5" w:rsidRPr="00164B6C" w:rsidRDefault="002658F5" w:rsidP="00A168FB">
      <w:pPr>
        <w:pStyle w:val="a8"/>
        <w:numPr>
          <w:ilvl w:val="0"/>
          <w:numId w:val="75"/>
        </w:numPr>
        <w:tabs>
          <w:tab w:val="left" w:pos="284"/>
          <w:tab w:val="left" w:pos="820"/>
          <w:tab w:val="left" w:pos="993"/>
        </w:tabs>
        <w:ind w:left="0" w:firstLine="0"/>
        <w:jc w:val="both"/>
        <w:rPr>
          <w:rFonts w:eastAsia="Times New Roman"/>
        </w:rPr>
      </w:pPr>
      <w:r w:rsidRPr="00164B6C">
        <w:t>составлять алгоритмы для решения учебных задач различных типов;</w:t>
      </w:r>
    </w:p>
    <w:p w:rsidR="002658F5" w:rsidRPr="00164B6C" w:rsidRDefault="002658F5" w:rsidP="00A168FB">
      <w:pPr>
        <w:pStyle w:val="a8"/>
        <w:numPr>
          <w:ilvl w:val="0"/>
          <w:numId w:val="75"/>
        </w:numPr>
        <w:tabs>
          <w:tab w:val="left" w:pos="284"/>
          <w:tab w:val="left" w:pos="820"/>
          <w:tab w:val="left" w:pos="993"/>
        </w:tabs>
        <w:ind w:left="0" w:firstLine="0"/>
        <w:jc w:val="both"/>
        <w:rPr>
          <w:rStyle w:val="dash0410005f0431005f0437005f0430005f0446005f0020005f0441005f043f005f0438005f0441005f043a005f0430005f005fchar1char1"/>
          <w:rFonts w:eastAsia="Times New Roman"/>
        </w:rPr>
      </w:pPr>
      <w:r w:rsidRPr="00164B6C">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164B6C" w:rsidRDefault="002658F5" w:rsidP="00A168FB">
      <w:pPr>
        <w:pStyle w:val="a8"/>
        <w:numPr>
          <w:ilvl w:val="0"/>
          <w:numId w:val="75"/>
        </w:numPr>
        <w:tabs>
          <w:tab w:val="left" w:pos="284"/>
          <w:tab w:val="left" w:pos="820"/>
          <w:tab w:val="left" w:pos="993"/>
        </w:tabs>
        <w:ind w:left="0" w:firstLine="0"/>
        <w:jc w:val="both"/>
        <w:rPr>
          <w:rStyle w:val="dash0410005f0431005f0437005f0430005f0446005f0020005f0441005f043f005f0438005f0441005f043a005f0430005f005fchar1char1"/>
          <w:rFonts w:eastAsia="Times New Roman"/>
        </w:rPr>
      </w:pPr>
      <w:r w:rsidRPr="00164B6C">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w:t>
      </w:r>
      <w:r w:rsidRPr="00164B6C">
        <w:rPr>
          <w:rStyle w:val="dash0410005f0431005f0437005f0430005f0446005f0020005f0441005f043f005f0438005f0441005f043a005f0430005f005fchar1char1"/>
        </w:rPr>
        <w:t>т</w:t>
      </w:r>
      <w:r w:rsidRPr="00164B6C">
        <w:rPr>
          <w:rStyle w:val="dash0410005f0431005f0437005f0430005f0446005f0020005f0441005f043f005f0438005f0441005f043a005f0430005f005fchar1char1"/>
        </w:rPr>
        <w:t>ных задач (словесный, графический, с помощью формальных языков);</w:t>
      </w:r>
    </w:p>
    <w:p w:rsidR="002658F5" w:rsidRPr="00164B6C" w:rsidRDefault="002658F5" w:rsidP="00A168FB">
      <w:pPr>
        <w:pStyle w:val="a8"/>
        <w:numPr>
          <w:ilvl w:val="0"/>
          <w:numId w:val="75"/>
        </w:numPr>
        <w:tabs>
          <w:tab w:val="left" w:pos="284"/>
          <w:tab w:val="left" w:pos="820"/>
          <w:tab w:val="left" w:pos="993"/>
        </w:tabs>
        <w:ind w:left="0" w:firstLine="0"/>
        <w:jc w:val="both"/>
        <w:rPr>
          <w:rFonts w:eastAsia="Times New Roman"/>
        </w:rPr>
      </w:pPr>
      <w:r w:rsidRPr="00164B6C">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6E54D0" w:rsidRPr="00164B6C" w:rsidRDefault="006E54D0" w:rsidP="00A168FB">
      <w:pPr>
        <w:pStyle w:val="a8"/>
        <w:numPr>
          <w:ilvl w:val="0"/>
          <w:numId w:val="75"/>
        </w:numPr>
        <w:tabs>
          <w:tab w:val="left" w:pos="284"/>
          <w:tab w:val="left" w:pos="820"/>
          <w:tab w:val="left" w:pos="993"/>
        </w:tabs>
        <w:ind w:left="0" w:firstLine="0"/>
        <w:jc w:val="both"/>
        <w:rPr>
          <w:rFonts w:eastAsia="Times New Roman"/>
        </w:rPr>
      </w:pPr>
      <w:r w:rsidRPr="00164B6C">
        <w:rPr>
          <w:rFonts w:eastAsia="Times New Roman"/>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164B6C" w:rsidRDefault="006E54D0" w:rsidP="00A168FB">
      <w:pPr>
        <w:pStyle w:val="a8"/>
        <w:numPr>
          <w:ilvl w:val="0"/>
          <w:numId w:val="75"/>
        </w:numPr>
        <w:tabs>
          <w:tab w:val="left" w:pos="284"/>
          <w:tab w:val="left" w:pos="820"/>
          <w:tab w:val="left" w:pos="993"/>
        </w:tabs>
        <w:ind w:left="0" w:firstLine="0"/>
        <w:jc w:val="both"/>
        <w:rPr>
          <w:rFonts w:eastAsia="Times New Roman"/>
        </w:rPr>
      </w:pPr>
      <w:r w:rsidRPr="00164B6C">
        <w:rPr>
          <w:rFonts w:eastAsia="Times New Roman"/>
        </w:rPr>
        <w:t>выполнять без использования компьютера («вручную») несложные алгоритмы упра</w:t>
      </w:r>
      <w:r w:rsidRPr="00164B6C">
        <w:rPr>
          <w:rFonts w:eastAsia="Times New Roman"/>
        </w:rPr>
        <w:t>в</w:t>
      </w:r>
      <w:r w:rsidRPr="00164B6C">
        <w:rPr>
          <w:rFonts w:eastAsia="Times New Roman"/>
        </w:rPr>
        <w:t>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w:t>
      </w:r>
      <w:r w:rsidRPr="00164B6C">
        <w:rPr>
          <w:rFonts w:eastAsia="Times New Roman"/>
        </w:rPr>
        <w:t>о</w:t>
      </w:r>
      <w:r w:rsidRPr="00164B6C">
        <w:rPr>
          <w:rFonts w:eastAsia="Times New Roman"/>
        </w:rPr>
        <w:t>вательного программирования (линейная программа, ветвление, повторение, вспомог</w:t>
      </w:r>
      <w:r w:rsidRPr="00164B6C">
        <w:rPr>
          <w:rFonts w:eastAsia="Times New Roman"/>
        </w:rPr>
        <w:t>а</w:t>
      </w:r>
      <w:r w:rsidRPr="00164B6C">
        <w:rPr>
          <w:rFonts w:eastAsia="Times New Roman"/>
        </w:rPr>
        <w:t>тельные алгоритмы);</w:t>
      </w:r>
    </w:p>
    <w:p w:rsidR="006E54D0" w:rsidRPr="00164B6C" w:rsidRDefault="006E54D0" w:rsidP="00A168FB">
      <w:pPr>
        <w:pStyle w:val="a8"/>
        <w:numPr>
          <w:ilvl w:val="0"/>
          <w:numId w:val="75"/>
        </w:numPr>
        <w:tabs>
          <w:tab w:val="left" w:pos="284"/>
          <w:tab w:val="left" w:pos="820"/>
          <w:tab w:val="left" w:pos="993"/>
        </w:tabs>
        <w:ind w:left="0" w:firstLine="0"/>
        <w:jc w:val="both"/>
        <w:rPr>
          <w:rFonts w:eastAsia="Times New Roman"/>
        </w:rPr>
      </w:pPr>
      <w:r w:rsidRPr="00164B6C">
        <w:rPr>
          <w:rFonts w:eastAsia="Times New Roman"/>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w:t>
      </w:r>
      <w:r w:rsidRPr="00164B6C">
        <w:rPr>
          <w:rFonts w:eastAsia="Times New Roman"/>
        </w:rPr>
        <w:t>а</w:t>
      </w:r>
      <w:r w:rsidRPr="00164B6C">
        <w:rPr>
          <w:rFonts w:eastAsia="Times New Roman"/>
        </w:rPr>
        <w:t>тельного программирования и записыватьихв виде</w:t>
      </w:r>
      <w:r w:rsidRPr="00164B6C">
        <w:rPr>
          <w:rFonts w:eastAsia="Times New Roman"/>
        </w:rPr>
        <w:tab/>
        <w:t>программнавыбранномязыке пр</w:t>
      </w:r>
      <w:r w:rsidRPr="00164B6C">
        <w:rPr>
          <w:rFonts w:eastAsia="Times New Roman"/>
        </w:rPr>
        <w:t>о</w:t>
      </w:r>
      <w:r w:rsidRPr="00164B6C">
        <w:rPr>
          <w:rFonts w:eastAsia="Times New Roman"/>
        </w:rPr>
        <w:t>граммирования; выполнять эти программы на компьютере;</w:t>
      </w:r>
    </w:p>
    <w:p w:rsidR="006E54D0" w:rsidRPr="00164B6C" w:rsidRDefault="006E54D0" w:rsidP="00A168FB">
      <w:pPr>
        <w:pStyle w:val="a8"/>
        <w:numPr>
          <w:ilvl w:val="0"/>
          <w:numId w:val="75"/>
        </w:numPr>
        <w:tabs>
          <w:tab w:val="left" w:pos="284"/>
          <w:tab w:val="left" w:pos="900"/>
          <w:tab w:val="left" w:pos="993"/>
        </w:tabs>
        <w:ind w:left="0" w:firstLine="0"/>
        <w:jc w:val="both"/>
        <w:rPr>
          <w:rFonts w:eastAsia="Times New Roman"/>
        </w:rPr>
      </w:pPr>
      <w:r w:rsidRPr="00164B6C">
        <w:rPr>
          <w:rFonts w:eastAsia="Times New Roman"/>
        </w:rPr>
        <w:t>использовать величины (переменные) различных типов, табличные величины (масс</w:t>
      </w:r>
      <w:r w:rsidRPr="00164B6C">
        <w:rPr>
          <w:rFonts w:eastAsia="Times New Roman"/>
        </w:rPr>
        <w:t>и</w:t>
      </w:r>
      <w:r w:rsidRPr="00164B6C">
        <w:rPr>
          <w:rFonts w:eastAsia="Times New Roman"/>
        </w:rPr>
        <w:t>вы), а также выражения, составленные из этих величин; использовать оператор присва</w:t>
      </w:r>
      <w:r w:rsidRPr="00164B6C">
        <w:rPr>
          <w:rFonts w:eastAsia="Times New Roman"/>
        </w:rPr>
        <w:t>и</w:t>
      </w:r>
      <w:r w:rsidRPr="00164B6C">
        <w:rPr>
          <w:rFonts w:eastAsia="Times New Roman"/>
        </w:rPr>
        <w:t>вания;</w:t>
      </w:r>
    </w:p>
    <w:p w:rsidR="006E54D0" w:rsidRPr="00164B6C" w:rsidRDefault="006E54D0" w:rsidP="00A168FB">
      <w:pPr>
        <w:pStyle w:val="a8"/>
        <w:numPr>
          <w:ilvl w:val="0"/>
          <w:numId w:val="75"/>
        </w:numPr>
        <w:tabs>
          <w:tab w:val="left" w:pos="284"/>
          <w:tab w:val="left" w:pos="820"/>
          <w:tab w:val="left" w:pos="993"/>
        </w:tabs>
        <w:ind w:left="0" w:firstLine="0"/>
        <w:jc w:val="both"/>
        <w:rPr>
          <w:rFonts w:eastAsia="Times New Roman"/>
        </w:rPr>
      </w:pPr>
      <w:r w:rsidRPr="00164B6C">
        <w:rPr>
          <w:rFonts w:eastAsia="Times New Roman"/>
        </w:rPr>
        <w:t>анализировать предложенный алгоритм, например, определять какие результаты во</w:t>
      </w:r>
      <w:r w:rsidRPr="00164B6C">
        <w:rPr>
          <w:rFonts w:eastAsia="Times New Roman"/>
        </w:rPr>
        <w:t>з</w:t>
      </w:r>
      <w:r w:rsidRPr="00164B6C">
        <w:rPr>
          <w:rFonts w:eastAsia="Times New Roman"/>
        </w:rPr>
        <w:t>можны при заданном множестве исходных значений;</w:t>
      </w:r>
    </w:p>
    <w:p w:rsidR="006E54D0" w:rsidRPr="00164B6C" w:rsidRDefault="006E54D0" w:rsidP="00A168FB">
      <w:pPr>
        <w:pStyle w:val="a8"/>
        <w:numPr>
          <w:ilvl w:val="0"/>
          <w:numId w:val="75"/>
        </w:numPr>
        <w:tabs>
          <w:tab w:val="left" w:pos="284"/>
          <w:tab w:val="left" w:pos="820"/>
          <w:tab w:val="left" w:pos="993"/>
        </w:tabs>
        <w:ind w:left="0" w:firstLine="0"/>
        <w:jc w:val="both"/>
      </w:pPr>
      <w:r w:rsidRPr="00164B6C">
        <w:rPr>
          <w:rFonts w:eastAsia="Times New Roman"/>
        </w:rPr>
        <w:t>использовать логические значения, операции и выражения с ними;</w:t>
      </w:r>
    </w:p>
    <w:p w:rsidR="006E54D0" w:rsidRPr="00164B6C" w:rsidRDefault="006E54D0" w:rsidP="00A168FB">
      <w:pPr>
        <w:pStyle w:val="a8"/>
        <w:numPr>
          <w:ilvl w:val="0"/>
          <w:numId w:val="75"/>
        </w:numPr>
        <w:tabs>
          <w:tab w:val="left" w:pos="284"/>
          <w:tab w:val="left" w:pos="820"/>
          <w:tab w:val="left" w:pos="993"/>
        </w:tabs>
        <w:ind w:left="0" w:firstLine="0"/>
        <w:jc w:val="both"/>
      </w:pPr>
      <w:r w:rsidRPr="00164B6C">
        <w:rPr>
          <w:rFonts w:eastAsia="Times New Roman"/>
        </w:rPr>
        <w:t>записывать на выбранном языке программирования арифметические и логические в</w:t>
      </w:r>
      <w:r w:rsidRPr="00164B6C">
        <w:rPr>
          <w:rFonts w:eastAsia="Times New Roman"/>
        </w:rPr>
        <w:t>ы</w:t>
      </w:r>
      <w:r w:rsidRPr="00164B6C">
        <w:rPr>
          <w:rFonts w:eastAsia="Times New Roman"/>
        </w:rPr>
        <w:t>ражения и вычислять их значения.</w:t>
      </w:r>
    </w:p>
    <w:p w:rsidR="006E54D0" w:rsidRPr="00164B6C" w:rsidRDefault="006E54D0" w:rsidP="00A168FB">
      <w:pPr>
        <w:tabs>
          <w:tab w:val="left" w:pos="284"/>
        </w:tabs>
        <w:spacing w:line="240" w:lineRule="auto"/>
        <w:jc w:val="both"/>
        <w:rPr>
          <w:b/>
          <w:szCs w:val="24"/>
        </w:rPr>
      </w:pPr>
      <w:r w:rsidRPr="00164B6C">
        <w:rPr>
          <w:b/>
          <w:szCs w:val="24"/>
        </w:rPr>
        <w:t>Выпускник получит возможность:</w:t>
      </w:r>
    </w:p>
    <w:p w:rsidR="006E54D0" w:rsidRPr="00164B6C" w:rsidRDefault="006E54D0" w:rsidP="00A168FB">
      <w:pPr>
        <w:pStyle w:val="a8"/>
        <w:numPr>
          <w:ilvl w:val="0"/>
          <w:numId w:val="76"/>
        </w:numPr>
        <w:tabs>
          <w:tab w:val="left" w:pos="284"/>
          <w:tab w:val="left" w:pos="820"/>
          <w:tab w:val="left" w:pos="993"/>
        </w:tabs>
        <w:ind w:left="0" w:firstLine="0"/>
        <w:jc w:val="both"/>
        <w:rPr>
          <w:rFonts w:eastAsia="Times New Roman"/>
          <w:i/>
        </w:rPr>
      </w:pPr>
      <w:r w:rsidRPr="00164B6C">
        <w:rPr>
          <w:rFonts w:eastAsia="Times New Roman"/>
          <w:i/>
        </w:rPr>
        <w:t>познакомиться с использованием в программах строковых величин и с операциями со строковыми величинами;</w:t>
      </w:r>
    </w:p>
    <w:p w:rsidR="006E54D0" w:rsidRPr="00164B6C" w:rsidRDefault="006E54D0" w:rsidP="00A168FB">
      <w:pPr>
        <w:pStyle w:val="a8"/>
        <w:numPr>
          <w:ilvl w:val="0"/>
          <w:numId w:val="76"/>
        </w:numPr>
        <w:tabs>
          <w:tab w:val="left" w:pos="284"/>
          <w:tab w:val="left" w:pos="820"/>
          <w:tab w:val="left" w:pos="993"/>
        </w:tabs>
        <w:ind w:left="0" w:firstLine="0"/>
        <w:jc w:val="both"/>
        <w:rPr>
          <w:rFonts w:eastAsia="Times New Roman"/>
          <w:i/>
        </w:rPr>
      </w:pPr>
      <w:r w:rsidRPr="00164B6C">
        <w:rPr>
          <w:rFonts w:eastAsia="Times New Roman"/>
          <w:i/>
        </w:rPr>
        <w:t>создавать программы для решения задач, возникающих в процессе учебы и вне е</w:t>
      </w:r>
      <w:r w:rsidR="00245F1D" w:rsidRPr="00164B6C">
        <w:rPr>
          <w:rFonts w:eastAsia="Times New Roman"/>
          <w:i/>
        </w:rPr>
        <w:t>е</w:t>
      </w:r>
      <w:r w:rsidRPr="00164B6C">
        <w:rPr>
          <w:rFonts w:eastAsia="Times New Roman"/>
          <w:i/>
        </w:rPr>
        <w:t>;</w:t>
      </w:r>
    </w:p>
    <w:p w:rsidR="006E54D0" w:rsidRPr="00164B6C" w:rsidRDefault="006E54D0" w:rsidP="00A168FB">
      <w:pPr>
        <w:pStyle w:val="a8"/>
        <w:numPr>
          <w:ilvl w:val="0"/>
          <w:numId w:val="76"/>
        </w:numPr>
        <w:tabs>
          <w:tab w:val="left" w:pos="284"/>
          <w:tab w:val="left" w:pos="820"/>
          <w:tab w:val="left" w:pos="993"/>
        </w:tabs>
        <w:ind w:left="0" w:firstLine="0"/>
        <w:jc w:val="both"/>
        <w:rPr>
          <w:rFonts w:eastAsia="Times New Roman"/>
          <w:i/>
        </w:rPr>
      </w:pPr>
      <w:r w:rsidRPr="00164B6C">
        <w:rPr>
          <w:rFonts w:eastAsia="Times New Roman"/>
          <w:i/>
        </w:rPr>
        <w:t>познакомиться с задачами обработки данных и алгоритмами их решения;</w:t>
      </w:r>
    </w:p>
    <w:p w:rsidR="0095315B" w:rsidRPr="00164B6C" w:rsidRDefault="006E54D0" w:rsidP="00A168FB">
      <w:pPr>
        <w:pStyle w:val="a8"/>
        <w:numPr>
          <w:ilvl w:val="0"/>
          <w:numId w:val="76"/>
        </w:numPr>
        <w:tabs>
          <w:tab w:val="left" w:pos="284"/>
          <w:tab w:val="left" w:pos="820"/>
          <w:tab w:val="left" w:pos="993"/>
        </w:tabs>
        <w:ind w:left="0" w:firstLine="0"/>
        <w:jc w:val="both"/>
        <w:rPr>
          <w:rFonts w:eastAsia="Times New Roman"/>
          <w:i/>
        </w:rPr>
      </w:pPr>
      <w:r w:rsidRPr="00164B6C">
        <w:rPr>
          <w:rFonts w:eastAsia="Times New Roman"/>
          <w:i/>
        </w:rPr>
        <w:t>познакомиться с понятием «управление», с примерами того, как компьютер управл</w:t>
      </w:r>
      <w:r w:rsidRPr="00164B6C">
        <w:rPr>
          <w:rFonts w:eastAsia="Times New Roman"/>
          <w:i/>
        </w:rPr>
        <w:t>я</w:t>
      </w:r>
      <w:r w:rsidRPr="00164B6C">
        <w:rPr>
          <w:rFonts w:eastAsia="Times New Roman"/>
          <w:i/>
        </w:rPr>
        <w:t>ет различными системами (</w:t>
      </w:r>
      <w:r w:rsidR="0095315B" w:rsidRPr="00164B6C">
        <w:rPr>
          <w:rFonts w:eastAsia="Times New Roman"/>
          <w:i/>
        </w:rPr>
        <w:t xml:space="preserve">роботы, </w:t>
      </w:r>
      <w:r w:rsidRPr="00164B6C">
        <w:rPr>
          <w:rFonts w:eastAsia="Times New Roman"/>
          <w:i/>
        </w:rPr>
        <w:t>летательные и космические аппараты, станки, ор</w:t>
      </w:r>
      <w:r w:rsidRPr="00164B6C">
        <w:rPr>
          <w:rFonts w:eastAsia="Times New Roman"/>
          <w:i/>
        </w:rPr>
        <w:t>о</w:t>
      </w:r>
      <w:r w:rsidRPr="00164B6C">
        <w:rPr>
          <w:rFonts w:eastAsia="Times New Roman"/>
          <w:i/>
        </w:rPr>
        <w:t>сительные системы, движущиеся модели и др.)</w:t>
      </w:r>
      <w:r w:rsidR="0095315B" w:rsidRPr="00164B6C">
        <w:rPr>
          <w:rFonts w:eastAsia="Times New Roman"/>
          <w:i/>
        </w:rPr>
        <w:t>;</w:t>
      </w:r>
    </w:p>
    <w:p w:rsidR="006E54D0" w:rsidRPr="00164B6C" w:rsidRDefault="0095315B" w:rsidP="00A168FB">
      <w:pPr>
        <w:pStyle w:val="a8"/>
        <w:numPr>
          <w:ilvl w:val="0"/>
          <w:numId w:val="76"/>
        </w:numPr>
        <w:tabs>
          <w:tab w:val="left" w:pos="284"/>
          <w:tab w:val="left" w:pos="820"/>
          <w:tab w:val="left" w:pos="993"/>
        </w:tabs>
        <w:ind w:left="0" w:firstLine="0"/>
        <w:jc w:val="both"/>
        <w:rPr>
          <w:rFonts w:eastAsia="Times New Roman"/>
          <w:i/>
        </w:rPr>
      </w:pPr>
      <w:r w:rsidRPr="00164B6C">
        <w:rPr>
          <w:rFonts w:eastAsia="Times New Roman"/>
          <w:i/>
        </w:rPr>
        <w:t>познакомиться с учебной средой составления программ управления автономными р</w:t>
      </w:r>
      <w:r w:rsidRPr="00164B6C">
        <w:rPr>
          <w:rFonts w:eastAsia="Times New Roman"/>
          <w:i/>
        </w:rPr>
        <w:t>о</w:t>
      </w:r>
      <w:r w:rsidRPr="00164B6C">
        <w:rPr>
          <w:rFonts w:eastAsia="Times New Roman"/>
          <w:i/>
        </w:rPr>
        <w:t>ботами и разобрать примеры алгоритмов управления, разработанными в этой среде</w:t>
      </w:r>
      <w:r w:rsidR="006E54D0" w:rsidRPr="00164B6C">
        <w:rPr>
          <w:rFonts w:eastAsia="Times New Roman"/>
          <w:i/>
        </w:rPr>
        <w:t>.</w:t>
      </w:r>
    </w:p>
    <w:p w:rsidR="006E54D0" w:rsidRPr="00164B6C" w:rsidRDefault="006E54D0" w:rsidP="00A168FB">
      <w:pPr>
        <w:tabs>
          <w:tab w:val="left" w:pos="284"/>
        </w:tabs>
        <w:spacing w:line="240" w:lineRule="auto"/>
        <w:jc w:val="both"/>
        <w:rPr>
          <w:szCs w:val="24"/>
        </w:rPr>
      </w:pPr>
      <w:r w:rsidRPr="00164B6C">
        <w:rPr>
          <w:b/>
          <w:bCs/>
          <w:szCs w:val="24"/>
        </w:rPr>
        <w:t>Использование программных систем и сервисов</w:t>
      </w:r>
    </w:p>
    <w:p w:rsidR="006E54D0" w:rsidRPr="00164B6C" w:rsidRDefault="006E54D0" w:rsidP="00A168FB">
      <w:pPr>
        <w:tabs>
          <w:tab w:val="left" w:pos="284"/>
        </w:tabs>
        <w:spacing w:line="240" w:lineRule="auto"/>
        <w:jc w:val="both"/>
        <w:rPr>
          <w:b/>
          <w:szCs w:val="24"/>
        </w:rPr>
      </w:pPr>
      <w:r w:rsidRPr="00164B6C">
        <w:rPr>
          <w:b/>
          <w:szCs w:val="24"/>
        </w:rPr>
        <w:t>Выпускник научится:</w:t>
      </w:r>
    </w:p>
    <w:p w:rsidR="002658F5" w:rsidRPr="00164B6C" w:rsidRDefault="002658F5" w:rsidP="00A168FB">
      <w:pPr>
        <w:pStyle w:val="a8"/>
        <w:numPr>
          <w:ilvl w:val="0"/>
          <w:numId w:val="77"/>
        </w:numPr>
        <w:tabs>
          <w:tab w:val="left" w:pos="284"/>
          <w:tab w:val="left" w:pos="820"/>
          <w:tab w:val="left" w:pos="993"/>
        </w:tabs>
        <w:ind w:left="0" w:firstLine="0"/>
        <w:jc w:val="both"/>
        <w:rPr>
          <w:rFonts w:eastAsia="Times New Roman"/>
        </w:rPr>
      </w:pPr>
      <w:r w:rsidRPr="00164B6C">
        <w:t>классифицировать файлы по типу и иным параметрам;</w:t>
      </w:r>
    </w:p>
    <w:p w:rsidR="002658F5" w:rsidRPr="00164B6C" w:rsidRDefault="002658F5" w:rsidP="00A168FB">
      <w:pPr>
        <w:pStyle w:val="a8"/>
        <w:numPr>
          <w:ilvl w:val="0"/>
          <w:numId w:val="77"/>
        </w:numPr>
        <w:tabs>
          <w:tab w:val="left" w:pos="284"/>
          <w:tab w:val="left" w:pos="820"/>
          <w:tab w:val="left" w:pos="993"/>
        </w:tabs>
        <w:ind w:left="0" w:firstLine="0"/>
        <w:jc w:val="both"/>
        <w:rPr>
          <w:rFonts w:eastAsia="Times New Roman"/>
        </w:rPr>
      </w:pPr>
      <w:r w:rsidRPr="00164B6C">
        <w:t>выполнять основные операции с файлами (создавать, сохранять, редактировать, уд</w:t>
      </w:r>
      <w:r w:rsidRPr="00164B6C">
        <w:t>а</w:t>
      </w:r>
      <w:r w:rsidRPr="00164B6C">
        <w:t>лять, архивировать, «распаковывать» архивные файлы);</w:t>
      </w:r>
    </w:p>
    <w:p w:rsidR="002658F5" w:rsidRPr="00164B6C" w:rsidRDefault="002658F5" w:rsidP="00A168FB">
      <w:pPr>
        <w:pStyle w:val="a8"/>
        <w:numPr>
          <w:ilvl w:val="0"/>
          <w:numId w:val="77"/>
        </w:numPr>
        <w:tabs>
          <w:tab w:val="left" w:pos="284"/>
          <w:tab w:val="left" w:pos="820"/>
          <w:tab w:val="left" w:pos="993"/>
        </w:tabs>
        <w:ind w:left="0" w:firstLine="0"/>
        <w:jc w:val="both"/>
        <w:rPr>
          <w:rFonts w:eastAsia="Times New Roman"/>
        </w:rPr>
      </w:pPr>
      <w:r w:rsidRPr="00164B6C">
        <w:t>разбираться в иерархической структуре файловой системы;</w:t>
      </w:r>
    </w:p>
    <w:p w:rsidR="002658F5" w:rsidRPr="00164B6C" w:rsidRDefault="002658F5" w:rsidP="00A168FB">
      <w:pPr>
        <w:pStyle w:val="a8"/>
        <w:numPr>
          <w:ilvl w:val="0"/>
          <w:numId w:val="77"/>
        </w:numPr>
        <w:tabs>
          <w:tab w:val="left" w:pos="284"/>
          <w:tab w:val="left" w:pos="820"/>
          <w:tab w:val="left" w:pos="993"/>
        </w:tabs>
        <w:ind w:left="0" w:firstLine="0"/>
        <w:jc w:val="both"/>
        <w:rPr>
          <w:rFonts w:eastAsia="Times New Roman"/>
        </w:rPr>
      </w:pPr>
      <w:r w:rsidRPr="00164B6C">
        <w:t>осуществлять поиск файлов средствами операционной системы;</w:t>
      </w:r>
    </w:p>
    <w:p w:rsidR="006E54D0" w:rsidRPr="00164B6C" w:rsidRDefault="006E54D0" w:rsidP="00A168FB">
      <w:pPr>
        <w:pStyle w:val="a8"/>
        <w:widowControl w:val="0"/>
        <w:numPr>
          <w:ilvl w:val="0"/>
          <w:numId w:val="77"/>
        </w:numPr>
        <w:tabs>
          <w:tab w:val="left" w:pos="284"/>
          <w:tab w:val="left" w:pos="820"/>
          <w:tab w:val="left" w:pos="993"/>
        </w:tabs>
        <w:ind w:left="0" w:firstLine="0"/>
        <w:jc w:val="both"/>
        <w:rPr>
          <w:rFonts w:eastAsia="Times New Roman"/>
        </w:rPr>
      </w:pPr>
      <w:r w:rsidRPr="00164B6C">
        <w:rPr>
          <w:rFonts w:eastAsia="Times New Roman"/>
        </w:rPr>
        <w:t>использовать динамические (электронные) таблицы, в том числе формулы с использ</w:t>
      </w:r>
      <w:r w:rsidRPr="00164B6C">
        <w:rPr>
          <w:rFonts w:eastAsia="Times New Roman"/>
        </w:rPr>
        <w:t>о</w:t>
      </w:r>
      <w:r w:rsidRPr="00164B6C">
        <w:rPr>
          <w:rFonts w:eastAsia="Times New Roman"/>
        </w:rPr>
        <w:t>ванием абсолютной, относительной и смешанной адресации, выделение диапазона табл</w:t>
      </w:r>
      <w:r w:rsidRPr="00164B6C">
        <w:rPr>
          <w:rFonts w:eastAsia="Times New Roman"/>
        </w:rPr>
        <w:t>и</w:t>
      </w:r>
      <w:r w:rsidRPr="00164B6C">
        <w:rPr>
          <w:rFonts w:eastAsia="Times New Roman"/>
        </w:rPr>
        <w:t>цы и упорядочивание (сортировку) его элементов; построение диаграмм (круговой и столбчатой);</w:t>
      </w:r>
    </w:p>
    <w:p w:rsidR="006E54D0" w:rsidRPr="00164B6C" w:rsidRDefault="006E54D0" w:rsidP="00A168FB">
      <w:pPr>
        <w:pStyle w:val="a8"/>
        <w:widowControl w:val="0"/>
        <w:numPr>
          <w:ilvl w:val="0"/>
          <w:numId w:val="77"/>
        </w:numPr>
        <w:tabs>
          <w:tab w:val="left" w:pos="284"/>
          <w:tab w:val="left" w:pos="993"/>
        </w:tabs>
        <w:ind w:left="0" w:firstLine="0"/>
        <w:jc w:val="both"/>
        <w:rPr>
          <w:rFonts w:eastAsia="Times New Roman"/>
        </w:rPr>
      </w:pPr>
      <w:r w:rsidRPr="00164B6C">
        <w:rPr>
          <w:rFonts w:eastAsia="Times New Roman"/>
        </w:rPr>
        <w:t>использовать табличные (реляционные) базы данных, выполнять отбор строк таблицы, удовлетворяющих определенному условию;</w:t>
      </w:r>
    </w:p>
    <w:p w:rsidR="006E54D0" w:rsidRPr="00164B6C" w:rsidRDefault="006E54D0" w:rsidP="00A168FB">
      <w:pPr>
        <w:pStyle w:val="a8"/>
        <w:numPr>
          <w:ilvl w:val="0"/>
          <w:numId w:val="77"/>
        </w:numPr>
        <w:tabs>
          <w:tab w:val="left" w:pos="284"/>
          <w:tab w:val="left" w:pos="820"/>
          <w:tab w:val="left" w:pos="993"/>
        </w:tabs>
        <w:ind w:left="0" w:firstLine="0"/>
        <w:jc w:val="both"/>
      </w:pPr>
      <w:r w:rsidRPr="00164B6C">
        <w:rPr>
          <w:rFonts w:eastAsia="Times New Roman"/>
        </w:rPr>
        <w:t>анализировать доменные имена компьютеров и адреса документов в Интернете;</w:t>
      </w:r>
    </w:p>
    <w:p w:rsidR="006E54D0" w:rsidRPr="00164B6C" w:rsidRDefault="006E54D0" w:rsidP="00A168FB">
      <w:pPr>
        <w:pStyle w:val="a8"/>
        <w:numPr>
          <w:ilvl w:val="0"/>
          <w:numId w:val="77"/>
        </w:numPr>
        <w:tabs>
          <w:tab w:val="left" w:pos="284"/>
          <w:tab w:val="left" w:pos="820"/>
          <w:tab w:val="left" w:pos="993"/>
        </w:tabs>
        <w:ind w:left="0" w:firstLine="0"/>
        <w:jc w:val="both"/>
      </w:pPr>
      <w:r w:rsidRPr="00164B6C">
        <w:rPr>
          <w:rFonts w:eastAsia="Times New Roman"/>
        </w:rPr>
        <w:t>проводить поиск информации в сети Интернет по запросам с использованием логич</w:t>
      </w:r>
      <w:r w:rsidRPr="00164B6C">
        <w:rPr>
          <w:rFonts w:eastAsia="Times New Roman"/>
        </w:rPr>
        <w:t>е</w:t>
      </w:r>
      <w:r w:rsidRPr="00164B6C">
        <w:rPr>
          <w:rFonts w:eastAsia="Times New Roman"/>
        </w:rPr>
        <w:t>ских операций.</w:t>
      </w:r>
    </w:p>
    <w:p w:rsidR="006E54D0" w:rsidRPr="00164B6C" w:rsidRDefault="006E54D0" w:rsidP="00A168FB">
      <w:pPr>
        <w:tabs>
          <w:tab w:val="left" w:pos="284"/>
        </w:tabs>
        <w:spacing w:line="240" w:lineRule="auto"/>
        <w:jc w:val="both"/>
        <w:rPr>
          <w:b/>
          <w:szCs w:val="24"/>
        </w:rPr>
      </w:pPr>
      <w:r w:rsidRPr="00164B6C">
        <w:rPr>
          <w:b/>
          <w:szCs w:val="24"/>
        </w:rPr>
        <w:t xml:space="preserve">Выпускник овладеет (как результат применения программных систем и </w:t>
      </w:r>
      <w:r w:rsidR="006C6E8B" w:rsidRPr="00164B6C">
        <w:rPr>
          <w:b/>
          <w:szCs w:val="24"/>
        </w:rPr>
        <w:t>и</w:t>
      </w:r>
      <w:r w:rsidR="00AC7420" w:rsidRPr="00164B6C">
        <w:rPr>
          <w:b/>
          <w:szCs w:val="24"/>
        </w:rPr>
        <w:t>нтернет</w:t>
      </w:r>
      <w:r w:rsidRPr="00164B6C">
        <w:rPr>
          <w:b/>
          <w:szCs w:val="24"/>
        </w:rPr>
        <w:t>-сервисов в данном курсе и во всем образовательном процессе):</w:t>
      </w:r>
    </w:p>
    <w:p w:rsidR="006E54D0" w:rsidRPr="00164B6C" w:rsidRDefault="006E54D0" w:rsidP="00A168FB">
      <w:pPr>
        <w:pStyle w:val="a8"/>
        <w:numPr>
          <w:ilvl w:val="0"/>
          <w:numId w:val="77"/>
        </w:numPr>
        <w:tabs>
          <w:tab w:val="left" w:pos="284"/>
          <w:tab w:val="left" w:pos="820"/>
          <w:tab w:val="left" w:pos="993"/>
        </w:tabs>
        <w:ind w:left="0" w:firstLine="0"/>
        <w:jc w:val="both"/>
        <w:rPr>
          <w:rFonts w:eastAsia="Times New Roman"/>
        </w:rPr>
      </w:pPr>
      <w:r w:rsidRPr="00164B6C">
        <w:rPr>
          <w:rFonts w:eastAsia="Times New Roman"/>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164B6C">
        <w:rPr>
          <w:rFonts w:eastAsia="Times New Roman"/>
        </w:rPr>
        <w:t>и</w:t>
      </w:r>
      <w:r w:rsidR="00AC7420" w:rsidRPr="00164B6C">
        <w:rPr>
          <w:rFonts w:eastAsia="Times New Roman"/>
        </w:rPr>
        <w:t>нтернет</w:t>
      </w:r>
      <w:r w:rsidRPr="00164B6C">
        <w:rPr>
          <w:rFonts w:eastAsia="Times New Roman"/>
        </w:rPr>
        <w:t>-сервисов (файловые м</w:t>
      </w:r>
      <w:r w:rsidRPr="00164B6C">
        <w:rPr>
          <w:rFonts w:eastAsia="Times New Roman"/>
        </w:rPr>
        <w:t>е</w:t>
      </w:r>
      <w:r w:rsidRPr="00164B6C">
        <w:rPr>
          <w:rFonts w:eastAsia="Times New Roman"/>
        </w:rPr>
        <w:t>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164B6C" w:rsidRDefault="006E54D0" w:rsidP="00A168FB">
      <w:pPr>
        <w:pStyle w:val="a8"/>
        <w:numPr>
          <w:ilvl w:val="0"/>
          <w:numId w:val="77"/>
        </w:numPr>
        <w:tabs>
          <w:tab w:val="left" w:pos="284"/>
          <w:tab w:val="left" w:pos="820"/>
          <w:tab w:val="left" w:pos="993"/>
        </w:tabs>
        <w:ind w:left="0" w:firstLine="0"/>
        <w:jc w:val="both"/>
      </w:pPr>
      <w:r w:rsidRPr="00164B6C">
        <w:rPr>
          <w:rFonts w:eastAsia="Times New Roman"/>
        </w:rPr>
        <w:t>различными формами представления данных (таблицы, диаграммы, графики и т. д.);</w:t>
      </w:r>
    </w:p>
    <w:p w:rsidR="006E54D0" w:rsidRPr="00164B6C" w:rsidRDefault="006E54D0" w:rsidP="00A168FB">
      <w:pPr>
        <w:pStyle w:val="a8"/>
        <w:numPr>
          <w:ilvl w:val="0"/>
          <w:numId w:val="77"/>
        </w:numPr>
        <w:tabs>
          <w:tab w:val="left" w:pos="284"/>
          <w:tab w:val="left" w:pos="820"/>
          <w:tab w:val="left" w:pos="993"/>
        </w:tabs>
        <w:ind w:left="0" w:firstLine="0"/>
        <w:jc w:val="both"/>
        <w:rPr>
          <w:rFonts w:eastAsia="Times New Roman"/>
        </w:rPr>
      </w:pPr>
      <w:r w:rsidRPr="00164B6C">
        <w:rPr>
          <w:rFonts w:eastAsia="Times New Roman"/>
        </w:rPr>
        <w:t>приемами безопасной организации своего личного пространства данных с использов</w:t>
      </w:r>
      <w:r w:rsidRPr="00164B6C">
        <w:rPr>
          <w:rFonts w:eastAsia="Times New Roman"/>
        </w:rPr>
        <w:t>а</w:t>
      </w:r>
      <w:r w:rsidRPr="00164B6C">
        <w:rPr>
          <w:rFonts w:eastAsia="Times New Roman"/>
        </w:rPr>
        <w:t xml:space="preserve">нием индивидуальных накопителей данных, </w:t>
      </w:r>
      <w:r w:rsidR="006C6E8B" w:rsidRPr="00164B6C">
        <w:rPr>
          <w:rFonts w:eastAsia="Times New Roman"/>
        </w:rPr>
        <w:t>и</w:t>
      </w:r>
      <w:r w:rsidR="00AC7420" w:rsidRPr="00164B6C">
        <w:rPr>
          <w:rFonts w:eastAsia="Times New Roman"/>
        </w:rPr>
        <w:t>нтернет</w:t>
      </w:r>
      <w:r w:rsidRPr="00164B6C">
        <w:rPr>
          <w:rFonts w:eastAsia="Times New Roman"/>
        </w:rPr>
        <w:t xml:space="preserve">-сервисов и </w:t>
      </w:r>
      <w:r w:rsidR="00245F1D" w:rsidRPr="00164B6C">
        <w:rPr>
          <w:rFonts w:eastAsia="Times New Roman"/>
        </w:rPr>
        <w:t>т. п.</w:t>
      </w:r>
      <w:r w:rsidRPr="00164B6C">
        <w:rPr>
          <w:rFonts w:eastAsia="Times New Roman"/>
        </w:rPr>
        <w:t>;</w:t>
      </w:r>
    </w:p>
    <w:p w:rsidR="00726303" w:rsidRPr="00164B6C" w:rsidRDefault="00726303" w:rsidP="00A168FB">
      <w:pPr>
        <w:pStyle w:val="a8"/>
        <w:numPr>
          <w:ilvl w:val="0"/>
          <w:numId w:val="77"/>
        </w:numPr>
        <w:tabs>
          <w:tab w:val="left" w:pos="284"/>
          <w:tab w:val="left" w:pos="820"/>
          <w:tab w:val="left" w:pos="993"/>
        </w:tabs>
        <w:ind w:left="0" w:firstLine="0"/>
        <w:jc w:val="both"/>
      </w:pPr>
      <w:r w:rsidRPr="00164B6C">
        <w:rPr>
          <w:rFonts w:eastAsia="Times New Roman"/>
        </w:rPr>
        <w:t>основами соблюдения норм информационной этики и права;</w:t>
      </w:r>
    </w:p>
    <w:p w:rsidR="00726303" w:rsidRPr="00164B6C" w:rsidRDefault="00726303" w:rsidP="00A168FB">
      <w:pPr>
        <w:pStyle w:val="a8"/>
        <w:numPr>
          <w:ilvl w:val="0"/>
          <w:numId w:val="77"/>
        </w:numPr>
        <w:tabs>
          <w:tab w:val="left" w:pos="284"/>
          <w:tab w:val="left" w:pos="780"/>
          <w:tab w:val="left" w:pos="993"/>
        </w:tabs>
        <w:ind w:left="0" w:firstLine="0"/>
        <w:jc w:val="both"/>
        <w:rPr>
          <w:rFonts w:eastAsia="Times New Roman"/>
          <w:w w:val="99"/>
        </w:rPr>
      </w:pPr>
      <w:r w:rsidRPr="00164B6C">
        <w:rPr>
          <w:rFonts w:eastAsia="Times New Roman"/>
        </w:rPr>
        <w:t xml:space="preserve">познакомится с программными средствами для работы с </w:t>
      </w:r>
      <w:r w:rsidR="00FA035C" w:rsidRPr="00164B6C">
        <w:rPr>
          <w:rFonts w:eastAsia="Times New Roman"/>
          <w:w w:val="99"/>
        </w:rPr>
        <w:t xml:space="preserve">аудиовизуальными </w:t>
      </w:r>
      <w:r w:rsidRPr="00164B6C">
        <w:rPr>
          <w:rFonts w:eastAsia="Times New Roman"/>
        </w:rPr>
        <w:t xml:space="preserve">данными и соответствующим понятийным </w:t>
      </w:r>
      <w:r w:rsidRPr="00164B6C">
        <w:rPr>
          <w:rFonts w:eastAsia="Times New Roman"/>
          <w:w w:val="99"/>
        </w:rPr>
        <w:t>аппаратом;</w:t>
      </w:r>
    </w:p>
    <w:p w:rsidR="00726303" w:rsidRPr="00164B6C" w:rsidRDefault="00726303" w:rsidP="00A168FB">
      <w:pPr>
        <w:pStyle w:val="a8"/>
        <w:numPr>
          <w:ilvl w:val="0"/>
          <w:numId w:val="77"/>
        </w:numPr>
        <w:tabs>
          <w:tab w:val="left" w:pos="284"/>
          <w:tab w:val="left" w:pos="820"/>
          <w:tab w:val="left" w:pos="993"/>
        </w:tabs>
        <w:ind w:left="0" w:firstLine="0"/>
        <w:jc w:val="both"/>
      </w:pPr>
      <w:r w:rsidRPr="00164B6C">
        <w:rPr>
          <w:rFonts w:eastAsia="Times New Roman"/>
        </w:rPr>
        <w:t xml:space="preserve">узнает о дискретном представлении </w:t>
      </w:r>
      <w:r w:rsidRPr="00164B6C">
        <w:rPr>
          <w:rFonts w:eastAsia="Times New Roman"/>
          <w:w w:val="99"/>
        </w:rPr>
        <w:t>аудио</w:t>
      </w:r>
      <w:r w:rsidRPr="00164B6C">
        <w:rPr>
          <w:rFonts w:eastAsia="Times New Roman"/>
        </w:rPr>
        <w:t>визуальных данных.</w:t>
      </w:r>
    </w:p>
    <w:p w:rsidR="006E54D0" w:rsidRPr="00164B6C" w:rsidRDefault="006E54D0" w:rsidP="00A168FB">
      <w:pPr>
        <w:tabs>
          <w:tab w:val="left" w:pos="284"/>
          <w:tab w:val="left" w:pos="1660"/>
          <w:tab w:val="left" w:pos="2900"/>
          <w:tab w:val="left" w:pos="4840"/>
          <w:tab w:val="left" w:pos="5300"/>
          <w:tab w:val="left" w:pos="6440"/>
          <w:tab w:val="left" w:pos="7320"/>
          <w:tab w:val="left" w:pos="7720"/>
          <w:tab w:val="left" w:pos="8520"/>
        </w:tabs>
        <w:spacing w:line="240" w:lineRule="auto"/>
        <w:jc w:val="both"/>
        <w:rPr>
          <w:b/>
          <w:szCs w:val="24"/>
        </w:rPr>
      </w:pPr>
      <w:r w:rsidRPr="00164B6C">
        <w:rPr>
          <w:b/>
          <w:szCs w:val="24"/>
        </w:rPr>
        <w:t>Выпускникполучитвозможность(вданномкурсеиинойучебной деятельности):</w:t>
      </w:r>
    </w:p>
    <w:p w:rsidR="006E54D0" w:rsidRPr="00164B6C" w:rsidRDefault="00726303" w:rsidP="00A168FB">
      <w:pPr>
        <w:pStyle w:val="a8"/>
        <w:numPr>
          <w:ilvl w:val="0"/>
          <w:numId w:val="78"/>
        </w:numPr>
        <w:tabs>
          <w:tab w:val="left" w:pos="284"/>
          <w:tab w:val="left" w:pos="993"/>
        </w:tabs>
        <w:ind w:left="0" w:firstLine="0"/>
        <w:jc w:val="both"/>
        <w:rPr>
          <w:i/>
        </w:rPr>
      </w:pPr>
      <w:r w:rsidRPr="00164B6C">
        <w:rPr>
          <w:rFonts w:eastAsia="Times New Roman"/>
          <w:i/>
        </w:rPr>
        <w:t>узнать о</w:t>
      </w:r>
      <w:r w:rsidR="0095315B" w:rsidRPr="00164B6C">
        <w:rPr>
          <w:rFonts w:eastAsia="Times New Roman"/>
          <w:i/>
        </w:rPr>
        <w:t xml:space="preserve"> данных от датчиков, например, датчиков роботизированных устройств;</w:t>
      </w:r>
    </w:p>
    <w:p w:rsidR="006E54D0" w:rsidRPr="00164B6C" w:rsidRDefault="006E54D0" w:rsidP="00A168FB">
      <w:pPr>
        <w:pStyle w:val="a8"/>
        <w:numPr>
          <w:ilvl w:val="0"/>
          <w:numId w:val="78"/>
        </w:numPr>
        <w:tabs>
          <w:tab w:val="left" w:pos="284"/>
          <w:tab w:val="left" w:pos="820"/>
          <w:tab w:val="left" w:pos="993"/>
        </w:tabs>
        <w:ind w:left="0" w:firstLine="0"/>
        <w:jc w:val="both"/>
        <w:rPr>
          <w:rFonts w:eastAsia="Times New Roman"/>
          <w:i/>
        </w:rPr>
      </w:pPr>
      <w:r w:rsidRPr="00164B6C">
        <w:rPr>
          <w:rFonts w:eastAsia="Times New Roman"/>
          <w:i/>
        </w:rPr>
        <w:t>практиковаться в использовании основных видов прикладного программного обеспеч</w:t>
      </w:r>
      <w:r w:rsidRPr="00164B6C">
        <w:rPr>
          <w:rFonts w:eastAsia="Times New Roman"/>
          <w:i/>
        </w:rPr>
        <w:t>е</w:t>
      </w:r>
      <w:r w:rsidRPr="00164B6C">
        <w:rPr>
          <w:rFonts w:eastAsia="Times New Roman"/>
          <w:i/>
        </w:rPr>
        <w:t>ния (редакторы текстов, электронные таблицы, браузеры и др.);</w:t>
      </w:r>
    </w:p>
    <w:p w:rsidR="006E54D0" w:rsidRPr="00164B6C" w:rsidRDefault="006E54D0" w:rsidP="00A168FB">
      <w:pPr>
        <w:pStyle w:val="a8"/>
        <w:numPr>
          <w:ilvl w:val="0"/>
          <w:numId w:val="78"/>
        </w:numPr>
        <w:tabs>
          <w:tab w:val="left" w:pos="284"/>
          <w:tab w:val="left" w:pos="820"/>
          <w:tab w:val="left" w:pos="993"/>
        </w:tabs>
        <w:ind w:left="0" w:firstLine="0"/>
        <w:jc w:val="both"/>
        <w:rPr>
          <w:rFonts w:eastAsia="Times New Roman"/>
          <w:i/>
        </w:rPr>
      </w:pPr>
      <w:r w:rsidRPr="00164B6C">
        <w:rPr>
          <w:rFonts w:eastAsia="Times New Roman"/>
          <w:i/>
        </w:rPr>
        <w:t>познакомиться с примерами использования математического моделирования в совр</w:t>
      </w:r>
      <w:r w:rsidRPr="00164B6C">
        <w:rPr>
          <w:rFonts w:eastAsia="Times New Roman"/>
          <w:i/>
        </w:rPr>
        <w:t>е</w:t>
      </w:r>
      <w:r w:rsidRPr="00164B6C">
        <w:rPr>
          <w:rFonts w:eastAsia="Times New Roman"/>
          <w:i/>
        </w:rPr>
        <w:t>менном мире;</w:t>
      </w:r>
    </w:p>
    <w:p w:rsidR="006E54D0" w:rsidRPr="00164B6C" w:rsidRDefault="006E54D0" w:rsidP="00A168FB">
      <w:pPr>
        <w:pStyle w:val="a8"/>
        <w:numPr>
          <w:ilvl w:val="0"/>
          <w:numId w:val="78"/>
        </w:numPr>
        <w:tabs>
          <w:tab w:val="left" w:pos="284"/>
          <w:tab w:val="left" w:pos="820"/>
          <w:tab w:val="left" w:pos="993"/>
        </w:tabs>
        <w:ind w:left="0" w:firstLine="0"/>
        <w:jc w:val="both"/>
        <w:rPr>
          <w:rFonts w:eastAsia="Times New Roman"/>
          <w:i/>
        </w:rPr>
      </w:pPr>
      <w:r w:rsidRPr="00164B6C">
        <w:rPr>
          <w:rFonts w:eastAsia="Times New Roman"/>
          <w:i/>
        </w:rPr>
        <w:t>познакомиться с принципами функционирования Интернета и сетевого взаимодейс</w:t>
      </w:r>
      <w:r w:rsidRPr="00164B6C">
        <w:rPr>
          <w:rFonts w:eastAsia="Times New Roman"/>
          <w:i/>
        </w:rPr>
        <w:t>т</w:t>
      </w:r>
      <w:r w:rsidRPr="00164B6C">
        <w:rPr>
          <w:rFonts w:eastAsia="Times New Roman"/>
          <w:i/>
        </w:rPr>
        <w:t>вия между компьютерами, с методами поиска в Интернете;</w:t>
      </w:r>
    </w:p>
    <w:p w:rsidR="006E54D0" w:rsidRPr="00164B6C" w:rsidRDefault="006E54D0" w:rsidP="00A168FB">
      <w:pPr>
        <w:pStyle w:val="a8"/>
        <w:numPr>
          <w:ilvl w:val="0"/>
          <w:numId w:val="78"/>
        </w:numPr>
        <w:tabs>
          <w:tab w:val="left" w:pos="284"/>
          <w:tab w:val="left" w:pos="820"/>
          <w:tab w:val="left" w:pos="993"/>
        </w:tabs>
        <w:ind w:left="0" w:firstLine="0"/>
        <w:jc w:val="both"/>
        <w:rPr>
          <w:rFonts w:eastAsia="Times New Roman"/>
          <w:i/>
        </w:rPr>
      </w:pPr>
      <w:r w:rsidRPr="00164B6C">
        <w:rPr>
          <w:rFonts w:eastAsia="Times New Roman"/>
          <w:i/>
        </w:rPr>
        <w:t>познакомиться с постановкой вопроса о том, насколько достоверна полученная и</w:t>
      </w:r>
      <w:r w:rsidRPr="00164B6C">
        <w:rPr>
          <w:rFonts w:eastAsia="Times New Roman"/>
          <w:i/>
        </w:rPr>
        <w:t>н</w:t>
      </w:r>
      <w:r w:rsidRPr="00164B6C">
        <w:rPr>
          <w:rFonts w:eastAsia="Times New Roman"/>
          <w:i/>
        </w:rPr>
        <w:t>формация, подкреплена ли она доказательствами подлинности (пример: наличие эле</w:t>
      </w:r>
      <w:r w:rsidRPr="00164B6C">
        <w:rPr>
          <w:rFonts w:eastAsia="Times New Roman"/>
          <w:i/>
        </w:rPr>
        <w:t>к</w:t>
      </w:r>
      <w:r w:rsidRPr="00164B6C">
        <w:rPr>
          <w:rFonts w:eastAsia="Times New Roman"/>
          <w:i/>
        </w:rPr>
        <w:t>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164B6C" w:rsidRDefault="006E54D0" w:rsidP="00A168FB">
      <w:pPr>
        <w:pStyle w:val="a8"/>
        <w:numPr>
          <w:ilvl w:val="0"/>
          <w:numId w:val="78"/>
        </w:numPr>
        <w:tabs>
          <w:tab w:val="left" w:pos="284"/>
          <w:tab w:val="left" w:pos="820"/>
          <w:tab w:val="left" w:pos="993"/>
        </w:tabs>
        <w:ind w:left="0" w:firstLine="0"/>
        <w:jc w:val="both"/>
        <w:rPr>
          <w:rFonts w:eastAsia="Times New Roman"/>
          <w:i/>
        </w:rPr>
      </w:pPr>
      <w:r w:rsidRPr="00164B6C">
        <w:rPr>
          <w:rFonts w:eastAsia="Times New Roman"/>
          <w:i/>
        </w:rPr>
        <w:t>узнать о том, что в сфере информатики и ИКТ существуют международные и н</w:t>
      </w:r>
      <w:r w:rsidRPr="00164B6C">
        <w:rPr>
          <w:rFonts w:eastAsia="Times New Roman"/>
          <w:i/>
        </w:rPr>
        <w:t>а</w:t>
      </w:r>
      <w:r w:rsidRPr="00164B6C">
        <w:rPr>
          <w:rFonts w:eastAsia="Times New Roman"/>
          <w:i/>
        </w:rPr>
        <w:t>циональные стандарты;</w:t>
      </w:r>
    </w:p>
    <w:p w:rsidR="006E54D0" w:rsidRPr="00164B6C" w:rsidRDefault="006E54D0" w:rsidP="00A168FB">
      <w:pPr>
        <w:pStyle w:val="a8"/>
        <w:numPr>
          <w:ilvl w:val="0"/>
          <w:numId w:val="78"/>
        </w:numPr>
        <w:tabs>
          <w:tab w:val="left" w:pos="284"/>
          <w:tab w:val="left" w:pos="820"/>
          <w:tab w:val="left" w:pos="993"/>
        </w:tabs>
        <w:ind w:left="0" w:firstLine="0"/>
        <w:jc w:val="both"/>
        <w:rPr>
          <w:rFonts w:eastAsia="Times New Roman"/>
          <w:i/>
        </w:rPr>
      </w:pPr>
      <w:r w:rsidRPr="00164B6C">
        <w:rPr>
          <w:rFonts w:eastAsia="Times New Roman"/>
          <w:i/>
        </w:rPr>
        <w:t>узнать о структуре современных компьютеров и назначении их элементов;</w:t>
      </w:r>
    </w:p>
    <w:p w:rsidR="006E54D0" w:rsidRPr="00164B6C" w:rsidRDefault="006E54D0" w:rsidP="00A168FB">
      <w:pPr>
        <w:pStyle w:val="a8"/>
        <w:numPr>
          <w:ilvl w:val="0"/>
          <w:numId w:val="78"/>
        </w:numPr>
        <w:tabs>
          <w:tab w:val="left" w:pos="284"/>
          <w:tab w:val="left" w:pos="780"/>
          <w:tab w:val="left" w:pos="993"/>
        </w:tabs>
        <w:ind w:left="0" w:firstLine="0"/>
        <w:jc w:val="both"/>
        <w:rPr>
          <w:i/>
        </w:rPr>
      </w:pPr>
      <w:r w:rsidRPr="00164B6C">
        <w:rPr>
          <w:rFonts w:eastAsia="Times New Roman"/>
          <w:i/>
        </w:rPr>
        <w:t xml:space="preserve">получить представление об истории и тенденциях развития </w:t>
      </w:r>
      <w:r w:rsidRPr="00164B6C">
        <w:rPr>
          <w:rFonts w:eastAsia="Times New Roman"/>
          <w:i/>
          <w:w w:val="99"/>
        </w:rPr>
        <w:t>ИКТ;</w:t>
      </w:r>
    </w:p>
    <w:p w:rsidR="0095315B" w:rsidRPr="00164B6C" w:rsidRDefault="006E54D0" w:rsidP="00A168FB">
      <w:pPr>
        <w:pStyle w:val="a8"/>
        <w:numPr>
          <w:ilvl w:val="0"/>
          <w:numId w:val="78"/>
        </w:numPr>
        <w:tabs>
          <w:tab w:val="left" w:pos="284"/>
          <w:tab w:val="left" w:pos="993"/>
        </w:tabs>
        <w:ind w:left="0" w:firstLine="0"/>
        <w:jc w:val="both"/>
        <w:rPr>
          <w:rFonts w:eastAsia="Times New Roman"/>
          <w:i/>
        </w:rPr>
      </w:pPr>
      <w:r w:rsidRPr="00164B6C">
        <w:rPr>
          <w:rFonts w:eastAsia="Times New Roman"/>
          <w:i/>
        </w:rPr>
        <w:t>познакомиться с примерами использования ИКТ в современном мире</w:t>
      </w:r>
      <w:r w:rsidR="0095315B" w:rsidRPr="00164B6C">
        <w:rPr>
          <w:rFonts w:eastAsia="Times New Roman"/>
          <w:i/>
        </w:rPr>
        <w:t>;</w:t>
      </w:r>
    </w:p>
    <w:p w:rsidR="00B540EE" w:rsidRPr="00164B6C" w:rsidRDefault="0095315B" w:rsidP="00A168FB">
      <w:pPr>
        <w:pStyle w:val="a8"/>
        <w:numPr>
          <w:ilvl w:val="0"/>
          <w:numId w:val="78"/>
        </w:numPr>
        <w:tabs>
          <w:tab w:val="left" w:pos="284"/>
          <w:tab w:val="left" w:pos="940"/>
          <w:tab w:val="left" w:pos="993"/>
        </w:tabs>
        <w:ind w:left="0" w:firstLine="0"/>
        <w:jc w:val="both"/>
        <w:rPr>
          <w:rFonts w:eastAsia="Times New Roman"/>
          <w:i/>
        </w:rPr>
      </w:pPr>
      <w:r w:rsidRPr="00164B6C">
        <w:rPr>
          <w:rFonts w:eastAsia="Times New Roman"/>
          <w:i/>
        </w:rPr>
        <w:t>получить представления о роботизированных устройствах и их использовании на пр</w:t>
      </w:r>
      <w:r w:rsidRPr="00164B6C">
        <w:rPr>
          <w:rFonts w:eastAsia="Times New Roman"/>
          <w:i/>
        </w:rPr>
        <w:t>о</w:t>
      </w:r>
      <w:r w:rsidRPr="00164B6C">
        <w:rPr>
          <w:rFonts w:eastAsia="Times New Roman"/>
          <w:i/>
        </w:rPr>
        <w:t>изводстве и в научных исследованиях.</w:t>
      </w:r>
    </w:p>
    <w:p w:rsidR="00AC7420" w:rsidRPr="00164B6C" w:rsidRDefault="00AC7420" w:rsidP="00A168FB">
      <w:pPr>
        <w:pStyle w:val="3"/>
        <w:tabs>
          <w:tab w:val="left" w:pos="284"/>
        </w:tabs>
        <w:spacing w:before="0" w:beforeAutospacing="0" w:after="0" w:afterAutospacing="0"/>
        <w:rPr>
          <w:sz w:val="24"/>
          <w:szCs w:val="24"/>
        </w:rPr>
      </w:pPr>
      <w:bookmarkStart w:id="108" w:name="_Toc409691640"/>
    </w:p>
    <w:p w:rsidR="00B540EE" w:rsidRPr="00563BFA" w:rsidRDefault="00230229" w:rsidP="00A168FB">
      <w:pPr>
        <w:pStyle w:val="2"/>
      </w:pPr>
      <w:bookmarkStart w:id="109" w:name="_1.2.5.12._Физика"/>
      <w:bookmarkStart w:id="110" w:name="_Toc410653963"/>
      <w:bookmarkStart w:id="111" w:name="_Toc414553149"/>
      <w:bookmarkStart w:id="112" w:name="_Toc58674019"/>
      <w:bookmarkEnd w:id="109"/>
      <w:r w:rsidRPr="00563BFA">
        <w:t>1.2.</w:t>
      </w:r>
      <w:r w:rsidR="005114E3" w:rsidRPr="00563BFA">
        <w:t>5.</w:t>
      </w:r>
      <w:r w:rsidR="00072A99" w:rsidRPr="00563BFA">
        <w:t>1</w:t>
      </w:r>
      <w:r w:rsidR="00B851AA" w:rsidRPr="00563BFA">
        <w:t>2</w:t>
      </w:r>
      <w:r w:rsidRPr="00563BFA">
        <w:t xml:space="preserve">. </w:t>
      </w:r>
      <w:r w:rsidR="00B540EE" w:rsidRPr="00563BFA">
        <w:t>Физика</w:t>
      </w:r>
      <w:bookmarkEnd w:id="108"/>
      <w:bookmarkEnd w:id="110"/>
      <w:bookmarkEnd w:id="111"/>
      <w:bookmarkEnd w:id="112"/>
    </w:p>
    <w:p w:rsidR="006E54D0" w:rsidRPr="00164B6C" w:rsidRDefault="006E54D0" w:rsidP="00A168FB">
      <w:pPr>
        <w:tabs>
          <w:tab w:val="left" w:pos="284"/>
        </w:tabs>
        <w:autoSpaceDE w:val="0"/>
        <w:autoSpaceDN w:val="0"/>
        <w:adjustRightInd w:val="0"/>
        <w:spacing w:line="240" w:lineRule="auto"/>
        <w:jc w:val="both"/>
        <w:rPr>
          <w:b/>
          <w:szCs w:val="24"/>
        </w:rPr>
      </w:pPr>
      <w:r w:rsidRPr="00164B6C">
        <w:rPr>
          <w:b/>
          <w:szCs w:val="24"/>
        </w:rPr>
        <w:t>Выпускник научится:</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соблюдать правила безопасности и охраны труда при работе с учебным и лаборато</w:t>
      </w:r>
      <w:r w:rsidRPr="00164B6C">
        <w:rPr>
          <w:szCs w:val="24"/>
        </w:rPr>
        <w:t>р</w:t>
      </w:r>
      <w:r w:rsidRPr="00164B6C">
        <w:rPr>
          <w:szCs w:val="24"/>
        </w:rPr>
        <w:t>ным оборудованием;</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понимать смысл основных физических терминов: физическое тело, физическое явл</w:t>
      </w:r>
      <w:r w:rsidRPr="00164B6C">
        <w:rPr>
          <w:szCs w:val="24"/>
        </w:rPr>
        <w:t>е</w:t>
      </w:r>
      <w:r w:rsidRPr="00164B6C">
        <w:rPr>
          <w:szCs w:val="24"/>
        </w:rPr>
        <w:t>ние, физическая величина, единицы измерения;</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распознавать проблемы, которые можно решить при помощи физических методов; ан</w:t>
      </w:r>
      <w:r w:rsidRPr="00164B6C">
        <w:rPr>
          <w:szCs w:val="24"/>
        </w:rPr>
        <w:t>а</w:t>
      </w:r>
      <w:r w:rsidRPr="00164B6C">
        <w:rPr>
          <w:szCs w:val="24"/>
        </w:rPr>
        <w:t>лизировать отдельные этапы проведения исследований и интерпретировать результаты наблюдений и опытов;</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164B6C" w:rsidRDefault="006E54D0" w:rsidP="00A168FB">
      <w:pPr>
        <w:tabs>
          <w:tab w:val="left" w:pos="284"/>
        </w:tabs>
        <w:autoSpaceDE w:val="0"/>
        <w:autoSpaceDN w:val="0"/>
        <w:adjustRightInd w:val="0"/>
        <w:spacing w:line="240" w:lineRule="auto"/>
        <w:jc w:val="both"/>
        <w:rPr>
          <w:szCs w:val="24"/>
        </w:rPr>
      </w:pPr>
      <w:r w:rsidRPr="00164B6C">
        <w:rPr>
          <w:szCs w:val="24"/>
          <w:u w:val="single"/>
        </w:rPr>
        <w:t>Примечание</w:t>
      </w:r>
      <w:r w:rsidRPr="00164B6C">
        <w:rPr>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w:t>
      </w:r>
      <w:r w:rsidRPr="00164B6C">
        <w:rPr>
          <w:szCs w:val="24"/>
        </w:rPr>
        <w:t>я</w:t>
      </w:r>
      <w:r w:rsidRPr="00164B6C">
        <w:rPr>
          <w:szCs w:val="24"/>
        </w:rPr>
        <w:t>мых измерений в этом случае не требуется.</w:t>
      </w:r>
    </w:p>
    <w:p w:rsidR="00EC713E" w:rsidRPr="00164B6C" w:rsidRDefault="00EC713E"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понимать роль эксперимента в получении научной информации;</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проводить прямые измерения физических величин: время, расстояние, масса тела, об</w:t>
      </w:r>
      <w:r w:rsidRPr="00164B6C">
        <w:rPr>
          <w:szCs w:val="24"/>
        </w:rPr>
        <w:t>ъ</w:t>
      </w:r>
      <w:r w:rsidR="00245F1D" w:rsidRPr="00164B6C">
        <w:rPr>
          <w:szCs w:val="24"/>
        </w:rPr>
        <w:t>е</w:t>
      </w:r>
      <w:r w:rsidRPr="00164B6C">
        <w:rPr>
          <w:szCs w:val="24"/>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w:t>
      </w:r>
      <w:r w:rsidRPr="00164B6C">
        <w:rPr>
          <w:szCs w:val="24"/>
        </w:rPr>
        <w:t>о</w:t>
      </w:r>
      <w:r w:rsidRPr="00164B6C">
        <w:rPr>
          <w:szCs w:val="24"/>
        </w:rPr>
        <w:t>соб измерения и использовать простейшие методы оценки погрешностей измерений.</w:t>
      </w:r>
    </w:p>
    <w:p w:rsidR="006E54D0" w:rsidRPr="00164B6C" w:rsidRDefault="006E54D0" w:rsidP="00A168FB">
      <w:pPr>
        <w:tabs>
          <w:tab w:val="left" w:pos="284"/>
        </w:tabs>
        <w:autoSpaceDE w:val="0"/>
        <w:autoSpaceDN w:val="0"/>
        <w:adjustRightInd w:val="0"/>
        <w:spacing w:line="240" w:lineRule="auto"/>
        <w:jc w:val="both"/>
        <w:rPr>
          <w:szCs w:val="24"/>
        </w:rPr>
      </w:pPr>
      <w:r w:rsidRPr="00164B6C">
        <w:rPr>
          <w:szCs w:val="24"/>
          <w:u w:val="single"/>
        </w:rPr>
        <w:t>Примечание</w:t>
      </w:r>
      <w:r w:rsidRPr="00164B6C">
        <w:rPr>
          <w:szCs w:val="24"/>
        </w:rPr>
        <w:t>. Любая учебная программа должна обеспечивать овладение прямыми изм</w:t>
      </w:r>
      <w:r w:rsidRPr="00164B6C">
        <w:rPr>
          <w:szCs w:val="24"/>
        </w:rPr>
        <w:t>е</w:t>
      </w:r>
      <w:r w:rsidRPr="00164B6C">
        <w:rPr>
          <w:szCs w:val="24"/>
        </w:rPr>
        <w:t>рениями всех перечисленных физических величин.</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w:t>
      </w:r>
      <w:r w:rsidRPr="00164B6C">
        <w:rPr>
          <w:szCs w:val="24"/>
        </w:rPr>
        <w:t>а</w:t>
      </w:r>
      <w:r w:rsidRPr="00164B6C">
        <w:rPr>
          <w:szCs w:val="24"/>
        </w:rPr>
        <w:t>висимости физических величин в виде таблиц и графиков, делать выводы по результатам исследования;</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проводить косвенные измерения физических величин: при выполнении измерений с</w:t>
      </w:r>
      <w:r w:rsidRPr="00164B6C">
        <w:rPr>
          <w:szCs w:val="24"/>
        </w:rPr>
        <w:t>о</w:t>
      </w:r>
      <w:r w:rsidRPr="00164B6C">
        <w:rPr>
          <w:szCs w:val="24"/>
        </w:rPr>
        <w:t>бирать экспериментальную установку, следуя предложенной инструкции, вычислять зн</w:t>
      </w:r>
      <w:r w:rsidRPr="00164B6C">
        <w:rPr>
          <w:szCs w:val="24"/>
        </w:rPr>
        <w:t>а</w:t>
      </w:r>
      <w:r w:rsidRPr="00164B6C">
        <w:rPr>
          <w:szCs w:val="24"/>
        </w:rPr>
        <w:t>чение величины и анализировать полученные результаты с уч</w:t>
      </w:r>
      <w:r w:rsidR="00245F1D" w:rsidRPr="00164B6C">
        <w:rPr>
          <w:szCs w:val="24"/>
        </w:rPr>
        <w:t>е</w:t>
      </w:r>
      <w:r w:rsidRPr="00164B6C">
        <w:rPr>
          <w:szCs w:val="24"/>
        </w:rPr>
        <w:t>том заданной точности и</w:t>
      </w:r>
      <w:r w:rsidRPr="00164B6C">
        <w:rPr>
          <w:szCs w:val="24"/>
        </w:rPr>
        <w:t>з</w:t>
      </w:r>
      <w:r w:rsidRPr="00164B6C">
        <w:rPr>
          <w:szCs w:val="24"/>
        </w:rPr>
        <w:t>мерений;</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анализировать ситуации практико-ориентированного характера, узнавать в них проя</w:t>
      </w:r>
      <w:r w:rsidRPr="00164B6C">
        <w:rPr>
          <w:szCs w:val="24"/>
        </w:rPr>
        <w:t>в</w:t>
      </w:r>
      <w:r w:rsidRPr="00164B6C">
        <w:rPr>
          <w:szCs w:val="24"/>
        </w:rPr>
        <w:t>ление изученных физических явлений или закономерностей и применять имеющиеся зн</w:t>
      </w:r>
      <w:r w:rsidRPr="00164B6C">
        <w:rPr>
          <w:szCs w:val="24"/>
        </w:rPr>
        <w:t>а</w:t>
      </w:r>
      <w:r w:rsidRPr="00164B6C">
        <w:rPr>
          <w:szCs w:val="24"/>
        </w:rPr>
        <w:t>ния для их объяснения;</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понимать принципы действия машин, приборов и технических устройств, условия их безопасного использования в повседневной жизни;</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использовать при выполнении учебных задач научно-популярную литературу о физ</w:t>
      </w:r>
      <w:r w:rsidRPr="00164B6C">
        <w:rPr>
          <w:szCs w:val="24"/>
        </w:rPr>
        <w:t>и</w:t>
      </w:r>
      <w:r w:rsidRPr="00164B6C">
        <w:rPr>
          <w:szCs w:val="24"/>
        </w:rPr>
        <w:t>ческих явлениях, справочные материалы, ресурсы Интернет.</w:t>
      </w:r>
    </w:p>
    <w:p w:rsidR="006E54D0" w:rsidRPr="00164B6C" w:rsidRDefault="006E54D0" w:rsidP="00A168FB">
      <w:pPr>
        <w:tabs>
          <w:tab w:val="left" w:pos="284"/>
        </w:tabs>
        <w:autoSpaceDE w:val="0"/>
        <w:autoSpaceDN w:val="0"/>
        <w:adjustRightInd w:val="0"/>
        <w:spacing w:line="240" w:lineRule="auto"/>
        <w:jc w:val="both"/>
        <w:rPr>
          <w:b/>
          <w:szCs w:val="24"/>
        </w:rPr>
      </w:pPr>
      <w:r w:rsidRPr="00164B6C">
        <w:rPr>
          <w:b/>
          <w:szCs w:val="24"/>
        </w:rPr>
        <w:t>Выпускник получит возможность научиться:</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i/>
          <w:szCs w:val="24"/>
        </w:rPr>
      </w:pPr>
      <w:r w:rsidRPr="00164B6C">
        <w:rPr>
          <w:i/>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i/>
          <w:szCs w:val="24"/>
        </w:rPr>
      </w:pPr>
      <w:r w:rsidRPr="00164B6C">
        <w:rPr>
          <w:i/>
          <w:szCs w:val="24"/>
        </w:rPr>
        <w:t>использовать при</w:t>
      </w:r>
      <w:r w:rsidR="00245F1D" w:rsidRPr="00164B6C">
        <w:rPr>
          <w:i/>
          <w:szCs w:val="24"/>
        </w:rPr>
        <w:t>е</w:t>
      </w:r>
      <w:r w:rsidRPr="00164B6C">
        <w:rPr>
          <w:i/>
          <w:szCs w:val="24"/>
        </w:rPr>
        <w:t>мы построения физических моделей, поиска и формулировки док</w:t>
      </w:r>
      <w:r w:rsidRPr="00164B6C">
        <w:rPr>
          <w:i/>
          <w:szCs w:val="24"/>
        </w:rPr>
        <w:t>а</w:t>
      </w:r>
      <w:r w:rsidRPr="00164B6C">
        <w:rPr>
          <w:i/>
          <w:szCs w:val="24"/>
        </w:rPr>
        <w:t>зательств выдвинутых гипотез и теоретических выводов на основе эмпирически уст</w:t>
      </w:r>
      <w:r w:rsidRPr="00164B6C">
        <w:rPr>
          <w:i/>
          <w:szCs w:val="24"/>
        </w:rPr>
        <w:t>а</w:t>
      </w:r>
      <w:r w:rsidRPr="00164B6C">
        <w:rPr>
          <w:i/>
          <w:szCs w:val="24"/>
        </w:rPr>
        <w:t>новленных фактов;</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i/>
          <w:szCs w:val="24"/>
        </w:rPr>
      </w:pPr>
      <w:r w:rsidRPr="00164B6C">
        <w:rPr>
          <w:i/>
          <w:szCs w:val="24"/>
        </w:rPr>
        <w:t>сравнивать точность измерения физических величин по величине их относительной погрешности при проведении прямых измерений;</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i/>
          <w:szCs w:val="24"/>
        </w:rPr>
      </w:pPr>
      <w:r w:rsidRPr="00164B6C">
        <w:rPr>
          <w:i/>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164B6C">
        <w:rPr>
          <w:i/>
          <w:szCs w:val="24"/>
        </w:rPr>
        <w:t>е</w:t>
      </w:r>
      <w:r w:rsidRPr="00164B6C">
        <w:rPr>
          <w:i/>
          <w:szCs w:val="24"/>
        </w:rPr>
        <w:t>том необходимой точности измерений, обосновывать выбор способа и</w:t>
      </w:r>
      <w:r w:rsidRPr="00164B6C">
        <w:rPr>
          <w:i/>
          <w:szCs w:val="24"/>
        </w:rPr>
        <w:t>з</w:t>
      </w:r>
      <w:r w:rsidRPr="00164B6C">
        <w:rPr>
          <w:i/>
          <w:szCs w:val="24"/>
        </w:rPr>
        <w:t>мерения, адекватного поставленной задаче, проводить оценку достоверности получе</w:t>
      </w:r>
      <w:r w:rsidRPr="00164B6C">
        <w:rPr>
          <w:i/>
          <w:szCs w:val="24"/>
        </w:rPr>
        <w:t>н</w:t>
      </w:r>
      <w:r w:rsidRPr="00164B6C">
        <w:rPr>
          <w:i/>
          <w:szCs w:val="24"/>
        </w:rPr>
        <w:t>ных результатов;</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i/>
          <w:szCs w:val="24"/>
        </w:rPr>
      </w:pPr>
      <w:r w:rsidRPr="00164B6C">
        <w:rPr>
          <w:i/>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w:t>
      </w:r>
      <w:r w:rsidRPr="00164B6C">
        <w:rPr>
          <w:i/>
          <w:szCs w:val="24"/>
        </w:rPr>
        <w:t>а</w:t>
      </w:r>
      <w:r w:rsidRPr="00164B6C">
        <w:rPr>
          <w:i/>
          <w:szCs w:val="24"/>
        </w:rPr>
        <w:t>лизируя е</w:t>
      </w:r>
      <w:r w:rsidR="00245F1D" w:rsidRPr="00164B6C">
        <w:rPr>
          <w:i/>
          <w:szCs w:val="24"/>
        </w:rPr>
        <w:t>е</w:t>
      </w:r>
      <w:r w:rsidRPr="00164B6C">
        <w:rPr>
          <w:i/>
          <w:szCs w:val="24"/>
        </w:rPr>
        <w:t xml:space="preserve"> содержание и данные об источнике информации;</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i/>
          <w:szCs w:val="24"/>
        </w:rPr>
      </w:pPr>
      <w:r w:rsidRPr="00164B6C">
        <w:rPr>
          <w:i/>
          <w:szCs w:val="24"/>
        </w:rPr>
        <w:t>создавать собственные письменные и устные сообщения о физических явлениях на о</w:t>
      </w:r>
      <w:r w:rsidRPr="00164B6C">
        <w:rPr>
          <w:i/>
          <w:szCs w:val="24"/>
        </w:rPr>
        <w:t>с</w:t>
      </w:r>
      <w:r w:rsidRPr="00164B6C">
        <w:rPr>
          <w:i/>
          <w:szCs w:val="24"/>
        </w:rPr>
        <w:t>нове нескольких источников информации, сопровождать выступление презентацией, учитывая особенности аудитории сверстников.</w:t>
      </w:r>
    </w:p>
    <w:p w:rsidR="006E54D0" w:rsidRPr="00164B6C" w:rsidRDefault="006E54D0" w:rsidP="00A168FB">
      <w:pPr>
        <w:tabs>
          <w:tab w:val="left" w:pos="284"/>
        </w:tabs>
        <w:autoSpaceDE w:val="0"/>
        <w:autoSpaceDN w:val="0"/>
        <w:adjustRightInd w:val="0"/>
        <w:spacing w:line="240" w:lineRule="auto"/>
        <w:jc w:val="both"/>
        <w:rPr>
          <w:b/>
          <w:szCs w:val="24"/>
        </w:rPr>
      </w:pPr>
      <w:r w:rsidRPr="00164B6C">
        <w:rPr>
          <w:b/>
          <w:szCs w:val="24"/>
        </w:rPr>
        <w:t>Механические явления</w:t>
      </w:r>
    </w:p>
    <w:p w:rsidR="006E54D0" w:rsidRPr="00164B6C" w:rsidRDefault="006E54D0" w:rsidP="00A168FB">
      <w:pPr>
        <w:tabs>
          <w:tab w:val="left" w:pos="284"/>
        </w:tabs>
        <w:autoSpaceDE w:val="0"/>
        <w:autoSpaceDN w:val="0"/>
        <w:adjustRightInd w:val="0"/>
        <w:spacing w:line="240" w:lineRule="auto"/>
        <w:jc w:val="both"/>
        <w:rPr>
          <w:b/>
          <w:szCs w:val="24"/>
        </w:rPr>
      </w:pPr>
      <w:r w:rsidRPr="00164B6C">
        <w:rPr>
          <w:b/>
          <w:szCs w:val="24"/>
        </w:rPr>
        <w:t>Выпускник научится:</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распознавать механические явления и объяснять на основе имеющихся знаний осно</w:t>
      </w:r>
      <w:r w:rsidRPr="00164B6C">
        <w:rPr>
          <w:szCs w:val="24"/>
        </w:rPr>
        <w:t>в</w:t>
      </w:r>
      <w:r w:rsidRPr="00164B6C">
        <w:rPr>
          <w:szCs w:val="24"/>
        </w:rPr>
        <w:t>ные свойства или условия протекания этих явлений: равномерное и неравномерное дв</w:t>
      </w:r>
      <w:r w:rsidRPr="00164B6C">
        <w:rPr>
          <w:szCs w:val="24"/>
        </w:rPr>
        <w:t>и</w:t>
      </w:r>
      <w:r w:rsidRPr="00164B6C">
        <w:rPr>
          <w:szCs w:val="24"/>
        </w:rPr>
        <w:t>жение, равномерное и равноускоренное прямолинейное движение, относительность мех</w:t>
      </w:r>
      <w:r w:rsidRPr="00164B6C">
        <w:rPr>
          <w:szCs w:val="24"/>
        </w:rPr>
        <w:t>а</w:t>
      </w:r>
      <w:r w:rsidRPr="00164B6C">
        <w:rPr>
          <w:szCs w:val="24"/>
        </w:rPr>
        <w:t>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w:t>
      </w:r>
      <w:r w:rsidRPr="00164B6C">
        <w:rPr>
          <w:szCs w:val="24"/>
        </w:rPr>
        <w:t>и</w:t>
      </w:r>
      <w:r w:rsidRPr="00164B6C">
        <w:rPr>
          <w:szCs w:val="24"/>
        </w:rPr>
        <w:t>жение (звук);</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описывать изученные свойства тел и механические явления, используя физические в</w:t>
      </w:r>
      <w:r w:rsidRPr="00164B6C">
        <w:rPr>
          <w:szCs w:val="24"/>
        </w:rPr>
        <w:t>е</w:t>
      </w:r>
      <w:r w:rsidRPr="00164B6C">
        <w:rPr>
          <w:szCs w:val="24"/>
        </w:rPr>
        <w:t>личины: путь, перемещение, скорость, ускорение, период обращения, масса тела, пло</w:t>
      </w:r>
      <w:r w:rsidRPr="00164B6C">
        <w:rPr>
          <w:szCs w:val="24"/>
        </w:rPr>
        <w:t>т</w:t>
      </w:r>
      <w:r w:rsidRPr="00164B6C">
        <w:rPr>
          <w:szCs w:val="24"/>
        </w:rPr>
        <w:t>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w:t>
      </w:r>
      <w:r w:rsidRPr="00164B6C">
        <w:rPr>
          <w:szCs w:val="24"/>
        </w:rPr>
        <w:t>щ</w:t>
      </w:r>
      <w:r w:rsidRPr="00164B6C">
        <w:rPr>
          <w:szCs w:val="24"/>
        </w:rPr>
        <w:t>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164B6C">
        <w:rPr>
          <w:szCs w:val="24"/>
        </w:rPr>
        <w:t>е</w:t>
      </w:r>
      <w:r w:rsidRPr="00164B6C">
        <w:rPr>
          <w:szCs w:val="24"/>
        </w:rPr>
        <w:t xml:space="preserve"> распространения; при описании правильно трактовать физический смысл используемых величин, их обознач</w:t>
      </w:r>
      <w:r w:rsidRPr="00164B6C">
        <w:rPr>
          <w:szCs w:val="24"/>
        </w:rPr>
        <w:t>е</w:t>
      </w:r>
      <w:r w:rsidRPr="00164B6C">
        <w:rPr>
          <w:szCs w:val="24"/>
        </w:rPr>
        <w:t>ния и единицы измерения, находить формулы, связывающие данную физическую велич</w:t>
      </w:r>
      <w:r w:rsidRPr="00164B6C">
        <w:rPr>
          <w:szCs w:val="24"/>
        </w:rPr>
        <w:t>и</w:t>
      </w:r>
      <w:r w:rsidRPr="00164B6C">
        <w:rPr>
          <w:szCs w:val="24"/>
        </w:rPr>
        <w:t>ну с другими величинами, вычислять значение физической величины;</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различать основные признаки изученных физических моделей: материальная точка, инерциальная система отсчета;</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решать задачи, используя физические законы (закон сохранения энергии, закон вс</w:t>
      </w:r>
      <w:r w:rsidRPr="00164B6C">
        <w:rPr>
          <w:szCs w:val="24"/>
        </w:rPr>
        <w:t>е</w:t>
      </w:r>
      <w:r w:rsidRPr="00164B6C">
        <w:rPr>
          <w:szCs w:val="24"/>
        </w:rPr>
        <w:t>мирного тяготения, принцип суперпозиции сил, I, II и III законы Ньютона, закон сохран</w:t>
      </w:r>
      <w:r w:rsidRPr="00164B6C">
        <w:rPr>
          <w:szCs w:val="24"/>
        </w:rPr>
        <w:t>е</w:t>
      </w:r>
      <w:r w:rsidRPr="00164B6C">
        <w:rPr>
          <w:szCs w:val="24"/>
        </w:rPr>
        <w:t>ния импульса, закон Гука, закон Паскаля, закон Архимеда) и формулы, связывающие ф</w:t>
      </w:r>
      <w:r w:rsidRPr="00164B6C">
        <w:rPr>
          <w:szCs w:val="24"/>
        </w:rPr>
        <w:t>и</w:t>
      </w:r>
      <w:r w:rsidRPr="00164B6C">
        <w:rPr>
          <w:szCs w:val="24"/>
        </w:rPr>
        <w:t>зические величины (путь, скорость, ускорение, масса тела, плотность вещества, сила, да</w:t>
      </w:r>
      <w:r w:rsidRPr="00164B6C">
        <w:rPr>
          <w:szCs w:val="24"/>
        </w:rPr>
        <w:t>в</w:t>
      </w:r>
      <w:r w:rsidRPr="00164B6C">
        <w:rPr>
          <w:szCs w:val="24"/>
        </w:rPr>
        <w:t>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164B6C">
        <w:rPr>
          <w:szCs w:val="24"/>
        </w:rPr>
        <w:t>е</w:t>
      </w:r>
      <w:r w:rsidRPr="00164B6C">
        <w:rPr>
          <w:szCs w:val="24"/>
        </w:rPr>
        <w:t xml:space="preserve"> распростран</w:t>
      </w:r>
      <w:r w:rsidRPr="00164B6C">
        <w:rPr>
          <w:szCs w:val="24"/>
        </w:rPr>
        <w:t>е</w:t>
      </w:r>
      <w:r w:rsidRPr="00164B6C">
        <w:rPr>
          <w:szCs w:val="24"/>
        </w:rPr>
        <w:t>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w:t>
      </w:r>
      <w:r w:rsidRPr="00164B6C">
        <w:rPr>
          <w:szCs w:val="24"/>
        </w:rPr>
        <w:t>и</w:t>
      </w:r>
      <w:r w:rsidRPr="00164B6C">
        <w:rPr>
          <w:szCs w:val="24"/>
        </w:rPr>
        <w:t xml:space="preserve">вать реальность полученного значения физической величины. </w:t>
      </w:r>
    </w:p>
    <w:p w:rsidR="006E54D0" w:rsidRPr="00164B6C" w:rsidRDefault="006E54D0" w:rsidP="00A168FB">
      <w:pPr>
        <w:tabs>
          <w:tab w:val="left" w:pos="284"/>
        </w:tabs>
        <w:autoSpaceDE w:val="0"/>
        <w:autoSpaceDN w:val="0"/>
        <w:adjustRightInd w:val="0"/>
        <w:spacing w:line="240" w:lineRule="auto"/>
        <w:jc w:val="both"/>
        <w:rPr>
          <w:b/>
          <w:szCs w:val="24"/>
        </w:rPr>
      </w:pPr>
      <w:r w:rsidRPr="00164B6C">
        <w:rPr>
          <w:b/>
          <w:szCs w:val="24"/>
        </w:rPr>
        <w:t>Выпускник получит возможность научиться:</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i/>
          <w:szCs w:val="24"/>
        </w:rPr>
      </w:pPr>
      <w:r w:rsidRPr="00164B6C">
        <w:rPr>
          <w:i/>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w:t>
      </w:r>
      <w:r w:rsidRPr="00164B6C">
        <w:rPr>
          <w:i/>
          <w:szCs w:val="24"/>
        </w:rPr>
        <w:t>и</w:t>
      </w:r>
      <w:r w:rsidRPr="00164B6C">
        <w:rPr>
          <w:i/>
          <w:szCs w:val="24"/>
        </w:rPr>
        <w:t>зических законах; примеры использования возобновляемых источников энергии; эколог</w:t>
      </w:r>
      <w:r w:rsidRPr="00164B6C">
        <w:rPr>
          <w:i/>
          <w:szCs w:val="24"/>
        </w:rPr>
        <w:t>и</w:t>
      </w:r>
      <w:r w:rsidRPr="00164B6C">
        <w:rPr>
          <w:i/>
          <w:szCs w:val="24"/>
        </w:rPr>
        <w:t>ческих последствий исследования космического пространств;</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i/>
          <w:szCs w:val="24"/>
        </w:rPr>
      </w:pPr>
      <w:r w:rsidRPr="00164B6C">
        <w:rPr>
          <w:i/>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w:t>
      </w:r>
      <w:r w:rsidRPr="00164B6C">
        <w:rPr>
          <w:i/>
          <w:szCs w:val="24"/>
        </w:rPr>
        <w:t>м</w:t>
      </w:r>
      <w:r w:rsidRPr="00164B6C">
        <w:rPr>
          <w:i/>
          <w:szCs w:val="24"/>
        </w:rPr>
        <w:t>пульса, закон всемирного тяготения) и ограниченность использования частных законов (закон Гука, Архимеда и др.);</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i/>
          <w:szCs w:val="24"/>
        </w:rPr>
      </w:pPr>
      <w:r w:rsidRPr="00164B6C">
        <w:rPr>
          <w:i/>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w:t>
      </w:r>
      <w:r w:rsidRPr="00164B6C">
        <w:rPr>
          <w:i/>
          <w:szCs w:val="24"/>
        </w:rPr>
        <w:t>а</w:t>
      </w:r>
      <w:r w:rsidRPr="00164B6C">
        <w:rPr>
          <w:i/>
          <w:szCs w:val="24"/>
        </w:rPr>
        <w:t>рата, так и при помощи методов оценки.</w:t>
      </w:r>
    </w:p>
    <w:p w:rsidR="006E54D0" w:rsidRPr="00164B6C" w:rsidRDefault="006E54D0" w:rsidP="00A168FB">
      <w:pPr>
        <w:tabs>
          <w:tab w:val="left" w:pos="284"/>
        </w:tabs>
        <w:autoSpaceDE w:val="0"/>
        <w:autoSpaceDN w:val="0"/>
        <w:adjustRightInd w:val="0"/>
        <w:spacing w:line="240" w:lineRule="auto"/>
        <w:jc w:val="both"/>
        <w:rPr>
          <w:b/>
          <w:szCs w:val="24"/>
        </w:rPr>
      </w:pPr>
      <w:r w:rsidRPr="00164B6C">
        <w:rPr>
          <w:b/>
          <w:szCs w:val="24"/>
        </w:rPr>
        <w:t>Тепловые явления</w:t>
      </w:r>
    </w:p>
    <w:p w:rsidR="006E54D0" w:rsidRPr="00164B6C" w:rsidRDefault="006E54D0" w:rsidP="00A168FB">
      <w:pPr>
        <w:tabs>
          <w:tab w:val="left" w:pos="284"/>
        </w:tabs>
        <w:autoSpaceDE w:val="0"/>
        <w:autoSpaceDN w:val="0"/>
        <w:adjustRightInd w:val="0"/>
        <w:spacing w:line="240" w:lineRule="auto"/>
        <w:jc w:val="both"/>
        <w:rPr>
          <w:b/>
          <w:szCs w:val="24"/>
        </w:rPr>
      </w:pPr>
      <w:r w:rsidRPr="00164B6C">
        <w:rPr>
          <w:b/>
          <w:szCs w:val="24"/>
        </w:rPr>
        <w:t>Выпускник научится:</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распознавать тепловые явления и объяснять на базе имеющихся знаний основные сво</w:t>
      </w:r>
      <w:r w:rsidRPr="00164B6C">
        <w:rPr>
          <w:szCs w:val="24"/>
        </w:rPr>
        <w:t>й</w:t>
      </w:r>
      <w:r w:rsidRPr="00164B6C">
        <w:rPr>
          <w:szCs w:val="24"/>
        </w:rPr>
        <w:t>ства или условия протекания этих явлений: диффузия, изменение объ</w:t>
      </w:r>
      <w:r w:rsidR="00245F1D" w:rsidRPr="00164B6C">
        <w:rPr>
          <w:szCs w:val="24"/>
        </w:rPr>
        <w:t>е</w:t>
      </w:r>
      <w:r w:rsidRPr="00164B6C">
        <w:rPr>
          <w:szCs w:val="24"/>
        </w:rPr>
        <w:t>ма тел при нагрев</w:t>
      </w:r>
      <w:r w:rsidRPr="00164B6C">
        <w:rPr>
          <w:szCs w:val="24"/>
        </w:rPr>
        <w:t>а</w:t>
      </w:r>
      <w:r w:rsidRPr="00164B6C">
        <w:rPr>
          <w:szCs w:val="24"/>
        </w:rPr>
        <w:t>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w:t>
      </w:r>
      <w:r w:rsidRPr="00164B6C">
        <w:rPr>
          <w:szCs w:val="24"/>
        </w:rPr>
        <w:t>з</w:t>
      </w:r>
      <w:r w:rsidRPr="00164B6C">
        <w:rPr>
          <w:szCs w:val="24"/>
        </w:rPr>
        <w:t>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описывать изученные свойства тел и тепловые явления, используя физические велич</w:t>
      </w:r>
      <w:r w:rsidRPr="00164B6C">
        <w:rPr>
          <w:szCs w:val="24"/>
        </w:rPr>
        <w:t>и</w:t>
      </w:r>
      <w:r w:rsidRPr="00164B6C">
        <w:rPr>
          <w:szCs w:val="24"/>
        </w:rPr>
        <w:t>ны: количество теплоты, внутренняя энергия, температура, удельная теплоемкость вещ</w:t>
      </w:r>
      <w:r w:rsidRPr="00164B6C">
        <w:rPr>
          <w:szCs w:val="24"/>
        </w:rPr>
        <w:t>е</w:t>
      </w:r>
      <w:r w:rsidRPr="00164B6C">
        <w:rPr>
          <w:szCs w:val="24"/>
        </w:rPr>
        <w:t>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w:t>
      </w:r>
      <w:r w:rsidRPr="00164B6C">
        <w:rPr>
          <w:szCs w:val="24"/>
        </w:rPr>
        <w:t>и</w:t>
      </w:r>
      <w:r w:rsidRPr="00164B6C">
        <w:rPr>
          <w:szCs w:val="24"/>
        </w:rPr>
        <w:t>ницы измерения, находить формулы, связывающие данную физическую величину с др</w:t>
      </w:r>
      <w:r w:rsidRPr="00164B6C">
        <w:rPr>
          <w:szCs w:val="24"/>
        </w:rPr>
        <w:t>у</w:t>
      </w:r>
      <w:r w:rsidRPr="00164B6C">
        <w:rPr>
          <w:szCs w:val="24"/>
        </w:rPr>
        <w:t>гими величинами, вычислять значение физической величины;</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анализировать свойства тел, тепловые явления и процессы, используя основные пол</w:t>
      </w:r>
      <w:r w:rsidRPr="00164B6C">
        <w:rPr>
          <w:szCs w:val="24"/>
        </w:rPr>
        <w:t>о</w:t>
      </w:r>
      <w:r w:rsidRPr="00164B6C">
        <w:rPr>
          <w:szCs w:val="24"/>
        </w:rPr>
        <w:t>жения атомно-молекулярного учения о строении вещества и закон сохранения энергии;</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различать основные признаки изученных физических моделей строения газов, жидк</w:t>
      </w:r>
      <w:r w:rsidRPr="00164B6C">
        <w:rPr>
          <w:szCs w:val="24"/>
        </w:rPr>
        <w:t>о</w:t>
      </w:r>
      <w:r w:rsidRPr="00164B6C">
        <w:rPr>
          <w:szCs w:val="24"/>
        </w:rPr>
        <w:t>стей и твердых тел;</w:t>
      </w:r>
    </w:p>
    <w:p w:rsidR="005114E3" w:rsidRPr="00164B6C" w:rsidRDefault="005114E3"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приводить примеры практического использования физических знаний о тепловых я</w:t>
      </w:r>
      <w:r w:rsidRPr="00164B6C">
        <w:rPr>
          <w:szCs w:val="24"/>
        </w:rPr>
        <w:t>в</w:t>
      </w:r>
      <w:r w:rsidRPr="00164B6C">
        <w:rPr>
          <w:szCs w:val="24"/>
        </w:rPr>
        <w:t>лениях;</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w:t>
      </w:r>
      <w:r w:rsidRPr="00164B6C">
        <w:rPr>
          <w:szCs w:val="24"/>
        </w:rPr>
        <w:t>о</w:t>
      </w:r>
      <w:r w:rsidRPr="00164B6C">
        <w:rPr>
          <w:szCs w:val="24"/>
        </w:rPr>
        <w:t>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w:t>
      </w:r>
      <w:r w:rsidRPr="00164B6C">
        <w:rPr>
          <w:szCs w:val="24"/>
        </w:rPr>
        <w:t>е</w:t>
      </w:r>
      <w:r w:rsidRPr="00164B6C">
        <w:rPr>
          <w:szCs w:val="24"/>
        </w:rPr>
        <w:t>ля): на основе анализа условия задачи записывать краткое условие, выделять физические величины, законы и формулы, необходимые для е</w:t>
      </w:r>
      <w:r w:rsidR="00245F1D" w:rsidRPr="00164B6C">
        <w:rPr>
          <w:szCs w:val="24"/>
        </w:rPr>
        <w:t>е</w:t>
      </w:r>
      <w:r w:rsidRPr="00164B6C">
        <w:rPr>
          <w:szCs w:val="24"/>
        </w:rPr>
        <w:t xml:space="preserve"> решения, проводить расч</w:t>
      </w:r>
      <w:r w:rsidR="00245F1D" w:rsidRPr="00164B6C">
        <w:rPr>
          <w:szCs w:val="24"/>
        </w:rPr>
        <w:t>е</w:t>
      </w:r>
      <w:r w:rsidRPr="00164B6C">
        <w:rPr>
          <w:szCs w:val="24"/>
        </w:rPr>
        <w:t>ты и оцен</w:t>
      </w:r>
      <w:r w:rsidRPr="00164B6C">
        <w:rPr>
          <w:szCs w:val="24"/>
        </w:rPr>
        <w:t>и</w:t>
      </w:r>
      <w:r w:rsidRPr="00164B6C">
        <w:rPr>
          <w:szCs w:val="24"/>
        </w:rPr>
        <w:t>вать реальность полученного значения физической величины.</w:t>
      </w:r>
    </w:p>
    <w:p w:rsidR="006E54D0" w:rsidRPr="00164B6C" w:rsidRDefault="006E54D0" w:rsidP="00A168FB">
      <w:pPr>
        <w:tabs>
          <w:tab w:val="left" w:pos="284"/>
        </w:tabs>
        <w:autoSpaceDE w:val="0"/>
        <w:autoSpaceDN w:val="0"/>
        <w:adjustRightInd w:val="0"/>
        <w:spacing w:line="240" w:lineRule="auto"/>
        <w:jc w:val="both"/>
        <w:rPr>
          <w:b/>
          <w:szCs w:val="24"/>
        </w:rPr>
      </w:pPr>
      <w:r w:rsidRPr="00164B6C">
        <w:rPr>
          <w:b/>
          <w:szCs w:val="24"/>
        </w:rPr>
        <w:t>Выпускник получит возможность научиться:</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i/>
          <w:szCs w:val="24"/>
        </w:rPr>
      </w:pPr>
      <w:r w:rsidRPr="00164B6C">
        <w:rPr>
          <w:i/>
          <w:szCs w:val="24"/>
        </w:rPr>
        <w:t>использовать знания о тепловых явлениях в повседневной жизни для обеспечения без</w:t>
      </w:r>
      <w:r w:rsidRPr="00164B6C">
        <w:rPr>
          <w:i/>
          <w:szCs w:val="24"/>
        </w:rPr>
        <w:t>о</w:t>
      </w:r>
      <w:r w:rsidRPr="00164B6C">
        <w:rPr>
          <w:i/>
          <w:szCs w:val="24"/>
        </w:rPr>
        <w:t>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i/>
          <w:szCs w:val="24"/>
        </w:rPr>
      </w:pPr>
      <w:r w:rsidRPr="00164B6C">
        <w:rPr>
          <w:i/>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i/>
          <w:szCs w:val="24"/>
        </w:rPr>
      </w:pPr>
      <w:r w:rsidRPr="00164B6C">
        <w:rPr>
          <w:i/>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164B6C" w:rsidRDefault="006E54D0" w:rsidP="00A168FB">
      <w:pPr>
        <w:tabs>
          <w:tab w:val="left" w:pos="284"/>
        </w:tabs>
        <w:autoSpaceDE w:val="0"/>
        <w:autoSpaceDN w:val="0"/>
        <w:adjustRightInd w:val="0"/>
        <w:spacing w:line="240" w:lineRule="auto"/>
        <w:jc w:val="both"/>
        <w:rPr>
          <w:b/>
          <w:szCs w:val="24"/>
        </w:rPr>
      </w:pPr>
      <w:r w:rsidRPr="00164B6C">
        <w:rPr>
          <w:b/>
          <w:szCs w:val="24"/>
        </w:rPr>
        <w:t>Электрические и магнитные явления</w:t>
      </w:r>
    </w:p>
    <w:p w:rsidR="006E54D0" w:rsidRPr="00164B6C" w:rsidRDefault="006E54D0" w:rsidP="00A168FB">
      <w:pPr>
        <w:tabs>
          <w:tab w:val="left" w:pos="284"/>
        </w:tabs>
        <w:autoSpaceDE w:val="0"/>
        <w:autoSpaceDN w:val="0"/>
        <w:adjustRightInd w:val="0"/>
        <w:spacing w:line="240" w:lineRule="auto"/>
        <w:jc w:val="both"/>
        <w:rPr>
          <w:b/>
          <w:szCs w:val="24"/>
        </w:rPr>
      </w:pPr>
      <w:r w:rsidRPr="00164B6C">
        <w:rPr>
          <w:b/>
          <w:szCs w:val="24"/>
        </w:rPr>
        <w:t>Выпускник научится:</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распознавать электромагнитные явления и объяснять на основе имеющихся знаний о</w:t>
      </w:r>
      <w:r w:rsidRPr="00164B6C">
        <w:rPr>
          <w:szCs w:val="24"/>
        </w:rPr>
        <w:t>с</w:t>
      </w:r>
      <w:r w:rsidRPr="00164B6C">
        <w:rPr>
          <w:szCs w:val="24"/>
        </w:rPr>
        <w:t>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w:t>
      </w:r>
      <w:r w:rsidRPr="00164B6C">
        <w:rPr>
          <w:szCs w:val="24"/>
        </w:rPr>
        <w:t>й</w:t>
      </w:r>
      <w:r w:rsidRPr="00164B6C">
        <w:rPr>
          <w:szCs w:val="24"/>
        </w:rPr>
        <w:t>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w:t>
      </w:r>
      <w:r w:rsidRPr="00164B6C">
        <w:rPr>
          <w:szCs w:val="24"/>
        </w:rPr>
        <w:t>н</w:t>
      </w:r>
      <w:r w:rsidRPr="00164B6C">
        <w:rPr>
          <w:szCs w:val="24"/>
        </w:rPr>
        <w:t>ную частицу, электромагнитные волны, прямолинейное распространение света, отражение и преломление света, дисперсия света.</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составлять схемы электрических цепей с последовательным и параллельным соедин</w:t>
      </w:r>
      <w:r w:rsidRPr="00164B6C">
        <w:rPr>
          <w:szCs w:val="24"/>
        </w:rPr>
        <w:t>е</w:t>
      </w:r>
      <w:r w:rsidRPr="00164B6C">
        <w:rPr>
          <w:szCs w:val="24"/>
        </w:rPr>
        <w:t>нием элементов, различая условные обозначения элементов электрических цепей (исто</w:t>
      </w:r>
      <w:r w:rsidRPr="00164B6C">
        <w:rPr>
          <w:szCs w:val="24"/>
        </w:rPr>
        <w:t>ч</w:t>
      </w:r>
      <w:r w:rsidRPr="00164B6C">
        <w:rPr>
          <w:szCs w:val="24"/>
        </w:rPr>
        <w:t xml:space="preserve">ник тока, ключ, резистор, реостат, лампочка, амперметр, вольтметр). </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использовать оптические схемы для построения изображений в плоском зеркале и с</w:t>
      </w:r>
      <w:r w:rsidRPr="00164B6C">
        <w:rPr>
          <w:szCs w:val="24"/>
        </w:rPr>
        <w:t>о</w:t>
      </w:r>
      <w:r w:rsidRPr="00164B6C">
        <w:rPr>
          <w:szCs w:val="24"/>
        </w:rPr>
        <w:t>бирающей линзе.</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w:t>
      </w:r>
      <w:r w:rsidRPr="00164B6C">
        <w:rPr>
          <w:szCs w:val="24"/>
        </w:rPr>
        <w:t>о</w:t>
      </w:r>
      <w:r w:rsidRPr="00164B6C">
        <w:rPr>
          <w:szCs w:val="24"/>
        </w:rPr>
        <w:t>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w:t>
      </w:r>
      <w:r w:rsidRPr="00164B6C">
        <w:rPr>
          <w:szCs w:val="24"/>
        </w:rPr>
        <w:t>ь</w:t>
      </w:r>
      <w:r w:rsidRPr="00164B6C">
        <w:rPr>
          <w:szCs w:val="24"/>
        </w:rPr>
        <w:t>зуемых величин, их обозначения и единицы измерения; находить формулы, связывающие данную физическую величину с другими величинами.</w:t>
      </w:r>
    </w:p>
    <w:p w:rsidR="00726303"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анализировать свойства тел, электромагнитные явления и процессы, используя физич</w:t>
      </w:r>
      <w:r w:rsidRPr="00164B6C">
        <w:rPr>
          <w:szCs w:val="24"/>
        </w:rPr>
        <w:t>е</w:t>
      </w:r>
      <w:r w:rsidRPr="00164B6C">
        <w:rPr>
          <w:szCs w:val="24"/>
        </w:rPr>
        <w:t>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w:t>
      </w:r>
      <w:r w:rsidRPr="00164B6C">
        <w:rPr>
          <w:szCs w:val="24"/>
        </w:rPr>
        <w:t>а</w:t>
      </w:r>
      <w:r w:rsidRPr="00164B6C">
        <w:rPr>
          <w:szCs w:val="24"/>
        </w:rPr>
        <w:t>кон преломления света; при этом различать словесную формулировку закона и его мат</w:t>
      </w:r>
      <w:r w:rsidRPr="00164B6C">
        <w:rPr>
          <w:szCs w:val="24"/>
        </w:rPr>
        <w:t>е</w:t>
      </w:r>
      <w:r w:rsidRPr="00164B6C">
        <w:rPr>
          <w:szCs w:val="24"/>
        </w:rPr>
        <w:t>матическое выражение.</w:t>
      </w:r>
    </w:p>
    <w:p w:rsidR="00726303" w:rsidRPr="00164B6C" w:rsidRDefault="00726303"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приводить примеры практического использования физических знаний о электрома</w:t>
      </w:r>
      <w:r w:rsidRPr="00164B6C">
        <w:rPr>
          <w:szCs w:val="24"/>
        </w:rPr>
        <w:t>г</w:t>
      </w:r>
      <w:r w:rsidRPr="00164B6C">
        <w:rPr>
          <w:szCs w:val="24"/>
        </w:rPr>
        <w:t>нитных явлениях</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решать задачи, используя физические законы (закон Ома для участка цепи, закон Дж</w:t>
      </w:r>
      <w:r w:rsidRPr="00164B6C">
        <w:rPr>
          <w:szCs w:val="24"/>
        </w:rPr>
        <w:t>о</w:t>
      </w:r>
      <w:r w:rsidRPr="00164B6C">
        <w:rPr>
          <w:szCs w:val="24"/>
        </w:rPr>
        <w:t>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w:t>
      </w:r>
      <w:r w:rsidRPr="00164B6C">
        <w:rPr>
          <w:szCs w:val="24"/>
        </w:rPr>
        <w:t>и</w:t>
      </w:r>
      <w:r w:rsidRPr="00164B6C">
        <w:rPr>
          <w:szCs w:val="24"/>
        </w:rPr>
        <w:t>ческое напряжение, электрическое сопротивление, удельное сопротивление вещества, р</w:t>
      </w:r>
      <w:r w:rsidRPr="00164B6C">
        <w:rPr>
          <w:szCs w:val="24"/>
        </w:rPr>
        <w:t>а</w:t>
      </w:r>
      <w:r w:rsidRPr="00164B6C">
        <w:rPr>
          <w:szCs w:val="24"/>
        </w:rPr>
        <w:t>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164B6C">
        <w:rPr>
          <w:szCs w:val="24"/>
        </w:rPr>
        <w:t>е</w:t>
      </w:r>
      <w:r w:rsidRPr="00164B6C">
        <w:rPr>
          <w:szCs w:val="24"/>
        </w:rPr>
        <w:t>та электр</w:t>
      </w:r>
      <w:r w:rsidRPr="00164B6C">
        <w:rPr>
          <w:szCs w:val="24"/>
        </w:rPr>
        <w:t>и</w:t>
      </w:r>
      <w:r w:rsidRPr="00164B6C">
        <w:rPr>
          <w:szCs w:val="24"/>
        </w:rPr>
        <w:t>ческого сопротивления припоследовательном и параллельном соединении проводников): на основе анализа условия задачи записывать краткое условие, выделять физические в</w:t>
      </w:r>
      <w:r w:rsidRPr="00164B6C">
        <w:rPr>
          <w:szCs w:val="24"/>
        </w:rPr>
        <w:t>е</w:t>
      </w:r>
      <w:r w:rsidRPr="00164B6C">
        <w:rPr>
          <w:szCs w:val="24"/>
        </w:rPr>
        <w:t>личины, законы и формулы, необходимые для е</w:t>
      </w:r>
      <w:r w:rsidR="00245F1D" w:rsidRPr="00164B6C">
        <w:rPr>
          <w:szCs w:val="24"/>
        </w:rPr>
        <w:t>е</w:t>
      </w:r>
      <w:r w:rsidRPr="00164B6C">
        <w:rPr>
          <w:szCs w:val="24"/>
        </w:rPr>
        <w:t xml:space="preserve"> решения, проводить расч</w:t>
      </w:r>
      <w:r w:rsidR="00245F1D" w:rsidRPr="00164B6C">
        <w:rPr>
          <w:szCs w:val="24"/>
        </w:rPr>
        <w:t>е</w:t>
      </w:r>
      <w:r w:rsidRPr="00164B6C">
        <w:rPr>
          <w:szCs w:val="24"/>
        </w:rPr>
        <w:t>ты и оценивать реальность полученного значения физической величины.</w:t>
      </w:r>
    </w:p>
    <w:p w:rsidR="006E54D0" w:rsidRPr="00164B6C" w:rsidRDefault="006E54D0" w:rsidP="00A168FB">
      <w:pPr>
        <w:tabs>
          <w:tab w:val="left" w:pos="284"/>
        </w:tabs>
        <w:autoSpaceDE w:val="0"/>
        <w:autoSpaceDN w:val="0"/>
        <w:adjustRightInd w:val="0"/>
        <w:spacing w:line="240" w:lineRule="auto"/>
        <w:jc w:val="both"/>
        <w:rPr>
          <w:b/>
          <w:szCs w:val="24"/>
        </w:rPr>
      </w:pPr>
      <w:r w:rsidRPr="00164B6C">
        <w:rPr>
          <w:b/>
          <w:szCs w:val="24"/>
        </w:rPr>
        <w:t>Выпускник получит возможность научиться:</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i/>
          <w:szCs w:val="24"/>
        </w:rPr>
      </w:pPr>
      <w:r w:rsidRPr="00164B6C">
        <w:rPr>
          <w:i/>
          <w:szCs w:val="24"/>
        </w:rPr>
        <w:t>использовать знания об электромагнитных явлениях в повседневной жизни для обесп</w:t>
      </w:r>
      <w:r w:rsidRPr="00164B6C">
        <w:rPr>
          <w:i/>
          <w:szCs w:val="24"/>
        </w:rPr>
        <w:t>е</w:t>
      </w:r>
      <w:r w:rsidRPr="00164B6C">
        <w:rPr>
          <w:i/>
          <w:szCs w:val="24"/>
        </w:rPr>
        <w:t>чения безопасности при обращении с приборами и техническими устройствами, для с</w:t>
      </w:r>
      <w:r w:rsidRPr="00164B6C">
        <w:rPr>
          <w:i/>
          <w:szCs w:val="24"/>
        </w:rPr>
        <w:t>о</w:t>
      </w:r>
      <w:r w:rsidRPr="00164B6C">
        <w:rPr>
          <w:i/>
          <w:szCs w:val="24"/>
        </w:rPr>
        <w:t>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i/>
          <w:szCs w:val="24"/>
        </w:rPr>
      </w:pPr>
      <w:r w:rsidRPr="00164B6C">
        <w:rPr>
          <w:i/>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i/>
          <w:szCs w:val="24"/>
        </w:rPr>
      </w:pPr>
      <w:r w:rsidRPr="00164B6C">
        <w:rPr>
          <w:i/>
          <w:szCs w:val="24"/>
        </w:rPr>
        <w:t>использовать при</w:t>
      </w:r>
      <w:r w:rsidR="00245F1D" w:rsidRPr="00164B6C">
        <w:rPr>
          <w:i/>
          <w:szCs w:val="24"/>
        </w:rPr>
        <w:t>е</w:t>
      </w:r>
      <w:r w:rsidRPr="00164B6C">
        <w:rPr>
          <w:i/>
          <w:szCs w:val="24"/>
        </w:rPr>
        <w:t>мы построения физических моделей, поиска и формулировки док</w:t>
      </w:r>
      <w:r w:rsidRPr="00164B6C">
        <w:rPr>
          <w:i/>
          <w:szCs w:val="24"/>
        </w:rPr>
        <w:t>а</w:t>
      </w:r>
      <w:r w:rsidRPr="00164B6C">
        <w:rPr>
          <w:i/>
          <w:szCs w:val="24"/>
        </w:rPr>
        <w:t>зательств выдвинутых гипотез и теоретических выводов на основе эмпирически уст</w:t>
      </w:r>
      <w:r w:rsidRPr="00164B6C">
        <w:rPr>
          <w:i/>
          <w:szCs w:val="24"/>
        </w:rPr>
        <w:t>а</w:t>
      </w:r>
      <w:r w:rsidRPr="00164B6C">
        <w:rPr>
          <w:i/>
          <w:szCs w:val="24"/>
        </w:rPr>
        <w:t>новленных фактов;</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i/>
          <w:szCs w:val="24"/>
        </w:rPr>
      </w:pPr>
      <w:r w:rsidRPr="00164B6C">
        <w:rPr>
          <w:i/>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w:t>
      </w:r>
      <w:r w:rsidRPr="00164B6C">
        <w:rPr>
          <w:i/>
          <w:szCs w:val="24"/>
        </w:rPr>
        <w:t>е</w:t>
      </w:r>
      <w:r w:rsidRPr="00164B6C">
        <w:rPr>
          <w:i/>
          <w:szCs w:val="24"/>
        </w:rPr>
        <w:t>матического аппарата, так и при помощи методов оценки.</w:t>
      </w:r>
    </w:p>
    <w:p w:rsidR="006E54D0" w:rsidRPr="00164B6C" w:rsidRDefault="006E54D0" w:rsidP="00A168FB">
      <w:pPr>
        <w:tabs>
          <w:tab w:val="left" w:pos="284"/>
        </w:tabs>
        <w:autoSpaceDE w:val="0"/>
        <w:autoSpaceDN w:val="0"/>
        <w:adjustRightInd w:val="0"/>
        <w:spacing w:line="240" w:lineRule="auto"/>
        <w:jc w:val="both"/>
        <w:rPr>
          <w:b/>
          <w:szCs w:val="24"/>
        </w:rPr>
      </w:pPr>
      <w:r w:rsidRPr="00164B6C">
        <w:rPr>
          <w:b/>
          <w:szCs w:val="24"/>
        </w:rPr>
        <w:t>Квантовые явления</w:t>
      </w:r>
    </w:p>
    <w:p w:rsidR="006E54D0" w:rsidRPr="00164B6C" w:rsidRDefault="006E54D0" w:rsidP="00A168FB">
      <w:pPr>
        <w:tabs>
          <w:tab w:val="left" w:pos="284"/>
        </w:tabs>
        <w:autoSpaceDE w:val="0"/>
        <w:autoSpaceDN w:val="0"/>
        <w:adjustRightInd w:val="0"/>
        <w:spacing w:line="240" w:lineRule="auto"/>
        <w:jc w:val="both"/>
        <w:rPr>
          <w:b/>
          <w:szCs w:val="24"/>
        </w:rPr>
      </w:pPr>
      <w:r w:rsidRPr="00164B6C">
        <w:rPr>
          <w:b/>
          <w:szCs w:val="24"/>
        </w:rPr>
        <w:t>Выпускник научится:</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w:t>
      </w:r>
      <w:r w:rsidRPr="00164B6C">
        <w:rPr>
          <w:szCs w:val="24"/>
        </w:rPr>
        <w:t>к</w:t>
      </w:r>
      <w:r w:rsidRPr="00164B6C">
        <w:rPr>
          <w:szCs w:val="24"/>
        </w:rPr>
        <w:t>тивность, α-, β- и γ-излучения, возникновение линейчатого спектра излучения атома;</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w:t>
      </w:r>
      <w:r w:rsidRPr="00164B6C">
        <w:rPr>
          <w:szCs w:val="24"/>
        </w:rPr>
        <w:t>е</w:t>
      </w:r>
      <w:r w:rsidRPr="00164B6C">
        <w:rPr>
          <w:szCs w:val="24"/>
        </w:rPr>
        <w:t>ния; находить формулы, связывающие данную физическую величину с другими велич</w:t>
      </w:r>
      <w:r w:rsidRPr="00164B6C">
        <w:rPr>
          <w:szCs w:val="24"/>
        </w:rPr>
        <w:t>и</w:t>
      </w:r>
      <w:r w:rsidRPr="00164B6C">
        <w:rPr>
          <w:szCs w:val="24"/>
        </w:rPr>
        <w:t>нами, вычислять значение физической величины;</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w:t>
      </w:r>
      <w:r w:rsidRPr="00164B6C">
        <w:rPr>
          <w:szCs w:val="24"/>
        </w:rPr>
        <w:t>о</w:t>
      </w:r>
      <w:r w:rsidRPr="00164B6C">
        <w:rPr>
          <w:szCs w:val="24"/>
        </w:rPr>
        <w:t>го числа, закономерности излучения и поглощения света атомом, при этом различать сл</w:t>
      </w:r>
      <w:r w:rsidRPr="00164B6C">
        <w:rPr>
          <w:szCs w:val="24"/>
        </w:rPr>
        <w:t>о</w:t>
      </w:r>
      <w:r w:rsidRPr="00164B6C">
        <w:rPr>
          <w:szCs w:val="24"/>
        </w:rPr>
        <w:t>весную формулировку закона и его математическое выражение;</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различать основные признаки планетарной модели атома, нуклонной модели атомного ядра;</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приводить примеры проявления в природе и практического использования радиоакти</w:t>
      </w:r>
      <w:r w:rsidRPr="00164B6C">
        <w:rPr>
          <w:szCs w:val="24"/>
        </w:rPr>
        <w:t>в</w:t>
      </w:r>
      <w:r w:rsidRPr="00164B6C">
        <w:rPr>
          <w:szCs w:val="24"/>
        </w:rPr>
        <w:t>ности, ядерных и термоядерных реакций, спектрального анализа.</w:t>
      </w:r>
    </w:p>
    <w:p w:rsidR="006E54D0" w:rsidRPr="00164B6C" w:rsidRDefault="006E54D0" w:rsidP="00A168FB">
      <w:pPr>
        <w:tabs>
          <w:tab w:val="left" w:pos="284"/>
          <w:tab w:val="left" w:pos="709"/>
        </w:tabs>
        <w:autoSpaceDE w:val="0"/>
        <w:autoSpaceDN w:val="0"/>
        <w:adjustRightInd w:val="0"/>
        <w:spacing w:line="240" w:lineRule="auto"/>
        <w:jc w:val="both"/>
        <w:rPr>
          <w:b/>
          <w:szCs w:val="24"/>
        </w:rPr>
      </w:pPr>
      <w:r w:rsidRPr="00164B6C">
        <w:rPr>
          <w:b/>
          <w:szCs w:val="24"/>
        </w:rPr>
        <w:t>Выпускник получит возможность научиться:</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i/>
          <w:szCs w:val="24"/>
        </w:rPr>
      </w:pPr>
      <w:r w:rsidRPr="00164B6C">
        <w:rPr>
          <w:i/>
          <w:szCs w:val="24"/>
        </w:rPr>
        <w:t>использовать полученные знания в повседневной жизни при обращении с приборами и техническими устройствами (сч</w:t>
      </w:r>
      <w:r w:rsidR="00245F1D" w:rsidRPr="00164B6C">
        <w:rPr>
          <w:i/>
          <w:szCs w:val="24"/>
        </w:rPr>
        <w:t>е</w:t>
      </w:r>
      <w:r w:rsidRPr="00164B6C">
        <w:rPr>
          <w:i/>
          <w:szCs w:val="24"/>
        </w:rPr>
        <w:t>тчик ионизирующих частиц, дозиметр), для сохранения здоровья и соблюдения норм экологического поведения в окружающей среде;</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i/>
          <w:szCs w:val="24"/>
        </w:rPr>
      </w:pPr>
      <w:r w:rsidRPr="00164B6C">
        <w:rPr>
          <w:i/>
          <w:szCs w:val="24"/>
        </w:rPr>
        <w:t>соотносить энергию связи атомных ядер с дефектом массы;</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i/>
          <w:szCs w:val="24"/>
        </w:rPr>
      </w:pPr>
      <w:r w:rsidRPr="00164B6C">
        <w:rPr>
          <w:i/>
          <w:szCs w:val="24"/>
        </w:rPr>
        <w:t>приводить примеры влияния радиоактивных излучений на живые организмы; пон</w:t>
      </w:r>
      <w:r w:rsidRPr="00164B6C">
        <w:rPr>
          <w:i/>
          <w:szCs w:val="24"/>
        </w:rPr>
        <w:t>и</w:t>
      </w:r>
      <w:r w:rsidRPr="00164B6C">
        <w:rPr>
          <w:i/>
          <w:szCs w:val="24"/>
        </w:rPr>
        <w:t>мать принцип действия дозиметра и различать условия его использования;</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i/>
          <w:szCs w:val="24"/>
        </w:rPr>
      </w:pPr>
      <w:r w:rsidRPr="00164B6C">
        <w:rPr>
          <w:i/>
          <w:szCs w:val="24"/>
        </w:rPr>
        <w:t>понимать экологические проблемы, возникающие при использовании атомных эле</w:t>
      </w:r>
      <w:r w:rsidRPr="00164B6C">
        <w:rPr>
          <w:i/>
          <w:szCs w:val="24"/>
        </w:rPr>
        <w:t>к</w:t>
      </w:r>
      <w:r w:rsidRPr="00164B6C">
        <w:rPr>
          <w:i/>
          <w:szCs w:val="24"/>
        </w:rPr>
        <w:t>тростанций, и пути решения этих проблем, перспективы использования управляемого термоядерного синтеза.</w:t>
      </w:r>
    </w:p>
    <w:p w:rsidR="006E54D0" w:rsidRPr="00164B6C" w:rsidRDefault="006E54D0" w:rsidP="00A168FB">
      <w:pPr>
        <w:tabs>
          <w:tab w:val="left" w:pos="284"/>
        </w:tabs>
        <w:autoSpaceDE w:val="0"/>
        <w:autoSpaceDN w:val="0"/>
        <w:adjustRightInd w:val="0"/>
        <w:spacing w:line="240" w:lineRule="auto"/>
        <w:jc w:val="both"/>
        <w:rPr>
          <w:b/>
          <w:szCs w:val="24"/>
        </w:rPr>
      </w:pPr>
      <w:r w:rsidRPr="00164B6C">
        <w:rPr>
          <w:b/>
          <w:szCs w:val="24"/>
        </w:rPr>
        <w:t>Элементы астрономии</w:t>
      </w:r>
    </w:p>
    <w:p w:rsidR="006E54D0" w:rsidRPr="00164B6C" w:rsidRDefault="006E54D0" w:rsidP="00A168FB">
      <w:pPr>
        <w:tabs>
          <w:tab w:val="left" w:pos="284"/>
        </w:tabs>
        <w:autoSpaceDE w:val="0"/>
        <w:autoSpaceDN w:val="0"/>
        <w:adjustRightInd w:val="0"/>
        <w:spacing w:line="240" w:lineRule="auto"/>
        <w:jc w:val="both"/>
        <w:rPr>
          <w:b/>
          <w:szCs w:val="24"/>
        </w:rPr>
      </w:pPr>
      <w:r w:rsidRPr="00164B6C">
        <w:rPr>
          <w:b/>
          <w:szCs w:val="24"/>
        </w:rPr>
        <w:t>Выпускник научится:</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указывать названия планет Солнечной системы; различать основные признаки суточн</w:t>
      </w:r>
      <w:r w:rsidRPr="00164B6C">
        <w:rPr>
          <w:szCs w:val="24"/>
        </w:rPr>
        <w:t>о</w:t>
      </w:r>
      <w:r w:rsidRPr="00164B6C">
        <w:rPr>
          <w:szCs w:val="24"/>
        </w:rPr>
        <w:t>го вращения зв</w:t>
      </w:r>
      <w:r w:rsidR="00245F1D" w:rsidRPr="00164B6C">
        <w:rPr>
          <w:szCs w:val="24"/>
        </w:rPr>
        <w:t>е</w:t>
      </w:r>
      <w:r w:rsidRPr="00164B6C">
        <w:rPr>
          <w:szCs w:val="24"/>
        </w:rPr>
        <w:t>здного неба, движения Луны, Солнца и планет относительно зв</w:t>
      </w:r>
      <w:r w:rsidR="00245F1D" w:rsidRPr="00164B6C">
        <w:rPr>
          <w:szCs w:val="24"/>
        </w:rPr>
        <w:t>е</w:t>
      </w:r>
      <w:r w:rsidRPr="00164B6C">
        <w:rPr>
          <w:szCs w:val="24"/>
        </w:rPr>
        <w:t>зд;</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понимать различия между гелиоцентрической и геоцентрической системами мира;</w:t>
      </w:r>
    </w:p>
    <w:p w:rsidR="006E54D0" w:rsidRPr="00164B6C" w:rsidRDefault="006E54D0" w:rsidP="00A168FB">
      <w:pPr>
        <w:tabs>
          <w:tab w:val="left" w:pos="284"/>
        </w:tabs>
        <w:autoSpaceDE w:val="0"/>
        <w:autoSpaceDN w:val="0"/>
        <w:adjustRightInd w:val="0"/>
        <w:spacing w:line="240" w:lineRule="auto"/>
        <w:jc w:val="both"/>
        <w:rPr>
          <w:b/>
          <w:szCs w:val="24"/>
        </w:rPr>
      </w:pPr>
      <w:r w:rsidRPr="00164B6C">
        <w:rPr>
          <w:b/>
          <w:szCs w:val="24"/>
        </w:rPr>
        <w:t>Выпускник получит возможность научиться:</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i/>
          <w:szCs w:val="24"/>
        </w:rPr>
      </w:pPr>
      <w:r w:rsidRPr="00164B6C">
        <w:rPr>
          <w:i/>
          <w:szCs w:val="24"/>
        </w:rPr>
        <w:t>указывать общие свойства и отличия планет земной группы и планет-гигантов; м</w:t>
      </w:r>
      <w:r w:rsidRPr="00164B6C">
        <w:rPr>
          <w:i/>
          <w:szCs w:val="24"/>
        </w:rPr>
        <w:t>а</w:t>
      </w:r>
      <w:r w:rsidRPr="00164B6C">
        <w:rPr>
          <w:i/>
          <w:szCs w:val="24"/>
        </w:rPr>
        <w:t>лых тел Солнечной системы и больших планет; пользоваться картой зв</w:t>
      </w:r>
      <w:r w:rsidR="00245F1D" w:rsidRPr="00164B6C">
        <w:rPr>
          <w:i/>
          <w:szCs w:val="24"/>
        </w:rPr>
        <w:t>е</w:t>
      </w:r>
      <w:r w:rsidRPr="00164B6C">
        <w:rPr>
          <w:i/>
          <w:szCs w:val="24"/>
        </w:rPr>
        <w:t>здного неба при наблюдениях зв</w:t>
      </w:r>
      <w:r w:rsidR="00245F1D" w:rsidRPr="00164B6C">
        <w:rPr>
          <w:i/>
          <w:szCs w:val="24"/>
        </w:rPr>
        <w:t>е</w:t>
      </w:r>
      <w:r w:rsidRPr="00164B6C">
        <w:rPr>
          <w:i/>
          <w:szCs w:val="24"/>
        </w:rPr>
        <w:t>здного неба;</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i/>
          <w:szCs w:val="24"/>
        </w:rPr>
      </w:pPr>
      <w:r w:rsidRPr="00164B6C">
        <w:rPr>
          <w:i/>
          <w:szCs w:val="24"/>
        </w:rPr>
        <w:t>различать основные характеристики зв</w:t>
      </w:r>
      <w:r w:rsidR="00245F1D" w:rsidRPr="00164B6C">
        <w:rPr>
          <w:i/>
          <w:szCs w:val="24"/>
        </w:rPr>
        <w:t>е</w:t>
      </w:r>
      <w:r w:rsidRPr="00164B6C">
        <w:rPr>
          <w:i/>
          <w:szCs w:val="24"/>
        </w:rPr>
        <w:t>зд (размер, цвет, температура) соотносить цвет звезды с е</w:t>
      </w:r>
      <w:r w:rsidR="00245F1D" w:rsidRPr="00164B6C">
        <w:rPr>
          <w:i/>
          <w:szCs w:val="24"/>
        </w:rPr>
        <w:t>е</w:t>
      </w:r>
      <w:r w:rsidRPr="00164B6C">
        <w:rPr>
          <w:i/>
          <w:szCs w:val="24"/>
        </w:rPr>
        <w:t xml:space="preserve"> температурой;</w:t>
      </w:r>
    </w:p>
    <w:p w:rsidR="006E54D0" w:rsidRPr="00164B6C" w:rsidRDefault="006E54D0" w:rsidP="00A168FB">
      <w:pPr>
        <w:widowControl w:val="0"/>
        <w:numPr>
          <w:ilvl w:val="0"/>
          <w:numId w:val="46"/>
        </w:numPr>
        <w:tabs>
          <w:tab w:val="left" w:pos="284"/>
          <w:tab w:val="left" w:pos="993"/>
        </w:tabs>
        <w:autoSpaceDE w:val="0"/>
        <w:autoSpaceDN w:val="0"/>
        <w:adjustRightInd w:val="0"/>
        <w:spacing w:line="240" w:lineRule="auto"/>
        <w:ind w:left="0" w:firstLine="0"/>
        <w:contextualSpacing/>
        <w:jc w:val="both"/>
        <w:rPr>
          <w:i/>
          <w:szCs w:val="24"/>
        </w:rPr>
      </w:pPr>
      <w:r w:rsidRPr="00164B6C">
        <w:rPr>
          <w:i/>
          <w:szCs w:val="24"/>
        </w:rPr>
        <w:t>различать гипотезы о происхождении Солнечной системы.</w:t>
      </w:r>
    </w:p>
    <w:p w:rsidR="00B540EE" w:rsidRPr="00164B6C" w:rsidRDefault="00B540EE" w:rsidP="00A168FB">
      <w:pPr>
        <w:tabs>
          <w:tab w:val="left" w:pos="284"/>
        </w:tabs>
        <w:spacing w:line="240" w:lineRule="auto"/>
        <w:jc w:val="both"/>
        <w:rPr>
          <w:szCs w:val="24"/>
        </w:rPr>
      </w:pPr>
    </w:p>
    <w:p w:rsidR="00B540EE" w:rsidRPr="00164B6C" w:rsidRDefault="00230229" w:rsidP="00A168FB">
      <w:pPr>
        <w:pStyle w:val="2"/>
      </w:pPr>
      <w:bookmarkStart w:id="113" w:name="_1.2.5.13._Биология"/>
      <w:bookmarkStart w:id="114" w:name="_Toc409691641"/>
      <w:bookmarkStart w:id="115" w:name="_Toc410653964"/>
      <w:bookmarkStart w:id="116" w:name="_Toc414553150"/>
      <w:bookmarkStart w:id="117" w:name="_Toc58674020"/>
      <w:bookmarkEnd w:id="113"/>
      <w:r w:rsidRPr="00164B6C">
        <w:t>1.2.</w:t>
      </w:r>
      <w:r w:rsidR="005114E3" w:rsidRPr="00164B6C">
        <w:t>5.1</w:t>
      </w:r>
      <w:r w:rsidR="00B851AA" w:rsidRPr="00164B6C">
        <w:t>3</w:t>
      </w:r>
      <w:r w:rsidRPr="00164B6C">
        <w:t xml:space="preserve">. </w:t>
      </w:r>
      <w:r w:rsidR="00B540EE" w:rsidRPr="00164B6C">
        <w:t>Биология</w:t>
      </w:r>
      <w:bookmarkEnd w:id="114"/>
      <w:bookmarkEnd w:id="115"/>
      <w:bookmarkEnd w:id="116"/>
      <w:bookmarkEnd w:id="117"/>
    </w:p>
    <w:p w:rsidR="00E53743" w:rsidRPr="00164B6C" w:rsidRDefault="00E53743" w:rsidP="00A168FB">
      <w:pPr>
        <w:tabs>
          <w:tab w:val="left" w:pos="284"/>
        </w:tabs>
        <w:autoSpaceDE w:val="0"/>
        <w:autoSpaceDN w:val="0"/>
        <w:adjustRightInd w:val="0"/>
        <w:spacing w:line="240" w:lineRule="auto"/>
        <w:jc w:val="both"/>
        <w:rPr>
          <w:b/>
          <w:szCs w:val="24"/>
        </w:rPr>
      </w:pPr>
      <w:r w:rsidRPr="00164B6C">
        <w:rPr>
          <w:b/>
          <w:szCs w:val="24"/>
        </w:rPr>
        <w:t xml:space="preserve">В результате изучения курса биологии в основной школе: </w:t>
      </w:r>
    </w:p>
    <w:p w:rsidR="00E53743" w:rsidRPr="00164B6C" w:rsidRDefault="00E53743" w:rsidP="00A168FB">
      <w:pPr>
        <w:tabs>
          <w:tab w:val="left" w:pos="284"/>
        </w:tabs>
        <w:autoSpaceDE w:val="0"/>
        <w:autoSpaceDN w:val="0"/>
        <w:adjustRightInd w:val="0"/>
        <w:spacing w:line="240" w:lineRule="auto"/>
        <w:jc w:val="both"/>
        <w:rPr>
          <w:szCs w:val="24"/>
        </w:rPr>
      </w:pPr>
      <w:r w:rsidRPr="00164B6C">
        <w:rPr>
          <w:szCs w:val="24"/>
        </w:rPr>
        <w:t xml:space="preserve">Выпускник </w:t>
      </w:r>
      <w:r w:rsidRPr="00164B6C">
        <w:rPr>
          <w:b/>
          <w:szCs w:val="24"/>
        </w:rPr>
        <w:t xml:space="preserve">научится </w:t>
      </w:r>
      <w:r w:rsidRPr="00164B6C">
        <w:rPr>
          <w:bCs/>
          <w:szCs w:val="24"/>
        </w:rPr>
        <w:t xml:space="preserve">пользоваться научными методами для распознания биологических проблем; </w:t>
      </w:r>
      <w:r w:rsidRPr="00164B6C">
        <w:rPr>
          <w:szCs w:val="24"/>
        </w:rPr>
        <w:t>давать научное объяснение биологическим фактам, процессам, явлениям, зак</w:t>
      </w:r>
      <w:r w:rsidRPr="00164B6C">
        <w:rPr>
          <w:szCs w:val="24"/>
        </w:rPr>
        <w:t>о</w:t>
      </w:r>
      <w:r w:rsidRPr="00164B6C">
        <w:rPr>
          <w:szCs w:val="24"/>
        </w:rPr>
        <w:t>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w:t>
      </w:r>
      <w:r w:rsidRPr="00164B6C">
        <w:rPr>
          <w:szCs w:val="24"/>
        </w:rPr>
        <w:t>в</w:t>
      </w:r>
      <w:r w:rsidRPr="00164B6C">
        <w:rPr>
          <w:szCs w:val="24"/>
        </w:rPr>
        <w:t>ления; ставить несложные биологические эксперименты и интерпретировать их результ</w:t>
      </w:r>
      <w:r w:rsidRPr="00164B6C">
        <w:rPr>
          <w:szCs w:val="24"/>
        </w:rPr>
        <w:t>а</w:t>
      </w:r>
      <w:r w:rsidRPr="00164B6C">
        <w:rPr>
          <w:szCs w:val="24"/>
        </w:rPr>
        <w:t>ты.</w:t>
      </w:r>
    </w:p>
    <w:p w:rsidR="00E53743" w:rsidRPr="00164B6C" w:rsidRDefault="00E53743" w:rsidP="00A168FB">
      <w:pPr>
        <w:tabs>
          <w:tab w:val="left" w:pos="284"/>
        </w:tabs>
        <w:autoSpaceDE w:val="0"/>
        <w:autoSpaceDN w:val="0"/>
        <w:adjustRightInd w:val="0"/>
        <w:spacing w:line="240" w:lineRule="auto"/>
        <w:jc w:val="both"/>
        <w:rPr>
          <w:szCs w:val="24"/>
        </w:rPr>
      </w:pPr>
      <w:r w:rsidRPr="00164B6C">
        <w:rPr>
          <w:szCs w:val="24"/>
        </w:rPr>
        <w:t>Выпускник</w:t>
      </w:r>
      <w:r w:rsidRPr="00164B6C">
        <w:rPr>
          <w:b/>
          <w:szCs w:val="24"/>
        </w:rPr>
        <w:t xml:space="preserve"> овладеет</w:t>
      </w:r>
      <w:r w:rsidRPr="00164B6C">
        <w:rPr>
          <w:szCs w:val="24"/>
        </w:rPr>
        <w:t>системой биологических знаний – понятиями, закономерностями, з</w:t>
      </w:r>
      <w:r w:rsidRPr="00164B6C">
        <w:rPr>
          <w:szCs w:val="24"/>
        </w:rPr>
        <w:t>а</w:t>
      </w:r>
      <w:r w:rsidRPr="00164B6C">
        <w:rPr>
          <w:szCs w:val="24"/>
        </w:rPr>
        <w:t>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164B6C" w:rsidRDefault="00E53743" w:rsidP="00A168FB">
      <w:pPr>
        <w:tabs>
          <w:tab w:val="left" w:pos="284"/>
        </w:tabs>
        <w:autoSpaceDE w:val="0"/>
        <w:autoSpaceDN w:val="0"/>
        <w:adjustRightInd w:val="0"/>
        <w:spacing w:line="240" w:lineRule="auto"/>
        <w:jc w:val="both"/>
        <w:rPr>
          <w:szCs w:val="24"/>
        </w:rPr>
      </w:pPr>
      <w:r w:rsidRPr="00164B6C">
        <w:rPr>
          <w:szCs w:val="24"/>
        </w:rPr>
        <w:t xml:space="preserve">Выпускник </w:t>
      </w:r>
      <w:r w:rsidRPr="00164B6C">
        <w:rPr>
          <w:b/>
          <w:szCs w:val="24"/>
        </w:rPr>
        <w:t>освоит</w:t>
      </w:r>
      <w:r w:rsidRPr="00164B6C">
        <w:rPr>
          <w:szCs w:val="24"/>
        </w:rPr>
        <w:t xml:space="preserve"> общие при</w:t>
      </w:r>
      <w:r w:rsidR="00245F1D" w:rsidRPr="00164B6C">
        <w:rPr>
          <w:szCs w:val="24"/>
        </w:rPr>
        <w:t>е</w:t>
      </w:r>
      <w:r w:rsidRPr="00164B6C">
        <w:rPr>
          <w:szCs w:val="24"/>
        </w:rPr>
        <w:t>мы: оказания первой помощи; рациональной организации труда и отдыха; выращивания и размножения культурных растений и домашних живо</w:t>
      </w:r>
      <w:r w:rsidRPr="00164B6C">
        <w:rPr>
          <w:szCs w:val="24"/>
        </w:rPr>
        <w:t>т</w:t>
      </w:r>
      <w:r w:rsidRPr="00164B6C">
        <w:rPr>
          <w:szCs w:val="24"/>
        </w:rPr>
        <w:t>ных, ухода за ними; проведения наблюдений за состоянием собственного организма; пр</w:t>
      </w:r>
      <w:r w:rsidRPr="00164B6C">
        <w:rPr>
          <w:szCs w:val="24"/>
        </w:rPr>
        <w:t>а</w:t>
      </w:r>
      <w:r w:rsidRPr="00164B6C">
        <w:rPr>
          <w:szCs w:val="24"/>
        </w:rPr>
        <w:t>вила работы в кабинете биологии, с биологическими приборами и инструментами.</w:t>
      </w:r>
    </w:p>
    <w:p w:rsidR="00E53743" w:rsidRPr="00164B6C" w:rsidRDefault="00E53743" w:rsidP="00A168FB">
      <w:pPr>
        <w:tabs>
          <w:tab w:val="left" w:pos="284"/>
        </w:tabs>
        <w:autoSpaceDE w:val="0"/>
        <w:autoSpaceDN w:val="0"/>
        <w:adjustRightInd w:val="0"/>
        <w:spacing w:line="240" w:lineRule="auto"/>
        <w:jc w:val="both"/>
        <w:rPr>
          <w:iCs/>
          <w:szCs w:val="24"/>
        </w:rPr>
      </w:pPr>
      <w:r w:rsidRPr="00164B6C">
        <w:rPr>
          <w:iCs/>
          <w:szCs w:val="24"/>
        </w:rPr>
        <w:t xml:space="preserve">Выпускник </w:t>
      </w:r>
      <w:r w:rsidRPr="00164B6C">
        <w:rPr>
          <w:b/>
          <w:iCs/>
          <w:szCs w:val="24"/>
        </w:rPr>
        <w:t>приобрет</w:t>
      </w:r>
      <w:r w:rsidR="00245F1D" w:rsidRPr="00164B6C">
        <w:rPr>
          <w:b/>
          <w:iCs/>
          <w:szCs w:val="24"/>
        </w:rPr>
        <w:t>е</w:t>
      </w:r>
      <w:r w:rsidRPr="00164B6C">
        <w:rPr>
          <w:b/>
          <w:iCs/>
          <w:szCs w:val="24"/>
        </w:rPr>
        <w:t>т</w:t>
      </w:r>
      <w:r w:rsidRPr="00164B6C">
        <w:rPr>
          <w:iCs/>
          <w:szCs w:val="24"/>
        </w:rPr>
        <w:t xml:space="preserve"> навыки использования научно-популярной литературы по биол</w:t>
      </w:r>
      <w:r w:rsidRPr="00164B6C">
        <w:rPr>
          <w:iCs/>
          <w:szCs w:val="24"/>
        </w:rPr>
        <w:t>о</w:t>
      </w:r>
      <w:r w:rsidRPr="00164B6C">
        <w:rPr>
          <w:iCs/>
          <w:szCs w:val="24"/>
        </w:rPr>
        <w:t>гии, справочных материалов (на бумажных и электронных носителях), ресурсов Интерн</w:t>
      </w:r>
      <w:r w:rsidRPr="00164B6C">
        <w:rPr>
          <w:iCs/>
          <w:szCs w:val="24"/>
        </w:rPr>
        <w:t>е</w:t>
      </w:r>
      <w:r w:rsidRPr="00164B6C">
        <w:rPr>
          <w:iCs/>
          <w:szCs w:val="24"/>
        </w:rPr>
        <w:t>тапри выполнении учебных задач.</w:t>
      </w:r>
    </w:p>
    <w:p w:rsidR="00E53743" w:rsidRPr="00164B6C" w:rsidRDefault="00E53743" w:rsidP="00A168FB">
      <w:pPr>
        <w:tabs>
          <w:tab w:val="left" w:pos="284"/>
        </w:tabs>
        <w:autoSpaceDE w:val="0"/>
        <w:autoSpaceDN w:val="0"/>
        <w:adjustRightInd w:val="0"/>
        <w:spacing w:line="240" w:lineRule="auto"/>
        <w:jc w:val="both"/>
        <w:rPr>
          <w:b/>
          <w:szCs w:val="24"/>
        </w:rPr>
      </w:pPr>
      <w:r w:rsidRPr="00164B6C">
        <w:rPr>
          <w:b/>
          <w:szCs w:val="24"/>
        </w:rPr>
        <w:t>Выпускник получит возможность научиться:</w:t>
      </w:r>
    </w:p>
    <w:p w:rsidR="00E53743" w:rsidRPr="00164B6C" w:rsidRDefault="00E53743" w:rsidP="00A168FB">
      <w:pPr>
        <w:numPr>
          <w:ilvl w:val="0"/>
          <w:numId w:val="83"/>
        </w:numPr>
        <w:tabs>
          <w:tab w:val="left" w:pos="284"/>
          <w:tab w:val="left" w:pos="993"/>
        </w:tabs>
        <w:autoSpaceDE w:val="0"/>
        <w:autoSpaceDN w:val="0"/>
        <w:adjustRightInd w:val="0"/>
        <w:spacing w:line="240" w:lineRule="auto"/>
        <w:ind w:left="0" w:firstLine="0"/>
        <w:contextualSpacing/>
        <w:jc w:val="both"/>
        <w:rPr>
          <w:i/>
          <w:szCs w:val="24"/>
        </w:rPr>
      </w:pPr>
      <w:r w:rsidRPr="00164B6C">
        <w:rPr>
          <w:i/>
          <w:szCs w:val="24"/>
        </w:rPr>
        <w:t>осознанно использовать знания основных правил поведения в природе и основ здорового образа жизни в быту;</w:t>
      </w:r>
    </w:p>
    <w:p w:rsidR="00E53743" w:rsidRPr="00164B6C" w:rsidRDefault="00E53743" w:rsidP="00A168FB">
      <w:pPr>
        <w:numPr>
          <w:ilvl w:val="0"/>
          <w:numId w:val="83"/>
        </w:numPr>
        <w:tabs>
          <w:tab w:val="left" w:pos="284"/>
          <w:tab w:val="left" w:pos="993"/>
        </w:tabs>
        <w:autoSpaceDE w:val="0"/>
        <w:autoSpaceDN w:val="0"/>
        <w:adjustRightInd w:val="0"/>
        <w:spacing w:line="240" w:lineRule="auto"/>
        <w:ind w:left="0" w:firstLine="0"/>
        <w:contextualSpacing/>
        <w:jc w:val="both"/>
        <w:rPr>
          <w:i/>
          <w:szCs w:val="24"/>
        </w:rPr>
      </w:pPr>
      <w:r w:rsidRPr="00164B6C">
        <w:rPr>
          <w:i/>
          <w:szCs w:val="24"/>
        </w:rPr>
        <w:t>выбирать целевые и смысловые установки в своих действиях и поступках по отнош</w:t>
      </w:r>
      <w:r w:rsidRPr="00164B6C">
        <w:rPr>
          <w:i/>
          <w:szCs w:val="24"/>
        </w:rPr>
        <w:t>е</w:t>
      </w:r>
      <w:r w:rsidRPr="00164B6C">
        <w:rPr>
          <w:i/>
          <w:szCs w:val="24"/>
        </w:rPr>
        <w:t xml:space="preserve">нию к живой природе, здоровью своему и окружающих; </w:t>
      </w:r>
    </w:p>
    <w:p w:rsidR="00E53743" w:rsidRPr="00164B6C" w:rsidRDefault="00E53743" w:rsidP="00A168FB">
      <w:pPr>
        <w:numPr>
          <w:ilvl w:val="0"/>
          <w:numId w:val="83"/>
        </w:numPr>
        <w:tabs>
          <w:tab w:val="left" w:pos="284"/>
          <w:tab w:val="left" w:pos="993"/>
        </w:tabs>
        <w:autoSpaceDE w:val="0"/>
        <w:autoSpaceDN w:val="0"/>
        <w:adjustRightInd w:val="0"/>
        <w:spacing w:line="240" w:lineRule="auto"/>
        <w:ind w:left="0" w:firstLine="0"/>
        <w:contextualSpacing/>
        <w:jc w:val="both"/>
        <w:rPr>
          <w:i/>
          <w:szCs w:val="24"/>
        </w:rPr>
      </w:pPr>
      <w:r w:rsidRPr="00164B6C">
        <w:rPr>
          <w:i/>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w:t>
      </w:r>
      <w:r w:rsidRPr="00164B6C">
        <w:rPr>
          <w:i/>
          <w:szCs w:val="24"/>
        </w:rPr>
        <w:t>н</w:t>
      </w:r>
      <w:r w:rsidRPr="00164B6C">
        <w:rPr>
          <w:i/>
          <w:szCs w:val="24"/>
        </w:rPr>
        <w:t>формации и Интернет</w:t>
      </w:r>
      <w:r w:rsidR="00AC7420" w:rsidRPr="00164B6C">
        <w:rPr>
          <w:i/>
          <w:szCs w:val="24"/>
        </w:rPr>
        <w:t>-</w:t>
      </w:r>
      <w:r w:rsidRPr="00164B6C">
        <w:rPr>
          <w:i/>
          <w:szCs w:val="24"/>
        </w:rPr>
        <w:t>ресурсах, критически оценивать полученную информацию, анал</w:t>
      </w:r>
      <w:r w:rsidRPr="00164B6C">
        <w:rPr>
          <w:i/>
          <w:szCs w:val="24"/>
        </w:rPr>
        <w:t>и</w:t>
      </w:r>
      <w:r w:rsidRPr="00164B6C">
        <w:rPr>
          <w:i/>
          <w:szCs w:val="24"/>
        </w:rPr>
        <w:t>зируя е</w:t>
      </w:r>
      <w:r w:rsidR="00245F1D" w:rsidRPr="00164B6C">
        <w:rPr>
          <w:i/>
          <w:szCs w:val="24"/>
        </w:rPr>
        <w:t>е</w:t>
      </w:r>
      <w:r w:rsidRPr="00164B6C">
        <w:rPr>
          <w:i/>
          <w:szCs w:val="24"/>
        </w:rPr>
        <w:t xml:space="preserve"> содержание и данные об источнике информации;</w:t>
      </w:r>
    </w:p>
    <w:p w:rsidR="00E53743" w:rsidRPr="00164B6C" w:rsidRDefault="00E53743" w:rsidP="00A168FB">
      <w:pPr>
        <w:numPr>
          <w:ilvl w:val="0"/>
          <w:numId w:val="83"/>
        </w:numPr>
        <w:tabs>
          <w:tab w:val="left" w:pos="284"/>
          <w:tab w:val="left" w:pos="993"/>
        </w:tabs>
        <w:autoSpaceDE w:val="0"/>
        <w:autoSpaceDN w:val="0"/>
        <w:adjustRightInd w:val="0"/>
        <w:spacing w:line="240" w:lineRule="auto"/>
        <w:ind w:left="0" w:firstLine="0"/>
        <w:contextualSpacing/>
        <w:jc w:val="both"/>
        <w:rPr>
          <w:i/>
          <w:szCs w:val="24"/>
        </w:rPr>
      </w:pPr>
      <w:r w:rsidRPr="00164B6C">
        <w:rPr>
          <w:i/>
          <w:iCs/>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164B6C">
        <w:rPr>
          <w:i/>
          <w:iCs/>
          <w:szCs w:val="24"/>
        </w:rPr>
        <w:t>.</w:t>
      </w:r>
    </w:p>
    <w:p w:rsidR="00E53743" w:rsidRPr="00164B6C" w:rsidRDefault="00243C14" w:rsidP="00A168FB">
      <w:pPr>
        <w:tabs>
          <w:tab w:val="left" w:pos="284"/>
          <w:tab w:val="center" w:pos="4904"/>
        </w:tabs>
        <w:autoSpaceDE w:val="0"/>
        <w:autoSpaceDN w:val="0"/>
        <w:adjustRightInd w:val="0"/>
        <w:spacing w:line="240" w:lineRule="auto"/>
        <w:jc w:val="both"/>
        <w:rPr>
          <w:b/>
          <w:szCs w:val="24"/>
        </w:rPr>
      </w:pPr>
      <w:r w:rsidRPr="00164B6C">
        <w:rPr>
          <w:b/>
          <w:szCs w:val="24"/>
        </w:rPr>
        <w:t>Живые организмы</w:t>
      </w:r>
    </w:p>
    <w:p w:rsidR="00E53743" w:rsidRPr="00164B6C" w:rsidRDefault="00E53743" w:rsidP="00A168FB">
      <w:pPr>
        <w:tabs>
          <w:tab w:val="left" w:pos="284"/>
        </w:tabs>
        <w:autoSpaceDE w:val="0"/>
        <w:autoSpaceDN w:val="0"/>
        <w:adjustRightInd w:val="0"/>
        <w:spacing w:line="240" w:lineRule="auto"/>
        <w:jc w:val="both"/>
        <w:rPr>
          <w:b/>
          <w:szCs w:val="24"/>
        </w:rPr>
      </w:pPr>
      <w:r w:rsidRPr="00164B6C">
        <w:rPr>
          <w:b/>
          <w:szCs w:val="24"/>
        </w:rPr>
        <w:t>Выпускник научится:</w:t>
      </w:r>
    </w:p>
    <w:p w:rsidR="00E53743" w:rsidRPr="00164B6C" w:rsidRDefault="00E53743" w:rsidP="00A168FB">
      <w:pPr>
        <w:numPr>
          <w:ilvl w:val="2"/>
          <w:numId w:val="84"/>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выделять существенные признаки биологических объектов (клеток и организмов раст</w:t>
      </w:r>
      <w:r w:rsidRPr="00164B6C">
        <w:rPr>
          <w:szCs w:val="24"/>
        </w:rPr>
        <w:t>е</w:t>
      </w:r>
      <w:r w:rsidRPr="00164B6C">
        <w:rPr>
          <w:szCs w:val="24"/>
        </w:rPr>
        <w:t>ний, животных, грибов, бактерий) и процессов, характерных для живых организмов;</w:t>
      </w:r>
    </w:p>
    <w:p w:rsidR="00E53743" w:rsidRPr="00164B6C" w:rsidRDefault="00E53743" w:rsidP="00A168FB">
      <w:pPr>
        <w:numPr>
          <w:ilvl w:val="2"/>
          <w:numId w:val="84"/>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аргументировать, приводить доказательства родства различных таксонов растений, ж</w:t>
      </w:r>
      <w:r w:rsidRPr="00164B6C">
        <w:rPr>
          <w:szCs w:val="24"/>
        </w:rPr>
        <w:t>и</w:t>
      </w:r>
      <w:r w:rsidRPr="00164B6C">
        <w:rPr>
          <w:szCs w:val="24"/>
        </w:rPr>
        <w:t>вотных, грибов и бактерий;</w:t>
      </w:r>
    </w:p>
    <w:p w:rsidR="00E53743" w:rsidRPr="00164B6C" w:rsidRDefault="00E53743" w:rsidP="00A168FB">
      <w:pPr>
        <w:numPr>
          <w:ilvl w:val="2"/>
          <w:numId w:val="84"/>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аргументировать, приводить доказательства различий растений, животных, грибов и бактерий;</w:t>
      </w:r>
    </w:p>
    <w:p w:rsidR="00E53743" w:rsidRPr="00164B6C" w:rsidRDefault="00E53743" w:rsidP="00A168FB">
      <w:pPr>
        <w:numPr>
          <w:ilvl w:val="2"/>
          <w:numId w:val="84"/>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164B6C">
        <w:rPr>
          <w:szCs w:val="24"/>
        </w:rPr>
        <w:t>е</w:t>
      </w:r>
      <w:r w:rsidRPr="00164B6C">
        <w:rPr>
          <w:szCs w:val="24"/>
        </w:rPr>
        <w:t>нной систематической группе;</w:t>
      </w:r>
    </w:p>
    <w:p w:rsidR="00E53743" w:rsidRPr="00164B6C" w:rsidRDefault="00E53743" w:rsidP="00A168FB">
      <w:pPr>
        <w:numPr>
          <w:ilvl w:val="2"/>
          <w:numId w:val="84"/>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раскрывать роль биологии в практической деятельности людей; роль различных орг</w:t>
      </w:r>
      <w:r w:rsidRPr="00164B6C">
        <w:rPr>
          <w:szCs w:val="24"/>
        </w:rPr>
        <w:t>а</w:t>
      </w:r>
      <w:r w:rsidRPr="00164B6C">
        <w:rPr>
          <w:szCs w:val="24"/>
        </w:rPr>
        <w:t>низмов в жизни человека;</w:t>
      </w:r>
    </w:p>
    <w:p w:rsidR="00E53743" w:rsidRPr="00164B6C" w:rsidRDefault="00E53743" w:rsidP="00A168FB">
      <w:pPr>
        <w:numPr>
          <w:ilvl w:val="2"/>
          <w:numId w:val="84"/>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164B6C" w:rsidRDefault="00E53743" w:rsidP="00A168FB">
      <w:pPr>
        <w:numPr>
          <w:ilvl w:val="2"/>
          <w:numId w:val="84"/>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выявлятьпримерыи раскрывать сущность приспособленности организмов к среде об</w:t>
      </w:r>
      <w:r w:rsidRPr="00164B6C">
        <w:rPr>
          <w:szCs w:val="24"/>
        </w:rPr>
        <w:t>и</w:t>
      </w:r>
      <w:r w:rsidRPr="00164B6C">
        <w:rPr>
          <w:szCs w:val="24"/>
        </w:rPr>
        <w:t>тания;</w:t>
      </w:r>
    </w:p>
    <w:p w:rsidR="00E53743" w:rsidRPr="00164B6C" w:rsidRDefault="00E53743" w:rsidP="00A168FB">
      <w:pPr>
        <w:widowControl w:val="0"/>
        <w:numPr>
          <w:ilvl w:val="2"/>
          <w:numId w:val="84"/>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164B6C" w:rsidRDefault="00E53743" w:rsidP="00A168FB">
      <w:pPr>
        <w:numPr>
          <w:ilvl w:val="2"/>
          <w:numId w:val="84"/>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164B6C" w:rsidRDefault="00E53743" w:rsidP="00A168FB">
      <w:pPr>
        <w:numPr>
          <w:ilvl w:val="2"/>
          <w:numId w:val="84"/>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устанавливать взаимосвязи между особенностями строения и функциями клеток и тк</w:t>
      </w:r>
      <w:r w:rsidRPr="00164B6C">
        <w:rPr>
          <w:szCs w:val="24"/>
        </w:rPr>
        <w:t>а</w:t>
      </w:r>
      <w:r w:rsidRPr="00164B6C">
        <w:rPr>
          <w:szCs w:val="24"/>
        </w:rPr>
        <w:t>ней, органов и систем органов;</w:t>
      </w:r>
    </w:p>
    <w:p w:rsidR="00E53743" w:rsidRPr="00164B6C" w:rsidRDefault="00E53743" w:rsidP="00A168FB">
      <w:pPr>
        <w:numPr>
          <w:ilvl w:val="2"/>
          <w:numId w:val="84"/>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использовать методы биологической науки:наблюдать и описывать биологические об</w:t>
      </w:r>
      <w:r w:rsidRPr="00164B6C">
        <w:rPr>
          <w:szCs w:val="24"/>
        </w:rPr>
        <w:t>ъ</w:t>
      </w:r>
      <w:r w:rsidRPr="00164B6C">
        <w:rPr>
          <w:szCs w:val="24"/>
        </w:rPr>
        <w:t>екты и процессы; ставить биологические эксперименты и объяснять их результаты;</w:t>
      </w:r>
    </w:p>
    <w:p w:rsidR="00E53743" w:rsidRPr="00164B6C" w:rsidRDefault="00E53743" w:rsidP="00A168FB">
      <w:pPr>
        <w:numPr>
          <w:ilvl w:val="2"/>
          <w:numId w:val="84"/>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знать и аргументировать основные правила поведения в природе;</w:t>
      </w:r>
    </w:p>
    <w:p w:rsidR="00E53743" w:rsidRPr="00164B6C" w:rsidRDefault="00E53743" w:rsidP="00A168FB">
      <w:pPr>
        <w:numPr>
          <w:ilvl w:val="2"/>
          <w:numId w:val="84"/>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анализировать и оценивать последствия деятельности человека в природе;</w:t>
      </w:r>
    </w:p>
    <w:p w:rsidR="00E53743" w:rsidRPr="00164B6C" w:rsidRDefault="00E53743" w:rsidP="00A168FB">
      <w:pPr>
        <w:numPr>
          <w:ilvl w:val="2"/>
          <w:numId w:val="84"/>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описывать и использовать приемы выращивания и размножения культурных растений и домашних животных, ухода за ними;</w:t>
      </w:r>
    </w:p>
    <w:p w:rsidR="00E53743" w:rsidRPr="00164B6C" w:rsidRDefault="00E53743" w:rsidP="00A168FB">
      <w:pPr>
        <w:numPr>
          <w:ilvl w:val="2"/>
          <w:numId w:val="84"/>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знать и соблюдать правила работы в кабинете биологии.</w:t>
      </w:r>
    </w:p>
    <w:p w:rsidR="00E53743" w:rsidRPr="00164B6C" w:rsidRDefault="00E53743" w:rsidP="00A168FB">
      <w:pPr>
        <w:tabs>
          <w:tab w:val="left" w:pos="284"/>
        </w:tabs>
        <w:autoSpaceDE w:val="0"/>
        <w:autoSpaceDN w:val="0"/>
        <w:adjustRightInd w:val="0"/>
        <w:spacing w:line="240" w:lineRule="auto"/>
        <w:jc w:val="both"/>
        <w:rPr>
          <w:b/>
          <w:szCs w:val="24"/>
        </w:rPr>
      </w:pPr>
      <w:r w:rsidRPr="00164B6C">
        <w:rPr>
          <w:b/>
          <w:szCs w:val="24"/>
        </w:rPr>
        <w:t>Выпускник получит возможность научиться:</w:t>
      </w:r>
    </w:p>
    <w:p w:rsidR="00E53743" w:rsidRPr="00164B6C" w:rsidRDefault="00E53743" w:rsidP="00A168FB">
      <w:pPr>
        <w:numPr>
          <w:ilvl w:val="0"/>
          <w:numId w:val="85"/>
        </w:numPr>
        <w:tabs>
          <w:tab w:val="left" w:pos="284"/>
          <w:tab w:val="left" w:pos="993"/>
        </w:tabs>
        <w:autoSpaceDE w:val="0"/>
        <w:autoSpaceDN w:val="0"/>
        <w:adjustRightInd w:val="0"/>
        <w:spacing w:line="240" w:lineRule="auto"/>
        <w:ind w:left="0" w:firstLine="0"/>
        <w:contextualSpacing/>
        <w:jc w:val="both"/>
        <w:rPr>
          <w:b/>
          <w:i/>
          <w:szCs w:val="24"/>
        </w:rPr>
      </w:pPr>
      <w:r w:rsidRPr="00164B6C">
        <w:rPr>
          <w:i/>
          <w:szCs w:val="24"/>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w:t>
      </w:r>
      <w:r w:rsidRPr="00164B6C">
        <w:rPr>
          <w:i/>
          <w:szCs w:val="24"/>
        </w:rPr>
        <w:t>а</w:t>
      </w:r>
      <w:r w:rsidRPr="00164B6C">
        <w:rPr>
          <w:i/>
          <w:szCs w:val="24"/>
        </w:rPr>
        <w:t>лизировать и оценивать ее, переводить из одной формы в другую;</w:t>
      </w:r>
    </w:p>
    <w:p w:rsidR="00E53743" w:rsidRPr="00164B6C" w:rsidRDefault="00E53743" w:rsidP="00A168FB">
      <w:pPr>
        <w:numPr>
          <w:ilvl w:val="0"/>
          <w:numId w:val="85"/>
        </w:numPr>
        <w:tabs>
          <w:tab w:val="left" w:pos="284"/>
          <w:tab w:val="left" w:pos="993"/>
        </w:tabs>
        <w:autoSpaceDE w:val="0"/>
        <w:autoSpaceDN w:val="0"/>
        <w:adjustRightInd w:val="0"/>
        <w:spacing w:line="240" w:lineRule="auto"/>
        <w:ind w:left="0" w:firstLine="0"/>
        <w:contextualSpacing/>
        <w:jc w:val="both"/>
        <w:rPr>
          <w:i/>
          <w:szCs w:val="24"/>
        </w:rPr>
      </w:pPr>
      <w:r w:rsidRPr="00164B6C">
        <w:rPr>
          <w:i/>
          <w:szCs w:val="24"/>
        </w:rPr>
        <w:t>основам исследовательской и проектной деятельности по изучению организмов ра</w:t>
      </w:r>
      <w:r w:rsidRPr="00164B6C">
        <w:rPr>
          <w:i/>
          <w:szCs w:val="24"/>
        </w:rPr>
        <w:t>з</w:t>
      </w:r>
      <w:r w:rsidRPr="00164B6C">
        <w:rPr>
          <w:i/>
          <w:szCs w:val="24"/>
        </w:rPr>
        <w:t>личных царств живой природы, включая умения формулировать задачи, представлять работу на защиту и защищать е</w:t>
      </w:r>
      <w:r w:rsidR="00245F1D" w:rsidRPr="00164B6C">
        <w:rPr>
          <w:i/>
          <w:szCs w:val="24"/>
        </w:rPr>
        <w:t>е</w:t>
      </w:r>
      <w:r w:rsidRPr="00164B6C">
        <w:rPr>
          <w:i/>
          <w:szCs w:val="24"/>
        </w:rPr>
        <w:t>.</w:t>
      </w:r>
    </w:p>
    <w:p w:rsidR="00E53743" w:rsidRPr="00164B6C" w:rsidRDefault="00E53743" w:rsidP="00A168FB">
      <w:pPr>
        <w:numPr>
          <w:ilvl w:val="0"/>
          <w:numId w:val="85"/>
        </w:numPr>
        <w:tabs>
          <w:tab w:val="left" w:pos="284"/>
          <w:tab w:val="left" w:pos="993"/>
        </w:tabs>
        <w:autoSpaceDE w:val="0"/>
        <w:autoSpaceDN w:val="0"/>
        <w:adjustRightInd w:val="0"/>
        <w:spacing w:line="240" w:lineRule="auto"/>
        <w:ind w:left="0" w:firstLine="0"/>
        <w:contextualSpacing/>
        <w:jc w:val="both"/>
        <w:rPr>
          <w:i/>
          <w:szCs w:val="24"/>
        </w:rPr>
      </w:pPr>
      <w:r w:rsidRPr="00164B6C">
        <w:rPr>
          <w:i/>
          <w:szCs w:val="24"/>
        </w:rPr>
        <w:t>использовать при</w:t>
      </w:r>
      <w:r w:rsidR="00245F1D" w:rsidRPr="00164B6C">
        <w:rPr>
          <w:i/>
          <w:szCs w:val="24"/>
        </w:rPr>
        <w:t>е</w:t>
      </w:r>
      <w:r w:rsidRPr="00164B6C">
        <w:rPr>
          <w:i/>
          <w:szCs w:val="24"/>
        </w:rPr>
        <w:t>мы оказания первой помощи при отравлении ядовитыми грибами, ядовитыми растениями, укусах животных; работы с определителями растений; ра</w:t>
      </w:r>
      <w:r w:rsidRPr="00164B6C">
        <w:rPr>
          <w:i/>
          <w:szCs w:val="24"/>
        </w:rPr>
        <w:t>з</w:t>
      </w:r>
      <w:r w:rsidRPr="00164B6C">
        <w:rPr>
          <w:i/>
          <w:szCs w:val="24"/>
        </w:rPr>
        <w:t>множения и выращивания культурных растений, уходом за домашними животными;</w:t>
      </w:r>
    </w:p>
    <w:p w:rsidR="00E53743" w:rsidRPr="00164B6C" w:rsidRDefault="00E53743" w:rsidP="00A168FB">
      <w:pPr>
        <w:numPr>
          <w:ilvl w:val="0"/>
          <w:numId w:val="85"/>
        </w:numPr>
        <w:tabs>
          <w:tab w:val="left" w:pos="284"/>
          <w:tab w:val="left" w:pos="993"/>
        </w:tabs>
        <w:autoSpaceDE w:val="0"/>
        <w:autoSpaceDN w:val="0"/>
        <w:adjustRightInd w:val="0"/>
        <w:spacing w:line="240" w:lineRule="auto"/>
        <w:ind w:left="0" w:firstLine="0"/>
        <w:contextualSpacing/>
        <w:jc w:val="both"/>
        <w:rPr>
          <w:i/>
          <w:szCs w:val="24"/>
        </w:rPr>
      </w:pPr>
      <w:r w:rsidRPr="00164B6C">
        <w:rPr>
          <w:i/>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w:t>
      </w:r>
      <w:r w:rsidRPr="00164B6C">
        <w:rPr>
          <w:i/>
          <w:szCs w:val="24"/>
        </w:rPr>
        <w:t>е</w:t>
      </w:r>
      <w:r w:rsidRPr="00164B6C">
        <w:rPr>
          <w:i/>
          <w:szCs w:val="24"/>
        </w:rPr>
        <w:t>ское сознание, эмоционально-ценностное отношение к объектам живой природы);</w:t>
      </w:r>
    </w:p>
    <w:p w:rsidR="00E53743" w:rsidRPr="00164B6C" w:rsidRDefault="00E53743" w:rsidP="00A168FB">
      <w:pPr>
        <w:numPr>
          <w:ilvl w:val="0"/>
          <w:numId w:val="85"/>
        </w:numPr>
        <w:tabs>
          <w:tab w:val="left" w:pos="284"/>
          <w:tab w:val="left" w:pos="993"/>
        </w:tabs>
        <w:autoSpaceDE w:val="0"/>
        <w:autoSpaceDN w:val="0"/>
        <w:adjustRightInd w:val="0"/>
        <w:spacing w:line="240" w:lineRule="auto"/>
        <w:ind w:left="0" w:firstLine="0"/>
        <w:contextualSpacing/>
        <w:jc w:val="both"/>
        <w:rPr>
          <w:i/>
          <w:szCs w:val="24"/>
        </w:rPr>
      </w:pPr>
      <w:r w:rsidRPr="00164B6C">
        <w:rPr>
          <w:i/>
          <w:szCs w:val="24"/>
        </w:rPr>
        <w:t>осознанно использовать знания основных правил поведения в природе; выбирать цел</w:t>
      </w:r>
      <w:r w:rsidRPr="00164B6C">
        <w:rPr>
          <w:i/>
          <w:szCs w:val="24"/>
        </w:rPr>
        <w:t>е</w:t>
      </w:r>
      <w:r w:rsidRPr="00164B6C">
        <w:rPr>
          <w:i/>
          <w:szCs w:val="24"/>
        </w:rPr>
        <w:t>вые и смысловые установки в своих действиях и поступках по отношению к живой пр</w:t>
      </w:r>
      <w:r w:rsidRPr="00164B6C">
        <w:rPr>
          <w:i/>
          <w:szCs w:val="24"/>
        </w:rPr>
        <w:t>и</w:t>
      </w:r>
      <w:r w:rsidRPr="00164B6C">
        <w:rPr>
          <w:i/>
          <w:szCs w:val="24"/>
        </w:rPr>
        <w:t xml:space="preserve">роде; </w:t>
      </w:r>
    </w:p>
    <w:p w:rsidR="00E53743" w:rsidRPr="00164B6C" w:rsidRDefault="00E53743" w:rsidP="00A168FB">
      <w:pPr>
        <w:numPr>
          <w:ilvl w:val="0"/>
          <w:numId w:val="85"/>
        </w:numPr>
        <w:tabs>
          <w:tab w:val="left" w:pos="284"/>
          <w:tab w:val="left" w:pos="993"/>
        </w:tabs>
        <w:autoSpaceDE w:val="0"/>
        <w:autoSpaceDN w:val="0"/>
        <w:adjustRightInd w:val="0"/>
        <w:spacing w:line="240" w:lineRule="auto"/>
        <w:ind w:left="0" w:firstLine="0"/>
        <w:contextualSpacing/>
        <w:jc w:val="both"/>
        <w:rPr>
          <w:i/>
          <w:iCs/>
          <w:szCs w:val="24"/>
        </w:rPr>
      </w:pPr>
      <w:r w:rsidRPr="00164B6C">
        <w:rPr>
          <w:i/>
          <w:iCs/>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w:t>
      </w:r>
      <w:r w:rsidRPr="00164B6C">
        <w:rPr>
          <w:i/>
          <w:iCs/>
          <w:szCs w:val="24"/>
        </w:rPr>
        <w:t>п</w:t>
      </w:r>
      <w:r w:rsidRPr="00164B6C">
        <w:rPr>
          <w:i/>
          <w:iCs/>
          <w:szCs w:val="24"/>
        </w:rPr>
        <w:t>ление презентацией, учитывая особенности аудитории сверстников;</w:t>
      </w:r>
    </w:p>
    <w:p w:rsidR="00E53743" w:rsidRPr="00164B6C" w:rsidRDefault="00E53743" w:rsidP="00A168FB">
      <w:pPr>
        <w:numPr>
          <w:ilvl w:val="0"/>
          <w:numId w:val="85"/>
        </w:numPr>
        <w:tabs>
          <w:tab w:val="left" w:pos="284"/>
          <w:tab w:val="left" w:pos="993"/>
        </w:tabs>
        <w:autoSpaceDE w:val="0"/>
        <w:autoSpaceDN w:val="0"/>
        <w:adjustRightInd w:val="0"/>
        <w:spacing w:line="240" w:lineRule="auto"/>
        <w:ind w:left="0" w:firstLine="0"/>
        <w:contextualSpacing/>
        <w:jc w:val="both"/>
        <w:rPr>
          <w:i/>
          <w:szCs w:val="24"/>
        </w:rPr>
      </w:pPr>
      <w:r w:rsidRPr="00164B6C">
        <w:rPr>
          <w:i/>
          <w:szCs w:val="24"/>
        </w:rPr>
        <w:t>работать в группе сверстников при решении познавательных задач связанных с изуч</w:t>
      </w:r>
      <w:r w:rsidRPr="00164B6C">
        <w:rPr>
          <w:i/>
          <w:szCs w:val="24"/>
        </w:rPr>
        <w:t>е</w:t>
      </w:r>
      <w:r w:rsidRPr="00164B6C">
        <w:rPr>
          <w:i/>
          <w:szCs w:val="24"/>
        </w:rPr>
        <w:t>нием особенностей строения и жизнедеятельности растений, животных, грибов и ба</w:t>
      </w:r>
      <w:r w:rsidRPr="00164B6C">
        <w:rPr>
          <w:i/>
          <w:szCs w:val="24"/>
        </w:rPr>
        <w:t>к</w:t>
      </w:r>
      <w:r w:rsidRPr="00164B6C">
        <w:rPr>
          <w:i/>
          <w:szCs w:val="24"/>
        </w:rPr>
        <w:t>терий, планировать совместную деятельность, учитывать мнение окружающих и аде</w:t>
      </w:r>
      <w:r w:rsidRPr="00164B6C">
        <w:rPr>
          <w:i/>
          <w:szCs w:val="24"/>
        </w:rPr>
        <w:t>к</w:t>
      </w:r>
      <w:r w:rsidRPr="00164B6C">
        <w:rPr>
          <w:i/>
          <w:szCs w:val="24"/>
        </w:rPr>
        <w:t xml:space="preserve">ватно оценивать собственный вклад в деятельность группы. </w:t>
      </w:r>
    </w:p>
    <w:p w:rsidR="00E53743" w:rsidRPr="00164B6C" w:rsidRDefault="00243C14" w:rsidP="00A168FB">
      <w:pPr>
        <w:tabs>
          <w:tab w:val="left" w:pos="284"/>
        </w:tabs>
        <w:autoSpaceDE w:val="0"/>
        <w:autoSpaceDN w:val="0"/>
        <w:adjustRightInd w:val="0"/>
        <w:spacing w:line="240" w:lineRule="auto"/>
        <w:contextualSpacing/>
        <w:jc w:val="both"/>
        <w:rPr>
          <w:b/>
          <w:szCs w:val="24"/>
        </w:rPr>
      </w:pPr>
      <w:r w:rsidRPr="00164B6C">
        <w:rPr>
          <w:b/>
          <w:szCs w:val="24"/>
        </w:rPr>
        <w:t>Человек и его здоровье</w:t>
      </w:r>
    </w:p>
    <w:p w:rsidR="00E53743" w:rsidRPr="00164B6C" w:rsidRDefault="00E53743" w:rsidP="00A168FB">
      <w:pPr>
        <w:tabs>
          <w:tab w:val="left" w:pos="284"/>
        </w:tabs>
        <w:autoSpaceDE w:val="0"/>
        <w:autoSpaceDN w:val="0"/>
        <w:adjustRightInd w:val="0"/>
        <w:spacing w:line="240" w:lineRule="auto"/>
        <w:jc w:val="both"/>
        <w:rPr>
          <w:b/>
          <w:szCs w:val="24"/>
        </w:rPr>
      </w:pPr>
      <w:r w:rsidRPr="00164B6C">
        <w:rPr>
          <w:b/>
          <w:szCs w:val="24"/>
        </w:rPr>
        <w:t>Выпускник научится:</w:t>
      </w:r>
    </w:p>
    <w:p w:rsidR="00E53743" w:rsidRPr="00164B6C" w:rsidRDefault="00E53743" w:rsidP="00A168FB">
      <w:pPr>
        <w:numPr>
          <w:ilvl w:val="0"/>
          <w:numId w:val="8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w:t>
      </w:r>
      <w:r w:rsidRPr="00164B6C">
        <w:rPr>
          <w:szCs w:val="24"/>
        </w:rPr>
        <w:t>р</w:t>
      </w:r>
      <w:r w:rsidRPr="00164B6C">
        <w:rPr>
          <w:szCs w:val="24"/>
        </w:rPr>
        <w:t>ганизма человека;</w:t>
      </w:r>
    </w:p>
    <w:p w:rsidR="00E53743" w:rsidRPr="00164B6C" w:rsidRDefault="00E53743" w:rsidP="00A168FB">
      <w:pPr>
        <w:numPr>
          <w:ilvl w:val="0"/>
          <w:numId w:val="8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аргументировать, приводить доказательства взаимосвязи человека и окружающей ср</w:t>
      </w:r>
      <w:r w:rsidRPr="00164B6C">
        <w:rPr>
          <w:szCs w:val="24"/>
        </w:rPr>
        <w:t>е</w:t>
      </w:r>
      <w:r w:rsidRPr="00164B6C">
        <w:rPr>
          <w:szCs w:val="24"/>
        </w:rPr>
        <w:t>ды, родства человека с животными;</w:t>
      </w:r>
    </w:p>
    <w:p w:rsidR="00E53743" w:rsidRPr="00164B6C" w:rsidRDefault="00E53743" w:rsidP="00A168FB">
      <w:pPr>
        <w:numPr>
          <w:ilvl w:val="0"/>
          <w:numId w:val="8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аргументировать, приводить доказательства отличий человека от животных;</w:t>
      </w:r>
    </w:p>
    <w:p w:rsidR="00E53743" w:rsidRPr="00164B6C" w:rsidRDefault="00E53743" w:rsidP="00A168FB">
      <w:pPr>
        <w:numPr>
          <w:ilvl w:val="0"/>
          <w:numId w:val="8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аргументировать, приводить доказательства необходимости соблюдения мер проф</w:t>
      </w:r>
      <w:r w:rsidRPr="00164B6C">
        <w:rPr>
          <w:szCs w:val="24"/>
        </w:rPr>
        <w:t>и</w:t>
      </w:r>
      <w:r w:rsidRPr="00164B6C">
        <w:rPr>
          <w:szCs w:val="24"/>
        </w:rPr>
        <w:t>лактики заболеваний, травматизма, стрессов, вредных привычек, нарушения осанки, зр</w:t>
      </w:r>
      <w:r w:rsidRPr="00164B6C">
        <w:rPr>
          <w:szCs w:val="24"/>
        </w:rPr>
        <w:t>е</w:t>
      </w:r>
      <w:r w:rsidRPr="00164B6C">
        <w:rPr>
          <w:szCs w:val="24"/>
        </w:rPr>
        <w:t>ния, слуха, инфекционных и простудных заболеваний;</w:t>
      </w:r>
    </w:p>
    <w:p w:rsidR="00E53743" w:rsidRPr="00164B6C" w:rsidRDefault="00E53743" w:rsidP="00A168FB">
      <w:pPr>
        <w:numPr>
          <w:ilvl w:val="0"/>
          <w:numId w:val="8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объяснять эволюцию вида Человек разумный на примерах сопоставления биологич</w:t>
      </w:r>
      <w:r w:rsidRPr="00164B6C">
        <w:rPr>
          <w:szCs w:val="24"/>
        </w:rPr>
        <w:t>е</w:t>
      </w:r>
      <w:r w:rsidRPr="00164B6C">
        <w:rPr>
          <w:szCs w:val="24"/>
        </w:rPr>
        <w:t>ских объектов и других материальных артефактов;</w:t>
      </w:r>
    </w:p>
    <w:p w:rsidR="00E53743" w:rsidRPr="00164B6C" w:rsidRDefault="00E53743" w:rsidP="00A168FB">
      <w:pPr>
        <w:numPr>
          <w:ilvl w:val="0"/>
          <w:numId w:val="8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164B6C" w:rsidRDefault="00E53743" w:rsidP="00A168FB">
      <w:pPr>
        <w:numPr>
          <w:ilvl w:val="0"/>
          <w:numId w:val="8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164B6C" w:rsidRDefault="00E53743" w:rsidP="00A168FB">
      <w:pPr>
        <w:numPr>
          <w:ilvl w:val="0"/>
          <w:numId w:val="8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164B6C" w:rsidRDefault="00E53743" w:rsidP="00A168FB">
      <w:pPr>
        <w:numPr>
          <w:ilvl w:val="0"/>
          <w:numId w:val="8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устанавливать взаимосвязи между особенностями строения и функциями клеток и тк</w:t>
      </w:r>
      <w:r w:rsidRPr="00164B6C">
        <w:rPr>
          <w:szCs w:val="24"/>
        </w:rPr>
        <w:t>а</w:t>
      </w:r>
      <w:r w:rsidRPr="00164B6C">
        <w:rPr>
          <w:szCs w:val="24"/>
        </w:rPr>
        <w:t>ней, органов и систем органов;</w:t>
      </w:r>
    </w:p>
    <w:p w:rsidR="00E53743" w:rsidRPr="00164B6C" w:rsidRDefault="00E53743" w:rsidP="00A168FB">
      <w:pPr>
        <w:numPr>
          <w:ilvl w:val="0"/>
          <w:numId w:val="8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использовать методы биологической науки:наблюдать и описывать биологические об</w:t>
      </w:r>
      <w:r w:rsidRPr="00164B6C">
        <w:rPr>
          <w:szCs w:val="24"/>
        </w:rPr>
        <w:t>ъ</w:t>
      </w:r>
      <w:r w:rsidRPr="00164B6C">
        <w:rPr>
          <w:szCs w:val="24"/>
        </w:rPr>
        <w:t>екты и процессы; проводить исследования с организмом человека и объяснять их резул</w:t>
      </w:r>
      <w:r w:rsidRPr="00164B6C">
        <w:rPr>
          <w:szCs w:val="24"/>
        </w:rPr>
        <w:t>ь</w:t>
      </w:r>
      <w:r w:rsidRPr="00164B6C">
        <w:rPr>
          <w:szCs w:val="24"/>
        </w:rPr>
        <w:t>таты;</w:t>
      </w:r>
    </w:p>
    <w:p w:rsidR="00E53743" w:rsidRPr="00164B6C" w:rsidRDefault="00E53743" w:rsidP="00A168FB">
      <w:pPr>
        <w:numPr>
          <w:ilvl w:val="0"/>
          <w:numId w:val="8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знать и аргументировать основные принципы здорового образа жизни, рациональной организации труда и отдыха;</w:t>
      </w:r>
    </w:p>
    <w:p w:rsidR="00E53743" w:rsidRPr="00164B6C" w:rsidRDefault="00E53743" w:rsidP="00A168FB">
      <w:pPr>
        <w:numPr>
          <w:ilvl w:val="0"/>
          <w:numId w:val="8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анализировать и оценивать влияние факторов риска на здоровье человека;</w:t>
      </w:r>
    </w:p>
    <w:p w:rsidR="00E53743" w:rsidRPr="00164B6C" w:rsidRDefault="00E53743" w:rsidP="00A168FB">
      <w:pPr>
        <w:numPr>
          <w:ilvl w:val="0"/>
          <w:numId w:val="8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описывать и использовать при</w:t>
      </w:r>
      <w:r w:rsidR="00245F1D" w:rsidRPr="00164B6C">
        <w:rPr>
          <w:szCs w:val="24"/>
        </w:rPr>
        <w:t>е</w:t>
      </w:r>
      <w:r w:rsidRPr="00164B6C">
        <w:rPr>
          <w:szCs w:val="24"/>
        </w:rPr>
        <w:t>мы оказания первой помощи;</w:t>
      </w:r>
    </w:p>
    <w:p w:rsidR="00E53743" w:rsidRPr="00164B6C" w:rsidRDefault="00E53743" w:rsidP="00A168FB">
      <w:pPr>
        <w:numPr>
          <w:ilvl w:val="0"/>
          <w:numId w:val="86"/>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знать и соблюдать правила работы в кабинете биологии.</w:t>
      </w:r>
    </w:p>
    <w:p w:rsidR="00E53743" w:rsidRPr="00164B6C" w:rsidRDefault="00E53743" w:rsidP="00A168FB">
      <w:pPr>
        <w:tabs>
          <w:tab w:val="left" w:pos="284"/>
        </w:tabs>
        <w:autoSpaceDE w:val="0"/>
        <w:autoSpaceDN w:val="0"/>
        <w:adjustRightInd w:val="0"/>
        <w:spacing w:line="240" w:lineRule="auto"/>
        <w:jc w:val="both"/>
        <w:rPr>
          <w:b/>
          <w:szCs w:val="24"/>
        </w:rPr>
      </w:pPr>
      <w:r w:rsidRPr="00164B6C">
        <w:rPr>
          <w:b/>
          <w:szCs w:val="24"/>
        </w:rPr>
        <w:t>Выпускник получит возможность научиться:</w:t>
      </w:r>
    </w:p>
    <w:p w:rsidR="00E53743" w:rsidRPr="00164B6C" w:rsidRDefault="00E53743" w:rsidP="00A168FB">
      <w:pPr>
        <w:numPr>
          <w:ilvl w:val="0"/>
          <w:numId w:val="87"/>
        </w:numPr>
        <w:tabs>
          <w:tab w:val="left" w:pos="284"/>
          <w:tab w:val="left" w:pos="993"/>
        </w:tabs>
        <w:autoSpaceDE w:val="0"/>
        <w:autoSpaceDN w:val="0"/>
        <w:adjustRightInd w:val="0"/>
        <w:spacing w:line="240" w:lineRule="auto"/>
        <w:ind w:left="0" w:firstLine="0"/>
        <w:contextualSpacing/>
        <w:jc w:val="both"/>
        <w:rPr>
          <w:i/>
          <w:szCs w:val="24"/>
        </w:rPr>
      </w:pPr>
      <w:r w:rsidRPr="00164B6C">
        <w:rPr>
          <w:i/>
          <w:szCs w:val="24"/>
        </w:rPr>
        <w:t>объяснять необходимость применения тех или иных приемов при оказании первой до</w:t>
      </w:r>
      <w:r w:rsidRPr="00164B6C">
        <w:rPr>
          <w:i/>
          <w:szCs w:val="24"/>
        </w:rPr>
        <w:t>в</w:t>
      </w:r>
      <w:r w:rsidRPr="00164B6C">
        <w:rPr>
          <w:i/>
          <w:szCs w:val="24"/>
        </w:rPr>
        <w:t>рачебной помощи при отравлениях, ожогах, обморожениях, травмах, спасении утопа</w:t>
      </w:r>
      <w:r w:rsidRPr="00164B6C">
        <w:rPr>
          <w:i/>
          <w:szCs w:val="24"/>
        </w:rPr>
        <w:t>ю</w:t>
      </w:r>
      <w:r w:rsidRPr="00164B6C">
        <w:rPr>
          <w:i/>
          <w:szCs w:val="24"/>
        </w:rPr>
        <w:t>щего, кровотечениях;</w:t>
      </w:r>
    </w:p>
    <w:p w:rsidR="00E53743" w:rsidRPr="00164B6C" w:rsidRDefault="00E53743" w:rsidP="00A168FB">
      <w:pPr>
        <w:numPr>
          <w:ilvl w:val="0"/>
          <w:numId w:val="87"/>
        </w:numPr>
        <w:tabs>
          <w:tab w:val="left" w:pos="284"/>
          <w:tab w:val="left" w:pos="993"/>
        </w:tabs>
        <w:autoSpaceDE w:val="0"/>
        <w:autoSpaceDN w:val="0"/>
        <w:adjustRightInd w:val="0"/>
        <w:spacing w:line="240" w:lineRule="auto"/>
        <w:ind w:left="0" w:firstLine="0"/>
        <w:contextualSpacing/>
        <w:jc w:val="both"/>
        <w:rPr>
          <w:b/>
          <w:i/>
          <w:szCs w:val="24"/>
        </w:rPr>
      </w:pPr>
      <w:r w:rsidRPr="00164B6C">
        <w:rPr>
          <w:i/>
          <w:szCs w:val="24"/>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164B6C">
        <w:rPr>
          <w:i/>
          <w:szCs w:val="24"/>
        </w:rPr>
        <w:t>-</w:t>
      </w:r>
      <w:r w:rsidRPr="00164B6C">
        <w:rPr>
          <w:i/>
          <w:szCs w:val="24"/>
        </w:rPr>
        <w:t>ресурсе, ан</w:t>
      </w:r>
      <w:r w:rsidRPr="00164B6C">
        <w:rPr>
          <w:i/>
          <w:szCs w:val="24"/>
        </w:rPr>
        <w:t>а</w:t>
      </w:r>
      <w:r w:rsidRPr="00164B6C">
        <w:rPr>
          <w:i/>
          <w:szCs w:val="24"/>
        </w:rPr>
        <w:t>лизировать и оценивать ее, переводить из одной формы в другую;</w:t>
      </w:r>
    </w:p>
    <w:p w:rsidR="00E53743" w:rsidRPr="00164B6C" w:rsidRDefault="00E53743" w:rsidP="00A168FB">
      <w:pPr>
        <w:numPr>
          <w:ilvl w:val="0"/>
          <w:numId w:val="87"/>
        </w:numPr>
        <w:tabs>
          <w:tab w:val="left" w:pos="284"/>
          <w:tab w:val="left" w:pos="993"/>
        </w:tabs>
        <w:autoSpaceDE w:val="0"/>
        <w:autoSpaceDN w:val="0"/>
        <w:adjustRightInd w:val="0"/>
        <w:spacing w:line="240" w:lineRule="auto"/>
        <w:ind w:left="0" w:firstLine="0"/>
        <w:contextualSpacing/>
        <w:jc w:val="both"/>
        <w:rPr>
          <w:i/>
          <w:szCs w:val="24"/>
        </w:rPr>
      </w:pPr>
      <w:r w:rsidRPr="00164B6C">
        <w:rPr>
          <w:i/>
          <w:szCs w:val="24"/>
        </w:rPr>
        <w:t>ориентироваться в системе моральных норм и ценностей по отношению к собстве</w:t>
      </w:r>
      <w:r w:rsidRPr="00164B6C">
        <w:rPr>
          <w:i/>
          <w:szCs w:val="24"/>
        </w:rPr>
        <w:t>н</w:t>
      </w:r>
      <w:r w:rsidRPr="00164B6C">
        <w:rPr>
          <w:i/>
          <w:szCs w:val="24"/>
        </w:rPr>
        <w:t>ному здоровью и здоровью других людей;</w:t>
      </w:r>
    </w:p>
    <w:p w:rsidR="00E53743" w:rsidRPr="00164B6C" w:rsidRDefault="00E53743" w:rsidP="00A168FB">
      <w:pPr>
        <w:numPr>
          <w:ilvl w:val="0"/>
          <w:numId w:val="87"/>
        </w:numPr>
        <w:tabs>
          <w:tab w:val="left" w:pos="284"/>
          <w:tab w:val="left" w:pos="993"/>
        </w:tabs>
        <w:autoSpaceDE w:val="0"/>
        <w:autoSpaceDN w:val="0"/>
        <w:adjustRightInd w:val="0"/>
        <w:spacing w:line="240" w:lineRule="auto"/>
        <w:ind w:left="0" w:firstLine="0"/>
        <w:contextualSpacing/>
        <w:jc w:val="both"/>
        <w:rPr>
          <w:i/>
          <w:szCs w:val="24"/>
        </w:rPr>
      </w:pPr>
      <w:r w:rsidRPr="00164B6C">
        <w:rPr>
          <w:i/>
          <w:szCs w:val="24"/>
        </w:rPr>
        <w:t>находить в учебной, научно-популярной литературе, Интернет</w:t>
      </w:r>
      <w:r w:rsidR="00AC7420" w:rsidRPr="00164B6C">
        <w:rPr>
          <w:i/>
          <w:szCs w:val="24"/>
        </w:rPr>
        <w:t>-</w:t>
      </w:r>
      <w:r w:rsidRPr="00164B6C">
        <w:rPr>
          <w:i/>
          <w:szCs w:val="24"/>
        </w:rPr>
        <w:t>ресурсах информацию об организме человека, оформлять ее в виде устных сообщений и докладов;</w:t>
      </w:r>
    </w:p>
    <w:p w:rsidR="00E53743" w:rsidRPr="00164B6C" w:rsidRDefault="00E53743" w:rsidP="00A168FB">
      <w:pPr>
        <w:numPr>
          <w:ilvl w:val="0"/>
          <w:numId w:val="87"/>
        </w:numPr>
        <w:tabs>
          <w:tab w:val="left" w:pos="284"/>
          <w:tab w:val="left" w:pos="993"/>
        </w:tabs>
        <w:autoSpaceDE w:val="0"/>
        <w:autoSpaceDN w:val="0"/>
        <w:adjustRightInd w:val="0"/>
        <w:spacing w:line="240" w:lineRule="auto"/>
        <w:ind w:left="0" w:firstLine="0"/>
        <w:contextualSpacing/>
        <w:jc w:val="both"/>
        <w:rPr>
          <w:i/>
          <w:szCs w:val="24"/>
        </w:rPr>
      </w:pPr>
      <w:r w:rsidRPr="00164B6C">
        <w:rPr>
          <w:i/>
          <w:szCs w:val="24"/>
        </w:rPr>
        <w:t>анализировать и оценивать целевые и смысловые установки в своих действиях и п</w:t>
      </w:r>
      <w:r w:rsidRPr="00164B6C">
        <w:rPr>
          <w:i/>
          <w:szCs w:val="24"/>
        </w:rPr>
        <w:t>о</w:t>
      </w:r>
      <w:r w:rsidRPr="00164B6C">
        <w:rPr>
          <w:i/>
          <w:szCs w:val="24"/>
        </w:rPr>
        <w:t>ступках по отношению к здоровью своему и окружающих; последствия влияния факт</w:t>
      </w:r>
      <w:r w:rsidRPr="00164B6C">
        <w:rPr>
          <w:i/>
          <w:szCs w:val="24"/>
        </w:rPr>
        <w:t>о</w:t>
      </w:r>
      <w:r w:rsidRPr="00164B6C">
        <w:rPr>
          <w:i/>
          <w:szCs w:val="24"/>
        </w:rPr>
        <w:t>ров риска на здоровье человека.</w:t>
      </w:r>
    </w:p>
    <w:p w:rsidR="00E53743" w:rsidRPr="00164B6C" w:rsidRDefault="00E53743" w:rsidP="00A168FB">
      <w:pPr>
        <w:numPr>
          <w:ilvl w:val="0"/>
          <w:numId w:val="87"/>
        </w:numPr>
        <w:tabs>
          <w:tab w:val="left" w:pos="284"/>
          <w:tab w:val="left" w:pos="993"/>
        </w:tabs>
        <w:autoSpaceDE w:val="0"/>
        <w:autoSpaceDN w:val="0"/>
        <w:adjustRightInd w:val="0"/>
        <w:spacing w:line="240" w:lineRule="auto"/>
        <w:ind w:left="0" w:firstLine="0"/>
        <w:contextualSpacing/>
        <w:jc w:val="both"/>
        <w:rPr>
          <w:i/>
          <w:szCs w:val="24"/>
        </w:rPr>
      </w:pPr>
      <w:r w:rsidRPr="00164B6C">
        <w:rPr>
          <w:i/>
          <w:iCs/>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w:t>
      </w:r>
      <w:r w:rsidRPr="00164B6C">
        <w:rPr>
          <w:i/>
          <w:iCs/>
          <w:szCs w:val="24"/>
        </w:rPr>
        <w:t>ы</w:t>
      </w:r>
      <w:r w:rsidRPr="00164B6C">
        <w:rPr>
          <w:i/>
          <w:iCs/>
          <w:szCs w:val="24"/>
        </w:rPr>
        <w:t>ступление презентацией, учитывая особенности аудитории сверстников;</w:t>
      </w:r>
    </w:p>
    <w:p w:rsidR="00E53743" w:rsidRPr="00164B6C" w:rsidRDefault="00E53743" w:rsidP="00A168FB">
      <w:pPr>
        <w:numPr>
          <w:ilvl w:val="0"/>
          <w:numId w:val="87"/>
        </w:numPr>
        <w:tabs>
          <w:tab w:val="left" w:pos="284"/>
          <w:tab w:val="left" w:pos="993"/>
        </w:tabs>
        <w:autoSpaceDE w:val="0"/>
        <w:autoSpaceDN w:val="0"/>
        <w:adjustRightInd w:val="0"/>
        <w:spacing w:line="240" w:lineRule="auto"/>
        <w:ind w:left="0" w:firstLine="0"/>
        <w:contextualSpacing/>
        <w:jc w:val="both"/>
        <w:rPr>
          <w:b/>
          <w:szCs w:val="24"/>
        </w:rPr>
      </w:pPr>
      <w:r w:rsidRPr="00164B6C">
        <w:rPr>
          <w:i/>
          <w:szCs w:val="24"/>
        </w:rPr>
        <w:t>работать в группе сверстников при решении познавательных задач связанных с ос</w:t>
      </w:r>
      <w:r w:rsidRPr="00164B6C">
        <w:rPr>
          <w:i/>
          <w:szCs w:val="24"/>
        </w:rPr>
        <w:t>о</w:t>
      </w:r>
      <w:r w:rsidRPr="00164B6C">
        <w:rPr>
          <w:i/>
          <w:szCs w:val="24"/>
        </w:rPr>
        <w:t>бенностями строения и жизнедеятельности организма человека, планировать совмес</w:t>
      </w:r>
      <w:r w:rsidRPr="00164B6C">
        <w:rPr>
          <w:i/>
          <w:szCs w:val="24"/>
        </w:rPr>
        <w:t>т</w:t>
      </w:r>
      <w:r w:rsidRPr="00164B6C">
        <w:rPr>
          <w:i/>
          <w:szCs w:val="24"/>
        </w:rPr>
        <w:t xml:space="preserve">ную деятельность, учитывать мнение окружающих и адекватно оценивать собственный вклад в деятельность группы. </w:t>
      </w:r>
    </w:p>
    <w:p w:rsidR="00E53743" w:rsidRPr="00164B6C" w:rsidRDefault="00E53743" w:rsidP="00A168FB">
      <w:pPr>
        <w:tabs>
          <w:tab w:val="left" w:pos="284"/>
        </w:tabs>
        <w:autoSpaceDE w:val="0"/>
        <w:autoSpaceDN w:val="0"/>
        <w:adjustRightInd w:val="0"/>
        <w:spacing w:line="240" w:lineRule="auto"/>
        <w:jc w:val="both"/>
        <w:rPr>
          <w:b/>
          <w:szCs w:val="24"/>
        </w:rPr>
      </w:pPr>
      <w:r w:rsidRPr="00164B6C">
        <w:rPr>
          <w:b/>
          <w:szCs w:val="24"/>
        </w:rPr>
        <w:t>Общ</w:t>
      </w:r>
      <w:r w:rsidR="00243C14" w:rsidRPr="00164B6C">
        <w:rPr>
          <w:b/>
          <w:szCs w:val="24"/>
        </w:rPr>
        <w:t>ие биологические закономерности</w:t>
      </w:r>
    </w:p>
    <w:p w:rsidR="00E53743" w:rsidRPr="00164B6C" w:rsidRDefault="00E53743" w:rsidP="00A168FB">
      <w:pPr>
        <w:tabs>
          <w:tab w:val="left" w:pos="284"/>
        </w:tabs>
        <w:autoSpaceDE w:val="0"/>
        <w:autoSpaceDN w:val="0"/>
        <w:adjustRightInd w:val="0"/>
        <w:spacing w:line="240" w:lineRule="auto"/>
        <w:jc w:val="both"/>
        <w:rPr>
          <w:b/>
          <w:szCs w:val="24"/>
        </w:rPr>
      </w:pPr>
      <w:r w:rsidRPr="00164B6C">
        <w:rPr>
          <w:b/>
          <w:szCs w:val="24"/>
        </w:rPr>
        <w:t>Выпускник научится:</w:t>
      </w:r>
    </w:p>
    <w:p w:rsidR="00E53743" w:rsidRPr="00164B6C" w:rsidRDefault="00E53743" w:rsidP="00A168FB">
      <w:pPr>
        <w:numPr>
          <w:ilvl w:val="0"/>
          <w:numId w:val="88"/>
        </w:numPr>
        <w:tabs>
          <w:tab w:val="left" w:pos="284"/>
          <w:tab w:val="left" w:pos="993"/>
        </w:tabs>
        <w:autoSpaceDE w:val="0"/>
        <w:autoSpaceDN w:val="0"/>
        <w:adjustRightInd w:val="0"/>
        <w:spacing w:line="240" w:lineRule="auto"/>
        <w:ind w:left="0" w:firstLine="0"/>
        <w:contextualSpacing/>
        <w:jc w:val="both"/>
        <w:rPr>
          <w:b/>
          <w:szCs w:val="24"/>
        </w:rPr>
      </w:pPr>
      <w:r w:rsidRPr="00164B6C">
        <w:rPr>
          <w:szCs w:val="24"/>
        </w:rPr>
        <w:t>выделять существенные признаки биологических объектов (вида, экосистемы, биосф</w:t>
      </w:r>
      <w:r w:rsidRPr="00164B6C">
        <w:rPr>
          <w:szCs w:val="24"/>
        </w:rPr>
        <w:t>е</w:t>
      </w:r>
      <w:r w:rsidRPr="00164B6C">
        <w:rPr>
          <w:szCs w:val="24"/>
        </w:rPr>
        <w:t>ры) и процессов, характерных для сообществ живых организмов;</w:t>
      </w:r>
    </w:p>
    <w:p w:rsidR="00E53743" w:rsidRPr="00164B6C" w:rsidRDefault="00E53743" w:rsidP="00A168FB">
      <w:pPr>
        <w:numPr>
          <w:ilvl w:val="0"/>
          <w:numId w:val="88"/>
        </w:numPr>
        <w:tabs>
          <w:tab w:val="left" w:pos="284"/>
          <w:tab w:val="left" w:pos="993"/>
        </w:tabs>
        <w:autoSpaceDE w:val="0"/>
        <w:autoSpaceDN w:val="0"/>
        <w:adjustRightInd w:val="0"/>
        <w:spacing w:line="240" w:lineRule="auto"/>
        <w:ind w:left="0" w:firstLine="0"/>
        <w:contextualSpacing/>
        <w:jc w:val="both"/>
        <w:rPr>
          <w:b/>
          <w:szCs w:val="24"/>
        </w:rPr>
      </w:pPr>
      <w:r w:rsidRPr="00164B6C">
        <w:rPr>
          <w:szCs w:val="24"/>
        </w:rPr>
        <w:t>аргументировать, приводить доказательства необходимости защиты окружающей ср</w:t>
      </w:r>
      <w:r w:rsidRPr="00164B6C">
        <w:rPr>
          <w:szCs w:val="24"/>
        </w:rPr>
        <w:t>е</w:t>
      </w:r>
      <w:r w:rsidRPr="00164B6C">
        <w:rPr>
          <w:szCs w:val="24"/>
        </w:rPr>
        <w:t>ды;</w:t>
      </w:r>
    </w:p>
    <w:p w:rsidR="00E53743" w:rsidRPr="00164B6C" w:rsidRDefault="00E53743" w:rsidP="00A168FB">
      <w:pPr>
        <w:numPr>
          <w:ilvl w:val="0"/>
          <w:numId w:val="88"/>
        </w:numPr>
        <w:tabs>
          <w:tab w:val="left" w:pos="284"/>
          <w:tab w:val="num" w:pos="360"/>
          <w:tab w:val="left" w:pos="993"/>
        </w:tabs>
        <w:autoSpaceDE w:val="0"/>
        <w:autoSpaceDN w:val="0"/>
        <w:adjustRightInd w:val="0"/>
        <w:spacing w:line="240" w:lineRule="auto"/>
        <w:ind w:left="0" w:firstLine="0"/>
        <w:contextualSpacing/>
        <w:jc w:val="both"/>
        <w:rPr>
          <w:szCs w:val="24"/>
        </w:rPr>
      </w:pPr>
      <w:r w:rsidRPr="00164B6C">
        <w:rPr>
          <w:szCs w:val="24"/>
        </w:rPr>
        <w:t>аргументировать, приводить доказательства зависимости здоровья человека от состо</w:t>
      </w:r>
      <w:r w:rsidRPr="00164B6C">
        <w:rPr>
          <w:szCs w:val="24"/>
        </w:rPr>
        <w:t>я</w:t>
      </w:r>
      <w:r w:rsidRPr="00164B6C">
        <w:rPr>
          <w:szCs w:val="24"/>
        </w:rPr>
        <w:t>ния окружающей среды;</w:t>
      </w:r>
    </w:p>
    <w:p w:rsidR="00E53743" w:rsidRPr="00164B6C" w:rsidRDefault="00E53743" w:rsidP="00A168FB">
      <w:pPr>
        <w:numPr>
          <w:ilvl w:val="0"/>
          <w:numId w:val="88"/>
        </w:numPr>
        <w:tabs>
          <w:tab w:val="left" w:pos="284"/>
          <w:tab w:val="num" w:pos="360"/>
          <w:tab w:val="left" w:pos="993"/>
        </w:tabs>
        <w:autoSpaceDE w:val="0"/>
        <w:autoSpaceDN w:val="0"/>
        <w:adjustRightInd w:val="0"/>
        <w:spacing w:line="240" w:lineRule="auto"/>
        <w:ind w:left="0" w:firstLine="0"/>
        <w:contextualSpacing/>
        <w:jc w:val="both"/>
        <w:rPr>
          <w:szCs w:val="24"/>
        </w:rPr>
      </w:pPr>
      <w:r w:rsidRPr="00164B6C">
        <w:rPr>
          <w:szCs w:val="24"/>
        </w:rPr>
        <w:t>осуществлять классификацию биологических объектов на основе определения их пр</w:t>
      </w:r>
      <w:r w:rsidRPr="00164B6C">
        <w:rPr>
          <w:szCs w:val="24"/>
        </w:rPr>
        <w:t>и</w:t>
      </w:r>
      <w:r w:rsidRPr="00164B6C">
        <w:rPr>
          <w:szCs w:val="24"/>
        </w:rPr>
        <w:t>надлежности к определ</w:t>
      </w:r>
      <w:r w:rsidR="00245F1D" w:rsidRPr="00164B6C">
        <w:rPr>
          <w:szCs w:val="24"/>
        </w:rPr>
        <w:t>е</w:t>
      </w:r>
      <w:r w:rsidRPr="00164B6C">
        <w:rPr>
          <w:szCs w:val="24"/>
        </w:rPr>
        <w:t xml:space="preserve">нной систематической группе; </w:t>
      </w:r>
    </w:p>
    <w:p w:rsidR="00E53743" w:rsidRPr="00164B6C" w:rsidRDefault="00E53743" w:rsidP="00A168FB">
      <w:pPr>
        <w:numPr>
          <w:ilvl w:val="0"/>
          <w:numId w:val="88"/>
        </w:numPr>
        <w:tabs>
          <w:tab w:val="left" w:pos="284"/>
          <w:tab w:val="num" w:pos="360"/>
          <w:tab w:val="left" w:pos="993"/>
        </w:tabs>
        <w:autoSpaceDE w:val="0"/>
        <w:autoSpaceDN w:val="0"/>
        <w:adjustRightInd w:val="0"/>
        <w:spacing w:line="240" w:lineRule="auto"/>
        <w:ind w:left="0" w:firstLine="0"/>
        <w:contextualSpacing/>
        <w:jc w:val="both"/>
        <w:rPr>
          <w:szCs w:val="24"/>
        </w:rPr>
      </w:pPr>
      <w:r w:rsidRPr="00164B6C">
        <w:rPr>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w:t>
      </w:r>
      <w:r w:rsidRPr="00164B6C">
        <w:rPr>
          <w:szCs w:val="24"/>
        </w:rPr>
        <w:t>а</w:t>
      </w:r>
      <w:r w:rsidRPr="00164B6C">
        <w:rPr>
          <w:szCs w:val="24"/>
        </w:rPr>
        <w:t>нения биосферы;</w:t>
      </w:r>
    </w:p>
    <w:p w:rsidR="00E53743" w:rsidRPr="00164B6C" w:rsidRDefault="00E53743" w:rsidP="00A168FB">
      <w:pPr>
        <w:numPr>
          <w:ilvl w:val="0"/>
          <w:numId w:val="88"/>
        </w:numPr>
        <w:tabs>
          <w:tab w:val="left" w:pos="284"/>
          <w:tab w:val="num" w:pos="360"/>
          <w:tab w:val="left" w:pos="993"/>
        </w:tabs>
        <w:autoSpaceDE w:val="0"/>
        <w:autoSpaceDN w:val="0"/>
        <w:adjustRightInd w:val="0"/>
        <w:spacing w:line="240" w:lineRule="auto"/>
        <w:ind w:left="0" w:firstLine="0"/>
        <w:contextualSpacing/>
        <w:jc w:val="both"/>
        <w:rPr>
          <w:szCs w:val="24"/>
        </w:rPr>
      </w:pPr>
      <w:r w:rsidRPr="00164B6C">
        <w:rPr>
          <w:szCs w:val="24"/>
        </w:rPr>
        <w:t>объяснять общность происхождения и эволюции организмов на основе сопоставления особенностей их строения и функционирования;</w:t>
      </w:r>
    </w:p>
    <w:p w:rsidR="00E53743" w:rsidRPr="00164B6C" w:rsidRDefault="00E53743" w:rsidP="00A168FB">
      <w:pPr>
        <w:numPr>
          <w:ilvl w:val="0"/>
          <w:numId w:val="88"/>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объяснять механизмы наследственности и изменчивости, возникновения приспосо</w:t>
      </w:r>
      <w:r w:rsidRPr="00164B6C">
        <w:rPr>
          <w:szCs w:val="24"/>
        </w:rPr>
        <w:t>б</w:t>
      </w:r>
      <w:r w:rsidRPr="00164B6C">
        <w:rPr>
          <w:szCs w:val="24"/>
        </w:rPr>
        <w:t>ленности, процесс видообразования;</w:t>
      </w:r>
    </w:p>
    <w:p w:rsidR="00E53743" w:rsidRPr="00164B6C" w:rsidRDefault="00E53743" w:rsidP="00A168FB">
      <w:pPr>
        <w:numPr>
          <w:ilvl w:val="0"/>
          <w:numId w:val="88"/>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164B6C" w:rsidRDefault="00E53743" w:rsidP="00A168FB">
      <w:pPr>
        <w:numPr>
          <w:ilvl w:val="0"/>
          <w:numId w:val="88"/>
        </w:numPr>
        <w:tabs>
          <w:tab w:val="left" w:pos="284"/>
          <w:tab w:val="num" w:pos="360"/>
          <w:tab w:val="left" w:pos="993"/>
        </w:tabs>
        <w:autoSpaceDE w:val="0"/>
        <w:autoSpaceDN w:val="0"/>
        <w:adjustRightInd w:val="0"/>
        <w:spacing w:line="240" w:lineRule="auto"/>
        <w:ind w:left="0" w:firstLine="0"/>
        <w:contextualSpacing/>
        <w:jc w:val="both"/>
        <w:rPr>
          <w:szCs w:val="24"/>
        </w:rPr>
      </w:pPr>
      <w:r w:rsidRPr="00164B6C">
        <w:rPr>
          <w:szCs w:val="24"/>
        </w:rPr>
        <w:t>сравнивать биологические объекты, процессы; делать выводы и умозаключения на о</w:t>
      </w:r>
      <w:r w:rsidRPr="00164B6C">
        <w:rPr>
          <w:szCs w:val="24"/>
        </w:rPr>
        <w:t>с</w:t>
      </w:r>
      <w:r w:rsidRPr="00164B6C">
        <w:rPr>
          <w:szCs w:val="24"/>
        </w:rPr>
        <w:t xml:space="preserve">нове сравнения; </w:t>
      </w:r>
    </w:p>
    <w:p w:rsidR="00E53743" w:rsidRPr="00164B6C" w:rsidRDefault="00E53743" w:rsidP="00A168FB">
      <w:pPr>
        <w:numPr>
          <w:ilvl w:val="0"/>
          <w:numId w:val="88"/>
        </w:numPr>
        <w:tabs>
          <w:tab w:val="left" w:pos="284"/>
          <w:tab w:val="num" w:pos="360"/>
          <w:tab w:val="left" w:pos="993"/>
        </w:tabs>
        <w:autoSpaceDE w:val="0"/>
        <w:autoSpaceDN w:val="0"/>
        <w:adjustRightInd w:val="0"/>
        <w:spacing w:line="240" w:lineRule="auto"/>
        <w:ind w:left="0" w:firstLine="0"/>
        <w:contextualSpacing/>
        <w:jc w:val="both"/>
        <w:rPr>
          <w:szCs w:val="24"/>
        </w:rPr>
      </w:pPr>
      <w:r w:rsidRPr="00164B6C">
        <w:rPr>
          <w:szCs w:val="24"/>
        </w:rPr>
        <w:t>устанавливать взаимосвязи между особенностями строения и функциями органов и систем органов;</w:t>
      </w:r>
    </w:p>
    <w:p w:rsidR="00E53743" w:rsidRPr="00164B6C" w:rsidRDefault="00E53743" w:rsidP="00A168FB">
      <w:pPr>
        <w:numPr>
          <w:ilvl w:val="0"/>
          <w:numId w:val="88"/>
        </w:numPr>
        <w:tabs>
          <w:tab w:val="left" w:pos="284"/>
          <w:tab w:val="num" w:pos="360"/>
          <w:tab w:val="left" w:pos="993"/>
        </w:tabs>
        <w:autoSpaceDE w:val="0"/>
        <w:autoSpaceDN w:val="0"/>
        <w:adjustRightInd w:val="0"/>
        <w:spacing w:line="240" w:lineRule="auto"/>
        <w:ind w:left="0" w:firstLine="0"/>
        <w:contextualSpacing/>
        <w:jc w:val="both"/>
        <w:rPr>
          <w:szCs w:val="24"/>
        </w:rPr>
      </w:pPr>
      <w:r w:rsidRPr="00164B6C">
        <w:rPr>
          <w:szCs w:val="24"/>
        </w:rPr>
        <w:t>использовать методы биологической науки:наблюдать и описывать биологические об</w:t>
      </w:r>
      <w:r w:rsidRPr="00164B6C">
        <w:rPr>
          <w:szCs w:val="24"/>
        </w:rPr>
        <w:t>ъ</w:t>
      </w:r>
      <w:r w:rsidRPr="00164B6C">
        <w:rPr>
          <w:szCs w:val="24"/>
        </w:rPr>
        <w:t xml:space="preserve">екты и процессы; ставить биологические эксперименты и объяснять их результаты; </w:t>
      </w:r>
    </w:p>
    <w:p w:rsidR="00E53743" w:rsidRPr="00164B6C" w:rsidRDefault="00E53743" w:rsidP="00A168FB">
      <w:pPr>
        <w:numPr>
          <w:ilvl w:val="0"/>
          <w:numId w:val="88"/>
        </w:numPr>
        <w:tabs>
          <w:tab w:val="left" w:pos="284"/>
          <w:tab w:val="num" w:pos="360"/>
          <w:tab w:val="left" w:pos="993"/>
        </w:tabs>
        <w:autoSpaceDE w:val="0"/>
        <w:autoSpaceDN w:val="0"/>
        <w:adjustRightInd w:val="0"/>
        <w:spacing w:line="240" w:lineRule="auto"/>
        <w:ind w:left="0" w:firstLine="0"/>
        <w:contextualSpacing/>
        <w:jc w:val="both"/>
        <w:rPr>
          <w:szCs w:val="24"/>
        </w:rPr>
      </w:pPr>
      <w:r w:rsidRPr="00164B6C">
        <w:rPr>
          <w:szCs w:val="24"/>
        </w:rPr>
        <w:t>знать и аргументировать основные правила поведения в природе; анализировать и оц</w:t>
      </w:r>
      <w:r w:rsidRPr="00164B6C">
        <w:rPr>
          <w:szCs w:val="24"/>
        </w:rPr>
        <w:t>е</w:t>
      </w:r>
      <w:r w:rsidRPr="00164B6C">
        <w:rPr>
          <w:szCs w:val="24"/>
        </w:rPr>
        <w:t xml:space="preserve">нивать последствия деятельности человека в природе; </w:t>
      </w:r>
    </w:p>
    <w:p w:rsidR="00E53743" w:rsidRPr="00164B6C" w:rsidRDefault="00E53743" w:rsidP="00A168FB">
      <w:pPr>
        <w:numPr>
          <w:ilvl w:val="0"/>
          <w:numId w:val="88"/>
        </w:numPr>
        <w:tabs>
          <w:tab w:val="left" w:pos="284"/>
          <w:tab w:val="num" w:pos="360"/>
          <w:tab w:val="left" w:pos="993"/>
        </w:tabs>
        <w:autoSpaceDE w:val="0"/>
        <w:autoSpaceDN w:val="0"/>
        <w:adjustRightInd w:val="0"/>
        <w:spacing w:line="240" w:lineRule="auto"/>
        <w:ind w:left="0" w:firstLine="0"/>
        <w:contextualSpacing/>
        <w:jc w:val="both"/>
        <w:rPr>
          <w:szCs w:val="24"/>
        </w:rPr>
      </w:pPr>
      <w:r w:rsidRPr="00164B6C">
        <w:rPr>
          <w:szCs w:val="24"/>
        </w:rPr>
        <w:t>описывать и использовать приемы выращивания и размножения культурных растений и домашних животных, ухода за ними в агроценозах;</w:t>
      </w:r>
    </w:p>
    <w:p w:rsidR="00A61E55" w:rsidRPr="00164B6C" w:rsidRDefault="00A61E55" w:rsidP="00A168FB">
      <w:pPr>
        <w:numPr>
          <w:ilvl w:val="0"/>
          <w:numId w:val="88"/>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164B6C" w:rsidRDefault="00E53743" w:rsidP="00A168FB">
      <w:pPr>
        <w:numPr>
          <w:ilvl w:val="0"/>
          <w:numId w:val="88"/>
        </w:numPr>
        <w:tabs>
          <w:tab w:val="left" w:pos="284"/>
          <w:tab w:val="left" w:pos="993"/>
        </w:tabs>
        <w:autoSpaceDE w:val="0"/>
        <w:autoSpaceDN w:val="0"/>
        <w:adjustRightInd w:val="0"/>
        <w:spacing w:line="240" w:lineRule="auto"/>
        <w:ind w:left="0" w:firstLine="0"/>
        <w:contextualSpacing/>
        <w:jc w:val="both"/>
        <w:rPr>
          <w:szCs w:val="24"/>
        </w:rPr>
      </w:pPr>
      <w:r w:rsidRPr="00164B6C">
        <w:rPr>
          <w:szCs w:val="24"/>
        </w:rPr>
        <w:t>знать и соблюдать правила работы в кабинете биологии.</w:t>
      </w:r>
    </w:p>
    <w:p w:rsidR="00E53743" w:rsidRPr="00164B6C" w:rsidRDefault="00E53743" w:rsidP="00A168FB">
      <w:pPr>
        <w:tabs>
          <w:tab w:val="left" w:pos="284"/>
        </w:tabs>
        <w:autoSpaceDE w:val="0"/>
        <w:autoSpaceDN w:val="0"/>
        <w:adjustRightInd w:val="0"/>
        <w:spacing w:line="240" w:lineRule="auto"/>
        <w:jc w:val="both"/>
        <w:rPr>
          <w:b/>
          <w:szCs w:val="24"/>
        </w:rPr>
      </w:pPr>
      <w:r w:rsidRPr="00164B6C">
        <w:rPr>
          <w:b/>
          <w:szCs w:val="24"/>
        </w:rPr>
        <w:t>Выпускник получит возможность научиться:</w:t>
      </w:r>
    </w:p>
    <w:p w:rsidR="00E53743" w:rsidRPr="00164B6C" w:rsidRDefault="00E53743" w:rsidP="00A168FB">
      <w:pPr>
        <w:numPr>
          <w:ilvl w:val="0"/>
          <w:numId w:val="89"/>
        </w:numPr>
        <w:tabs>
          <w:tab w:val="left" w:pos="284"/>
          <w:tab w:val="left" w:pos="993"/>
        </w:tabs>
        <w:autoSpaceDE w:val="0"/>
        <w:autoSpaceDN w:val="0"/>
        <w:adjustRightInd w:val="0"/>
        <w:spacing w:line="240" w:lineRule="auto"/>
        <w:ind w:left="0" w:firstLine="0"/>
        <w:contextualSpacing/>
        <w:jc w:val="both"/>
        <w:rPr>
          <w:i/>
          <w:iCs/>
          <w:szCs w:val="24"/>
        </w:rPr>
      </w:pPr>
      <w:r w:rsidRPr="00164B6C">
        <w:rPr>
          <w:i/>
          <w:szCs w:val="24"/>
        </w:rPr>
        <w:t>понимать экологические проблемы, возникающие в условиях нерационального природ</w:t>
      </w:r>
      <w:r w:rsidRPr="00164B6C">
        <w:rPr>
          <w:i/>
          <w:szCs w:val="24"/>
        </w:rPr>
        <w:t>о</w:t>
      </w:r>
      <w:r w:rsidRPr="00164B6C">
        <w:rPr>
          <w:i/>
          <w:szCs w:val="24"/>
        </w:rPr>
        <w:t>пользования, и пути решения этих проблем</w:t>
      </w:r>
      <w:r w:rsidRPr="00164B6C">
        <w:rPr>
          <w:i/>
          <w:iCs/>
          <w:szCs w:val="24"/>
        </w:rPr>
        <w:t>;</w:t>
      </w:r>
    </w:p>
    <w:p w:rsidR="00E53743" w:rsidRPr="00164B6C" w:rsidRDefault="00E53743" w:rsidP="00A168FB">
      <w:pPr>
        <w:numPr>
          <w:ilvl w:val="0"/>
          <w:numId w:val="89"/>
        </w:numPr>
        <w:tabs>
          <w:tab w:val="left" w:pos="284"/>
          <w:tab w:val="left" w:pos="993"/>
        </w:tabs>
        <w:autoSpaceDE w:val="0"/>
        <w:autoSpaceDN w:val="0"/>
        <w:adjustRightInd w:val="0"/>
        <w:spacing w:line="240" w:lineRule="auto"/>
        <w:ind w:left="0" w:firstLine="0"/>
        <w:contextualSpacing/>
        <w:jc w:val="both"/>
        <w:rPr>
          <w:b/>
          <w:i/>
          <w:szCs w:val="24"/>
        </w:rPr>
      </w:pPr>
      <w:r w:rsidRPr="00164B6C">
        <w:rPr>
          <w:i/>
          <w:szCs w:val="24"/>
        </w:rPr>
        <w:t>анализировать и оценивать целевые и смысловые установки в своих действиях и п</w:t>
      </w:r>
      <w:r w:rsidRPr="00164B6C">
        <w:rPr>
          <w:i/>
          <w:szCs w:val="24"/>
        </w:rPr>
        <w:t>о</w:t>
      </w:r>
      <w:r w:rsidRPr="00164B6C">
        <w:rPr>
          <w:i/>
          <w:szCs w:val="24"/>
        </w:rPr>
        <w:t>ступках по отношению к здоровью своему и окружающих, последствия влияния факт</w:t>
      </w:r>
      <w:r w:rsidRPr="00164B6C">
        <w:rPr>
          <w:i/>
          <w:szCs w:val="24"/>
        </w:rPr>
        <w:t>о</w:t>
      </w:r>
      <w:r w:rsidRPr="00164B6C">
        <w:rPr>
          <w:i/>
          <w:szCs w:val="24"/>
        </w:rPr>
        <w:t>ров риска на здоровье человека;</w:t>
      </w:r>
    </w:p>
    <w:p w:rsidR="00E53743" w:rsidRPr="00164B6C" w:rsidRDefault="00E53743" w:rsidP="00A168FB">
      <w:pPr>
        <w:numPr>
          <w:ilvl w:val="0"/>
          <w:numId w:val="89"/>
        </w:numPr>
        <w:tabs>
          <w:tab w:val="left" w:pos="284"/>
          <w:tab w:val="left" w:pos="993"/>
        </w:tabs>
        <w:autoSpaceDE w:val="0"/>
        <w:autoSpaceDN w:val="0"/>
        <w:adjustRightInd w:val="0"/>
        <w:spacing w:line="240" w:lineRule="auto"/>
        <w:ind w:left="0" w:firstLine="0"/>
        <w:contextualSpacing/>
        <w:jc w:val="both"/>
        <w:rPr>
          <w:b/>
          <w:i/>
          <w:szCs w:val="24"/>
        </w:rPr>
      </w:pPr>
      <w:r w:rsidRPr="00164B6C">
        <w:rPr>
          <w:i/>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w:t>
      </w:r>
      <w:r w:rsidRPr="00164B6C">
        <w:rPr>
          <w:i/>
          <w:szCs w:val="24"/>
        </w:rPr>
        <w:t>и</w:t>
      </w:r>
      <w:r w:rsidRPr="00164B6C">
        <w:rPr>
          <w:i/>
          <w:szCs w:val="24"/>
        </w:rPr>
        <w:t>ровать и оценивать ее, переводить из одной формы в другую;</w:t>
      </w:r>
    </w:p>
    <w:p w:rsidR="00E53743" w:rsidRPr="00164B6C" w:rsidRDefault="00E53743" w:rsidP="00A168FB">
      <w:pPr>
        <w:numPr>
          <w:ilvl w:val="0"/>
          <w:numId w:val="89"/>
        </w:numPr>
        <w:tabs>
          <w:tab w:val="left" w:pos="284"/>
          <w:tab w:val="left" w:pos="993"/>
        </w:tabs>
        <w:autoSpaceDE w:val="0"/>
        <w:autoSpaceDN w:val="0"/>
        <w:adjustRightInd w:val="0"/>
        <w:spacing w:line="240" w:lineRule="auto"/>
        <w:ind w:left="0" w:firstLine="0"/>
        <w:contextualSpacing/>
        <w:jc w:val="both"/>
        <w:rPr>
          <w:i/>
          <w:szCs w:val="24"/>
        </w:rPr>
      </w:pPr>
      <w:r w:rsidRPr="00164B6C">
        <w:rPr>
          <w:i/>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164B6C" w:rsidRDefault="00E53743" w:rsidP="00A168FB">
      <w:pPr>
        <w:numPr>
          <w:ilvl w:val="0"/>
          <w:numId w:val="89"/>
        </w:numPr>
        <w:tabs>
          <w:tab w:val="left" w:pos="284"/>
          <w:tab w:val="left" w:pos="993"/>
        </w:tabs>
        <w:autoSpaceDE w:val="0"/>
        <w:autoSpaceDN w:val="0"/>
        <w:adjustRightInd w:val="0"/>
        <w:spacing w:line="240" w:lineRule="auto"/>
        <w:ind w:left="0" w:firstLine="0"/>
        <w:contextualSpacing/>
        <w:jc w:val="both"/>
        <w:rPr>
          <w:i/>
          <w:szCs w:val="24"/>
        </w:rPr>
      </w:pPr>
      <w:r w:rsidRPr="00164B6C">
        <w:rPr>
          <w:i/>
          <w:iCs/>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w:t>
      </w:r>
      <w:r w:rsidRPr="00164B6C">
        <w:rPr>
          <w:i/>
          <w:iCs/>
          <w:szCs w:val="24"/>
        </w:rPr>
        <w:t>р</w:t>
      </w:r>
      <w:r w:rsidRPr="00164B6C">
        <w:rPr>
          <w:i/>
          <w:iCs/>
          <w:szCs w:val="24"/>
        </w:rPr>
        <w:t>мации, сопровождать выступление презентацией, учитывая особенности аудитории сверстников;</w:t>
      </w:r>
    </w:p>
    <w:p w:rsidR="00E53743" w:rsidRPr="00164B6C" w:rsidRDefault="00E53743" w:rsidP="00A168FB">
      <w:pPr>
        <w:numPr>
          <w:ilvl w:val="0"/>
          <w:numId w:val="89"/>
        </w:numPr>
        <w:tabs>
          <w:tab w:val="left" w:pos="284"/>
          <w:tab w:val="left" w:pos="993"/>
        </w:tabs>
        <w:autoSpaceDE w:val="0"/>
        <w:autoSpaceDN w:val="0"/>
        <w:adjustRightInd w:val="0"/>
        <w:spacing w:line="240" w:lineRule="auto"/>
        <w:ind w:left="0" w:firstLine="0"/>
        <w:contextualSpacing/>
        <w:jc w:val="both"/>
        <w:rPr>
          <w:b/>
          <w:szCs w:val="24"/>
        </w:rPr>
      </w:pPr>
      <w:r w:rsidRPr="00164B6C">
        <w:rPr>
          <w:i/>
          <w:szCs w:val="24"/>
        </w:rPr>
        <w:t>работать в группе сверстников при решении познавательных задач связанных с те</w:t>
      </w:r>
      <w:r w:rsidRPr="00164B6C">
        <w:rPr>
          <w:i/>
          <w:szCs w:val="24"/>
        </w:rPr>
        <w:t>о</w:t>
      </w:r>
      <w:r w:rsidRPr="00164B6C">
        <w:rPr>
          <w:i/>
          <w:szCs w:val="24"/>
        </w:rPr>
        <w:t>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w:t>
      </w:r>
      <w:r w:rsidRPr="00164B6C">
        <w:rPr>
          <w:i/>
          <w:szCs w:val="24"/>
        </w:rPr>
        <w:t>т</w:t>
      </w:r>
      <w:r w:rsidRPr="00164B6C">
        <w:rPr>
          <w:i/>
          <w:szCs w:val="24"/>
        </w:rPr>
        <w:t xml:space="preserve">ную деятельность, учитывать мнение окружающих и адекватно оценивать собственный вклад в деятельность группы. </w:t>
      </w:r>
    </w:p>
    <w:p w:rsidR="00B540EE" w:rsidRPr="00164B6C" w:rsidRDefault="00B540EE" w:rsidP="00A168FB">
      <w:pPr>
        <w:tabs>
          <w:tab w:val="left" w:pos="284"/>
        </w:tabs>
        <w:spacing w:line="240" w:lineRule="auto"/>
        <w:jc w:val="both"/>
        <w:rPr>
          <w:szCs w:val="24"/>
        </w:rPr>
      </w:pPr>
    </w:p>
    <w:p w:rsidR="00830819" w:rsidRPr="00164B6C" w:rsidRDefault="00830819" w:rsidP="00A168FB">
      <w:pPr>
        <w:pStyle w:val="4"/>
        <w:tabs>
          <w:tab w:val="left" w:pos="284"/>
        </w:tabs>
        <w:spacing w:before="0" w:line="240" w:lineRule="auto"/>
        <w:ind w:left="0"/>
        <w:rPr>
          <w:sz w:val="24"/>
          <w:szCs w:val="24"/>
        </w:rPr>
      </w:pPr>
      <w:bookmarkStart w:id="118" w:name="_Toc409691642"/>
      <w:bookmarkStart w:id="119" w:name="_Toc410653965"/>
      <w:bookmarkStart w:id="120" w:name="_Toc414553151"/>
    </w:p>
    <w:p w:rsidR="00830819" w:rsidRPr="00164B6C" w:rsidRDefault="00830819" w:rsidP="00A168FB">
      <w:pPr>
        <w:pStyle w:val="4"/>
        <w:tabs>
          <w:tab w:val="left" w:pos="284"/>
        </w:tabs>
        <w:spacing w:before="0" w:line="240" w:lineRule="auto"/>
        <w:ind w:left="0"/>
        <w:rPr>
          <w:sz w:val="24"/>
          <w:szCs w:val="24"/>
        </w:rPr>
      </w:pPr>
    </w:p>
    <w:p w:rsidR="00830819" w:rsidRPr="00164B6C" w:rsidRDefault="00830819" w:rsidP="00A168FB">
      <w:pPr>
        <w:pStyle w:val="4"/>
        <w:tabs>
          <w:tab w:val="left" w:pos="284"/>
        </w:tabs>
        <w:spacing w:before="0" w:line="240" w:lineRule="auto"/>
        <w:ind w:left="0"/>
        <w:rPr>
          <w:sz w:val="24"/>
          <w:szCs w:val="24"/>
        </w:rPr>
      </w:pPr>
    </w:p>
    <w:p w:rsidR="00830819" w:rsidRPr="00164B6C" w:rsidRDefault="00830819" w:rsidP="00A168FB">
      <w:pPr>
        <w:pStyle w:val="4"/>
        <w:tabs>
          <w:tab w:val="left" w:pos="284"/>
        </w:tabs>
        <w:spacing w:before="0" w:line="240" w:lineRule="auto"/>
        <w:ind w:left="0"/>
        <w:rPr>
          <w:sz w:val="24"/>
          <w:szCs w:val="24"/>
        </w:rPr>
      </w:pPr>
    </w:p>
    <w:p w:rsidR="00830819" w:rsidRPr="00164B6C" w:rsidRDefault="00830819" w:rsidP="00A168FB">
      <w:pPr>
        <w:rPr>
          <w:szCs w:val="24"/>
        </w:rPr>
      </w:pPr>
    </w:p>
    <w:p w:rsidR="00B540EE" w:rsidRPr="00164B6C" w:rsidRDefault="00243C14" w:rsidP="00A168FB">
      <w:pPr>
        <w:pStyle w:val="2"/>
      </w:pPr>
      <w:bookmarkStart w:id="121" w:name="_1.2.5.14._Химия"/>
      <w:bookmarkStart w:id="122" w:name="_Toc58674021"/>
      <w:bookmarkEnd w:id="121"/>
      <w:r w:rsidRPr="00164B6C">
        <w:t>1.2.</w:t>
      </w:r>
      <w:r w:rsidR="00A61E55" w:rsidRPr="00164B6C">
        <w:t>5.1</w:t>
      </w:r>
      <w:r w:rsidR="00B851AA" w:rsidRPr="00164B6C">
        <w:rPr>
          <w:lang w:val="tt-RU"/>
        </w:rPr>
        <w:t>4</w:t>
      </w:r>
      <w:r w:rsidRPr="00164B6C">
        <w:t xml:space="preserve">. </w:t>
      </w:r>
      <w:r w:rsidR="00B540EE" w:rsidRPr="00164B6C">
        <w:t>Химия</w:t>
      </w:r>
      <w:bookmarkEnd w:id="118"/>
      <w:bookmarkEnd w:id="119"/>
      <w:bookmarkEnd w:id="120"/>
      <w:bookmarkEnd w:id="122"/>
    </w:p>
    <w:p w:rsidR="00E53743" w:rsidRPr="00164B6C" w:rsidRDefault="00E53743" w:rsidP="00A168FB">
      <w:pPr>
        <w:tabs>
          <w:tab w:val="left" w:pos="284"/>
        </w:tabs>
        <w:spacing w:line="240" w:lineRule="auto"/>
        <w:jc w:val="both"/>
        <w:rPr>
          <w:b/>
          <w:bCs/>
          <w:szCs w:val="24"/>
        </w:rPr>
      </w:pPr>
      <w:r w:rsidRPr="00164B6C">
        <w:rPr>
          <w:b/>
          <w:bCs/>
          <w:szCs w:val="24"/>
        </w:rPr>
        <w:t>Выпускник научится:</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bCs/>
          <w:szCs w:val="24"/>
        </w:rPr>
      </w:pPr>
      <w:r w:rsidRPr="00164B6C">
        <w:rPr>
          <w:bCs/>
          <w:szCs w:val="24"/>
        </w:rPr>
        <w:t>характеризовать основные методы познания: наблюдение, измерение, эксперимент;</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описывать свойства твердых, жидких, газообразных веществ, выделяя их существенные признаки;</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w:t>
      </w:r>
      <w:r w:rsidRPr="00164B6C">
        <w:rPr>
          <w:szCs w:val="24"/>
        </w:rPr>
        <w:t>к</w:t>
      </w:r>
      <w:r w:rsidRPr="00164B6C">
        <w:rPr>
          <w:szCs w:val="24"/>
        </w:rPr>
        <w:t>ция», используя знаковую систему химии;</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раскрывать смысл законов сохранения массы веществ, постоянства состава, атомно-молекулярной теории;</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различать химические и физические явления;</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называть химические элементы;</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определять состав веществ по их формулам;</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определять валентность атома элемента в соединениях;</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определять тип химических реакций;</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называть признаки и условия протекания химических реакций;</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выявлять признаки, свидетельствующие о протекании химической реакции при выпо</w:t>
      </w:r>
      <w:r w:rsidRPr="00164B6C">
        <w:rPr>
          <w:szCs w:val="24"/>
        </w:rPr>
        <w:t>л</w:t>
      </w:r>
      <w:r w:rsidRPr="00164B6C">
        <w:rPr>
          <w:szCs w:val="24"/>
        </w:rPr>
        <w:t>нении химического опыта;</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составлять формулы бинарных соединений;</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составлять уравнения химических реакций;</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соблюдать правила безопасной работы при проведении опытов;</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пользоваться лабораторным оборудованием и посудой;</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вычислять относительную молекулярную и молярную массы веществ;</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вычислять массовую долю химического элемента по формуле соединения;</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вычислять количество, объем или массу вещества по количеству, объему, массе реаге</w:t>
      </w:r>
      <w:r w:rsidRPr="00164B6C">
        <w:rPr>
          <w:szCs w:val="24"/>
        </w:rPr>
        <w:t>н</w:t>
      </w:r>
      <w:r w:rsidRPr="00164B6C">
        <w:rPr>
          <w:szCs w:val="24"/>
        </w:rPr>
        <w:t>тов или продуктов реакции;</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характеризовать физические и химические свойства простых веществ: кислорода и в</w:t>
      </w:r>
      <w:r w:rsidRPr="00164B6C">
        <w:rPr>
          <w:szCs w:val="24"/>
        </w:rPr>
        <w:t>о</w:t>
      </w:r>
      <w:r w:rsidRPr="00164B6C">
        <w:rPr>
          <w:szCs w:val="24"/>
        </w:rPr>
        <w:t>дорода;</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получать, собирать кислород и водород;</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распознавать опытным путем газообразные вещества: кислород, водород;</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раскрывать смысл закона Авогадро;</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раскрывать смысл понятий «тепловой эффект реакции», «молярный объем»;</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характеризовать физические и химические свойства воды;</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раскрывать смысл понятия «раствор»;</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вычислять массовую долю растворенного вещества в растворе;</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приготовлять растворы с определенной массовой долей растворенного вещества;</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называть соединения изученных классов неорганических веществ;</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характеризовать физические и химические свойства основных классов неорганических веществ: оксидов, кислот, оснований, солей;</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определять принадлежность веществ к определенному классу соединений;</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составлять формулы неорганических соединений изученных классов;</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проводить опыты, подтверждающие химические свойства изученных классов неорг</w:t>
      </w:r>
      <w:r w:rsidRPr="00164B6C">
        <w:rPr>
          <w:szCs w:val="24"/>
        </w:rPr>
        <w:t>а</w:t>
      </w:r>
      <w:r w:rsidRPr="00164B6C">
        <w:rPr>
          <w:szCs w:val="24"/>
        </w:rPr>
        <w:t>нических веществ;</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распознавать опытным путем растворы кислот и щелочей по изменению окраски инд</w:t>
      </w:r>
      <w:r w:rsidRPr="00164B6C">
        <w:rPr>
          <w:szCs w:val="24"/>
        </w:rPr>
        <w:t>и</w:t>
      </w:r>
      <w:r w:rsidRPr="00164B6C">
        <w:rPr>
          <w:szCs w:val="24"/>
        </w:rPr>
        <w:t>катора;</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характеризовать взаимосвязь между классами неорганических соединений;</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раскрывать смысл Периодического закона Д.И. Менделеева;</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164B6C">
        <w:rPr>
          <w:szCs w:val="24"/>
        </w:rPr>
        <w:t>. </w:t>
      </w:r>
      <w:r w:rsidRPr="00164B6C">
        <w:rPr>
          <w:szCs w:val="24"/>
        </w:rPr>
        <w:t>Менделеева;</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объяснять закономерности изменения строения атомов, свойств элементов в пределах малых периодов и главных подгрупп;</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характеризовать химические элементы (от водорода до кальция) на основе их полож</w:t>
      </w:r>
      <w:r w:rsidRPr="00164B6C">
        <w:rPr>
          <w:szCs w:val="24"/>
        </w:rPr>
        <w:t>е</w:t>
      </w:r>
      <w:r w:rsidRPr="00164B6C">
        <w:rPr>
          <w:szCs w:val="24"/>
        </w:rPr>
        <w:t>ния в периодической системе Д.И.</w:t>
      </w:r>
      <w:r w:rsidR="00A61E55" w:rsidRPr="00164B6C">
        <w:rPr>
          <w:szCs w:val="24"/>
        </w:rPr>
        <w:t> </w:t>
      </w:r>
      <w:r w:rsidRPr="00164B6C">
        <w:rPr>
          <w:szCs w:val="24"/>
        </w:rPr>
        <w:t>Менделеева и особенностей строения их атомов;</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составлять схемы строения атомов первых 20 элементов периодической системы Д.И. Менделеева;</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раскрывать смысл понятий: «химическая связь», «электроотрицательность»;</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характеризовать зависимость физических свойств веществ от типа кристаллической решетки;</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определять вид химической связи в неорганических соединениях;</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изображать схемы строения молекул веществ, образованных разными видами химич</w:t>
      </w:r>
      <w:r w:rsidRPr="00164B6C">
        <w:rPr>
          <w:szCs w:val="24"/>
        </w:rPr>
        <w:t>е</w:t>
      </w:r>
      <w:r w:rsidRPr="00164B6C">
        <w:rPr>
          <w:szCs w:val="24"/>
        </w:rPr>
        <w:t>ских связей;</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раскрывать смысл понятий «ион», «катион», «анион», «электролиты», «неэлектрол</w:t>
      </w:r>
      <w:r w:rsidRPr="00164B6C">
        <w:rPr>
          <w:szCs w:val="24"/>
        </w:rPr>
        <w:t>и</w:t>
      </w:r>
      <w:r w:rsidRPr="00164B6C">
        <w:rPr>
          <w:szCs w:val="24"/>
        </w:rPr>
        <w:t>ты», «электролитическая диссоциация», «окислитель», «степень окисления» «восстанов</w:t>
      </w:r>
      <w:r w:rsidRPr="00164B6C">
        <w:rPr>
          <w:szCs w:val="24"/>
        </w:rPr>
        <w:t>и</w:t>
      </w:r>
      <w:r w:rsidRPr="00164B6C">
        <w:rPr>
          <w:szCs w:val="24"/>
        </w:rPr>
        <w:t>тель», «окисление», «восстановление»;</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определять степень окисления атома элемента в соединении;</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раскрывать смысл теории электролитической диссоциации;</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составлять уравнения электролитической диссоциации кислот, щелочей, солей;</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объяснять сущность процесса электролитической диссоциации и реакций ионного о</w:t>
      </w:r>
      <w:r w:rsidRPr="00164B6C">
        <w:rPr>
          <w:szCs w:val="24"/>
        </w:rPr>
        <w:t>б</w:t>
      </w:r>
      <w:r w:rsidRPr="00164B6C">
        <w:rPr>
          <w:szCs w:val="24"/>
        </w:rPr>
        <w:t>мена;</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составлять полные и сокращенные ионные уравнения реакции обмена;</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определять возможность протекания реакций ионного обмена;</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проводить реакции, подтверждающие качественный состав различных веществ;</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определять окислитель и восстановитель;</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составлять уравнения окислительно-восстановительных реакций;</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называть факторы, влияющие на скорость химической реакции;</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классифицировать химические реакции по различным признакам;</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характеризовать взаимосвязь между составом, строением и свойствами неметаллов;</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проводить опыты по получению, собиранию и изучению химических свойств газоо</w:t>
      </w:r>
      <w:r w:rsidRPr="00164B6C">
        <w:rPr>
          <w:szCs w:val="24"/>
        </w:rPr>
        <w:t>б</w:t>
      </w:r>
      <w:r w:rsidRPr="00164B6C">
        <w:rPr>
          <w:szCs w:val="24"/>
        </w:rPr>
        <w:t>разных веществ: углекислого газа, аммиака;</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распознавать опытным путем газообразные вещества: углекислый газ и аммиак;</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характеризовать взаимосвязь между составом, строением и свойствами металлов;</w:t>
      </w:r>
    </w:p>
    <w:p w:rsidR="00A61E55" w:rsidRPr="00164B6C" w:rsidRDefault="00E53743" w:rsidP="00A168FB">
      <w:pPr>
        <w:widowControl w:val="0"/>
        <w:numPr>
          <w:ilvl w:val="0"/>
          <w:numId w:val="91"/>
        </w:numPr>
        <w:tabs>
          <w:tab w:val="left" w:pos="284"/>
          <w:tab w:val="left" w:pos="993"/>
        </w:tabs>
        <w:autoSpaceDE w:val="0"/>
        <w:autoSpaceDN w:val="0"/>
        <w:adjustRightInd w:val="0"/>
        <w:spacing w:line="240" w:lineRule="auto"/>
        <w:ind w:left="0" w:firstLine="0"/>
        <w:jc w:val="both"/>
        <w:rPr>
          <w:i/>
          <w:szCs w:val="24"/>
        </w:rPr>
      </w:pPr>
      <w:r w:rsidRPr="00164B6C">
        <w:rPr>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w:t>
      </w:r>
      <w:r w:rsidRPr="00164B6C">
        <w:rPr>
          <w:szCs w:val="24"/>
        </w:rPr>
        <w:t>и</w:t>
      </w:r>
      <w:r w:rsidRPr="00164B6C">
        <w:rPr>
          <w:szCs w:val="24"/>
        </w:rPr>
        <w:t>слота, глюкоза;</w:t>
      </w:r>
    </w:p>
    <w:p w:rsidR="00A61E55" w:rsidRPr="00164B6C" w:rsidRDefault="00A61E55" w:rsidP="00A168FB">
      <w:pPr>
        <w:widowControl w:val="0"/>
        <w:numPr>
          <w:ilvl w:val="0"/>
          <w:numId w:val="91"/>
        </w:numPr>
        <w:tabs>
          <w:tab w:val="left" w:pos="284"/>
          <w:tab w:val="left" w:pos="993"/>
        </w:tabs>
        <w:autoSpaceDE w:val="0"/>
        <w:autoSpaceDN w:val="0"/>
        <w:adjustRightInd w:val="0"/>
        <w:spacing w:line="240" w:lineRule="auto"/>
        <w:ind w:left="0" w:firstLine="0"/>
        <w:jc w:val="both"/>
        <w:rPr>
          <w:szCs w:val="24"/>
        </w:rPr>
      </w:pPr>
      <w:r w:rsidRPr="00164B6C">
        <w:rPr>
          <w:szCs w:val="24"/>
        </w:rPr>
        <w:t>оценивать влияние химического загрязнения окружающей среды на организм человека;</w:t>
      </w:r>
    </w:p>
    <w:p w:rsidR="00726303" w:rsidRPr="00164B6C" w:rsidRDefault="0072630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грамотно обращаться с веществами в повседневной жизни</w:t>
      </w:r>
    </w:p>
    <w:p w:rsidR="00E53743" w:rsidRPr="00164B6C" w:rsidRDefault="00E53743" w:rsidP="00A168FB">
      <w:pPr>
        <w:numPr>
          <w:ilvl w:val="0"/>
          <w:numId w:val="90"/>
        </w:numPr>
        <w:tabs>
          <w:tab w:val="left" w:pos="284"/>
          <w:tab w:val="left" w:pos="993"/>
        </w:tabs>
        <w:autoSpaceDE w:val="0"/>
        <w:autoSpaceDN w:val="0"/>
        <w:adjustRightInd w:val="0"/>
        <w:spacing w:line="240" w:lineRule="auto"/>
        <w:ind w:left="0" w:firstLine="0"/>
        <w:jc w:val="both"/>
        <w:rPr>
          <w:szCs w:val="24"/>
        </w:rPr>
      </w:pPr>
      <w:r w:rsidRPr="00164B6C">
        <w:rPr>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164B6C" w:rsidRDefault="00E53743" w:rsidP="00A168FB">
      <w:pPr>
        <w:tabs>
          <w:tab w:val="left" w:pos="284"/>
        </w:tabs>
        <w:autoSpaceDE w:val="0"/>
        <w:autoSpaceDN w:val="0"/>
        <w:adjustRightInd w:val="0"/>
        <w:spacing w:line="240" w:lineRule="auto"/>
        <w:jc w:val="both"/>
        <w:rPr>
          <w:szCs w:val="24"/>
        </w:rPr>
      </w:pPr>
      <w:r w:rsidRPr="00164B6C">
        <w:rPr>
          <w:b/>
          <w:bCs/>
          <w:szCs w:val="24"/>
        </w:rPr>
        <w:t>Выпускник получитвозможность научиться:</w:t>
      </w:r>
    </w:p>
    <w:p w:rsidR="00E53743" w:rsidRPr="00164B6C" w:rsidRDefault="00E53743" w:rsidP="00A168FB">
      <w:pPr>
        <w:numPr>
          <w:ilvl w:val="0"/>
          <w:numId w:val="91"/>
        </w:numPr>
        <w:tabs>
          <w:tab w:val="left" w:pos="284"/>
          <w:tab w:val="left" w:pos="993"/>
        </w:tabs>
        <w:autoSpaceDE w:val="0"/>
        <w:autoSpaceDN w:val="0"/>
        <w:adjustRightInd w:val="0"/>
        <w:spacing w:line="240" w:lineRule="auto"/>
        <w:ind w:left="0" w:firstLine="0"/>
        <w:jc w:val="both"/>
        <w:rPr>
          <w:i/>
          <w:szCs w:val="24"/>
        </w:rPr>
      </w:pPr>
      <w:r w:rsidRPr="00164B6C">
        <w:rPr>
          <w:i/>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w:t>
      </w:r>
      <w:r w:rsidRPr="00164B6C">
        <w:rPr>
          <w:i/>
          <w:szCs w:val="24"/>
        </w:rPr>
        <w:t>а</w:t>
      </w:r>
      <w:r w:rsidRPr="00164B6C">
        <w:rPr>
          <w:i/>
          <w:szCs w:val="24"/>
        </w:rPr>
        <w:t>рактере и продуктах различных химических реакций;</w:t>
      </w:r>
    </w:p>
    <w:p w:rsidR="00E53743" w:rsidRPr="00164B6C" w:rsidRDefault="00E53743" w:rsidP="00A168FB">
      <w:pPr>
        <w:numPr>
          <w:ilvl w:val="0"/>
          <w:numId w:val="91"/>
        </w:numPr>
        <w:tabs>
          <w:tab w:val="left" w:pos="284"/>
          <w:tab w:val="left" w:pos="993"/>
        </w:tabs>
        <w:autoSpaceDE w:val="0"/>
        <w:autoSpaceDN w:val="0"/>
        <w:adjustRightInd w:val="0"/>
        <w:spacing w:line="240" w:lineRule="auto"/>
        <w:ind w:left="0" w:firstLine="0"/>
        <w:jc w:val="both"/>
        <w:rPr>
          <w:i/>
          <w:szCs w:val="24"/>
        </w:rPr>
      </w:pPr>
      <w:r w:rsidRPr="00164B6C">
        <w:rPr>
          <w:i/>
          <w:szCs w:val="24"/>
        </w:rPr>
        <w:t>характеризовать вещества по составу, строению и свойствам, устанавливать пр</w:t>
      </w:r>
      <w:r w:rsidRPr="00164B6C">
        <w:rPr>
          <w:i/>
          <w:szCs w:val="24"/>
        </w:rPr>
        <w:t>и</w:t>
      </w:r>
      <w:r w:rsidRPr="00164B6C">
        <w:rPr>
          <w:i/>
          <w:szCs w:val="24"/>
        </w:rPr>
        <w:t>чинно-следственные связи между данными характеристиками вещества;</w:t>
      </w:r>
    </w:p>
    <w:p w:rsidR="00E53743" w:rsidRPr="00164B6C" w:rsidRDefault="00E53743" w:rsidP="00A168FB">
      <w:pPr>
        <w:numPr>
          <w:ilvl w:val="0"/>
          <w:numId w:val="91"/>
        </w:numPr>
        <w:tabs>
          <w:tab w:val="left" w:pos="284"/>
          <w:tab w:val="left" w:pos="993"/>
        </w:tabs>
        <w:autoSpaceDE w:val="0"/>
        <w:autoSpaceDN w:val="0"/>
        <w:adjustRightInd w:val="0"/>
        <w:spacing w:line="240" w:lineRule="auto"/>
        <w:ind w:left="0" w:firstLine="0"/>
        <w:jc w:val="both"/>
        <w:rPr>
          <w:i/>
          <w:szCs w:val="24"/>
        </w:rPr>
      </w:pPr>
      <w:r w:rsidRPr="00164B6C">
        <w:rPr>
          <w:i/>
          <w:szCs w:val="24"/>
        </w:rPr>
        <w:t>составлять молекулярные и полные ионные уравнения по сокращенным ионным ура</w:t>
      </w:r>
      <w:r w:rsidRPr="00164B6C">
        <w:rPr>
          <w:i/>
          <w:szCs w:val="24"/>
        </w:rPr>
        <w:t>в</w:t>
      </w:r>
      <w:r w:rsidRPr="00164B6C">
        <w:rPr>
          <w:i/>
          <w:szCs w:val="24"/>
        </w:rPr>
        <w:t>нениям;</w:t>
      </w:r>
    </w:p>
    <w:p w:rsidR="00E53743" w:rsidRPr="00164B6C" w:rsidRDefault="00E53743" w:rsidP="00A168FB">
      <w:pPr>
        <w:numPr>
          <w:ilvl w:val="0"/>
          <w:numId w:val="91"/>
        </w:numPr>
        <w:tabs>
          <w:tab w:val="left" w:pos="284"/>
          <w:tab w:val="left" w:pos="993"/>
        </w:tabs>
        <w:autoSpaceDE w:val="0"/>
        <w:autoSpaceDN w:val="0"/>
        <w:adjustRightInd w:val="0"/>
        <w:spacing w:line="240" w:lineRule="auto"/>
        <w:ind w:left="0" w:firstLine="0"/>
        <w:jc w:val="both"/>
        <w:rPr>
          <w:i/>
          <w:szCs w:val="24"/>
        </w:rPr>
      </w:pPr>
      <w:r w:rsidRPr="00164B6C">
        <w:rPr>
          <w:i/>
          <w:szCs w:val="24"/>
        </w:rPr>
        <w:t>прогнозировать способность вещества проявлять окислительные или восстанов</w:t>
      </w:r>
      <w:r w:rsidRPr="00164B6C">
        <w:rPr>
          <w:i/>
          <w:szCs w:val="24"/>
        </w:rPr>
        <w:t>и</w:t>
      </w:r>
      <w:r w:rsidRPr="00164B6C">
        <w:rPr>
          <w:i/>
          <w:szCs w:val="24"/>
        </w:rPr>
        <w:t>тельные свойства с учетом степеней окисления элементов, входящих в его состав;</w:t>
      </w:r>
    </w:p>
    <w:p w:rsidR="00E53743" w:rsidRPr="00164B6C" w:rsidRDefault="00E53743" w:rsidP="00A168FB">
      <w:pPr>
        <w:numPr>
          <w:ilvl w:val="0"/>
          <w:numId w:val="91"/>
        </w:numPr>
        <w:tabs>
          <w:tab w:val="left" w:pos="284"/>
          <w:tab w:val="left" w:pos="993"/>
        </w:tabs>
        <w:autoSpaceDE w:val="0"/>
        <w:autoSpaceDN w:val="0"/>
        <w:adjustRightInd w:val="0"/>
        <w:spacing w:line="240" w:lineRule="auto"/>
        <w:ind w:left="0" w:firstLine="0"/>
        <w:jc w:val="both"/>
        <w:rPr>
          <w:i/>
          <w:szCs w:val="24"/>
        </w:rPr>
      </w:pPr>
      <w:r w:rsidRPr="00164B6C">
        <w:rPr>
          <w:i/>
          <w:szCs w:val="24"/>
        </w:rPr>
        <w:t>составлять уравнения реакций, соответствующих последовательности превращений неорганических веществ различных классов;</w:t>
      </w:r>
    </w:p>
    <w:p w:rsidR="00E53743" w:rsidRPr="00164B6C" w:rsidRDefault="00E53743" w:rsidP="00A168FB">
      <w:pPr>
        <w:widowControl w:val="0"/>
        <w:numPr>
          <w:ilvl w:val="0"/>
          <w:numId w:val="91"/>
        </w:numPr>
        <w:tabs>
          <w:tab w:val="left" w:pos="284"/>
          <w:tab w:val="left" w:pos="993"/>
        </w:tabs>
        <w:autoSpaceDE w:val="0"/>
        <w:autoSpaceDN w:val="0"/>
        <w:adjustRightInd w:val="0"/>
        <w:spacing w:line="240" w:lineRule="auto"/>
        <w:ind w:left="0" w:firstLine="0"/>
        <w:jc w:val="both"/>
        <w:rPr>
          <w:i/>
          <w:szCs w:val="24"/>
        </w:rPr>
      </w:pPr>
      <w:r w:rsidRPr="00164B6C">
        <w:rPr>
          <w:i/>
          <w:szCs w:val="24"/>
        </w:rPr>
        <w:t>выдвигать и проверять экспериментально гипотезы о результатах воздействия ра</w:t>
      </w:r>
      <w:r w:rsidRPr="00164B6C">
        <w:rPr>
          <w:i/>
          <w:szCs w:val="24"/>
        </w:rPr>
        <w:t>з</w:t>
      </w:r>
      <w:r w:rsidRPr="00164B6C">
        <w:rPr>
          <w:i/>
          <w:szCs w:val="24"/>
        </w:rPr>
        <w:t>личных факторов на изменение скорости химической реакци</w:t>
      </w:r>
      <w:r w:rsidR="00404622" w:rsidRPr="00164B6C">
        <w:rPr>
          <w:i/>
          <w:szCs w:val="24"/>
        </w:rPr>
        <w:t>и</w:t>
      </w:r>
      <w:r w:rsidRPr="00164B6C">
        <w:rPr>
          <w:i/>
          <w:szCs w:val="24"/>
        </w:rPr>
        <w:t>;</w:t>
      </w:r>
    </w:p>
    <w:p w:rsidR="00E53743" w:rsidRPr="00164B6C" w:rsidRDefault="00E53743" w:rsidP="00A168FB">
      <w:pPr>
        <w:numPr>
          <w:ilvl w:val="0"/>
          <w:numId w:val="91"/>
        </w:numPr>
        <w:tabs>
          <w:tab w:val="left" w:pos="284"/>
          <w:tab w:val="left" w:pos="993"/>
        </w:tabs>
        <w:autoSpaceDE w:val="0"/>
        <w:autoSpaceDN w:val="0"/>
        <w:adjustRightInd w:val="0"/>
        <w:spacing w:line="240" w:lineRule="auto"/>
        <w:ind w:left="0" w:firstLine="0"/>
        <w:jc w:val="both"/>
        <w:rPr>
          <w:i/>
          <w:szCs w:val="24"/>
        </w:rPr>
      </w:pPr>
      <w:r w:rsidRPr="00164B6C">
        <w:rPr>
          <w:i/>
          <w:szCs w:val="24"/>
        </w:rPr>
        <w:t>использовать приобретенные знания для экологически грамотного поведения в окр</w:t>
      </w:r>
      <w:r w:rsidRPr="00164B6C">
        <w:rPr>
          <w:i/>
          <w:szCs w:val="24"/>
        </w:rPr>
        <w:t>у</w:t>
      </w:r>
      <w:r w:rsidRPr="00164B6C">
        <w:rPr>
          <w:i/>
          <w:szCs w:val="24"/>
        </w:rPr>
        <w:t>жающей среде;</w:t>
      </w:r>
    </w:p>
    <w:p w:rsidR="00E53743" w:rsidRPr="00164B6C" w:rsidRDefault="00E53743" w:rsidP="00A168FB">
      <w:pPr>
        <w:numPr>
          <w:ilvl w:val="0"/>
          <w:numId w:val="91"/>
        </w:numPr>
        <w:tabs>
          <w:tab w:val="left" w:pos="284"/>
          <w:tab w:val="left" w:pos="993"/>
        </w:tabs>
        <w:autoSpaceDE w:val="0"/>
        <w:autoSpaceDN w:val="0"/>
        <w:adjustRightInd w:val="0"/>
        <w:spacing w:line="240" w:lineRule="auto"/>
        <w:ind w:left="0" w:firstLine="0"/>
        <w:jc w:val="both"/>
        <w:rPr>
          <w:i/>
          <w:szCs w:val="24"/>
        </w:rPr>
      </w:pPr>
      <w:r w:rsidRPr="00164B6C">
        <w:rPr>
          <w:i/>
          <w:szCs w:val="24"/>
        </w:rPr>
        <w:t>использовать приобретенные ключевые компетенции при выполнении проектов и уче</w:t>
      </w:r>
      <w:r w:rsidRPr="00164B6C">
        <w:rPr>
          <w:i/>
          <w:szCs w:val="24"/>
        </w:rPr>
        <w:t>б</w:t>
      </w:r>
      <w:r w:rsidRPr="00164B6C">
        <w:rPr>
          <w:i/>
          <w:szCs w:val="24"/>
        </w:rPr>
        <w:t>но-исследовательских задач по изучению свойств, способов получения и распознавания веществ;</w:t>
      </w:r>
    </w:p>
    <w:p w:rsidR="00E53743" w:rsidRPr="00164B6C" w:rsidRDefault="00E53743" w:rsidP="00A168FB">
      <w:pPr>
        <w:numPr>
          <w:ilvl w:val="0"/>
          <w:numId w:val="91"/>
        </w:numPr>
        <w:tabs>
          <w:tab w:val="left" w:pos="284"/>
          <w:tab w:val="left" w:pos="993"/>
        </w:tabs>
        <w:autoSpaceDE w:val="0"/>
        <w:autoSpaceDN w:val="0"/>
        <w:adjustRightInd w:val="0"/>
        <w:spacing w:line="240" w:lineRule="auto"/>
        <w:ind w:left="0" w:firstLine="0"/>
        <w:jc w:val="both"/>
        <w:rPr>
          <w:i/>
          <w:szCs w:val="24"/>
        </w:rPr>
      </w:pPr>
      <w:r w:rsidRPr="00164B6C">
        <w:rPr>
          <w:i/>
          <w:szCs w:val="24"/>
        </w:rPr>
        <w:t>объективно оценивать информацию о веществах и химических процессах;</w:t>
      </w:r>
    </w:p>
    <w:p w:rsidR="00E53743" w:rsidRPr="00164B6C" w:rsidRDefault="00E53743" w:rsidP="00A168FB">
      <w:pPr>
        <w:numPr>
          <w:ilvl w:val="0"/>
          <w:numId w:val="91"/>
        </w:numPr>
        <w:tabs>
          <w:tab w:val="left" w:pos="284"/>
          <w:tab w:val="left" w:pos="993"/>
        </w:tabs>
        <w:autoSpaceDE w:val="0"/>
        <w:autoSpaceDN w:val="0"/>
        <w:adjustRightInd w:val="0"/>
        <w:spacing w:line="240" w:lineRule="auto"/>
        <w:ind w:left="0" w:firstLine="0"/>
        <w:jc w:val="both"/>
        <w:rPr>
          <w:i/>
          <w:szCs w:val="24"/>
        </w:rPr>
      </w:pPr>
      <w:r w:rsidRPr="00164B6C">
        <w:rPr>
          <w:i/>
          <w:szCs w:val="24"/>
        </w:rPr>
        <w:t>критически относиться к псевдонаучной информации, недобросовестной рекламе в средствах массовой информации;</w:t>
      </w:r>
    </w:p>
    <w:p w:rsidR="00E53743" w:rsidRPr="00164B6C" w:rsidRDefault="00E53743" w:rsidP="00A168FB">
      <w:pPr>
        <w:numPr>
          <w:ilvl w:val="0"/>
          <w:numId w:val="91"/>
        </w:numPr>
        <w:tabs>
          <w:tab w:val="left" w:pos="284"/>
          <w:tab w:val="left" w:pos="993"/>
        </w:tabs>
        <w:autoSpaceDE w:val="0"/>
        <w:autoSpaceDN w:val="0"/>
        <w:adjustRightInd w:val="0"/>
        <w:spacing w:line="240" w:lineRule="auto"/>
        <w:ind w:left="0" w:firstLine="0"/>
        <w:jc w:val="both"/>
        <w:rPr>
          <w:i/>
          <w:szCs w:val="24"/>
        </w:rPr>
      </w:pPr>
      <w:r w:rsidRPr="00164B6C">
        <w:rPr>
          <w:i/>
          <w:szCs w:val="24"/>
        </w:rPr>
        <w:t>осознавать значение теоретических знаний по химии для практической деятельности человека;</w:t>
      </w:r>
    </w:p>
    <w:p w:rsidR="00E53743" w:rsidRPr="00164B6C" w:rsidRDefault="00E53743" w:rsidP="00A168FB">
      <w:pPr>
        <w:numPr>
          <w:ilvl w:val="0"/>
          <w:numId w:val="91"/>
        </w:numPr>
        <w:tabs>
          <w:tab w:val="left" w:pos="284"/>
          <w:tab w:val="left" w:pos="993"/>
        </w:tabs>
        <w:autoSpaceDE w:val="0"/>
        <w:autoSpaceDN w:val="0"/>
        <w:adjustRightInd w:val="0"/>
        <w:spacing w:line="240" w:lineRule="auto"/>
        <w:ind w:left="0" w:firstLine="0"/>
        <w:jc w:val="both"/>
        <w:rPr>
          <w:i/>
          <w:szCs w:val="24"/>
        </w:rPr>
      </w:pPr>
      <w:r w:rsidRPr="00164B6C">
        <w:rPr>
          <w:i/>
          <w:szCs w:val="24"/>
        </w:rPr>
        <w:t>создавать модели и схемы для решения учебных и познавательных задач;понимать н</w:t>
      </w:r>
      <w:r w:rsidRPr="00164B6C">
        <w:rPr>
          <w:i/>
          <w:szCs w:val="24"/>
        </w:rPr>
        <w:t>е</w:t>
      </w:r>
      <w:r w:rsidRPr="00164B6C">
        <w:rPr>
          <w:i/>
          <w:szCs w:val="24"/>
        </w:rPr>
        <w:t>обходимость соблюдения предписаний, предлагаемых в инструкциях по использованию л</w:t>
      </w:r>
      <w:r w:rsidRPr="00164B6C">
        <w:rPr>
          <w:i/>
          <w:szCs w:val="24"/>
        </w:rPr>
        <w:t>е</w:t>
      </w:r>
      <w:r w:rsidRPr="00164B6C">
        <w:rPr>
          <w:i/>
          <w:szCs w:val="24"/>
        </w:rPr>
        <w:t>карств, средств бытовой химии и др.</w:t>
      </w:r>
    </w:p>
    <w:p w:rsidR="00E53743" w:rsidRPr="00164B6C" w:rsidRDefault="00E53743" w:rsidP="00A168FB">
      <w:pPr>
        <w:tabs>
          <w:tab w:val="left" w:pos="284"/>
        </w:tabs>
        <w:autoSpaceDE w:val="0"/>
        <w:autoSpaceDN w:val="0"/>
        <w:adjustRightInd w:val="0"/>
        <w:spacing w:line="240" w:lineRule="auto"/>
        <w:jc w:val="both"/>
        <w:rPr>
          <w:szCs w:val="24"/>
        </w:rPr>
      </w:pPr>
    </w:p>
    <w:p w:rsidR="00B540EE" w:rsidRPr="00164B6C" w:rsidRDefault="00243C14" w:rsidP="00A168FB">
      <w:pPr>
        <w:pStyle w:val="2"/>
      </w:pPr>
      <w:bookmarkStart w:id="123" w:name="_1.2.5.15._Изобразительное_искусство"/>
      <w:bookmarkStart w:id="124" w:name="_Toc409691643"/>
      <w:bookmarkStart w:id="125" w:name="_Toc410653966"/>
      <w:bookmarkStart w:id="126" w:name="_Toc414553152"/>
      <w:bookmarkStart w:id="127" w:name="_Toc58674022"/>
      <w:bookmarkEnd w:id="123"/>
      <w:r w:rsidRPr="00164B6C">
        <w:t>1.2.</w:t>
      </w:r>
      <w:r w:rsidR="00A61E55" w:rsidRPr="00164B6C">
        <w:t>5.1</w:t>
      </w:r>
      <w:r w:rsidR="00B851AA" w:rsidRPr="00164B6C">
        <w:rPr>
          <w:lang w:val="tt-RU"/>
        </w:rPr>
        <w:t>5</w:t>
      </w:r>
      <w:r w:rsidRPr="00164B6C">
        <w:t xml:space="preserve">. </w:t>
      </w:r>
      <w:r w:rsidR="00B540EE" w:rsidRPr="00164B6C">
        <w:t>Изобразительное искусство</w:t>
      </w:r>
      <w:bookmarkEnd w:id="124"/>
      <w:bookmarkEnd w:id="125"/>
      <w:bookmarkEnd w:id="126"/>
      <w:bookmarkEnd w:id="127"/>
    </w:p>
    <w:p w:rsidR="00E53743" w:rsidRPr="00164B6C" w:rsidRDefault="00E53743" w:rsidP="00A168FB">
      <w:pPr>
        <w:tabs>
          <w:tab w:val="left" w:pos="284"/>
        </w:tabs>
        <w:autoSpaceDE w:val="0"/>
        <w:autoSpaceDN w:val="0"/>
        <w:adjustRightInd w:val="0"/>
        <w:spacing w:line="240" w:lineRule="auto"/>
        <w:jc w:val="both"/>
        <w:rPr>
          <w:b/>
          <w:bCs/>
          <w:szCs w:val="24"/>
        </w:rPr>
      </w:pPr>
      <w:r w:rsidRPr="00164B6C">
        <w:rPr>
          <w:b/>
          <w:bCs/>
          <w:szCs w:val="24"/>
        </w:rPr>
        <w:t>Выпускник научится:</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характеризовать особенности уникального народного искусства, семантическое знач</w:t>
      </w:r>
      <w:r w:rsidRPr="00164B6C">
        <w:t>е</w:t>
      </w:r>
      <w:r w:rsidRPr="00164B6C">
        <w:t>ние традиционных образов, мотивов (древо жизни, птица, солярные знаки); создавать д</w:t>
      </w:r>
      <w:r w:rsidRPr="00164B6C">
        <w:t>е</w:t>
      </w:r>
      <w:r w:rsidRPr="00164B6C">
        <w:t>коративные изображения на основе русских образов;</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раскрывать смысл народных праздников и обрядов и их отражение в народном иску</w:t>
      </w:r>
      <w:r w:rsidRPr="00164B6C">
        <w:t>с</w:t>
      </w:r>
      <w:r w:rsidRPr="00164B6C">
        <w:t xml:space="preserve">стве и в современной жизни; </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создавать эскизы декоративного убранства русской избы;</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создавать цветовую композицию внутреннего убранства избы;</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определять специфику образного языка декоративно-прикладного искусства;</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создавать самостоятельные варианты орнаментального построения вышивки с опорой на народные традиции;</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создавать эскизы народного праздничного костюма, его отдельных элементов в цвет</w:t>
      </w:r>
      <w:r w:rsidRPr="00164B6C">
        <w:t>о</w:t>
      </w:r>
      <w:r w:rsidRPr="00164B6C">
        <w:t>вом решении;</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умело пользоваться языком декоративно-прикладного искусства, принципами декор</w:t>
      </w:r>
      <w:r w:rsidRPr="00164B6C">
        <w:t>а</w:t>
      </w:r>
      <w:r w:rsidRPr="00164B6C">
        <w:t>тивного обобщения, уметь передавать единство формы и декора (на доступном для данн</w:t>
      </w:r>
      <w:r w:rsidRPr="00164B6C">
        <w:t>о</w:t>
      </w:r>
      <w:r w:rsidRPr="00164B6C">
        <w:t>го возраста уровне);</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выстраивать декоративные, орнаментальные композиции в традиции народного иску</w:t>
      </w:r>
      <w:r w:rsidRPr="00164B6C">
        <w:t>с</w:t>
      </w:r>
      <w:r w:rsidRPr="00164B6C">
        <w:t xml:space="preserve">ства (используя традиционное письмо Гжели, Городца, Хохломы и </w:t>
      </w:r>
      <w:r w:rsidR="00245F1D" w:rsidRPr="00164B6C">
        <w:t>т. д.</w:t>
      </w:r>
      <w:r w:rsidRPr="00164B6C">
        <w:t>) на основе ритм</w:t>
      </w:r>
      <w:r w:rsidRPr="00164B6C">
        <w:t>и</w:t>
      </w:r>
      <w:r w:rsidRPr="00164B6C">
        <w:t>ческого повтора изобразительных или геометрических элементов;</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владеть практическими навыками выразительного использования фактуры, цвета, фо</w:t>
      </w:r>
      <w:r w:rsidRPr="00164B6C">
        <w:t>р</w:t>
      </w:r>
      <w:r w:rsidRPr="00164B6C">
        <w:t>мы, объема, пространства в процессе создания в конкретном материале плоскостных или объемных декоративных композиций;</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w:t>
      </w:r>
      <w:r w:rsidRPr="00164B6C">
        <w:t>ь</w:t>
      </w:r>
      <w:r w:rsidRPr="00164B6C">
        <w:t>ной формы игрушки и украшением е</w:t>
      </w:r>
      <w:r w:rsidR="00245F1D" w:rsidRPr="00164B6C">
        <w:t>е</w:t>
      </w:r>
      <w:r w:rsidRPr="00164B6C">
        <w:t xml:space="preserve"> декоративной росписью в традиции одного из пр</w:t>
      </w:r>
      <w:r w:rsidRPr="00164B6C">
        <w:t>о</w:t>
      </w:r>
      <w:r w:rsidRPr="00164B6C">
        <w:t>мыслов;</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характеризовать основы народного орнамента; создавать орнаменты на основе наро</w:t>
      </w:r>
      <w:r w:rsidRPr="00164B6C">
        <w:t>д</w:t>
      </w:r>
      <w:r w:rsidRPr="00164B6C">
        <w:t>ных традиций;</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различать виды и материалы декоративно-прикладного искусства;</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различать национальные особенности русского орнамента и орнаментов других нар</w:t>
      </w:r>
      <w:r w:rsidRPr="00164B6C">
        <w:t>о</w:t>
      </w:r>
      <w:r w:rsidRPr="00164B6C">
        <w:t>дов России;</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находить общие черты в единстве материалов, формы и декора, конструктивных дек</w:t>
      </w:r>
      <w:r w:rsidRPr="00164B6C">
        <w:t>о</w:t>
      </w:r>
      <w:r w:rsidRPr="00164B6C">
        <w:t>ративных изобразительных элементов в произведениях народных и современных пром</w:t>
      </w:r>
      <w:r w:rsidRPr="00164B6C">
        <w:t>ы</w:t>
      </w:r>
      <w:r w:rsidRPr="00164B6C">
        <w:t>слов;</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различать и характеризовать несколько народных художественных промыслов России;</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классифицировать жанровую систему в изобразительном искусстве и е</w:t>
      </w:r>
      <w:r w:rsidR="00245F1D" w:rsidRPr="00164B6C">
        <w:t>е</w:t>
      </w:r>
      <w:r w:rsidRPr="00164B6C">
        <w:t xml:space="preserve"> значение для анализа развития искусства и понимания изменений видения мира;</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объяснять разницу между предметом изображения, сюжетом и содержанием изображ</w:t>
      </w:r>
      <w:r w:rsidRPr="00164B6C">
        <w:t>е</w:t>
      </w:r>
      <w:r w:rsidRPr="00164B6C">
        <w:t>ния;</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композиционным навыкам работы, чувству ритма, работе с различными художестве</w:t>
      </w:r>
      <w:r w:rsidRPr="00164B6C">
        <w:t>н</w:t>
      </w:r>
      <w:r w:rsidRPr="00164B6C">
        <w:t>ными материалами;</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создавать образы, используя все выразительные возможности</w:t>
      </w:r>
      <w:r w:rsidR="00AD272E" w:rsidRPr="00164B6C">
        <w:t xml:space="preserve"> художественных мат</w:t>
      </w:r>
      <w:r w:rsidR="00AD272E" w:rsidRPr="00164B6C">
        <w:t>е</w:t>
      </w:r>
      <w:r w:rsidR="00AD272E" w:rsidRPr="00164B6C">
        <w:t>риалов</w:t>
      </w:r>
      <w:r w:rsidRPr="00164B6C">
        <w:t>;</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простым навыкам изображения с помощью пятна и тональных отношений;</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навыку плоскостного силуэтного изображения обычных, простых предметов (кухонная утварь);</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изображать сложную форму предмета (силуэт) как соотношение простых геометрич</w:t>
      </w:r>
      <w:r w:rsidRPr="00164B6C">
        <w:t>е</w:t>
      </w:r>
      <w:r w:rsidRPr="00164B6C">
        <w:t>ских фигур, соблюдая их пропорции;</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создавать линейные изображения геометрических тел и натюрморт с натуры из геоме</w:t>
      </w:r>
      <w:r w:rsidRPr="00164B6C">
        <w:t>т</w:t>
      </w:r>
      <w:r w:rsidRPr="00164B6C">
        <w:t>рических тел;</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строить изображения простых предметов по правилам линейной перспективы;</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передавать с помощью света характер формы и эмоциональное напряжение в композ</w:t>
      </w:r>
      <w:r w:rsidRPr="00164B6C">
        <w:t>и</w:t>
      </w:r>
      <w:r w:rsidRPr="00164B6C">
        <w:t>ции натюрморта;</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творческому опыту выполнения графического натюрморта и гравюры наклейками на картоне;</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выражать цветом в натюрморте собственное настроение и переживания;</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применять перспективу в практической творческой работе;</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навыкам изображения перспективных сокращений в зарисовках наблюдаемого;</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навыкам изображения уходящего вдаль пространства, применяя правила линейной и воздушной перспективы;</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видеть, наблюдать и эстетически переживать изменчивость цветового состояния и н</w:t>
      </w:r>
      <w:r w:rsidRPr="00164B6C">
        <w:t>а</w:t>
      </w:r>
      <w:r w:rsidRPr="00164B6C">
        <w:t>строения в природе;</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навыкам создания пейзажных зарисовок;</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различать и характеризовать понятия: пространство, ракурс, воздушная перспектива;</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пользоваться правилами работы на пленэре;</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w:t>
      </w:r>
      <w:r w:rsidRPr="00164B6C">
        <w:t>о</w:t>
      </w:r>
      <w:r w:rsidRPr="00164B6C">
        <w:t>го произведения;</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навыкам композиции, наблюдательной перспективы и ритмической организации пло</w:t>
      </w:r>
      <w:r w:rsidRPr="00164B6C">
        <w:t>с</w:t>
      </w:r>
      <w:r w:rsidRPr="00164B6C">
        <w:t>кости изображения;</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различать основные средства художественной выразительности в изобразительном и</w:t>
      </w:r>
      <w:r w:rsidRPr="00164B6C">
        <w:t>с</w:t>
      </w:r>
      <w:r w:rsidRPr="00164B6C">
        <w:t>кусстве (линия, пятно, тон, цвет, форма, перспектива и др.);</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пользоваться красками (гуашь, акварель), несколькими графическими материалами (к</w:t>
      </w:r>
      <w:r w:rsidRPr="00164B6C">
        <w:t>а</w:t>
      </w:r>
      <w:r w:rsidRPr="00164B6C">
        <w:t>рандаш, тушь), обладать первичными навыками лепки, использовать коллажные техники;</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различать и характеризовать понятия: эпический пейзаж, романтический пейзаж, пе</w:t>
      </w:r>
      <w:r w:rsidRPr="00164B6C">
        <w:t>й</w:t>
      </w:r>
      <w:r w:rsidRPr="00164B6C">
        <w:t>заж настроения, пленэр, импрессионизм;</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различать и характеризовать виды портрета;</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понимать и характеризовать основы изображения головы человека;</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пользоваться навыками работы с доступными скульптурными материалами;</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видеть и использовать в качестве средств выражения соотношения пропорций, хара</w:t>
      </w:r>
      <w:r w:rsidRPr="00164B6C">
        <w:t>к</w:t>
      </w:r>
      <w:r w:rsidRPr="00164B6C">
        <w:t>тер освещения, цветовые отношения при изображении с натуры, по представлению, по памяти;</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видеть конструктивную форму предмета, владеть первичными навыками плоского и объемного изображения предмета и группы предметов;</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использовать графические материалы в работе над портретом;</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использовать образные возможности освещения в портрете;</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 xml:space="preserve">пользоваться правилами </w:t>
      </w:r>
      <w:r w:rsidR="00AD272E" w:rsidRPr="00164B6C">
        <w:t xml:space="preserve">схематического </w:t>
      </w:r>
      <w:r w:rsidRPr="00164B6C">
        <w:t>построения головы человека</w:t>
      </w:r>
      <w:r w:rsidR="00AD272E" w:rsidRPr="00164B6C">
        <w:t xml:space="preserve"> в рисунке</w:t>
      </w:r>
      <w:r w:rsidRPr="00164B6C">
        <w:t>;</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называть имена выдающихся русских и зарубежных художников - портретистов и о</w:t>
      </w:r>
      <w:r w:rsidRPr="00164B6C">
        <w:t>п</w:t>
      </w:r>
      <w:r w:rsidRPr="00164B6C">
        <w:t>ределять их произведения;</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навыкам передачи в плоскостном изображении простых движений фигуры человека;</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навыкам понимания особенностей восприятия скульптурного образа;</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навыкам лепки и работы с пластилином или глиной;</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рассуждать (с опорой на восприятие художественных произведений - шедевров изобр</w:t>
      </w:r>
      <w:r w:rsidRPr="00164B6C">
        <w:t>а</w:t>
      </w:r>
      <w:r w:rsidRPr="00164B6C">
        <w:t>зительного искусства) об изменчивости образа человека в истории искусства;</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164B6C" w:rsidRDefault="00E53743" w:rsidP="00A168FB">
      <w:pPr>
        <w:pStyle w:val="a8"/>
        <w:widowControl w:val="0"/>
        <w:numPr>
          <w:ilvl w:val="0"/>
          <w:numId w:val="99"/>
        </w:numPr>
        <w:tabs>
          <w:tab w:val="left" w:pos="284"/>
          <w:tab w:val="left" w:pos="993"/>
        </w:tabs>
        <w:autoSpaceDE w:val="0"/>
        <w:autoSpaceDN w:val="0"/>
        <w:adjustRightInd w:val="0"/>
        <w:ind w:left="0" w:firstLine="0"/>
        <w:jc w:val="both"/>
      </w:pPr>
      <w:r w:rsidRPr="00164B6C">
        <w:t>объяснять понятия «тема», «содержание», «сюжет» в произведениях станковой жив</w:t>
      </w:r>
      <w:r w:rsidRPr="00164B6C">
        <w:t>о</w:t>
      </w:r>
      <w:r w:rsidRPr="00164B6C">
        <w:t>писи;</w:t>
      </w:r>
    </w:p>
    <w:p w:rsidR="00E53743" w:rsidRPr="00164B6C" w:rsidRDefault="00E53743" w:rsidP="00A168FB">
      <w:pPr>
        <w:pStyle w:val="a8"/>
        <w:widowControl w:val="0"/>
        <w:numPr>
          <w:ilvl w:val="0"/>
          <w:numId w:val="99"/>
        </w:numPr>
        <w:tabs>
          <w:tab w:val="left" w:pos="284"/>
          <w:tab w:val="left" w:pos="993"/>
        </w:tabs>
        <w:autoSpaceDE w:val="0"/>
        <w:autoSpaceDN w:val="0"/>
        <w:adjustRightInd w:val="0"/>
        <w:ind w:left="0" w:firstLine="0"/>
        <w:jc w:val="both"/>
      </w:pPr>
      <w:r w:rsidRPr="00164B6C">
        <w:t>изобразительным и композиционным навыкам в процессе работы над эскизом;</w:t>
      </w:r>
    </w:p>
    <w:p w:rsidR="00E53743" w:rsidRPr="00164B6C" w:rsidRDefault="00E53743" w:rsidP="00A168FB">
      <w:pPr>
        <w:pStyle w:val="a8"/>
        <w:widowControl w:val="0"/>
        <w:numPr>
          <w:ilvl w:val="0"/>
          <w:numId w:val="99"/>
        </w:numPr>
        <w:tabs>
          <w:tab w:val="left" w:pos="284"/>
          <w:tab w:val="left" w:pos="993"/>
        </w:tabs>
        <w:autoSpaceDE w:val="0"/>
        <w:autoSpaceDN w:val="0"/>
        <w:adjustRightInd w:val="0"/>
        <w:ind w:left="0" w:firstLine="0"/>
        <w:jc w:val="both"/>
      </w:pPr>
      <w:r w:rsidRPr="00164B6C">
        <w:t>узнавать и объяснять понятия «тематическая картина», «станковая живопись»;</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перечислять и характеризовать основные жанры сюжетно- тематической картины;</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узнавать и характеризовать несколько классических произведений и называть имена великих русских мастеров исторической картины;</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характеризовать значение тематической картины XIX века в развитии русской культ</w:t>
      </w:r>
      <w:r w:rsidRPr="00164B6C">
        <w:t>у</w:t>
      </w:r>
      <w:r w:rsidRPr="00164B6C">
        <w:t>ры;</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рассуждать о значении творчества великих русских художников в создании образа н</w:t>
      </w:r>
      <w:r w:rsidRPr="00164B6C">
        <w:t>а</w:t>
      </w:r>
      <w:r w:rsidRPr="00164B6C">
        <w:t>рода, в становлении национального самосознания и образа национальной истории;</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называть имена нескольких известных художников объединения «Мир искусства» и их наиболее известные произведения;</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творческому опыту по разработке и созданию изобразительного образа на выбранный исторический сюжет;</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творческому опыту по разработке художественного проекта –разработки композиции на историческую тему;</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творческому опыту создания композиции на основе библейских сюжетов;</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называть имена великих европейских и русских художников, творивших на библейские темы;</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узнавать и характеризовать произведения великих европейских и русских художников на библейские темы;</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характеризовать роль монументальных памятников в жизни общества;</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рассуждать об особенностях художественного образа советского народа в годы Вел</w:t>
      </w:r>
      <w:r w:rsidRPr="00164B6C">
        <w:t>и</w:t>
      </w:r>
      <w:r w:rsidRPr="00164B6C">
        <w:t>кой Отечественной войны;</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описывать и характеризовать выдающиеся монументальные памятники и ансамбли, п</w:t>
      </w:r>
      <w:r w:rsidRPr="00164B6C">
        <w:t>о</w:t>
      </w:r>
      <w:r w:rsidRPr="00164B6C">
        <w:t>священные Великой Отечественной войне;</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творческому опыту лепки памятника, посвященного значимому историческому соб</w:t>
      </w:r>
      <w:r w:rsidRPr="00164B6C">
        <w:t>ы</w:t>
      </w:r>
      <w:r w:rsidRPr="00164B6C">
        <w:t>тию или историческому герою;</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анализировать художественно-выразительные средства произведений изобразительного искусства XX века;</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культуре зрительского восприятия;</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характеризовать временные и пространственные искусства;</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понимать разницу между реальностью и художественным образом;</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представлениям об искусстве иллюстрации и творчестве известных иллюстраторов книг. И.Я. Билибин. В.А. Милашевский. В.А. Фаворский;</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опыту художественного иллюстрирования и навыкам работы графическими матери</w:t>
      </w:r>
      <w:r w:rsidRPr="00164B6C">
        <w:t>а</w:t>
      </w:r>
      <w:r w:rsidRPr="00164B6C">
        <w:t>лами;</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собирать необходимый материал для иллюстрирования (характер одежды героев, х</w:t>
      </w:r>
      <w:r w:rsidRPr="00164B6C">
        <w:t>а</w:t>
      </w:r>
      <w:r w:rsidRPr="00164B6C">
        <w:t xml:space="preserve">рактер построек и помещений, характерные детали быта и </w:t>
      </w:r>
      <w:r w:rsidR="00245F1D" w:rsidRPr="00164B6C">
        <w:t>т.д.</w:t>
      </w:r>
      <w:r w:rsidRPr="00164B6C">
        <w:t>);</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представлениям об анималистическом жанре изобразительного искусства и творчестве художников-анималистов;</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опыту художественного творчества по созданию стилизованных образов животных;</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систематизировать и характеризовать основные этапы развития и истории архитектуры и дизайна;</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распознавать объект и пространство в конструктивных видах искусства;</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понимать сочетание различных объемов в здании;</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понимать единство художественного и функционального в вещи, форму и материал;</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иметь общее представление и рассказывать об особенностях архитектурно-художественных стилей разных эпох;</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понимать тенденции и перспективы развития современной архитектуры;</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различать образно-стилевой язык архитектуры прошлого;</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характеризовать и различать малые формы архитектуры и дизайна в пространстве г</w:t>
      </w:r>
      <w:r w:rsidRPr="00164B6C">
        <w:t>о</w:t>
      </w:r>
      <w:r w:rsidRPr="00164B6C">
        <w:t>родской среды;</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понимать плоскостную композицию как возможное схематическое изображение объ</w:t>
      </w:r>
      <w:r w:rsidRPr="00164B6C">
        <w:t>е</w:t>
      </w:r>
      <w:r w:rsidRPr="00164B6C">
        <w:t>мов при взгляде на них сверху;</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осознавать чертеж как плоскостное изображение объемов, когда точка – вертикаль, круг – цилиндр, шар и т. д.;</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применять в создаваемых пространственных композициях доминантный объект и вспомогательные соединительные элементы;</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применять навыки формообразования, использования объемов в дизайне и архитектуре (макеты из бумаги, картона, пластилина);</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создавать композиционные макеты объектов на предметной плоскости и в пространс</w:t>
      </w:r>
      <w:r w:rsidRPr="00164B6C">
        <w:t>т</w:t>
      </w:r>
      <w:r w:rsidRPr="00164B6C">
        <w:t>ве;</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создавать практические творческие композиции в технике коллажа, дизайн-проектов;</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w:t>
      </w:r>
      <w:r w:rsidRPr="00164B6C">
        <w:t>к</w:t>
      </w:r>
      <w:r w:rsidRPr="00164B6C">
        <w:t>турно-дизайнерского объекта;</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приобретать общее представление о традициях ландшафтно-парковой архитектуры;</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характеризовать основные школы садово-паркового искусства;</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 xml:space="preserve">понимать основы краткой истории русской усадебной культуры XVIII </w:t>
      </w:r>
      <w:r w:rsidR="006C7538" w:rsidRPr="00164B6C">
        <w:t>–</w:t>
      </w:r>
      <w:r w:rsidRPr="00164B6C">
        <w:t xml:space="preserve"> XIX веков;</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называть и раскрывать смысл основ искусства флористики;</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понимать основы краткой истории костюма;</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характеризовать и раскрывать смысл композиционно-конструктивных принципов д</w:t>
      </w:r>
      <w:r w:rsidRPr="00164B6C">
        <w:t>и</w:t>
      </w:r>
      <w:r w:rsidRPr="00164B6C">
        <w:t>зайна одежды;</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применять навыки сочинения объемно-пространственной композиции в формировании букета по принципам икэбаны;</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использовать старые и осваивать новые приемы работы с бумагой, природными мат</w:t>
      </w:r>
      <w:r w:rsidRPr="00164B6C">
        <w:t>е</w:t>
      </w:r>
      <w:r w:rsidRPr="00164B6C">
        <w:t>риалами в процессе макетирования архитектурно-ландшафтных объектов;</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отражать в эскизном проекте дизайна сада образно-архитектурный композиционный замысел;</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использовать графические навыки и технологии выполнения коллажа в процессе созд</w:t>
      </w:r>
      <w:r w:rsidRPr="00164B6C">
        <w:t>а</w:t>
      </w:r>
      <w:r w:rsidRPr="00164B6C">
        <w:t>ния эскизов молодежных и исторических комплектов одежды;</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узнавать и характеризовать памятники архитектуры Древнего Киева. София Киевская. Фрески. Мозаики;</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различать итальянские и русские традиции в архитектуре Московского Кремля. Хара</w:t>
      </w:r>
      <w:r w:rsidRPr="00164B6C">
        <w:t>к</w:t>
      </w:r>
      <w:r w:rsidRPr="00164B6C">
        <w:t>теризовать и описывать архитектурные особенности соборов Московского Кремля;</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различать и характеризовать особенности древнерусской иконописи. Понимать знач</w:t>
      </w:r>
      <w:r w:rsidRPr="00164B6C">
        <w:t>е</w:t>
      </w:r>
      <w:r w:rsidRPr="00164B6C">
        <w:t>ние иконы «Троица» Андрея Рублева в общественной, духовной и художественной жизни Руси;</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узнавать и описывать памятники шатрового зодчества;</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характеризовать особенности церкви Вознесения в селе Коломенском и храма Покрова</w:t>
      </w:r>
      <w:r w:rsidR="006C7538" w:rsidRPr="00164B6C">
        <w:t>-</w:t>
      </w:r>
      <w:r w:rsidRPr="00164B6C">
        <w:t>на</w:t>
      </w:r>
      <w:r w:rsidR="006C7538" w:rsidRPr="00164B6C">
        <w:t>-</w:t>
      </w:r>
      <w:r w:rsidRPr="00164B6C">
        <w:t>Рву;</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раскрывать особенности новых иконописных традиций в XVII веке. Отличать по хара</w:t>
      </w:r>
      <w:r w:rsidRPr="00164B6C">
        <w:t>к</w:t>
      </w:r>
      <w:r w:rsidRPr="00164B6C">
        <w:t>терным особенностям икону и парсуну;</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различать стилевые особенности разных школ архитектуры Древней Руси;</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создавать с натуры и по воображению архитектурные образы графическими матери</w:t>
      </w:r>
      <w:r w:rsidRPr="00164B6C">
        <w:t>а</w:t>
      </w:r>
      <w:r w:rsidRPr="00164B6C">
        <w:t>лами и др.;</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работать над эскизом монументального произведения (витраж, мозаика, роспись, м</w:t>
      </w:r>
      <w:r w:rsidRPr="00164B6C">
        <w:t>о</w:t>
      </w:r>
      <w:r w:rsidRPr="00164B6C">
        <w:t>нументальная скульптура); использовать выразительный язык при моделировании арх</w:t>
      </w:r>
      <w:r w:rsidRPr="00164B6C">
        <w:t>и</w:t>
      </w:r>
      <w:r w:rsidRPr="00164B6C">
        <w:t>тектурного пространства;</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сравнивать, сопоставлять и анализировать произведения живописи Древней Руси;</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рассуждать о значении художественного образа древнерусской культуры;</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ориентироваться в широком разнообразии стилей и направлений изобразительного и</w:t>
      </w:r>
      <w:r w:rsidRPr="00164B6C">
        <w:t>с</w:t>
      </w:r>
      <w:r w:rsidRPr="00164B6C">
        <w:t xml:space="preserve">кусства и архитектуры XVIII </w:t>
      </w:r>
      <w:r w:rsidR="006C7538" w:rsidRPr="00164B6C">
        <w:t>–</w:t>
      </w:r>
      <w:r w:rsidRPr="00164B6C">
        <w:t xml:space="preserve"> XIX веков;</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использовать в речи новые термины, связанные со стилями в изобразительном искусс</w:t>
      </w:r>
      <w:r w:rsidRPr="00164B6C">
        <w:t>т</w:t>
      </w:r>
      <w:r w:rsidRPr="00164B6C">
        <w:t xml:space="preserve">ве и архитектуре XVIII </w:t>
      </w:r>
      <w:r w:rsidR="006C7538" w:rsidRPr="00164B6C">
        <w:t>–</w:t>
      </w:r>
      <w:r w:rsidRPr="00164B6C">
        <w:t xml:space="preserve"> XIX веков;</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выявлять и называть характерные особенности русской портретной живописи XVIII в</w:t>
      </w:r>
      <w:r w:rsidRPr="00164B6C">
        <w:t>е</w:t>
      </w:r>
      <w:r w:rsidRPr="00164B6C">
        <w:t>ка;</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характеризовать признаки и особенности московского барокко;</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t>создавать разнообразные творческие работы (фантазийные конструкции) в материале.</w:t>
      </w:r>
    </w:p>
    <w:p w:rsidR="00E53743" w:rsidRPr="00164B6C" w:rsidRDefault="00E53743" w:rsidP="00A168FB">
      <w:pPr>
        <w:tabs>
          <w:tab w:val="left" w:pos="284"/>
        </w:tabs>
        <w:autoSpaceDE w:val="0"/>
        <w:autoSpaceDN w:val="0"/>
        <w:adjustRightInd w:val="0"/>
        <w:spacing w:line="240" w:lineRule="auto"/>
        <w:jc w:val="both"/>
        <w:rPr>
          <w:b/>
          <w:bCs/>
          <w:szCs w:val="24"/>
        </w:rPr>
      </w:pPr>
      <w:r w:rsidRPr="00164B6C">
        <w:rPr>
          <w:b/>
          <w:bCs/>
          <w:szCs w:val="24"/>
        </w:rPr>
        <w:t>Выпускник получит возможность научиться:</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w:t>
      </w:r>
      <w:r w:rsidRPr="00164B6C">
        <w:rPr>
          <w:i/>
          <w:iCs/>
        </w:rPr>
        <w:t>у</w:t>
      </w:r>
      <w:r w:rsidRPr="00164B6C">
        <w:rPr>
          <w:i/>
          <w:iCs/>
        </w:rPr>
        <w:t>жающего мира, технологии и др.);</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различать и передавать в художественно-творческой деятельности характер, эм</w:t>
      </w:r>
      <w:r w:rsidRPr="00164B6C">
        <w:rPr>
          <w:i/>
          <w:iCs/>
        </w:rPr>
        <w:t>о</w:t>
      </w:r>
      <w:r w:rsidRPr="00164B6C">
        <w:rPr>
          <w:i/>
          <w:iCs/>
        </w:rPr>
        <w:t>циональное состояние и свое отношение к природе, человеку, обществу; осознавать о</w:t>
      </w:r>
      <w:r w:rsidRPr="00164B6C">
        <w:rPr>
          <w:i/>
          <w:iCs/>
        </w:rPr>
        <w:t>б</w:t>
      </w:r>
      <w:r w:rsidRPr="00164B6C">
        <w:rPr>
          <w:i/>
          <w:iCs/>
        </w:rPr>
        <w:t>щечеловеческие ценности, выраженные в главных темах искусства;</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выделять признаки для установления стилевых связей в процессе изучения изобраз</w:t>
      </w:r>
      <w:r w:rsidRPr="00164B6C">
        <w:rPr>
          <w:i/>
          <w:iCs/>
        </w:rPr>
        <w:t>и</w:t>
      </w:r>
      <w:r w:rsidRPr="00164B6C">
        <w:rPr>
          <w:i/>
          <w:iCs/>
        </w:rPr>
        <w:t>тельного искусства;</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понимать специфику изображения в полиграфии;</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различать формы полиграфической продукции: книги, журналы, плакаты, афиши и др.);</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различать и характеризовать типы изображения в полиграфии (графическое, жив</w:t>
      </w:r>
      <w:r w:rsidRPr="00164B6C">
        <w:rPr>
          <w:i/>
          <w:iCs/>
        </w:rPr>
        <w:t>о</w:t>
      </w:r>
      <w:r w:rsidRPr="00164B6C">
        <w:rPr>
          <w:i/>
          <w:iCs/>
        </w:rPr>
        <w:t>писное, компьютерное, фотографическое);</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проектировать обложку книги, рекламы открытки, визитки и др.;</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создавать художественную композицию макета книги, журнала;</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 xml:space="preserve">называть имена великих русских живописцев и архитекторов XVIII </w:t>
      </w:r>
      <w:r w:rsidR="006C7538" w:rsidRPr="00164B6C">
        <w:rPr>
          <w:i/>
          <w:iCs/>
        </w:rPr>
        <w:t>–</w:t>
      </w:r>
      <w:r w:rsidRPr="00164B6C">
        <w:rPr>
          <w:i/>
          <w:iCs/>
        </w:rPr>
        <w:t xml:space="preserve"> XIX веков;</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называть и характеризовать произведения изобразительного искусства и архитект</w:t>
      </w:r>
      <w:r w:rsidRPr="00164B6C">
        <w:rPr>
          <w:i/>
          <w:iCs/>
        </w:rPr>
        <w:t>у</w:t>
      </w:r>
      <w:r w:rsidRPr="00164B6C">
        <w:rPr>
          <w:i/>
          <w:iCs/>
        </w:rPr>
        <w:t xml:space="preserve">ры русских художников XVIII </w:t>
      </w:r>
      <w:r w:rsidR="006C7538" w:rsidRPr="00164B6C">
        <w:rPr>
          <w:i/>
          <w:iCs/>
        </w:rPr>
        <w:t>–</w:t>
      </w:r>
      <w:r w:rsidRPr="00164B6C">
        <w:rPr>
          <w:i/>
          <w:iCs/>
        </w:rPr>
        <w:t xml:space="preserve"> XIX веков;</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называть имена выдающихся русских художников-ваятелей XVIII века и определять скульптурные памятники;</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называть имена выдающихся художников «Товарищества передвижников» и опред</w:t>
      </w:r>
      <w:r w:rsidRPr="00164B6C">
        <w:rPr>
          <w:i/>
          <w:iCs/>
        </w:rPr>
        <w:t>е</w:t>
      </w:r>
      <w:r w:rsidRPr="00164B6C">
        <w:rPr>
          <w:i/>
          <w:iCs/>
        </w:rPr>
        <w:t>лять их произведения живописи;</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называть имена выдающихся русских художников-пейзажистов XIX века и определять произведения пейзажной живописи;</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понимать особенности исторического жанра, определять произведения исторической живописи;</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w:t>
      </w:r>
      <w:r w:rsidRPr="00164B6C">
        <w:rPr>
          <w:i/>
          <w:iCs/>
        </w:rPr>
        <w:t>о</w:t>
      </w:r>
      <w:r w:rsidRPr="00164B6C">
        <w:rPr>
          <w:i/>
          <w:iCs/>
        </w:rPr>
        <w:t>стную картину мира, присущую произведениям искусства;</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определять «Русский стиль» в архитектуре модерна, называть памятники архите</w:t>
      </w:r>
      <w:r w:rsidRPr="00164B6C">
        <w:rPr>
          <w:i/>
          <w:iCs/>
        </w:rPr>
        <w:t>к</w:t>
      </w:r>
      <w:r w:rsidRPr="00164B6C">
        <w:rPr>
          <w:i/>
          <w:iCs/>
        </w:rPr>
        <w:t>туры модерна;</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использовать навыки формообразования, использования объемов в архитектуре (м</w:t>
      </w:r>
      <w:r w:rsidRPr="00164B6C">
        <w:rPr>
          <w:i/>
          <w:iCs/>
        </w:rPr>
        <w:t>а</w:t>
      </w:r>
      <w:r w:rsidRPr="00164B6C">
        <w:rPr>
          <w:i/>
          <w:iCs/>
        </w:rPr>
        <w:t>кеты из бумаги, картона, пластилина); создавать композиционные макеты объектов на предметной плоскости и в пространстве;</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создавать разнообразные творческие работы (фантазийные конструкции) в матери</w:t>
      </w:r>
      <w:r w:rsidRPr="00164B6C">
        <w:rPr>
          <w:i/>
          <w:iCs/>
        </w:rPr>
        <w:t>а</w:t>
      </w:r>
      <w:r w:rsidRPr="00164B6C">
        <w:rPr>
          <w:i/>
          <w:iCs/>
        </w:rPr>
        <w:t>ле;</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узнавать основные художественные направления в искусстве XIX и XX веков;</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узнавать, называть основные художественные стили в европейском и русском иску</w:t>
      </w:r>
      <w:r w:rsidRPr="00164B6C">
        <w:rPr>
          <w:i/>
          <w:iCs/>
        </w:rPr>
        <w:t>с</w:t>
      </w:r>
      <w:r w:rsidRPr="00164B6C">
        <w:rPr>
          <w:i/>
          <w:iCs/>
        </w:rPr>
        <w:t>стве и время их развития в истории культуры;</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осознавать главные темы искусства и, обращаясь к ним в собственной художестве</w:t>
      </w:r>
      <w:r w:rsidRPr="00164B6C">
        <w:rPr>
          <w:i/>
          <w:iCs/>
        </w:rPr>
        <w:t>н</w:t>
      </w:r>
      <w:r w:rsidRPr="00164B6C">
        <w:rPr>
          <w:i/>
          <w:iCs/>
        </w:rPr>
        <w:t>но-творческой деятельности, создавать выразительные образы;</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применять творческий опыт разработки художественного проекта – создания ко</w:t>
      </w:r>
      <w:r w:rsidRPr="00164B6C">
        <w:rPr>
          <w:i/>
          <w:iCs/>
        </w:rPr>
        <w:t>м</w:t>
      </w:r>
      <w:r w:rsidRPr="00164B6C">
        <w:rPr>
          <w:i/>
          <w:iCs/>
        </w:rPr>
        <w:t>позиции на определенную тему;</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понимать смысл традиций и новаторства в изобразительном искусстве XX века. М</w:t>
      </w:r>
      <w:r w:rsidRPr="00164B6C">
        <w:rPr>
          <w:i/>
          <w:iCs/>
        </w:rPr>
        <w:t>о</w:t>
      </w:r>
      <w:r w:rsidRPr="00164B6C">
        <w:rPr>
          <w:i/>
          <w:iCs/>
        </w:rPr>
        <w:t>дерн. Авангард. Сюрреализм;</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характеризовать стиль модерн в архитектуре. Ф.О. Шехтель. А</w:t>
      </w:r>
      <w:r w:rsidR="006C7538" w:rsidRPr="00164B6C">
        <w:rPr>
          <w:i/>
          <w:iCs/>
        </w:rPr>
        <w:t>. </w:t>
      </w:r>
      <w:r w:rsidRPr="00164B6C">
        <w:rPr>
          <w:i/>
          <w:iCs/>
        </w:rPr>
        <w:t>Гауди;</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создавать с натуры и по воображению архитектурные образы графическими мат</w:t>
      </w:r>
      <w:r w:rsidRPr="00164B6C">
        <w:rPr>
          <w:i/>
          <w:iCs/>
        </w:rPr>
        <w:t>е</w:t>
      </w:r>
      <w:r w:rsidRPr="00164B6C">
        <w:rPr>
          <w:i/>
          <w:iCs/>
        </w:rPr>
        <w:t>риалами и др.;</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работать над эскизом монументального произведения (витраж, мозаика, роспись, м</w:t>
      </w:r>
      <w:r w:rsidRPr="00164B6C">
        <w:rPr>
          <w:i/>
          <w:iCs/>
        </w:rPr>
        <w:t>о</w:t>
      </w:r>
      <w:r w:rsidRPr="00164B6C">
        <w:rPr>
          <w:i/>
          <w:iCs/>
        </w:rPr>
        <w:t>нументальная скульптура);</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использовать выразительный язык при моделировании архитектурного пространства;</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характеризовать крупнейшие художественные музеи мира и России;</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получать представления об особенностях художественных коллекций крупнейших м</w:t>
      </w:r>
      <w:r w:rsidRPr="00164B6C">
        <w:rPr>
          <w:i/>
          <w:iCs/>
        </w:rPr>
        <w:t>у</w:t>
      </w:r>
      <w:r w:rsidRPr="00164B6C">
        <w:rPr>
          <w:i/>
          <w:iCs/>
        </w:rPr>
        <w:t>зеев мира;</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использовать навыки коллективной работы над объемно- пространственной композ</w:t>
      </w:r>
      <w:r w:rsidRPr="00164B6C">
        <w:rPr>
          <w:i/>
          <w:iCs/>
        </w:rPr>
        <w:t>и</w:t>
      </w:r>
      <w:r w:rsidRPr="00164B6C">
        <w:rPr>
          <w:i/>
          <w:iCs/>
        </w:rPr>
        <w:t>цией;</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понимать основы сценографии как вида художественного творчества;</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понимать роль костюма, маски и грима в искусстве актерского перевоплощения;</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называть имена российск</w:t>
      </w:r>
      <w:r w:rsidR="0024776D" w:rsidRPr="00164B6C">
        <w:rPr>
          <w:i/>
          <w:iCs/>
        </w:rPr>
        <w:t>их художников</w:t>
      </w:r>
      <w:r w:rsidR="00AD272E" w:rsidRPr="00164B6C">
        <w:rPr>
          <w:i/>
          <w:iCs/>
        </w:rPr>
        <w:t>(А.Я. Головин, А.Н. Бенуа, М.В. Добужинский)</w:t>
      </w:r>
      <w:r w:rsidRPr="00164B6C">
        <w:rPr>
          <w:i/>
          <w:iCs/>
        </w:rPr>
        <w:t>;</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различать особенности художественной фотографии;</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различать выразительные средства художественной фотографии (композиция, план, ракурс, свет, ритм и др.);</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понимать изобразительную природу экранных искусств;</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характеризовать принципы киномонтажа в создании художественного образа;</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различать понятия: игровой и документальный фильм;</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 xml:space="preserve">называть имена мастеров российского кинематографа. </w:t>
      </w:r>
      <w:r w:rsidR="006C7538" w:rsidRPr="00164B6C">
        <w:rPr>
          <w:i/>
          <w:iCs/>
        </w:rPr>
        <w:t>С.М. Эйзенштейн. А.А. Та</w:t>
      </w:r>
      <w:r w:rsidR="006C7538" w:rsidRPr="00164B6C">
        <w:rPr>
          <w:i/>
          <w:iCs/>
        </w:rPr>
        <w:t>р</w:t>
      </w:r>
      <w:r w:rsidR="006C7538" w:rsidRPr="00164B6C">
        <w:rPr>
          <w:i/>
          <w:iCs/>
        </w:rPr>
        <w:t xml:space="preserve">ковский. </w:t>
      </w:r>
      <w:r w:rsidRPr="00164B6C">
        <w:rPr>
          <w:i/>
          <w:iCs/>
        </w:rPr>
        <w:t>С.Ф</w:t>
      </w:r>
      <w:r w:rsidR="006C7538" w:rsidRPr="00164B6C">
        <w:rPr>
          <w:i/>
          <w:iCs/>
        </w:rPr>
        <w:t>. </w:t>
      </w:r>
      <w:r w:rsidRPr="00164B6C">
        <w:rPr>
          <w:i/>
          <w:iCs/>
        </w:rPr>
        <w:t>Бондарчук. Н.С. Михалков;</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понимать основы искусства телевидения;</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понимать различия в творческой работе художника-живописца и сценографа;</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применять полученные знания о типах оформления сцены при создании школьного спектакля;</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 xml:space="preserve">применять в практике любительского спектакля художественно-творческие умения по созданию костюмов, грима и </w:t>
      </w:r>
      <w:r w:rsidR="00245F1D" w:rsidRPr="00164B6C">
        <w:rPr>
          <w:i/>
          <w:iCs/>
        </w:rPr>
        <w:t>т. д.</w:t>
      </w:r>
      <w:r w:rsidRPr="00164B6C">
        <w:rPr>
          <w:i/>
          <w:iCs/>
        </w:rPr>
        <w:t xml:space="preserve"> для спектакля из доступных материалов;</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добиваться в практической работе большей выразительности костюма и его стил</w:t>
      </w:r>
      <w:r w:rsidRPr="00164B6C">
        <w:rPr>
          <w:i/>
          <w:iCs/>
        </w:rPr>
        <w:t>е</w:t>
      </w:r>
      <w:r w:rsidRPr="00164B6C">
        <w:rPr>
          <w:i/>
          <w:iCs/>
        </w:rPr>
        <w:t>вого единства со сценографией спектакля;</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использовать элементарные навыки основ фотосъемки, осознанно осуществлять в</w:t>
      </w:r>
      <w:r w:rsidRPr="00164B6C">
        <w:rPr>
          <w:i/>
          <w:iCs/>
        </w:rPr>
        <w:t>ы</w:t>
      </w:r>
      <w:r w:rsidRPr="00164B6C">
        <w:rPr>
          <w:i/>
          <w:iCs/>
        </w:rPr>
        <w:t>бор объекта и точки съемки, ракурса, плана как художественно-выразительных средств фотографии;</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применять в своей съемочной практике ранее приобретенные знания и навыки комп</w:t>
      </w:r>
      <w:r w:rsidRPr="00164B6C">
        <w:rPr>
          <w:i/>
          <w:iCs/>
        </w:rPr>
        <w:t>о</w:t>
      </w:r>
      <w:r w:rsidRPr="00164B6C">
        <w:rPr>
          <w:i/>
          <w:iCs/>
        </w:rPr>
        <w:t xml:space="preserve">зиции, чувства цвета, глубины пространства и </w:t>
      </w:r>
      <w:r w:rsidR="00245F1D" w:rsidRPr="00164B6C">
        <w:rPr>
          <w:i/>
          <w:iCs/>
        </w:rPr>
        <w:t>т. д.</w:t>
      </w:r>
      <w:r w:rsidRPr="00164B6C">
        <w:rPr>
          <w:i/>
          <w:iCs/>
        </w:rPr>
        <w:t>;</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пользоваться компьютерной обработкой фотоснимка при исправлении отдельных н</w:t>
      </w:r>
      <w:r w:rsidRPr="00164B6C">
        <w:rPr>
          <w:i/>
          <w:iCs/>
        </w:rPr>
        <w:t>е</w:t>
      </w:r>
      <w:r w:rsidRPr="00164B6C">
        <w:rPr>
          <w:i/>
          <w:iCs/>
        </w:rPr>
        <w:t>дочетов и случайностей;</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понимать и объяснять синтетическую природу фильма;</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применять первоначальные навыки в создании сценария и замысла фильма;</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применять полученные ранее знания по композиции и построению кадра;</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использовать первоначальные навыки операторской грамоты, техники съемки и ко</w:t>
      </w:r>
      <w:r w:rsidRPr="00164B6C">
        <w:rPr>
          <w:i/>
          <w:iCs/>
        </w:rPr>
        <w:t>м</w:t>
      </w:r>
      <w:r w:rsidRPr="00164B6C">
        <w:rPr>
          <w:i/>
          <w:iCs/>
        </w:rPr>
        <w:t>пьютерного монтажа;</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применять сценарно-режиссерские навыки при построении текстового и изобраз</w:t>
      </w:r>
      <w:r w:rsidRPr="00164B6C">
        <w:rPr>
          <w:i/>
          <w:iCs/>
        </w:rPr>
        <w:t>и</w:t>
      </w:r>
      <w:r w:rsidRPr="00164B6C">
        <w:rPr>
          <w:i/>
          <w:iCs/>
        </w:rPr>
        <w:t>тельного сюжета, а также звукового ряда своей компьютерной анимации;</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смотреть и анализировать с точки зрения режиссерского, монтажно-операторского искусства фильмы мастеров кино;</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rPr>
          <w:i/>
          <w:iCs/>
        </w:rPr>
      </w:pPr>
      <w:r w:rsidRPr="00164B6C">
        <w:rPr>
          <w:i/>
          <w:iCs/>
        </w:rPr>
        <w:t>использовать опыт документальной съемки и тележурналистики для формирования школьного телевидения;</w:t>
      </w:r>
    </w:p>
    <w:p w:rsidR="00E53743" w:rsidRPr="00164B6C" w:rsidRDefault="00E53743" w:rsidP="00A168FB">
      <w:pPr>
        <w:pStyle w:val="a8"/>
        <w:numPr>
          <w:ilvl w:val="0"/>
          <w:numId w:val="99"/>
        </w:numPr>
        <w:tabs>
          <w:tab w:val="left" w:pos="284"/>
          <w:tab w:val="left" w:pos="993"/>
        </w:tabs>
        <w:autoSpaceDE w:val="0"/>
        <w:autoSpaceDN w:val="0"/>
        <w:adjustRightInd w:val="0"/>
        <w:ind w:left="0" w:firstLine="0"/>
        <w:jc w:val="both"/>
      </w:pPr>
      <w:r w:rsidRPr="00164B6C">
        <w:rPr>
          <w:i/>
          <w:iCs/>
        </w:rPr>
        <w:t>реализовывать сценарно-режиссерскую и операторскую грамоту в практике создания видео-этюда.</w:t>
      </w:r>
    </w:p>
    <w:p w:rsidR="00563BFA" w:rsidRDefault="00563BFA" w:rsidP="00A168FB">
      <w:pPr>
        <w:pStyle w:val="2"/>
      </w:pPr>
      <w:bookmarkStart w:id="128" w:name="_1.2.5.16._Музыка"/>
      <w:bookmarkStart w:id="129" w:name="_Toc409691644"/>
      <w:bookmarkStart w:id="130" w:name="_Toc410653967"/>
      <w:bookmarkStart w:id="131" w:name="_Toc414553153"/>
      <w:bookmarkEnd w:id="128"/>
    </w:p>
    <w:p w:rsidR="00B540EE" w:rsidRPr="00164B6C" w:rsidRDefault="00243C14" w:rsidP="00A168FB">
      <w:pPr>
        <w:pStyle w:val="2"/>
      </w:pPr>
      <w:bookmarkStart w:id="132" w:name="_Toc58674023"/>
      <w:r w:rsidRPr="00164B6C">
        <w:t>1.2.</w:t>
      </w:r>
      <w:r w:rsidR="00E63D8D" w:rsidRPr="00164B6C">
        <w:t>5.1</w:t>
      </w:r>
      <w:r w:rsidR="00B851AA" w:rsidRPr="00164B6C">
        <w:rPr>
          <w:lang w:val="tt-RU"/>
        </w:rPr>
        <w:t>6</w:t>
      </w:r>
      <w:r w:rsidRPr="00164B6C">
        <w:t xml:space="preserve">. </w:t>
      </w:r>
      <w:r w:rsidR="00B540EE" w:rsidRPr="00164B6C">
        <w:t>Музыка</w:t>
      </w:r>
      <w:bookmarkEnd w:id="129"/>
      <w:bookmarkEnd w:id="130"/>
      <w:bookmarkEnd w:id="131"/>
      <w:bookmarkEnd w:id="132"/>
    </w:p>
    <w:p w:rsidR="00E53743" w:rsidRPr="00164B6C" w:rsidRDefault="00E53743" w:rsidP="00A168FB">
      <w:pPr>
        <w:tabs>
          <w:tab w:val="left" w:pos="284"/>
        </w:tabs>
        <w:spacing w:line="240" w:lineRule="auto"/>
        <w:jc w:val="both"/>
        <w:rPr>
          <w:b/>
          <w:szCs w:val="24"/>
        </w:rPr>
      </w:pPr>
      <w:r w:rsidRPr="00164B6C">
        <w:rPr>
          <w:b/>
          <w:szCs w:val="24"/>
        </w:rPr>
        <w:t>Выпускник научится:</w:t>
      </w:r>
    </w:p>
    <w:p w:rsidR="00E53743" w:rsidRPr="00164B6C" w:rsidRDefault="00E53743" w:rsidP="00A168FB">
      <w:pPr>
        <w:numPr>
          <w:ilvl w:val="0"/>
          <w:numId w:val="98"/>
        </w:numPr>
        <w:tabs>
          <w:tab w:val="left" w:pos="284"/>
          <w:tab w:val="left" w:pos="993"/>
        </w:tabs>
        <w:spacing w:line="240" w:lineRule="auto"/>
        <w:ind w:left="0" w:firstLine="0"/>
        <w:contextualSpacing/>
        <w:jc w:val="both"/>
        <w:rPr>
          <w:szCs w:val="24"/>
        </w:rPr>
      </w:pPr>
      <w:r w:rsidRPr="00164B6C">
        <w:rPr>
          <w:szCs w:val="24"/>
        </w:rPr>
        <w:t>понимать значение интонации в музыке как носител</w:t>
      </w:r>
      <w:r w:rsidR="00AD272E" w:rsidRPr="00164B6C">
        <w:rPr>
          <w:szCs w:val="24"/>
        </w:rPr>
        <w:t>я</w:t>
      </w:r>
      <w:r w:rsidRPr="00164B6C">
        <w:rPr>
          <w:szCs w:val="24"/>
        </w:rPr>
        <w:t xml:space="preserve"> образного смысла;</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анализировать средства музыкальной выразительности: мелодию, ритм, темп, динам</w:t>
      </w:r>
      <w:r w:rsidRPr="00164B6C">
        <w:rPr>
          <w:szCs w:val="24"/>
        </w:rPr>
        <w:t>и</w:t>
      </w:r>
      <w:r w:rsidRPr="00164B6C">
        <w:rPr>
          <w:szCs w:val="24"/>
        </w:rPr>
        <w:t>ку, лад;</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определять характер музыкальных образов (лирических, драматических, героических, романтических, эпических);</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выявлять общее и особенное при сравнении музыкальных произведений на основе п</w:t>
      </w:r>
      <w:r w:rsidRPr="00164B6C">
        <w:rPr>
          <w:szCs w:val="24"/>
        </w:rPr>
        <w:t>о</w:t>
      </w:r>
      <w:r w:rsidRPr="00164B6C">
        <w:rPr>
          <w:szCs w:val="24"/>
        </w:rPr>
        <w:t>лученных знаний об интонационной природе музыки;</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понимать жизненно-образное содержание музыкальных произведений разных жанров;</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различать и характеризовать приемы взаимодействия и развития образов музыкальных произведений;</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различать многообразие музыкальных образов и способов их развития;</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производить интонационно-образный анализ музыкального произведения;</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понимать основной принцип построения и развития музыки;</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анализировать взаимосвязь жизненного содержания музыки и музыкальных образов;</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размышлять о знакомом музыкальном произведении, высказывая суждения об осно</w:t>
      </w:r>
      <w:r w:rsidRPr="00164B6C">
        <w:rPr>
          <w:szCs w:val="24"/>
        </w:rPr>
        <w:t>в</w:t>
      </w:r>
      <w:r w:rsidRPr="00164B6C">
        <w:rPr>
          <w:szCs w:val="24"/>
        </w:rPr>
        <w:t>ной идее, средствах ее воплощения, интонационных особенностях, жанре, исполнителях;</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понимать значение устного народного музыкального творчества в развитии общей культуры народа;</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определять основные жанры русской народной музыки: былины, лирические песни, частушки, разновидности обрядовых песен;</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понимать специфику перевоплощения народной музыки в произведениях композит</w:t>
      </w:r>
      <w:r w:rsidRPr="00164B6C">
        <w:rPr>
          <w:szCs w:val="24"/>
        </w:rPr>
        <w:t>о</w:t>
      </w:r>
      <w:r w:rsidRPr="00164B6C">
        <w:rPr>
          <w:szCs w:val="24"/>
        </w:rPr>
        <w:t>ров;</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понимать взаимосвязь профессиональной композиторской музыки и народного муз</w:t>
      </w:r>
      <w:r w:rsidRPr="00164B6C">
        <w:rPr>
          <w:szCs w:val="24"/>
        </w:rPr>
        <w:t>ы</w:t>
      </w:r>
      <w:r w:rsidRPr="00164B6C">
        <w:rPr>
          <w:szCs w:val="24"/>
        </w:rPr>
        <w:t>кального творчества;</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распознавать художественные направления, стили и жанры классической и совреме</w:t>
      </w:r>
      <w:r w:rsidRPr="00164B6C">
        <w:rPr>
          <w:szCs w:val="24"/>
        </w:rPr>
        <w:t>н</w:t>
      </w:r>
      <w:r w:rsidRPr="00164B6C">
        <w:rPr>
          <w:szCs w:val="24"/>
        </w:rPr>
        <w:t>ной музыки, особенности их музыкального языка и музыкальной драматургии;</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определять основные признаки исторических эпох, стилевых направлений и наци</w:t>
      </w:r>
      <w:r w:rsidRPr="00164B6C">
        <w:rPr>
          <w:szCs w:val="24"/>
        </w:rPr>
        <w:t>о</w:t>
      </w:r>
      <w:r w:rsidRPr="00164B6C">
        <w:rPr>
          <w:szCs w:val="24"/>
        </w:rPr>
        <w:t>нальных школ в западноевропейской музыке;</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узнавать характерные черты и образцы творчества крупнейших русских и зарубежных композиторов;</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выявлять общее и особенное при сравнении музыкальных произведений на основе п</w:t>
      </w:r>
      <w:r w:rsidRPr="00164B6C">
        <w:rPr>
          <w:szCs w:val="24"/>
        </w:rPr>
        <w:t>о</w:t>
      </w:r>
      <w:r w:rsidRPr="00164B6C">
        <w:rPr>
          <w:szCs w:val="24"/>
        </w:rPr>
        <w:t>лученных знаний о стилевых направлениях;</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различать жанры вокальной, инструментальной, вокально-инструментальной, камерно-инструментальной, симфонической музыки;</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называть основные жанры светской музыки малой (баллада, баркарола, ноктюрн, р</w:t>
      </w:r>
      <w:r w:rsidRPr="00164B6C">
        <w:rPr>
          <w:szCs w:val="24"/>
        </w:rPr>
        <w:t>о</w:t>
      </w:r>
      <w:r w:rsidRPr="00164B6C">
        <w:rPr>
          <w:szCs w:val="24"/>
        </w:rPr>
        <w:t>манс, этюд и т.п.) и крупной формы (соната, симфония, кантата, концерт и т.п.);</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узнавать формы построения музыки (двухчастную, трехчастную, вариации, рондо);</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определять тембры музыкальных инструментов;</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называть и определять звучание музыкальных инструментов: духовых, струнных, ударных, современных электронных;</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определять виды оркестров: симфонического, духового, камерного, оркестра народных инструментов, эстрадно-джазового оркестра;</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владеть музыкальными терминами в пределах изучаемой темы;</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узнавать на слух изученные произведения русской и зарубежной классики, образцы н</w:t>
      </w:r>
      <w:r w:rsidRPr="00164B6C">
        <w:rPr>
          <w:szCs w:val="24"/>
        </w:rPr>
        <w:t>а</w:t>
      </w:r>
      <w:r w:rsidRPr="00164B6C">
        <w:rPr>
          <w:szCs w:val="24"/>
        </w:rPr>
        <w:t xml:space="preserve">родного музыкального творчества, произведения современных композиторов; </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определять характерные особенности музыкального языка;</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эмоционально-образно воспринимать и характеризовать музыкальные произведения;</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анализировать произведения выдающихся композиторов прошлого и современности;</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анализировать единство жизненного содержания и художественной формы в разли</w:t>
      </w:r>
      <w:r w:rsidRPr="00164B6C">
        <w:rPr>
          <w:szCs w:val="24"/>
        </w:rPr>
        <w:t>ч</w:t>
      </w:r>
      <w:r w:rsidRPr="00164B6C">
        <w:rPr>
          <w:szCs w:val="24"/>
        </w:rPr>
        <w:t>ных музыкальных образах;</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творчески интерпретировать содержание музыкальных произведений;</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 xml:space="preserve">выявлять особенности интерпретации одной и той же художественной идеи, сюжета в творчестве различных композиторов; </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анализировать различные трактовки одного и того же произведения, аргументируя и</w:t>
      </w:r>
      <w:r w:rsidRPr="00164B6C">
        <w:rPr>
          <w:szCs w:val="24"/>
        </w:rPr>
        <w:t>с</w:t>
      </w:r>
      <w:r w:rsidRPr="00164B6C">
        <w:rPr>
          <w:szCs w:val="24"/>
        </w:rPr>
        <w:t>полнительскую интерпретацию замысла композитора;</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различать интерпретацию классической музыки в современных обработках;</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определять характерные признаки современной популярной музыки;</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называть стили рок-музыки и ее отдельных направлений: рок-оперы, рок-н-ролла и др.;</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анализировать творчество исполнителей авторской песни;</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выявлять особенности взаимодействия музыки с другими видами искусства;</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находить жанровые параллели между музыкой и другими видами искусств;</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сравнивать интонации музыкального, живописного и литературного произведений;</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понимать взаимодействие музыки, изобразительного искусства и литературы на основе осознания специфики языка каждого из них;</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находить ассоциативные связи между художественными образами музыки, изобраз</w:t>
      </w:r>
      <w:r w:rsidRPr="00164B6C">
        <w:rPr>
          <w:szCs w:val="24"/>
        </w:rPr>
        <w:t>и</w:t>
      </w:r>
      <w:r w:rsidRPr="00164B6C">
        <w:rPr>
          <w:szCs w:val="24"/>
        </w:rPr>
        <w:t>тельного искусства и литературы;</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понимать значимость музыки в творчестве писателей и поэтов;</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называть и определять на слух мужские (тенор, баритон, бас) и женские (сопрано, ме</w:t>
      </w:r>
      <w:r w:rsidRPr="00164B6C">
        <w:rPr>
          <w:szCs w:val="24"/>
        </w:rPr>
        <w:t>ц</w:t>
      </w:r>
      <w:r w:rsidRPr="00164B6C">
        <w:rPr>
          <w:szCs w:val="24"/>
        </w:rPr>
        <w:t>цо-сопрано, контральто) певческие голоса;</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определять разновидности хоровых коллективов по стилю (манере) исполнения: наро</w:t>
      </w:r>
      <w:r w:rsidRPr="00164B6C">
        <w:rPr>
          <w:szCs w:val="24"/>
        </w:rPr>
        <w:t>д</w:t>
      </w:r>
      <w:r w:rsidRPr="00164B6C">
        <w:rPr>
          <w:szCs w:val="24"/>
        </w:rPr>
        <w:t>ные, академические;</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владеть навыками вокально-хорового музицирования;</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применять навыки вокально-хоровой работы при пении с музыкальным сопровожден</w:t>
      </w:r>
      <w:r w:rsidRPr="00164B6C">
        <w:rPr>
          <w:szCs w:val="24"/>
        </w:rPr>
        <w:t>и</w:t>
      </w:r>
      <w:r w:rsidRPr="00164B6C">
        <w:rPr>
          <w:szCs w:val="24"/>
        </w:rPr>
        <w:t>ем и без сопровождения (</w:t>
      </w:r>
      <w:r w:rsidRPr="00164B6C">
        <w:rPr>
          <w:szCs w:val="24"/>
          <w:lang w:val="en-US"/>
        </w:rPr>
        <w:t>acappella</w:t>
      </w:r>
      <w:r w:rsidRPr="00164B6C">
        <w:rPr>
          <w:szCs w:val="24"/>
        </w:rPr>
        <w:t>);</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творчески интерпретировать содержание музыкального произведения в пении;</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участвовать в коллективной исполнительской деятельности, используя различные фо</w:t>
      </w:r>
      <w:r w:rsidRPr="00164B6C">
        <w:rPr>
          <w:szCs w:val="24"/>
        </w:rPr>
        <w:t>р</w:t>
      </w:r>
      <w:r w:rsidRPr="00164B6C">
        <w:rPr>
          <w:szCs w:val="24"/>
        </w:rPr>
        <w:t>мы индивидуального и группового музицирования;</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размышлять о знакомом музыкальном произведении, высказывать суждения об осно</w:t>
      </w:r>
      <w:r w:rsidRPr="00164B6C">
        <w:rPr>
          <w:szCs w:val="24"/>
        </w:rPr>
        <w:t>в</w:t>
      </w:r>
      <w:r w:rsidRPr="00164B6C">
        <w:rPr>
          <w:szCs w:val="24"/>
        </w:rPr>
        <w:t>ной идее, о средствах и формах ее воплощения;</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 xml:space="preserve">передавать свои музыкальные впечатления в устной или письменной форме; </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проявлять творческую инициативу, участвуя в музыкально-эстетической деятельности;</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понимать специфику музыки как вида искусства и ее значение в жизни человека и о</w:t>
      </w:r>
      <w:r w:rsidRPr="00164B6C">
        <w:rPr>
          <w:szCs w:val="24"/>
        </w:rPr>
        <w:t>б</w:t>
      </w:r>
      <w:r w:rsidRPr="00164B6C">
        <w:rPr>
          <w:szCs w:val="24"/>
        </w:rPr>
        <w:t>щества;</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эмоционально проживать исторические события и судьбы защитников Отечества, в</w:t>
      </w:r>
      <w:r w:rsidRPr="00164B6C">
        <w:rPr>
          <w:szCs w:val="24"/>
        </w:rPr>
        <w:t>о</w:t>
      </w:r>
      <w:r w:rsidRPr="00164B6C">
        <w:rPr>
          <w:szCs w:val="24"/>
        </w:rPr>
        <w:t>площаемые в музыкальных произведениях;</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приводить примеры выдающихся (в том числе современных) отечественных и зар</w:t>
      </w:r>
      <w:r w:rsidRPr="00164B6C">
        <w:rPr>
          <w:szCs w:val="24"/>
        </w:rPr>
        <w:t>у</w:t>
      </w:r>
      <w:r w:rsidRPr="00164B6C">
        <w:rPr>
          <w:szCs w:val="24"/>
        </w:rPr>
        <w:t>бежных музыкальных исполнителей и исполнительских коллективов;</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применять современные информационно-коммуникационные технологии для записи и воспроизведения музыки;</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обосновывать собственные предпочтения, касающиеся музыкальных произведений различных стилей и жанров;</w:t>
      </w:r>
    </w:p>
    <w:p w:rsidR="00AD272E" w:rsidRPr="00164B6C" w:rsidRDefault="00AD272E" w:rsidP="00A168FB">
      <w:pPr>
        <w:numPr>
          <w:ilvl w:val="0"/>
          <w:numId w:val="98"/>
        </w:numPr>
        <w:tabs>
          <w:tab w:val="left" w:pos="284"/>
          <w:tab w:val="left" w:pos="993"/>
        </w:tabs>
        <w:spacing w:line="240" w:lineRule="auto"/>
        <w:ind w:left="0" w:firstLine="0"/>
        <w:contextualSpacing/>
        <w:jc w:val="both"/>
        <w:rPr>
          <w:szCs w:val="24"/>
        </w:rPr>
      </w:pPr>
      <w:r w:rsidRPr="00164B6C">
        <w:rPr>
          <w:szCs w:val="24"/>
        </w:rPr>
        <w:t>использовать знания о музыке и музыкантах, полученные на занятиях, при составлении домашней фонотеки, видеотеки;</w:t>
      </w:r>
    </w:p>
    <w:p w:rsidR="00E53743" w:rsidRPr="00164B6C" w:rsidRDefault="00AD272E" w:rsidP="00A168FB">
      <w:pPr>
        <w:tabs>
          <w:tab w:val="left" w:pos="284"/>
          <w:tab w:val="left" w:pos="993"/>
        </w:tabs>
        <w:spacing w:line="240" w:lineRule="auto"/>
        <w:contextualSpacing/>
        <w:jc w:val="both"/>
        <w:rPr>
          <w:szCs w:val="24"/>
        </w:rPr>
      </w:pPr>
      <w:r w:rsidRPr="00164B6C">
        <w:rPr>
          <w:szCs w:val="24"/>
        </w:rPr>
        <w:t>использовать приобретенные знания и умения в практической деятельности и повседне</w:t>
      </w:r>
      <w:r w:rsidRPr="00164B6C">
        <w:rPr>
          <w:szCs w:val="24"/>
        </w:rPr>
        <w:t>в</w:t>
      </w:r>
      <w:r w:rsidRPr="00164B6C">
        <w:rPr>
          <w:szCs w:val="24"/>
        </w:rPr>
        <w:t>ной жизни (в том числе в творческой и сценической).</w:t>
      </w:r>
    </w:p>
    <w:p w:rsidR="00E53743" w:rsidRPr="00164B6C" w:rsidRDefault="00E53743" w:rsidP="00A168FB">
      <w:pPr>
        <w:tabs>
          <w:tab w:val="left" w:pos="284"/>
        </w:tabs>
        <w:spacing w:line="240" w:lineRule="auto"/>
        <w:jc w:val="both"/>
        <w:rPr>
          <w:b/>
          <w:szCs w:val="24"/>
        </w:rPr>
      </w:pPr>
      <w:r w:rsidRPr="00164B6C">
        <w:rPr>
          <w:b/>
          <w:szCs w:val="24"/>
        </w:rPr>
        <w:t>Выпускник получит возможность научиться:</w:t>
      </w:r>
    </w:p>
    <w:p w:rsidR="00AD272E" w:rsidRPr="00164B6C" w:rsidRDefault="00AD272E" w:rsidP="00A168FB">
      <w:pPr>
        <w:numPr>
          <w:ilvl w:val="0"/>
          <w:numId w:val="97"/>
        </w:numPr>
        <w:tabs>
          <w:tab w:val="left" w:pos="284"/>
          <w:tab w:val="left" w:pos="993"/>
        </w:tabs>
        <w:spacing w:line="240" w:lineRule="auto"/>
        <w:ind w:left="0" w:firstLine="0"/>
        <w:contextualSpacing/>
        <w:jc w:val="both"/>
        <w:rPr>
          <w:i/>
          <w:szCs w:val="24"/>
        </w:rPr>
      </w:pPr>
      <w:r w:rsidRPr="00164B6C">
        <w:rPr>
          <w:i/>
          <w:szCs w:val="24"/>
        </w:rPr>
        <w:t>понимать истоки и интонационное своеобразие, характерные черты и признаки, тр</w:t>
      </w:r>
      <w:r w:rsidRPr="00164B6C">
        <w:rPr>
          <w:i/>
          <w:szCs w:val="24"/>
        </w:rPr>
        <w:t>а</w:t>
      </w:r>
      <w:r w:rsidRPr="00164B6C">
        <w:rPr>
          <w:i/>
          <w:szCs w:val="24"/>
        </w:rPr>
        <w:t>диций, обрядов музыкального фольклора разных стран мира;</w:t>
      </w:r>
    </w:p>
    <w:p w:rsidR="00AD272E" w:rsidRPr="00164B6C" w:rsidRDefault="00AD272E" w:rsidP="00A168FB">
      <w:pPr>
        <w:numPr>
          <w:ilvl w:val="0"/>
          <w:numId w:val="97"/>
        </w:numPr>
        <w:tabs>
          <w:tab w:val="left" w:pos="284"/>
          <w:tab w:val="left" w:pos="993"/>
        </w:tabs>
        <w:spacing w:line="240" w:lineRule="auto"/>
        <w:ind w:left="0" w:firstLine="0"/>
        <w:contextualSpacing/>
        <w:jc w:val="both"/>
        <w:rPr>
          <w:i/>
          <w:szCs w:val="24"/>
        </w:rPr>
      </w:pPr>
      <w:r w:rsidRPr="00164B6C">
        <w:rPr>
          <w:i/>
          <w:szCs w:val="24"/>
        </w:rPr>
        <w:t>понимать особенности языка западноевропейской музыки на примере мадригала, м</w:t>
      </w:r>
      <w:r w:rsidRPr="00164B6C">
        <w:rPr>
          <w:i/>
          <w:szCs w:val="24"/>
        </w:rPr>
        <w:t>о</w:t>
      </w:r>
      <w:r w:rsidRPr="00164B6C">
        <w:rPr>
          <w:i/>
          <w:szCs w:val="24"/>
        </w:rPr>
        <w:t>тета, кантаты, прелюдии, фуги, мессы, реквиема;</w:t>
      </w:r>
    </w:p>
    <w:p w:rsidR="00AD272E" w:rsidRPr="00164B6C" w:rsidRDefault="00AD272E" w:rsidP="00A168FB">
      <w:pPr>
        <w:numPr>
          <w:ilvl w:val="0"/>
          <w:numId w:val="97"/>
        </w:numPr>
        <w:tabs>
          <w:tab w:val="left" w:pos="284"/>
          <w:tab w:val="left" w:pos="993"/>
        </w:tabs>
        <w:spacing w:line="240" w:lineRule="auto"/>
        <w:ind w:left="0" w:firstLine="0"/>
        <w:contextualSpacing/>
        <w:jc w:val="both"/>
        <w:rPr>
          <w:i/>
          <w:szCs w:val="24"/>
        </w:rPr>
      </w:pPr>
      <w:r w:rsidRPr="00164B6C">
        <w:rPr>
          <w:i/>
          <w:szCs w:val="24"/>
        </w:rPr>
        <w:t>понимать особенности языка отечественной духовной и светской музыкальной кул</w:t>
      </w:r>
      <w:r w:rsidRPr="00164B6C">
        <w:rPr>
          <w:i/>
          <w:szCs w:val="24"/>
        </w:rPr>
        <w:t>ь</w:t>
      </w:r>
      <w:r w:rsidRPr="00164B6C">
        <w:rPr>
          <w:i/>
          <w:szCs w:val="24"/>
        </w:rPr>
        <w:t>туры на примере канта, литургии, хорового концерта;</w:t>
      </w:r>
    </w:p>
    <w:p w:rsidR="00AD272E" w:rsidRPr="00164B6C" w:rsidRDefault="00AD272E" w:rsidP="00A168FB">
      <w:pPr>
        <w:numPr>
          <w:ilvl w:val="0"/>
          <w:numId w:val="97"/>
        </w:numPr>
        <w:tabs>
          <w:tab w:val="left" w:pos="284"/>
          <w:tab w:val="left" w:pos="993"/>
        </w:tabs>
        <w:spacing w:line="240" w:lineRule="auto"/>
        <w:ind w:left="0" w:firstLine="0"/>
        <w:contextualSpacing/>
        <w:jc w:val="both"/>
        <w:rPr>
          <w:i/>
          <w:szCs w:val="24"/>
        </w:rPr>
      </w:pPr>
      <w:r w:rsidRPr="00164B6C">
        <w:rPr>
          <w:i/>
          <w:szCs w:val="24"/>
        </w:rPr>
        <w:t>определять специфику духовной музыки в эпоху Средневековья;</w:t>
      </w:r>
    </w:p>
    <w:p w:rsidR="00AD272E" w:rsidRPr="00164B6C" w:rsidRDefault="00AD272E" w:rsidP="00A168FB">
      <w:pPr>
        <w:numPr>
          <w:ilvl w:val="0"/>
          <w:numId w:val="97"/>
        </w:numPr>
        <w:tabs>
          <w:tab w:val="left" w:pos="284"/>
          <w:tab w:val="left" w:pos="993"/>
        </w:tabs>
        <w:spacing w:line="240" w:lineRule="auto"/>
        <w:ind w:left="0" w:firstLine="0"/>
        <w:contextualSpacing/>
        <w:jc w:val="both"/>
        <w:rPr>
          <w:i/>
          <w:szCs w:val="24"/>
        </w:rPr>
      </w:pPr>
      <w:r w:rsidRPr="00164B6C">
        <w:rPr>
          <w:i/>
          <w:szCs w:val="24"/>
        </w:rPr>
        <w:t>распознавать мелодику знаменного распева – основы древнерусской церковной музыки;</w:t>
      </w:r>
    </w:p>
    <w:p w:rsidR="00AD272E" w:rsidRPr="00164B6C" w:rsidRDefault="00AD272E" w:rsidP="00A168FB">
      <w:pPr>
        <w:numPr>
          <w:ilvl w:val="0"/>
          <w:numId w:val="97"/>
        </w:numPr>
        <w:tabs>
          <w:tab w:val="left" w:pos="284"/>
          <w:tab w:val="left" w:pos="993"/>
        </w:tabs>
        <w:spacing w:line="240" w:lineRule="auto"/>
        <w:ind w:left="0" w:firstLine="0"/>
        <w:contextualSpacing/>
        <w:jc w:val="both"/>
        <w:rPr>
          <w:i/>
          <w:szCs w:val="24"/>
        </w:rPr>
      </w:pPr>
      <w:r w:rsidRPr="00164B6C">
        <w:rPr>
          <w:i/>
          <w:szCs w:val="24"/>
        </w:rPr>
        <w:t>различать формы построения музыки (сонатно-симфонический цикл, сюита), пон</w:t>
      </w:r>
      <w:r w:rsidRPr="00164B6C">
        <w:rPr>
          <w:i/>
          <w:szCs w:val="24"/>
        </w:rPr>
        <w:t>и</w:t>
      </w:r>
      <w:r w:rsidRPr="00164B6C">
        <w:rPr>
          <w:i/>
          <w:szCs w:val="24"/>
        </w:rPr>
        <w:t>мать их возможности в воплощении и развитии музыкальных образов;</w:t>
      </w:r>
    </w:p>
    <w:p w:rsidR="00AD272E" w:rsidRPr="00164B6C" w:rsidRDefault="00AD272E" w:rsidP="00A168FB">
      <w:pPr>
        <w:numPr>
          <w:ilvl w:val="0"/>
          <w:numId w:val="97"/>
        </w:numPr>
        <w:tabs>
          <w:tab w:val="left" w:pos="284"/>
          <w:tab w:val="left" w:pos="993"/>
        </w:tabs>
        <w:spacing w:line="240" w:lineRule="auto"/>
        <w:ind w:left="0" w:firstLine="0"/>
        <w:contextualSpacing/>
        <w:jc w:val="both"/>
        <w:rPr>
          <w:i/>
          <w:szCs w:val="24"/>
        </w:rPr>
      </w:pPr>
      <w:r w:rsidRPr="00164B6C">
        <w:rPr>
          <w:i/>
          <w:szCs w:val="24"/>
        </w:rPr>
        <w:t>выделять признаки для установления стилевых связей в процессе изучения музыкальн</w:t>
      </w:r>
      <w:r w:rsidRPr="00164B6C">
        <w:rPr>
          <w:i/>
          <w:szCs w:val="24"/>
        </w:rPr>
        <w:t>о</w:t>
      </w:r>
      <w:r w:rsidRPr="00164B6C">
        <w:rPr>
          <w:i/>
          <w:szCs w:val="24"/>
        </w:rPr>
        <w:t>го искусства;</w:t>
      </w:r>
    </w:p>
    <w:p w:rsidR="00AD272E" w:rsidRPr="00164B6C" w:rsidRDefault="00AD272E" w:rsidP="00A168FB">
      <w:pPr>
        <w:numPr>
          <w:ilvl w:val="0"/>
          <w:numId w:val="97"/>
        </w:numPr>
        <w:tabs>
          <w:tab w:val="left" w:pos="284"/>
          <w:tab w:val="left" w:pos="993"/>
        </w:tabs>
        <w:spacing w:line="240" w:lineRule="auto"/>
        <w:ind w:left="0" w:firstLine="0"/>
        <w:contextualSpacing/>
        <w:jc w:val="both"/>
        <w:rPr>
          <w:i/>
          <w:szCs w:val="24"/>
        </w:rPr>
      </w:pPr>
      <w:r w:rsidRPr="00164B6C">
        <w:rPr>
          <w:i/>
          <w:szCs w:val="24"/>
        </w:rPr>
        <w:t>различать и передавать в художественно-творческой деятельности характер, эм</w:t>
      </w:r>
      <w:r w:rsidRPr="00164B6C">
        <w:rPr>
          <w:i/>
          <w:szCs w:val="24"/>
        </w:rPr>
        <w:t>о</w:t>
      </w:r>
      <w:r w:rsidRPr="00164B6C">
        <w:rPr>
          <w:i/>
          <w:szCs w:val="24"/>
        </w:rPr>
        <w:t>циональное состояние и свое отношение к природе, человеку, обществу;</w:t>
      </w:r>
    </w:p>
    <w:p w:rsidR="00AD272E" w:rsidRPr="00164B6C" w:rsidRDefault="00AD272E" w:rsidP="00A168FB">
      <w:pPr>
        <w:numPr>
          <w:ilvl w:val="0"/>
          <w:numId w:val="97"/>
        </w:numPr>
        <w:tabs>
          <w:tab w:val="left" w:pos="284"/>
          <w:tab w:val="left" w:pos="993"/>
        </w:tabs>
        <w:spacing w:line="240" w:lineRule="auto"/>
        <w:ind w:left="0" w:firstLine="0"/>
        <w:contextualSpacing/>
        <w:jc w:val="both"/>
        <w:rPr>
          <w:i/>
          <w:szCs w:val="24"/>
        </w:rPr>
      </w:pPr>
      <w:r w:rsidRPr="00164B6C">
        <w:rPr>
          <w:i/>
          <w:szCs w:val="24"/>
        </w:rPr>
        <w:t>исполнять свою партию в хоре в простейших двухголосных произведениях, в том числе с ориентацией на нотную запись;</w:t>
      </w:r>
    </w:p>
    <w:p w:rsidR="00E53743" w:rsidRPr="00164B6C" w:rsidRDefault="00AD272E" w:rsidP="00A168FB">
      <w:pPr>
        <w:numPr>
          <w:ilvl w:val="0"/>
          <w:numId w:val="97"/>
        </w:numPr>
        <w:tabs>
          <w:tab w:val="left" w:pos="284"/>
          <w:tab w:val="left" w:pos="993"/>
        </w:tabs>
        <w:spacing w:line="240" w:lineRule="auto"/>
        <w:ind w:left="0" w:firstLine="0"/>
        <w:contextualSpacing/>
        <w:jc w:val="both"/>
        <w:rPr>
          <w:i/>
          <w:szCs w:val="24"/>
        </w:rPr>
      </w:pPr>
      <w:r w:rsidRPr="00164B6C">
        <w:rPr>
          <w:i/>
          <w:szCs w:val="24"/>
        </w:rPr>
        <w:t>активно использовать язык музыки для освоения содержания различных учебных пре</w:t>
      </w:r>
      <w:r w:rsidRPr="00164B6C">
        <w:rPr>
          <w:i/>
          <w:szCs w:val="24"/>
        </w:rPr>
        <w:t>д</w:t>
      </w:r>
      <w:r w:rsidRPr="00164B6C">
        <w:rPr>
          <w:i/>
          <w:szCs w:val="24"/>
        </w:rPr>
        <w:t>метов (литературы, русского языка, окружающего мира, математики и др.)</w:t>
      </w:r>
      <w:r w:rsidR="007A41C0" w:rsidRPr="00164B6C">
        <w:rPr>
          <w:i/>
          <w:szCs w:val="24"/>
        </w:rPr>
        <w:t>.</w:t>
      </w:r>
    </w:p>
    <w:p w:rsidR="006C7538" w:rsidRPr="00164B6C" w:rsidRDefault="006C7538" w:rsidP="00A168FB">
      <w:pPr>
        <w:pStyle w:val="3"/>
        <w:tabs>
          <w:tab w:val="left" w:pos="284"/>
        </w:tabs>
        <w:spacing w:before="0" w:beforeAutospacing="0" w:after="0" w:afterAutospacing="0"/>
        <w:rPr>
          <w:rFonts w:eastAsia="Calibri"/>
          <w:i/>
          <w:sz w:val="24"/>
          <w:szCs w:val="24"/>
        </w:rPr>
      </w:pPr>
    </w:p>
    <w:p w:rsidR="00F91EB3" w:rsidRDefault="00F91EB3" w:rsidP="00A168FB">
      <w:pPr>
        <w:pStyle w:val="2"/>
      </w:pPr>
      <w:bookmarkStart w:id="133" w:name="_1.2.5.17._Технология"/>
      <w:bookmarkStart w:id="134" w:name="_Toc409691645"/>
      <w:bookmarkStart w:id="135" w:name="_Toc410653968"/>
      <w:bookmarkStart w:id="136" w:name="_Toc414553154"/>
      <w:bookmarkEnd w:id="133"/>
    </w:p>
    <w:p w:rsidR="00B540EE" w:rsidRPr="00164B6C" w:rsidRDefault="00243C14" w:rsidP="00A168FB">
      <w:pPr>
        <w:pStyle w:val="2"/>
      </w:pPr>
      <w:bookmarkStart w:id="137" w:name="_Toc58674024"/>
      <w:r w:rsidRPr="00164B6C">
        <w:t>1.2.</w:t>
      </w:r>
      <w:r w:rsidR="00E63D8D" w:rsidRPr="00164B6C">
        <w:t>5.1</w:t>
      </w:r>
      <w:r w:rsidR="00B851AA" w:rsidRPr="00164B6C">
        <w:rPr>
          <w:lang w:val="tt-RU"/>
        </w:rPr>
        <w:t>7</w:t>
      </w:r>
      <w:r w:rsidR="00E63D8D" w:rsidRPr="00164B6C">
        <w:t>.</w:t>
      </w:r>
      <w:r w:rsidR="00B540EE" w:rsidRPr="00164B6C">
        <w:t>Технология</w:t>
      </w:r>
      <w:bookmarkEnd w:id="134"/>
      <w:bookmarkEnd w:id="135"/>
      <w:bookmarkEnd w:id="136"/>
      <w:bookmarkEnd w:id="137"/>
    </w:p>
    <w:p w:rsidR="00E53743" w:rsidRPr="00164B6C" w:rsidRDefault="00E53743" w:rsidP="00A168FB">
      <w:pPr>
        <w:tabs>
          <w:tab w:val="left" w:pos="284"/>
        </w:tabs>
        <w:spacing w:line="240" w:lineRule="auto"/>
        <w:jc w:val="both"/>
        <w:rPr>
          <w:szCs w:val="24"/>
        </w:rPr>
      </w:pPr>
      <w:r w:rsidRPr="00164B6C">
        <w:rPr>
          <w:szCs w:val="24"/>
        </w:rPr>
        <w:t>В соответствии с требованиями Федерального государственного образовательного ста</w:t>
      </w:r>
      <w:r w:rsidRPr="00164B6C">
        <w:rPr>
          <w:szCs w:val="24"/>
        </w:rPr>
        <w:t>н</w:t>
      </w:r>
      <w:r w:rsidRPr="00164B6C">
        <w:rPr>
          <w:szCs w:val="24"/>
        </w:rPr>
        <w:t xml:space="preserve">дарта основного </w:t>
      </w:r>
      <w:r w:rsidR="00F32B1F" w:rsidRPr="00164B6C">
        <w:rPr>
          <w:szCs w:val="24"/>
        </w:rPr>
        <w:t xml:space="preserve">общего образования </w:t>
      </w:r>
      <w:r w:rsidRPr="00164B6C">
        <w:rPr>
          <w:szCs w:val="24"/>
        </w:rPr>
        <w:t xml:space="preserve">к результатам предметной области «Технология», планируемые результаты освоения предмета «Технология» отражают: </w:t>
      </w:r>
    </w:p>
    <w:p w:rsidR="00E53743" w:rsidRPr="00164B6C" w:rsidRDefault="00E53743" w:rsidP="00A168FB">
      <w:pPr>
        <w:pStyle w:val="a8"/>
        <w:numPr>
          <w:ilvl w:val="0"/>
          <w:numId w:val="53"/>
        </w:numPr>
        <w:tabs>
          <w:tab w:val="left" w:pos="284"/>
          <w:tab w:val="left" w:pos="993"/>
        </w:tabs>
        <w:ind w:left="0" w:firstLine="0"/>
        <w:jc w:val="both"/>
      </w:pPr>
      <w:r w:rsidRPr="00164B6C">
        <w:t>осознание роли техники и технологий для прогрессивного развития общества; форм</w:t>
      </w:r>
      <w:r w:rsidRPr="00164B6C">
        <w:t>и</w:t>
      </w:r>
      <w:r w:rsidRPr="00164B6C">
        <w:t xml:space="preserve">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164B6C" w:rsidRDefault="00E53743" w:rsidP="00A168FB">
      <w:pPr>
        <w:pStyle w:val="a8"/>
        <w:numPr>
          <w:ilvl w:val="0"/>
          <w:numId w:val="53"/>
        </w:numPr>
        <w:tabs>
          <w:tab w:val="left" w:pos="284"/>
          <w:tab w:val="left" w:pos="993"/>
        </w:tabs>
        <w:ind w:left="0" w:firstLine="0"/>
        <w:jc w:val="both"/>
      </w:pPr>
      <w:r w:rsidRPr="00164B6C">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164B6C" w:rsidRDefault="00E53743" w:rsidP="00A168FB">
      <w:pPr>
        <w:pStyle w:val="a8"/>
        <w:numPr>
          <w:ilvl w:val="0"/>
          <w:numId w:val="53"/>
        </w:numPr>
        <w:tabs>
          <w:tab w:val="left" w:pos="284"/>
          <w:tab w:val="left" w:pos="993"/>
        </w:tabs>
        <w:ind w:left="0" w:firstLine="0"/>
        <w:jc w:val="both"/>
      </w:pPr>
      <w:r w:rsidRPr="00164B6C">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164B6C" w:rsidRDefault="00E53743" w:rsidP="00A168FB">
      <w:pPr>
        <w:pStyle w:val="a8"/>
        <w:numPr>
          <w:ilvl w:val="0"/>
          <w:numId w:val="53"/>
        </w:numPr>
        <w:tabs>
          <w:tab w:val="left" w:pos="284"/>
          <w:tab w:val="left" w:pos="993"/>
        </w:tabs>
        <w:ind w:left="0" w:firstLine="0"/>
        <w:jc w:val="both"/>
      </w:pPr>
      <w:r w:rsidRPr="00164B6C">
        <w:t>формирование умений устанавливать взаимосвязь знаний по разным учебным предм</w:t>
      </w:r>
      <w:r w:rsidRPr="00164B6C">
        <w:t>е</w:t>
      </w:r>
      <w:r w:rsidRPr="00164B6C">
        <w:t>там для решения прикладных учебных задач;</w:t>
      </w:r>
    </w:p>
    <w:p w:rsidR="00E63D8D" w:rsidRPr="00164B6C" w:rsidRDefault="00E63D8D" w:rsidP="00A168FB">
      <w:pPr>
        <w:pStyle w:val="a8"/>
        <w:numPr>
          <w:ilvl w:val="0"/>
          <w:numId w:val="53"/>
        </w:numPr>
        <w:tabs>
          <w:tab w:val="left" w:pos="284"/>
          <w:tab w:val="left" w:pos="993"/>
        </w:tabs>
        <w:ind w:left="0" w:firstLine="0"/>
        <w:jc w:val="both"/>
      </w:pPr>
      <w:r w:rsidRPr="00164B6C">
        <w:t>развитие умений применять технологии представления, преобразования и использов</w:t>
      </w:r>
      <w:r w:rsidRPr="00164B6C">
        <w:t>а</w:t>
      </w:r>
      <w:r w:rsidRPr="00164B6C">
        <w:t>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164B6C" w:rsidRDefault="00E53743" w:rsidP="00A168FB">
      <w:pPr>
        <w:pStyle w:val="a8"/>
        <w:numPr>
          <w:ilvl w:val="0"/>
          <w:numId w:val="53"/>
        </w:numPr>
        <w:tabs>
          <w:tab w:val="left" w:pos="284"/>
          <w:tab w:val="left" w:pos="993"/>
        </w:tabs>
        <w:ind w:left="0" w:firstLine="0"/>
        <w:jc w:val="both"/>
      </w:pPr>
      <w:r w:rsidRPr="00164B6C">
        <w:t>формирование представлений о мире профессий, связанных с изучаемыми технологи</w:t>
      </w:r>
      <w:r w:rsidRPr="00164B6C">
        <w:t>я</w:t>
      </w:r>
      <w:r w:rsidRPr="00164B6C">
        <w:t>ми, их востребованности на рынке труда.</w:t>
      </w:r>
    </w:p>
    <w:p w:rsidR="00E53743" w:rsidRPr="00164B6C" w:rsidRDefault="00E53743" w:rsidP="00A168FB">
      <w:pPr>
        <w:tabs>
          <w:tab w:val="left" w:pos="284"/>
        </w:tabs>
        <w:spacing w:line="240" w:lineRule="auto"/>
        <w:jc w:val="both"/>
        <w:rPr>
          <w:szCs w:val="24"/>
        </w:rPr>
      </w:pPr>
      <w:r w:rsidRPr="00164B6C">
        <w:rPr>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w:t>
      </w:r>
      <w:r w:rsidRPr="00164B6C">
        <w:rPr>
          <w:szCs w:val="24"/>
        </w:rPr>
        <w:t>о</w:t>
      </w:r>
      <w:r w:rsidRPr="00164B6C">
        <w:rPr>
          <w:szCs w:val="24"/>
        </w:rPr>
        <w:t>го образования к личностным и метапредметным результатам и требования индивидуал</w:t>
      </w:r>
      <w:r w:rsidRPr="00164B6C">
        <w:rPr>
          <w:szCs w:val="24"/>
        </w:rPr>
        <w:t>и</w:t>
      </w:r>
      <w:r w:rsidRPr="00164B6C">
        <w:rPr>
          <w:szCs w:val="24"/>
        </w:rPr>
        <w:t>зации обучения, в связи с чем в программу включены результаты базового уровня, обяз</w:t>
      </w:r>
      <w:r w:rsidRPr="00164B6C">
        <w:rPr>
          <w:szCs w:val="24"/>
        </w:rPr>
        <w:t>а</w:t>
      </w:r>
      <w:r w:rsidRPr="00164B6C">
        <w:rPr>
          <w:szCs w:val="24"/>
        </w:rPr>
        <w:t>тельного к освоению всеми обучающимися, и повышенного уровня (в списке выделены курсивом).</w:t>
      </w:r>
    </w:p>
    <w:p w:rsidR="00E53743" w:rsidRPr="00164B6C" w:rsidRDefault="00E53743" w:rsidP="00A168FB">
      <w:pPr>
        <w:pStyle w:val="-11"/>
        <w:tabs>
          <w:tab w:val="left" w:pos="284"/>
        </w:tabs>
        <w:ind w:left="0"/>
        <w:jc w:val="both"/>
        <w:rPr>
          <w:b/>
          <w:lang w:eastAsia="en-US"/>
        </w:rPr>
      </w:pPr>
      <w:r w:rsidRPr="00164B6C">
        <w:rPr>
          <w:b/>
          <w:lang w:eastAsia="en-US"/>
        </w:rPr>
        <w:t>Результаты, заявленные образовательной программой «Технология» по блокам с</w:t>
      </w:r>
      <w:r w:rsidRPr="00164B6C">
        <w:rPr>
          <w:b/>
          <w:lang w:eastAsia="en-US"/>
        </w:rPr>
        <w:t>о</w:t>
      </w:r>
      <w:r w:rsidRPr="00164B6C">
        <w:rPr>
          <w:b/>
          <w:lang w:eastAsia="en-US"/>
        </w:rPr>
        <w:t>держания</w:t>
      </w:r>
    </w:p>
    <w:p w:rsidR="00E53743" w:rsidRPr="00164B6C" w:rsidRDefault="00E53743" w:rsidP="00A168FB">
      <w:pPr>
        <w:pStyle w:val="-11"/>
        <w:tabs>
          <w:tab w:val="left" w:pos="284"/>
        </w:tabs>
        <w:ind w:left="0"/>
        <w:jc w:val="both"/>
        <w:rPr>
          <w:b/>
          <w:lang w:eastAsia="en-US"/>
        </w:rPr>
      </w:pPr>
      <w:r w:rsidRPr="00164B6C">
        <w:rPr>
          <w:b/>
          <w:lang w:eastAsia="en-US"/>
        </w:rPr>
        <w:t>Современные материальные, информационные и гуманитарные технологии и пе</w:t>
      </w:r>
      <w:r w:rsidRPr="00164B6C">
        <w:rPr>
          <w:b/>
          <w:lang w:eastAsia="en-US"/>
        </w:rPr>
        <w:t>р</w:t>
      </w:r>
      <w:r w:rsidRPr="00164B6C">
        <w:rPr>
          <w:b/>
          <w:lang w:eastAsia="en-US"/>
        </w:rPr>
        <w:t>спективы их развития</w:t>
      </w:r>
    </w:p>
    <w:p w:rsidR="00E63D8D" w:rsidRPr="00164B6C" w:rsidRDefault="00180CC0" w:rsidP="00A168FB">
      <w:pPr>
        <w:pStyle w:val="-11"/>
        <w:tabs>
          <w:tab w:val="left" w:pos="284"/>
        </w:tabs>
        <w:ind w:left="0"/>
        <w:jc w:val="both"/>
        <w:rPr>
          <w:rFonts w:eastAsia="MS Mincho"/>
        </w:rPr>
      </w:pPr>
      <w:r w:rsidRPr="00164B6C">
        <w:t>Выпускник научится:</w:t>
      </w:r>
    </w:p>
    <w:p w:rsidR="00E53743" w:rsidRPr="00164B6C" w:rsidRDefault="00180CC0" w:rsidP="00A168FB">
      <w:pPr>
        <w:pStyle w:val="-11"/>
        <w:numPr>
          <w:ilvl w:val="0"/>
          <w:numId w:val="48"/>
        </w:numPr>
        <w:tabs>
          <w:tab w:val="left" w:pos="284"/>
          <w:tab w:val="left" w:pos="993"/>
        </w:tabs>
        <w:ind w:left="0" w:firstLine="0"/>
        <w:jc w:val="both"/>
        <w:rPr>
          <w:lang w:eastAsia="en-US"/>
        </w:rPr>
      </w:pPr>
      <w:r w:rsidRPr="00164B6C">
        <w:rPr>
          <w:lang w:eastAsia="en-US"/>
        </w:rPr>
        <w:t xml:space="preserve">называть </w:t>
      </w:r>
      <w:r w:rsidR="00E53743" w:rsidRPr="00164B6C">
        <w:rPr>
          <w:lang w:eastAsia="en-US"/>
        </w:rPr>
        <w:t>и характериз</w:t>
      </w:r>
      <w:r w:rsidRPr="00164B6C">
        <w:rPr>
          <w:lang w:eastAsia="en-US"/>
        </w:rPr>
        <w:t>овать</w:t>
      </w:r>
      <w:r w:rsidR="00E53743" w:rsidRPr="00164B6C">
        <w:rPr>
          <w:lang w:eastAsia="en-US"/>
        </w:rPr>
        <w:t xml:space="preserve"> актуальные управленческие, медицинские, информацио</w:t>
      </w:r>
      <w:r w:rsidR="00E53743" w:rsidRPr="00164B6C">
        <w:rPr>
          <w:lang w:eastAsia="en-US"/>
        </w:rPr>
        <w:t>н</w:t>
      </w:r>
      <w:r w:rsidR="00E53743" w:rsidRPr="00164B6C">
        <w:rPr>
          <w:lang w:eastAsia="en-US"/>
        </w:rPr>
        <w:t>ные технологии, технологии производства и обработки материалов, машиностроения, биотехнологии, нанотехнологии</w:t>
      </w:r>
      <w:r w:rsidR="006C7538" w:rsidRPr="00164B6C">
        <w:rPr>
          <w:lang w:eastAsia="en-US"/>
        </w:rPr>
        <w:t>;</w:t>
      </w:r>
    </w:p>
    <w:p w:rsidR="00E53743" w:rsidRPr="00164B6C" w:rsidRDefault="00180CC0" w:rsidP="00A168FB">
      <w:pPr>
        <w:pStyle w:val="-11"/>
        <w:numPr>
          <w:ilvl w:val="0"/>
          <w:numId w:val="48"/>
        </w:numPr>
        <w:tabs>
          <w:tab w:val="left" w:pos="284"/>
          <w:tab w:val="left" w:pos="993"/>
        </w:tabs>
        <w:ind w:left="0" w:firstLine="0"/>
        <w:jc w:val="both"/>
        <w:rPr>
          <w:lang w:eastAsia="en-US"/>
        </w:rPr>
      </w:pPr>
      <w:r w:rsidRPr="00164B6C">
        <w:rPr>
          <w:lang w:eastAsia="en-US"/>
        </w:rPr>
        <w:t>называть  и характеризовать</w:t>
      </w:r>
      <w:r w:rsidR="00E53743" w:rsidRPr="00164B6C">
        <w:rPr>
          <w:lang w:eastAsia="en-US"/>
        </w:rPr>
        <w:t xml:space="preserve"> перспективные управленческие, медицинские, информ</w:t>
      </w:r>
      <w:r w:rsidR="00E53743" w:rsidRPr="00164B6C">
        <w:rPr>
          <w:lang w:eastAsia="en-US"/>
        </w:rPr>
        <w:t>а</w:t>
      </w:r>
      <w:r w:rsidR="00E53743" w:rsidRPr="00164B6C">
        <w:rPr>
          <w:lang w:eastAsia="en-US"/>
        </w:rPr>
        <w:t>ционные технологии, технологии производства и обработки материалов, машиностроения, биотехнологии, нанотехнологии</w:t>
      </w:r>
      <w:r w:rsidR="006C7538" w:rsidRPr="00164B6C">
        <w:rPr>
          <w:lang w:eastAsia="en-US"/>
        </w:rPr>
        <w:t>;</w:t>
      </w:r>
    </w:p>
    <w:p w:rsidR="00E53743" w:rsidRPr="00164B6C" w:rsidRDefault="00F578F2" w:rsidP="00A168FB">
      <w:pPr>
        <w:pStyle w:val="-11"/>
        <w:numPr>
          <w:ilvl w:val="0"/>
          <w:numId w:val="48"/>
        </w:numPr>
        <w:tabs>
          <w:tab w:val="left" w:pos="284"/>
          <w:tab w:val="left" w:pos="993"/>
        </w:tabs>
        <w:ind w:left="0" w:firstLine="0"/>
        <w:jc w:val="both"/>
        <w:rPr>
          <w:lang w:eastAsia="en-US"/>
        </w:rPr>
      </w:pPr>
      <w:r w:rsidRPr="00164B6C">
        <w:rPr>
          <w:lang w:eastAsia="en-US"/>
        </w:rPr>
        <w:t xml:space="preserve">объяснять </w:t>
      </w:r>
      <w:r w:rsidR="00E53743" w:rsidRPr="00164B6C">
        <w:rPr>
          <w:lang w:eastAsia="en-US"/>
        </w:rPr>
        <w:t>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w:t>
      </w:r>
      <w:r w:rsidR="00E53743" w:rsidRPr="00164B6C">
        <w:rPr>
          <w:lang w:eastAsia="en-US"/>
        </w:rPr>
        <w:t>ы</w:t>
      </w:r>
      <w:r w:rsidR="00E53743" w:rsidRPr="00164B6C">
        <w:rPr>
          <w:lang w:eastAsia="en-US"/>
        </w:rPr>
        <w:t>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w:t>
      </w:r>
      <w:r w:rsidR="00E53743" w:rsidRPr="00164B6C">
        <w:rPr>
          <w:lang w:eastAsia="en-US"/>
        </w:rPr>
        <w:t>и</w:t>
      </w:r>
      <w:r w:rsidR="00E53743" w:rsidRPr="00164B6C">
        <w:rPr>
          <w:lang w:eastAsia="en-US"/>
        </w:rPr>
        <w:t>ческойчистоты</w:t>
      </w:r>
      <w:r w:rsidR="006C7538" w:rsidRPr="00164B6C">
        <w:rPr>
          <w:lang w:eastAsia="en-US"/>
        </w:rPr>
        <w:t>;</w:t>
      </w:r>
    </w:p>
    <w:p w:rsidR="00E53743" w:rsidRPr="00164B6C" w:rsidRDefault="00180CC0" w:rsidP="00A168FB">
      <w:pPr>
        <w:pStyle w:val="-11"/>
        <w:numPr>
          <w:ilvl w:val="0"/>
          <w:numId w:val="48"/>
        </w:numPr>
        <w:tabs>
          <w:tab w:val="left" w:pos="284"/>
          <w:tab w:val="left" w:pos="993"/>
        </w:tabs>
        <w:ind w:left="0" w:firstLine="0"/>
        <w:jc w:val="both"/>
        <w:rPr>
          <w:lang w:eastAsia="en-US"/>
        </w:rPr>
      </w:pPr>
      <w:r w:rsidRPr="00164B6C">
        <w:rPr>
          <w:lang w:eastAsia="en-US"/>
        </w:rPr>
        <w:t>проводить</w:t>
      </w:r>
      <w:r w:rsidR="00E53743" w:rsidRPr="00164B6C">
        <w:rPr>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164B6C" w:rsidRDefault="00E53743" w:rsidP="00A168FB">
      <w:pPr>
        <w:tabs>
          <w:tab w:val="left" w:pos="284"/>
        </w:tabs>
        <w:spacing w:line="240" w:lineRule="auto"/>
        <w:jc w:val="both"/>
        <w:rPr>
          <w:b/>
          <w:szCs w:val="24"/>
        </w:rPr>
      </w:pPr>
      <w:r w:rsidRPr="00164B6C">
        <w:rPr>
          <w:b/>
          <w:szCs w:val="24"/>
        </w:rPr>
        <w:t>Выпускник получит возможность научиться:</w:t>
      </w:r>
    </w:p>
    <w:p w:rsidR="00E53743" w:rsidRPr="00164B6C" w:rsidRDefault="00E53743" w:rsidP="00A168FB">
      <w:pPr>
        <w:pStyle w:val="-11"/>
        <w:numPr>
          <w:ilvl w:val="0"/>
          <w:numId w:val="48"/>
        </w:numPr>
        <w:tabs>
          <w:tab w:val="left" w:pos="284"/>
          <w:tab w:val="left" w:pos="993"/>
        </w:tabs>
        <w:ind w:left="0" w:firstLine="0"/>
        <w:jc w:val="both"/>
        <w:rPr>
          <w:i/>
          <w:lang w:eastAsia="en-US"/>
        </w:rPr>
      </w:pPr>
      <w:r w:rsidRPr="00164B6C">
        <w:rPr>
          <w:i/>
          <w:lang w:eastAsia="en-US"/>
        </w:rPr>
        <w:t>приводит</w:t>
      </w:r>
      <w:r w:rsidR="006C7538" w:rsidRPr="00164B6C">
        <w:rPr>
          <w:i/>
          <w:lang w:eastAsia="en-US"/>
        </w:rPr>
        <w:t>ь</w:t>
      </w:r>
      <w:r w:rsidRPr="00164B6C">
        <w:rPr>
          <w:i/>
          <w:lang w:eastAsia="en-US"/>
        </w:rPr>
        <w:t xml:space="preserve"> рассуждения, содержащие аргументированные оценки и прогнозы разв</w:t>
      </w:r>
      <w:r w:rsidRPr="00164B6C">
        <w:rPr>
          <w:i/>
          <w:lang w:eastAsia="en-US"/>
        </w:rPr>
        <w:t>и</w:t>
      </w:r>
      <w:r w:rsidRPr="00164B6C">
        <w:rPr>
          <w:i/>
          <w:lang w:eastAsia="en-US"/>
        </w:rPr>
        <w:t>тия технологий в сферах медицины, производства и обработки материалов, машин</w:t>
      </w:r>
      <w:r w:rsidRPr="00164B6C">
        <w:rPr>
          <w:i/>
          <w:lang w:eastAsia="en-US"/>
        </w:rPr>
        <w:t>о</w:t>
      </w:r>
      <w:r w:rsidRPr="00164B6C">
        <w:rPr>
          <w:i/>
          <w:lang w:eastAsia="en-US"/>
        </w:rPr>
        <w:t>строения, производства продуктов питания, сервиса, информационной сфере.</w:t>
      </w:r>
    </w:p>
    <w:p w:rsidR="00E53743" w:rsidRPr="00164B6C" w:rsidRDefault="00E53743" w:rsidP="00A168FB">
      <w:pPr>
        <w:pStyle w:val="-11"/>
        <w:tabs>
          <w:tab w:val="left" w:pos="284"/>
        </w:tabs>
        <w:ind w:left="0"/>
        <w:jc w:val="both"/>
        <w:rPr>
          <w:b/>
          <w:lang w:eastAsia="en-US"/>
        </w:rPr>
      </w:pPr>
      <w:r w:rsidRPr="00164B6C">
        <w:rPr>
          <w:b/>
          <w:lang w:eastAsia="en-US"/>
        </w:rPr>
        <w:t>Формирование технологической культуры и проектно-технологического мышления обучающихся</w:t>
      </w:r>
    </w:p>
    <w:p w:rsidR="00E53743" w:rsidRPr="00164B6C" w:rsidRDefault="00180CC0" w:rsidP="00A168FB">
      <w:pPr>
        <w:pStyle w:val="-11"/>
        <w:tabs>
          <w:tab w:val="left" w:pos="284"/>
        </w:tabs>
        <w:ind w:left="0"/>
        <w:jc w:val="both"/>
        <w:rPr>
          <w:rFonts w:eastAsia="MS Mincho"/>
        </w:rPr>
      </w:pPr>
      <w:r w:rsidRPr="00164B6C">
        <w:t>В</w:t>
      </w:r>
      <w:r w:rsidR="00E53743" w:rsidRPr="00164B6C">
        <w:t>ыпускник</w:t>
      </w:r>
      <w:r w:rsidRPr="00164B6C">
        <w:t xml:space="preserve"> научится</w:t>
      </w:r>
      <w:r w:rsidR="00E53743" w:rsidRPr="00164B6C">
        <w:t>:</w:t>
      </w:r>
    </w:p>
    <w:p w:rsidR="00E53743" w:rsidRPr="00164B6C" w:rsidRDefault="00E53743" w:rsidP="00A168FB">
      <w:pPr>
        <w:pStyle w:val="-11"/>
        <w:numPr>
          <w:ilvl w:val="1"/>
          <w:numId w:val="54"/>
        </w:numPr>
        <w:tabs>
          <w:tab w:val="left" w:pos="284"/>
          <w:tab w:val="left" w:pos="993"/>
        </w:tabs>
        <w:ind w:left="0" w:firstLine="0"/>
        <w:jc w:val="both"/>
        <w:rPr>
          <w:lang w:eastAsia="en-US"/>
        </w:rPr>
      </w:pPr>
      <w:r w:rsidRPr="00164B6C">
        <w:rPr>
          <w:lang w:eastAsia="en-US"/>
        </w:rPr>
        <w:t>след</w:t>
      </w:r>
      <w:r w:rsidR="00180CC0" w:rsidRPr="00164B6C">
        <w:rPr>
          <w:lang w:eastAsia="en-US"/>
        </w:rPr>
        <w:t>овать</w:t>
      </w:r>
      <w:r w:rsidRPr="00164B6C">
        <w:rPr>
          <w:lang w:eastAsia="en-US"/>
        </w:rPr>
        <w:t xml:space="preserve"> технологии, в том числе в процессе изготовления субъективно нового пр</w:t>
      </w:r>
      <w:r w:rsidRPr="00164B6C">
        <w:rPr>
          <w:lang w:eastAsia="en-US"/>
        </w:rPr>
        <w:t>о</w:t>
      </w:r>
      <w:r w:rsidRPr="00164B6C">
        <w:rPr>
          <w:lang w:eastAsia="en-US"/>
        </w:rPr>
        <w:t>дукта</w:t>
      </w:r>
      <w:r w:rsidR="006C7538" w:rsidRPr="00164B6C">
        <w:rPr>
          <w:lang w:eastAsia="en-US"/>
        </w:rPr>
        <w:t>;</w:t>
      </w:r>
    </w:p>
    <w:p w:rsidR="00E53743" w:rsidRPr="00164B6C" w:rsidRDefault="00180CC0" w:rsidP="00A168FB">
      <w:pPr>
        <w:pStyle w:val="-11"/>
        <w:numPr>
          <w:ilvl w:val="1"/>
          <w:numId w:val="54"/>
        </w:numPr>
        <w:tabs>
          <w:tab w:val="left" w:pos="284"/>
          <w:tab w:val="left" w:pos="993"/>
        </w:tabs>
        <w:ind w:left="0" w:firstLine="0"/>
        <w:jc w:val="both"/>
        <w:rPr>
          <w:lang w:eastAsia="en-US"/>
        </w:rPr>
      </w:pPr>
      <w:r w:rsidRPr="00164B6C">
        <w:rPr>
          <w:lang w:eastAsia="en-US"/>
        </w:rPr>
        <w:t xml:space="preserve">оценивать </w:t>
      </w:r>
      <w:r w:rsidR="00E53743" w:rsidRPr="00164B6C">
        <w:rPr>
          <w:lang w:eastAsia="en-US"/>
        </w:rPr>
        <w:t>условия применимости технологии в том числе с позиций экологической з</w:t>
      </w:r>
      <w:r w:rsidR="00E53743" w:rsidRPr="00164B6C">
        <w:rPr>
          <w:lang w:eastAsia="en-US"/>
        </w:rPr>
        <w:t>а</w:t>
      </w:r>
      <w:r w:rsidR="00E53743" w:rsidRPr="00164B6C">
        <w:rPr>
          <w:lang w:eastAsia="en-US"/>
        </w:rPr>
        <w:t>щищенности</w:t>
      </w:r>
      <w:r w:rsidR="006C7538" w:rsidRPr="00164B6C">
        <w:rPr>
          <w:lang w:eastAsia="en-US"/>
        </w:rPr>
        <w:t>;</w:t>
      </w:r>
    </w:p>
    <w:p w:rsidR="00E53743" w:rsidRPr="00164B6C" w:rsidRDefault="00180CC0" w:rsidP="00A168FB">
      <w:pPr>
        <w:pStyle w:val="-11"/>
        <w:numPr>
          <w:ilvl w:val="1"/>
          <w:numId w:val="54"/>
        </w:numPr>
        <w:tabs>
          <w:tab w:val="left" w:pos="284"/>
          <w:tab w:val="left" w:pos="993"/>
        </w:tabs>
        <w:ind w:left="0" w:firstLine="0"/>
        <w:jc w:val="both"/>
        <w:rPr>
          <w:lang w:eastAsia="en-US"/>
        </w:rPr>
      </w:pPr>
      <w:r w:rsidRPr="00164B6C">
        <w:rPr>
          <w:lang w:eastAsia="en-US"/>
        </w:rPr>
        <w:t xml:space="preserve">прогнозировать </w:t>
      </w:r>
      <w:r w:rsidR="00E53743" w:rsidRPr="00164B6C">
        <w:rPr>
          <w:lang w:eastAsia="en-US"/>
        </w:rPr>
        <w:t>по известной технологии выходы (характеристики продукта) в завис</w:t>
      </w:r>
      <w:r w:rsidR="00E53743" w:rsidRPr="00164B6C">
        <w:rPr>
          <w:lang w:eastAsia="en-US"/>
        </w:rPr>
        <w:t>и</w:t>
      </w:r>
      <w:r w:rsidR="00E53743" w:rsidRPr="00164B6C">
        <w:rPr>
          <w:lang w:eastAsia="en-US"/>
        </w:rPr>
        <w:t>мости от изменения входов / параметров / ресурсов, проверяет прогнозы опытно-экспериментальным пут</w:t>
      </w:r>
      <w:r w:rsidR="00245F1D" w:rsidRPr="00164B6C">
        <w:rPr>
          <w:lang w:eastAsia="en-US"/>
        </w:rPr>
        <w:t>е</w:t>
      </w:r>
      <w:r w:rsidR="00E53743" w:rsidRPr="00164B6C">
        <w:rPr>
          <w:lang w:eastAsia="en-US"/>
        </w:rPr>
        <w:t>м, в том числе самостоятельно планируя такого рода экспер</w:t>
      </w:r>
      <w:r w:rsidR="00E53743" w:rsidRPr="00164B6C">
        <w:rPr>
          <w:lang w:eastAsia="en-US"/>
        </w:rPr>
        <w:t>и</w:t>
      </w:r>
      <w:r w:rsidR="00E53743" w:rsidRPr="00164B6C">
        <w:rPr>
          <w:lang w:eastAsia="en-US"/>
        </w:rPr>
        <w:t>менты</w:t>
      </w:r>
      <w:r w:rsidR="006C7538" w:rsidRPr="00164B6C">
        <w:rPr>
          <w:lang w:eastAsia="en-US"/>
        </w:rPr>
        <w:t>;</w:t>
      </w:r>
    </w:p>
    <w:p w:rsidR="00E53743" w:rsidRPr="00164B6C" w:rsidRDefault="00E53743" w:rsidP="00A168FB">
      <w:pPr>
        <w:pStyle w:val="-11"/>
        <w:numPr>
          <w:ilvl w:val="1"/>
          <w:numId w:val="54"/>
        </w:numPr>
        <w:tabs>
          <w:tab w:val="left" w:pos="284"/>
          <w:tab w:val="left" w:pos="993"/>
        </w:tabs>
        <w:ind w:left="0" w:firstLine="0"/>
        <w:jc w:val="both"/>
        <w:rPr>
          <w:lang w:eastAsia="en-US"/>
        </w:rPr>
      </w:pPr>
      <w:r w:rsidRPr="00164B6C">
        <w:rPr>
          <w:lang w:eastAsia="en-US"/>
        </w:rPr>
        <w:t xml:space="preserve">в зависимости от ситуации </w:t>
      </w:r>
      <w:r w:rsidR="00180CC0" w:rsidRPr="00164B6C">
        <w:rPr>
          <w:lang w:eastAsia="en-US"/>
        </w:rPr>
        <w:t xml:space="preserve">оптимизировать </w:t>
      </w:r>
      <w:r w:rsidRPr="00164B6C">
        <w:rPr>
          <w:lang w:eastAsia="en-US"/>
        </w:rPr>
        <w:t>базовые технологии (затратность – качес</w:t>
      </w:r>
      <w:r w:rsidRPr="00164B6C">
        <w:rPr>
          <w:lang w:eastAsia="en-US"/>
        </w:rPr>
        <w:t>т</w:t>
      </w:r>
      <w:r w:rsidRPr="00164B6C">
        <w:rPr>
          <w:lang w:eastAsia="en-US"/>
        </w:rPr>
        <w:t>во), проводит анализ альтернативных ресурсов, соединяет в единый план несколько те</w:t>
      </w:r>
      <w:r w:rsidRPr="00164B6C">
        <w:rPr>
          <w:lang w:eastAsia="en-US"/>
        </w:rPr>
        <w:t>х</w:t>
      </w:r>
      <w:r w:rsidRPr="00164B6C">
        <w:rPr>
          <w:lang w:eastAsia="en-US"/>
        </w:rPr>
        <w:t>нологий без их видоизменения для получения сложносоставного материального или и</w:t>
      </w:r>
      <w:r w:rsidRPr="00164B6C">
        <w:rPr>
          <w:lang w:eastAsia="en-US"/>
        </w:rPr>
        <w:t>н</w:t>
      </w:r>
      <w:r w:rsidRPr="00164B6C">
        <w:rPr>
          <w:lang w:eastAsia="en-US"/>
        </w:rPr>
        <w:t>формационного продукта</w:t>
      </w:r>
      <w:r w:rsidR="006C7538" w:rsidRPr="00164B6C">
        <w:rPr>
          <w:lang w:eastAsia="en-US"/>
        </w:rPr>
        <w:t>;</w:t>
      </w:r>
    </w:p>
    <w:p w:rsidR="00E53743" w:rsidRPr="00164B6C" w:rsidRDefault="00E53743" w:rsidP="00A168FB">
      <w:pPr>
        <w:pStyle w:val="-11"/>
        <w:numPr>
          <w:ilvl w:val="1"/>
          <w:numId w:val="54"/>
        </w:numPr>
        <w:tabs>
          <w:tab w:val="left" w:pos="284"/>
          <w:tab w:val="left" w:pos="993"/>
        </w:tabs>
        <w:ind w:left="0" w:firstLine="0"/>
        <w:jc w:val="both"/>
        <w:rPr>
          <w:lang w:eastAsia="en-US"/>
        </w:rPr>
      </w:pPr>
      <w:r w:rsidRPr="00164B6C">
        <w:rPr>
          <w:lang w:eastAsia="en-US"/>
        </w:rPr>
        <w:t>проводит</w:t>
      </w:r>
      <w:r w:rsidR="00180CC0" w:rsidRPr="00164B6C">
        <w:rPr>
          <w:lang w:eastAsia="en-US"/>
        </w:rPr>
        <w:t>ь</w:t>
      </w:r>
      <w:r w:rsidRPr="00164B6C">
        <w:rPr>
          <w:lang w:eastAsia="en-US"/>
        </w:rPr>
        <w:t xml:space="preserve"> оценку и испытание полученного продукта</w:t>
      </w:r>
      <w:r w:rsidR="006C7538" w:rsidRPr="00164B6C">
        <w:rPr>
          <w:lang w:eastAsia="en-US"/>
        </w:rPr>
        <w:t>;</w:t>
      </w:r>
    </w:p>
    <w:p w:rsidR="00E53743" w:rsidRPr="00164B6C" w:rsidRDefault="00E53743" w:rsidP="00A168FB">
      <w:pPr>
        <w:pStyle w:val="-11"/>
        <w:numPr>
          <w:ilvl w:val="1"/>
          <w:numId w:val="54"/>
        </w:numPr>
        <w:tabs>
          <w:tab w:val="left" w:pos="284"/>
          <w:tab w:val="left" w:pos="993"/>
        </w:tabs>
        <w:ind w:left="0" w:firstLine="0"/>
        <w:jc w:val="both"/>
        <w:rPr>
          <w:lang w:eastAsia="en-US"/>
        </w:rPr>
      </w:pPr>
      <w:r w:rsidRPr="00164B6C">
        <w:rPr>
          <w:lang w:eastAsia="en-US"/>
        </w:rPr>
        <w:t>проводит</w:t>
      </w:r>
      <w:r w:rsidR="00180CC0" w:rsidRPr="00164B6C">
        <w:rPr>
          <w:lang w:eastAsia="en-US"/>
        </w:rPr>
        <w:t>ь</w:t>
      </w:r>
      <w:r w:rsidRPr="00164B6C">
        <w:rPr>
          <w:lang w:eastAsia="en-US"/>
        </w:rPr>
        <w:t xml:space="preserve"> анализ потребностей в тех или иных материальных или информационных продуктах</w:t>
      </w:r>
      <w:r w:rsidR="006C7538" w:rsidRPr="00164B6C">
        <w:rPr>
          <w:lang w:eastAsia="en-US"/>
        </w:rPr>
        <w:t>;</w:t>
      </w:r>
    </w:p>
    <w:p w:rsidR="00E53743" w:rsidRPr="00164B6C" w:rsidRDefault="00180CC0" w:rsidP="00A168FB">
      <w:pPr>
        <w:pStyle w:val="-11"/>
        <w:numPr>
          <w:ilvl w:val="1"/>
          <w:numId w:val="54"/>
        </w:numPr>
        <w:tabs>
          <w:tab w:val="left" w:pos="284"/>
          <w:tab w:val="left" w:pos="993"/>
        </w:tabs>
        <w:ind w:left="0" w:firstLine="0"/>
        <w:jc w:val="both"/>
        <w:rPr>
          <w:lang w:eastAsia="en-US"/>
        </w:rPr>
      </w:pPr>
      <w:r w:rsidRPr="00164B6C">
        <w:rPr>
          <w:lang w:eastAsia="en-US"/>
        </w:rPr>
        <w:t xml:space="preserve">описывать </w:t>
      </w:r>
      <w:r w:rsidR="00E53743" w:rsidRPr="00164B6C">
        <w:rPr>
          <w:lang w:eastAsia="en-US"/>
        </w:rPr>
        <w:t>технологическое решение с помощью текста, рисунков, графического из</w:t>
      </w:r>
      <w:r w:rsidR="00E53743" w:rsidRPr="00164B6C">
        <w:rPr>
          <w:lang w:eastAsia="en-US"/>
        </w:rPr>
        <w:t>о</w:t>
      </w:r>
      <w:r w:rsidR="00E53743" w:rsidRPr="00164B6C">
        <w:rPr>
          <w:lang w:eastAsia="en-US"/>
        </w:rPr>
        <w:t>бражения</w:t>
      </w:r>
      <w:r w:rsidR="006C7538" w:rsidRPr="00164B6C">
        <w:rPr>
          <w:lang w:eastAsia="en-US"/>
        </w:rPr>
        <w:t>;</w:t>
      </w:r>
    </w:p>
    <w:p w:rsidR="00E53743" w:rsidRPr="00164B6C" w:rsidRDefault="00180CC0" w:rsidP="00A168FB">
      <w:pPr>
        <w:pStyle w:val="-11"/>
        <w:numPr>
          <w:ilvl w:val="1"/>
          <w:numId w:val="54"/>
        </w:numPr>
        <w:tabs>
          <w:tab w:val="left" w:pos="284"/>
          <w:tab w:val="left" w:pos="993"/>
        </w:tabs>
        <w:ind w:left="0" w:firstLine="0"/>
        <w:jc w:val="both"/>
        <w:rPr>
          <w:lang w:eastAsia="en-US"/>
        </w:rPr>
      </w:pPr>
      <w:r w:rsidRPr="00164B6C">
        <w:rPr>
          <w:lang w:eastAsia="en-US"/>
        </w:rPr>
        <w:t xml:space="preserve">анализировать </w:t>
      </w:r>
      <w:r w:rsidR="00E53743" w:rsidRPr="00164B6C">
        <w:rPr>
          <w:lang w:eastAsia="en-US"/>
        </w:rPr>
        <w:t>возможные технологические решения, определять их достоинства и н</w:t>
      </w:r>
      <w:r w:rsidR="00E53743" w:rsidRPr="00164B6C">
        <w:rPr>
          <w:lang w:eastAsia="en-US"/>
        </w:rPr>
        <w:t>е</w:t>
      </w:r>
      <w:r w:rsidR="00E53743" w:rsidRPr="00164B6C">
        <w:rPr>
          <w:lang w:eastAsia="en-US"/>
        </w:rPr>
        <w:t>достатки в контексте заданной ситуации</w:t>
      </w:r>
      <w:r w:rsidR="006C7538" w:rsidRPr="00164B6C">
        <w:rPr>
          <w:lang w:eastAsia="en-US"/>
        </w:rPr>
        <w:t>;</w:t>
      </w:r>
    </w:p>
    <w:p w:rsidR="00E53743" w:rsidRPr="00164B6C" w:rsidRDefault="00180CC0" w:rsidP="00A168FB">
      <w:pPr>
        <w:pStyle w:val="-11"/>
        <w:numPr>
          <w:ilvl w:val="1"/>
          <w:numId w:val="54"/>
        </w:numPr>
        <w:tabs>
          <w:tab w:val="left" w:pos="284"/>
          <w:tab w:val="left" w:pos="993"/>
        </w:tabs>
        <w:ind w:left="0" w:firstLine="0"/>
        <w:jc w:val="both"/>
        <w:rPr>
          <w:lang w:eastAsia="en-US"/>
        </w:rPr>
      </w:pPr>
      <w:r w:rsidRPr="00164B6C">
        <w:rPr>
          <w:lang w:eastAsia="en-US"/>
        </w:rPr>
        <w:t xml:space="preserve">проводить и анализироватьразработку </w:t>
      </w:r>
      <w:r w:rsidR="00E53743" w:rsidRPr="00164B6C">
        <w:rPr>
          <w:lang w:eastAsia="en-US"/>
        </w:rPr>
        <w:t xml:space="preserve">и / или </w:t>
      </w:r>
      <w:r w:rsidRPr="00164B6C">
        <w:rPr>
          <w:lang w:eastAsia="en-US"/>
        </w:rPr>
        <w:t xml:space="preserve">реализацию </w:t>
      </w:r>
      <w:r w:rsidR="00E53743" w:rsidRPr="00164B6C">
        <w:rPr>
          <w:lang w:eastAsia="en-US"/>
        </w:rPr>
        <w:t>прикладных проектов, пре</w:t>
      </w:r>
      <w:r w:rsidR="00E53743" w:rsidRPr="00164B6C">
        <w:rPr>
          <w:lang w:eastAsia="en-US"/>
        </w:rPr>
        <w:t>д</w:t>
      </w:r>
      <w:r w:rsidR="00E53743" w:rsidRPr="00164B6C">
        <w:rPr>
          <w:lang w:eastAsia="en-US"/>
        </w:rPr>
        <w:t>полагающих:</w:t>
      </w:r>
    </w:p>
    <w:p w:rsidR="00E53743" w:rsidRPr="00164B6C" w:rsidRDefault="00E53743" w:rsidP="00A168FB">
      <w:pPr>
        <w:pStyle w:val="-11"/>
        <w:numPr>
          <w:ilvl w:val="1"/>
          <w:numId w:val="190"/>
        </w:numPr>
        <w:tabs>
          <w:tab w:val="left" w:pos="284"/>
        </w:tabs>
        <w:ind w:left="0" w:firstLine="0"/>
        <w:jc w:val="both"/>
        <w:rPr>
          <w:lang w:eastAsia="en-US"/>
        </w:rPr>
      </w:pPr>
      <w:r w:rsidRPr="00164B6C">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w:t>
      </w:r>
      <w:r w:rsidRPr="00164B6C">
        <w:rPr>
          <w:lang w:eastAsia="en-US"/>
        </w:rPr>
        <w:t>у</w:t>
      </w:r>
      <w:r w:rsidRPr="00164B6C">
        <w:rPr>
          <w:lang w:eastAsia="en-US"/>
        </w:rPr>
        <w:t>лирования / настройки) рабочих инструментов / технологического оборудования;</w:t>
      </w:r>
    </w:p>
    <w:p w:rsidR="00E53743" w:rsidRPr="00164B6C" w:rsidRDefault="00E53743" w:rsidP="00A168FB">
      <w:pPr>
        <w:pStyle w:val="-11"/>
        <w:numPr>
          <w:ilvl w:val="1"/>
          <w:numId w:val="190"/>
        </w:numPr>
        <w:tabs>
          <w:tab w:val="left" w:pos="284"/>
        </w:tabs>
        <w:ind w:left="0" w:firstLine="0"/>
        <w:jc w:val="both"/>
        <w:rPr>
          <w:lang w:eastAsia="en-US"/>
        </w:rPr>
      </w:pPr>
      <w:r w:rsidRPr="00164B6C">
        <w:rPr>
          <w:lang w:eastAsia="en-US"/>
        </w:rPr>
        <w:t>модификацию материального продукта по технической документации и изменения п</w:t>
      </w:r>
      <w:r w:rsidRPr="00164B6C">
        <w:rPr>
          <w:lang w:eastAsia="en-US"/>
        </w:rPr>
        <w:t>а</w:t>
      </w:r>
      <w:r w:rsidRPr="00164B6C">
        <w:rPr>
          <w:lang w:eastAsia="en-US"/>
        </w:rPr>
        <w:t>раметров технологического процесса для получения заданных свойств материального продукта;</w:t>
      </w:r>
    </w:p>
    <w:p w:rsidR="00E53743" w:rsidRPr="00164B6C" w:rsidRDefault="00E53743" w:rsidP="00A168FB">
      <w:pPr>
        <w:pStyle w:val="-11"/>
        <w:numPr>
          <w:ilvl w:val="1"/>
          <w:numId w:val="190"/>
        </w:numPr>
        <w:tabs>
          <w:tab w:val="left" w:pos="284"/>
        </w:tabs>
        <w:ind w:left="0" w:firstLine="0"/>
        <w:jc w:val="both"/>
        <w:rPr>
          <w:lang w:eastAsia="en-US"/>
        </w:rPr>
      </w:pPr>
      <w:r w:rsidRPr="00164B6C">
        <w:rPr>
          <w:lang w:eastAsia="en-US"/>
        </w:rPr>
        <w:t>определение характеристик и разработку материального продукта, включая его мод</w:t>
      </w:r>
      <w:r w:rsidRPr="00164B6C">
        <w:rPr>
          <w:lang w:eastAsia="en-US"/>
        </w:rPr>
        <w:t>е</w:t>
      </w:r>
      <w:r w:rsidRPr="00164B6C">
        <w:rPr>
          <w:lang w:eastAsia="en-US"/>
        </w:rPr>
        <w:t>лирование в информационной среде (конструкторе);</w:t>
      </w:r>
    </w:p>
    <w:p w:rsidR="00E53743" w:rsidRPr="00164B6C" w:rsidRDefault="00E53743" w:rsidP="00A168FB">
      <w:pPr>
        <w:pStyle w:val="-11"/>
        <w:numPr>
          <w:ilvl w:val="1"/>
          <w:numId w:val="190"/>
        </w:numPr>
        <w:tabs>
          <w:tab w:val="left" w:pos="284"/>
        </w:tabs>
        <w:ind w:left="0" w:firstLine="0"/>
        <w:jc w:val="both"/>
        <w:rPr>
          <w:lang w:eastAsia="en-US"/>
        </w:rPr>
      </w:pPr>
      <w:r w:rsidRPr="00164B6C">
        <w:rPr>
          <w:lang w:eastAsia="en-US"/>
        </w:rPr>
        <w:t>встраивание созданного информационного продукта в заданную оболочку;</w:t>
      </w:r>
    </w:p>
    <w:p w:rsidR="00E53743" w:rsidRPr="00164B6C" w:rsidRDefault="00E53743" w:rsidP="00A168FB">
      <w:pPr>
        <w:pStyle w:val="-11"/>
        <w:numPr>
          <w:ilvl w:val="1"/>
          <w:numId w:val="190"/>
        </w:numPr>
        <w:tabs>
          <w:tab w:val="left" w:pos="284"/>
        </w:tabs>
        <w:ind w:left="0" w:firstLine="0"/>
        <w:jc w:val="both"/>
        <w:rPr>
          <w:lang w:eastAsia="en-US"/>
        </w:rPr>
      </w:pPr>
      <w:r w:rsidRPr="00164B6C">
        <w:rPr>
          <w:lang w:eastAsia="en-US"/>
        </w:rPr>
        <w:t>изготовление информационного продукта по заданному алгоритму в заданной оболо</w:t>
      </w:r>
      <w:r w:rsidRPr="00164B6C">
        <w:rPr>
          <w:lang w:eastAsia="en-US"/>
        </w:rPr>
        <w:t>ч</w:t>
      </w:r>
      <w:r w:rsidRPr="00164B6C">
        <w:rPr>
          <w:lang w:eastAsia="en-US"/>
        </w:rPr>
        <w:t>ке</w:t>
      </w:r>
      <w:r w:rsidR="006C7538" w:rsidRPr="00164B6C">
        <w:rPr>
          <w:lang w:eastAsia="en-US"/>
        </w:rPr>
        <w:t>;</w:t>
      </w:r>
    </w:p>
    <w:p w:rsidR="00E53743" w:rsidRPr="00164B6C" w:rsidRDefault="00180CC0" w:rsidP="00A168FB">
      <w:pPr>
        <w:pStyle w:val="-11"/>
        <w:numPr>
          <w:ilvl w:val="1"/>
          <w:numId w:val="54"/>
        </w:numPr>
        <w:tabs>
          <w:tab w:val="left" w:pos="284"/>
          <w:tab w:val="left" w:pos="993"/>
        </w:tabs>
        <w:ind w:left="0" w:firstLine="0"/>
        <w:jc w:val="both"/>
        <w:rPr>
          <w:lang w:eastAsia="en-US"/>
        </w:rPr>
      </w:pPr>
      <w:r w:rsidRPr="00164B6C">
        <w:rPr>
          <w:lang w:eastAsia="en-US"/>
        </w:rPr>
        <w:t xml:space="preserve">проводить и анализироватьразработку </w:t>
      </w:r>
      <w:r w:rsidR="00E53743" w:rsidRPr="00164B6C">
        <w:rPr>
          <w:lang w:eastAsia="en-US"/>
        </w:rPr>
        <w:t xml:space="preserve">и / или </w:t>
      </w:r>
      <w:r w:rsidRPr="00164B6C">
        <w:rPr>
          <w:lang w:eastAsia="en-US"/>
        </w:rPr>
        <w:t xml:space="preserve">реализацию </w:t>
      </w:r>
      <w:r w:rsidR="00E53743" w:rsidRPr="00164B6C">
        <w:rPr>
          <w:lang w:eastAsia="en-US"/>
        </w:rPr>
        <w:t>технологических проектов, предполагающих:</w:t>
      </w:r>
    </w:p>
    <w:p w:rsidR="00E53743" w:rsidRPr="00164B6C" w:rsidRDefault="00E53743" w:rsidP="00A168FB">
      <w:pPr>
        <w:pStyle w:val="-11"/>
        <w:numPr>
          <w:ilvl w:val="1"/>
          <w:numId w:val="190"/>
        </w:numPr>
        <w:tabs>
          <w:tab w:val="left" w:pos="284"/>
        </w:tabs>
        <w:ind w:left="0" w:firstLine="0"/>
        <w:jc w:val="both"/>
        <w:rPr>
          <w:lang w:eastAsia="en-US"/>
        </w:rPr>
      </w:pPr>
      <w:r w:rsidRPr="00164B6C">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164B6C" w:rsidRDefault="00E53743" w:rsidP="00A168FB">
      <w:pPr>
        <w:pStyle w:val="-11"/>
        <w:numPr>
          <w:ilvl w:val="1"/>
          <w:numId w:val="190"/>
        </w:numPr>
        <w:tabs>
          <w:tab w:val="left" w:pos="284"/>
        </w:tabs>
        <w:ind w:left="0" w:firstLine="0"/>
        <w:jc w:val="both"/>
        <w:rPr>
          <w:lang w:eastAsia="en-US"/>
        </w:rPr>
      </w:pPr>
      <w:r w:rsidRPr="00164B6C">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w:t>
      </w:r>
      <w:r w:rsidRPr="00164B6C">
        <w:rPr>
          <w:lang w:eastAsia="en-US"/>
        </w:rPr>
        <w:t>и</w:t>
      </w:r>
      <w:r w:rsidRPr="00164B6C">
        <w:rPr>
          <w:lang w:eastAsia="en-US"/>
        </w:rPr>
        <w:t>телей, условий производства с выработкой (процессированием, регламентацией) технол</w:t>
      </w:r>
      <w:r w:rsidRPr="00164B6C">
        <w:rPr>
          <w:lang w:eastAsia="en-US"/>
        </w:rPr>
        <w:t>о</w:t>
      </w:r>
      <w:r w:rsidRPr="00164B6C">
        <w:rPr>
          <w:lang w:eastAsia="en-US"/>
        </w:rPr>
        <w:t>гии производства данного продукта и е</w:t>
      </w:r>
      <w:r w:rsidR="00245F1D" w:rsidRPr="00164B6C">
        <w:rPr>
          <w:lang w:eastAsia="en-US"/>
        </w:rPr>
        <w:t>е</w:t>
      </w:r>
      <w:r w:rsidRPr="00164B6C">
        <w:rPr>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164B6C" w:rsidRDefault="00E53743" w:rsidP="00A168FB">
      <w:pPr>
        <w:pStyle w:val="-11"/>
        <w:numPr>
          <w:ilvl w:val="1"/>
          <w:numId w:val="190"/>
        </w:numPr>
        <w:tabs>
          <w:tab w:val="left" w:pos="284"/>
        </w:tabs>
        <w:ind w:left="0" w:firstLine="0"/>
        <w:jc w:val="both"/>
        <w:rPr>
          <w:lang w:eastAsia="en-US"/>
        </w:rPr>
      </w:pPr>
      <w:r w:rsidRPr="00164B6C">
        <w:rPr>
          <w:lang w:eastAsia="en-US"/>
        </w:rPr>
        <w:t>разработку (комбинирование, изменение параметров и требований к ресурсам) техн</w:t>
      </w:r>
      <w:r w:rsidRPr="00164B6C">
        <w:rPr>
          <w:lang w:eastAsia="en-US"/>
        </w:rPr>
        <w:t>о</w:t>
      </w:r>
      <w:r w:rsidRPr="00164B6C">
        <w:rPr>
          <w:lang w:eastAsia="en-US"/>
        </w:rPr>
        <w:t>логии получения материального и информационного продукта с заданными свойствами</w:t>
      </w:r>
      <w:r w:rsidR="006C7538" w:rsidRPr="00164B6C">
        <w:rPr>
          <w:lang w:eastAsia="en-US"/>
        </w:rPr>
        <w:t>;</w:t>
      </w:r>
    </w:p>
    <w:p w:rsidR="00E53743" w:rsidRPr="00164B6C" w:rsidRDefault="00180CC0" w:rsidP="00A168FB">
      <w:pPr>
        <w:pStyle w:val="-11"/>
        <w:numPr>
          <w:ilvl w:val="1"/>
          <w:numId w:val="54"/>
        </w:numPr>
        <w:tabs>
          <w:tab w:val="left" w:pos="284"/>
          <w:tab w:val="left" w:pos="993"/>
        </w:tabs>
        <w:ind w:left="0" w:firstLine="0"/>
        <w:jc w:val="both"/>
        <w:rPr>
          <w:lang w:eastAsia="en-US"/>
        </w:rPr>
      </w:pPr>
      <w:r w:rsidRPr="00164B6C">
        <w:rPr>
          <w:lang w:eastAsia="en-US"/>
        </w:rPr>
        <w:t xml:space="preserve">проводить и анализировать разработку </w:t>
      </w:r>
      <w:r w:rsidR="00E53743" w:rsidRPr="00164B6C">
        <w:rPr>
          <w:lang w:eastAsia="en-US"/>
        </w:rPr>
        <w:t xml:space="preserve">и / или </w:t>
      </w:r>
      <w:r w:rsidRPr="00164B6C">
        <w:rPr>
          <w:lang w:eastAsia="en-US"/>
        </w:rPr>
        <w:t xml:space="preserve">реализацию </w:t>
      </w:r>
      <w:r w:rsidR="00E53743" w:rsidRPr="00164B6C">
        <w:rPr>
          <w:lang w:eastAsia="en-US"/>
        </w:rPr>
        <w:t>проектов, предполагающих:</w:t>
      </w:r>
    </w:p>
    <w:p w:rsidR="00E53743" w:rsidRPr="00164B6C" w:rsidRDefault="00E53743" w:rsidP="00A168FB">
      <w:pPr>
        <w:pStyle w:val="-11"/>
        <w:numPr>
          <w:ilvl w:val="1"/>
          <w:numId w:val="190"/>
        </w:numPr>
        <w:tabs>
          <w:tab w:val="left" w:pos="284"/>
        </w:tabs>
        <w:ind w:left="0" w:firstLine="0"/>
        <w:jc w:val="both"/>
        <w:rPr>
          <w:lang w:eastAsia="en-US"/>
        </w:rPr>
      </w:pPr>
      <w:r w:rsidRPr="00164B6C">
        <w:rPr>
          <w:lang w:eastAsia="en-US"/>
        </w:rPr>
        <w:t>планирование (разработку) материального продукта в соответствии с задачей собстве</w:t>
      </w:r>
      <w:r w:rsidRPr="00164B6C">
        <w:rPr>
          <w:lang w:eastAsia="en-US"/>
        </w:rPr>
        <w:t>н</w:t>
      </w:r>
      <w:r w:rsidRPr="00164B6C">
        <w:rPr>
          <w:lang w:eastAsia="en-US"/>
        </w:rPr>
        <w:t>ной деятельности (включая моделирование и разработку документации);</w:t>
      </w:r>
    </w:p>
    <w:p w:rsidR="00E53743" w:rsidRPr="00164B6C" w:rsidRDefault="00E53743" w:rsidP="00A168FB">
      <w:pPr>
        <w:pStyle w:val="-11"/>
        <w:numPr>
          <w:ilvl w:val="1"/>
          <w:numId w:val="190"/>
        </w:numPr>
        <w:tabs>
          <w:tab w:val="left" w:pos="284"/>
        </w:tabs>
        <w:ind w:left="0" w:firstLine="0"/>
        <w:jc w:val="both"/>
        <w:rPr>
          <w:lang w:eastAsia="en-US"/>
        </w:rPr>
      </w:pPr>
      <w:r w:rsidRPr="00164B6C">
        <w:rPr>
          <w:lang w:eastAsia="en-US"/>
        </w:rPr>
        <w:t>планирование (разработку) материального продукта на основе самостоятельно пров</w:t>
      </w:r>
      <w:r w:rsidRPr="00164B6C">
        <w:rPr>
          <w:lang w:eastAsia="en-US"/>
        </w:rPr>
        <w:t>е</w:t>
      </w:r>
      <w:r w:rsidRPr="00164B6C">
        <w:rPr>
          <w:lang w:eastAsia="en-US"/>
        </w:rPr>
        <w:t>д</w:t>
      </w:r>
      <w:r w:rsidR="00245F1D" w:rsidRPr="00164B6C">
        <w:rPr>
          <w:lang w:eastAsia="en-US"/>
        </w:rPr>
        <w:t>е</w:t>
      </w:r>
      <w:r w:rsidRPr="00164B6C">
        <w:rPr>
          <w:lang w:eastAsia="en-US"/>
        </w:rPr>
        <w:t>нных исследований потребительских интересов;</w:t>
      </w:r>
    </w:p>
    <w:p w:rsidR="00E53743" w:rsidRPr="00164B6C" w:rsidRDefault="00E53743" w:rsidP="00A168FB">
      <w:pPr>
        <w:pStyle w:val="-11"/>
        <w:numPr>
          <w:ilvl w:val="1"/>
          <w:numId w:val="190"/>
        </w:numPr>
        <w:tabs>
          <w:tab w:val="left" w:pos="284"/>
        </w:tabs>
        <w:ind w:left="0" w:firstLine="0"/>
        <w:jc w:val="both"/>
        <w:rPr>
          <w:lang w:eastAsia="en-US"/>
        </w:rPr>
      </w:pPr>
      <w:r w:rsidRPr="00164B6C">
        <w:rPr>
          <w:lang w:eastAsia="en-US"/>
        </w:rPr>
        <w:t>разработку плана продвижения продукта</w:t>
      </w:r>
      <w:r w:rsidR="006C7538" w:rsidRPr="00164B6C">
        <w:rPr>
          <w:lang w:eastAsia="en-US"/>
        </w:rPr>
        <w:t>;</w:t>
      </w:r>
    </w:p>
    <w:p w:rsidR="00587979" w:rsidRPr="00164B6C" w:rsidRDefault="00587979" w:rsidP="00A168FB">
      <w:pPr>
        <w:pStyle w:val="-11"/>
        <w:numPr>
          <w:ilvl w:val="1"/>
          <w:numId w:val="54"/>
        </w:numPr>
        <w:tabs>
          <w:tab w:val="left" w:pos="284"/>
          <w:tab w:val="left" w:pos="993"/>
        </w:tabs>
        <w:ind w:left="0" w:firstLine="0"/>
        <w:jc w:val="both"/>
        <w:rPr>
          <w:lang w:eastAsia="en-US"/>
        </w:rPr>
      </w:pPr>
      <w:r w:rsidRPr="00164B6C">
        <w:rPr>
          <w:lang w:eastAsia="en-US"/>
        </w:rPr>
        <w:t>проводить и анализироватьконструирование механизмов, простейших роботов, позв</w:t>
      </w:r>
      <w:r w:rsidRPr="00164B6C">
        <w:rPr>
          <w:lang w:eastAsia="en-US"/>
        </w:rPr>
        <w:t>о</w:t>
      </w:r>
      <w:r w:rsidRPr="00164B6C">
        <w:rPr>
          <w:lang w:eastAsia="en-US"/>
        </w:rPr>
        <w:t>ляющих решить конкретные задачи (с помощью стандартных простых механизмов, с п</w:t>
      </w:r>
      <w:r w:rsidRPr="00164B6C">
        <w:rPr>
          <w:lang w:eastAsia="en-US"/>
        </w:rPr>
        <w:t>о</w:t>
      </w:r>
      <w:r w:rsidRPr="00164B6C">
        <w:rPr>
          <w:lang w:eastAsia="en-US"/>
        </w:rPr>
        <w:t>мощью материального или виртуального конструктора).</w:t>
      </w:r>
    </w:p>
    <w:p w:rsidR="00E53743" w:rsidRPr="00164B6C" w:rsidRDefault="00E53743" w:rsidP="00A168FB">
      <w:pPr>
        <w:pStyle w:val="-11"/>
        <w:numPr>
          <w:ilvl w:val="1"/>
          <w:numId w:val="54"/>
        </w:numPr>
        <w:tabs>
          <w:tab w:val="left" w:pos="284"/>
          <w:tab w:val="left" w:pos="993"/>
        </w:tabs>
        <w:ind w:left="0" w:firstLine="0"/>
        <w:jc w:val="both"/>
        <w:rPr>
          <w:b/>
        </w:rPr>
      </w:pPr>
      <w:r w:rsidRPr="00164B6C">
        <w:rPr>
          <w:b/>
        </w:rPr>
        <w:t>Выпускник получит возможность научиться:</w:t>
      </w:r>
    </w:p>
    <w:p w:rsidR="00E53743" w:rsidRPr="00164B6C" w:rsidRDefault="006C7538" w:rsidP="00A168FB">
      <w:pPr>
        <w:pStyle w:val="-11"/>
        <w:numPr>
          <w:ilvl w:val="1"/>
          <w:numId w:val="51"/>
        </w:numPr>
        <w:tabs>
          <w:tab w:val="left" w:pos="284"/>
          <w:tab w:val="left" w:pos="993"/>
        </w:tabs>
        <w:ind w:left="0" w:firstLine="0"/>
        <w:jc w:val="both"/>
        <w:rPr>
          <w:i/>
          <w:lang w:eastAsia="en-US"/>
        </w:rPr>
      </w:pPr>
      <w:r w:rsidRPr="00164B6C">
        <w:rPr>
          <w:i/>
          <w:lang w:eastAsia="en-US"/>
        </w:rPr>
        <w:t xml:space="preserve">выявлять </w:t>
      </w:r>
      <w:r w:rsidR="00E53743" w:rsidRPr="00164B6C">
        <w:rPr>
          <w:i/>
          <w:lang w:eastAsia="en-US"/>
        </w:rPr>
        <w:t xml:space="preserve">и </w:t>
      </w:r>
      <w:r w:rsidRPr="00164B6C">
        <w:rPr>
          <w:i/>
          <w:lang w:eastAsia="en-US"/>
        </w:rPr>
        <w:t xml:space="preserve">формулировать </w:t>
      </w:r>
      <w:r w:rsidR="00E53743" w:rsidRPr="00164B6C">
        <w:rPr>
          <w:i/>
          <w:lang w:eastAsia="en-US"/>
        </w:rPr>
        <w:t>проблему, требующую технологического решения</w:t>
      </w:r>
      <w:r w:rsidRPr="00164B6C">
        <w:rPr>
          <w:i/>
          <w:lang w:eastAsia="en-US"/>
        </w:rPr>
        <w:t>;</w:t>
      </w:r>
    </w:p>
    <w:p w:rsidR="00E53743" w:rsidRPr="00164B6C" w:rsidRDefault="006C7538" w:rsidP="00A168FB">
      <w:pPr>
        <w:pStyle w:val="-11"/>
        <w:numPr>
          <w:ilvl w:val="1"/>
          <w:numId w:val="51"/>
        </w:numPr>
        <w:tabs>
          <w:tab w:val="left" w:pos="284"/>
          <w:tab w:val="left" w:pos="993"/>
        </w:tabs>
        <w:ind w:left="0" w:firstLine="0"/>
        <w:jc w:val="both"/>
        <w:rPr>
          <w:i/>
          <w:lang w:eastAsia="en-US"/>
        </w:rPr>
      </w:pPr>
      <w:r w:rsidRPr="00164B6C">
        <w:rPr>
          <w:i/>
          <w:lang w:eastAsia="en-US"/>
        </w:rPr>
        <w:t xml:space="preserve">модифицировать </w:t>
      </w:r>
      <w:r w:rsidR="00E53743" w:rsidRPr="00164B6C">
        <w:rPr>
          <w:i/>
          <w:lang w:eastAsia="en-US"/>
        </w:rPr>
        <w:t>имеющиеся продукты в соответствии с ситуацией / заказом / п</w:t>
      </w:r>
      <w:r w:rsidR="00E53743" w:rsidRPr="00164B6C">
        <w:rPr>
          <w:i/>
          <w:lang w:eastAsia="en-US"/>
        </w:rPr>
        <w:t>о</w:t>
      </w:r>
      <w:r w:rsidR="00E53743" w:rsidRPr="00164B6C">
        <w:rPr>
          <w:i/>
          <w:lang w:eastAsia="en-US"/>
        </w:rPr>
        <w:t xml:space="preserve">требностью / задачей деятельности и в соответствии с их характеристиками </w:t>
      </w:r>
      <w:r w:rsidRPr="00164B6C">
        <w:rPr>
          <w:i/>
          <w:lang w:eastAsia="en-US"/>
        </w:rPr>
        <w:t>разраб</w:t>
      </w:r>
      <w:r w:rsidRPr="00164B6C">
        <w:rPr>
          <w:i/>
          <w:lang w:eastAsia="en-US"/>
        </w:rPr>
        <w:t>а</w:t>
      </w:r>
      <w:r w:rsidRPr="00164B6C">
        <w:rPr>
          <w:i/>
          <w:lang w:eastAsia="en-US"/>
        </w:rPr>
        <w:t xml:space="preserve">тывать </w:t>
      </w:r>
      <w:r w:rsidR="00E53743" w:rsidRPr="00164B6C">
        <w:rPr>
          <w:i/>
          <w:lang w:eastAsia="en-US"/>
        </w:rPr>
        <w:t>технологию на основе базовой технологи</w:t>
      </w:r>
      <w:r w:rsidRPr="00164B6C">
        <w:rPr>
          <w:i/>
          <w:lang w:eastAsia="en-US"/>
        </w:rPr>
        <w:t>и;</w:t>
      </w:r>
    </w:p>
    <w:p w:rsidR="00E53743" w:rsidRPr="00164B6C" w:rsidRDefault="006C7538" w:rsidP="00A168FB">
      <w:pPr>
        <w:pStyle w:val="-11"/>
        <w:numPr>
          <w:ilvl w:val="1"/>
          <w:numId w:val="51"/>
        </w:numPr>
        <w:tabs>
          <w:tab w:val="left" w:pos="284"/>
          <w:tab w:val="left" w:pos="993"/>
        </w:tabs>
        <w:ind w:left="0" w:firstLine="0"/>
        <w:jc w:val="both"/>
        <w:rPr>
          <w:i/>
          <w:lang w:eastAsia="en-US"/>
        </w:rPr>
      </w:pPr>
      <w:r w:rsidRPr="00164B6C">
        <w:rPr>
          <w:i/>
          <w:lang w:eastAsia="en-US"/>
        </w:rPr>
        <w:t xml:space="preserve">технологизировать </w:t>
      </w:r>
      <w:r w:rsidR="00E53743" w:rsidRPr="00164B6C">
        <w:rPr>
          <w:i/>
          <w:lang w:eastAsia="en-US"/>
        </w:rPr>
        <w:t xml:space="preserve">свой опыт, </w:t>
      </w:r>
      <w:r w:rsidRPr="00164B6C">
        <w:rPr>
          <w:i/>
          <w:lang w:eastAsia="en-US"/>
        </w:rPr>
        <w:t xml:space="preserve">представлять </w:t>
      </w:r>
      <w:r w:rsidR="00E53743" w:rsidRPr="00164B6C">
        <w:rPr>
          <w:i/>
          <w:lang w:eastAsia="en-US"/>
        </w:rPr>
        <w:t>на основе ретроспективного анализа и унификации деятельности описание в виде инструкции или технологической карты</w:t>
      </w:r>
      <w:r w:rsidRPr="00164B6C">
        <w:rPr>
          <w:i/>
          <w:lang w:eastAsia="en-US"/>
        </w:rPr>
        <w:t>;</w:t>
      </w:r>
    </w:p>
    <w:p w:rsidR="00E53743" w:rsidRPr="00164B6C" w:rsidRDefault="006C7538" w:rsidP="00A168FB">
      <w:pPr>
        <w:pStyle w:val="-11"/>
        <w:numPr>
          <w:ilvl w:val="1"/>
          <w:numId w:val="51"/>
        </w:numPr>
        <w:tabs>
          <w:tab w:val="left" w:pos="284"/>
          <w:tab w:val="left" w:pos="993"/>
        </w:tabs>
        <w:ind w:left="0" w:firstLine="0"/>
        <w:jc w:val="both"/>
        <w:rPr>
          <w:lang w:eastAsia="en-US"/>
        </w:rPr>
      </w:pPr>
      <w:r w:rsidRPr="00164B6C">
        <w:rPr>
          <w:i/>
          <w:lang w:eastAsia="en-US"/>
        </w:rPr>
        <w:t xml:space="preserve">оценивать </w:t>
      </w:r>
      <w:r w:rsidR="00E53743" w:rsidRPr="00164B6C">
        <w:rPr>
          <w:i/>
          <w:lang w:eastAsia="en-US"/>
        </w:rPr>
        <w:t>коммерческий потенциал продукта и / или технологии</w:t>
      </w:r>
      <w:r w:rsidR="00E53743" w:rsidRPr="00164B6C">
        <w:rPr>
          <w:lang w:eastAsia="en-US"/>
        </w:rPr>
        <w:t>.</w:t>
      </w:r>
    </w:p>
    <w:p w:rsidR="00E53743" w:rsidRPr="00164B6C" w:rsidRDefault="00E53743" w:rsidP="00A168FB">
      <w:pPr>
        <w:pStyle w:val="-11"/>
        <w:tabs>
          <w:tab w:val="left" w:pos="284"/>
        </w:tabs>
        <w:ind w:left="0"/>
        <w:jc w:val="both"/>
        <w:rPr>
          <w:b/>
          <w:lang w:eastAsia="en-US"/>
        </w:rPr>
      </w:pPr>
      <w:r w:rsidRPr="00164B6C">
        <w:rPr>
          <w:b/>
          <w:lang w:eastAsia="en-US"/>
        </w:rPr>
        <w:t>Построение образовательных траекторий и планов в области профессионального с</w:t>
      </w:r>
      <w:r w:rsidRPr="00164B6C">
        <w:rPr>
          <w:b/>
          <w:lang w:eastAsia="en-US"/>
        </w:rPr>
        <w:t>а</w:t>
      </w:r>
      <w:r w:rsidRPr="00164B6C">
        <w:rPr>
          <w:b/>
          <w:lang w:eastAsia="en-US"/>
        </w:rPr>
        <w:t>моопределения</w:t>
      </w:r>
    </w:p>
    <w:p w:rsidR="00E53743" w:rsidRPr="00164B6C" w:rsidRDefault="00587979" w:rsidP="00A168FB">
      <w:pPr>
        <w:pStyle w:val="-11"/>
        <w:tabs>
          <w:tab w:val="left" w:pos="284"/>
        </w:tabs>
        <w:ind w:left="0"/>
        <w:jc w:val="both"/>
        <w:rPr>
          <w:rFonts w:eastAsia="MS Mincho"/>
        </w:rPr>
      </w:pPr>
      <w:r w:rsidRPr="00164B6C">
        <w:t>Выпускник научится</w:t>
      </w:r>
      <w:r w:rsidR="00E53743" w:rsidRPr="00164B6C">
        <w:t>:</w:t>
      </w:r>
    </w:p>
    <w:p w:rsidR="00E53743" w:rsidRPr="00164B6C" w:rsidRDefault="00587979" w:rsidP="00A168FB">
      <w:pPr>
        <w:pStyle w:val="-11"/>
        <w:numPr>
          <w:ilvl w:val="1"/>
          <w:numId w:val="50"/>
        </w:numPr>
        <w:tabs>
          <w:tab w:val="left" w:pos="284"/>
          <w:tab w:val="left" w:pos="993"/>
        </w:tabs>
        <w:ind w:left="0" w:firstLine="0"/>
        <w:jc w:val="both"/>
        <w:rPr>
          <w:lang w:eastAsia="en-US"/>
        </w:rPr>
      </w:pPr>
      <w:r w:rsidRPr="00164B6C">
        <w:rPr>
          <w:lang w:eastAsia="en-US"/>
        </w:rPr>
        <w:t xml:space="preserve">характеризовать </w:t>
      </w:r>
      <w:r w:rsidR="00E53743" w:rsidRPr="00164B6C">
        <w:rPr>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w:t>
      </w:r>
      <w:r w:rsidR="00E53743" w:rsidRPr="00164B6C">
        <w:rPr>
          <w:lang w:eastAsia="en-US"/>
        </w:rPr>
        <w:t>а</w:t>
      </w:r>
      <w:r w:rsidR="00E53743" w:rsidRPr="00164B6C">
        <w:rPr>
          <w:lang w:eastAsia="en-US"/>
        </w:rPr>
        <w:t>ния, сервиса, информационной сфере, описывает тенденции их развития,</w:t>
      </w:r>
    </w:p>
    <w:p w:rsidR="00E53743" w:rsidRPr="00164B6C" w:rsidRDefault="00587979" w:rsidP="00A168FB">
      <w:pPr>
        <w:pStyle w:val="-11"/>
        <w:numPr>
          <w:ilvl w:val="1"/>
          <w:numId w:val="50"/>
        </w:numPr>
        <w:tabs>
          <w:tab w:val="left" w:pos="284"/>
          <w:tab w:val="left" w:pos="993"/>
        </w:tabs>
        <w:ind w:left="0" w:firstLine="0"/>
        <w:jc w:val="both"/>
        <w:rPr>
          <w:lang w:eastAsia="en-US"/>
        </w:rPr>
      </w:pPr>
      <w:r w:rsidRPr="00164B6C">
        <w:rPr>
          <w:lang w:eastAsia="en-US"/>
        </w:rPr>
        <w:t xml:space="preserve">характеризовать </w:t>
      </w:r>
      <w:r w:rsidR="00E53743" w:rsidRPr="00164B6C">
        <w:rPr>
          <w:lang w:eastAsia="en-US"/>
        </w:rPr>
        <w:t>ситуацию на региональном рынке труда, называет тенденции е</w:t>
      </w:r>
      <w:r w:rsidR="00245F1D" w:rsidRPr="00164B6C">
        <w:rPr>
          <w:lang w:eastAsia="en-US"/>
        </w:rPr>
        <w:t>е</w:t>
      </w:r>
      <w:r w:rsidR="00E53743" w:rsidRPr="00164B6C">
        <w:rPr>
          <w:lang w:eastAsia="en-US"/>
        </w:rPr>
        <w:t xml:space="preserve"> разв</w:t>
      </w:r>
      <w:r w:rsidR="00E53743" w:rsidRPr="00164B6C">
        <w:rPr>
          <w:lang w:eastAsia="en-US"/>
        </w:rPr>
        <w:t>и</w:t>
      </w:r>
      <w:r w:rsidR="00E53743" w:rsidRPr="00164B6C">
        <w:rPr>
          <w:lang w:eastAsia="en-US"/>
        </w:rPr>
        <w:t>тия,</w:t>
      </w:r>
    </w:p>
    <w:p w:rsidR="00E53743" w:rsidRPr="00164B6C" w:rsidRDefault="00F578F2" w:rsidP="00A168FB">
      <w:pPr>
        <w:pStyle w:val="-11"/>
        <w:numPr>
          <w:ilvl w:val="1"/>
          <w:numId w:val="50"/>
        </w:numPr>
        <w:tabs>
          <w:tab w:val="left" w:pos="284"/>
          <w:tab w:val="left" w:pos="993"/>
        </w:tabs>
        <w:ind w:left="0" w:firstLine="0"/>
        <w:jc w:val="both"/>
        <w:rPr>
          <w:lang w:eastAsia="en-US"/>
        </w:rPr>
      </w:pPr>
      <w:r w:rsidRPr="00164B6C">
        <w:rPr>
          <w:lang w:eastAsia="en-US"/>
        </w:rPr>
        <w:t xml:space="preserve">разъяснять </w:t>
      </w:r>
      <w:r w:rsidR="00E53743" w:rsidRPr="00164B6C">
        <w:rPr>
          <w:lang w:eastAsia="en-US"/>
        </w:rPr>
        <w:t>социальное значение групп профессий, востребованных на региональном рынке труда,</w:t>
      </w:r>
    </w:p>
    <w:p w:rsidR="00E53743" w:rsidRPr="00164B6C" w:rsidRDefault="00587979" w:rsidP="00A168FB">
      <w:pPr>
        <w:pStyle w:val="-11"/>
        <w:numPr>
          <w:ilvl w:val="1"/>
          <w:numId w:val="50"/>
        </w:numPr>
        <w:tabs>
          <w:tab w:val="left" w:pos="284"/>
          <w:tab w:val="left" w:pos="993"/>
        </w:tabs>
        <w:ind w:left="0" w:firstLine="0"/>
        <w:jc w:val="both"/>
        <w:rPr>
          <w:lang w:eastAsia="en-US"/>
        </w:rPr>
      </w:pPr>
      <w:r w:rsidRPr="00164B6C">
        <w:rPr>
          <w:lang w:eastAsia="en-US"/>
        </w:rPr>
        <w:t xml:space="preserve">характеризовать </w:t>
      </w:r>
      <w:r w:rsidR="00E53743" w:rsidRPr="00164B6C">
        <w:rPr>
          <w:lang w:eastAsia="en-US"/>
        </w:rPr>
        <w:t>группы предприятий региона проживания,</w:t>
      </w:r>
    </w:p>
    <w:p w:rsidR="00E53743" w:rsidRPr="00164B6C" w:rsidRDefault="00587979" w:rsidP="00A168FB">
      <w:pPr>
        <w:pStyle w:val="-11"/>
        <w:numPr>
          <w:ilvl w:val="1"/>
          <w:numId w:val="50"/>
        </w:numPr>
        <w:tabs>
          <w:tab w:val="left" w:pos="284"/>
          <w:tab w:val="left" w:pos="993"/>
        </w:tabs>
        <w:ind w:left="0" w:firstLine="0"/>
        <w:jc w:val="both"/>
        <w:rPr>
          <w:lang w:eastAsia="en-US"/>
        </w:rPr>
      </w:pPr>
      <w:r w:rsidRPr="00164B6C">
        <w:rPr>
          <w:lang w:eastAsia="en-US"/>
        </w:rPr>
        <w:t xml:space="preserve">характеризовать </w:t>
      </w:r>
      <w:r w:rsidR="00E53743" w:rsidRPr="00164B6C">
        <w:rPr>
          <w:lang w:eastAsia="en-US"/>
        </w:rPr>
        <w:t>учреждения профессионального образования различного уровня, ра</w:t>
      </w:r>
      <w:r w:rsidR="00E53743" w:rsidRPr="00164B6C">
        <w:rPr>
          <w:lang w:eastAsia="en-US"/>
        </w:rPr>
        <w:t>с</w:t>
      </w:r>
      <w:r w:rsidR="00E53743" w:rsidRPr="00164B6C">
        <w:rPr>
          <w:lang w:eastAsia="en-US"/>
        </w:rPr>
        <w:t>положенные на территории проживания обучающегося, об оказываемых ими образов</w:t>
      </w:r>
      <w:r w:rsidR="00E53743" w:rsidRPr="00164B6C">
        <w:rPr>
          <w:lang w:eastAsia="en-US"/>
        </w:rPr>
        <w:t>а</w:t>
      </w:r>
      <w:r w:rsidR="00E53743" w:rsidRPr="00164B6C">
        <w:rPr>
          <w:lang w:eastAsia="en-US"/>
        </w:rPr>
        <w:t>тельных услугах, условиях поступления и особенностях обучения,</w:t>
      </w:r>
    </w:p>
    <w:p w:rsidR="00E53743" w:rsidRPr="00164B6C" w:rsidRDefault="00587979" w:rsidP="00A168FB">
      <w:pPr>
        <w:pStyle w:val="-11"/>
        <w:numPr>
          <w:ilvl w:val="1"/>
          <w:numId w:val="50"/>
        </w:numPr>
        <w:tabs>
          <w:tab w:val="left" w:pos="284"/>
          <w:tab w:val="left" w:pos="993"/>
        </w:tabs>
        <w:ind w:left="0" w:firstLine="0"/>
        <w:jc w:val="both"/>
        <w:rPr>
          <w:lang w:eastAsia="en-US"/>
        </w:rPr>
      </w:pPr>
      <w:r w:rsidRPr="00164B6C">
        <w:rPr>
          <w:lang w:eastAsia="en-US"/>
        </w:rPr>
        <w:t xml:space="preserve">анализировать </w:t>
      </w:r>
      <w:r w:rsidR="00E53743" w:rsidRPr="00164B6C">
        <w:rPr>
          <w:lang w:eastAsia="en-US"/>
        </w:rPr>
        <w:t>свои мотивы и причины принятия тех или иных решений,</w:t>
      </w:r>
    </w:p>
    <w:p w:rsidR="00E53743" w:rsidRPr="00164B6C" w:rsidRDefault="00587979" w:rsidP="00A168FB">
      <w:pPr>
        <w:pStyle w:val="-11"/>
        <w:numPr>
          <w:ilvl w:val="1"/>
          <w:numId w:val="50"/>
        </w:numPr>
        <w:tabs>
          <w:tab w:val="left" w:pos="284"/>
          <w:tab w:val="left" w:pos="993"/>
        </w:tabs>
        <w:ind w:left="0" w:firstLine="0"/>
        <w:jc w:val="both"/>
        <w:rPr>
          <w:lang w:eastAsia="en-US"/>
        </w:rPr>
      </w:pPr>
      <w:r w:rsidRPr="00164B6C">
        <w:rPr>
          <w:lang w:eastAsia="en-US"/>
        </w:rPr>
        <w:t xml:space="preserve">анализировать </w:t>
      </w:r>
      <w:r w:rsidR="00E53743" w:rsidRPr="00164B6C">
        <w:rPr>
          <w:lang w:eastAsia="en-US"/>
        </w:rPr>
        <w:t>результаты и последствия своих решений, связанных с выбором и ре</w:t>
      </w:r>
      <w:r w:rsidR="00E53743" w:rsidRPr="00164B6C">
        <w:rPr>
          <w:lang w:eastAsia="en-US"/>
        </w:rPr>
        <w:t>а</w:t>
      </w:r>
      <w:r w:rsidR="00E53743" w:rsidRPr="00164B6C">
        <w:rPr>
          <w:lang w:eastAsia="en-US"/>
        </w:rPr>
        <w:t>лизацией образовательной траектории,</w:t>
      </w:r>
    </w:p>
    <w:p w:rsidR="00E53743" w:rsidRPr="00164B6C" w:rsidRDefault="00587979" w:rsidP="00A168FB">
      <w:pPr>
        <w:pStyle w:val="-11"/>
        <w:numPr>
          <w:ilvl w:val="1"/>
          <w:numId w:val="50"/>
        </w:numPr>
        <w:tabs>
          <w:tab w:val="left" w:pos="284"/>
          <w:tab w:val="left" w:pos="993"/>
        </w:tabs>
        <w:ind w:left="0" w:firstLine="0"/>
        <w:jc w:val="both"/>
        <w:rPr>
          <w:lang w:eastAsia="en-US"/>
        </w:rPr>
      </w:pPr>
      <w:r w:rsidRPr="00164B6C">
        <w:rPr>
          <w:lang w:eastAsia="en-US"/>
        </w:rPr>
        <w:t xml:space="preserve">анализировать </w:t>
      </w:r>
      <w:r w:rsidR="00E53743" w:rsidRPr="00164B6C">
        <w:rPr>
          <w:lang w:eastAsia="en-US"/>
        </w:rPr>
        <w:t>свои возможности и предпочтения, связанные с освоением определ</w:t>
      </w:r>
      <w:r w:rsidR="00245F1D" w:rsidRPr="00164B6C">
        <w:rPr>
          <w:lang w:eastAsia="en-US"/>
        </w:rPr>
        <w:t>е</w:t>
      </w:r>
      <w:r w:rsidR="00E53743" w:rsidRPr="00164B6C">
        <w:rPr>
          <w:lang w:eastAsia="en-US"/>
        </w:rPr>
        <w:t>нн</w:t>
      </w:r>
      <w:r w:rsidR="00E53743" w:rsidRPr="00164B6C">
        <w:rPr>
          <w:lang w:eastAsia="en-US"/>
        </w:rPr>
        <w:t>о</w:t>
      </w:r>
      <w:r w:rsidR="00E53743" w:rsidRPr="00164B6C">
        <w:rPr>
          <w:lang w:eastAsia="en-US"/>
        </w:rPr>
        <w:t>го уровня образовательных программ и реализацией тех или иных видов деятельности,</w:t>
      </w:r>
    </w:p>
    <w:p w:rsidR="00E53743" w:rsidRPr="00164B6C" w:rsidRDefault="00587979" w:rsidP="00A168FB">
      <w:pPr>
        <w:pStyle w:val="-11"/>
        <w:numPr>
          <w:ilvl w:val="1"/>
          <w:numId w:val="50"/>
        </w:numPr>
        <w:tabs>
          <w:tab w:val="left" w:pos="284"/>
          <w:tab w:val="left" w:pos="993"/>
        </w:tabs>
        <w:ind w:left="0" w:firstLine="0"/>
        <w:jc w:val="both"/>
        <w:rPr>
          <w:lang w:eastAsia="en-US"/>
        </w:rPr>
      </w:pPr>
      <w:r w:rsidRPr="00164B6C">
        <w:rPr>
          <w:lang w:eastAsia="en-US"/>
        </w:rPr>
        <w:t xml:space="preserve">получит </w:t>
      </w:r>
      <w:r w:rsidR="00E53743" w:rsidRPr="00164B6C">
        <w:rPr>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w:t>
      </w:r>
      <w:r w:rsidR="00E53743" w:rsidRPr="00164B6C">
        <w:rPr>
          <w:lang w:eastAsia="en-US"/>
        </w:rPr>
        <w:t>т</w:t>
      </w:r>
      <w:r w:rsidR="00E53743" w:rsidRPr="00164B6C">
        <w:rPr>
          <w:lang w:eastAsia="en-US"/>
        </w:rPr>
        <w:t>ва продуктов питания, сервиса, информационной сфере и деятельностью занятых в них работников,</w:t>
      </w:r>
    </w:p>
    <w:p w:rsidR="00E53743" w:rsidRPr="00164B6C" w:rsidRDefault="00587979" w:rsidP="00A168FB">
      <w:pPr>
        <w:pStyle w:val="-11"/>
        <w:numPr>
          <w:ilvl w:val="1"/>
          <w:numId w:val="50"/>
        </w:numPr>
        <w:tabs>
          <w:tab w:val="left" w:pos="284"/>
          <w:tab w:val="left" w:pos="993"/>
        </w:tabs>
        <w:ind w:left="0" w:firstLine="0"/>
        <w:jc w:val="both"/>
        <w:rPr>
          <w:lang w:eastAsia="en-US"/>
        </w:rPr>
      </w:pPr>
      <w:r w:rsidRPr="00164B6C">
        <w:rPr>
          <w:lang w:eastAsia="en-US"/>
        </w:rPr>
        <w:t xml:space="preserve">получит </w:t>
      </w:r>
      <w:r w:rsidR="00E53743" w:rsidRPr="00164B6C">
        <w:rPr>
          <w:lang w:eastAsia="en-US"/>
        </w:rPr>
        <w:t>опыт поиска, извлечения, структурирования и обработки информации о пе</w:t>
      </w:r>
      <w:r w:rsidR="00E53743" w:rsidRPr="00164B6C">
        <w:rPr>
          <w:lang w:eastAsia="en-US"/>
        </w:rPr>
        <w:t>р</w:t>
      </w:r>
      <w:r w:rsidR="00E53743" w:rsidRPr="00164B6C">
        <w:rPr>
          <w:lang w:eastAsia="en-US"/>
        </w:rPr>
        <w:t>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164B6C" w:rsidRDefault="00E53743" w:rsidP="00A168FB">
      <w:pPr>
        <w:tabs>
          <w:tab w:val="left" w:pos="284"/>
        </w:tabs>
        <w:spacing w:line="240" w:lineRule="auto"/>
        <w:jc w:val="both"/>
        <w:rPr>
          <w:b/>
          <w:szCs w:val="24"/>
        </w:rPr>
      </w:pPr>
      <w:r w:rsidRPr="00164B6C">
        <w:rPr>
          <w:b/>
          <w:szCs w:val="24"/>
        </w:rPr>
        <w:t>Выпускник получит возможность научиться:</w:t>
      </w:r>
    </w:p>
    <w:p w:rsidR="00E53743" w:rsidRPr="00164B6C" w:rsidRDefault="006C7538" w:rsidP="00A168FB">
      <w:pPr>
        <w:pStyle w:val="-11"/>
        <w:numPr>
          <w:ilvl w:val="1"/>
          <w:numId w:val="49"/>
        </w:numPr>
        <w:tabs>
          <w:tab w:val="left" w:pos="284"/>
          <w:tab w:val="left" w:pos="993"/>
        </w:tabs>
        <w:ind w:left="0" w:firstLine="0"/>
        <w:jc w:val="both"/>
        <w:rPr>
          <w:i/>
          <w:lang w:eastAsia="en-US"/>
        </w:rPr>
      </w:pPr>
      <w:r w:rsidRPr="00164B6C">
        <w:rPr>
          <w:i/>
          <w:lang w:eastAsia="en-US"/>
        </w:rPr>
        <w:t xml:space="preserve">предлагать </w:t>
      </w:r>
      <w:r w:rsidR="00E53743" w:rsidRPr="00164B6C">
        <w:rPr>
          <w:i/>
          <w:lang w:eastAsia="en-US"/>
        </w:rPr>
        <w:t>альтернативные варианты траекторий профессионального образования для занятия заданных должностей</w:t>
      </w:r>
      <w:r w:rsidRPr="00164B6C">
        <w:rPr>
          <w:i/>
          <w:lang w:eastAsia="en-US"/>
        </w:rPr>
        <w:t>;</w:t>
      </w:r>
    </w:p>
    <w:p w:rsidR="00E53743" w:rsidRPr="00164B6C" w:rsidRDefault="006C7538" w:rsidP="00A168FB">
      <w:pPr>
        <w:pStyle w:val="-11"/>
        <w:numPr>
          <w:ilvl w:val="1"/>
          <w:numId w:val="47"/>
        </w:numPr>
        <w:tabs>
          <w:tab w:val="left" w:pos="284"/>
          <w:tab w:val="left" w:pos="993"/>
        </w:tabs>
        <w:ind w:left="0" w:firstLine="0"/>
        <w:jc w:val="both"/>
        <w:rPr>
          <w:lang w:eastAsia="en-US"/>
        </w:rPr>
      </w:pPr>
      <w:r w:rsidRPr="00164B6C">
        <w:rPr>
          <w:i/>
          <w:lang w:eastAsia="en-US"/>
        </w:rPr>
        <w:t xml:space="preserve">анализировать </w:t>
      </w:r>
      <w:r w:rsidR="00E53743" w:rsidRPr="00164B6C">
        <w:rPr>
          <w:i/>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w:t>
      </w:r>
      <w:r w:rsidR="00E53743" w:rsidRPr="00164B6C">
        <w:rPr>
          <w:i/>
          <w:lang w:eastAsia="en-US"/>
        </w:rPr>
        <w:t>т</w:t>
      </w:r>
      <w:r w:rsidR="00E53743" w:rsidRPr="00164B6C">
        <w:rPr>
          <w:i/>
          <w:lang w:eastAsia="en-US"/>
        </w:rPr>
        <w:t>ва и обработки материалов, машиностроения, производства продуктов питания, серв</w:t>
      </w:r>
      <w:r w:rsidR="00E53743" w:rsidRPr="00164B6C">
        <w:rPr>
          <w:i/>
          <w:lang w:eastAsia="en-US"/>
        </w:rPr>
        <w:t>и</w:t>
      </w:r>
      <w:r w:rsidR="00E53743" w:rsidRPr="00164B6C">
        <w:rPr>
          <w:i/>
          <w:lang w:eastAsia="en-US"/>
        </w:rPr>
        <w:t>са, информационной сфере</w:t>
      </w:r>
      <w:r w:rsidR="00E53743" w:rsidRPr="00164B6C">
        <w:rPr>
          <w:lang w:eastAsia="en-US"/>
        </w:rPr>
        <w:t>.</w:t>
      </w:r>
    </w:p>
    <w:p w:rsidR="00E53743" w:rsidRPr="008553CE" w:rsidRDefault="00E53743" w:rsidP="00A168FB">
      <w:pPr>
        <w:rPr>
          <w:b/>
        </w:rPr>
      </w:pPr>
      <w:bookmarkStart w:id="138" w:name="_Toc409691646"/>
      <w:bookmarkStart w:id="139" w:name="_Toc410653969"/>
      <w:bookmarkStart w:id="140" w:name="_Toc410702973"/>
      <w:bookmarkStart w:id="141" w:name="_Toc414553155"/>
      <w:r w:rsidRPr="008553CE">
        <w:rPr>
          <w:b/>
        </w:rPr>
        <w:t>По годам обучения результаты могут быть структурированы и конкретизированы следующим образом:</w:t>
      </w:r>
      <w:bookmarkEnd w:id="138"/>
      <w:bookmarkEnd w:id="139"/>
      <w:bookmarkEnd w:id="140"/>
      <w:bookmarkEnd w:id="141"/>
    </w:p>
    <w:p w:rsidR="00E53743" w:rsidRPr="00164B6C" w:rsidRDefault="00E53743" w:rsidP="00A168FB">
      <w:pPr>
        <w:tabs>
          <w:tab w:val="left" w:pos="284"/>
        </w:tabs>
        <w:spacing w:line="240" w:lineRule="auto"/>
        <w:jc w:val="both"/>
        <w:rPr>
          <w:b/>
          <w:szCs w:val="24"/>
        </w:rPr>
      </w:pPr>
      <w:r w:rsidRPr="00164B6C">
        <w:rPr>
          <w:b/>
          <w:szCs w:val="24"/>
        </w:rPr>
        <w:t>5 класс</w:t>
      </w:r>
    </w:p>
    <w:p w:rsidR="00E53743" w:rsidRPr="00164B6C" w:rsidRDefault="00E53743" w:rsidP="00A168FB">
      <w:pPr>
        <w:tabs>
          <w:tab w:val="left" w:pos="284"/>
        </w:tabs>
        <w:spacing w:line="240" w:lineRule="auto"/>
        <w:jc w:val="both"/>
        <w:rPr>
          <w:szCs w:val="24"/>
        </w:rPr>
      </w:pPr>
      <w:r w:rsidRPr="00164B6C">
        <w:rPr>
          <w:szCs w:val="24"/>
        </w:rPr>
        <w:t>По завершении учебного года обучающийся:</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характеризует рекламу как средство формирования потребностей</w:t>
      </w:r>
      <w:r w:rsidR="006C7538"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характеризует виды ресурсов, объясняет место ресурсов в проектировании и реализ</w:t>
      </w:r>
      <w:r w:rsidRPr="00164B6C">
        <w:rPr>
          <w:szCs w:val="24"/>
        </w:rPr>
        <w:t>а</w:t>
      </w:r>
      <w:r w:rsidRPr="00164B6C">
        <w:rPr>
          <w:szCs w:val="24"/>
        </w:rPr>
        <w:t>ции технологического процесса</w:t>
      </w:r>
      <w:r w:rsidR="006C7538"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называет предприятия региона проживания, работающие на основе современных пр</w:t>
      </w:r>
      <w:r w:rsidRPr="00164B6C">
        <w:rPr>
          <w:szCs w:val="24"/>
        </w:rPr>
        <w:t>о</w:t>
      </w:r>
      <w:r w:rsidRPr="00164B6C">
        <w:rPr>
          <w:szCs w:val="24"/>
        </w:rPr>
        <w:t>изводственных технологий, приводит примеры функций работников этих предприятий</w:t>
      </w:r>
      <w:r w:rsidR="006C7538" w:rsidRPr="00164B6C">
        <w:rPr>
          <w:szCs w:val="24"/>
        </w:rPr>
        <w:t>;</w:t>
      </w:r>
    </w:p>
    <w:p w:rsidR="00E53743" w:rsidRPr="00164B6C" w:rsidRDefault="00E53743" w:rsidP="00A168FB">
      <w:pPr>
        <w:numPr>
          <w:ilvl w:val="1"/>
          <w:numId w:val="47"/>
        </w:numPr>
        <w:tabs>
          <w:tab w:val="left" w:pos="284"/>
          <w:tab w:val="left" w:pos="993"/>
          <w:tab w:val="left" w:pos="1134"/>
        </w:tabs>
        <w:spacing w:line="240" w:lineRule="auto"/>
        <w:ind w:left="0" w:firstLine="0"/>
        <w:jc w:val="both"/>
        <w:rPr>
          <w:szCs w:val="24"/>
        </w:rPr>
      </w:pPr>
      <w:r w:rsidRPr="00164B6C">
        <w:rPr>
          <w:szCs w:val="24"/>
        </w:rPr>
        <w:t>разъясняет содержание понятий «технология», «технологический процесс», «потре</w:t>
      </w:r>
      <w:r w:rsidRPr="00164B6C">
        <w:rPr>
          <w:szCs w:val="24"/>
        </w:rPr>
        <w:t>б</w:t>
      </w:r>
      <w:r w:rsidRPr="00164B6C">
        <w:rPr>
          <w:szCs w:val="24"/>
        </w:rPr>
        <w:t>ность», «конструкция», «механизм», «проект» и адекватно пользуется этими понятиями</w:t>
      </w:r>
      <w:r w:rsidR="006C7538"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164B6C">
        <w:rPr>
          <w:szCs w:val="24"/>
        </w:rPr>
        <w:t>;</w:t>
      </w:r>
    </w:p>
    <w:p w:rsidR="00E53743" w:rsidRPr="00164B6C" w:rsidRDefault="00E53743" w:rsidP="00A168FB">
      <w:pPr>
        <w:numPr>
          <w:ilvl w:val="1"/>
          <w:numId w:val="47"/>
        </w:numPr>
        <w:tabs>
          <w:tab w:val="left" w:pos="284"/>
          <w:tab w:val="left" w:pos="993"/>
          <w:tab w:val="left" w:pos="1134"/>
        </w:tabs>
        <w:spacing w:line="240" w:lineRule="auto"/>
        <w:ind w:left="0" w:firstLine="0"/>
        <w:jc w:val="both"/>
        <w:rPr>
          <w:szCs w:val="24"/>
        </w:rPr>
      </w:pPr>
      <w:r w:rsidRPr="00164B6C">
        <w:rPr>
          <w:szCs w:val="24"/>
        </w:rPr>
        <w:t>приводит произвольные примеры производственных технологий и технологий в сфере быта</w:t>
      </w:r>
      <w:r w:rsidR="006C7538" w:rsidRPr="00164B6C">
        <w:rPr>
          <w:szCs w:val="24"/>
        </w:rPr>
        <w:t>;</w:t>
      </w:r>
    </w:p>
    <w:p w:rsidR="00E53743" w:rsidRPr="00164B6C" w:rsidRDefault="00E53743" w:rsidP="00A168FB">
      <w:pPr>
        <w:numPr>
          <w:ilvl w:val="1"/>
          <w:numId w:val="47"/>
        </w:numPr>
        <w:tabs>
          <w:tab w:val="left" w:pos="284"/>
          <w:tab w:val="left" w:pos="993"/>
          <w:tab w:val="left" w:pos="1134"/>
        </w:tabs>
        <w:spacing w:line="240" w:lineRule="auto"/>
        <w:ind w:left="0" w:firstLine="0"/>
        <w:jc w:val="both"/>
        <w:rPr>
          <w:szCs w:val="24"/>
        </w:rPr>
      </w:pPr>
      <w:r w:rsidRPr="00164B6C">
        <w:rPr>
          <w:szCs w:val="24"/>
        </w:rPr>
        <w:t>объясняет, приводя примеры, принципиальную технологическую схему, в том числе характеризуя негативные эффекты</w:t>
      </w:r>
      <w:r w:rsidR="006C7538"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составляет техническое задание, памятку, инструкцию, технологическую карту</w:t>
      </w:r>
      <w:r w:rsidR="006C7538"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осуществляет сборку моделей с помощью образовательного конструктора по инстру</w:t>
      </w:r>
      <w:r w:rsidRPr="00164B6C">
        <w:rPr>
          <w:szCs w:val="24"/>
        </w:rPr>
        <w:t>к</w:t>
      </w:r>
      <w:r w:rsidRPr="00164B6C">
        <w:rPr>
          <w:szCs w:val="24"/>
        </w:rPr>
        <w:t>ции</w:t>
      </w:r>
      <w:r w:rsidR="006C7538"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осуществляет выбор товара в модельной ситуации</w:t>
      </w:r>
      <w:r w:rsidR="006C7538"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 xml:space="preserve"> осуществляет сохранение информации в формах описания, схемы, эскиза, фотографии</w:t>
      </w:r>
      <w:r w:rsidR="006C7538"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конструирует модель по заданному прототипу</w:t>
      </w:r>
      <w:r w:rsidR="006C7538"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получил и проанализировал опыт изучения потребностей ближайшего социального о</w:t>
      </w:r>
      <w:r w:rsidRPr="00164B6C">
        <w:rPr>
          <w:szCs w:val="24"/>
        </w:rPr>
        <w:t>к</w:t>
      </w:r>
      <w:r w:rsidRPr="00164B6C">
        <w:rPr>
          <w:szCs w:val="24"/>
        </w:rPr>
        <w:t>ружения на основе самостоятельно разработанной программы</w:t>
      </w:r>
      <w:r w:rsidR="00523BF1"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получил и проанализировал опыт проведения испытания, анализа, модернизации мод</w:t>
      </w:r>
      <w:r w:rsidRPr="00164B6C">
        <w:rPr>
          <w:szCs w:val="24"/>
        </w:rPr>
        <w:t>е</w:t>
      </w:r>
      <w:r w:rsidRPr="00164B6C">
        <w:rPr>
          <w:szCs w:val="24"/>
        </w:rPr>
        <w:t>ли</w:t>
      </w:r>
      <w:r w:rsidR="00523BF1"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w:t>
      </w:r>
      <w:r w:rsidRPr="00164B6C">
        <w:rPr>
          <w:szCs w:val="24"/>
        </w:rPr>
        <w:t>с</w:t>
      </w:r>
      <w:r w:rsidRPr="00164B6C">
        <w:rPr>
          <w:szCs w:val="24"/>
        </w:rPr>
        <w:t>пытания, анализ, способы модернизации, альтернативные решения</w:t>
      </w:r>
      <w:r w:rsidR="00523BF1"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получил и проанализировал опыт изготовления информационного продукта по зада</w:t>
      </w:r>
      <w:r w:rsidRPr="00164B6C">
        <w:rPr>
          <w:szCs w:val="24"/>
        </w:rPr>
        <w:t>н</w:t>
      </w:r>
      <w:r w:rsidRPr="00164B6C">
        <w:rPr>
          <w:szCs w:val="24"/>
        </w:rPr>
        <w:t>ному алгоритму</w:t>
      </w:r>
      <w:r w:rsidR="00523BF1"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получил и проанализировал опыт изготовления материального продукта на основе те</w:t>
      </w:r>
      <w:r w:rsidRPr="00164B6C">
        <w:rPr>
          <w:szCs w:val="24"/>
        </w:rPr>
        <w:t>х</w:t>
      </w:r>
      <w:r w:rsidRPr="00164B6C">
        <w:rPr>
          <w:szCs w:val="24"/>
        </w:rPr>
        <w:t>нологической документации с применением элементарных (не требующих регулирования) рабочих инструментов</w:t>
      </w:r>
      <w:r w:rsidR="00523BF1"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получил и проанализировал опыт разработки или оптимизации и введение технологии на примере организации д</w:t>
      </w:r>
      <w:r w:rsidR="00243C14" w:rsidRPr="00164B6C">
        <w:rPr>
          <w:szCs w:val="24"/>
        </w:rPr>
        <w:t>ействий и взаимодействия в быту.</w:t>
      </w:r>
    </w:p>
    <w:p w:rsidR="00E53743" w:rsidRPr="00164B6C" w:rsidRDefault="00E53743" w:rsidP="00A168FB">
      <w:pPr>
        <w:tabs>
          <w:tab w:val="left" w:pos="284"/>
        </w:tabs>
        <w:spacing w:line="240" w:lineRule="auto"/>
        <w:jc w:val="both"/>
        <w:rPr>
          <w:b/>
          <w:szCs w:val="24"/>
        </w:rPr>
      </w:pPr>
      <w:r w:rsidRPr="00164B6C">
        <w:rPr>
          <w:b/>
          <w:szCs w:val="24"/>
        </w:rPr>
        <w:t>6 класс</w:t>
      </w:r>
    </w:p>
    <w:p w:rsidR="00E53743" w:rsidRPr="00164B6C" w:rsidRDefault="00E53743" w:rsidP="00A168FB">
      <w:pPr>
        <w:tabs>
          <w:tab w:val="left" w:pos="284"/>
        </w:tabs>
        <w:spacing w:line="240" w:lineRule="auto"/>
        <w:jc w:val="both"/>
        <w:rPr>
          <w:szCs w:val="24"/>
        </w:rPr>
      </w:pPr>
      <w:r w:rsidRPr="00164B6C">
        <w:rPr>
          <w:szCs w:val="24"/>
        </w:rPr>
        <w:t>По завершении учебного года обучающийся:</w:t>
      </w:r>
    </w:p>
    <w:p w:rsidR="00E53743" w:rsidRPr="00164B6C" w:rsidRDefault="00E53743" w:rsidP="00A168FB">
      <w:pPr>
        <w:numPr>
          <w:ilvl w:val="1"/>
          <w:numId w:val="47"/>
        </w:numPr>
        <w:tabs>
          <w:tab w:val="left" w:pos="284"/>
          <w:tab w:val="left" w:pos="426"/>
          <w:tab w:val="left" w:pos="993"/>
          <w:tab w:val="left" w:pos="1134"/>
          <w:tab w:val="left" w:pos="2410"/>
        </w:tabs>
        <w:spacing w:line="240" w:lineRule="auto"/>
        <w:ind w:left="0" w:firstLine="0"/>
        <w:jc w:val="both"/>
        <w:rPr>
          <w:szCs w:val="24"/>
        </w:rPr>
      </w:pPr>
      <w:r w:rsidRPr="00164B6C">
        <w:rPr>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w:t>
      </w:r>
      <w:r w:rsidRPr="00164B6C">
        <w:rPr>
          <w:szCs w:val="24"/>
        </w:rPr>
        <w:t>и</w:t>
      </w:r>
      <w:r w:rsidRPr="00164B6C">
        <w:rPr>
          <w:szCs w:val="24"/>
        </w:rPr>
        <w:t>вания</w:t>
      </w:r>
      <w:r w:rsidR="00523BF1" w:rsidRPr="00164B6C">
        <w:rPr>
          <w:szCs w:val="24"/>
        </w:rPr>
        <w:t>;</w:t>
      </w:r>
    </w:p>
    <w:p w:rsidR="00E53743" w:rsidRPr="00164B6C" w:rsidRDefault="00E53743" w:rsidP="00A168FB">
      <w:pPr>
        <w:numPr>
          <w:ilvl w:val="1"/>
          <w:numId w:val="47"/>
        </w:numPr>
        <w:tabs>
          <w:tab w:val="left" w:pos="284"/>
          <w:tab w:val="left" w:pos="426"/>
          <w:tab w:val="left" w:pos="993"/>
          <w:tab w:val="left" w:pos="1134"/>
          <w:tab w:val="left" w:pos="2410"/>
        </w:tabs>
        <w:spacing w:line="240" w:lineRule="auto"/>
        <w:ind w:left="0" w:firstLine="0"/>
        <w:jc w:val="both"/>
        <w:rPr>
          <w:szCs w:val="24"/>
        </w:rPr>
      </w:pPr>
      <w:r w:rsidRPr="00164B6C">
        <w:rPr>
          <w:szCs w:val="24"/>
        </w:rPr>
        <w:t>описывает жизненный цикл технологии, приводя примеры</w:t>
      </w:r>
      <w:r w:rsidR="00523BF1" w:rsidRPr="00164B6C">
        <w:rPr>
          <w:szCs w:val="24"/>
        </w:rPr>
        <w:t>;</w:t>
      </w:r>
    </w:p>
    <w:p w:rsidR="00E53743" w:rsidRPr="00164B6C" w:rsidRDefault="00E53743" w:rsidP="00A168FB">
      <w:pPr>
        <w:numPr>
          <w:ilvl w:val="1"/>
          <w:numId w:val="47"/>
        </w:numPr>
        <w:tabs>
          <w:tab w:val="left" w:pos="284"/>
          <w:tab w:val="left" w:pos="426"/>
          <w:tab w:val="left" w:pos="993"/>
          <w:tab w:val="left" w:pos="1134"/>
          <w:tab w:val="left" w:pos="2410"/>
        </w:tabs>
        <w:spacing w:line="240" w:lineRule="auto"/>
        <w:ind w:left="0" w:firstLine="0"/>
        <w:jc w:val="both"/>
        <w:rPr>
          <w:szCs w:val="24"/>
        </w:rPr>
      </w:pPr>
      <w:r w:rsidRPr="00164B6C">
        <w:rPr>
          <w:szCs w:val="24"/>
        </w:rPr>
        <w:t>оперирует понятием «технологическая система» при описании средств удовлетворения потребностей человека</w:t>
      </w:r>
      <w:r w:rsidR="00523BF1" w:rsidRPr="00164B6C">
        <w:rPr>
          <w:szCs w:val="24"/>
        </w:rPr>
        <w:t>;</w:t>
      </w:r>
    </w:p>
    <w:p w:rsidR="00E53743" w:rsidRPr="00164B6C" w:rsidRDefault="00E53743" w:rsidP="00A168FB">
      <w:pPr>
        <w:numPr>
          <w:ilvl w:val="1"/>
          <w:numId w:val="47"/>
        </w:numPr>
        <w:tabs>
          <w:tab w:val="left" w:pos="284"/>
          <w:tab w:val="left" w:pos="426"/>
          <w:tab w:val="left" w:pos="993"/>
          <w:tab w:val="left" w:pos="1134"/>
          <w:tab w:val="left" w:pos="2410"/>
        </w:tabs>
        <w:spacing w:line="240" w:lineRule="auto"/>
        <w:ind w:left="0" w:firstLine="0"/>
        <w:jc w:val="both"/>
        <w:rPr>
          <w:szCs w:val="24"/>
        </w:rPr>
      </w:pPr>
      <w:r w:rsidRPr="00164B6C">
        <w:rPr>
          <w:szCs w:val="24"/>
        </w:rPr>
        <w:t>проводит морфологический и функциональный анализ технологической системы</w:t>
      </w:r>
      <w:r w:rsidR="00523BF1" w:rsidRPr="00164B6C">
        <w:rPr>
          <w:szCs w:val="24"/>
        </w:rPr>
        <w:t>;</w:t>
      </w:r>
    </w:p>
    <w:p w:rsidR="00E53743" w:rsidRPr="00164B6C" w:rsidRDefault="00E53743" w:rsidP="00A168FB">
      <w:pPr>
        <w:numPr>
          <w:ilvl w:val="1"/>
          <w:numId w:val="47"/>
        </w:numPr>
        <w:tabs>
          <w:tab w:val="left" w:pos="284"/>
          <w:tab w:val="left" w:pos="426"/>
          <w:tab w:val="left" w:pos="993"/>
          <w:tab w:val="left" w:pos="1134"/>
          <w:tab w:val="left" w:pos="2410"/>
        </w:tabs>
        <w:spacing w:line="240" w:lineRule="auto"/>
        <w:ind w:left="0" w:firstLine="0"/>
        <w:jc w:val="both"/>
        <w:rPr>
          <w:szCs w:val="24"/>
        </w:rPr>
      </w:pPr>
      <w:r w:rsidRPr="00164B6C">
        <w:rPr>
          <w:szCs w:val="24"/>
        </w:rPr>
        <w:t>проводит анализ технологической системы – надсистемы – подсистемы в процессе пр</w:t>
      </w:r>
      <w:r w:rsidRPr="00164B6C">
        <w:rPr>
          <w:szCs w:val="24"/>
        </w:rPr>
        <w:t>о</w:t>
      </w:r>
      <w:r w:rsidRPr="00164B6C">
        <w:rPr>
          <w:szCs w:val="24"/>
        </w:rPr>
        <w:t>ектирования продукта</w:t>
      </w:r>
      <w:r w:rsidR="00523BF1" w:rsidRPr="00164B6C">
        <w:rPr>
          <w:szCs w:val="24"/>
        </w:rPr>
        <w:t>;</w:t>
      </w:r>
    </w:p>
    <w:p w:rsidR="00E53743" w:rsidRPr="00164B6C" w:rsidRDefault="00E53743" w:rsidP="00A168FB">
      <w:pPr>
        <w:numPr>
          <w:ilvl w:val="1"/>
          <w:numId w:val="47"/>
        </w:numPr>
        <w:tabs>
          <w:tab w:val="left" w:pos="284"/>
          <w:tab w:val="left" w:pos="426"/>
          <w:tab w:val="left" w:pos="993"/>
          <w:tab w:val="left" w:pos="1134"/>
          <w:tab w:val="left" w:pos="2410"/>
        </w:tabs>
        <w:spacing w:line="240" w:lineRule="auto"/>
        <w:ind w:left="0" w:firstLine="0"/>
        <w:jc w:val="both"/>
        <w:rPr>
          <w:szCs w:val="24"/>
        </w:rPr>
      </w:pPr>
      <w:r w:rsidRPr="00164B6C">
        <w:rPr>
          <w:szCs w:val="24"/>
        </w:rPr>
        <w:t>читает элементарные чертежи и эскизы</w:t>
      </w:r>
      <w:r w:rsidR="00523BF1" w:rsidRPr="00164B6C">
        <w:rPr>
          <w:szCs w:val="24"/>
        </w:rPr>
        <w:t>;</w:t>
      </w:r>
    </w:p>
    <w:p w:rsidR="00523BF1" w:rsidRPr="00164B6C" w:rsidRDefault="00E53743" w:rsidP="00A168FB">
      <w:pPr>
        <w:numPr>
          <w:ilvl w:val="1"/>
          <w:numId w:val="47"/>
        </w:numPr>
        <w:tabs>
          <w:tab w:val="left" w:pos="284"/>
          <w:tab w:val="left" w:pos="426"/>
          <w:tab w:val="left" w:pos="993"/>
          <w:tab w:val="left" w:pos="1134"/>
          <w:tab w:val="left" w:pos="2410"/>
        </w:tabs>
        <w:spacing w:line="240" w:lineRule="auto"/>
        <w:ind w:left="0" w:firstLine="0"/>
        <w:jc w:val="both"/>
        <w:rPr>
          <w:szCs w:val="24"/>
        </w:rPr>
      </w:pPr>
      <w:r w:rsidRPr="00164B6C">
        <w:rPr>
          <w:szCs w:val="24"/>
        </w:rPr>
        <w:t>выполняет эскизы механизмов, интерьера</w:t>
      </w:r>
      <w:r w:rsidR="00523BF1" w:rsidRPr="00164B6C">
        <w:rPr>
          <w:szCs w:val="24"/>
        </w:rPr>
        <w:t>;</w:t>
      </w:r>
    </w:p>
    <w:p w:rsidR="00E53743" w:rsidRPr="00164B6C" w:rsidRDefault="00E53743" w:rsidP="00A168FB">
      <w:pPr>
        <w:numPr>
          <w:ilvl w:val="1"/>
          <w:numId w:val="47"/>
        </w:numPr>
        <w:tabs>
          <w:tab w:val="left" w:pos="284"/>
          <w:tab w:val="left" w:pos="426"/>
          <w:tab w:val="left" w:pos="993"/>
          <w:tab w:val="left" w:pos="1134"/>
          <w:tab w:val="left" w:pos="2410"/>
        </w:tabs>
        <w:spacing w:line="240" w:lineRule="auto"/>
        <w:ind w:left="0" w:firstLine="0"/>
        <w:jc w:val="both"/>
        <w:rPr>
          <w:szCs w:val="24"/>
        </w:rPr>
      </w:pPr>
      <w:r w:rsidRPr="00164B6C">
        <w:rPr>
          <w:szCs w:val="24"/>
        </w:rPr>
        <w:t>освоил техники обработки материалов (по выбору обучающегося в соответствии с с</w:t>
      </w:r>
      <w:r w:rsidRPr="00164B6C">
        <w:rPr>
          <w:szCs w:val="24"/>
        </w:rPr>
        <w:t>о</w:t>
      </w:r>
      <w:r w:rsidRPr="00164B6C">
        <w:rPr>
          <w:szCs w:val="24"/>
        </w:rPr>
        <w:t>держанием проектной деятельности)</w:t>
      </w:r>
      <w:r w:rsidR="00523BF1" w:rsidRPr="00164B6C">
        <w:rPr>
          <w:szCs w:val="24"/>
        </w:rPr>
        <w:t>;</w:t>
      </w:r>
    </w:p>
    <w:p w:rsidR="00E53743" w:rsidRPr="00164B6C" w:rsidRDefault="00E53743" w:rsidP="00A168FB">
      <w:pPr>
        <w:numPr>
          <w:ilvl w:val="1"/>
          <w:numId w:val="47"/>
        </w:numPr>
        <w:tabs>
          <w:tab w:val="left" w:pos="284"/>
          <w:tab w:val="left" w:pos="426"/>
          <w:tab w:val="left" w:pos="993"/>
          <w:tab w:val="left" w:pos="1134"/>
          <w:tab w:val="left" w:pos="2410"/>
        </w:tabs>
        <w:spacing w:line="240" w:lineRule="auto"/>
        <w:ind w:left="0" w:firstLine="0"/>
        <w:jc w:val="both"/>
        <w:rPr>
          <w:szCs w:val="24"/>
        </w:rPr>
      </w:pPr>
      <w:r w:rsidRPr="00164B6C">
        <w:rPr>
          <w:szCs w:val="24"/>
        </w:rPr>
        <w:t>применяет простые механизмы для решения поставленных задач по модернизации / проектированию технологических систем</w:t>
      </w:r>
      <w:r w:rsidR="00523BF1" w:rsidRPr="00164B6C">
        <w:rPr>
          <w:szCs w:val="24"/>
        </w:rPr>
        <w:t>;</w:t>
      </w:r>
    </w:p>
    <w:p w:rsidR="00E53743" w:rsidRPr="00164B6C" w:rsidRDefault="00E53743" w:rsidP="00A168FB">
      <w:pPr>
        <w:numPr>
          <w:ilvl w:val="1"/>
          <w:numId w:val="47"/>
        </w:numPr>
        <w:tabs>
          <w:tab w:val="left" w:pos="284"/>
          <w:tab w:val="left" w:pos="426"/>
          <w:tab w:val="left" w:pos="993"/>
          <w:tab w:val="left" w:pos="1134"/>
          <w:tab w:val="left" w:pos="2410"/>
        </w:tabs>
        <w:spacing w:line="240" w:lineRule="auto"/>
        <w:ind w:left="0" w:firstLine="0"/>
        <w:jc w:val="both"/>
        <w:rPr>
          <w:szCs w:val="24"/>
        </w:rPr>
      </w:pPr>
      <w:r w:rsidRPr="00164B6C">
        <w:rPr>
          <w:szCs w:val="24"/>
        </w:rPr>
        <w:t>строит модель механизма, состоящего из нескольких простых механизмов по кинем</w:t>
      </w:r>
      <w:r w:rsidRPr="00164B6C">
        <w:rPr>
          <w:szCs w:val="24"/>
        </w:rPr>
        <w:t>а</w:t>
      </w:r>
      <w:r w:rsidRPr="00164B6C">
        <w:rPr>
          <w:szCs w:val="24"/>
        </w:rPr>
        <w:t>тической схеме</w:t>
      </w:r>
      <w:r w:rsidR="00523BF1" w:rsidRPr="00164B6C">
        <w:rPr>
          <w:szCs w:val="24"/>
        </w:rPr>
        <w:t>;</w:t>
      </w:r>
    </w:p>
    <w:p w:rsidR="00E53743" w:rsidRPr="00164B6C" w:rsidRDefault="00E53743" w:rsidP="00A168FB">
      <w:pPr>
        <w:numPr>
          <w:ilvl w:val="1"/>
          <w:numId w:val="47"/>
        </w:numPr>
        <w:tabs>
          <w:tab w:val="left" w:pos="284"/>
          <w:tab w:val="left" w:pos="426"/>
          <w:tab w:val="left" w:pos="993"/>
          <w:tab w:val="left" w:pos="1134"/>
          <w:tab w:val="left" w:pos="2410"/>
        </w:tabs>
        <w:spacing w:line="240" w:lineRule="auto"/>
        <w:ind w:left="0" w:firstLine="0"/>
        <w:jc w:val="both"/>
        <w:rPr>
          <w:szCs w:val="24"/>
        </w:rPr>
      </w:pPr>
      <w:r w:rsidRPr="00164B6C">
        <w:rPr>
          <w:szCs w:val="24"/>
        </w:rPr>
        <w:t>получил и проанализировал опыт исследования способов жизнеобеспечения и состо</w:t>
      </w:r>
      <w:r w:rsidRPr="00164B6C">
        <w:rPr>
          <w:szCs w:val="24"/>
        </w:rPr>
        <w:t>я</w:t>
      </w:r>
      <w:r w:rsidRPr="00164B6C">
        <w:rPr>
          <w:szCs w:val="24"/>
        </w:rPr>
        <w:t>ния жилых зданий микрорайона / поселения</w:t>
      </w:r>
      <w:r w:rsidR="00523BF1" w:rsidRPr="00164B6C">
        <w:rPr>
          <w:szCs w:val="24"/>
        </w:rPr>
        <w:t>;</w:t>
      </w:r>
    </w:p>
    <w:p w:rsidR="00E53743" w:rsidRPr="00164B6C" w:rsidRDefault="00E53743" w:rsidP="00A168FB">
      <w:pPr>
        <w:numPr>
          <w:ilvl w:val="1"/>
          <w:numId w:val="47"/>
        </w:numPr>
        <w:tabs>
          <w:tab w:val="left" w:pos="284"/>
          <w:tab w:val="left" w:pos="426"/>
          <w:tab w:val="left" w:pos="993"/>
          <w:tab w:val="left" w:pos="1134"/>
          <w:tab w:val="left" w:pos="2410"/>
        </w:tabs>
        <w:spacing w:line="240" w:lineRule="auto"/>
        <w:ind w:left="0" w:firstLine="0"/>
        <w:jc w:val="both"/>
        <w:rPr>
          <w:szCs w:val="24"/>
        </w:rPr>
      </w:pPr>
      <w:r w:rsidRPr="00164B6C">
        <w:rPr>
          <w:szCs w:val="24"/>
        </w:rPr>
        <w:t>получил и проанализировал опыт решения задач на взаимодействие со службами ЖКХ</w:t>
      </w:r>
      <w:r w:rsidR="00523BF1" w:rsidRPr="00164B6C">
        <w:rPr>
          <w:szCs w:val="24"/>
        </w:rPr>
        <w:t>;</w:t>
      </w:r>
    </w:p>
    <w:p w:rsidR="00E53743" w:rsidRPr="00164B6C" w:rsidRDefault="00E53743" w:rsidP="00A168FB">
      <w:pPr>
        <w:numPr>
          <w:ilvl w:val="1"/>
          <w:numId w:val="47"/>
        </w:numPr>
        <w:tabs>
          <w:tab w:val="left" w:pos="284"/>
          <w:tab w:val="left" w:pos="426"/>
          <w:tab w:val="left" w:pos="993"/>
          <w:tab w:val="left" w:pos="1134"/>
        </w:tabs>
        <w:spacing w:line="240" w:lineRule="auto"/>
        <w:ind w:left="0" w:firstLine="0"/>
        <w:jc w:val="both"/>
        <w:rPr>
          <w:szCs w:val="24"/>
        </w:rPr>
      </w:pPr>
      <w:r w:rsidRPr="00164B6C">
        <w:rPr>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w:t>
      </w:r>
      <w:r w:rsidRPr="00164B6C">
        <w:rPr>
          <w:szCs w:val="24"/>
        </w:rPr>
        <w:t>н</w:t>
      </w:r>
      <w:r w:rsidRPr="00164B6C">
        <w:rPr>
          <w:szCs w:val="24"/>
        </w:rPr>
        <w:t>формационными источниками различных видов</w:t>
      </w:r>
      <w:r w:rsidR="00523BF1" w:rsidRPr="00164B6C">
        <w:rPr>
          <w:szCs w:val="24"/>
        </w:rPr>
        <w:t>;</w:t>
      </w:r>
    </w:p>
    <w:p w:rsidR="00E53743" w:rsidRPr="00164B6C" w:rsidRDefault="00E53743" w:rsidP="00A168FB">
      <w:pPr>
        <w:numPr>
          <w:ilvl w:val="1"/>
          <w:numId w:val="47"/>
        </w:numPr>
        <w:tabs>
          <w:tab w:val="left" w:pos="284"/>
          <w:tab w:val="left" w:pos="426"/>
          <w:tab w:val="left" w:pos="993"/>
          <w:tab w:val="left" w:pos="1134"/>
        </w:tabs>
        <w:spacing w:line="240" w:lineRule="auto"/>
        <w:ind w:left="0" w:firstLine="0"/>
        <w:jc w:val="both"/>
        <w:rPr>
          <w:szCs w:val="24"/>
        </w:rPr>
      </w:pPr>
      <w:r w:rsidRPr="00164B6C">
        <w:rPr>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164B6C">
        <w:rPr>
          <w:szCs w:val="24"/>
        </w:rPr>
        <w:t>;</w:t>
      </w:r>
    </w:p>
    <w:p w:rsidR="00E53743" w:rsidRPr="00164B6C" w:rsidRDefault="00E53743" w:rsidP="00A168FB">
      <w:pPr>
        <w:numPr>
          <w:ilvl w:val="1"/>
          <w:numId w:val="47"/>
        </w:numPr>
        <w:tabs>
          <w:tab w:val="left" w:pos="284"/>
          <w:tab w:val="left" w:pos="426"/>
          <w:tab w:val="left" w:pos="993"/>
          <w:tab w:val="left" w:pos="1134"/>
        </w:tabs>
        <w:spacing w:line="240" w:lineRule="auto"/>
        <w:ind w:left="0" w:firstLine="0"/>
        <w:jc w:val="both"/>
        <w:rPr>
          <w:szCs w:val="24"/>
        </w:rPr>
      </w:pPr>
      <w:r w:rsidRPr="00164B6C">
        <w:rPr>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164B6C">
        <w:rPr>
          <w:szCs w:val="24"/>
        </w:rPr>
        <w:t>е</w:t>
      </w:r>
      <w:r w:rsidRPr="00164B6C">
        <w:rPr>
          <w:szCs w:val="24"/>
        </w:rPr>
        <w:t>нных исследований потребител</w:t>
      </w:r>
      <w:r w:rsidRPr="00164B6C">
        <w:rPr>
          <w:szCs w:val="24"/>
        </w:rPr>
        <w:t>ь</w:t>
      </w:r>
      <w:r w:rsidRPr="00164B6C">
        <w:rPr>
          <w:szCs w:val="24"/>
        </w:rPr>
        <w:t>ских интересов.</w:t>
      </w:r>
    </w:p>
    <w:p w:rsidR="00E53743" w:rsidRPr="00164B6C" w:rsidRDefault="00E53743" w:rsidP="00A168FB">
      <w:pPr>
        <w:tabs>
          <w:tab w:val="left" w:pos="284"/>
        </w:tabs>
        <w:spacing w:line="240" w:lineRule="auto"/>
        <w:jc w:val="both"/>
        <w:rPr>
          <w:b/>
          <w:szCs w:val="24"/>
        </w:rPr>
      </w:pPr>
      <w:r w:rsidRPr="00164B6C">
        <w:rPr>
          <w:b/>
          <w:szCs w:val="24"/>
        </w:rPr>
        <w:t>7 класс</w:t>
      </w:r>
    </w:p>
    <w:p w:rsidR="00E53743" w:rsidRPr="00164B6C" w:rsidRDefault="00E53743" w:rsidP="00A168FB">
      <w:pPr>
        <w:tabs>
          <w:tab w:val="left" w:pos="284"/>
        </w:tabs>
        <w:spacing w:line="240" w:lineRule="auto"/>
        <w:jc w:val="both"/>
        <w:rPr>
          <w:szCs w:val="24"/>
        </w:rPr>
      </w:pPr>
      <w:r w:rsidRPr="00164B6C">
        <w:rPr>
          <w:szCs w:val="24"/>
        </w:rPr>
        <w:t>По завершении учебного года обучающийся:</w:t>
      </w:r>
    </w:p>
    <w:p w:rsidR="00E53743" w:rsidRPr="00164B6C" w:rsidRDefault="00E53743" w:rsidP="00A168FB">
      <w:pPr>
        <w:numPr>
          <w:ilvl w:val="1"/>
          <w:numId w:val="47"/>
        </w:numPr>
        <w:tabs>
          <w:tab w:val="left" w:pos="284"/>
          <w:tab w:val="left" w:pos="993"/>
          <w:tab w:val="left" w:pos="1134"/>
        </w:tabs>
        <w:spacing w:line="240" w:lineRule="auto"/>
        <w:ind w:left="0" w:firstLine="0"/>
        <w:jc w:val="both"/>
        <w:rPr>
          <w:szCs w:val="24"/>
        </w:rPr>
      </w:pPr>
      <w:r w:rsidRPr="00164B6C">
        <w:rPr>
          <w:szCs w:val="24"/>
        </w:rPr>
        <w:t>называет и характеризует актуальные и перспективные технологии в области энергет</w:t>
      </w:r>
      <w:r w:rsidRPr="00164B6C">
        <w:rPr>
          <w:szCs w:val="24"/>
        </w:rPr>
        <w:t>и</w:t>
      </w:r>
      <w:r w:rsidRPr="00164B6C">
        <w:rPr>
          <w:szCs w:val="24"/>
        </w:rPr>
        <w:t>ки, характеризует профессии в сфере энергетики, энергетику региона проживания</w:t>
      </w:r>
      <w:r w:rsidR="00523BF1" w:rsidRPr="00164B6C">
        <w:rPr>
          <w:szCs w:val="24"/>
        </w:rPr>
        <w:t>;</w:t>
      </w:r>
    </w:p>
    <w:p w:rsidR="00E53743" w:rsidRPr="00164B6C" w:rsidRDefault="00E53743" w:rsidP="00A168FB">
      <w:pPr>
        <w:numPr>
          <w:ilvl w:val="1"/>
          <w:numId w:val="47"/>
        </w:numPr>
        <w:tabs>
          <w:tab w:val="left" w:pos="284"/>
          <w:tab w:val="left" w:pos="993"/>
          <w:tab w:val="left" w:pos="1134"/>
        </w:tabs>
        <w:spacing w:line="240" w:lineRule="auto"/>
        <w:ind w:left="0" w:firstLine="0"/>
        <w:jc w:val="both"/>
        <w:rPr>
          <w:szCs w:val="24"/>
        </w:rPr>
      </w:pPr>
      <w:r w:rsidRPr="00164B6C">
        <w:rPr>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характеризует автоматизацию производства на примере региона проживания, профе</w:t>
      </w:r>
      <w:r w:rsidRPr="00164B6C">
        <w:rPr>
          <w:szCs w:val="24"/>
        </w:rPr>
        <w:t>с</w:t>
      </w:r>
      <w:r w:rsidRPr="00164B6C">
        <w:rPr>
          <w:szCs w:val="24"/>
        </w:rPr>
        <w:t>сии, обслуживающие автоматизированные производства, приводит произвольные прим</w:t>
      </w:r>
      <w:r w:rsidRPr="00164B6C">
        <w:rPr>
          <w:szCs w:val="24"/>
        </w:rPr>
        <w:t>е</w:t>
      </w:r>
      <w:r w:rsidRPr="00164B6C">
        <w:rPr>
          <w:szCs w:val="24"/>
        </w:rPr>
        <w:t>ры автоматизации в деятельности представителей различных профессий</w:t>
      </w:r>
      <w:r w:rsidR="00523BF1" w:rsidRPr="00164B6C">
        <w:rPr>
          <w:szCs w:val="24"/>
        </w:rPr>
        <w:t>;</w:t>
      </w:r>
    </w:p>
    <w:p w:rsidR="00E53743" w:rsidRPr="00164B6C" w:rsidRDefault="00E53743" w:rsidP="00A168FB">
      <w:pPr>
        <w:numPr>
          <w:ilvl w:val="1"/>
          <w:numId w:val="47"/>
        </w:numPr>
        <w:tabs>
          <w:tab w:val="left" w:pos="284"/>
          <w:tab w:val="left" w:pos="993"/>
          <w:tab w:val="left" w:pos="1134"/>
        </w:tabs>
        <w:spacing w:line="240" w:lineRule="auto"/>
        <w:ind w:left="0" w:firstLine="0"/>
        <w:jc w:val="both"/>
        <w:rPr>
          <w:szCs w:val="24"/>
        </w:rPr>
      </w:pPr>
      <w:r w:rsidRPr="00164B6C">
        <w:rPr>
          <w:szCs w:val="24"/>
        </w:rPr>
        <w:t>перечисляет, характеризует и распознает устройства для накопления энергии, для пер</w:t>
      </w:r>
      <w:r w:rsidRPr="00164B6C">
        <w:rPr>
          <w:szCs w:val="24"/>
        </w:rPr>
        <w:t>е</w:t>
      </w:r>
      <w:r w:rsidRPr="00164B6C">
        <w:rPr>
          <w:szCs w:val="24"/>
        </w:rPr>
        <w:t>дачи энергии</w:t>
      </w:r>
      <w:r w:rsidR="00523BF1" w:rsidRPr="00164B6C">
        <w:rPr>
          <w:szCs w:val="24"/>
        </w:rPr>
        <w:t>;</w:t>
      </w:r>
    </w:p>
    <w:p w:rsidR="00E53743" w:rsidRPr="00164B6C" w:rsidRDefault="00E53743" w:rsidP="00A168FB">
      <w:pPr>
        <w:numPr>
          <w:ilvl w:val="1"/>
          <w:numId w:val="47"/>
        </w:numPr>
        <w:tabs>
          <w:tab w:val="left" w:pos="284"/>
          <w:tab w:val="left" w:pos="993"/>
          <w:tab w:val="left" w:pos="1134"/>
        </w:tabs>
        <w:spacing w:line="240" w:lineRule="auto"/>
        <w:ind w:left="0" w:firstLine="0"/>
        <w:jc w:val="both"/>
        <w:rPr>
          <w:szCs w:val="24"/>
        </w:rPr>
      </w:pPr>
      <w:r w:rsidRPr="00164B6C">
        <w:rPr>
          <w:szCs w:val="24"/>
        </w:rPr>
        <w:t>объясняет понятие «машина», характеризует технологические системы, преобразу</w:t>
      </w:r>
      <w:r w:rsidRPr="00164B6C">
        <w:rPr>
          <w:szCs w:val="24"/>
        </w:rPr>
        <w:t>ю</w:t>
      </w:r>
      <w:r w:rsidRPr="00164B6C">
        <w:rPr>
          <w:szCs w:val="24"/>
        </w:rPr>
        <w:t>щие энергию в вид, необходимый потребителю</w:t>
      </w:r>
      <w:r w:rsidR="00523BF1"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объясняет сущность управления в технологических системах, характеризует автомат</w:t>
      </w:r>
      <w:r w:rsidRPr="00164B6C">
        <w:rPr>
          <w:szCs w:val="24"/>
        </w:rPr>
        <w:t>и</w:t>
      </w:r>
      <w:r w:rsidRPr="00164B6C">
        <w:rPr>
          <w:szCs w:val="24"/>
        </w:rPr>
        <w:t>ческие и саморегулируемые системы</w:t>
      </w:r>
      <w:r w:rsidR="00523BF1"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осуществляет сборку электрических цепей по электрической схеме, проводит анализ неполадок электрической цепи</w:t>
      </w:r>
      <w:r w:rsidR="00523BF1"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осуществляет модификацию заданной электрической цепи в соответствии с поставле</w:t>
      </w:r>
      <w:r w:rsidRPr="00164B6C">
        <w:rPr>
          <w:szCs w:val="24"/>
        </w:rPr>
        <w:t>н</w:t>
      </w:r>
      <w:r w:rsidRPr="00164B6C">
        <w:rPr>
          <w:szCs w:val="24"/>
        </w:rPr>
        <w:t>ной задачей, конструирование электрических цепей в соответствии с поставленной зад</w:t>
      </w:r>
      <w:r w:rsidRPr="00164B6C">
        <w:rPr>
          <w:szCs w:val="24"/>
        </w:rPr>
        <w:t>а</w:t>
      </w:r>
      <w:r w:rsidRPr="00164B6C">
        <w:rPr>
          <w:szCs w:val="24"/>
        </w:rPr>
        <w:t>чей</w:t>
      </w:r>
      <w:r w:rsidR="00523BF1"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выполняет базовые операции редактора компьютерного тр</w:t>
      </w:r>
      <w:r w:rsidR="00245F1D" w:rsidRPr="00164B6C">
        <w:rPr>
          <w:szCs w:val="24"/>
        </w:rPr>
        <w:t>е</w:t>
      </w:r>
      <w:r w:rsidRPr="00164B6C">
        <w:rPr>
          <w:szCs w:val="24"/>
        </w:rPr>
        <w:t>хмерного проектирования (на выбор образовательной организации)</w:t>
      </w:r>
      <w:r w:rsidR="00523BF1"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конструирует простые системы с обратной связью на основе технических конструкт</w:t>
      </w:r>
      <w:r w:rsidRPr="00164B6C">
        <w:rPr>
          <w:szCs w:val="24"/>
        </w:rPr>
        <w:t>о</w:t>
      </w:r>
      <w:r w:rsidRPr="00164B6C">
        <w:rPr>
          <w:szCs w:val="24"/>
        </w:rPr>
        <w:t>ров</w:t>
      </w:r>
      <w:r w:rsidR="00523BF1"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следует технологии, в том числе, в процессе изготовления субъективно нового проду</w:t>
      </w:r>
      <w:r w:rsidRPr="00164B6C">
        <w:rPr>
          <w:szCs w:val="24"/>
        </w:rPr>
        <w:t>к</w:t>
      </w:r>
      <w:r w:rsidRPr="00164B6C">
        <w:rPr>
          <w:szCs w:val="24"/>
        </w:rPr>
        <w:t>та</w:t>
      </w:r>
      <w:r w:rsidR="00523BF1"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получил и проанализировал опыт разработки проекта освещения выбранного помещ</w:t>
      </w:r>
      <w:r w:rsidRPr="00164B6C">
        <w:rPr>
          <w:szCs w:val="24"/>
        </w:rPr>
        <w:t>е</w:t>
      </w:r>
      <w:r w:rsidRPr="00164B6C">
        <w:rPr>
          <w:szCs w:val="24"/>
        </w:rPr>
        <w:t>ния, включая отбор конкретных приборов, составление схемы электропроводки</w:t>
      </w:r>
      <w:r w:rsidR="00523BF1"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164B6C">
        <w:rPr>
          <w:szCs w:val="24"/>
        </w:rPr>
        <w:t>е</w:t>
      </w:r>
      <w:r w:rsidRPr="00164B6C">
        <w:rPr>
          <w:szCs w:val="24"/>
        </w:rPr>
        <w:t>хмерного проектирования</w:t>
      </w:r>
      <w:r w:rsidR="00523BF1"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получил и проанализировал опыт оптимизации заданного способа (технологии) пол</w:t>
      </w:r>
      <w:r w:rsidRPr="00164B6C">
        <w:rPr>
          <w:szCs w:val="24"/>
        </w:rPr>
        <w:t>у</w:t>
      </w:r>
      <w:r w:rsidRPr="00164B6C">
        <w:rPr>
          <w:szCs w:val="24"/>
        </w:rPr>
        <w:t>чения материального продукта (на основании собственной практики использования этого способа).</w:t>
      </w:r>
    </w:p>
    <w:p w:rsidR="00E53743" w:rsidRPr="00164B6C" w:rsidRDefault="00E53743" w:rsidP="00A168FB">
      <w:pPr>
        <w:tabs>
          <w:tab w:val="left" w:pos="284"/>
        </w:tabs>
        <w:spacing w:line="240" w:lineRule="auto"/>
        <w:jc w:val="both"/>
        <w:rPr>
          <w:b/>
          <w:szCs w:val="24"/>
        </w:rPr>
      </w:pPr>
      <w:r w:rsidRPr="00164B6C">
        <w:rPr>
          <w:b/>
          <w:szCs w:val="24"/>
        </w:rPr>
        <w:t>8 класс</w:t>
      </w:r>
    </w:p>
    <w:p w:rsidR="00E53743" w:rsidRPr="00164B6C" w:rsidRDefault="00E53743" w:rsidP="00A168FB">
      <w:pPr>
        <w:tabs>
          <w:tab w:val="left" w:pos="284"/>
        </w:tabs>
        <w:spacing w:line="240" w:lineRule="auto"/>
        <w:jc w:val="both"/>
        <w:rPr>
          <w:szCs w:val="24"/>
        </w:rPr>
      </w:pPr>
      <w:r w:rsidRPr="00164B6C">
        <w:rPr>
          <w:szCs w:val="24"/>
        </w:rPr>
        <w:t>По завершении учебного года обучающийся:</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называет и характеризует актуальные и перспективные технологии обработки матери</w:t>
      </w:r>
      <w:r w:rsidRPr="00164B6C">
        <w:rPr>
          <w:szCs w:val="24"/>
        </w:rPr>
        <w:t>а</w:t>
      </w:r>
      <w:r w:rsidRPr="00164B6C">
        <w:rPr>
          <w:szCs w:val="24"/>
        </w:rPr>
        <w:t>лов, технологии получения материалов с заданными свойствами</w:t>
      </w:r>
      <w:r w:rsidR="00523BF1"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характеризует современную индустрию питания, в том числе в регионе проживания, и перспективы е</w:t>
      </w:r>
      <w:r w:rsidR="00245F1D" w:rsidRPr="00164B6C">
        <w:rPr>
          <w:szCs w:val="24"/>
        </w:rPr>
        <w:t>е</w:t>
      </w:r>
      <w:r w:rsidRPr="00164B6C">
        <w:rPr>
          <w:szCs w:val="24"/>
        </w:rPr>
        <w:t xml:space="preserve"> развития</w:t>
      </w:r>
      <w:r w:rsidR="00523BF1"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называет и характеризует актуальные и перспективные технологии транспорта</w:t>
      </w:r>
      <w:r w:rsidR="00523BF1"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называет характеристики современного рынка труда, описывает цикл жизни профе</w:t>
      </w:r>
      <w:r w:rsidRPr="00164B6C">
        <w:rPr>
          <w:szCs w:val="24"/>
        </w:rPr>
        <w:t>с</w:t>
      </w:r>
      <w:r w:rsidRPr="00164B6C">
        <w:rPr>
          <w:szCs w:val="24"/>
        </w:rPr>
        <w:t>сии, характеризует новые и умирающие профессии, в том числе на предприятиях региона проживания</w:t>
      </w:r>
      <w:r w:rsidR="00F578F2" w:rsidRPr="00164B6C">
        <w:rPr>
          <w:szCs w:val="24"/>
        </w:rPr>
        <w:t>;</w:t>
      </w:r>
    </w:p>
    <w:p w:rsidR="00E53743" w:rsidRPr="00164B6C" w:rsidRDefault="00E53743" w:rsidP="00A168FB">
      <w:pPr>
        <w:numPr>
          <w:ilvl w:val="1"/>
          <w:numId w:val="47"/>
        </w:numPr>
        <w:tabs>
          <w:tab w:val="left" w:pos="284"/>
          <w:tab w:val="left" w:pos="993"/>
          <w:tab w:val="left" w:pos="1134"/>
        </w:tabs>
        <w:spacing w:line="240" w:lineRule="auto"/>
        <w:ind w:left="0" w:firstLine="0"/>
        <w:jc w:val="both"/>
        <w:rPr>
          <w:szCs w:val="24"/>
        </w:rPr>
      </w:pPr>
      <w:r w:rsidRPr="00164B6C">
        <w:rPr>
          <w:szCs w:val="24"/>
        </w:rPr>
        <w:t>характеризует ситуацию на региональном рынке труда, называет тенденции е</w:t>
      </w:r>
      <w:r w:rsidR="00A23AB5" w:rsidRPr="00164B6C">
        <w:rPr>
          <w:szCs w:val="24"/>
        </w:rPr>
        <w:t>е</w:t>
      </w:r>
      <w:r w:rsidRPr="00164B6C">
        <w:rPr>
          <w:szCs w:val="24"/>
        </w:rPr>
        <w:t xml:space="preserve"> разв</w:t>
      </w:r>
      <w:r w:rsidRPr="00164B6C">
        <w:rPr>
          <w:szCs w:val="24"/>
        </w:rPr>
        <w:t>и</w:t>
      </w:r>
      <w:r w:rsidRPr="00164B6C">
        <w:rPr>
          <w:szCs w:val="24"/>
        </w:rPr>
        <w:t>тия;</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перечисляет и характеризует виды технической и технологической документации</w:t>
      </w:r>
      <w:r w:rsidR="00F578F2"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w:t>
      </w:r>
      <w:r w:rsidRPr="00164B6C">
        <w:rPr>
          <w:szCs w:val="24"/>
        </w:rPr>
        <w:t>ж</w:t>
      </w:r>
      <w:r w:rsidRPr="00164B6C">
        <w:rPr>
          <w:szCs w:val="24"/>
        </w:rPr>
        <w:t>ность обработки), экономические характеристики, экологичность (с использованием пр</w:t>
      </w:r>
      <w:r w:rsidRPr="00164B6C">
        <w:rPr>
          <w:szCs w:val="24"/>
        </w:rPr>
        <w:t>о</w:t>
      </w:r>
      <w:r w:rsidRPr="00164B6C">
        <w:rPr>
          <w:szCs w:val="24"/>
        </w:rPr>
        <w:t>извольно избранных источников информации)</w:t>
      </w:r>
      <w:r w:rsidR="00F578F2"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w:t>
      </w:r>
      <w:r w:rsidRPr="00164B6C">
        <w:rPr>
          <w:szCs w:val="24"/>
        </w:rPr>
        <w:t>е</w:t>
      </w:r>
      <w:r w:rsidRPr="00164B6C">
        <w:rPr>
          <w:szCs w:val="24"/>
        </w:rPr>
        <w:t>ризует профессии, связанные с реализацией социальных технологий</w:t>
      </w:r>
      <w:r w:rsidR="00F578F2"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разъясняет функции модели и принципы моделирования</w:t>
      </w:r>
      <w:r w:rsidR="00F578F2"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созда</w:t>
      </w:r>
      <w:r w:rsidR="00A23AB5" w:rsidRPr="00164B6C">
        <w:rPr>
          <w:szCs w:val="24"/>
        </w:rPr>
        <w:t>е</w:t>
      </w:r>
      <w:r w:rsidRPr="00164B6C">
        <w:rPr>
          <w:szCs w:val="24"/>
        </w:rPr>
        <w:t>т модель, адекватную практической задаче</w:t>
      </w:r>
      <w:r w:rsidR="00F578F2"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отбирает материал в соответствии с техническим решением или по заданным критер</w:t>
      </w:r>
      <w:r w:rsidRPr="00164B6C">
        <w:rPr>
          <w:szCs w:val="24"/>
        </w:rPr>
        <w:t>и</w:t>
      </w:r>
      <w:r w:rsidRPr="00164B6C">
        <w:rPr>
          <w:szCs w:val="24"/>
        </w:rPr>
        <w:t>ям</w:t>
      </w:r>
      <w:r w:rsidR="00F578F2"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составляет рацион питания, адекватный ситуации</w:t>
      </w:r>
      <w:r w:rsidR="00F578F2"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планирует продвижение продукта</w:t>
      </w:r>
      <w:r w:rsidR="00F578F2"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регламентирует заданный процесс в заданной форме</w:t>
      </w:r>
      <w:r w:rsidR="00F578F2"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проводит оценку и испытание полученного продукта</w:t>
      </w:r>
      <w:r w:rsidR="00F578F2"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описывает технологическое решение с помощью текста, рисунков, графического из</w:t>
      </w:r>
      <w:r w:rsidRPr="00164B6C">
        <w:rPr>
          <w:szCs w:val="24"/>
        </w:rPr>
        <w:t>о</w:t>
      </w:r>
      <w:r w:rsidRPr="00164B6C">
        <w:rPr>
          <w:szCs w:val="24"/>
        </w:rPr>
        <w:t>бражения</w:t>
      </w:r>
      <w:r w:rsidR="00F578F2"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получил и проанализировал опыт лабораторного исследования продуктов питания</w:t>
      </w:r>
      <w:r w:rsidR="00F578F2"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получил и проанализировал опыт разработки организационного проекта и решения л</w:t>
      </w:r>
      <w:r w:rsidRPr="00164B6C">
        <w:rPr>
          <w:szCs w:val="24"/>
        </w:rPr>
        <w:t>о</w:t>
      </w:r>
      <w:r w:rsidRPr="00164B6C">
        <w:rPr>
          <w:szCs w:val="24"/>
        </w:rPr>
        <w:t>гистических задач</w:t>
      </w:r>
      <w:r w:rsidR="00F578F2"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получил и проанализировал опыт компьютерного моделирования / проведения вирт</w:t>
      </w:r>
      <w:r w:rsidRPr="00164B6C">
        <w:rPr>
          <w:szCs w:val="24"/>
        </w:rPr>
        <w:t>у</w:t>
      </w:r>
      <w:r w:rsidRPr="00164B6C">
        <w:rPr>
          <w:szCs w:val="24"/>
        </w:rPr>
        <w:t>ального эксперимента по избранной обучающимся характеристике транспортного средс</w:t>
      </w:r>
      <w:r w:rsidRPr="00164B6C">
        <w:rPr>
          <w:szCs w:val="24"/>
        </w:rPr>
        <w:t>т</w:t>
      </w:r>
      <w:r w:rsidRPr="00164B6C">
        <w:rPr>
          <w:szCs w:val="24"/>
        </w:rPr>
        <w:t>ва</w:t>
      </w:r>
      <w:r w:rsidR="00F578F2"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получил и проанализировал опыт выявления проблем транспортной логистики нас</w:t>
      </w:r>
      <w:r w:rsidRPr="00164B6C">
        <w:rPr>
          <w:szCs w:val="24"/>
        </w:rPr>
        <w:t>е</w:t>
      </w:r>
      <w:r w:rsidRPr="00164B6C">
        <w:rPr>
          <w:szCs w:val="24"/>
        </w:rPr>
        <w:t>л</w:t>
      </w:r>
      <w:r w:rsidR="00A23AB5" w:rsidRPr="00164B6C">
        <w:rPr>
          <w:szCs w:val="24"/>
        </w:rPr>
        <w:t>е</w:t>
      </w:r>
      <w:r w:rsidRPr="00164B6C">
        <w:rPr>
          <w:szCs w:val="24"/>
        </w:rPr>
        <w:t>нного пункта / трассы на основе самостоятельно спланированного наблюдения</w:t>
      </w:r>
      <w:r w:rsidR="00F578F2"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получил и проанализировал опыт моделирования транспортных потоков</w:t>
      </w:r>
      <w:r w:rsidR="00F578F2"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получил опыт анализа объявлений, предлагающих работу</w:t>
      </w:r>
      <w:r w:rsidR="00F578F2"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 xml:space="preserve"> получил и проанализировал опыт проектирования и изготовления материального пр</w:t>
      </w:r>
      <w:r w:rsidRPr="00164B6C">
        <w:rPr>
          <w:szCs w:val="24"/>
        </w:rPr>
        <w:t>о</w:t>
      </w:r>
      <w:r w:rsidRPr="00164B6C">
        <w:rPr>
          <w:szCs w:val="24"/>
        </w:rPr>
        <w:t>дукта на основе технологической документации с применением элементарных (не тр</w:t>
      </w:r>
      <w:r w:rsidRPr="00164B6C">
        <w:rPr>
          <w:szCs w:val="24"/>
        </w:rPr>
        <w:t>е</w:t>
      </w:r>
      <w:r w:rsidRPr="00164B6C">
        <w:rPr>
          <w:szCs w:val="24"/>
        </w:rPr>
        <w:t>бующих регулирования) и сложных (требующих регулирования / настройки) рабочих и</w:t>
      </w:r>
      <w:r w:rsidRPr="00164B6C">
        <w:rPr>
          <w:szCs w:val="24"/>
        </w:rPr>
        <w:t>н</w:t>
      </w:r>
      <w:r w:rsidRPr="00164B6C">
        <w:rPr>
          <w:szCs w:val="24"/>
        </w:rPr>
        <w:t>струментов / технологического оборудования</w:t>
      </w:r>
      <w:r w:rsidR="00F578F2"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получил и проанализировал опыт создания информационного продукта и его встраив</w:t>
      </w:r>
      <w:r w:rsidRPr="00164B6C">
        <w:rPr>
          <w:szCs w:val="24"/>
        </w:rPr>
        <w:t>а</w:t>
      </w:r>
      <w:r w:rsidRPr="00164B6C">
        <w:rPr>
          <w:szCs w:val="24"/>
        </w:rPr>
        <w:t>ния в заданную оболочку</w:t>
      </w:r>
      <w:r w:rsidR="00F578F2" w:rsidRPr="00164B6C">
        <w:rPr>
          <w:szCs w:val="24"/>
        </w:rPr>
        <w:t>;</w:t>
      </w:r>
    </w:p>
    <w:p w:rsidR="00E53743" w:rsidRPr="00164B6C" w:rsidRDefault="00E53743" w:rsidP="00A168FB">
      <w:pPr>
        <w:numPr>
          <w:ilvl w:val="1"/>
          <w:numId w:val="47"/>
        </w:numPr>
        <w:tabs>
          <w:tab w:val="left" w:pos="284"/>
          <w:tab w:val="left" w:pos="993"/>
          <w:tab w:val="left" w:pos="1134"/>
          <w:tab w:val="left" w:pos="2410"/>
        </w:tabs>
        <w:spacing w:line="240" w:lineRule="auto"/>
        <w:ind w:left="0" w:firstLine="0"/>
        <w:jc w:val="both"/>
        <w:rPr>
          <w:szCs w:val="24"/>
        </w:rPr>
      </w:pPr>
      <w:r w:rsidRPr="00164B6C">
        <w:rPr>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w:t>
      </w:r>
      <w:r w:rsidRPr="00164B6C">
        <w:rPr>
          <w:szCs w:val="24"/>
        </w:rPr>
        <w:t>о</w:t>
      </w:r>
      <w:r w:rsidRPr="00164B6C">
        <w:rPr>
          <w:szCs w:val="24"/>
        </w:rPr>
        <w:t>дукта с заданными свойствами.</w:t>
      </w:r>
    </w:p>
    <w:p w:rsidR="00E53743" w:rsidRPr="00164B6C" w:rsidRDefault="00E53743" w:rsidP="00A168FB">
      <w:pPr>
        <w:tabs>
          <w:tab w:val="left" w:pos="284"/>
        </w:tabs>
        <w:spacing w:line="240" w:lineRule="auto"/>
        <w:jc w:val="both"/>
        <w:rPr>
          <w:b/>
          <w:szCs w:val="24"/>
        </w:rPr>
      </w:pPr>
      <w:r w:rsidRPr="00164B6C">
        <w:rPr>
          <w:b/>
          <w:szCs w:val="24"/>
        </w:rPr>
        <w:t xml:space="preserve">9 класс </w:t>
      </w:r>
    </w:p>
    <w:p w:rsidR="00E53743" w:rsidRPr="00164B6C" w:rsidRDefault="00E53743" w:rsidP="00A168FB">
      <w:pPr>
        <w:tabs>
          <w:tab w:val="left" w:pos="284"/>
        </w:tabs>
        <w:spacing w:line="240" w:lineRule="auto"/>
        <w:jc w:val="both"/>
        <w:rPr>
          <w:szCs w:val="24"/>
        </w:rPr>
      </w:pPr>
      <w:r w:rsidRPr="00164B6C">
        <w:rPr>
          <w:szCs w:val="24"/>
        </w:rPr>
        <w:t>По завершении учебного года обучающийся:</w:t>
      </w:r>
    </w:p>
    <w:p w:rsidR="00E53743" w:rsidRPr="00164B6C" w:rsidRDefault="00E53743" w:rsidP="00A168FB">
      <w:pPr>
        <w:numPr>
          <w:ilvl w:val="1"/>
          <w:numId w:val="47"/>
        </w:numPr>
        <w:tabs>
          <w:tab w:val="left" w:pos="284"/>
          <w:tab w:val="left" w:pos="426"/>
          <w:tab w:val="left" w:pos="993"/>
          <w:tab w:val="left" w:pos="2410"/>
        </w:tabs>
        <w:spacing w:line="240" w:lineRule="auto"/>
        <w:ind w:left="0" w:firstLine="0"/>
        <w:jc w:val="both"/>
        <w:rPr>
          <w:szCs w:val="24"/>
        </w:rPr>
      </w:pPr>
      <w:r w:rsidRPr="00164B6C">
        <w:rPr>
          <w:szCs w:val="24"/>
        </w:rPr>
        <w:t xml:space="preserve">называет и характеризует актуальные и перспективные медицинские технологии,  </w:t>
      </w:r>
    </w:p>
    <w:p w:rsidR="00E53743" w:rsidRPr="00164B6C" w:rsidRDefault="00E53743" w:rsidP="00A168FB">
      <w:pPr>
        <w:numPr>
          <w:ilvl w:val="1"/>
          <w:numId w:val="47"/>
        </w:numPr>
        <w:tabs>
          <w:tab w:val="left" w:pos="284"/>
          <w:tab w:val="left" w:pos="426"/>
          <w:tab w:val="left" w:pos="993"/>
          <w:tab w:val="left" w:pos="2410"/>
        </w:tabs>
        <w:spacing w:line="240" w:lineRule="auto"/>
        <w:ind w:left="0" w:firstLine="0"/>
        <w:jc w:val="both"/>
        <w:rPr>
          <w:szCs w:val="24"/>
        </w:rPr>
      </w:pPr>
      <w:r w:rsidRPr="00164B6C">
        <w:rPr>
          <w:szCs w:val="24"/>
        </w:rPr>
        <w:t>называет и характеризует технологии в области электроники, тенденции их развития и новые продукты на их основе,</w:t>
      </w:r>
    </w:p>
    <w:p w:rsidR="00E53743" w:rsidRPr="00164B6C" w:rsidRDefault="00E53743" w:rsidP="00A168FB">
      <w:pPr>
        <w:numPr>
          <w:ilvl w:val="1"/>
          <w:numId w:val="47"/>
        </w:numPr>
        <w:tabs>
          <w:tab w:val="left" w:pos="284"/>
          <w:tab w:val="left" w:pos="426"/>
          <w:tab w:val="left" w:pos="993"/>
          <w:tab w:val="left" w:pos="2410"/>
        </w:tabs>
        <w:spacing w:line="240" w:lineRule="auto"/>
        <w:ind w:left="0" w:firstLine="0"/>
        <w:jc w:val="both"/>
        <w:rPr>
          <w:szCs w:val="24"/>
        </w:rPr>
      </w:pPr>
      <w:r w:rsidRPr="00164B6C">
        <w:rPr>
          <w:szCs w:val="24"/>
        </w:rPr>
        <w:t>объясняет закономерности технологического развития цивилизации,</w:t>
      </w:r>
    </w:p>
    <w:p w:rsidR="00E53743" w:rsidRPr="00164B6C" w:rsidRDefault="00E53743" w:rsidP="00A168FB">
      <w:pPr>
        <w:numPr>
          <w:ilvl w:val="1"/>
          <w:numId w:val="47"/>
        </w:numPr>
        <w:tabs>
          <w:tab w:val="left" w:pos="284"/>
          <w:tab w:val="left" w:pos="426"/>
          <w:tab w:val="left" w:pos="993"/>
        </w:tabs>
        <w:spacing w:line="240" w:lineRule="auto"/>
        <w:ind w:left="0" w:firstLine="0"/>
        <w:jc w:val="both"/>
        <w:rPr>
          <w:szCs w:val="24"/>
        </w:rPr>
      </w:pPr>
      <w:r w:rsidRPr="00164B6C">
        <w:rPr>
          <w:szCs w:val="24"/>
        </w:rPr>
        <w:t>разъясняет социальное значение групп профессий, востребованных на региональном рынке труда,</w:t>
      </w:r>
    </w:p>
    <w:p w:rsidR="00E53743" w:rsidRPr="00164B6C" w:rsidRDefault="00E53743" w:rsidP="00A168FB">
      <w:pPr>
        <w:numPr>
          <w:ilvl w:val="1"/>
          <w:numId w:val="47"/>
        </w:numPr>
        <w:tabs>
          <w:tab w:val="left" w:pos="284"/>
          <w:tab w:val="left" w:pos="426"/>
          <w:tab w:val="left" w:pos="993"/>
          <w:tab w:val="left" w:pos="2410"/>
        </w:tabs>
        <w:spacing w:line="240" w:lineRule="auto"/>
        <w:ind w:left="0" w:firstLine="0"/>
        <w:jc w:val="both"/>
        <w:rPr>
          <w:szCs w:val="24"/>
        </w:rPr>
      </w:pPr>
      <w:r w:rsidRPr="00164B6C">
        <w:rPr>
          <w:szCs w:val="24"/>
        </w:rPr>
        <w:t>оценивает условия использования технологии в том числе с позиций экологической защищ</w:t>
      </w:r>
      <w:r w:rsidR="00A23AB5" w:rsidRPr="00164B6C">
        <w:rPr>
          <w:szCs w:val="24"/>
        </w:rPr>
        <w:t>е</w:t>
      </w:r>
      <w:r w:rsidRPr="00164B6C">
        <w:rPr>
          <w:szCs w:val="24"/>
        </w:rPr>
        <w:t>нности,</w:t>
      </w:r>
    </w:p>
    <w:p w:rsidR="00E53743" w:rsidRPr="00164B6C" w:rsidRDefault="00E53743" w:rsidP="00A168FB">
      <w:pPr>
        <w:numPr>
          <w:ilvl w:val="1"/>
          <w:numId w:val="47"/>
        </w:numPr>
        <w:tabs>
          <w:tab w:val="left" w:pos="284"/>
          <w:tab w:val="left" w:pos="426"/>
          <w:tab w:val="left" w:pos="993"/>
          <w:tab w:val="left" w:pos="2410"/>
        </w:tabs>
        <w:spacing w:line="240" w:lineRule="auto"/>
        <w:ind w:left="0" w:firstLine="0"/>
        <w:jc w:val="both"/>
        <w:rPr>
          <w:szCs w:val="24"/>
        </w:rPr>
      </w:pPr>
      <w:r w:rsidRPr="00164B6C">
        <w:rPr>
          <w:szCs w:val="24"/>
        </w:rPr>
        <w:t>прогнозирует по известной технологии выходы (характеристики продукта) в зависим</w:t>
      </w:r>
      <w:r w:rsidRPr="00164B6C">
        <w:rPr>
          <w:szCs w:val="24"/>
        </w:rPr>
        <w:t>о</w:t>
      </w:r>
      <w:r w:rsidRPr="00164B6C">
        <w:rPr>
          <w:szCs w:val="24"/>
        </w:rPr>
        <w:t>сти от изменения входов / параметров / ресурсов, проверяет прогнозы опытно-экспериментальным пут</w:t>
      </w:r>
      <w:r w:rsidR="00A23AB5" w:rsidRPr="00164B6C">
        <w:rPr>
          <w:szCs w:val="24"/>
        </w:rPr>
        <w:t>е</w:t>
      </w:r>
      <w:r w:rsidRPr="00164B6C">
        <w:rPr>
          <w:szCs w:val="24"/>
        </w:rPr>
        <w:t>м, в том числе самостоятельно планируя такого рода экспер</w:t>
      </w:r>
      <w:r w:rsidRPr="00164B6C">
        <w:rPr>
          <w:szCs w:val="24"/>
        </w:rPr>
        <w:t>и</w:t>
      </w:r>
      <w:r w:rsidRPr="00164B6C">
        <w:rPr>
          <w:szCs w:val="24"/>
        </w:rPr>
        <w:t>менты,</w:t>
      </w:r>
    </w:p>
    <w:p w:rsidR="00E53743" w:rsidRPr="00164B6C" w:rsidRDefault="00E53743" w:rsidP="00A168FB">
      <w:pPr>
        <w:numPr>
          <w:ilvl w:val="1"/>
          <w:numId w:val="47"/>
        </w:numPr>
        <w:tabs>
          <w:tab w:val="left" w:pos="284"/>
          <w:tab w:val="left" w:pos="426"/>
          <w:tab w:val="left" w:pos="993"/>
          <w:tab w:val="left" w:pos="2410"/>
        </w:tabs>
        <w:spacing w:line="240" w:lineRule="auto"/>
        <w:ind w:left="0" w:firstLine="0"/>
        <w:jc w:val="both"/>
        <w:rPr>
          <w:szCs w:val="24"/>
        </w:rPr>
      </w:pPr>
      <w:r w:rsidRPr="00164B6C">
        <w:rPr>
          <w:szCs w:val="24"/>
        </w:rPr>
        <w:t>анализирует возможные технологические решения, определяет их достоинства и недо</w:t>
      </w:r>
      <w:r w:rsidRPr="00164B6C">
        <w:rPr>
          <w:szCs w:val="24"/>
        </w:rPr>
        <w:t>с</w:t>
      </w:r>
      <w:r w:rsidRPr="00164B6C">
        <w:rPr>
          <w:szCs w:val="24"/>
        </w:rPr>
        <w:t xml:space="preserve">татки в контексте заданной ситуации, </w:t>
      </w:r>
    </w:p>
    <w:p w:rsidR="00E53743" w:rsidRPr="00164B6C" w:rsidRDefault="00E53743" w:rsidP="00A168FB">
      <w:pPr>
        <w:numPr>
          <w:ilvl w:val="1"/>
          <w:numId w:val="47"/>
        </w:numPr>
        <w:tabs>
          <w:tab w:val="left" w:pos="284"/>
          <w:tab w:val="left" w:pos="426"/>
          <w:tab w:val="left" w:pos="993"/>
          <w:tab w:val="left" w:pos="2410"/>
        </w:tabs>
        <w:spacing w:line="240" w:lineRule="auto"/>
        <w:ind w:left="0" w:firstLine="0"/>
        <w:jc w:val="both"/>
        <w:rPr>
          <w:szCs w:val="24"/>
        </w:rPr>
      </w:pPr>
      <w:r w:rsidRPr="00164B6C">
        <w:rPr>
          <w:szCs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w:t>
      </w:r>
      <w:r w:rsidRPr="00164B6C">
        <w:rPr>
          <w:szCs w:val="24"/>
        </w:rPr>
        <w:t>о</w:t>
      </w:r>
      <w:r w:rsidRPr="00164B6C">
        <w:rPr>
          <w:szCs w:val="24"/>
        </w:rPr>
        <w:t>гий без их видоизменения для получения сложносоставного материального или информ</w:t>
      </w:r>
      <w:r w:rsidRPr="00164B6C">
        <w:rPr>
          <w:szCs w:val="24"/>
        </w:rPr>
        <w:t>а</w:t>
      </w:r>
      <w:r w:rsidRPr="00164B6C">
        <w:rPr>
          <w:szCs w:val="24"/>
        </w:rPr>
        <w:t>ционного продукта,</w:t>
      </w:r>
    </w:p>
    <w:p w:rsidR="00E53743" w:rsidRPr="00164B6C" w:rsidRDefault="00E53743" w:rsidP="00A168FB">
      <w:pPr>
        <w:numPr>
          <w:ilvl w:val="1"/>
          <w:numId w:val="47"/>
        </w:numPr>
        <w:tabs>
          <w:tab w:val="left" w:pos="284"/>
          <w:tab w:val="left" w:pos="426"/>
          <w:tab w:val="left" w:pos="993"/>
        </w:tabs>
        <w:spacing w:line="240" w:lineRule="auto"/>
        <w:ind w:left="0" w:firstLine="0"/>
        <w:jc w:val="both"/>
        <w:rPr>
          <w:szCs w:val="24"/>
        </w:rPr>
      </w:pPr>
      <w:r w:rsidRPr="00164B6C">
        <w:rPr>
          <w:szCs w:val="24"/>
        </w:rPr>
        <w:t>анализирует результаты и последствия своих решений, связанных с выбором и реал</w:t>
      </w:r>
      <w:r w:rsidRPr="00164B6C">
        <w:rPr>
          <w:szCs w:val="24"/>
        </w:rPr>
        <w:t>и</w:t>
      </w:r>
      <w:r w:rsidRPr="00164B6C">
        <w:rPr>
          <w:szCs w:val="24"/>
        </w:rPr>
        <w:t>зацией собственной образовательной траектории,</w:t>
      </w:r>
    </w:p>
    <w:p w:rsidR="00E53743" w:rsidRPr="00164B6C" w:rsidRDefault="00E53743" w:rsidP="00A168FB">
      <w:pPr>
        <w:numPr>
          <w:ilvl w:val="1"/>
          <w:numId w:val="47"/>
        </w:numPr>
        <w:tabs>
          <w:tab w:val="left" w:pos="284"/>
          <w:tab w:val="left" w:pos="426"/>
          <w:tab w:val="left" w:pos="993"/>
        </w:tabs>
        <w:spacing w:line="240" w:lineRule="auto"/>
        <w:ind w:left="0" w:firstLine="0"/>
        <w:jc w:val="both"/>
        <w:rPr>
          <w:szCs w:val="24"/>
        </w:rPr>
      </w:pPr>
      <w:r w:rsidRPr="00164B6C">
        <w:rPr>
          <w:szCs w:val="24"/>
        </w:rPr>
        <w:t>анализирует свои возможности и предпочтения, связанные с освоением определ</w:t>
      </w:r>
      <w:r w:rsidR="00A23AB5" w:rsidRPr="00164B6C">
        <w:rPr>
          <w:szCs w:val="24"/>
        </w:rPr>
        <w:t>е</w:t>
      </w:r>
      <w:r w:rsidRPr="00164B6C">
        <w:rPr>
          <w:szCs w:val="24"/>
        </w:rPr>
        <w:t>нного уровня образовательных программ и реализацией тех или иных видов деятельности,</w:t>
      </w:r>
    </w:p>
    <w:p w:rsidR="00E53743" w:rsidRPr="00164B6C" w:rsidRDefault="00E53743" w:rsidP="00A168FB">
      <w:pPr>
        <w:numPr>
          <w:ilvl w:val="1"/>
          <w:numId w:val="47"/>
        </w:numPr>
        <w:tabs>
          <w:tab w:val="left" w:pos="284"/>
          <w:tab w:val="left" w:pos="426"/>
          <w:tab w:val="left" w:pos="993"/>
        </w:tabs>
        <w:spacing w:line="240" w:lineRule="auto"/>
        <w:ind w:left="0" w:firstLine="0"/>
        <w:jc w:val="both"/>
        <w:rPr>
          <w:szCs w:val="24"/>
        </w:rPr>
      </w:pPr>
      <w:r w:rsidRPr="00164B6C">
        <w:rPr>
          <w:szCs w:val="24"/>
        </w:rPr>
        <w:t>получил и проанализировал опыт наблюдения (изучения), ознакомления с совреме</w:t>
      </w:r>
      <w:r w:rsidRPr="00164B6C">
        <w:rPr>
          <w:szCs w:val="24"/>
        </w:rPr>
        <w:t>н</w:t>
      </w:r>
      <w:r w:rsidRPr="00164B6C">
        <w:rPr>
          <w:szCs w:val="24"/>
        </w:rPr>
        <w:t>ными производствами в сферах медицины, производства и обработки материалов, маш</w:t>
      </w:r>
      <w:r w:rsidRPr="00164B6C">
        <w:rPr>
          <w:szCs w:val="24"/>
        </w:rPr>
        <w:t>и</w:t>
      </w:r>
      <w:r w:rsidRPr="00164B6C">
        <w:rPr>
          <w:szCs w:val="24"/>
        </w:rPr>
        <w:t>ностроения, производства продуктов питания, сервиса, информационной сфере и деятел</w:t>
      </w:r>
      <w:r w:rsidRPr="00164B6C">
        <w:rPr>
          <w:szCs w:val="24"/>
        </w:rPr>
        <w:t>ь</w:t>
      </w:r>
      <w:r w:rsidRPr="00164B6C">
        <w:rPr>
          <w:szCs w:val="24"/>
        </w:rPr>
        <w:t>ностью занятых в них работников,</w:t>
      </w:r>
    </w:p>
    <w:p w:rsidR="00E53743" w:rsidRPr="00164B6C" w:rsidRDefault="00E53743" w:rsidP="00A168FB">
      <w:pPr>
        <w:numPr>
          <w:ilvl w:val="1"/>
          <w:numId w:val="47"/>
        </w:numPr>
        <w:tabs>
          <w:tab w:val="left" w:pos="284"/>
          <w:tab w:val="left" w:pos="426"/>
          <w:tab w:val="left" w:pos="993"/>
        </w:tabs>
        <w:spacing w:line="240" w:lineRule="auto"/>
        <w:ind w:left="0" w:firstLine="0"/>
        <w:jc w:val="both"/>
        <w:rPr>
          <w:szCs w:val="24"/>
        </w:rPr>
      </w:pPr>
      <w:r w:rsidRPr="00164B6C">
        <w:rPr>
          <w:szCs w:val="24"/>
        </w:rPr>
        <w:t>получил опыт поиска, извлечения, структурирования и обработки информации о пе</w:t>
      </w:r>
      <w:r w:rsidRPr="00164B6C">
        <w:rPr>
          <w:szCs w:val="24"/>
        </w:rPr>
        <w:t>р</w:t>
      </w:r>
      <w:r w:rsidRPr="00164B6C">
        <w:rPr>
          <w:szCs w:val="24"/>
        </w:rPr>
        <w:t>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164B6C" w:rsidRDefault="00E53743" w:rsidP="00A168FB">
      <w:pPr>
        <w:numPr>
          <w:ilvl w:val="1"/>
          <w:numId w:val="47"/>
        </w:numPr>
        <w:tabs>
          <w:tab w:val="left" w:pos="284"/>
          <w:tab w:val="left" w:pos="426"/>
          <w:tab w:val="left" w:pos="993"/>
        </w:tabs>
        <w:spacing w:line="240" w:lineRule="auto"/>
        <w:ind w:left="0" w:firstLine="0"/>
        <w:jc w:val="both"/>
        <w:rPr>
          <w:szCs w:val="24"/>
        </w:rPr>
      </w:pPr>
      <w:r w:rsidRPr="00164B6C">
        <w:rPr>
          <w:szCs w:val="24"/>
        </w:rPr>
        <w:t>получил и проанализировал опыт предпрофессиональных проб,</w:t>
      </w:r>
    </w:p>
    <w:p w:rsidR="00E53743" w:rsidRPr="00164B6C" w:rsidRDefault="00E53743" w:rsidP="00A168FB">
      <w:pPr>
        <w:numPr>
          <w:ilvl w:val="1"/>
          <w:numId w:val="47"/>
        </w:numPr>
        <w:tabs>
          <w:tab w:val="left" w:pos="284"/>
          <w:tab w:val="left" w:pos="426"/>
          <w:tab w:val="left" w:pos="993"/>
        </w:tabs>
        <w:spacing w:line="240" w:lineRule="auto"/>
        <w:ind w:left="0" w:firstLine="0"/>
        <w:jc w:val="both"/>
        <w:rPr>
          <w:szCs w:val="24"/>
        </w:rPr>
      </w:pPr>
      <w:r w:rsidRPr="00164B6C">
        <w:rPr>
          <w:szCs w:val="24"/>
        </w:rPr>
        <w:t>получил и проанализировал опыт разработки и / или реализации специализированного проекта.</w:t>
      </w:r>
    </w:p>
    <w:p w:rsidR="00072A99" w:rsidRPr="00164B6C" w:rsidRDefault="00072A99" w:rsidP="00A168FB">
      <w:pPr>
        <w:pStyle w:val="4"/>
        <w:tabs>
          <w:tab w:val="left" w:pos="284"/>
        </w:tabs>
        <w:spacing w:before="0" w:line="240" w:lineRule="auto"/>
        <w:ind w:left="0"/>
        <w:rPr>
          <w:sz w:val="24"/>
          <w:szCs w:val="24"/>
        </w:rPr>
      </w:pPr>
      <w:bookmarkStart w:id="142" w:name="_Toc409691647"/>
      <w:bookmarkStart w:id="143" w:name="_Toc410653970"/>
      <w:bookmarkStart w:id="144" w:name="_Toc414553156"/>
    </w:p>
    <w:p w:rsidR="00072A99" w:rsidRPr="00164B6C" w:rsidRDefault="00072A99" w:rsidP="00A168FB">
      <w:pPr>
        <w:pStyle w:val="4"/>
        <w:tabs>
          <w:tab w:val="left" w:pos="284"/>
        </w:tabs>
        <w:spacing w:before="0" w:line="240" w:lineRule="auto"/>
        <w:ind w:left="0"/>
        <w:rPr>
          <w:sz w:val="24"/>
          <w:szCs w:val="24"/>
        </w:rPr>
      </w:pPr>
    </w:p>
    <w:p w:rsidR="00B540EE" w:rsidRPr="00164B6C" w:rsidRDefault="00243C14" w:rsidP="00A168FB">
      <w:pPr>
        <w:pStyle w:val="2"/>
      </w:pPr>
      <w:bookmarkStart w:id="145" w:name="_1.2.5.18._Физическая_культура"/>
      <w:bookmarkStart w:id="146" w:name="_Toc58674025"/>
      <w:bookmarkEnd w:id="145"/>
      <w:r w:rsidRPr="00164B6C">
        <w:t>1.2.</w:t>
      </w:r>
      <w:r w:rsidR="00EA45E1" w:rsidRPr="00164B6C">
        <w:t>5.1</w:t>
      </w:r>
      <w:r w:rsidR="00B851AA" w:rsidRPr="00164B6C">
        <w:rPr>
          <w:lang w:val="tt-RU"/>
        </w:rPr>
        <w:t>8</w:t>
      </w:r>
      <w:r w:rsidRPr="00164B6C">
        <w:t xml:space="preserve">. </w:t>
      </w:r>
      <w:r w:rsidR="00B540EE" w:rsidRPr="00164B6C">
        <w:t>Физическая культура</w:t>
      </w:r>
      <w:bookmarkEnd w:id="142"/>
      <w:bookmarkEnd w:id="143"/>
      <w:bookmarkEnd w:id="144"/>
      <w:bookmarkEnd w:id="146"/>
    </w:p>
    <w:p w:rsidR="00E53743" w:rsidRPr="00164B6C" w:rsidRDefault="00E53743" w:rsidP="00A168FB">
      <w:pPr>
        <w:tabs>
          <w:tab w:val="left" w:pos="284"/>
        </w:tabs>
        <w:spacing w:line="240" w:lineRule="auto"/>
        <w:jc w:val="both"/>
        <w:rPr>
          <w:szCs w:val="24"/>
        </w:rPr>
      </w:pPr>
      <w:r w:rsidRPr="00164B6C">
        <w:rPr>
          <w:b/>
          <w:szCs w:val="24"/>
        </w:rPr>
        <w:t xml:space="preserve">Выпускник научится: </w:t>
      </w:r>
    </w:p>
    <w:p w:rsidR="00E53743" w:rsidRPr="00164B6C" w:rsidRDefault="00E53743" w:rsidP="00A168FB">
      <w:pPr>
        <w:numPr>
          <w:ilvl w:val="0"/>
          <w:numId w:val="93"/>
        </w:numPr>
        <w:tabs>
          <w:tab w:val="left" w:pos="284"/>
          <w:tab w:val="left" w:pos="709"/>
          <w:tab w:val="left" w:pos="1134"/>
        </w:tabs>
        <w:spacing w:line="240" w:lineRule="auto"/>
        <w:ind w:left="0" w:firstLine="0"/>
        <w:contextualSpacing/>
        <w:jc w:val="both"/>
        <w:rPr>
          <w:szCs w:val="24"/>
        </w:rPr>
      </w:pPr>
      <w:r w:rsidRPr="00164B6C">
        <w:rPr>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w:t>
      </w:r>
      <w:r w:rsidRPr="00164B6C">
        <w:rPr>
          <w:szCs w:val="24"/>
        </w:rPr>
        <w:t>о</w:t>
      </w:r>
      <w:r w:rsidRPr="00164B6C">
        <w:rPr>
          <w:szCs w:val="24"/>
        </w:rPr>
        <w:t>временном обществе;</w:t>
      </w:r>
    </w:p>
    <w:p w:rsidR="00E53743" w:rsidRPr="00164B6C" w:rsidRDefault="00E53743" w:rsidP="00A168FB">
      <w:pPr>
        <w:numPr>
          <w:ilvl w:val="0"/>
          <w:numId w:val="93"/>
        </w:numPr>
        <w:tabs>
          <w:tab w:val="left" w:pos="284"/>
          <w:tab w:val="left" w:pos="709"/>
          <w:tab w:val="left" w:pos="1134"/>
        </w:tabs>
        <w:spacing w:line="240" w:lineRule="auto"/>
        <w:ind w:left="0" w:firstLine="0"/>
        <w:contextualSpacing/>
        <w:jc w:val="both"/>
        <w:rPr>
          <w:szCs w:val="24"/>
        </w:rPr>
      </w:pPr>
      <w:r w:rsidRPr="00164B6C">
        <w:rPr>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w:t>
      </w:r>
      <w:r w:rsidRPr="00164B6C">
        <w:rPr>
          <w:szCs w:val="24"/>
        </w:rPr>
        <w:t>в</w:t>
      </w:r>
      <w:r w:rsidRPr="00164B6C">
        <w:rPr>
          <w:szCs w:val="24"/>
        </w:rPr>
        <w:t>ленностью, формированием качеств личности и профилактикой вредных привычек;</w:t>
      </w:r>
    </w:p>
    <w:p w:rsidR="00E53743" w:rsidRPr="00164B6C" w:rsidRDefault="00E53743" w:rsidP="00A168FB">
      <w:pPr>
        <w:numPr>
          <w:ilvl w:val="0"/>
          <w:numId w:val="93"/>
        </w:numPr>
        <w:tabs>
          <w:tab w:val="left" w:pos="284"/>
          <w:tab w:val="left" w:pos="709"/>
          <w:tab w:val="left" w:pos="1134"/>
        </w:tabs>
        <w:spacing w:line="240" w:lineRule="auto"/>
        <w:ind w:left="0" w:firstLine="0"/>
        <w:contextualSpacing/>
        <w:jc w:val="both"/>
        <w:rPr>
          <w:szCs w:val="24"/>
        </w:rPr>
      </w:pPr>
      <w:r w:rsidRPr="00164B6C">
        <w:rPr>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w:t>
      </w:r>
      <w:r w:rsidRPr="00164B6C">
        <w:rPr>
          <w:szCs w:val="24"/>
        </w:rPr>
        <w:t>и</w:t>
      </w:r>
      <w:r w:rsidRPr="00164B6C">
        <w:rPr>
          <w:szCs w:val="24"/>
        </w:rPr>
        <w:t>тия физических качеств;</w:t>
      </w:r>
    </w:p>
    <w:p w:rsidR="00E53743" w:rsidRPr="00164B6C" w:rsidRDefault="00E53743" w:rsidP="00A168FB">
      <w:pPr>
        <w:numPr>
          <w:ilvl w:val="0"/>
          <w:numId w:val="93"/>
        </w:numPr>
        <w:tabs>
          <w:tab w:val="left" w:pos="284"/>
          <w:tab w:val="left" w:pos="709"/>
          <w:tab w:val="left" w:pos="1134"/>
        </w:tabs>
        <w:spacing w:line="240" w:lineRule="auto"/>
        <w:ind w:left="0" w:firstLine="0"/>
        <w:contextualSpacing/>
        <w:jc w:val="both"/>
        <w:rPr>
          <w:szCs w:val="24"/>
        </w:rPr>
      </w:pPr>
      <w:r w:rsidRPr="00164B6C">
        <w:rPr>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164B6C" w:rsidRDefault="00E53743" w:rsidP="00A168FB">
      <w:pPr>
        <w:numPr>
          <w:ilvl w:val="0"/>
          <w:numId w:val="93"/>
        </w:numPr>
        <w:tabs>
          <w:tab w:val="left" w:pos="284"/>
          <w:tab w:val="left" w:pos="709"/>
          <w:tab w:val="left" w:pos="1134"/>
        </w:tabs>
        <w:spacing w:line="240" w:lineRule="auto"/>
        <w:ind w:left="0" w:firstLine="0"/>
        <w:contextualSpacing/>
        <w:jc w:val="both"/>
        <w:rPr>
          <w:szCs w:val="24"/>
        </w:rPr>
      </w:pPr>
      <w:r w:rsidRPr="00164B6C">
        <w:rPr>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164B6C" w:rsidRDefault="00E53743" w:rsidP="00A168FB">
      <w:pPr>
        <w:numPr>
          <w:ilvl w:val="0"/>
          <w:numId w:val="93"/>
        </w:numPr>
        <w:tabs>
          <w:tab w:val="left" w:pos="284"/>
          <w:tab w:val="left" w:pos="709"/>
          <w:tab w:val="left" w:pos="1134"/>
        </w:tabs>
        <w:spacing w:line="240" w:lineRule="auto"/>
        <w:ind w:left="0" w:firstLine="0"/>
        <w:contextualSpacing/>
        <w:jc w:val="both"/>
        <w:rPr>
          <w:szCs w:val="24"/>
        </w:rPr>
      </w:pPr>
      <w:r w:rsidRPr="00164B6C">
        <w:rPr>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w:t>
      </w:r>
      <w:r w:rsidRPr="00164B6C">
        <w:rPr>
          <w:szCs w:val="24"/>
        </w:rPr>
        <w:t>ь</w:t>
      </w:r>
      <w:r w:rsidRPr="00164B6C">
        <w:rPr>
          <w:szCs w:val="24"/>
        </w:rPr>
        <w:t>ного отдыха и досуга, укрепления собственного здоровья, повышения уровня физических кондиций;</w:t>
      </w:r>
    </w:p>
    <w:p w:rsidR="00E53743" w:rsidRPr="00164B6C" w:rsidRDefault="00E53743" w:rsidP="00A168FB">
      <w:pPr>
        <w:numPr>
          <w:ilvl w:val="0"/>
          <w:numId w:val="93"/>
        </w:numPr>
        <w:tabs>
          <w:tab w:val="left" w:pos="284"/>
          <w:tab w:val="left" w:pos="709"/>
          <w:tab w:val="left" w:pos="1134"/>
        </w:tabs>
        <w:spacing w:line="240" w:lineRule="auto"/>
        <w:ind w:left="0" w:firstLine="0"/>
        <w:contextualSpacing/>
        <w:jc w:val="both"/>
        <w:rPr>
          <w:szCs w:val="24"/>
        </w:rPr>
      </w:pPr>
      <w:r w:rsidRPr="00164B6C">
        <w:rPr>
          <w:szCs w:val="24"/>
        </w:rPr>
        <w:t>составлять комплексы физических упражнений оздоровительной, тренирующей и ко</w:t>
      </w:r>
      <w:r w:rsidRPr="00164B6C">
        <w:rPr>
          <w:szCs w:val="24"/>
        </w:rPr>
        <w:t>р</w:t>
      </w:r>
      <w:r w:rsidRPr="00164B6C">
        <w:rPr>
          <w:szCs w:val="24"/>
        </w:rPr>
        <w:t>ригирующей направленности, подбирать индивидуальную нагрузку с учетом функци</w:t>
      </w:r>
      <w:r w:rsidRPr="00164B6C">
        <w:rPr>
          <w:szCs w:val="24"/>
        </w:rPr>
        <w:t>о</w:t>
      </w:r>
      <w:r w:rsidRPr="00164B6C">
        <w:rPr>
          <w:szCs w:val="24"/>
        </w:rPr>
        <w:t>нальных особенностей и возможностей собственного организма;</w:t>
      </w:r>
    </w:p>
    <w:p w:rsidR="00E53743" w:rsidRPr="00164B6C" w:rsidRDefault="00E53743" w:rsidP="00A168FB">
      <w:pPr>
        <w:numPr>
          <w:ilvl w:val="0"/>
          <w:numId w:val="93"/>
        </w:numPr>
        <w:tabs>
          <w:tab w:val="left" w:pos="284"/>
          <w:tab w:val="left" w:pos="709"/>
          <w:tab w:val="left" w:pos="1134"/>
        </w:tabs>
        <w:spacing w:line="240" w:lineRule="auto"/>
        <w:ind w:left="0" w:firstLine="0"/>
        <w:contextualSpacing/>
        <w:jc w:val="both"/>
        <w:rPr>
          <w:szCs w:val="24"/>
        </w:rPr>
      </w:pPr>
      <w:r w:rsidRPr="00164B6C">
        <w:rPr>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164B6C" w:rsidRDefault="00E53743" w:rsidP="00A168FB">
      <w:pPr>
        <w:numPr>
          <w:ilvl w:val="0"/>
          <w:numId w:val="93"/>
        </w:numPr>
        <w:tabs>
          <w:tab w:val="left" w:pos="284"/>
          <w:tab w:val="left" w:pos="709"/>
          <w:tab w:val="left" w:pos="1134"/>
        </w:tabs>
        <w:spacing w:line="240" w:lineRule="auto"/>
        <w:ind w:left="0" w:firstLine="0"/>
        <w:contextualSpacing/>
        <w:jc w:val="both"/>
        <w:rPr>
          <w:szCs w:val="24"/>
        </w:rPr>
      </w:pPr>
      <w:r w:rsidRPr="00164B6C">
        <w:rPr>
          <w:szCs w:val="24"/>
        </w:rPr>
        <w:t>самостоятельно проводить занятия по обучению двигательным действиям, анализир</w:t>
      </w:r>
      <w:r w:rsidRPr="00164B6C">
        <w:rPr>
          <w:szCs w:val="24"/>
        </w:rPr>
        <w:t>о</w:t>
      </w:r>
      <w:r w:rsidRPr="00164B6C">
        <w:rPr>
          <w:szCs w:val="24"/>
        </w:rPr>
        <w:t>вать особенности их выполнения, выявлять ошибки и своевременно устранять их;</w:t>
      </w:r>
    </w:p>
    <w:p w:rsidR="00E53743" w:rsidRPr="00164B6C" w:rsidRDefault="00E53743" w:rsidP="00A168FB">
      <w:pPr>
        <w:numPr>
          <w:ilvl w:val="0"/>
          <w:numId w:val="93"/>
        </w:numPr>
        <w:tabs>
          <w:tab w:val="left" w:pos="284"/>
          <w:tab w:val="left" w:pos="709"/>
          <w:tab w:val="left" w:pos="1134"/>
        </w:tabs>
        <w:spacing w:line="240" w:lineRule="auto"/>
        <w:ind w:left="0" w:firstLine="0"/>
        <w:contextualSpacing/>
        <w:jc w:val="both"/>
        <w:rPr>
          <w:szCs w:val="24"/>
        </w:rPr>
      </w:pPr>
      <w:r w:rsidRPr="00164B6C">
        <w:rPr>
          <w:szCs w:val="24"/>
        </w:rPr>
        <w:t>тестировать показатели физического развития и основных физических качеств, сравн</w:t>
      </w:r>
      <w:r w:rsidRPr="00164B6C">
        <w:rPr>
          <w:szCs w:val="24"/>
        </w:rPr>
        <w:t>и</w:t>
      </w:r>
      <w:r w:rsidRPr="00164B6C">
        <w:rPr>
          <w:szCs w:val="24"/>
        </w:rPr>
        <w:t>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164B6C" w:rsidRDefault="00E53743" w:rsidP="00A168FB">
      <w:pPr>
        <w:numPr>
          <w:ilvl w:val="0"/>
          <w:numId w:val="93"/>
        </w:numPr>
        <w:tabs>
          <w:tab w:val="left" w:pos="284"/>
          <w:tab w:val="left" w:pos="709"/>
          <w:tab w:val="left" w:pos="1134"/>
        </w:tabs>
        <w:spacing w:line="240" w:lineRule="auto"/>
        <w:ind w:left="0" w:firstLine="0"/>
        <w:contextualSpacing/>
        <w:jc w:val="both"/>
        <w:rPr>
          <w:szCs w:val="24"/>
        </w:rPr>
      </w:pPr>
      <w:r w:rsidRPr="00164B6C">
        <w:rPr>
          <w:szCs w:val="24"/>
        </w:rPr>
        <w:t>выполнять комплексы упражнений по профилактике утомления и перенапряжения о</w:t>
      </w:r>
      <w:r w:rsidRPr="00164B6C">
        <w:rPr>
          <w:szCs w:val="24"/>
        </w:rPr>
        <w:t>р</w:t>
      </w:r>
      <w:r w:rsidRPr="00164B6C">
        <w:rPr>
          <w:szCs w:val="24"/>
        </w:rPr>
        <w:t>ганизма, повышению его работоспособности в процессе трудовой и учебной деятельн</w:t>
      </w:r>
      <w:r w:rsidRPr="00164B6C">
        <w:rPr>
          <w:szCs w:val="24"/>
        </w:rPr>
        <w:t>о</w:t>
      </w:r>
      <w:r w:rsidRPr="00164B6C">
        <w:rPr>
          <w:szCs w:val="24"/>
        </w:rPr>
        <w:t>сти;</w:t>
      </w:r>
    </w:p>
    <w:p w:rsidR="00E53743" w:rsidRPr="00164B6C" w:rsidRDefault="00E53743" w:rsidP="00A168FB">
      <w:pPr>
        <w:numPr>
          <w:ilvl w:val="0"/>
          <w:numId w:val="93"/>
        </w:numPr>
        <w:tabs>
          <w:tab w:val="left" w:pos="284"/>
          <w:tab w:val="left" w:pos="709"/>
          <w:tab w:val="left" w:pos="1134"/>
        </w:tabs>
        <w:spacing w:line="240" w:lineRule="auto"/>
        <w:ind w:left="0" w:firstLine="0"/>
        <w:contextualSpacing/>
        <w:jc w:val="both"/>
        <w:rPr>
          <w:szCs w:val="24"/>
        </w:rPr>
      </w:pPr>
      <w:r w:rsidRPr="00164B6C">
        <w:rPr>
          <w:szCs w:val="24"/>
        </w:rPr>
        <w:t>выполнять общеразвивающие упражнения, целенаправленно воздействующие на ра</w:t>
      </w:r>
      <w:r w:rsidRPr="00164B6C">
        <w:rPr>
          <w:szCs w:val="24"/>
        </w:rPr>
        <w:t>з</w:t>
      </w:r>
      <w:r w:rsidRPr="00164B6C">
        <w:rPr>
          <w:szCs w:val="24"/>
        </w:rPr>
        <w:t>витие основных физических качеств (силы, быстроты, выносливости, гибкости и коорд</w:t>
      </w:r>
      <w:r w:rsidRPr="00164B6C">
        <w:rPr>
          <w:szCs w:val="24"/>
        </w:rPr>
        <w:t>и</w:t>
      </w:r>
      <w:r w:rsidRPr="00164B6C">
        <w:rPr>
          <w:szCs w:val="24"/>
        </w:rPr>
        <w:t>нации движений);</w:t>
      </w:r>
    </w:p>
    <w:p w:rsidR="00E53743" w:rsidRPr="00164B6C" w:rsidRDefault="00E53743" w:rsidP="00A168FB">
      <w:pPr>
        <w:numPr>
          <w:ilvl w:val="0"/>
          <w:numId w:val="93"/>
        </w:numPr>
        <w:tabs>
          <w:tab w:val="left" w:pos="284"/>
          <w:tab w:val="left" w:pos="709"/>
          <w:tab w:val="left" w:pos="1134"/>
        </w:tabs>
        <w:spacing w:line="240" w:lineRule="auto"/>
        <w:ind w:left="0" w:firstLine="0"/>
        <w:contextualSpacing/>
        <w:jc w:val="both"/>
        <w:rPr>
          <w:szCs w:val="24"/>
        </w:rPr>
      </w:pPr>
      <w:r w:rsidRPr="00164B6C">
        <w:rPr>
          <w:szCs w:val="24"/>
        </w:rPr>
        <w:t>выполнять акробатические комбинации из числа хорошо освоенных упражнений;</w:t>
      </w:r>
    </w:p>
    <w:p w:rsidR="00E53743" w:rsidRPr="00164B6C" w:rsidRDefault="00E53743" w:rsidP="00A168FB">
      <w:pPr>
        <w:numPr>
          <w:ilvl w:val="0"/>
          <w:numId w:val="93"/>
        </w:numPr>
        <w:tabs>
          <w:tab w:val="left" w:pos="284"/>
          <w:tab w:val="left" w:pos="709"/>
          <w:tab w:val="left" w:pos="1134"/>
        </w:tabs>
        <w:spacing w:line="240" w:lineRule="auto"/>
        <w:ind w:left="0" w:firstLine="0"/>
        <w:contextualSpacing/>
        <w:jc w:val="both"/>
        <w:rPr>
          <w:szCs w:val="24"/>
        </w:rPr>
      </w:pPr>
      <w:r w:rsidRPr="00164B6C">
        <w:rPr>
          <w:szCs w:val="24"/>
        </w:rPr>
        <w:t>выполнять гимнастические комбинации на спортивных снарядах из числа хорошо о</w:t>
      </w:r>
      <w:r w:rsidRPr="00164B6C">
        <w:rPr>
          <w:szCs w:val="24"/>
        </w:rPr>
        <w:t>с</w:t>
      </w:r>
      <w:r w:rsidRPr="00164B6C">
        <w:rPr>
          <w:szCs w:val="24"/>
        </w:rPr>
        <w:t>военных упражнений;</w:t>
      </w:r>
    </w:p>
    <w:p w:rsidR="00E53743" w:rsidRPr="00164B6C" w:rsidRDefault="00E53743" w:rsidP="00A168FB">
      <w:pPr>
        <w:numPr>
          <w:ilvl w:val="0"/>
          <w:numId w:val="93"/>
        </w:numPr>
        <w:tabs>
          <w:tab w:val="left" w:pos="284"/>
          <w:tab w:val="left" w:pos="709"/>
          <w:tab w:val="left" w:pos="1134"/>
        </w:tabs>
        <w:spacing w:line="240" w:lineRule="auto"/>
        <w:ind w:left="0" w:firstLine="0"/>
        <w:contextualSpacing/>
        <w:jc w:val="both"/>
        <w:rPr>
          <w:szCs w:val="24"/>
        </w:rPr>
      </w:pPr>
      <w:r w:rsidRPr="00164B6C">
        <w:rPr>
          <w:szCs w:val="24"/>
        </w:rPr>
        <w:t>выполнять легкоатлетические упражнения в беге и в прыжках (в длину и высоту);</w:t>
      </w:r>
    </w:p>
    <w:p w:rsidR="00E53743" w:rsidRPr="00164B6C" w:rsidRDefault="00E53743" w:rsidP="00A168FB">
      <w:pPr>
        <w:numPr>
          <w:ilvl w:val="0"/>
          <w:numId w:val="93"/>
        </w:numPr>
        <w:tabs>
          <w:tab w:val="left" w:pos="284"/>
          <w:tab w:val="left" w:pos="709"/>
          <w:tab w:val="left" w:pos="1134"/>
        </w:tabs>
        <w:spacing w:line="240" w:lineRule="auto"/>
        <w:ind w:left="0" w:firstLine="0"/>
        <w:contextualSpacing/>
        <w:jc w:val="both"/>
        <w:rPr>
          <w:szCs w:val="24"/>
        </w:rPr>
      </w:pPr>
      <w:r w:rsidRPr="00164B6C">
        <w:rPr>
          <w:szCs w:val="24"/>
        </w:rPr>
        <w:t>выполнять спуски и торможения на лыжах с пологого склона;</w:t>
      </w:r>
    </w:p>
    <w:p w:rsidR="00E53743" w:rsidRPr="00164B6C" w:rsidRDefault="00E53743" w:rsidP="00A168FB">
      <w:pPr>
        <w:numPr>
          <w:ilvl w:val="0"/>
          <w:numId w:val="93"/>
        </w:numPr>
        <w:tabs>
          <w:tab w:val="left" w:pos="284"/>
          <w:tab w:val="left" w:pos="709"/>
          <w:tab w:val="left" w:pos="1134"/>
        </w:tabs>
        <w:spacing w:line="240" w:lineRule="auto"/>
        <w:ind w:left="0" w:firstLine="0"/>
        <w:contextualSpacing/>
        <w:jc w:val="both"/>
        <w:rPr>
          <w:szCs w:val="24"/>
        </w:rPr>
      </w:pPr>
      <w:r w:rsidRPr="00164B6C">
        <w:rPr>
          <w:szCs w:val="24"/>
        </w:rPr>
        <w:t>выполнять основные технические действия и приемы игры в футбол, волейбол, баске</w:t>
      </w:r>
      <w:r w:rsidRPr="00164B6C">
        <w:rPr>
          <w:szCs w:val="24"/>
        </w:rPr>
        <w:t>т</w:t>
      </w:r>
      <w:r w:rsidRPr="00164B6C">
        <w:rPr>
          <w:szCs w:val="24"/>
        </w:rPr>
        <w:t>бол в условиях учебной и игровой деятельности;</w:t>
      </w:r>
    </w:p>
    <w:p w:rsidR="00E53743" w:rsidRPr="00164B6C" w:rsidRDefault="00E53743" w:rsidP="00A168FB">
      <w:pPr>
        <w:numPr>
          <w:ilvl w:val="0"/>
          <w:numId w:val="93"/>
        </w:numPr>
        <w:tabs>
          <w:tab w:val="left" w:pos="284"/>
          <w:tab w:val="left" w:pos="709"/>
          <w:tab w:val="left" w:pos="1134"/>
        </w:tabs>
        <w:spacing w:line="240" w:lineRule="auto"/>
        <w:ind w:left="0" w:firstLine="0"/>
        <w:contextualSpacing/>
        <w:jc w:val="both"/>
        <w:rPr>
          <w:szCs w:val="24"/>
        </w:rPr>
      </w:pPr>
      <w:r w:rsidRPr="00164B6C">
        <w:rPr>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164B6C" w:rsidRDefault="00E53743" w:rsidP="00A168FB">
      <w:pPr>
        <w:numPr>
          <w:ilvl w:val="0"/>
          <w:numId w:val="93"/>
        </w:numPr>
        <w:tabs>
          <w:tab w:val="left" w:pos="284"/>
          <w:tab w:val="left" w:pos="709"/>
          <w:tab w:val="left" w:pos="1134"/>
        </w:tabs>
        <w:spacing w:line="240" w:lineRule="auto"/>
        <w:ind w:left="0" w:firstLine="0"/>
        <w:contextualSpacing/>
        <w:jc w:val="both"/>
        <w:rPr>
          <w:szCs w:val="24"/>
        </w:rPr>
      </w:pPr>
      <w:r w:rsidRPr="00164B6C">
        <w:rPr>
          <w:szCs w:val="24"/>
        </w:rPr>
        <w:t>выполнять тестовые упражнения для оценки уровня индивидуального развития осно</w:t>
      </w:r>
      <w:r w:rsidRPr="00164B6C">
        <w:rPr>
          <w:szCs w:val="24"/>
        </w:rPr>
        <w:t>в</w:t>
      </w:r>
      <w:r w:rsidRPr="00164B6C">
        <w:rPr>
          <w:szCs w:val="24"/>
        </w:rPr>
        <w:t>ных физических качеств.</w:t>
      </w:r>
    </w:p>
    <w:p w:rsidR="00E53743" w:rsidRPr="00164B6C" w:rsidRDefault="00E53743" w:rsidP="00A168FB">
      <w:pPr>
        <w:tabs>
          <w:tab w:val="left" w:pos="284"/>
        </w:tabs>
        <w:spacing w:line="240" w:lineRule="auto"/>
        <w:jc w:val="both"/>
        <w:rPr>
          <w:szCs w:val="24"/>
        </w:rPr>
      </w:pPr>
      <w:r w:rsidRPr="00164B6C">
        <w:rPr>
          <w:b/>
          <w:szCs w:val="24"/>
        </w:rPr>
        <w:t>Выпускник получит возможность научиться:</w:t>
      </w:r>
    </w:p>
    <w:p w:rsidR="00E53743" w:rsidRPr="00164B6C" w:rsidRDefault="00E53743" w:rsidP="00A168FB">
      <w:pPr>
        <w:numPr>
          <w:ilvl w:val="0"/>
          <w:numId w:val="94"/>
        </w:numPr>
        <w:tabs>
          <w:tab w:val="left" w:pos="284"/>
          <w:tab w:val="left" w:pos="993"/>
        </w:tabs>
        <w:spacing w:line="240" w:lineRule="auto"/>
        <w:ind w:left="0" w:firstLine="0"/>
        <w:contextualSpacing/>
        <w:jc w:val="both"/>
        <w:rPr>
          <w:i/>
          <w:szCs w:val="24"/>
        </w:rPr>
      </w:pPr>
      <w:r w:rsidRPr="00164B6C">
        <w:rPr>
          <w:i/>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w:t>
      </w:r>
      <w:r w:rsidRPr="00164B6C">
        <w:rPr>
          <w:i/>
          <w:szCs w:val="24"/>
        </w:rPr>
        <w:t>а</w:t>
      </w:r>
      <w:r w:rsidRPr="00164B6C">
        <w:rPr>
          <w:i/>
          <w:szCs w:val="24"/>
        </w:rPr>
        <w:t>лов Олимпийских игр;</w:t>
      </w:r>
    </w:p>
    <w:p w:rsidR="00E53743" w:rsidRPr="00164B6C" w:rsidRDefault="00E53743" w:rsidP="00A168FB">
      <w:pPr>
        <w:numPr>
          <w:ilvl w:val="0"/>
          <w:numId w:val="94"/>
        </w:numPr>
        <w:tabs>
          <w:tab w:val="left" w:pos="284"/>
          <w:tab w:val="left" w:pos="993"/>
        </w:tabs>
        <w:spacing w:line="240" w:lineRule="auto"/>
        <w:ind w:left="0" w:firstLine="0"/>
        <w:contextualSpacing/>
        <w:jc w:val="both"/>
        <w:rPr>
          <w:i/>
          <w:szCs w:val="24"/>
        </w:rPr>
      </w:pPr>
      <w:r w:rsidRPr="00164B6C">
        <w:rPr>
          <w:i/>
          <w:szCs w:val="24"/>
        </w:rPr>
        <w:t>характеризовать исторические вехи развития отечественного спортивного движ</w:t>
      </w:r>
      <w:r w:rsidRPr="00164B6C">
        <w:rPr>
          <w:i/>
          <w:szCs w:val="24"/>
        </w:rPr>
        <w:t>е</w:t>
      </w:r>
      <w:r w:rsidRPr="00164B6C">
        <w:rPr>
          <w:i/>
          <w:szCs w:val="24"/>
        </w:rPr>
        <w:t>ния, великих спортсменов, принесших славу российскому спорту;</w:t>
      </w:r>
    </w:p>
    <w:p w:rsidR="00E53743" w:rsidRPr="00164B6C" w:rsidRDefault="00E53743" w:rsidP="00A168FB">
      <w:pPr>
        <w:numPr>
          <w:ilvl w:val="0"/>
          <w:numId w:val="94"/>
        </w:numPr>
        <w:tabs>
          <w:tab w:val="left" w:pos="284"/>
          <w:tab w:val="left" w:pos="993"/>
        </w:tabs>
        <w:spacing w:line="240" w:lineRule="auto"/>
        <w:ind w:left="0" w:firstLine="0"/>
        <w:contextualSpacing/>
        <w:jc w:val="both"/>
        <w:rPr>
          <w:i/>
          <w:szCs w:val="24"/>
        </w:rPr>
      </w:pPr>
      <w:r w:rsidRPr="00164B6C">
        <w:rPr>
          <w:i/>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w:t>
      </w:r>
      <w:r w:rsidRPr="00164B6C">
        <w:rPr>
          <w:i/>
          <w:szCs w:val="24"/>
        </w:rPr>
        <w:t>с</w:t>
      </w:r>
      <w:r w:rsidRPr="00164B6C">
        <w:rPr>
          <w:i/>
          <w:szCs w:val="24"/>
        </w:rPr>
        <w:t>новных систем организма;</w:t>
      </w:r>
    </w:p>
    <w:p w:rsidR="00E53743" w:rsidRPr="00164B6C" w:rsidRDefault="00E53743" w:rsidP="00A168FB">
      <w:pPr>
        <w:numPr>
          <w:ilvl w:val="0"/>
          <w:numId w:val="94"/>
        </w:numPr>
        <w:tabs>
          <w:tab w:val="left" w:pos="284"/>
          <w:tab w:val="left" w:pos="993"/>
        </w:tabs>
        <w:spacing w:line="240" w:lineRule="auto"/>
        <w:ind w:left="0" w:firstLine="0"/>
        <w:contextualSpacing/>
        <w:jc w:val="both"/>
        <w:rPr>
          <w:i/>
          <w:szCs w:val="24"/>
        </w:rPr>
      </w:pPr>
      <w:r w:rsidRPr="00164B6C">
        <w:rPr>
          <w:i/>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w:t>
      </w:r>
      <w:r w:rsidRPr="00164B6C">
        <w:rPr>
          <w:i/>
          <w:szCs w:val="24"/>
        </w:rPr>
        <w:t>о</w:t>
      </w:r>
      <w:r w:rsidRPr="00164B6C">
        <w:rPr>
          <w:i/>
          <w:szCs w:val="24"/>
        </w:rPr>
        <w:t>нальной направленности, данные контроля динамики индивидуального физического ра</w:t>
      </w:r>
      <w:r w:rsidRPr="00164B6C">
        <w:rPr>
          <w:i/>
          <w:szCs w:val="24"/>
        </w:rPr>
        <w:t>з</w:t>
      </w:r>
      <w:r w:rsidRPr="00164B6C">
        <w:rPr>
          <w:i/>
          <w:szCs w:val="24"/>
        </w:rPr>
        <w:t>вития и физической подготовленности;</w:t>
      </w:r>
    </w:p>
    <w:p w:rsidR="00E53743" w:rsidRPr="00164B6C" w:rsidRDefault="00E53743" w:rsidP="00A168FB">
      <w:pPr>
        <w:numPr>
          <w:ilvl w:val="0"/>
          <w:numId w:val="94"/>
        </w:numPr>
        <w:tabs>
          <w:tab w:val="left" w:pos="284"/>
          <w:tab w:val="left" w:pos="993"/>
        </w:tabs>
        <w:spacing w:line="240" w:lineRule="auto"/>
        <w:ind w:left="0" w:firstLine="0"/>
        <w:contextualSpacing/>
        <w:jc w:val="both"/>
        <w:rPr>
          <w:i/>
          <w:szCs w:val="24"/>
        </w:rPr>
      </w:pPr>
      <w:r w:rsidRPr="00164B6C">
        <w:rPr>
          <w:i/>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w:t>
      </w:r>
      <w:r w:rsidRPr="00164B6C">
        <w:rPr>
          <w:i/>
          <w:szCs w:val="24"/>
        </w:rPr>
        <w:t>а</w:t>
      </w:r>
      <w:r w:rsidRPr="00164B6C">
        <w:rPr>
          <w:i/>
          <w:szCs w:val="24"/>
        </w:rPr>
        <w:t>правленность;</w:t>
      </w:r>
    </w:p>
    <w:p w:rsidR="00E53743" w:rsidRPr="00164B6C" w:rsidRDefault="00E53743" w:rsidP="00A168FB">
      <w:pPr>
        <w:numPr>
          <w:ilvl w:val="0"/>
          <w:numId w:val="94"/>
        </w:numPr>
        <w:tabs>
          <w:tab w:val="left" w:pos="284"/>
          <w:tab w:val="left" w:pos="993"/>
        </w:tabs>
        <w:spacing w:line="240" w:lineRule="auto"/>
        <w:ind w:left="0" w:firstLine="0"/>
        <w:contextualSpacing/>
        <w:jc w:val="both"/>
        <w:rPr>
          <w:i/>
          <w:szCs w:val="24"/>
        </w:rPr>
      </w:pPr>
      <w:r w:rsidRPr="00164B6C">
        <w:rPr>
          <w:i/>
          <w:szCs w:val="24"/>
        </w:rPr>
        <w:t>проводить восстановительные мероприятия с использованием банных процедур и с</w:t>
      </w:r>
      <w:r w:rsidRPr="00164B6C">
        <w:rPr>
          <w:i/>
          <w:szCs w:val="24"/>
        </w:rPr>
        <w:t>е</w:t>
      </w:r>
      <w:r w:rsidRPr="00164B6C">
        <w:rPr>
          <w:i/>
          <w:szCs w:val="24"/>
        </w:rPr>
        <w:t>ансов оздоровительного массажа;</w:t>
      </w:r>
    </w:p>
    <w:p w:rsidR="00E53743" w:rsidRPr="00164B6C" w:rsidRDefault="00E53743" w:rsidP="00A168FB">
      <w:pPr>
        <w:numPr>
          <w:ilvl w:val="0"/>
          <w:numId w:val="94"/>
        </w:numPr>
        <w:tabs>
          <w:tab w:val="left" w:pos="284"/>
          <w:tab w:val="left" w:pos="993"/>
        </w:tabs>
        <w:spacing w:line="240" w:lineRule="auto"/>
        <w:ind w:left="0" w:firstLine="0"/>
        <w:contextualSpacing/>
        <w:jc w:val="both"/>
        <w:rPr>
          <w:i/>
          <w:szCs w:val="24"/>
        </w:rPr>
      </w:pPr>
      <w:r w:rsidRPr="00164B6C">
        <w:rPr>
          <w:i/>
          <w:szCs w:val="24"/>
        </w:rPr>
        <w:t>выполнять комплексы упражнений лечебной физической культуры с учетом имеющи</w:t>
      </w:r>
      <w:r w:rsidRPr="00164B6C">
        <w:rPr>
          <w:i/>
          <w:szCs w:val="24"/>
        </w:rPr>
        <w:t>х</w:t>
      </w:r>
      <w:r w:rsidRPr="00164B6C">
        <w:rPr>
          <w:i/>
          <w:szCs w:val="24"/>
        </w:rPr>
        <w:t>ся индивидуальных отклонений в показателях здоровья;</w:t>
      </w:r>
    </w:p>
    <w:p w:rsidR="00E53743" w:rsidRPr="00164B6C" w:rsidRDefault="00E53743" w:rsidP="00A168FB">
      <w:pPr>
        <w:numPr>
          <w:ilvl w:val="0"/>
          <w:numId w:val="94"/>
        </w:numPr>
        <w:tabs>
          <w:tab w:val="left" w:pos="284"/>
          <w:tab w:val="left" w:pos="993"/>
        </w:tabs>
        <w:spacing w:line="240" w:lineRule="auto"/>
        <w:ind w:left="0" w:firstLine="0"/>
        <w:contextualSpacing/>
        <w:jc w:val="both"/>
        <w:rPr>
          <w:i/>
          <w:szCs w:val="24"/>
        </w:rPr>
      </w:pPr>
      <w:r w:rsidRPr="00164B6C">
        <w:rPr>
          <w:i/>
          <w:szCs w:val="24"/>
        </w:rPr>
        <w:t>преодолевать естественные и искусственные препятствия с помощью разнообразных способов лазания, прыжков и бега;</w:t>
      </w:r>
    </w:p>
    <w:p w:rsidR="00E53743" w:rsidRPr="00164B6C" w:rsidRDefault="00E53743" w:rsidP="00A168FB">
      <w:pPr>
        <w:numPr>
          <w:ilvl w:val="0"/>
          <w:numId w:val="94"/>
        </w:numPr>
        <w:tabs>
          <w:tab w:val="left" w:pos="284"/>
          <w:tab w:val="left" w:pos="993"/>
        </w:tabs>
        <w:spacing w:line="240" w:lineRule="auto"/>
        <w:ind w:left="0" w:firstLine="0"/>
        <w:contextualSpacing/>
        <w:jc w:val="both"/>
        <w:rPr>
          <w:i/>
          <w:szCs w:val="24"/>
        </w:rPr>
      </w:pPr>
      <w:r w:rsidRPr="00164B6C">
        <w:rPr>
          <w:i/>
          <w:szCs w:val="24"/>
        </w:rPr>
        <w:t xml:space="preserve">осуществлять судейство по одному из осваиваемых видов спорта; </w:t>
      </w:r>
    </w:p>
    <w:p w:rsidR="00E53743" w:rsidRPr="00164B6C" w:rsidRDefault="00E53743" w:rsidP="00A168FB">
      <w:pPr>
        <w:numPr>
          <w:ilvl w:val="0"/>
          <w:numId w:val="94"/>
        </w:numPr>
        <w:tabs>
          <w:tab w:val="left" w:pos="284"/>
          <w:tab w:val="left" w:pos="993"/>
        </w:tabs>
        <w:spacing w:line="240" w:lineRule="auto"/>
        <w:ind w:left="0" w:firstLine="0"/>
        <w:contextualSpacing/>
        <w:jc w:val="both"/>
        <w:rPr>
          <w:i/>
          <w:szCs w:val="24"/>
        </w:rPr>
      </w:pPr>
      <w:r w:rsidRPr="00164B6C">
        <w:rPr>
          <w:i/>
          <w:szCs w:val="24"/>
        </w:rPr>
        <w:t>выполнять тестовые нормативы Всероссийского физкультурно-спортивного компле</w:t>
      </w:r>
      <w:r w:rsidRPr="00164B6C">
        <w:rPr>
          <w:i/>
          <w:szCs w:val="24"/>
        </w:rPr>
        <w:t>к</w:t>
      </w:r>
      <w:r w:rsidRPr="00164B6C">
        <w:rPr>
          <w:i/>
          <w:szCs w:val="24"/>
        </w:rPr>
        <w:t>са «Готов к труду и обороне»;</w:t>
      </w:r>
    </w:p>
    <w:p w:rsidR="00F962DD" w:rsidRPr="00164B6C" w:rsidRDefault="00F962DD" w:rsidP="00A168FB">
      <w:pPr>
        <w:numPr>
          <w:ilvl w:val="0"/>
          <w:numId w:val="94"/>
        </w:numPr>
        <w:tabs>
          <w:tab w:val="left" w:pos="284"/>
          <w:tab w:val="left" w:pos="993"/>
        </w:tabs>
        <w:spacing w:line="240" w:lineRule="auto"/>
        <w:ind w:left="0" w:firstLine="0"/>
        <w:contextualSpacing/>
        <w:jc w:val="both"/>
        <w:rPr>
          <w:i/>
          <w:szCs w:val="24"/>
        </w:rPr>
      </w:pPr>
      <w:r w:rsidRPr="00164B6C">
        <w:rPr>
          <w:i/>
          <w:szCs w:val="24"/>
        </w:rPr>
        <w:t>выполнять технико-тактические действия национальных видов спорта;</w:t>
      </w:r>
    </w:p>
    <w:p w:rsidR="00E53743" w:rsidRPr="00164B6C" w:rsidRDefault="00E53743" w:rsidP="00A168FB">
      <w:pPr>
        <w:numPr>
          <w:ilvl w:val="0"/>
          <w:numId w:val="94"/>
        </w:numPr>
        <w:tabs>
          <w:tab w:val="left" w:pos="284"/>
          <w:tab w:val="left" w:pos="993"/>
        </w:tabs>
        <w:spacing w:line="240" w:lineRule="auto"/>
        <w:ind w:left="0" w:firstLine="0"/>
        <w:contextualSpacing/>
        <w:jc w:val="both"/>
        <w:rPr>
          <w:i/>
          <w:szCs w:val="24"/>
        </w:rPr>
      </w:pPr>
      <w:r w:rsidRPr="00164B6C">
        <w:rPr>
          <w:i/>
          <w:szCs w:val="24"/>
        </w:rPr>
        <w:t>проплывать учебную дистанцию вольным стилем.</w:t>
      </w:r>
    </w:p>
    <w:p w:rsidR="00B540EE" w:rsidRPr="00164B6C" w:rsidRDefault="00B540EE" w:rsidP="00A168FB">
      <w:pPr>
        <w:tabs>
          <w:tab w:val="left" w:pos="284"/>
        </w:tabs>
        <w:spacing w:line="240" w:lineRule="auto"/>
        <w:jc w:val="both"/>
        <w:rPr>
          <w:b/>
          <w:szCs w:val="24"/>
        </w:rPr>
      </w:pPr>
    </w:p>
    <w:p w:rsidR="00B540EE" w:rsidRPr="00164B6C" w:rsidRDefault="00523BF1" w:rsidP="00A168FB">
      <w:pPr>
        <w:pStyle w:val="2"/>
      </w:pPr>
      <w:bookmarkStart w:id="147" w:name="_1.2.5.19._Основы_безопасности"/>
      <w:bookmarkStart w:id="148" w:name="_Toc409691648"/>
      <w:bookmarkStart w:id="149" w:name="_Toc410653971"/>
      <w:bookmarkStart w:id="150" w:name="_Toc414553157"/>
      <w:bookmarkStart w:id="151" w:name="_Toc58674026"/>
      <w:bookmarkEnd w:id="147"/>
      <w:r w:rsidRPr="00164B6C">
        <w:t>1.2.</w:t>
      </w:r>
      <w:r w:rsidR="00EA45E1" w:rsidRPr="00164B6C">
        <w:t>5.1</w:t>
      </w:r>
      <w:r w:rsidR="00B851AA" w:rsidRPr="00164B6C">
        <w:rPr>
          <w:lang w:val="tt-RU"/>
        </w:rPr>
        <w:t>9</w:t>
      </w:r>
      <w:r w:rsidRPr="00164B6C">
        <w:t xml:space="preserve">. </w:t>
      </w:r>
      <w:r w:rsidR="00B540EE" w:rsidRPr="00164B6C">
        <w:t>Основы безопасности жизнедеятельности</w:t>
      </w:r>
      <w:bookmarkEnd w:id="148"/>
      <w:bookmarkEnd w:id="149"/>
      <w:bookmarkEnd w:id="150"/>
      <w:bookmarkEnd w:id="151"/>
    </w:p>
    <w:p w:rsidR="00E53743" w:rsidRPr="00164B6C" w:rsidRDefault="00E53743" w:rsidP="00A168FB">
      <w:pPr>
        <w:tabs>
          <w:tab w:val="left" w:pos="284"/>
        </w:tabs>
        <w:spacing w:line="240" w:lineRule="auto"/>
        <w:jc w:val="both"/>
        <w:rPr>
          <w:b/>
          <w:bCs/>
          <w:szCs w:val="24"/>
          <w:shd w:val="clear" w:color="auto" w:fill="FFFFFF"/>
        </w:rPr>
      </w:pPr>
      <w:r w:rsidRPr="00164B6C">
        <w:rPr>
          <w:b/>
          <w:bCs/>
          <w:szCs w:val="24"/>
          <w:shd w:val="clear" w:color="auto" w:fill="FFFFFF"/>
        </w:rPr>
        <w:t>Выпускник научится:</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iCs/>
          <w:szCs w:val="24"/>
        </w:rPr>
      </w:pPr>
      <w:r w:rsidRPr="00164B6C">
        <w:rPr>
          <w:szCs w:val="24"/>
        </w:rPr>
        <w:t>классифицировать и характеризовать</w:t>
      </w:r>
      <w:r w:rsidRPr="00164B6C">
        <w:rPr>
          <w:iCs/>
          <w:szCs w:val="24"/>
        </w:rPr>
        <w:t xml:space="preserve"> условия экологической безопасности;</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iCs/>
          <w:szCs w:val="24"/>
        </w:rPr>
      </w:pPr>
      <w:r w:rsidRPr="00164B6C">
        <w:rPr>
          <w:iCs/>
          <w:szCs w:val="24"/>
        </w:rPr>
        <w:t>использовать знания о предельно допустимых концентрациях вредных веществ в атм</w:t>
      </w:r>
      <w:r w:rsidRPr="00164B6C">
        <w:rPr>
          <w:iCs/>
          <w:szCs w:val="24"/>
        </w:rPr>
        <w:t>о</w:t>
      </w:r>
      <w:r w:rsidRPr="00164B6C">
        <w:rPr>
          <w:iCs/>
          <w:szCs w:val="24"/>
        </w:rPr>
        <w:t>сфере, воде и почве;</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bCs/>
          <w:iCs/>
          <w:szCs w:val="24"/>
        </w:rPr>
      </w:pPr>
      <w:r w:rsidRPr="00164B6C">
        <w:rPr>
          <w:iCs/>
          <w:szCs w:val="24"/>
        </w:rPr>
        <w:t>использовать знания о способах контроля качества окружающей среды и продуктов п</w:t>
      </w:r>
      <w:r w:rsidRPr="00164B6C">
        <w:rPr>
          <w:iCs/>
          <w:szCs w:val="24"/>
        </w:rPr>
        <w:t>и</w:t>
      </w:r>
      <w:r w:rsidRPr="00164B6C">
        <w:rPr>
          <w:iCs/>
          <w:szCs w:val="24"/>
        </w:rPr>
        <w:t>тания с использованием бытовых приборов;</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w:t>
      </w:r>
      <w:r w:rsidRPr="00164B6C">
        <w:rPr>
          <w:szCs w:val="24"/>
        </w:rPr>
        <w:t>и</w:t>
      </w:r>
      <w:r w:rsidRPr="00164B6C">
        <w:rPr>
          <w:szCs w:val="24"/>
        </w:rPr>
        <w:t>тания;</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безопасно, использовать бытовые приборы контроля качества окружающей среды и продуктов питания;</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безопасно использовать бытовые приборы;</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безопасно использовать средства бытовой химии;</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безопасно использовать средства коммуникации;</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классифицировать и характеризовать опасные ситуации криминогенного характера;</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b/>
          <w:szCs w:val="24"/>
        </w:rPr>
      </w:pPr>
      <w:r w:rsidRPr="00164B6C">
        <w:rPr>
          <w:szCs w:val="24"/>
        </w:rPr>
        <w:t>предвидеть причины возникновения возможных опасных ситуаций криминогенного характера;</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безопасно вести и применять способы самозащиты в криминогенной ситуации на ул</w:t>
      </w:r>
      <w:r w:rsidRPr="00164B6C">
        <w:rPr>
          <w:szCs w:val="24"/>
        </w:rPr>
        <w:t>и</w:t>
      </w:r>
      <w:r w:rsidRPr="00164B6C">
        <w:rPr>
          <w:szCs w:val="24"/>
        </w:rPr>
        <w:t>це;</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безопасно вести и применять способы самозащиты в криминогенной ситуации в под</w:t>
      </w:r>
      <w:r w:rsidRPr="00164B6C">
        <w:rPr>
          <w:szCs w:val="24"/>
        </w:rPr>
        <w:t>ъ</w:t>
      </w:r>
      <w:r w:rsidRPr="00164B6C">
        <w:rPr>
          <w:szCs w:val="24"/>
        </w:rPr>
        <w:t>езде;</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безопасно вести и применять способы самозащиты в криминогенной ситуации в лифте;</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безопасно вести и применять способы самозащиты в криминогенной ситуации в ква</w:t>
      </w:r>
      <w:r w:rsidRPr="00164B6C">
        <w:rPr>
          <w:szCs w:val="24"/>
        </w:rPr>
        <w:t>р</w:t>
      </w:r>
      <w:r w:rsidRPr="00164B6C">
        <w:rPr>
          <w:szCs w:val="24"/>
        </w:rPr>
        <w:t>тире;</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безопасно вести и применять способы самозащиты при карманной краже;</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безопасно вести и применять способы самозащиты при попытке мошенничества;</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адекватно оценивать ситуацию дорожного движения;</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адекватно оценивать ситуацию и безопасно действовать при пожаре;</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безопасно использовать средства индивидуальной защиты при пожаре;</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безопасно применять первичные средства пожаротушения;</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соблюдать правила безопасности дорожного движения пешехода;</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соблюдать правила безопасности дорожного движения велосипедиста;</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соблюдать правила безопасности дорожного движения пассажира транспортного сре</w:t>
      </w:r>
      <w:r w:rsidRPr="00164B6C">
        <w:rPr>
          <w:szCs w:val="24"/>
        </w:rPr>
        <w:t>д</w:t>
      </w:r>
      <w:r w:rsidRPr="00164B6C">
        <w:rPr>
          <w:szCs w:val="24"/>
        </w:rPr>
        <w:t>ства;</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классифицировать и характеризовать причины и последствия опасных ситуаций на в</w:t>
      </w:r>
      <w:r w:rsidRPr="00164B6C">
        <w:rPr>
          <w:szCs w:val="24"/>
        </w:rPr>
        <w:t>о</w:t>
      </w:r>
      <w:r w:rsidRPr="00164B6C">
        <w:rPr>
          <w:szCs w:val="24"/>
        </w:rPr>
        <w:t>де;</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адекватно оценивать ситуацию и безопасно вести у воды и на воде;</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использовать средства и способы само- и взаимопомощи на воде;</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классифицировать и характеризовать причины и последствия опасных ситуаций в т</w:t>
      </w:r>
      <w:r w:rsidRPr="00164B6C">
        <w:rPr>
          <w:szCs w:val="24"/>
        </w:rPr>
        <w:t>у</w:t>
      </w:r>
      <w:r w:rsidRPr="00164B6C">
        <w:rPr>
          <w:szCs w:val="24"/>
        </w:rPr>
        <w:t>ристических походах;</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готовиться к туристическим походам;</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адекватно оценивать ситуацию и безопасно вести в туристических походах;</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адекватно оценивать ситуацию и ориентироваться на местности;</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добывать и поддерживать огонь в автономных условиях;</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добывать и очищать воду в автономных условиях;</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добывать и готовить пищу в автономных условиях; сооружать (обустраивать) време</w:t>
      </w:r>
      <w:r w:rsidRPr="00164B6C">
        <w:rPr>
          <w:szCs w:val="24"/>
        </w:rPr>
        <w:t>н</w:t>
      </w:r>
      <w:r w:rsidRPr="00164B6C">
        <w:rPr>
          <w:szCs w:val="24"/>
        </w:rPr>
        <w:t>ное жилище в автономных условиях;</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подавать сигналы бедствия и отвечать на них;</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характеризовать причины и последствия чрезвычайных ситуаций природного характера для личности, общества и государства;</w:t>
      </w:r>
    </w:p>
    <w:p w:rsidR="00F962DD" w:rsidRPr="00164B6C" w:rsidRDefault="00F962DD"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предвидеть опасности и правильно действовать в случае чрезвычайных ситуаций пр</w:t>
      </w:r>
      <w:r w:rsidRPr="00164B6C">
        <w:rPr>
          <w:szCs w:val="24"/>
        </w:rPr>
        <w:t>и</w:t>
      </w:r>
      <w:r w:rsidRPr="00164B6C">
        <w:rPr>
          <w:szCs w:val="24"/>
        </w:rPr>
        <w:t>родного характера;</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классифицировать мероприятия по защите населения от чрезвычайных ситуаций пр</w:t>
      </w:r>
      <w:r w:rsidRPr="00164B6C">
        <w:rPr>
          <w:szCs w:val="24"/>
        </w:rPr>
        <w:t>и</w:t>
      </w:r>
      <w:r w:rsidRPr="00164B6C">
        <w:rPr>
          <w:szCs w:val="24"/>
        </w:rPr>
        <w:t>родного характера;</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 xml:space="preserve">безопасно использовать средства индивидуальной защиты; </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характеризовать причины и последствия чрезвычайных ситуаций техногенного хара</w:t>
      </w:r>
      <w:r w:rsidRPr="00164B6C">
        <w:rPr>
          <w:szCs w:val="24"/>
        </w:rPr>
        <w:t>к</w:t>
      </w:r>
      <w:r w:rsidRPr="00164B6C">
        <w:rPr>
          <w:szCs w:val="24"/>
        </w:rPr>
        <w:t>тера для личности, общества и государства;</w:t>
      </w:r>
    </w:p>
    <w:p w:rsidR="00F962DD" w:rsidRPr="00164B6C" w:rsidRDefault="00F962DD"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предвидеть опасности и правильно действовать в чрезвычайных ситуациях техногенн</w:t>
      </w:r>
      <w:r w:rsidRPr="00164B6C">
        <w:rPr>
          <w:szCs w:val="24"/>
        </w:rPr>
        <w:t>о</w:t>
      </w:r>
      <w:r w:rsidRPr="00164B6C">
        <w:rPr>
          <w:szCs w:val="24"/>
        </w:rPr>
        <w:t>го характера;</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классифицировать мероприятия по защите населения от чрезвычайных ситуаций техн</w:t>
      </w:r>
      <w:r w:rsidRPr="00164B6C">
        <w:rPr>
          <w:szCs w:val="24"/>
        </w:rPr>
        <w:t>о</w:t>
      </w:r>
      <w:r w:rsidRPr="00164B6C">
        <w:rPr>
          <w:szCs w:val="24"/>
        </w:rPr>
        <w:t>генного характера;</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безопасно действовать по сигналу «Внимание всем!»;</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 xml:space="preserve">безопасно использовать средства индивидуальной </w:t>
      </w:r>
      <w:r w:rsidR="00F962DD" w:rsidRPr="00164B6C">
        <w:rPr>
          <w:szCs w:val="24"/>
        </w:rPr>
        <w:t xml:space="preserve">и коллективной </w:t>
      </w:r>
      <w:r w:rsidRPr="00164B6C">
        <w:rPr>
          <w:szCs w:val="24"/>
        </w:rPr>
        <w:t>защиты;</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комплектовать минимально необходимый набор вещей (документов, продуктов) в сл</w:t>
      </w:r>
      <w:r w:rsidRPr="00164B6C">
        <w:rPr>
          <w:szCs w:val="24"/>
        </w:rPr>
        <w:t>у</w:t>
      </w:r>
      <w:r w:rsidRPr="00164B6C">
        <w:rPr>
          <w:szCs w:val="24"/>
        </w:rPr>
        <w:t>чае эвакуации;</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классифицировать мероприятия по защите населения от терроризма, экстремизма, на</w:t>
      </w:r>
      <w:r w:rsidRPr="00164B6C">
        <w:rPr>
          <w:szCs w:val="24"/>
        </w:rPr>
        <w:t>р</w:t>
      </w:r>
      <w:r w:rsidRPr="00164B6C">
        <w:rPr>
          <w:szCs w:val="24"/>
        </w:rPr>
        <w:t>котизма;</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w:t>
      </w:r>
      <w:r w:rsidRPr="00164B6C">
        <w:rPr>
          <w:szCs w:val="24"/>
        </w:rPr>
        <w:t>а</w:t>
      </w:r>
      <w:r w:rsidRPr="00164B6C">
        <w:rPr>
          <w:szCs w:val="24"/>
        </w:rPr>
        <w:t>ложников;</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классифицировать и характеризовать основные положения законодательных актов, ре</w:t>
      </w:r>
      <w:r w:rsidRPr="00164B6C">
        <w:rPr>
          <w:szCs w:val="24"/>
        </w:rPr>
        <w:t>г</w:t>
      </w:r>
      <w:r w:rsidRPr="00164B6C">
        <w:rPr>
          <w:szCs w:val="24"/>
        </w:rPr>
        <w:t>ламентирующих ответственность несовершеннолетних за правонарушения;</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классифицировать и характеризовать опасные ситуации в местах большого скопления людей;</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предвидеть причины возникновения возможных опасных ситуаций в местах большого скопления людей;</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адекватно оценивать ситуацию и безопасно действовать в местах массового скопления людей;</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оповещать (вызывать) экстренные службы при чрезвычайной ситуации;</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характеризовать безопасный и здоровый образ жизни, его составляющие и значение для личности, общества и государства;</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bCs/>
          <w:szCs w:val="24"/>
        </w:rPr>
      </w:pPr>
      <w:r w:rsidRPr="00164B6C">
        <w:rPr>
          <w:szCs w:val="24"/>
        </w:rPr>
        <w:t>классифицировать мероприятия и факторы, укрепляющие и разрушающие здоровье;</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bCs/>
          <w:szCs w:val="24"/>
        </w:rPr>
      </w:pPr>
      <w:r w:rsidRPr="00164B6C">
        <w:rPr>
          <w:bCs/>
          <w:szCs w:val="24"/>
        </w:rPr>
        <w:t>планировать профилактические мероприятия по сохранению и укреплению своего зд</w:t>
      </w:r>
      <w:r w:rsidRPr="00164B6C">
        <w:rPr>
          <w:bCs/>
          <w:szCs w:val="24"/>
        </w:rPr>
        <w:t>о</w:t>
      </w:r>
      <w:r w:rsidRPr="00164B6C">
        <w:rPr>
          <w:bCs/>
          <w:szCs w:val="24"/>
        </w:rPr>
        <w:t>ровья;</w:t>
      </w:r>
    </w:p>
    <w:p w:rsidR="002818BE"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адекватно оценивать нагрузку и профилактические занятия по укреплению здор</w:t>
      </w:r>
      <w:r w:rsidRPr="00164B6C">
        <w:rPr>
          <w:szCs w:val="24"/>
        </w:rPr>
        <w:t>о</w:t>
      </w:r>
      <w:r w:rsidRPr="00164B6C">
        <w:rPr>
          <w:szCs w:val="24"/>
        </w:rPr>
        <w:t>вья;планировать распорядок дня с учетом нагрузок;</w:t>
      </w:r>
    </w:p>
    <w:p w:rsidR="002818BE" w:rsidRPr="00164B6C" w:rsidRDefault="002818BE" w:rsidP="00A168FB">
      <w:pPr>
        <w:numPr>
          <w:ilvl w:val="0"/>
          <w:numId w:val="95"/>
        </w:numPr>
        <w:tabs>
          <w:tab w:val="left" w:pos="284"/>
          <w:tab w:val="left" w:pos="993"/>
        </w:tabs>
        <w:autoSpaceDE w:val="0"/>
        <w:autoSpaceDN w:val="0"/>
        <w:adjustRightInd w:val="0"/>
        <w:spacing w:line="240" w:lineRule="auto"/>
        <w:ind w:left="0" w:firstLine="0"/>
        <w:jc w:val="both"/>
        <w:rPr>
          <w:bCs/>
          <w:szCs w:val="24"/>
        </w:rPr>
      </w:pPr>
      <w:r w:rsidRPr="00164B6C">
        <w:rPr>
          <w:bCs/>
          <w:szCs w:val="24"/>
        </w:rPr>
        <w:t>выявлять мероприятия и факторы, потенциально опасные для здоровья;</w:t>
      </w:r>
    </w:p>
    <w:p w:rsidR="00EA45E1" w:rsidRPr="00164B6C" w:rsidRDefault="002818BE"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безопасно использовать ресурсы интернета;</w:t>
      </w:r>
    </w:p>
    <w:p w:rsidR="002818BE" w:rsidRPr="00164B6C" w:rsidRDefault="002818BE"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bCs/>
          <w:szCs w:val="24"/>
        </w:rPr>
        <w:t>анализировать состояние своего здоровья;</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определять состояния оказания неотложной помощи;</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bCs/>
          <w:szCs w:val="24"/>
        </w:rPr>
      </w:pPr>
      <w:r w:rsidRPr="00164B6C">
        <w:rPr>
          <w:bCs/>
          <w:szCs w:val="24"/>
        </w:rPr>
        <w:t>использовать алгоритм действий по оказанию первой помощи;</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bCs/>
          <w:szCs w:val="24"/>
        </w:rPr>
        <w:t xml:space="preserve">классифицировать </w:t>
      </w:r>
      <w:r w:rsidRPr="00164B6C">
        <w:rPr>
          <w:szCs w:val="24"/>
        </w:rPr>
        <w:t>средства оказания первой помощи;</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оказывать первую помощь при наружном и внутреннем кровотечении;</w:t>
      </w:r>
    </w:p>
    <w:p w:rsidR="007A1E4C" w:rsidRPr="00164B6C" w:rsidRDefault="007A1E4C"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извлекать инородное тело из верхних дыхательных путей;</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оказывать первую помощь при ушибах;</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оказывать первую помощь при растяжениях;</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оказывать первую помощь при вывихах;</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оказывать первую помощь при переломах;</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оказывать первую помощь при ожогах;</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 xml:space="preserve">оказывать первую помощь при </w:t>
      </w:r>
      <w:r w:rsidR="007A1E4C" w:rsidRPr="00164B6C">
        <w:rPr>
          <w:szCs w:val="24"/>
        </w:rPr>
        <w:t>отморожениях и общем переохлаждении</w:t>
      </w:r>
      <w:r w:rsidRPr="00164B6C">
        <w:rPr>
          <w:szCs w:val="24"/>
        </w:rPr>
        <w:t>;</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оказывать первую помощь при отравлениях;</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оказывать первую помощь при тепловом (солнечном) ударе;</w:t>
      </w:r>
    </w:p>
    <w:p w:rsidR="00E53743" w:rsidRPr="00164B6C" w:rsidRDefault="00E53743" w:rsidP="00A168FB">
      <w:pPr>
        <w:numPr>
          <w:ilvl w:val="0"/>
          <w:numId w:val="95"/>
        </w:numPr>
        <w:tabs>
          <w:tab w:val="left" w:pos="284"/>
          <w:tab w:val="left" w:pos="993"/>
        </w:tabs>
        <w:autoSpaceDE w:val="0"/>
        <w:autoSpaceDN w:val="0"/>
        <w:adjustRightInd w:val="0"/>
        <w:spacing w:line="240" w:lineRule="auto"/>
        <w:ind w:left="0" w:firstLine="0"/>
        <w:jc w:val="both"/>
        <w:rPr>
          <w:szCs w:val="24"/>
        </w:rPr>
      </w:pPr>
      <w:r w:rsidRPr="00164B6C">
        <w:rPr>
          <w:szCs w:val="24"/>
        </w:rPr>
        <w:t>оказывать первую помощь при укусе насекомых</w:t>
      </w:r>
      <w:r w:rsidR="007A1E4C" w:rsidRPr="00164B6C">
        <w:rPr>
          <w:szCs w:val="24"/>
        </w:rPr>
        <w:t xml:space="preserve"> и змей.</w:t>
      </w:r>
    </w:p>
    <w:p w:rsidR="00E53743" w:rsidRPr="00164B6C" w:rsidRDefault="00E53743" w:rsidP="00A168FB">
      <w:pPr>
        <w:tabs>
          <w:tab w:val="left" w:pos="284"/>
        </w:tabs>
        <w:spacing w:line="240" w:lineRule="auto"/>
        <w:jc w:val="both"/>
        <w:rPr>
          <w:b/>
          <w:szCs w:val="24"/>
        </w:rPr>
      </w:pPr>
      <w:r w:rsidRPr="00164B6C">
        <w:rPr>
          <w:b/>
          <w:szCs w:val="24"/>
        </w:rPr>
        <w:t>Выпускник получит возможность научиться:</w:t>
      </w:r>
    </w:p>
    <w:p w:rsidR="00E53743" w:rsidRPr="00164B6C" w:rsidRDefault="00E53743" w:rsidP="00A168FB">
      <w:pPr>
        <w:numPr>
          <w:ilvl w:val="0"/>
          <w:numId w:val="96"/>
        </w:numPr>
        <w:tabs>
          <w:tab w:val="left" w:pos="284"/>
          <w:tab w:val="left" w:pos="993"/>
        </w:tabs>
        <w:autoSpaceDE w:val="0"/>
        <w:autoSpaceDN w:val="0"/>
        <w:adjustRightInd w:val="0"/>
        <w:spacing w:line="240" w:lineRule="auto"/>
        <w:ind w:left="0" w:firstLine="0"/>
        <w:jc w:val="both"/>
        <w:rPr>
          <w:i/>
          <w:szCs w:val="24"/>
        </w:rPr>
      </w:pPr>
      <w:r w:rsidRPr="00164B6C">
        <w:rPr>
          <w:i/>
          <w:szCs w:val="24"/>
        </w:rPr>
        <w:t xml:space="preserve">безопасно использовать средства индивидуальной защиты велосипедиста; </w:t>
      </w:r>
    </w:p>
    <w:p w:rsidR="00E53743" w:rsidRPr="00164B6C" w:rsidRDefault="00E53743" w:rsidP="00A168FB">
      <w:pPr>
        <w:numPr>
          <w:ilvl w:val="0"/>
          <w:numId w:val="96"/>
        </w:numPr>
        <w:tabs>
          <w:tab w:val="left" w:pos="284"/>
          <w:tab w:val="left" w:pos="993"/>
        </w:tabs>
        <w:autoSpaceDE w:val="0"/>
        <w:autoSpaceDN w:val="0"/>
        <w:adjustRightInd w:val="0"/>
        <w:spacing w:line="240" w:lineRule="auto"/>
        <w:ind w:left="0" w:firstLine="0"/>
        <w:jc w:val="both"/>
        <w:rPr>
          <w:i/>
          <w:szCs w:val="24"/>
        </w:rPr>
      </w:pPr>
      <w:r w:rsidRPr="00164B6C">
        <w:rPr>
          <w:i/>
          <w:szCs w:val="24"/>
        </w:rPr>
        <w:t>классифицировать и характеризовать причины и последствия опасных ситуаций в т</w:t>
      </w:r>
      <w:r w:rsidRPr="00164B6C">
        <w:rPr>
          <w:i/>
          <w:szCs w:val="24"/>
        </w:rPr>
        <w:t>у</w:t>
      </w:r>
      <w:r w:rsidRPr="00164B6C">
        <w:rPr>
          <w:i/>
          <w:szCs w:val="24"/>
        </w:rPr>
        <w:t xml:space="preserve">ристических поездках; </w:t>
      </w:r>
    </w:p>
    <w:p w:rsidR="00E53743" w:rsidRPr="00164B6C" w:rsidRDefault="00E53743" w:rsidP="00A168FB">
      <w:pPr>
        <w:numPr>
          <w:ilvl w:val="0"/>
          <w:numId w:val="96"/>
        </w:numPr>
        <w:tabs>
          <w:tab w:val="left" w:pos="284"/>
          <w:tab w:val="left" w:pos="993"/>
        </w:tabs>
        <w:autoSpaceDE w:val="0"/>
        <w:autoSpaceDN w:val="0"/>
        <w:adjustRightInd w:val="0"/>
        <w:spacing w:line="240" w:lineRule="auto"/>
        <w:ind w:left="0" w:firstLine="0"/>
        <w:jc w:val="both"/>
        <w:rPr>
          <w:szCs w:val="24"/>
        </w:rPr>
      </w:pPr>
      <w:r w:rsidRPr="00164B6C">
        <w:rPr>
          <w:i/>
          <w:szCs w:val="24"/>
        </w:rPr>
        <w:t>готовиться к туристическим поездкам;</w:t>
      </w:r>
    </w:p>
    <w:p w:rsidR="00E53743" w:rsidRPr="00164B6C" w:rsidRDefault="00E53743" w:rsidP="00A168FB">
      <w:pPr>
        <w:numPr>
          <w:ilvl w:val="0"/>
          <w:numId w:val="96"/>
        </w:numPr>
        <w:tabs>
          <w:tab w:val="left" w:pos="284"/>
          <w:tab w:val="left" w:pos="993"/>
        </w:tabs>
        <w:autoSpaceDE w:val="0"/>
        <w:autoSpaceDN w:val="0"/>
        <w:adjustRightInd w:val="0"/>
        <w:spacing w:line="240" w:lineRule="auto"/>
        <w:ind w:left="0" w:firstLine="0"/>
        <w:jc w:val="both"/>
        <w:rPr>
          <w:i/>
          <w:szCs w:val="24"/>
        </w:rPr>
      </w:pPr>
      <w:r w:rsidRPr="00164B6C">
        <w:rPr>
          <w:i/>
          <w:szCs w:val="24"/>
        </w:rPr>
        <w:t xml:space="preserve">адекватно оценивать ситуацию и безопасно вести в туристических поездках; </w:t>
      </w:r>
    </w:p>
    <w:p w:rsidR="00E53743" w:rsidRPr="00164B6C" w:rsidRDefault="00E53743" w:rsidP="00A168FB">
      <w:pPr>
        <w:numPr>
          <w:ilvl w:val="0"/>
          <w:numId w:val="96"/>
        </w:numPr>
        <w:tabs>
          <w:tab w:val="left" w:pos="284"/>
          <w:tab w:val="left" w:pos="993"/>
        </w:tabs>
        <w:autoSpaceDE w:val="0"/>
        <w:autoSpaceDN w:val="0"/>
        <w:adjustRightInd w:val="0"/>
        <w:spacing w:line="240" w:lineRule="auto"/>
        <w:ind w:left="0" w:firstLine="0"/>
        <w:jc w:val="both"/>
        <w:rPr>
          <w:i/>
          <w:szCs w:val="24"/>
        </w:rPr>
      </w:pPr>
      <w:r w:rsidRPr="00164B6C">
        <w:rPr>
          <w:i/>
          <w:szCs w:val="24"/>
        </w:rPr>
        <w:t>анализировать последствия возможных опасных ситуаций в местах большого скопл</w:t>
      </w:r>
      <w:r w:rsidRPr="00164B6C">
        <w:rPr>
          <w:i/>
          <w:szCs w:val="24"/>
        </w:rPr>
        <w:t>е</w:t>
      </w:r>
      <w:r w:rsidRPr="00164B6C">
        <w:rPr>
          <w:i/>
          <w:szCs w:val="24"/>
        </w:rPr>
        <w:t xml:space="preserve">ния людей; </w:t>
      </w:r>
    </w:p>
    <w:p w:rsidR="00E53743" w:rsidRPr="00164B6C" w:rsidRDefault="00E53743" w:rsidP="00A168FB">
      <w:pPr>
        <w:numPr>
          <w:ilvl w:val="0"/>
          <w:numId w:val="96"/>
        </w:numPr>
        <w:tabs>
          <w:tab w:val="left" w:pos="284"/>
          <w:tab w:val="left" w:pos="993"/>
        </w:tabs>
        <w:autoSpaceDE w:val="0"/>
        <w:autoSpaceDN w:val="0"/>
        <w:adjustRightInd w:val="0"/>
        <w:spacing w:line="240" w:lineRule="auto"/>
        <w:ind w:left="0" w:firstLine="0"/>
        <w:jc w:val="both"/>
        <w:rPr>
          <w:i/>
          <w:szCs w:val="24"/>
        </w:rPr>
      </w:pPr>
      <w:r w:rsidRPr="00164B6C">
        <w:rPr>
          <w:i/>
          <w:szCs w:val="24"/>
        </w:rPr>
        <w:t xml:space="preserve">анализировать последствия возможных опасных ситуаций криминогенного характера; </w:t>
      </w:r>
    </w:p>
    <w:p w:rsidR="00E53743" w:rsidRPr="00164B6C" w:rsidRDefault="00E53743" w:rsidP="00A168FB">
      <w:pPr>
        <w:numPr>
          <w:ilvl w:val="0"/>
          <w:numId w:val="96"/>
        </w:numPr>
        <w:tabs>
          <w:tab w:val="left" w:pos="284"/>
          <w:tab w:val="left" w:pos="993"/>
        </w:tabs>
        <w:autoSpaceDE w:val="0"/>
        <w:autoSpaceDN w:val="0"/>
        <w:adjustRightInd w:val="0"/>
        <w:spacing w:line="240" w:lineRule="auto"/>
        <w:ind w:left="0" w:firstLine="0"/>
        <w:jc w:val="both"/>
        <w:rPr>
          <w:szCs w:val="24"/>
        </w:rPr>
      </w:pPr>
      <w:r w:rsidRPr="00164B6C">
        <w:rPr>
          <w:i/>
          <w:szCs w:val="24"/>
        </w:rPr>
        <w:t>безопасно вести и применять права покупателя;</w:t>
      </w:r>
    </w:p>
    <w:p w:rsidR="00E53743" w:rsidRPr="00164B6C" w:rsidRDefault="00E53743" w:rsidP="00A168FB">
      <w:pPr>
        <w:numPr>
          <w:ilvl w:val="0"/>
          <w:numId w:val="96"/>
        </w:numPr>
        <w:tabs>
          <w:tab w:val="left" w:pos="284"/>
          <w:tab w:val="left" w:pos="993"/>
        </w:tabs>
        <w:autoSpaceDE w:val="0"/>
        <w:autoSpaceDN w:val="0"/>
        <w:adjustRightInd w:val="0"/>
        <w:spacing w:line="240" w:lineRule="auto"/>
        <w:ind w:left="0" w:firstLine="0"/>
        <w:jc w:val="both"/>
        <w:rPr>
          <w:b/>
          <w:i/>
          <w:szCs w:val="24"/>
        </w:rPr>
      </w:pPr>
      <w:r w:rsidRPr="00164B6C">
        <w:rPr>
          <w:i/>
          <w:szCs w:val="24"/>
        </w:rPr>
        <w:t>анализировать последствия проявления терроризма, экстремизма, наркотизма;</w:t>
      </w:r>
    </w:p>
    <w:p w:rsidR="00E53743" w:rsidRPr="00164B6C" w:rsidRDefault="00E53743" w:rsidP="00A168FB">
      <w:pPr>
        <w:numPr>
          <w:ilvl w:val="0"/>
          <w:numId w:val="96"/>
        </w:numPr>
        <w:tabs>
          <w:tab w:val="left" w:pos="284"/>
          <w:tab w:val="left" w:pos="993"/>
        </w:tabs>
        <w:autoSpaceDE w:val="0"/>
        <w:autoSpaceDN w:val="0"/>
        <w:adjustRightInd w:val="0"/>
        <w:spacing w:line="240" w:lineRule="auto"/>
        <w:ind w:left="0" w:firstLine="0"/>
        <w:jc w:val="both"/>
        <w:rPr>
          <w:bCs/>
          <w:i/>
          <w:szCs w:val="24"/>
        </w:rPr>
      </w:pPr>
      <w:r w:rsidRPr="00164B6C">
        <w:rPr>
          <w:i/>
          <w:szCs w:val="24"/>
        </w:rPr>
        <w:t>предвидеть пути и средства возможного вовлечения в террористическую, экстрем</w:t>
      </w:r>
      <w:r w:rsidRPr="00164B6C">
        <w:rPr>
          <w:i/>
          <w:szCs w:val="24"/>
        </w:rPr>
        <w:t>и</w:t>
      </w:r>
      <w:r w:rsidRPr="00164B6C">
        <w:rPr>
          <w:i/>
          <w:szCs w:val="24"/>
        </w:rPr>
        <w:t>стскую и наркотическую деятельность;</w:t>
      </w:r>
      <w:r w:rsidRPr="00164B6C">
        <w:rPr>
          <w:bCs/>
          <w:i/>
          <w:szCs w:val="24"/>
        </w:rPr>
        <w:t>анализировать влияние вредных привычек и фа</w:t>
      </w:r>
      <w:r w:rsidRPr="00164B6C">
        <w:rPr>
          <w:bCs/>
          <w:i/>
          <w:szCs w:val="24"/>
        </w:rPr>
        <w:t>к</w:t>
      </w:r>
      <w:r w:rsidRPr="00164B6C">
        <w:rPr>
          <w:bCs/>
          <w:i/>
          <w:szCs w:val="24"/>
        </w:rPr>
        <w:t xml:space="preserve">торов и на состояние своего здоровья; </w:t>
      </w:r>
    </w:p>
    <w:p w:rsidR="00E53743" w:rsidRPr="00164B6C" w:rsidRDefault="00E53743" w:rsidP="00A168FB">
      <w:pPr>
        <w:numPr>
          <w:ilvl w:val="0"/>
          <w:numId w:val="96"/>
        </w:numPr>
        <w:tabs>
          <w:tab w:val="left" w:pos="284"/>
          <w:tab w:val="left" w:pos="993"/>
        </w:tabs>
        <w:autoSpaceDE w:val="0"/>
        <w:autoSpaceDN w:val="0"/>
        <w:adjustRightInd w:val="0"/>
        <w:spacing w:line="240" w:lineRule="auto"/>
        <w:ind w:left="0" w:firstLine="0"/>
        <w:jc w:val="both"/>
        <w:rPr>
          <w:i/>
          <w:szCs w:val="24"/>
        </w:rPr>
      </w:pPr>
      <w:r w:rsidRPr="00164B6C">
        <w:rPr>
          <w:bCs/>
          <w:i/>
          <w:szCs w:val="24"/>
        </w:rPr>
        <w:t xml:space="preserve">характеризовать </w:t>
      </w:r>
      <w:r w:rsidRPr="00164B6C">
        <w:rPr>
          <w:i/>
          <w:szCs w:val="24"/>
        </w:rPr>
        <w:t xml:space="preserve">роль семьи в жизни личности и общества и ее влияние на здоровье человека; </w:t>
      </w:r>
    </w:p>
    <w:p w:rsidR="00E53743" w:rsidRPr="00164B6C" w:rsidRDefault="00E53743" w:rsidP="00A168FB">
      <w:pPr>
        <w:numPr>
          <w:ilvl w:val="0"/>
          <w:numId w:val="96"/>
        </w:numPr>
        <w:tabs>
          <w:tab w:val="left" w:pos="284"/>
          <w:tab w:val="left" w:pos="993"/>
        </w:tabs>
        <w:autoSpaceDE w:val="0"/>
        <w:autoSpaceDN w:val="0"/>
        <w:adjustRightInd w:val="0"/>
        <w:spacing w:line="240" w:lineRule="auto"/>
        <w:ind w:left="0" w:firstLine="0"/>
        <w:jc w:val="both"/>
        <w:rPr>
          <w:i/>
          <w:szCs w:val="24"/>
        </w:rPr>
      </w:pPr>
      <w:r w:rsidRPr="00164B6C">
        <w:rPr>
          <w:i/>
          <w:szCs w:val="24"/>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E53743" w:rsidRPr="00164B6C" w:rsidRDefault="00E53743" w:rsidP="00A168FB">
      <w:pPr>
        <w:numPr>
          <w:ilvl w:val="0"/>
          <w:numId w:val="96"/>
        </w:numPr>
        <w:tabs>
          <w:tab w:val="left" w:pos="284"/>
          <w:tab w:val="left" w:pos="993"/>
        </w:tabs>
        <w:autoSpaceDE w:val="0"/>
        <w:autoSpaceDN w:val="0"/>
        <w:adjustRightInd w:val="0"/>
        <w:spacing w:line="240" w:lineRule="auto"/>
        <w:ind w:left="0" w:firstLine="0"/>
        <w:jc w:val="both"/>
        <w:rPr>
          <w:i/>
          <w:szCs w:val="24"/>
        </w:rPr>
      </w:pPr>
      <w:r w:rsidRPr="00164B6C">
        <w:rPr>
          <w:i/>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w:t>
      </w:r>
      <w:r w:rsidRPr="00164B6C">
        <w:rPr>
          <w:i/>
          <w:szCs w:val="24"/>
        </w:rPr>
        <w:t>е</w:t>
      </w:r>
      <w:r w:rsidRPr="00164B6C">
        <w:rPr>
          <w:i/>
          <w:szCs w:val="24"/>
        </w:rPr>
        <w:t>менной культуры безопасности жизнедеятельности;</w:t>
      </w:r>
    </w:p>
    <w:p w:rsidR="00E53743" w:rsidRPr="00164B6C" w:rsidRDefault="00E53743" w:rsidP="00A168FB">
      <w:pPr>
        <w:numPr>
          <w:ilvl w:val="0"/>
          <w:numId w:val="96"/>
        </w:numPr>
        <w:tabs>
          <w:tab w:val="left" w:pos="284"/>
          <w:tab w:val="left" w:pos="993"/>
        </w:tabs>
        <w:autoSpaceDE w:val="0"/>
        <w:autoSpaceDN w:val="0"/>
        <w:adjustRightInd w:val="0"/>
        <w:spacing w:line="240" w:lineRule="auto"/>
        <w:ind w:left="0" w:firstLine="0"/>
        <w:jc w:val="both"/>
        <w:rPr>
          <w:szCs w:val="24"/>
        </w:rPr>
      </w:pPr>
      <w:r w:rsidRPr="00164B6C">
        <w:rPr>
          <w:i/>
          <w:szCs w:val="24"/>
        </w:rPr>
        <w:t>классифицировать основные правовые аспекты оказания первой помощи;</w:t>
      </w:r>
    </w:p>
    <w:p w:rsidR="00E53743" w:rsidRPr="00164B6C" w:rsidRDefault="00E53743" w:rsidP="00A168FB">
      <w:pPr>
        <w:numPr>
          <w:ilvl w:val="0"/>
          <w:numId w:val="96"/>
        </w:numPr>
        <w:tabs>
          <w:tab w:val="left" w:pos="284"/>
          <w:tab w:val="left" w:pos="993"/>
        </w:tabs>
        <w:autoSpaceDE w:val="0"/>
        <w:autoSpaceDN w:val="0"/>
        <w:adjustRightInd w:val="0"/>
        <w:spacing w:line="240" w:lineRule="auto"/>
        <w:ind w:left="0" w:firstLine="0"/>
        <w:jc w:val="both"/>
        <w:rPr>
          <w:i/>
          <w:szCs w:val="24"/>
        </w:rPr>
      </w:pPr>
      <w:r w:rsidRPr="00164B6C">
        <w:rPr>
          <w:i/>
          <w:szCs w:val="24"/>
        </w:rPr>
        <w:t xml:space="preserve">оказывать первую помощь при не инфекционных заболеваниях; </w:t>
      </w:r>
    </w:p>
    <w:p w:rsidR="00E53743" w:rsidRPr="00164B6C" w:rsidRDefault="00E53743" w:rsidP="00A168FB">
      <w:pPr>
        <w:numPr>
          <w:ilvl w:val="0"/>
          <w:numId w:val="96"/>
        </w:numPr>
        <w:tabs>
          <w:tab w:val="left" w:pos="284"/>
          <w:tab w:val="left" w:pos="993"/>
        </w:tabs>
        <w:autoSpaceDE w:val="0"/>
        <w:autoSpaceDN w:val="0"/>
        <w:adjustRightInd w:val="0"/>
        <w:spacing w:line="240" w:lineRule="auto"/>
        <w:ind w:left="0" w:firstLine="0"/>
        <w:jc w:val="both"/>
        <w:rPr>
          <w:i/>
          <w:szCs w:val="24"/>
        </w:rPr>
      </w:pPr>
      <w:r w:rsidRPr="00164B6C">
        <w:rPr>
          <w:i/>
          <w:szCs w:val="24"/>
        </w:rPr>
        <w:t xml:space="preserve">оказывать первую помощь при инфекционных заболеваниях; </w:t>
      </w:r>
    </w:p>
    <w:p w:rsidR="00E53743" w:rsidRPr="00164B6C" w:rsidRDefault="00E53743" w:rsidP="00A168FB">
      <w:pPr>
        <w:numPr>
          <w:ilvl w:val="0"/>
          <w:numId w:val="96"/>
        </w:numPr>
        <w:tabs>
          <w:tab w:val="left" w:pos="284"/>
          <w:tab w:val="left" w:pos="993"/>
        </w:tabs>
        <w:autoSpaceDE w:val="0"/>
        <w:autoSpaceDN w:val="0"/>
        <w:adjustRightInd w:val="0"/>
        <w:spacing w:line="240" w:lineRule="auto"/>
        <w:ind w:left="0" w:firstLine="0"/>
        <w:jc w:val="both"/>
        <w:rPr>
          <w:i/>
          <w:szCs w:val="24"/>
        </w:rPr>
      </w:pPr>
      <w:r w:rsidRPr="00164B6C">
        <w:rPr>
          <w:i/>
          <w:szCs w:val="24"/>
        </w:rPr>
        <w:t>оказывать первую помощь при остановке сердечной деятельности;</w:t>
      </w:r>
    </w:p>
    <w:p w:rsidR="00E53743" w:rsidRPr="00164B6C" w:rsidRDefault="00E53743" w:rsidP="00A168FB">
      <w:pPr>
        <w:numPr>
          <w:ilvl w:val="0"/>
          <w:numId w:val="96"/>
        </w:numPr>
        <w:tabs>
          <w:tab w:val="left" w:pos="284"/>
          <w:tab w:val="left" w:pos="993"/>
        </w:tabs>
        <w:autoSpaceDE w:val="0"/>
        <w:autoSpaceDN w:val="0"/>
        <w:adjustRightInd w:val="0"/>
        <w:spacing w:line="240" w:lineRule="auto"/>
        <w:ind w:left="0" w:firstLine="0"/>
        <w:jc w:val="both"/>
        <w:rPr>
          <w:i/>
          <w:szCs w:val="24"/>
        </w:rPr>
      </w:pPr>
      <w:r w:rsidRPr="00164B6C">
        <w:rPr>
          <w:i/>
          <w:szCs w:val="24"/>
        </w:rPr>
        <w:t xml:space="preserve">оказывать первую помощь при коме; </w:t>
      </w:r>
    </w:p>
    <w:p w:rsidR="00E53743" w:rsidRPr="00164B6C" w:rsidRDefault="00E53743" w:rsidP="00A168FB">
      <w:pPr>
        <w:numPr>
          <w:ilvl w:val="0"/>
          <w:numId w:val="96"/>
        </w:numPr>
        <w:tabs>
          <w:tab w:val="left" w:pos="284"/>
          <w:tab w:val="left" w:pos="993"/>
        </w:tabs>
        <w:autoSpaceDE w:val="0"/>
        <w:autoSpaceDN w:val="0"/>
        <w:adjustRightInd w:val="0"/>
        <w:spacing w:line="240" w:lineRule="auto"/>
        <w:ind w:left="0" w:firstLine="0"/>
        <w:jc w:val="both"/>
        <w:rPr>
          <w:i/>
          <w:szCs w:val="24"/>
        </w:rPr>
      </w:pPr>
      <w:r w:rsidRPr="00164B6C">
        <w:rPr>
          <w:i/>
          <w:szCs w:val="24"/>
        </w:rPr>
        <w:t xml:space="preserve">оказывать первую помощь при поражении электрическим током; </w:t>
      </w:r>
    </w:p>
    <w:p w:rsidR="00E53743" w:rsidRPr="00164B6C" w:rsidRDefault="00E53743" w:rsidP="00A168FB">
      <w:pPr>
        <w:numPr>
          <w:ilvl w:val="0"/>
          <w:numId w:val="96"/>
        </w:numPr>
        <w:tabs>
          <w:tab w:val="left" w:pos="284"/>
          <w:tab w:val="left" w:pos="993"/>
        </w:tabs>
        <w:autoSpaceDE w:val="0"/>
        <w:autoSpaceDN w:val="0"/>
        <w:adjustRightInd w:val="0"/>
        <w:spacing w:line="240" w:lineRule="auto"/>
        <w:ind w:left="0" w:firstLine="0"/>
        <w:jc w:val="both"/>
        <w:rPr>
          <w:i/>
          <w:szCs w:val="24"/>
        </w:rPr>
      </w:pPr>
      <w:r w:rsidRPr="00164B6C">
        <w:rPr>
          <w:i/>
          <w:szCs w:val="24"/>
        </w:rPr>
        <w:t>использовать для решения коммуникативных задач в области безопасности жизн</w:t>
      </w:r>
      <w:r w:rsidRPr="00164B6C">
        <w:rPr>
          <w:i/>
          <w:szCs w:val="24"/>
        </w:rPr>
        <w:t>е</w:t>
      </w:r>
      <w:r w:rsidRPr="00164B6C">
        <w:rPr>
          <w:i/>
          <w:szCs w:val="24"/>
        </w:rPr>
        <w:t xml:space="preserve">деятельности различные источники информации, включая Интернет-ресурсы и другие базы данных; </w:t>
      </w:r>
    </w:p>
    <w:p w:rsidR="00E53743" w:rsidRPr="00164B6C" w:rsidRDefault="00E53743" w:rsidP="00A168FB">
      <w:pPr>
        <w:numPr>
          <w:ilvl w:val="0"/>
          <w:numId w:val="96"/>
        </w:numPr>
        <w:tabs>
          <w:tab w:val="left" w:pos="284"/>
          <w:tab w:val="left" w:pos="993"/>
        </w:tabs>
        <w:autoSpaceDE w:val="0"/>
        <w:autoSpaceDN w:val="0"/>
        <w:adjustRightInd w:val="0"/>
        <w:spacing w:line="240" w:lineRule="auto"/>
        <w:ind w:left="0" w:firstLine="0"/>
        <w:jc w:val="both"/>
        <w:rPr>
          <w:i/>
          <w:szCs w:val="24"/>
        </w:rPr>
      </w:pPr>
      <w:r w:rsidRPr="00164B6C">
        <w:rPr>
          <w:i/>
          <w:szCs w:val="24"/>
        </w:rPr>
        <w:t xml:space="preserve">усваивать приемы действий в различных опасных и чрезвычайных ситуациях; </w:t>
      </w:r>
    </w:p>
    <w:p w:rsidR="00E53743" w:rsidRPr="00164B6C" w:rsidRDefault="00E53743" w:rsidP="00A168FB">
      <w:pPr>
        <w:numPr>
          <w:ilvl w:val="0"/>
          <w:numId w:val="96"/>
        </w:numPr>
        <w:tabs>
          <w:tab w:val="left" w:pos="284"/>
          <w:tab w:val="left" w:pos="993"/>
        </w:tabs>
        <w:autoSpaceDE w:val="0"/>
        <w:autoSpaceDN w:val="0"/>
        <w:adjustRightInd w:val="0"/>
        <w:spacing w:line="240" w:lineRule="auto"/>
        <w:ind w:left="0" w:firstLine="0"/>
        <w:jc w:val="both"/>
        <w:rPr>
          <w:i/>
          <w:szCs w:val="24"/>
        </w:rPr>
      </w:pPr>
      <w:r w:rsidRPr="00164B6C">
        <w:rPr>
          <w:i/>
          <w:szCs w:val="24"/>
        </w:rPr>
        <w:t>исследовать различные ситуации в повседневной жизнедеятельности, опасные и чре</w:t>
      </w:r>
      <w:r w:rsidRPr="00164B6C">
        <w:rPr>
          <w:i/>
          <w:szCs w:val="24"/>
        </w:rPr>
        <w:t>з</w:t>
      </w:r>
      <w:r w:rsidRPr="00164B6C">
        <w:rPr>
          <w:i/>
          <w:szCs w:val="24"/>
        </w:rPr>
        <w:t xml:space="preserve">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164B6C" w:rsidRDefault="00E53743" w:rsidP="00A168FB">
      <w:pPr>
        <w:numPr>
          <w:ilvl w:val="0"/>
          <w:numId w:val="96"/>
        </w:numPr>
        <w:tabs>
          <w:tab w:val="left" w:pos="284"/>
          <w:tab w:val="left" w:pos="993"/>
        </w:tabs>
        <w:autoSpaceDE w:val="0"/>
        <w:autoSpaceDN w:val="0"/>
        <w:adjustRightInd w:val="0"/>
        <w:spacing w:line="240" w:lineRule="auto"/>
        <w:ind w:left="0" w:firstLine="0"/>
        <w:jc w:val="both"/>
        <w:rPr>
          <w:i/>
          <w:szCs w:val="24"/>
        </w:rPr>
      </w:pPr>
      <w:r w:rsidRPr="00164B6C">
        <w:rPr>
          <w:i/>
          <w:szCs w:val="24"/>
        </w:rPr>
        <w:t>творчески решать моделируемые ситуации и практические задачи в области безопа</w:t>
      </w:r>
      <w:r w:rsidRPr="00164B6C">
        <w:rPr>
          <w:i/>
          <w:szCs w:val="24"/>
        </w:rPr>
        <w:t>с</w:t>
      </w:r>
      <w:r w:rsidRPr="00164B6C">
        <w:rPr>
          <w:i/>
          <w:szCs w:val="24"/>
        </w:rPr>
        <w:t>ности жизнедеятельности.</w:t>
      </w:r>
      <w:bookmarkStart w:id="152" w:name="_Toc406058984"/>
      <w:bookmarkStart w:id="153" w:name="_Toc409691649"/>
    </w:p>
    <w:p w:rsidR="004F29E5" w:rsidRPr="00F91EB3" w:rsidRDefault="00A22478" w:rsidP="00A168FB">
      <w:pPr>
        <w:pStyle w:val="2"/>
      </w:pPr>
      <w:bookmarkStart w:id="154" w:name="_1.2.5.20._Основы_духовно-нравственн"/>
      <w:bookmarkStart w:id="155" w:name="_Toc58674027"/>
      <w:bookmarkEnd w:id="154"/>
      <w:r w:rsidRPr="00F91EB3">
        <w:t>1.2.5.</w:t>
      </w:r>
      <w:r w:rsidR="00B851AA" w:rsidRPr="00F91EB3">
        <w:t>20.</w:t>
      </w:r>
      <w:r w:rsidR="004F29E5" w:rsidRPr="00F91EB3">
        <w:t>Основы духовно-нравственной культуры народов России</w:t>
      </w:r>
      <w:bookmarkEnd w:id="155"/>
    </w:p>
    <w:p w:rsidR="00CE0373" w:rsidRPr="00164B6C" w:rsidRDefault="00CE0373" w:rsidP="00A168FB">
      <w:pPr>
        <w:tabs>
          <w:tab w:val="left" w:pos="284"/>
        </w:tabs>
        <w:spacing w:line="240" w:lineRule="auto"/>
        <w:jc w:val="both"/>
        <w:rPr>
          <w:b/>
          <w:bCs/>
          <w:szCs w:val="24"/>
          <w:shd w:val="clear" w:color="auto" w:fill="FFFFFF"/>
        </w:rPr>
      </w:pPr>
      <w:bookmarkStart w:id="156" w:name="_Toc410653972"/>
      <w:bookmarkStart w:id="157" w:name="_Toc414553158"/>
      <w:r w:rsidRPr="00164B6C">
        <w:rPr>
          <w:b/>
          <w:bCs/>
          <w:szCs w:val="24"/>
          <w:shd w:val="clear" w:color="auto" w:fill="FFFFFF"/>
        </w:rPr>
        <w:t>Выпускник научится:</w:t>
      </w:r>
    </w:p>
    <w:p w:rsidR="00CE0373" w:rsidRPr="00164B6C" w:rsidRDefault="00CE0373" w:rsidP="00A168FB">
      <w:pPr>
        <w:pStyle w:val="a7"/>
        <w:shd w:val="clear" w:color="auto" w:fill="FFFFFF"/>
        <w:spacing w:before="0" w:beforeAutospacing="0" w:after="0" w:afterAutospacing="0"/>
      </w:pPr>
      <w:r w:rsidRPr="00164B6C">
        <w:t>• находить на карте национально-территориальные образования Российской Федерации;</w:t>
      </w:r>
    </w:p>
    <w:p w:rsidR="00CE0373" w:rsidRPr="00164B6C" w:rsidRDefault="00CE0373" w:rsidP="00A168FB">
      <w:pPr>
        <w:pStyle w:val="a7"/>
        <w:shd w:val="clear" w:color="auto" w:fill="FFFFFF"/>
        <w:spacing w:before="0" w:beforeAutospacing="0" w:after="0" w:afterAutospacing="0"/>
      </w:pPr>
      <w:r w:rsidRPr="00164B6C">
        <w:t>• определять влияние природных условий на жизнь и быт людей;</w:t>
      </w:r>
    </w:p>
    <w:p w:rsidR="00CE0373" w:rsidRPr="00164B6C" w:rsidRDefault="00CE0373" w:rsidP="00A168FB">
      <w:pPr>
        <w:pStyle w:val="a7"/>
        <w:shd w:val="clear" w:color="auto" w:fill="FFFFFF"/>
        <w:spacing w:before="0" w:beforeAutospacing="0" w:after="0" w:afterAutospacing="0"/>
      </w:pPr>
      <w:r w:rsidRPr="00164B6C">
        <w:t>• описывать памятники истории и культуры народов России на основе иллюстраций уче</w:t>
      </w:r>
      <w:r w:rsidRPr="00164B6C">
        <w:t>б</w:t>
      </w:r>
      <w:r w:rsidRPr="00164B6C">
        <w:t>ника;</w:t>
      </w:r>
    </w:p>
    <w:p w:rsidR="00CE0373" w:rsidRPr="00164B6C" w:rsidRDefault="00CE0373" w:rsidP="00A168FB">
      <w:pPr>
        <w:pStyle w:val="a7"/>
        <w:shd w:val="clear" w:color="auto" w:fill="FFFFFF"/>
        <w:spacing w:before="0" w:beforeAutospacing="0" w:after="0" w:afterAutospacing="0"/>
      </w:pPr>
      <w:r w:rsidRPr="00164B6C">
        <w:t>• рассказывать (на основе учебника и дополнительных источников информации) о трад</w:t>
      </w:r>
      <w:r w:rsidRPr="00164B6C">
        <w:t>и</w:t>
      </w:r>
      <w:r w:rsidRPr="00164B6C">
        <w:t>ционных религиях, обычаях и традициях народов России;</w:t>
      </w:r>
    </w:p>
    <w:p w:rsidR="00CE0373" w:rsidRPr="00164B6C" w:rsidRDefault="00CE0373" w:rsidP="00A168FB">
      <w:pPr>
        <w:pStyle w:val="a7"/>
        <w:shd w:val="clear" w:color="auto" w:fill="FFFFFF"/>
        <w:spacing w:before="0" w:beforeAutospacing="0" w:after="0" w:afterAutospacing="0"/>
      </w:pPr>
      <w:r w:rsidRPr="00164B6C">
        <w:t>• готовить небольшие сообщения о национальных праздниках, народных промыслах нар</w:t>
      </w:r>
      <w:r w:rsidRPr="00164B6C">
        <w:t>о</w:t>
      </w:r>
      <w:r w:rsidRPr="00164B6C">
        <w:t>дов России, защитниках Отечества, национальных героях;</w:t>
      </w:r>
    </w:p>
    <w:p w:rsidR="00CE0373" w:rsidRPr="00164B6C" w:rsidRDefault="00CE0373" w:rsidP="00A168FB">
      <w:pPr>
        <w:pStyle w:val="a7"/>
        <w:shd w:val="clear" w:color="auto" w:fill="FFFFFF"/>
        <w:spacing w:before="0" w:beforeAutospacing="0" w:after="0" w:afterAutospacing="0"/>
      </w:pPr>
      <w:r w:rsidRPr="00164B6C">
        <w:t>• характеризовать духовно-нравственные черты народов России, основываясь на традиц</w:t>
      </w:r>
      <w:r w:rsidRPr="00164B6C">
        <w:t>и</w:t>
      </w:r>
      <w:r w:rsidRPr="00164B6C">
        <w:t>онных религиях, фольклоре и других источниках;</w:t>
      </w:r>
    </w:p>
    <w:p w:rsidR="00CE0373" w:rsidRPr="00164B6C" w:rsidRDefault="00CE0373" w:rsidP="00A168FB">
      <w:pPr>
        <w:pStyle w:val="a7"/>
        <w:shd w:val="clear" w:color="auto" w:fill="FFFFFF"/>
        <w:spacing w:before="0" w:beforeAutospacing="0" w:after="0" w:afterAutospacing="0"/>
      </w:pPr>
      <w:r w:rsidRPr="00164B6C">
        <w:t>• различать хорошие и плохие поступки людей, оценивать их с общепринятых нравстве</w:t>
      </w:r>
      <w:r w:rsidRPr="00164B6C">
        <w:t>н</w:t>
      </w:r>
      <w:r w:rsidRPr="00164B6C">
        <w:t>ных позиций;</w:t>
      </w:r>
    </w:p>
    <w:p w:rsidR="00CE0373" w:rsidRPr="00164B6C" w:rsidRDefault="00CE0373" w:rsidP="00A168FB">
      <w:pPr>
        <w:pStyle w:val="a7"/>
        <w:shd w:val="clear" w:color="auto" w:fill="FFFFFF"/>
        <w:spacing w:before="0" w:beforeAutospacing="0" w:after="0" w:afterAutospacing="0"/>
      </w:pPr>
      <w:r w:rsidRPr="00164B6C">
        <w:t>• рассказывать о составе семьи, своих обязанностей в семье, оценивать характер семейных взаимоотношений;</w:t>
      </w:r>
    </w:p>
    <w:p w:rsidR="00CE0373" w:rsidRPr="00164B6C" w:rsidRDefault="00CE0373" w:rsidP="00A168FB">
      <w:pPr>
        <w:pStyle w:val="a7"/>
        <w:shd w:val="clear" w:color="auto" w:fill="FFFFFF"/>
        <w:spacing w:before="0" w:beforeAutospacing="0" w:after="0" w:afterAutospacing="0"/>
      </w:pPr>
      <w:r w:rsidRPr="00164B6C">
        <w:t>• оценивать, приводя примеры, своё поведение в семье, школе и вне их;</w:t>
      </w:r>
    </w:p>
    <w:p w:rsidR="00CE0373" w:rsidRPr="00164B6C" w:rsidRDefault="00CE0373" w:rsidP="00A168FB">
      <w:pPr>
        <w:pStyle w:val="a7"/>
        <w:shd w:val="clear" w:color="auto" w:fill="FFFFFF"/>
        <w:spacing w:before="0" w:beforeAutospacing="0" w:after="0" w:afterAutospacing="0"/>
      </w:pPr>
      <w:r w:rsidRPr="00164B6C">
        <w:t>• использовать полученные в курсе «Окружающий мир» знания о правах и обязанностях граждан России, государственной символике, государственных институтах и др. для фо</w:t>
      </w:r>
      <w:r w:rsidRPr="00164B6C">
        <w:t>р</w:t>
      </w:r>
      <w:r w:rsidRPr="00164B6C">
        <w:t>мирования представлений о России, как общем доме для народов её населяющих;</w:t>
      </w:r>
    </w:p>
    <w:p w:rsidR="00CE0373" w:rsidRPr="00164B6C" w:rsidRDefault="00CE0373" w:rsidP="00A168FB">
      <w:pPr>
        <w:pStyle w:val="a7"/>
        <w:shd w:val="clear" w:color="auto" w:fill="FFFFFF"/>
        <w:spacing w:before="0" w:beforeAutospacing="0" w:after="0" w:afterAutospacing="0"/>
      </w:pPr>
      <w:r w:rsidRPr="00164B6C">
        <w:t>• объяснять значение понятий «малая родина», «Родина», «россиянин»;</w:t>
      </w:r>
    </w:p>
    <w:p w:rsidR="00CE0373" w:rsidRPr="00164B6C" w:rsidRDefault="00CE0373" w:rsidP="00A168FB">
      <w:pPr>
        <w:pStyle w:val="a7"/>
        <w:shd w:val="clear" w:color="auto" w:fill="FFFFFF"/>
        <w:spacing w:before="0" w:beforeAutospacing="0" w:after="0" w:afterAutospacing="0"/>
      </w:pPr>
      <w:r w:rsidRPr="00164B6C">
        <w:t>• приводить примеры беззаветного служения Родине – России.</w:t>
      </w:r>
    </w:p>
    <w:p w:rsidR="00CE0373" w:rsidRPr="00164B6C" w:rsidRDefault="00CE0373" w:rsidP="00A168FB">
      <w:pPr>
        <w:pStyle w:val="a7"/>
        <w:shd w:val="clear" w:color="auto" w:fill="FFFFFF"/>
        <w:spacing w:before="0" w:beforeAutospacing="0" w:after="0" w:afterAutospacing="0"/>
      </w:pPr>
      <w:r w:rsidRPr="00164B6C">
        <w:t>• организовывать и планировать свои действия, в соответствии с поставленными учебно-познавательными задачами и условиями их реализации, искать средства для их осущест</w:t>
      </w:r>
      <w:r w:rsidRPr="00164B6C">
        <w:t>в</w:t>
      </w:r>
      <w:r w:rsidRPr="00164B6C">
        <w:t>ления;</w:t>
      </w:r>
    </w:p>
    <w:p w:rsidR="00CE0373" w:rsidRPr="00164B6C" w:rsidRDefault="00CE0373" w:rsidP="00A168FB">
      <w:pPr>
        <w:pStyle w:val="a7"/>
        <w:shd w:val="clear" w:color="auto" w:fill="FFFFFF"/>
        <w:spacing w:before="0" w:beforeAutospacing="0" w:after="0" w:afterAutospacing="0"/>
      </w:pPr>
      <w:r w:rsidRPr="00164B6C">
        <w:t>• контролировать процесс и результаты своей деятельности, вносить необходимые корре</w:t>
      </w:r>
      <w:r w:rsidRPr="00164B6C">
        <w:t>к</w:t>
      </w:r>
      <w:r w:rsidRPr="00164B6C">
        <w:t>тивы на основе учёта сделанных ошибок;</w:t>
      </w:r>
    </w:p>
    <w:p w:rsidR="00CE0373" w:rsidRPr="00164B6C" w:rsidRDefault="00CE0373" w:rsidP="00A168FB">
      <w:pPr>
        <w:pStyle w:val="a7"/>
        <w:shd w:val="clear" w:color="auto" w:fill="FFFFFF"/>
        <w:spacing w:before="0" w:beforeAutospacing="0" w:after="0" w:afterAutospacing="0"/>
      </w:pPr>
      <w:r w:rsidRPr="00164B6C">
        <w:t>• сравнивать результаты своей деятельности и деятельности одноклассников, объективно оценивать их;</w:t>
      </w:r>
    </w:p>
    <w:p w:rsidR="00CE0373" w:rsidRPr="00164B6C" w:rsidRDefault="00CE0373" w:rsidP="00A168FB">
      <w:pPr>
        <w:pStyle w:val="a7"/>
        <w:shd w:val="clear" w:color="auto" w:fill="FFFFFF"/>
        <w:spacing w:before="0" w:beforeAutospacing="0" w:after="0" w:afterAutospacing="0"/>
      </w:pPr>
      <w:r w:rsidRPr="00164B6C">
        <w:t>• оценивать правильность выполнения действий, осознавать трудности, искать их прич</w:t>
      </w:r>
      <w:r w:rsidRPr="00164B6C">
        <w:t>и</w:t>
      </w:r>
      <w:r w:rsidRPr="00164B6C">
        <w:t>ны и способы преодоления.</w:t>
      </w:r>
    </w:p>
    <w:p w:rsidR="00CE0373" w:rsidRPr="00164B6C" w:rsidRDefault="00CE0373" w:rsidP="00A168FB">
      <w:pPr>
        <w:pStyle w:val="a7"/>
        <w:shd w:val="clear" w:color="auto" w:fill="FFFFFF"/>
        <w:spacing w:before="0" w:beforeAutospacing="0" w:after="0" w:afterAutospacing="0"/>
      </w:pPr>
      <w:r w:rsidRPr="00164B6C">
        <w:t>• осознавать учебно-познавательную задачу, целенаправленно решать её, ориентируясь на учителя и одноклассников;</w:t>
      </w:r>
    </w:p>
    <w:p w:rsidR="00CE0373" w:rsidRPr="00164B6C" w:rsidRDefault="00CE0373" w:rsidP="00A168FB">
      <w:pPr>
        <w:pStyle w:val="a7"/>
        <w:shd w:val="clear" w:color="auto" w:fill="FFFFFF"/>
        <w:spacing w:before="0" w:beforeAutospacing="0" w:after="0" w:afterAutospacing="0"/>
      </w:pPr>
      <w:r w:rsidRPr="00164B6C">
        <w:t>• осуществлять поиск и анализ необходимой информации для решения учебных задач: из учебника (текстовой и иллюстративный материал), наблюдений исторических и культу</w:t>
      </w:r>
      <w:r w:rsidRPr="00164B6C">
        <w:t>р</w:t>
      </w:r>
      <w:r w:rsidRPr="00164B6C">
        <w:t>ных памятников, общений с людьми;</w:t>
      </w:r>
    </w:p>
    <w:p w:rsidR="00CE0373" w:rsidRPr="00164B6C" w:rsidRDefault="00CE0373" w:rsidP="00A168FB">
      <w:pPr>
        <w:pStyle w:val="a7"/>
        <w:shd w:val="clear" w:color="auto" w:fill="FFFFFF"/>
        <w:spacing w:before="0" w:beforeAutospacing="0" w:after="0" w:afterAutospacing="0"/>
      </w:pPr>
      <w:r w:rsidRPr="00164B6C">
        <w:t>• понимать информацию, представленную в изобразительной, схематичной форме; уметь переводить её в словесную форму;</w:t>
      </w:r>
    </w:p>
    <w:p w:rsidR="00CE0373" w:rsidRPr="00164B6C" w:rsidRDefault="00CE0373" w:rsidP="00A168FB">
      <w:pPr>
        <w:pStyle w:val="a7"/>
        <w:shd w:val="clear" w:color="auto" w:fill="FFFFFF"/>
        <w:spacing w:before="0" w:beforeAutospacing="0" w:after="0" w:afterAutospacing="0"/>
      </w:pPr>
      <w:r w:rsidRPr="00164B6C">
        <w:t>• применять для решения задач (под руководством учителя) логические действия анализа, сравнения, обобщения, установления аналогий, построения рассуждений и выводов;</w:t>
      </w:r>
    </w:p>
    <w:p w:rsidR="00CE0373" w:rsidRPr="00164B6C" w:rsidRDefault="00CE0373" w:rsidP="00A168FB">
      <w:pPr>
        <w:pStyle w:val="a7"/>
        <w:shd w:val="clear" w:color="auto" w:fill="FFFFFF"/>
        <w:spacing w:before="0" w:beforeAutospacing="0" w:after="0" w:afterAutospacing="0"/>
      </w:pPr>
      <w:r w:rsidRPr="00164B6C">
        <w:t>• аргументировано отвечать на вопросы, обосновывать свою точку зрения, оценочное с</w:t>
      </w:r>
      <w:r w:rsidRPr="00164B6C">
        <w:t>у</w:t>
      </w:r>
      <w:r w:rsidRPr="00164B6C">
        <w:t>ждение, участвовать в диалоге, общей беседе, выполняя принятые правила речевого пов</w:t>
      </w:r>
      <w:r w:rsidRPr="00164B6C">
        <w:t>е</w:t>
      </w:r>
      <w:r w:rsidRPr="00164B6C">
        <w:t>дения (не перебивать, выслушивать собеседника, стремиться понять его точку зрения и т. д.);</w:t>
      </w:r>
    </w:p>
    <w:p w:rsidR="00CE0373" w:rsidRPr="00164B6C" w:rsidRDefault="00CE0373" w:rsidP="00A168FB">
      <w:pPr>
        <w:pStyle w:val="a7"/>
        <w:shd w:val="clear" w:color="auto" w:fill="FFFFFF"/>
        <w:spacing w:before="0" w:beforeAutospacing="0" w:after="0" w:afterAutospacing="0"/>
      </w:pPr>
      <w:r w:rsidRPr="00164B6C">
        <w:t>• сотрудничать с учителем и одноклассниками при решении учебных задач; проявлять г</w:t>
      </w:r>
      <w:r w:rsidRPr="00164B6C">
        <w:t>о</w:t>
      </w:r>
      <w:r w:rsidRPr="00164B6C">
        <w:t>товность к совместной деятельности в группах, отвечать за результаты своих действий, осуществлять помощь одноклассникам;</w:t>
      </w:r>
    </w:p>
    <w:p w:rsidR="00CE0373" w:rsidRPr="00164B6C" w:rsidRDefault="00CE0373" w:rsidP="00A168FB">
      <w:pPr>
        <w:pStyle w:val="a7"/>
        <w:shd w:val="clear" w:color="auto" w:fill="FFFFFF"/>
        <w:spacing w:before="0" w:beforeAutospacing="0" w:after="0" w:afterAutospacing="0"/>
      </w:pPr>
      <w:r w:rsidRPr="00164B6C">
        <w:t>• допускать возможность существования у людей различных точек зрения, проявлять те</w:t>
      </w:r>
      <w:r w:rsidRPr="00164B6C">
        <w:t>р</w:t>
      </w:r>
      <w:r w:rsidRPr="00164B6C">
        <w:t>пимость и доброжелательность к одноклассникам.</w:t>
      </w:r>
    </w:p>
    <w:p w:rsidR="00CE0373" w:rsidRPr="00164B6C" w:rsidRDefault="00CE0373" w:rsidP="00A168FB">
      <w:pPr>
        <w:pStyle w:val="a7"/>
        <w:shd w:val="clear" w:color="auto" w:fill="FFFFFF"/>
        <w:spacing w:before="0" w:beforeAutospacing="0" w:after="0" w:afterAutospacing="0"/>
        <w:rPr>
          <w:rFonts w:ascii="Arial" w:hAnsi="Arial" w:cs="Arial"/>
          <w:sz w:val="23"/>
          <w:szCs w:val="23"/>
        </w:rPr>
      </w:pPr>
    </w:p>
    <w:p w:rsidR="00CE0373" w:rsidRPr="00164B6C" w:rsidRDefault="00CE0373" w:rsidP="00A168FB">
      <w:pPr>
        <w:tabs>
          <w:tab w:val="left" w:pos="284"/>
        </w:tabs>
        <w:spacing w:line="240" w:lineRule="auto"/>
        <w:jc w:val="both"/>
        <w:rPr>
          <w:b/>
          <w:szCs w:val="24"/>
        </w:rPr>
      </w:pPr>
      <w:r w:rsidRPr="00164B6C">
        <w:rPr>
          <w:b/>
          <w:szCs w:val="24"/>
        </w:rPr>
        <w:t>Выпускник получит возможность научиться:</w:t>
      </w:r>
    </w:p>
    <w:p w:rsidR="00CE0373" w:rsidRPr="00164B6C" w:rsidRDefault="00CE0373" w:rsidP="00A168FB">
      <w:pPr>
        <w:pStyle w:val="a7"/>
        <w:shd w:val="clear" w:color="auto" w:fill="FFFFFF"/>
        <w:spacing w:before="0" w:beforeAutospacing="0" w:after="0" w:afterAutospacing="0"/>
        <w:rPr>
          <w:i/>
        </w:rPr>
      </w:pPr>
      <w:r w:rsidRPr="00164B6C">
        <w:rPr>
          <w:rFonts w:ascii="Arial" w:hAnsi="Arial" w:cs="Arial"/>
          <w:sz w:val="23"/>
          <w:szCs w:val="23"/>
        </w:rPr>
        <w:t>• </w:t>
      </w:r>
      <w:r w:rsidRPr="00164B6C">
        <w:rPr>
          <w:i/>
        </w:rPr>
        <w:t>оценивать свои достижения по овладению знаниями и умениями, осознавать причины трудностей и преодолевать их;</w:t>
      </w:r>
    </w:p>
    <w:p w:rsidR="00CE0373" w:rsidRPr="00164B6C" w:rsidRDefault="00CE0373" w:rsidP="00A168FB">
      <w:pPr>
        <w:pStyle w:val="a7"/>
        <w:shd w:val="clear" w:color="auto" w:fill="FFFFFF"/>
        <w:spacing w:before="0" w:beforeAutospacing="0" w:after="0" w:afterAutospacing="0"/>
        <w:rPr>
          <w:i/>
        </w:rPr>
      </w:pPr>
      <w:r w:rsidRPr="00164B6C">
        <w:rPr>
          <w:i/>
        </w:rPr>
        <w:t>• проявлять инициативу в постановке новых задач, предлагать собственные способы р</w:t>
      </w:r>
      <w:r w:rsidRPr="00164B6C">
        <w:rPr>
          <w:i/>
        </w:rPr>
        <w:t>е</w:t>
      </w:r>
      <w:r w:rsidRPr="00164B6C">
        <w:rPr>
          <w:i/>
        </w:rPr>
        <w:t>шения;</w:t>
      </w:r>
    </w:p>
    <w:p w:rsidR="00CE0373" w:rsidRPr="00164B6C" w:rsidRDefault="00CE0373" w:rsidP="00A168FB">
      <w:pPr>
        <w:pStyle w:val="a7"/>
        <w:shd w:val="clear" w:color="auto" w:fill="FFFFFF"/>
        <w:spacing w:before="0" w:beforeAutospacing="0" w:after="0" w:afterAutospacing="0"/>
        <w:rPr>
          <w:i/>
        </w:rPr>
      </w:pPr>
      <w:r w:rsidRPr="00164B6C">
        <w:rPr>
          <w:i/>
        </w:rPr>
        <w:t>• самостоятельно преобразовывать практическую задачу в познавательную.</w:t>
      </w:r>
    </w:p>
    <w:p w:rsidR="00CE0373" w:rsidRPr="00164B6C" w:rsidRDefault="00CE0373" w:rsidP="00A168FB">
      <w:pPr>
        <w:pStyle w:val="a7"/>
        <w:shd w:val="clear" w:color="auto" w:fill="FFFFFF"/>
        <w:spacing w:before="0" w:beforeAutospacing="0" w:after="0" w:afterAutospacing="0"/>
        <w:rPr>
          <w:i/>
        </w:rPr>
      </w:pPr>
      <w:r w:rsidRPr="00164B6C">
        <w:rPr>
          <w:i/>
        </w:rPr>
        <w:t>• использовать первоначальные представления о традиционных религиях народов России, их нравственных заповедях в общении с одноклассниками и другими людьми;</w:t>
      </w:r>
    </w:p>
    <w:p w:rsidR="00CE0373" w:rsidRPr="00164B6C" w:rsidRDefault="00CE0373" w:rsidP="00A168FB">
      <w:pPr>
        <w:pStyle w:val="a7"/>
        <w:shd w:val="clear" w:color="auto" w:fill="FFFFFF"/>
        <w:spacing w:before="0" w:beforeAutospacing="0" w:after="0" w:afterAutospacing="0"/>
        <w:rPr>
          <w:i/>
        </w:rPr>
      </w:pPr>
      <w:r w:rsidRPr="00164B6C">
        <w:rPr>
          <w:i/>
        </w:rPr>
        <w:t>• сравнивать обычаи и традиции народов России, авторское и своё отношение к литер</w:t>
      </w:r>
      <w:r w:rsidRPr="00164B6C">
        <w:rPr>
          <w:i/>
        </w:rPr>
        <w:t>а</w:t>
      </w:r>
      <w:r w:rsidRPr="00164B6C">
        <w:rPr>
          <w:i/>
        </w:rPr>
        <w:t>турным героям, реальным событиям и людям;</w:t>
      </w:r>
    </w:p>
    <w:p w:rsidR="00CE0373" w:rsidRPr="00164B6C" w:rsidRDefault="00CE0373" w:rsidP="00A168FB">
      <w:pPr>
        <w:pStyle w:val="a7"/>
        <w:shd w:val="clear" w:color="auto" w:fill="FFFFFF"/>
        <w:spacing w:before="0" w:beforeAutospacing="0" w:after="0" w:afterAutospacing="0"/>
        <w:rPr>
          <w:i/>
        </w:rPr>
      </w:pPr>
      <w:r w:rsidRPr="00164B6C">
        <w:rPr>
          <w:i/>
        </w:rPr>
        <w:t>• находить на карте столицы национально-территориальных образований России;</w:t>
      </w:r>
    </w:p>
    <w:p w:rsidR="00CE0373" w:rsidRPr="00164B6C" w:rsidRDefault="00CE0373" w:rsidP="00A168FB">
      <w:pPr>
        <w:pStyle w:val="a7"/>
        <w:shd w:val="clear" w:color="auto" w:fill="FFFFFF"/>
        <w:spacing w:before="0" w:beforeAutospacing="0" w:after="0" w:afterAutospacing="0"/>
        <w:rPr>
          <w:i/>
        </w:rPr>
      </w:pPr>
      <w:r w:rsidRPr="00164B6C">
        <w:rPr>
          <w:i/>
        </w:rPr>
        <w:t>• соблюдать нравственные нормы поведения в семье, школе, общественных местах; з</w:t>
      </w:r>
      <w:r w:rsidRPr="00164B6C">
        <w:rPr>
          <w:i/>
        </w:rPr>
        <w:t>а</w:t>
      </w:r>
      <w:r w:rsidRPr="00164B6C">
        <w:rPr>
          <w:i/>
        </w:rPr>
        <w:t>ботливо относиться к младшим, уважать старших;</w:t>
      </w:r>
    </w:p>
    <w:p w:rsidR="00CE0373" w:rsidRPr="00164B6C" w:rsidRDefault="00CE0373" w:rsidP="00A168FB">
      <w:pPr>
        <w:pStyle w:val="a7"/>
        <w:shd w:val="clear" w:color="auto" w:fill="FFFFFF"/>
        <w:spacing w:before="0" w:beforeAutospacing="0" w:after="0" w:afterAutospacing="0"/>
        <w:rPr>
          <w:i/>
        </w:rPr>
      </w:pPr>
      <w:r w:rsidRPr="00164B6C">
        <w:rPr>
          <w:i/>
        </w:rPr>
        <w:t>• различать нравственные и безнравственные поступки, давать оценку своим поступкам и стараться избавиться от недостатков;</w:t>
      </w:r>
    </w:p>
    <w:p w:rsidR="00CE0373" w:rsidRPr="00164B6C" w:rsidRDefault="00CE0373" w:rsidP="00A168FB">
      <w:pPr>
        <w:pStyle w:val="a7"/>
        <w:shd w:val="clear" w:color="auto" w:fill="FFFFFF"/>
        <w:spacing w:before="0" w:beforeAutospacing="0" w:after="0" w:afterAutospacing="0"/>
        <w:rPr>
          <w:i/>
        </w:rPr>
      </w:pPr>
      <w:r w:rsidRPr="00164B6C">
        <w:rPr>
          <w:i/>
        </w:rPr>
        <w:t>• использовать дополнительную информацию (словари, энциклопедии, детскую худож</w:t>
      </w:r>
      <w:r w:rsidRPr="00164B6C">
        <w:rPr>
          <w:i/>
        </w:rPr>
        <w:t>е</w:t>
      </w:r>
      <w:r w:rsidRPr="00164B6C">
        <w:rPr>
          <w:i/>
        </w:rPr>
        <w:t>ственную литературу, Интернет) с целью поиска ответов на вопросы, извлечения свед</w:t>
      </w:r>
      <w:r w:rsidRPr="00164B6C">
        <w:rPr>
          <w:i/>
        </w:rPr>
        <w:t>е</w:t>
      </w:r>
      <w:r w:rsidRPr="00164B6C">
        <w:rPr>
          <w:i/>
        </w:rPr>
        <w:t>ний об образе жизни, обычаях и традициях, религиях народов России для создания собс</w:t>
      </w:r>
      <w:r w:rsidRPr="00164B6C">
        <w:rPr>
          <w:i/>
        </w:rPr>
        <w:t>т</w:t>
      </w:r>
      <w:r w:rsidRPr="00164B6C">
        <w:rPr>
          <w:i/>
        </w:rPr>
        <w:t>венных устных и письменных сообщений, презентаций.</w:t>
      </w:r>
    </w:p>
    <w:p w:rsidR="00CE0373" w:rsidRPr="00164B6C" w:rsidRDefault="00CE0373" w:rsidP="00A168FB">
      <w:pPr>
        <w:pStyle w:val="a7"/>
        <w:shd w:val="clear" w:color="auto" w:fill="FFFFFF"/>
        <w:spacing w:before="0" w:beforeAutospacing="0" w:after="0" w:afterAutospacing="0"/>
        <w:rPr>
          <w:i/>
        </w:rPr>
      </w:pPr>
      <w:r w:rsidRPr="00164B6C">
        <w:rPr>
          <w:i/>
        </w:rPr>
        <w:t>• сопоставлять информацию из разных источников, осуществлять выбор дополнител</w:t>
      </w:r>
      <w:r w:rsidRPr="00164B6C">
        <w:rPr>
          <w:i/>
        </w:rPr>
        <w:t>ь</w:t>
      </w:r>
      <w:r w:rsidRPr="00164B6C">
        <w:rPr>
          <w:i/>
        </w:rPr>
        <w:t>ных источников информации для решения учебных задач, включая справочную и дополн</w:t>
      </w:r>
      <w:r w:rsidRPr="00164B6C">
        <w:rPr>
          <w:i/>
        </w:rPr>
        <w:t>и</w:t>
      </w:r>
      <w:r w:rsidRPr="00164B6C">
        <w:rPr>
          <w:i/>
        </w:rPr>
        <w:t>тельную литературу, Интернет; обобщать и систематизировать её;</w:t>
      </w:r>
    </w:p>
    <w:p w:rsidR="00CE0373" w:rsidRPr="00164B6C" w:rsidRDefault="00CE0373" w:rsidP="00A168FB">
      <w:pPr>
        <w:pStyle w:val="a7"/>
        <w:shd w:val="clear" w:color="auto" w:fill="FFFFFF"/>
        <w:spacing w:before="0" w:beforeAutospacing="0" w:after="0" w:afterAutospacing="0"/>
        <w:rPr>
          <w:i/>
        </w:rPr>
      </w:pPr>
      <w:r w:rsidRPr="00164B6C">
        <w:rPr>
          <w:i/>
        </w:rPr>
        <w:t>•осуществлять оценочные действия, включающие мотивацию поступков людей;</w:t>
      </w:r>
    </w:p>
    <w:p w:rsidR="00CE0373" w:rsidRPr="00164B6C" w:rsidRDefault="00CE0373" w:rsidP="00A168FB">
      <w:pPr>
        <w:pStyle w:val="a7"/>
        <w:shd w:val="clear" w:color="auto" w:fill="FFFFFF"/>
        <w:spacing w:before="0" w:beforeAutospacing="0" w:after="0" w:afterAutospacing="0"/>
        <w:rPr>
          <w:i/>
        </w:rPr>
      </w:pPr>
      <w:r w:rsidRPr="00164B6C">
        <w:rPr>
          <w:i/>
        </w:rPr>
        <w:t>• осуществлять исследовательскую деятельность, участвовать в проектах, выполня</w:t>
      </w:r>
      <w:r w:rsidRPr="00164B6C">
        <w:rPr>
          <w:i/>
        </w:rPr>
        <w:t>е</w:t>
      </w:r>
      <w:r w:rsidRPr="00164B6C">
        <w:rPr>
          <w:i/>
        </w:rPr>
        <w:t>мых в рамках урока или внеурочной деятельности.</w:t>
      </w:r>
    </w:p>
    <w:p w:rsidR="00CE0373" w:rsidRPr="00164B6C" w:rsidRDefault="00CE0373" w:rsidP="00A168FB">
      <w:pPr>
        <w:pStyle w:val="a7"/>
        <w:shd w:val="clear" w:color="auto" w:fill="FFFFFF"/>
        <w:spacing w:before="0" w:beforeAutospacing="0" w:after="0" w:afterAutospacing="0"/>
        <w:rPr>
          <w:i/>
        </w:rPr>
      </w:pPr>
      <w:r w:rsidRPr="00164B6C">
        <w:rPr>
          <w:i/>
        </w:rPr>
        <w:t>• принимать во внимания советы, предложения других людей (учителей, одноклассников, родителей) и учитывать их в своей деятельности;</w:t>
      </w:r>
    </w:p>
    <w:p w:rsidR="00CE0373" w:rsidRPr="00164B6C" w:rsidRDefault="00CE0373" w:rsidP="00A168FB">
      <w:pPr>
        <w:pStyle w:val="a7"/>
        <w:shd w:val="clear" w:color="auto" w:fill="FFFFFF"/>
        <w:spacing w:before="0" w:beforeAutospacing="0" w:after="0" w:afterAutospacing="0"/>
        <w:rPr>
          <w:i/>
        </w:rPr>
      </w:pPr>
      <w:r w:rsidRPr="00164B6C">
        <w:rPr>
          <w:i/>
        </w:rPr>
        <w:t>• правильно использовать в речи понятия и термины, необходимые для раскрытия с</w:t>
      </w:r>
      <w:r w:rsidRPr="00164B6C">
        <w:rPr>
          <w:i/>
        </w:rPr>
        <w:t>о</w:t>
      </w:r>
      <w:r w:rsidRPr="00164B6C">
        <w:rPr>
          <w:i/>
        </w:rPr>
        <w:t>держания курса (исторические, культурологические, обществоведческие и др.); вести диалог со знакомыми и незнакомыми людьми;</w:t>
      </w:r>
    </w:p>
    <w:p w:rsidR="00CE0373" w:rsidRPr="00164B6C" w:rsidRDefault="00CE0373" w:rsidP="00A168FB">
      <w:pPr>
        <w:pStyle w:val="a7"/>
        <w:shd w:val="clear" w:color="auto" w:fill="FFFFFF"/>
        <w:spacing w:before="0" w:beforeAutospacing="0" w:after="0" w:afterAutospacing="0"/>
        <w:rPr>
          <w:i/>
        </w:rPr>
      </w:pPr>
      <w:r w:rsidRPr="00164B6C">
        <w:rPr>
          <w:i/>
        </w:rPr>
        <w:t>• проявлять инициативу в поиске и сборе различного рода информации для выполнения коллективной (групповой) работы;</w:t>
      </w:r>
    </w:p>
    <w:p w:rsidR="00CE0373" w:rsidRPr="00164B6C" w:rsidRDefault="00CE0373" w:rsidP="00A168FB">
      <w:pPr>
        <w:pStyle w:val="a7"/>
        <w:shd w:val="clear" w:color="auto" w:fill="FFFFFF"/>
        <w:spacing w:before="0" w:beforeAutospacing="0" w:after="0" w:afterAutospacing="0"/>
        <w:rPr>
          <w:i/>
        </w:rPr>
      </w:pPr>
      <w:r w:rsidRPr="00164B6C">
        <w:rPr>
          <w:i/>
        </w:rPr>
        <w:t>• участвовать в проектной деятельности, создавать творческие работы на заданную тему (небольшие сообщения, сочинения, презентации).</w:t>
      </w:r>
    </w:p>
    <w:p w:rsidR="00830819" w:rsidRPr="00164B6C" w:rsidRDefault="00830819" w:rsidP="00A168FB">
      <w:pPr>
        <w:pStyle w:val="2"/>
        <w:tabs>
          <w:tab w:val="left" w:pos="284"/>
        </w:tabs>
        <w:spacing w:line="240" w:lineRule="auto"/>
        <w:ind w:firstLine="0"/>
        <w:jc w:val="center"/>
        <w:rPr>
          <w:szCs w:val="24"/>
        </w:rPr>
      </w:pPr>
    </w:p>
    <w:p w:rsidR="00B540EE" w:rsidRPr="00164B6C" w:rsidRDefault="001E2A07" w:rsidP="00A168FB">
      <w:pPr>
        <w:pStyle w:val="10"/>
      </w:pPr>
      <w:bookmarkStart w:id="158" w:name="_Toc58674028"/>
      <w:r w:rsidRPr="00164B6C">
        <w:t xml:space="preserve">1.3. </w:t>
      </w:r>
      <w:r w:rsidR="00B540EE" w:rsidRPr="00164B6C">
        <w:t xml:space="preserve">Система оценки </w:t>
      </w:r>
      <w:bookmarkEnd w:id="152"/>
      <w:r w:rsidR="000D4F24" w:rsidRPr="00164B6C">
        <w:t>достижения планируемых результатов освоения основной обр</w:t>
      </w:r>
      <w:r w:rsidR="000D4F24" w:rsidRPr="00164B6C">
        <w:t>а</w:t>
      </w:r>
      <w:r w:rsidR="000D4F24" w:rsidRPr="00164B6C">
        <w:t>зовательной программы основного общего образования</w:t>
      </w:r>
      <w:bookmarkEnd w:id="153"/>
      <w:bookmarkEnd w:id="156"/>
      <w:bookmarkEnd w:id="157"/>
      <w:bookmarkEnd w:id="158"/>
    </w:p>
    <w:p w:rsidR="002F5340" w:rsidRPr="00164B6C" w:rsidRDefault="002F5340" w:rsidP="00A168FB">
      <w:pPr>
        <w:pStyle w:val="afffa"/>
        <w:tabs>
          <w:tab w:val="left" w:pos="284"/>
        </w:tabs>
        <w:spacing w:line="240" w:lineRule="auto"/>
        <w:ind w:firstLine="0"/>
        <w:jc w:val="center"/>
        <w:rPr>
          <w:b/>
          <w:sz w:val="24"/>
          <w:szCs w:val="24"/>
        </w:rPr>
      </w:pPr>
    </w:p>
    <w:p w:rsidR="002F5340" w:rsidRPr="00164B6C" w:rsidRDefault="002F5340" w:rsidP="00A168FB">
      <w:pPr>
        <w:pStyle w:val="afffa"/>
        <w:tabs>
          <w:tab w:val="left" w:pos="284"/>
        </w:tabs>
        <w:spacing w:line="240" w:lineRule="auto"/>
        <w:ind w:firstLine="0"/>
        <w:jc w:val="center"/>
        <w:rPr>
          <w:b/>
          <w:sz w:val="24"/>
          <w:szCs w:val="24"/>
        </w:rPr>
      </w:pPr>
      <w:r w:rsidRPr="00164B6C">
        <w:rPr>
          <w:b/>
          <w:sz w:val="24"/>
          <w:szCs w:val="24"/>
        </w:rPr>
        <w:t>1.3.1. Общие положения</w:t>
      </w:r>
    </w:p>
    <w:p w:rsidR="002F5340" w:rsidRPr="00164B6C" w:rsidRDefault="002F5340" w:rsidP="00A168FB">
      <w:pPr>
        <w:pStyle w:val="afffa"/>
        <w:tabs>
          <w:tab w:val="left" w:pos="284"/>
        </w:tabs>
        <w:spacing w:line="240" w:lineRule="auto"/>
        <w:ind w:firstLine="0"/>
        <w:rPr>
          <w:sz w:val="24"/>
          <w:szCs w:val="24"/>
        </w:rPr>
      </w:pPr>
      <w:r w:rsidRPr="00164B6C">
        <w:rPr>
          <w:sz w:val="24"/>
          <w:szCs w:val="24"/>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rsidR="00EC2FE0" w:rsidRPr="00164B6C">
        <w:rPr>
          <w:sz w:val="24"/>
          <w:szCs w:val="24"/>
        </w:rPr>
        <w:t>школе</w:t>
      </w:r>
      <w:r w:rsidRPr="00164B6C">
        <w:rPr>
          <w:sz w:val="24"/>
          <w:szCs w:val="24"/>
        </w:rPr>
        <w:t xml:space="preserve"> и служит основой при разработке образовательной организацией собственного "Положения об оценке обр</w:t>
      </w:r>
      <w:r w:rsidRPr="00164B6C">
        <w:rPr>
          <w:sz w:val="24"/>
          <w:szCs w:val="24"/>
        </w:rPr>
        <w:t>а</w:t>
      </w:r>
      <w:r w:rsidRPr="00164B6C">
        <w:rPr>
          <w:sz w:val="24"/>
          <w:szCs w:val="24"/>
        </w:rPr>
        <w:t>зовательных достижений обучающихся".</w:t>
      </w:r>
    </w:p>
    <w:p w:rsidR="002F5340" w:rsidRPr="00164B6C" w:rsidRDefault="002F5340" w:rsidP="00A168FB">
      <w:pPr>
        <w:pStyle w:val="afffa"/>
        <w:tabs>
          <w:tab w:val="left" w:pos="284"/>
        </w:tabs>
        <w:spacing w:line="240" w:lineRule="auto"/>
        <w:ind w:firstLine="0"/>
        <w:rPr>
          <w:sz w:val="24"/>
          <w:szCs w:val="24"/>
        </w:rPr>
      </w:pPr>
      <w:r w:rsidRPr="00164B6C">
        <w:rPr>
          <w:sz w:val="24"/>
          <w:szCs w:val="24"/>
        </w:rPr>
        <w:t xml:space="preserve">Основными </w:t>
      </w:r>
      <w:r w:rsidRPr="00164B6C">
        <w:rPr>
          <w:b/>
          <w:sz w:val="24"/>
          <w:szCs w:val="24"/>
        </w:rPr>
        <w:t>направлениями и целями</w:t>
      </w:r>
      <w:r w:rsidRPr="00164B6C">
        <w:rPr>
          <w:sz w:val="24"/>
          <w:szCs w:val="24"/>
        </w:rPr>
        <w:t xml:space="preserve"> оценочной деятельности в образовательной орг</w:t>
      </w:r>
      <w:r w:rsidRPr="00164B6C">
        <w:rPr>
          <w:sz w:val="24"/>
          <w:szCs w:val="24"/>
        </w:rPr>
        <w:t>а</w:t>
      </w:r>
      <w:r w:rsidRPr="00164B6C">
        <w:rPr>
          <w:sz w:val="24"/>
          <w:szCs w:val="24"/>
        </w:rPr>
        <w:t>низации в соответствии с требованиями ФГОС ООО являются:</w:t>
      </w:r>
    </w:p>
    <w:p w:rsidR="002F5340" w:rsidRPr="00164B6C" w:rsidRDefault="002F5340" w:rsidP="00A168FB">
      <w:pPr>
        <w:pStyle w:val="afffa"/>
        <w:numPr>
          <w:ilvl w:val="0"/>
          <w:numId w:val="146"/>
        </w:numPr>
        <w:tabs>
          <w:tab w:val="left" w:pos="284"/>
        </w:tabs>
        <w:spacing w:line="240" w:lineRule="auto"/>
        <w:ind w:left="0" w:firstLine="0"/>
        <w:rPr>
          <w:sz w:val="24"/>
          <w:szCs w:val="24"/>
        </w:rPr>
      </w:pPr>
      <w:r w:rsidRPr="00164B6C">
        <w:rPr>
          <w:sz w:val="24"/>
          <w:szCs w:val="24"/>
        </w:rPr>
        <w:t>оценка образовательных достижений учащихсяна различных этапах обучения как осн</w:t>
      </w:r>
      <w:r w:rsidRPr="00164B6C">
        <w:rPr>
          <w:sz w:val="24"/>
          <w:szCs w:val="24"/>
        </w:rPr>
        <w:t>о</w:t>
      </w:r>
      <w:r w:rsidRPr="00164B6C">
        <w:rPr>
          <w:sz w:val="24"/>
          <w:szCs w:val="24"/>
        </w:rPr>
        <w:t>ва их промежуточной и итоговой аттестации, а также основа процедур внутреннего мон</w:t>
      </w:r>
      <w:r w:rsidRPr="00164B6C">
        <w:rPr>
          <w:sz w:val="24"/>
          <w:szCs w:val="24"/>
        </w:rPr>
        <w:t>и</w:t>
      </w:r>
      <w:r w:rsidRPr="00164B6C">
        <w:rPr>
          <w:sz w:val="24"/>
          <w:szCs w:val="24"/>
        </w:rPr>
        <w:t>торинга образовательной организации, мониторинговых исследований муниципального регионального и федерального уровней;</w:t>
      </w:r>
    </w:p>
    <w:p w:rsidR="002F5340" w:rsidRPr="00164B6C" w:rsidRDefault="002F5340" w:rsidP="00A168FB">
      <w:pPr>
        <w:pStyle w:val="afffa"/>
        <w:numPr>
          <w:ilvl w:val="0"/>
          <w:numId w:val="146"/>
        </w:numPr>
        <w:tabs>
          <w:tab w:val="left" w:pos="284"/>
        </w:tabs>
        <w:spacing w:line="240" w:lineRule="auto"/>
        <w:ind w:left="0" w:firstLine="0"/>
        <w:rPr>
          <w:sz w:val="24"/>
          <w:szCs w:val="24"/>
        </w:rPr>
      </w:pPr>
      <w:r w:rsidRPr="00164B6C">
        <w:rPr>
          <w:sz w:val="24"/>
          <w:szCs w:val="24"/>
        </w:rPr>
        <w:t>оценка результатов деятельности педагогических кадровкак основа аттестационных процедур;</w:t>
      </w:r>
    </w:p>
    <w:p w:rsidR="002F5340" w:rsidRPr="00164B6C" w:rsidRDefault="002F5340" w:rsidP="00A168FB">
      <w:pPr>
        <w:pStyle w:val="afffa"/>
        <w:numPr>
          <w:ilvl w:val="0"/>
          <w:numId w:val="146"/>
        </w:numPr>
        <w:tabs>
          <w:tab w:val="left" w:pos="284"/>
        </w:tabs>
        <w:spacing w:line="240" w:lineRule="auto"/>
        <w:ind w:left="0" w:firstLine="0"/>
        <w:rPr>
          <w:sz w:val="24"/>
          <w:szCs w:val="24"/>
        </w:rPr>
      </w:pPr>
      <w:r w:rsidRPr="00164B6C">
        <w:rPr>
          <w:sz w:val="24"/>
          <w:szCs w:val="24"/>
        </w:rPr>
        <w:t>оценка результатов деятельности образовательной организациикак основа аккредит</w:t>
      </w:r>
      <w:r w:rsidRPr="00164B6C">
        <w:rPr>
          <w:sz w:val="24"/>
          <w:szCs w:val="24"/>
        </w:rPr>
        <w:t>а</w:t>
      </w:r>
      <w:r w:rsidRPr="00164B6C">
        <w:rPr>
          <w:sz w:val="24"/>
          <w:szCs w:val="24"/>
        </w:rPr>
        <w:t>ционных процедур.</w:t>
      </w:r>
    </w:p>
    <w:p w:rsidR="002F5340" w:rsidRPr="00164B6C" w:rsidRDefault="00EC2FE0" w:rsidP="00A168FB">
      <w:pPr>
        <w:pStyle w:val="afffa"/>
        <w:tabs>
          <w:tab w:val="left" w:pos="284"/>
        </w:tabs>
        <w:spacing w:line="240" w:lineRule="auto"/>
        <w:ind w:firstLine="0"/>
        <w:rPr>
          <w:sz w:val="24"/>
          <w:szCs w:val="24"/>
        </w:rPr>
      </w:pPr>
      <w:r w:rsidRPr="00164B6C">
        <w:rPr>
          <w:sz w:val="24"/>
          <w:szCs w:val="24"/>
        </w:rPr>
        <w:t>Требования ФГОС являются о</w:t>
      </w:r>
      <w:r w:rsidR="002F5340" w:rsidRPr="00164B6C">
        <w:rPr>
          <w:sz w:val="24"/>
          <w:szCs w:val="24"/>
        </w:rPr>
        <w:t xml:space="preserve">сновным </w:t>
      </w:r>
      <w:r w:rsidR="002F5340" w:rsidRPr="00164B6C">
        <w:rPr>
          <w:b/>
          <w:sz w:val="24"/>
          <w:szCs w:val="24"/>
        </w:rPr>
        <w:t>объектом</w:t>
      </w:r>
      <w:r w:rsidR="002F5340" w:rsidRPr="00164B6C">
        <w:rPr>
          <w:sz w:val="24"/>
          <w:szCs w:val="24"/>
        </w:rPr>
        <w:t xml:space="preserve"> системы оценки, ее </w:t>
      </w:r>
      <w:r w:rsidR="002F5340" w:rsidRPr="00164B6C">
        <w:rPr>
          <w:b/>
          <w:sz w:val="24"/>
          <w:szCs w:val="24"/>
        </w:rPr>
        <w:t>содержательной и критериальной базой</w:t>
      </w:r>
      <w:r w:rsidRPr="00164B6C">
        <w:rPr>
          <w:b/>
          <w:sz w:val="24"/>
          <w:szCs w:val="24"/>
        </w:rPr>
        <w:t>,</w:t>
      </w:r>
      <w:r w:rsidR="002F5340" w:rsidRPr="00164B6C">
        <w:rPr>
          <w:sz w:val="24"/>
          <w:szCs w:val="24"/>
        </w:rPr>
        <w:t xml:space="preserve"> которые конкретизируются в планируемых результатах освоения учащимися основной образовательной программы </w:t>
      </w:r>
      <w:r w:rsidRPr="00164B6C">
        <w:rPr>
          <w:sz w:val="24"/>
          <w:szCs w:val="24"/>
        </w:rPr>
        <w:t>школы</w:t>
      </w:r>
      <w:r w:rsidR="002F5340" w:rsidRPr="00164B6C">
        <w:rPr>
          <w:sz w:val="24"/>
          <w:szCs w:val="24"/>
        </w:rPr>
        <w:t>.</w:t>
      </w:r>
    </w:p>
    <w:p w:rsidR="002F5340" w:rsidRPr="00164B6C" w:rsidRDefault="002F5340" w:rsidP="00A168FB">
      <w:pPr>
        <w:pStyle w:val="afffa"/>
        <w:tabs>
          <w:tab w:val="left" w:pos="284"/>
        </w:tabs>
        <w:spacing w:line="240" w:lineRule="auto"/>
        <w:ind w:firstLine="0"/>
        <w:rPr>
          <w:sz w:val="24"/>
          <w:szCs w:val="24"/>
        </w:rPr>
      </w:pPr>
      <w:r w:rsidRPr="00164B6C">
        <w:rPr>
          <w:sz w:val="24"/>
          <w:szCs w:val="24"/>
        </w:rPr>
        <w:t>Система оценки включает процедуры внутренней и внешней оценки.</w:t>
      </w:r>
    </w:p>
    <w:p w:rsidR="002F5340" w:rsidRPr="00164B6C" w:rsidRDefault="002F5340" w:rsidP="00A168FB">
      <w:pPr>
        <w:pStyle w:val="afffa"/>
        <w:tabs>
          <w:tab w:val="left" w:pos="284"/>
        </w:tabs>
        <w:spacing w:line="240" w:lineRule="auto"/>
        <w:ind w:firstLine="0"/>
        <w:rPr>
          <w:sz w:val="24"/>
          <w:szCs w:val="24"/>
        </w:rPr>
      </w:pPr>
      <w:r w:rsidRPr="00164B6C">
        <w:rPr>
          <w:b/>
          <w:sz w:val="24"/>
          <w:szCs w:val="24"/>
        </w:rPr>
        <w:t>Внутренняя оценка</w:t>
      </w:r>
      <w:r w:rsidRPr="00164B6C">
        <w:rPr>
          <w:sz w:val="24"/>
          <w:szCs w:val="24"/>
        </w:rPr>
        <w:t>включает:</w:t>
      </w:r>
    </w:p>
    <w:p w:rsidR="002F5340" w:rsidRPr="00164B6C" w:rsidRDefault="002F5340" w:rsidP="00A168FB">
      <w:pPr>
        <w:pStyle w:val="afffa"/>
        <w:numPr>
          <w:ilvl w:val="0"/>
          <w:numId w:val="147"/>
        </w:numPr>
        <w:tabs>
          <w:tab w:val="left" w:pos="284"/>
        </w:tabs>
        <w:spacing w:line="240" w:lineRule="auto"/>
        <w:ind w:left="0" w:firstLine="0"/>
        <w:rPr>
          <w:sz w:val="24"/>
          <w:szCs w:val="24"/>
        </w:rPr>
      </w:pPr>
      <w:r w:rsidRPr="00164B6C">
        <w:rPr>
          <w:sz w:val="24"/>
          <w:szCs w:val="24"/>
        </w:rPr>
        <w:t>стартовую диагностику,</w:t>
      </w:r>
    </w:p>
    <w:p w:rsidR="002F5340" w:rsidRPr="00164B6C" w:rsidRDefault="002F5340" w:rsidP="00A168FB">
      <w:pPr>
        <w:pStyle w:val="afffa"/>
        <w:numPr>
          <w:ilvl w:val="0"/>
          <w:numId w:val="147"/>
        </w:numPr>
        <w:tabs>
          <w:tab w:val="left" w:pos="284"/>
        </w:tabs>
        <w:spacing w:line="240" w:lineRule="auto"/>
        <w:ind w:left="0" w:firstLine="0"/>
        <w:rPr>
          <w:sz w:val="24"/>
          <w:szCs w:val="24"/>
        </w:rPr>
      </w:pPr>
      <w:r w:rsidRPr="00164B6C">
        <w:rPr>
          <w:sz w:val="24"/>
          <w:szCs w:val="24"/>
        </w:rPr>
        <w:t>текущую и тематическую оценку,</w:t>
      </w:r>
    </w:p>
    <w:p w:rsidR="002F5340" w:rsidRPr="00164B6C" w:rsidRDefault="002F5340" w:rsidP="00A168FB">
      <w:pPr>
        <w:pStyle w:val="afffa"/>
        <w:numPr>
          <w:ilvl w:val="0"/>
          <w:numId w:val="147"/>
        </w:numPr>
        <w:tabs>
          <w:tab w:val="left" w:pos="284"/>
        </w:tabs>
        <w:spacing w:line="240" w:lineRule="auto"/>
        <w:ind w:left="0" w:firstLine="0"/>
        <w:rPr>
          <w:sz w:val="24"/>
          <w:szCs w:val="24"/>
        </w:rPr>
      </w:pPr>
      <w:r w:rsidRPr="00164B6C">
        <w:rPr>
          <w:sz w:val="24"/>
          <w:szCs w:val="24"/>
        </w:rPr>
        <w:t>портфолио,</w:t>
      </w:r>
    </w:p>
    <w:p w:rsidR="002F5340" w:rsidRPr="00164B6C" w:rsidRDefault="002F5340" w:rsidP="00A168FB">
      <w:pPr>
        <w:pStyle w:val="afffa"/>
        <w:numPr>
          <w:ilvl w:val="0"/>
          <w:numId w:val="147"/>
        </w:numPr>
        <w:tabs>
          <w:tab w:val="left" w:pos="284"/>
        </w:tabs>
        <w:spacing w:line="240" w:lineRule="auto"/>
        <w:ind w:left="0" w:firstLine="0"/>
        <w:rPr>
          <w:sz w:val="24"/>
          <w:szCs w:val="24"/>
        </w:rPr>
      </w:pPr>
      <w:r w:rsidRPr="00164B6C">
        <w:rPr>
          <w:sz w:val="24"/>
          <w:szCs w:val="24"/>
        </w:rPr>
        <w:t>внутришкольный мониторинг образовательных достижений,</w:t>
      </w:r>
    </w:p>
    <w:p w:rsidR="002F5340" w:rsidRPr="00164B6C" w:rsidRDefault="002F5340" w:rsidP="00A168FB">
      <w:pPr>
        <w:pStyle w:val="afffa"/>
        <w:numPr>
          <w:ilvl w:val="0"/>
          <w:numId w:val="147"/>
        </w:numPr>
        <w:tabs>
          <w:tab w:val="left" w:pos="284"/>
        </w:tabs>
        <w:spacing w:line="240" w:lineRule="auto"/>
        <w:ind w:left="0" w:firstLine="0"/>
        <w:rPr>
          <w:sz w:val="24"/>
          <w:szCs w:val="24"/>
        </w:rPr>
      </w:pPr>
      <w:r w:rsidRPr="00164B6C">
        <w:rPr>
          <w:sz w:val="24"/>
          <w:szCs w:val="24"/>
        </w:rPr>
        <w:t>промежуточную и итоговую аттестацию учащихся.</w:t>
      </w:r>
    </w:p>
    <w:p w:rsidR="002F5340" w:rsidRPr="00164B6C" w:rsidRDefault="002F5340" w:rsidP="00A168FB">
      <w:pPr>
        <w:pStyle w:val="afffa"/>
        <w:tabs>
          <w:tab w:val="left" w:pos="284"/>
        </w:tabs>
        <w:spacing w:line="240" w:lineRule="auto"/>
        <w:ind w:firstLine="0"/>
        <w:rPr>
          <w:sz w:val="24"/>
          <w:szCs w:val="24"/>
        </w:rPr>
      </w:pPr>
      <w:r w:rsidRPr="00164B6C">
        <w:rPr>
          <w:sz w:val="24"/>
          <w:szCs w:val="24"/>
        </w:rPr>
        <w:t xml:space="preserve">К </w:t>
      </w:r>
      <w:r w:rsidRPr="00164B6C">
        <w:rPr>
          <w:b/>
          <w:sz w:val="24"/>
          <w:szCs w:val="24"/>
        </w:rPr>
        <w:t>внешним процедурам</w:t>
      </w:r>
      <w:r w:rsidRPr="00164B6C">
        <w:rPr>
          <w:sz w:val="24"/>
          <w:szCs w:val="24"/>
        </w:rPr>
        <w:t xml:space="preserve"> относятся:</w:t>
      </w:r>
    </w:p>
    <w:p w:rsidR="002F5340" w:rsidRPr="00164B6C" w:rsidRDefault="002F5340" w:rsidP="00A168FB">
      <w:pPr>
        <w:pStyle w:val="afffa"/>
        <w:numPr>
          <w:ilvl w:val="0"/>
          <w:numId w:val="148"/>
        </w:numPr>
        <w:tabs>
          <w:tab w:val="left" w:pos="284"/>
        </w:tabs>
        <w:spacing w:line="240" w:lineRule="auto"/>
        <w:ind w:left="0" w:firstLine="0"/>
        <w:rPr>
          <w:sz w:val="24"/>
          <w:szCs w:val="24"/>
        </w:rPr>
      </w:pPr>
      <w:r w:rsidRPr="00164B6C">
        <w:rPr>
          <w:sz w:val="24"/>
          <w:szCs w:val="24"/>
        </w:rPr>
        <w:t>государственная итоговая аттестация</w:t>
      </w:r>
      <w:r w:rsidRPr="00164B6C">
        <w:rPr>
          <w:rStyle w:val="af3"/>
          <w:sz w:val="24"/>
          <w:szCs w:val="24"/>
        </w:rPr>
        <w:footnoteReference w:id="7"/>
      </w:r>
      <w:r w:rsidRPr="00164B6C">
        <w:rPr>
          <w:sz w:val="24"/>
          <w:szCs w:val="24"/>
        </w:rPr>
        <w:t>,</w:t>
      </w:r>
    </w:p>
    <w:p w:rsidR="002F5340" w:rsidRPr="00164B6C" w:rsidRDefault="002F5340" w:rsidP="00A168FB">
      <w:pPr>
        <w:pStyle w:val="afffa"/>
        <w:numPr>
          <w:ilvl w:val="0"/>
          <w:numId w:val="148"/>
        </w:numPr>
        <w:tabs>
          <w:tab w:val="left" w:pos="284"/>
        </w:tabs>
        <w:spacing w:line="240" w:lineRule="auto"/>
        <w:ind w:left="0" w:firstLine="0"/>
        <w:rPr>
          <w:sz w:val="24"/>
          <w:szCs w:val="24"/>
        </w:rPr>
      </w:pPr>
      <w:r w:rsidRPr="00164B6C">
        <w:rPr>
          <w:sz w:val="24"/>
          <w:szCs w:val="24"/>
        </w:rPr>
        <w:t>независимая оценка качества образования</w:t>
      </w:r>
      <w:r w:rsidRPr="00164B6C">
        <w:rPr>
          <w:rStyle w:val="af3"/>
          <w:sz w:val="24"/>
          <w:szCs w:val="24"/>
        </w:rPr>
        <w:footnoteReference w:id="8"/>
      </w:r>
      <w:r w:rsidRPr="00164B6C">
        <w:rPr>
          <w:sz w:val="24"/>
          <w:szCs w:val="24"/>
        </w:rPr>
        <w:t xml:space="preserve"> и</w:t>
      </w:r>
    </w:p>
    <w:p w:rsidR="002F5340" w:rsidRPr="00164B6C" w:rsidRDefault="002F5340" w:rsidP="00A168FB">
      <w:pPr>
        <w:pStyle w:val="afffa"/>
        <w:numPr>
          <w:ilvl w:val="0"/>
          <w:numId w:val="148"/>
        </w:numPr>
        <w:tabs>
          <w:tab w:val="left" w:pos="284"/>
        </w:tabs>
        <w:spacing w:line="240" w:lineRule="auto"/>
        <w:ind w:left="0" w:firstLine="0"/>
        <w:rPr>
          <w:sz w:val="24"/>
          <w:szCs w:val="24"/>
        </w:rPr>
      </w:pPr>
      <w:r w:rsidRPr="00164B6C">
        <w:rPr>
          <w:sz w:val="24"/>
          <w:szCs w:val="24"/>
        </w:rPr>
        <w:t>мониторинговые исследования</w:t>
      </w:r>
      <w:r w:rsidRPr="00164B6C">
        <w:rPr>
          <w:rStyle w:val="af3"/>
          <w:sz w:val="24"/>
          <w:szCs w:val="24"/>
        </w:rPr>
        <w:footnoteReference w:id="9"/>
      </w:r>
      <w:r w:rsidRPr="00164B6C">
        <w:rPr>
          <w:sz w:val="24"/>
          <w:szCs w:val="24"/>
        </w:rPr>
        <w:t xml:space="preserve"> муниципального, регионального и федерального уро</w:t>
      </w:r>
      <w:r w:rsidRPr="00164B6C">
        <w:rPr>
          <w:sz w:val="24"/>
          <w:szCs w:val="24"/>
        </w:rPr>
        <w:t>в</w:t>
      </w:r>
      <w:r w:rsidRPr="00164B6C">
        <w:rPr>
          <w:sz w:val="24"/>
          <w:szCs w:val="24"/>
        </w:rPr>
        <w:t>ней.</w:t>
      </w:r>
    </w:p>
    <w:p w:rsidR="002F5340" w:rsidRPr="00164B6C" w:rsidRDefault="0073167A" w:rsidP="00A168FB">
      <w:pPr>
        <w:pStyle w:val="a8"/>
        <w:tabs>
          <w:tab w:val="left" w:pos="284"/>
        </w:tabs>
        <w:ind w:left="0"/>
        <w:jc w:val="both"/>
      </w:pPr>
      <w:r w:rsidRPr="00164B6C">
        <w:t xml:space="preserve">Система </w:t>
      </w:r>
      <w:r w:rsidR="002F5340" w:rsidRPr="00164B6C">
        <w:t>оценки образовательной организации</w:t>
      </w:r>
      <w:r w:rsidRPr="00164B6C">
        <w:t xml:space="preserve"> по ФГОС ОООосновывается на</w:t>
      </w:r>
      <w:r w:rsidRPr="00164B6C">
        <w:rPr>
          <w:b/>
        </w:rPr>
        <w:t>системно-деятельностном, уровневом</w:t>
      </w:r>
      <w:r w:rsidR="002F5340" w:rsidRPr="00164B6C">
        <w:rPr>
          <w:b/>
        </w:rPr>
        <w:t xml:space="preserve"> и комплексн</w:t>
      </w:r>
      <w:r w:rsidRPr="00164B6C">
        <w:rPr>
          <w:b/>
        </w:rPr>
        <w:t>ом</w:t>
      </w:r>
      <w:r w:rsidR="002F5340" w:rsidRPr="00164B6C">
        <w:rPr>
          <w:b/>
        </w:rPr>
        <w:t xml:space="preserve"> подход</w:t>
      </w:r>
      <w:r w:rsidRPr="00164B6C">
        <w:rPr>
          <w:b/>
        </w:rPr>
        <w:t>е</w:t>
      </w:r>
      <w:r w:rsidR="002F5340" w:rsidRPr="00164B6C">
        <w:rPr>
          <w:b/>
        </w:rPr>
        <w:t>ы</w:t>
      </w:r>
      <w:r w:rsidR="002F5340" w:rsidRPr="00164B6C">
        <w:t xml:space="preserve"> к оценке образовательных до</w:t>
      </w:r>
      <w:r w:rsidR="002F5340" w:rsidRPr="00164B6C">
        <w:t>с</w:t>
      </w:r>
      <w:r w:rsidR="002F5340" w:rsidRPr="00164B6C">
        <w:t>тижений.</w:t>
      </w:r>
    </w:p>
    <w:p w:rsidR="002F5340" w:rsidRPr="00164B6C" w:rsidRDefault="002F5340" w:rsidP="00A168FB">
      <w:pPr>
        <w:pStyle w:val="a8"/>
        <w:tabs>
          <w:tab w:val="left" w:pos="284"/>
        </w:tabs>
        <w:ind w:left="0"/>
        <w:jc w:val="both"/>
      </w:pPr>
      <w:r w:rsidRPr="00164B6C">
        <w:rPr>
          <w:b/>
        </w:rPr>
        <w:t>Системно-деятельностный подход</w:t>
      </w:r>
      <w:r w:rsidRPr="00164B6C">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w:t>
      </w:r>
      <w:r w:rsidRPr="00164B6C">
        <w:t>у</w:t>
      </w:r>
      <w:r w:rsidRPr="00164B6C">
        <w:t>пают планируемые результаты обучения, выраженные в деятельностной форме.</w:t>
      </w:r>
    </w:p>
    <w:p w:rsidR="002F5340" w:rsidRPr="00164B6C" w:rsidRDefault="002F5340" w:rsidP="00A168FB">
      <w:pPr>
        <w:pStyle w:val="afffa"/>
        <w:tabs>
          <w:tab w:val="left" w:pos="284"/>
        </w:tabs>
        <w:spacing w:line="240" w:lineRule="auto"/>
        <w:ind w:firstLine="0"/>
        <w:rPr>
          <w:bCs/>
          <w:sz w:val="24"/>
          <w:szCs w:val="24"/>
        </w:rPr>
      </w:pPr>
      <w:r w:rsidRPr="00164B6C">
        <w:rPr>
          <w:b/>
          <w:bCs/>
          <w:sz w:val="24"/>
          <w:szCs w:val="24"/>
        </w:rPr>
        <w:t>Уровневый подход</w:t>
      </w:r>
      <w:r w:rsidRPr="00164B6C">
        <w:rPr>
          <w:bCs/>
          <w:sz w:val="24"/>
          <w:szCs w:val="24"/>
        </w:rPr>
        <w:t xml:space="preserve">служит важнейшей основой для организации индивидуальной работы с учащимися. </w:t>
      </w:r>
      <w:r w:rsidRPr="00164B6C">
        <w:rPr>
          <w:sz w:val="24"/>
          <w:szCs w:val="24"/>
        </w:rPr>
        <w:t xml:space="preserve">Он реализуется по отношению </w:t>
      </w:r>
      <w:r w:rsidRPr="00164B6C">
        <w:rPr>
          <w:bCs/>
          <w:sz w:val="24"/>
          <w:szCs w:val="24"/>
        </w:rPr>
        <w:t>к содержанию оценки и к представлению и интерпретации результатов измерений.</w:t>
      </w:r>
    </w:p>
    <w:p w:rsidR="002F5340" w:rsidRPr="00164B6C" w:rsidRDefault="002F5340" w:rsidP="00A168FB">
      <w:pPr>
        <w:pStyle w:val="afffa"/>
        <w:tabs>
          <w:tab w:val="left" w:pos="284"/>
        </w:tabs>
        <w:spacing w:line="240" w:lineRule="auto"/>
        <w:ind w:firstLine="0"/>
        <w:rPr>
          <w:bCs/>
          <w:sz w:val="24"/>
          <w:szCs w:val="24"/>
        </w:rPr>
      </w:pPr>
      <w:r w:rsidRPr="00164B6C">
        <w:rPr>
          <w:b/>
          <w:bCs/>
          <w:sz w:val="24"/>
          <w:szCs w:val="24"/>
        </w:rPr>
        <w:t>Уровневый подход к содержанию оценки</w:t>
      </w:r>
      <w:r w:rsidRPr="00164B6C">
        <w:rPr>
          <w:bCs/>
          <w:sz w:val="24"/>
          <w:szCs w:val="24"/>
        </w:rPr>
        <w:t>обеспечивается структурой планируемых р</w:t>
      </w:r>
      <w:r w:rsidRPr="00164B6C">
        <w:rPr>
          <w:bCs/>
          <w:sz w:val="24"/>
          <w:szCs w:val="24"/>
        </w:rPr>
        <w:t>е</w:t>
      </w:r>
      <w:r w:rsidRPr="00164B6C">
        <w:rPr>
          <w:bCs/>
          <w:sz w:val="24"/>
          <w:szCs w:val="24"/>
        </w:rPr>
        <w:t>зультатов, в которых выделены три блока: общецелевой, «Выпускник научится» и «Вып</w:t>
      </w:r>
      <w:r w:rsidRPr="00164B6C">
        <w:rPr>
          <w:bCs/>
          <w:sz w:val="24"/>
          <w:szCs w:val="24"/>
        </w:rPr>
        <w:t>у</w:t>
      </w:r>
      <w:r w:rsidRPr="00164B6C">
        <w:rPr>
          <w:bCs/>
          <w:sz w:val="24"/>
          <w:szCs w:val="24"/>
        </w:rPr>
        <w:t>скник получит возможность научиться».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164B6C">
        <w:rPr>
          <w:sz w:val="24"/>
          <w:szCs w:val="24"/>
        </w:rPr>
        <w:t xml:space="preserve"> планируемых результатах, представленных </w:t>
      </w:r>
      <w:r w:rsidR="0073167A" w:rsidRPr="00164B6C">
        <w:rPr>
          <w:sz w:val="24"/>
          <w:szCs w:val="24"/>
        </w:rPr>
        <w:t>в данных блоках.</w:t>
      </w:r>
      <w:r w:rsidRPr="00164B6C">
        <w:rPr>
          <w:bCs/>
          <w:sz w:val="24"/>
          <w:szCs w:val="24"/>
        </w:rPr>
        <w:t xml:space="preserve">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w:t>
      </w:r>
      <w:r w:rsidR="00A23AB5" w:rsidRPr="00164B6C">
        <w:rPr>
          <w:bCs/>
          <w:sz w:val="24"/>
          <w:szCs w:val="24"/>
        </w:rPr>
        <w:t>е</w:t>
      </w:r>
      <w:r w:rsidRPr="00164B6C">
        <w:rPr>
          <w:bCs/>
          <w:sz w:val="24"/>
          <w:szCs w:val="24"/>
        </w:rPr>
        <w:t>х блоках.</w:t>
      </w:r>
    </w:p>
    <w:p w:rsidR="002F5340" w:rsidRPr="00164B6C" w:rsidRDefault="002F5340" w:rsidP="00A168FB">
      <w:pPr>
        <w:pStyle w:val="afffa"/>
        <w:tabs>
          <w:tab w:val="left" w:pos="284"/>
        </w:tabs>
        <w:spacing w:line="240" w:lineRule="auto"/>
        <w:ind w:firstLine="0"/>
        <w:rPr>
          <w:bCs/>
          <w:sz w:val="24"/>
          <w:szCs w:val="24"/>
        </w:rPr>
      </w:pPr>
      <w:r w:rsidRPr="00164B6C">
        <w:rPr>
          <w:b/>
          <w:bCs/>
          <w:sz w:val="24"/>
          <w:szCs w:val="24"/>
        </w:rPr>
        <w:t>Уровневый подход к представлению и интерпретации результатов</w:t>
      </w:r>
      <w:r w:rsidRPr="00164B6C">
        <w:rPr>
          <w:bCs/>
          <w:sz w:val="24"/>
          <w:szCs w:val="24"/>
        </w:rPr>
        <w:t>реализуется за счет фиксации различных уровней достижения обучающимися планируемых результатов: б</w:t>
      </w:r>
      <w:r w:rsidRPr="00164B6C">
        <w:rPr>
          <w:bCs/>
          <w:sz w:val="24"/>
          <w:szCs w:val="24"/>
        </w:rPr>
        <w:t>а</w:t>
      </w:r>
      <w:r w:rsidRPr="00164B6C">
        <w:rPr>
          <w:bCs/>
          <w:sz w:val="24"/>
          <w:szCs w:val="24"/>
        </w:rPr>
        <w:t>зового уровня и уровней выше и ниже базового. Достижение базового уровня свидетел</w:t>
      </w:r>
      <w:r w:rsidRPr="00164B6C">
        <w:rPr>
          <w:bCs/>
          <w:sz w:val="24"/>
          <w:szCs w:val="24"/>
        </w:rPr>
        <w:t>ь</w:t>
      </w:r>
      <w:r w:rsidRPr="00164B6C">
        <w:rPr>
          <w:bCs/>
          <w:sz w:val="24"/>
          <w:szCs w:val="24"/>
        </w:rPr>
        <w:t>ствует о способности обучающихся решать типовые учебные задачи, целенаправленно о</w:t>
      </w:r>
      <w:r w:rsidRPr="00164B6C">
        <w:rPr>
          <w:bCs/>
          <w:sz w:val="24"/>
          <w:szCs w:val="24"/>
        </w:rPr>
        <w:t>т</w:t>
      </w:r>
      <w:r w:rsidRPr="00164B6C">
        <w:rPr>
          <w:bCs/>
          <w:sz w:val="24"/>
          <w:szCs w:val="24"/>
        </w:rPr>
        <w:t xml:space="preserve">рабатываемые со всеми учащимися в ходе учебного процесса. </w:t>
      </w:r>
      <w:r w:rsidRPr="00164B6C">
        <w:rPr>
          <w:sz w:val="24"/>
          <w:szCs w:val="24"/>
        </w:rPr>
        <w:t>Овладение базовым уро</w:t>
      </w:r>
      <w:r w:rsidRPr="00164B6C">
        <w:rPr>
          <w:sz w:val="24"/>
          <w:szCs w:val="24"/>
        </w:rPr>
        <w:t>в</w:t>
      </w:r>
      <w:r w:rsidRPr="00164B6C">
        <w:rPr>
          <w:sz w:val="24"/>
          <w:szCs w:val="24"/>
        </w:rPr>
        <w:t>нем является достаточным для продолжения обучения и усвоения последующего матери</w:t>
      </w:r>
      <w:r w:rsidRPr="00164B6C">
        <w:rPr>
          <w:sz w:val="24"/>
          <w:szCs w:val="24"/>
        </w:rPr>
        <w:t>а</w:t>
      </w:r>
      <w:r w:rsidRPr="00164B6C">
        <w:rPr>
          <w:sz w:val="24"/>
          <w:szCs w:val="24"/>
        </w:rPr>
        <w:t>ла.</w:t>
      </w:r>
    </w:p>
    <w:p w:rsidR="002F5340" w:rsidRPr="00164B6C" w:rsidRDefault="002F5340" w:rsidP="00A168FB">
      <w:pPr>
        <w:tabs>
          <w:tab w:val="left" w:pos="284"/>
        </w:tabs>
        <w:spacing w:line="240" w:lineRule="auto"/>
        <w:jc w:val="both"/>
        <w:rPr>
          <w:bCs/>
          <w:szCs w:val="24"/>
          <w:lang w:eastAsia="ru-RU"/>
        </w:rPr>
      </w:pPr>
      <w:r w:rsidRPr="00164B6C">
        <w:rPr>
          <w:b/>
          <w:bCs/>
          <w:szCs w:val="24"/>
          <w:lang w:eastAsia="ru-RU"/>
        </w:rPr>
        <w:t>Комплексный подход</w:t>
      </w:r>
      <w:r w:rsidRPr="00164B6C">
        <w:rPr>
          <w:bCs/>
          <w:szCs w:val="24"/>
          <w:lang w:eastAsia="ru-RU"/>
        </w:rPr>
        <w:t xml:space="preserve"> к оценке образовательных достижений реализуется пут</w:t>
      </w:r>
      <w:r w:rsidR="00A23AB5" w:rsidRPr="00164B6C">
        <w:rPr>
          <w:bCs/>
          <w:szCs w:val="24"/>
          <w:lang w:eastAsia="ru-RU"/>
        </w:rPr>
        <w:t>е</w:t>
      </w:r>
      <w:r w:rsidRPr="00164B6C">
        <w:rPr>
          <w:bCs/>
          <w:szCs w:val="24"/>
          <w:lang w:eastAsia="ru-RU"/>
        </w:rPr>
        <w:t>м</w:t>
      </w:r>
    </w:p>
    <w:p w:rsidR="002F5340" w:rsidRPr="00164B6C" w:rsidRDefault="002F5340" w:rsidP="00A168FB">
      <w:pPr>
        <w:pStyle w:val="a8"/>
        <w:numPr>
          <w:ilvl w:val="0"/>
          <w:numId w:val="149"/>
        </w:numPr>
        <w:tabs>
          <w:tab w:val="left" w:pos="284"/>
        </w:tabs>
        <w:ind w:left="0" w:firstLine="0"/>
        <w:jc w:val="both"/>
        <w:rPr>
          <w:bCs/>
        </w:rPr>
      </w:pPr>
      <w:r w:rsidRPr="00164B6C">
        <w:rPr>
          <w:bCs/>
        </w:rPr>
        <w:t>оценки тр</w:t>
      </w:r>
      <w:r w:rsidR="00A23AB5" w:rsidRPr="00164B6C">
        <w:rPr>
          <w:bCs/>
        </w:rPr>
        <w:t>е</w:t>
      </w:r>
      <w:r w:rsidRPr="00164B6C">
        <w:rPr>
          <w:bCs/>
        </w:rPr>
        <w:t>х групп результатов: предметных, личностных, метапредметных (регуляти</w:t>
      </w:r>
      <w:r w:rsidRPr="00164B6C">
        <w:rPr>
          <w:bCs/>
        </w:rPr>
        <w:t>в</w:t>
      </w:r>
      <w:r w:rsidRPr="00164B6C">
        <w:rPr>
          <w:bCs/>
        </w:rPr>
        <w:t>ных, коммуникативных и познавательных универсальных учебных действий);</w:t>
      </w:r>
    </w:p>
    <w:p w:rsidR="002F5340" w:rsidRPr="00164B6C" w:rsidRDefault="002F5340" w:rsidP="00A168FB">
      <w:pPr>
        <w:pStyle w:val="a8"/>
        <w:numPr>
          <w:ilvl w:val="0"/>
          <w:numId w:val="149"/>
        </w:numPr>
        <w:tabs>
          <w:tab w:val="left" w:pos="284"/>
        </w:tabs>
        <w:ind w:left="0" w:firstLine="0"/>
        <w:jc w:val="both"/>
        <w:rPr>
          <w:bCs/>
        </w:rPr>
      </w:pPr>
      <w:r w:rsidRPr="00164B6C">
        <w:rPr>
          <w:bCs/>
        </w:rPr>
        <w:t xml:space="preserve">использования комплекса оценочных процедур </w:t>
      </w:r>
      <w:r w:rsidR="006E1EE0" w:rsidRPr="00164B6C">
        <w:rPr>
          <w:bCs/>
        </w:rPr>
        <w:t>(</w:t>
      </w:r>
      <w:r w:rsidRPr="00164B6C">
        <w:rPr>
          <w:bCs/>
        </w:rPr>
        <w:t>стартовой, текущей, тематической, промежуточной) как основы для оценки динамики индивидуальных образовательных до</w:t>
      </w:r>
      <w:r w:rsidRPr="00164B6C">
        <w:rPr>
          <w:bCs/>
        </w:rPr>
        <w:t>с</w:t>
      </w:r>
      <w:r w:rsidRPr="00164B6C">
        <w:rPr>
          <w:bCs/>
        </w:rPr>
        <w:t>тижений (индивидуального прогресса) и для итоговой оценки;</w:t>
      </w:r>
    </w:p>
    <w:p w:rsidR="002F5340" w:rsidRPr="00164B6C" w:rsidRDefault="002F5340" w:rsidP="00A168FB">
      <w:pPr>
        <w:pStyle w:val="a8"/>
        <w:numPr>
          <w:ilvl w:val="0"/>
          <w:numId w:val="149"/>
        </w:numPr>
        <w:tabs>
          <w:tab w:val="left" w:pos="284"/>
        </w:tabs>
        <w:ind w:left="0" w:firstLine="0"/>
        <w:jc w:val="both"/>
        <w:rPr>
          <w:bCs/>
        </w:rPr>
      </w:pPr>
      <w:r w:rsidRPr="00164B6C">
        <w:rPr>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164B6C" w:rsidRDefault="002F5340" w:rsidP="00A168FB">
      <w:pPr>
        <w:pStyle w:val="a8"/>
        <w:numPr>
          <w:ilvl w:val="0"/>
          <w:numId w:val="149"/>
        </w:numPr>
        <w:tabs>
          <w:tab w:val="left" w:pos="284"/>
        </w:tabs>
        <w:ind w:left="0" w:firstLine="0"/>
        <w:jc w:val="both"/>
        <w:rPr>
          <w:bCs/>
        </w:rPr>
      </w:pPr>
      <w:r w:rsidRPr="00164B6C">
        <w:rPr>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164B6C">
        <w:rPr>
          <w:bCs/>
        </w:rPr>
        <w:t>.</w:t>
      </w:r>
    </w:p>
    <w:p w:rsidR="002F5340" w:rsidRPr="00164B6C" w:rsidRDefault="002F5340" w:rsidP="00A168FB">
      <w:pPr>
        <w:pStyle w:val="a8"/>
        <w:tabs>
          <w:tab w:val="left" w:pos="284"/>
        </w:tabs>
        <w:ind w:left="0"/>
        <w:jc w:val="both"/>
        <w:rPr>
          <w:bCs/>
        </w:rPr>
      </w:pPr>
    </w:p>
    <w:p w:rsidR="002F5340" w:rsidRPr="00164B6C" w:rsidRDefault="002F5340" w:rsidP="00A168FB">
      <w:pPr>
        <w:pStyle w:val="aff9"/>
        <w:pBdr>
          <w:bottom w:val="none" w:sz="0" w:space="0" w:color="auto"/>
        </w:pBdr>
        <w:tabs>
          <w:tab w:val="left" w:pos="284"/>
        </w:tabs>
        <w:spacing w:before="0" w:after="0" w:line="240" w:lineRule="auto"/>
        <w:ind w:left="0" w:right="0"/>
        <w:jc w:val="center"/>
        <w:rPr>
          <w:i w:val="0"/>
          <w:color w:val="auto"/>
          <w:szCs w:val="24"/>
        </w:rPr>
      </w:pPr>
      <w:r w:rsidRPr="00164B6C">
        <w:rPr>
          <w:i w:val="0"/>
          <w:color w:val="auto"/>
          <w:szCs w:val="24"/>
        </w:rPr>
        <w:t>1.3.2 Особенности оценки личностных, метапредметных и предметных результатов</w:t>
      </w:r>
    </w:p>
    <w:p w:rsidR="002F5340" w:rsidRPr="00164B6C" w:rsidRDefault="002F5340" w:rsidP="00A168FB">
      <w:pPr>
        <w:pStyle w:val="aff9"/>
        <w:pBdr>
          <w:bottom w:val="none" w:sz="0" w:space="0" w:color="auto"/>
        </w:pBdr>
        <w:tabs>
          <w:tab w:val="left" w:pos="284"/>
        </w:tabs>
        <w:spacing w:before="0" w:after="0" w:line="240" w:lineRule="auto"/>
        <w:ind w:left="0" w:right="0"/>
        <w:rPr>
          <w:i w:val="0"/>
          <w:color w:val="auto"/>
          <w:szCs w:val="24"/>
        </w:rPr>
      </w:pPr>
      <w:r w:rsidRPr="00164B6C">
        <w:rPr>
          <w:i w:val="0"/>
          <w:color w:val="auto"/>
          <w:szCs w:val="24"/>
        </w:rPr>
        <w:t>Особенности оценки личностных результатов</w:t>
      </w:r>
    </w:p>
    <w:p w:rsidR="002F5340" w:rsidRPr="00164B6C" w:rsidRDefault="002F5340" w:rsidP="00A168FB">
      <w:pPr>
        <w:pStyle w:val="afffa"/>
        <w:tabs>
          <w:tab w:val="left" w:pos="284"/>
        </w:tabs>
        <w:spacing w:line="240" w:lineRule="auto"/>
        <w:ind w:firstLine="0"/>
        <w:rPr>
          <w:sz w:val="24"/>
          <w:szCs w:val="24"/>
        </w:rPr>
      </w:pPr>
      <w:r w:rsidRPr="00164B6C">
        <w:rPr>
          <w:sz w:val="24"/>
          <w:szCs w:val="24"/>
        </w:rPr>
        <w:t>Формирование личностных результатов обеспечивается в ходе реализации всех комп</w:t>
      </w:r>
      <w:r w:rsidRPr="00164B6C">
        <w:rPr>
          <w:sz w:val="24"/>
          <w:szCs w:val="24"/>
        </w:rPr>
        <w:t>о</w:t>
      </w:r>
      <w:r w:rsidRPr="00164B6C">
        <w:rPr>
          <w:sz w:val="24"/>
          <w:szCs w:val="24"/>
        </w:rPr>
        <w:t>нентов образовательного процесса, включая внеурочную деятельность.</w:t>
      </w:r>
    </w:p>
    <w:p w:rsidR="002F5340" w:rsidRPr="00164B6C" w:rsidRDefault="002F5340" w:rsidP="00A168FB">
      <w:pPr>
        <w:pStyle w:val="afffa"/>
        <w:tabs>
          <w:tab w:val="left" w:pos="284"/>
        </w:tabs>
        <w:spacing w:line="240" w:lineRule="auto"/>
        <w:ind w:firstLine="0"/>
        <w:rPr>
          <w:bCs/>
          <w:iCs/>
          <w:sz w:val="24"/>
          <w:szCs w:val="24"/>
        </w:rPr>
      </w:pPr>
      <w:r w:rsidRPr="00164B6C">
        <w:rPr>
          <w:bCs/>
          <w:iCs/>
          <w:sz w:val="24"/>
          <w:szCs w:val="24"/>
        </w:rPr>
        <w:t>Основным объектом оценки личностных результатовв основной школе служит сформир</w:t>
      </w:r>
      <w:r w:rsidRPr="00164B6C">
        <w:rPr>
          <w:bCs/>
          <w:iCs/>
          <w:sz w:val="24"/>
          <w:szCs w:val="24"/>
        </w:rPr>
        <w:t>о</w:t>
      </w:r>
      <w:r w:rsidRPr="00164B6C">
        <w:rPr>
          <w:bCs/>
          <w:iCs/>
          <w:sz w:val="24"/>
          <w:szCs w:val="24"/>
        </w:rPr>
        <w:t xml:space="preserve">ванность </w:t>
      </w:r>
      <w:r w:rsidRPr="00164B6C">
        <w:rPr>
          <w:sz w:val="24"/>
          <w:szCs w:val="24"/>
        </w:rPr>
        <w:t>универсальных учебных действий в следующи</w:t>
      </w:r>
      <w:r w:rsidR="0073167A" w:rsidRPr="00164B6C">
        <w:rPr>
          <w:sz w:val="24"/>
          <w:szCs w:val="24"/>
        </w:rPr>
        <w:t>х</w:t>
      </w:r>
      <w:r w:rsidRPr="00164B6C">
        <w:rPr>
          <w:sz w:val="24"/>
          <w:szCs w:val="24"/>
        </w:rPr>
        <w:t xml:space="preserve"> основны</w:t>
      </w:r>
      <w:r w:rsidR="0073167A" w:rsidRPr="00164B6C">
        <w:rPr>
          <w:sz w:val="24"/>
          <w:szCs w:val="24"/>
        </w:rPr>
        <w:t>х</w:t>
      </w:r>
      <w:r w:rsidRPr="00164B6C">
        <w:rPr>
          <w:bCs/>
          <w:iCs/>
          <w:sz w:val="24"/>
          <w:szCs w:val="24"/>
        </w:rPr>
        <w:t xml:space="preserve"> блока</w:t>
      </w:r>
      <w:r w:rsidR="0073167A" w:rsidRPr="00164B6C">
        <w:rPr>
          <w:bCs/>
          <w:iCs/>
          <w:sz w:val="24"/>
          <w:szCs w:val="24"/>
        </w:rPr>
        <w:t>х</w:t>
      </w:r>
      <w:r w:rsidRPr="00164B6C">
        <w:rPr>
          <w:bCs/>
          <w:iCs/>
          <w:sz w:val="24"/>
          <w:szCs w:val="24"/>
        </w:rPr>
        <w:t>:</w:t>
      </w:r>
    </w:p>
    <w:p w:rsidR="002F5340" w:rsidRPr="00164B6C" w:rsidRDefault="002F5340" w:rsidP="00A168FB">
      <w:pPr>
        <w:pStyle w:val="afffa"/>
        <w:tabs>
          <w:tab w:val="left" w:pos="284"/>
        </w:tabs>
        <w:spacing w:line="240" w:lineRule="auto"/>
        <w:ind w:firstLine="0"/>
        <w:rPr>
          <w:iCs/>
          <w:sz w:val="24"/>
          <w:szCs w:val="24"/>
        </w:rPr>
      </w:pPr>
      <w:r w:rsidRPr="00164B6C">
        <w:rPr>
          <w:sz w:val="24"/>
          <w:szCs w:val="24"/>
        </w:rPr>
        <w:t>1) сформированность основ гражданской идентичности личности;</w:t>
      </w:r>
    </w:p>
    <w:p w:rsidR="002F5340" w:rsidRPr="00164B6C" w:rsidRDefault="002F5340" w:rsidP="00A168FB">
      <w:pPr>
        <w:pStyle w:val="afffa"/>
        <w:tabs>
          <w:tab w:val="left" w:pos="284"/>
        </w:tabs>
        <w:spacing w:line="240" w:lineRule="auto"/>
        <w:ind w:firstLine="0"/>
        <w:rPr>
          <w:iCs/>
          <w:sz w:val="24"/>
          <w:szCs w:val="24"/>
        </w:rPr>
      </w:pPr>
      <w:r w:rsidRPr="00164B6C">
        <w:rPr>
          <w:sz w:val="24"/>
          <w:szCs w:val="24"/>
        </w:rPr>
        <w:t>2) сформированность индивидуальной учебной самостоятельности, включая умение стр</w:t>
      </w:r>
      <w:r w:rsidRPr="00164B6C">
        <w:rPr>
          <w:sz w:val="24"/>
          <w:szCs w:val="24"/>
        </w:rPr>
        <w:t>о</w:t>
      </w:r>
      <w:r w:rsidRPr="00164B6C">
        <w:rPr>
          <w:sz w:val="24"/>
          <w:szCs w:val="24"/>
        </w:rPr>
        <w:t>ить жизненные профессиональные планы с учетом конкретных перспектив социального развития;</w:t>
      </w:r>
    </w:p>
    <w:p w:rsidR="002F5340" w:rsidRPr="00164B6C" w:rsidRDefault="002F5340" w:rsidP="00A168FB">
      <w:pPr>
        <w:pStyle w:val="afffa"/>
        <w:tabs>
          <w:tab w:val="left" w:pos="284"/>
        </w:tabs>
        <w:spacing w:line="240" w:lineRule="auto"/>
        <w:ind w:firstLine="0"/>
        <w:rPr>
          <w:sz w:val="24"/>
          <w:szCs w:val="24"/>
        </w:rPr>
      </w:pPr>
      <w:r w:rsidRPr="00164B6C">
        <w:rPr>
          <w:rStyle w:val="dash041e005f0431005f044b005f0447005f043d005f044b005f0439005f005fchar1char1"/>
        </w:rPr>
        <w:t>3) </w:t>
      </w:r>
      <w:r w:rsidRPr="00164B6C">
        <w:rPr>
          <w:sz w:val="24"/>
          <w:szCs w:val="24"/>
        </w:rPr>
        <w:t xml:space="preserve">сформированность </w:t>
      </w:r>
      <w:r w:rsidRPr="00164B6C">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164B6C">
        <w:rPr>
          <w:sz w:val="24"/>
          <w:szCs w:val="24"/>
        </w:rPr>
        <w:t>.</w:t>
      </w:r>
    </w:p>
    <w:p w:rsidR="002F5340" w:rsidRPr="00164B6C" w:rsidRDefault="002F5340" w:rsidP="00A168FB">
      <w:pPr>
        <w:pStyle w:val="afffa"/>
        <w:tabs>
          <w:tab w:val="left" w:pos="284"/>
        </w:tabs>
        <w:spacing w:line="240" w:lineRule="auto"/>
        <w:ind w:firstLine="0"/>
        <w:rPr>
          <w:sz w:val="24"/>
          <w:szCs w:val="24"/>
        </w:rPr>
      </w:pPr>
      <w:r w:rsidRPr="00164B6C">
        <w:rPr>
          <w:sz w:val="24"/>
          <w:szCs w:val="24"/>
        </w:rPr>
        <w:t xml:space="preserve">В соответствии с требованиями ФГОС достижение личностных результатов </w:t>
      </w:r>
      <w:r w:rsidRPr="00164B6C">
        <w:rPr>
          <w:sz w:val="24"/>
          <w:szCs w:val="24"/>
          <w:u w:val="single"/>
        </w:rPr>
        <w:t>не выносится</w:t>
      </w:r>
      <w:r w:rsidRPr="00164B6C">
        <w:rPr>
          <w:sz w:val="24"/>
          <w:szCs w:val="24"/>
        </w:rPr>
        <w:t xml:space="preserve"> на итоговую оценку обучающихся, а является предметом оценки эффективности воспит</w:t>
      </w:r>
      <w:r w:rsidRPr="00164B6C">
        <w:rPr>
          <w:sz w:val="24"/>
          <w:szCs w:val="24"/>
        </w:rPr>
        <w:t>а</w:t>
      </w:r>
      <w:r w:rsidRPr="00164B6C">
        <w:rPr>
          <w:sz w:val="24"/>
          <w:szCs w:val="24"/>
        </w:rPr>
        <w:t xml:space="preserve">тельно-образовательной деятельности </w:t>
      </w:r>
      <w:r w:rsidR="0073167A" w:rsidRPr="00164B6C">
        <w:rPr>
          <w:sz w:val="24"/>
          <w:szCs w:val="24"/>
        </w:rPr>
        <w:t>школы</w:t>
      </w:r>
      <w:r w:rsidRPr="00164B6C">
        <w:rPr>
          <w:sz w:val="24"/>
          <w:szCs w:val="24"/>
        </w:rPr>
        <w:t xml:space="preserve"> и образовательных систем разного уровня. </w:t>
      </w:r>
      <w:r w:rsidRPr="00164B6C">
        <w:rPr>
          <w:bCs/>
          <w:iCs/>
          <w:sz w:val="24"/>
          <w:szCs w:val="24"/>
        </w:rPr>
        <w:t xml:space="preserve">Поэтому оценка </w:t>
      </w:r>
      <w:r w:rsidRPr="00164B6C">
        <w:rPr>
          <w:sz w:val="24"/>
          <w:szCs w:val="24"/>
        </w:rPr>
        <w:t xml:space="preserve">этих результатов образовательной деятельности осуществляется в ходе </w:t>
      </w:r>
      <w:r w:rsidRPr="00164B6C">
        <w:rPr>
          <w:sz w:val="24"/>
          <w:szCs w:val="24"/>
          <w:u w:val="single"/>
        </w:rPr>
        <w:t>внешних</w:t>
      </w:r>
      <w:r w:rsidRPr="00164B6C">
        <w:rPr>
          <w:sz w:val="24"/>
          <w:szCs w:val="24"/>
        </w:rPr>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w:t>
      </w:r>
      <w:r w:rsidRPr="00164B6C">
        <w:rPr>
          <w:sz w:val="24"/>
          <w:szCs w:val="24"/>
        </w:rPr>
        <w:t>о</w:t>
      </w:r>
      <w:r w:rsidRPr="00164B6C">
        <w:rPr>
          <w:sz w:val="24"/>
          <w:szCs w:val="24"/>
        </w:rPr>
        <w:t>вывается на профессиональных методиках психолого-педагогической диагностики.</w:t>
      </w:r>
    </w:p>
    <w:p w:rsidR="002F5340" w:rsidRPr="00164B6C" w:rsidRDefault="002F5340" w:rsidP="00A168FB">
      <w:pPr>
        <w:pStyle w:val="afffa"/>
        <w:tabs>
          <w:tab w:val="left" w:pos="284"/>
        </w:tabs>
        <w:spacing w:line="240" w:lineRule="auto"/>
        <w:ind w:firstLine="0"/>
        <w:rPr>
          <w:sz w:val="24"/>
          <w:szCs w:val="24"/>
        </w:rPr>
      </w:pPr>
      <w:r w:rsidRPr="00164B6C">
        <w:rPr>
          <w:sz w:val="24"/>
          <w:szCs w:val="24"/>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164B6C" w:rsidRDefault="002F5340" w:rsidP="00A168FB">
      <w:pPr>
        <w:pStyle w:val="afffa"/>
        <w:numPr>
          <w:ilvl w:val="0"/>
          <w:numId w:val="146"/>
        </w:numPr>
        <w:tabs>
          <w:tab w:val="left" w:pos="284"/>
        </w:tabs>
        <w:spacing w:line="240" w:lineRule="auto"/>
        <w:ind w:left="0" w:firstLine="0"/>
        <w:rPr>
          <w:sz w:val="24"/>
          <w:szCs w:val="24"/>
        </w:rPr>
      </w:pPr>
      <w:r w:rsidRPr="00164B6C">
        <w:rPr>
          <w:sz w:val="24"/>
          <w:szCs w:val="24"/>
        </w:rPr>
        <w:t>соблюдении норм и правил поведения, принятых в образовательной организации;</w:t>
      </w:r>
    </w:p>
    <w:p w:rsidR="002F5340" w:rsidRPr="00164B6C" w:rsidRDefault="002F5340" w:rsidP="00A168FB">
      <w:pPr>
        <w:pStyle w:val="afffa"/>
        <w:numPr>
          <w:ilvl w:val="0"/>
          <w:numId w:val="146"/>
        </w:numPr>
        <w:tabs>
          <w:tab w:val="left" w:pos="284"/>
        </w:tabs>
        <w:spacing w:line="240" w:lineRule="auto"/>
        <w:ind w:left="0" w:firstLine="0"/>
        <w:rPr>
          <w:sz w:val="24"/>
          <w:szCs w:val="24"/>
        </w:rPr>
      </w:pPr>
      <w:r w:rsidRPr="00164B6C">
        <w:rPr>
          <w:sz w:val="24"/>
          <w:szCs w:val="24"/>
        </w:rPr>
        <w:t>участии в общественной жизни образовательной организации, ближайшего социальн</w:t>
      </w:r>
      <w:r w:rsidRPr="00164B6C">
        <w:rPr>
          <w:sz w:val="24"/>
          <w:szCs w:val="24"/>
        </w:rPr>
        <w:t>о</w:t>
      </w:r>
      <w:r w:rsidRPr="00164B6C">
        <w:rPr>
          <w:sz w:val="24"/>
          <w:szCs w:val="24"/>
        </w:rPr>
        <w:t>го окружения, страны, общественно-полезной деятельности;</w:t>
      </w:r>
    </w:p>
    <w:p w:rsidR="002F5340" w:rsidRPr="00164B6C" w:rsidRDefault="002F5340" w:rsidP="00A168FB">
      <w:pPr>
        <w:pStyle w:val="afffa"/>
        <w:numPr>
          <w:ilvl w:val="0"/>
          <w:numId w:val="146"/>
        </w:numPr>
        <w:tabs>
          <w:tab w:val="left" w:pos="284"/>
        </w:tabs>
        <w:spacing w:line="240" w:lineRule="auto"/>
        <w:ind w:left="0" w:firstLine="0"/>
        <w:rPr>
          <w:sz w:val="24"/>
          <w:szCs w:val="24"/>
        </w:rPr>
      </w:pPr>
      <w:r w:rsidRPr="00164B6C">
        <w:rPr>
          <w:sz w:val="24"/>
          <w:szCs w:val="24"/>
        </w:rPr>
        <w:t>ответственности за результаты обучения;</w:t>
      </w:r>
    </w:p>
    <w:p w:rsidR="002F5340" w:rsidRPr="00164B6C" w:rsidRDefault="002F5340" w:rsidP="00A168FB">
      <w:pPr>
        <w:pStyle w:val="afffa"/>
        <w:numPr>
          <w:ilvl w:val="0"/>
          <w:numId w:val="146"/>
        </w:numPr>
        <w:tabs>
          <w:tab w:val="left" w:pos="284"/>
        </w:tabs>
        <w:spacing w:line="240" w:lineRule="auto"/>
        <w:ind w:left="0" w:firstLine="0"/>
        <w:rPr>
          <w:sz w:val="24"/>
          <w:szCs w:val="24"/>
        </w:rPr>
      </w:pPr>
      <w:r w:rsidRPr="00164B6C">
        <w:rPr>
          <w:sz w:val="24"/>
          <w:szCs w:val="24"/>
        </w:rPr>
        <w:t>готовности и способности делать осознанный выбор своей образовательной траект</w:t>
      </w:r>
      <w:r w:rsidRPr="00164B6C">
        <w:rPr>
          <w:sz w:val="24"/>
          <w:szCs w:val="24"/>
        </w:rPr>
        <w:t>о</w:t>
      </w:r>
      <w:r w:rsidRPr="00164B6C">
        <w:rPr>
          <w:sz w:val="24"/>
          <w:szCs w:val="24"/>
        </w:rPr>
        <w:t>рии, в том числе выбор профессии;</w:t>
      </w:r>
    </w:p>
    <w:p w:rsidR="002F5340" w:rsidRPr="00164B6C" w:rsidRDefault="002F5340" w:rsidP="00A168FB">
      <w:pPr>
        <w:pStyle w:val="afffa"/>
        <w:numPr>
          <w:ilvl w:val="0"/>
          <w:numId w:val="146"/>
        </w:numPr>
        <w:tabs>
          <w:tab w:val="left" w:pos="284"/>
        </w:tabs>
        <w:spacing w:line="240" w:lineRule="auto"/>
        <w:ind w:left="0" w:firstLine="0"/>
        <w:rPr>
          <w:sz w:val="24"/>
          <w:szCs w:val="24"/>
        </w:rPr>
      </w:pPr>
      <w:r w:rsidRPr="00164B6C">
        <w:rPr>
          <w:sz w:val="24"/>
          <w:szCs w:val="24"/>
        </w:rPr>
        <w:t>ценностно-смысловых установках обучающихся, формируемых средствами различных предметов в рамках системы общего образования.</w:t>
      </w:r>
    </w:p>
    <w:p w:rsidR="002F5340" w:rsidRPr="00164B6C" w:rsidRDefault="002F5340" w:rsidP="00A168FB">
      <w:pPr>
        <w:tabs>
          <w:tab w:val="left" w:pos="284"/>
        </w:tabs>
        <w:spacing w:line="240" w:lineRule="auto"/>
        <w:jc w:val="both"/>
        <w:rPr>
          <w:szCs w:val="24"/>
        </w:rPr>
      </w:pPr>
      <w:r w:rsidRPr="00164B6C">
        <w:rPr>
          <w:szCs w:val="24"/>
        </w:rPr>
        <w:t>Внутришкольный мониторинг организуется администрацией образовательной организ</w:t>
      </w:r>
      <w:r w:rsidRPr="00164B6C">
        <w:rPr>
          <w:szCs w:val="24"/>
        </w:rPr>
        <w:t>а</w:t>
      </w:r>
      <w:r w:rsidRPr="00164B6C">
        <w:rPr>
          <w:szCs w:val="24"/>
        </w:rPr>
        <w:t>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w:t>
      </w:r>
      <w:r w:rsidRPr="00164B6C">
        <w:rPr>
          <w:szCs w:val="24"/>
        </w:rPr>
        <w:t>и</w:t>
      </w:r>
      <w:r w:rsidRPr="00164B6C">
        <w:rPr>
          <w:szCs w:val="24"/>
        </w:rPr>
        <w:t xml:space="preserve">торинговых исследований, возможно только в соответствии с </w:t>
      </w:r>
      <w:r w:rsidRPr="00164B6C">
        <w:rPr>
          <w:bCs/>
          <w:szCs w:val="24"/>
        </w:rPr>
        <w:t xml:space="preserve">Федеральным </w:t>
      </w:r>
      <w:r w:rsidRPr="00164B6C">
        <w:rPr>
          <w:szCs w:val="24"/>
        </w:rPr>
        <w:t>законом от 17.07.2006 №152-ФЗ «О персональных данных».</w:t>
      </w:r>
    </w:p>
    <w:p w:rsidR="002F5340" w:rsidRPr="00164B6C" w:rsidRDefault="002F5340" w:rsidP="00A168FB">
      <w:pPr>
        <w:pStyle w:val="aff9"/>
        <w:pBdr>
          <w:bottom w:val="none" w:sz="0" w:space="0" w:color="auto"/>
        </w:pBdr>
        <w:tabs>
          <w:tab w:val="left" w:pos="284"/>
        </w:tabs>
        <w:spacing w:before="0" w:after="0" w:line="240" w:lineRule="auto"/>
        <w:ind w:left="0" w:right="0"/>
        <w:rPr>
          <w:i w:val="0"/>
          <w:color w:val="auto"/>
          <w:szCs w:val="24"/>
        </w:rPr>
      </w:pPr>
      <w:r w:rsidRPr="00164B6C">
        <w:rPr>
          <w:i w:val="0"/>
          <w:color w:val="auto"/>
          <w:szCs w:val="24"/>
        </w:rPr>
        <w:t>Особенности оценки метапредметных результатов</w:t>
      </w:r>
    </w:p>
    <w:p w:rsidR="002F5340" w:rsidRPr="00164B6C" w:rsidRDefault="002F5340" w:rsidP="00A168FB">
      <w:pPr>
        <w:pStyle w:val="afffa"/>
        <w:tabs>
          <w:tab w:val="left" w:pos="284"/>
        </w:tabs>
        <w:spacing w:line="240" w:lineRule="auto"/>
        <w:ind w:firstLine="0"/>
        <w:rPr>
          <w:sz w:val="24"/>
          <w:szCs w:val="24"/>
        </w:rPr>
      </w:pPr>
      <w:r w:rsidRPr="00164B6C">
        <w:rPr>
          <w:sz w:val="24"/>
          <w:szCs w:val="24"/>
        </w:rPr>
        <w:t xml:space="preserve">Оценка метапредметных результатов </w:t>
      </w:r>
      <w:r w:rsidRPr="00164B6C">
        <w:rPr>
          <w:bCs/>
          <w:sz w:val="24"/>
          <w:szCs w:val="24"/>
        </w:rPr>
        <w:t xml:space="preserve">представляет собой оценку достижения </w:t>
      </w:r>
      <w:r w:rsidRPr="00164B6C">
        <w:rPr>
          <w:sz w:val="24"/>
          <w:szCs w:val="24"/>
        </w:rPr>
        <w:t>планиру</w:t>
      </w:r>
      <w:r w:rsidRPr="00164B6C">
        <w:rPr>
          <w:sz w:val="24"/>
          <w:szCs w:val="24"/>
        </w:rPr>
        <w:t>е</w:t>
      </w:r>
      <w:r w:rsidRPr="00164B6C">
        <w:rPr>
          <w:sz w:val="24"/>
          <w:szCs w:val="24"/>
        </w:rPr>
        <w:t>мых результатов освоения основной образовательной программы, которые представлены в междисциплинарн</w:t>
      </w:r>
      <w:r w:rsidR="006E1EE0" w:rsidRPr="00164B6C">
        <w:rPr>
          <w:sz w:val="24"/>
          <w:szCs w:val="24"/>
        </w:rPr>
        <w:t xml:space="preserve">ой программе </w:t>
      </w:r>
      <w:r w:rsidRPr="00164B6C">
        <w:rPr>
          <w:sz w:val="24"/>
          <w:szCs w:val="24"/>
        </w:rPr>
        <w:t>формирования универсальных учебных действий</w:t>
      </w:r>
      <w:r w:rsidR="0073167A" w:rsidRPr="00164B6C">
        <w:rPr>
          <w:sz w:val="24"/>
          <w:szCs w:val="24"/>
        </w:rPr>
        <w:t>.</w:t>
      </w:r>
      <w:r w:rsidRPr="00164B6C">
        <w:rPr>
          <w:sz w:val="24"/>
          <w:szCs w:val="24"/>
        </w:rPr>
        <w:t xml:space="preserve"> Фо</w:t>
      </w:r>
      <w:r w:rsidRPr="00164B6C">
        <w:rPr>
          <w:sz w:val="24"/>
          <w:szCs w:val="24"/>
        </w:rPr>
        <w:t>р</w:t>
      </w:r>
      <w:r w:rsidRPr="00164B6C">
        <w:rPr>
          <w:sz w:val="24"/>
          <w:szCs w:val="24"/>
        </w:rPr>
        <w:t>мирование метапредметных результатов обеспечивается за сч</w:t>
      </w:r>
      <w:r w:rsidR="00A23AB5" w:rsidRPr="00164B6C">
        <w:rPr>
          <w:sz w:val="24"/>
          <w:szCs w:val="24"/>
        </w:rPr>
        <w:t>е</w:t>
      </w:r>
      <w:r w:rsidRPr="00164B6C">
        <w:rPr>
          <w:sz w:val="24"/>
          <w:szCs w:val="24"/>
        </w:rPr>
        <w:t>т всех учебных предметов и внеурочной деятельности.</w:t>
      </w:r>
    </w:p>
    <w:p w:rsidR="002F5340" w:rsidRPr="00164B6C" w:rsidRDefault="002F5340" w:rsidP="00A168FB">
      <w:pPr>
        <w:tabs>
          <w:tab w:val="left" w:pos="284"/>
        </w:tabs>
        <w:autoSpaceDE w:val="0"/>
        <w:autoSpaceDN w:val="0"/>
        <w:adjustRightInd w:val="0"/>
        <w:spacing w:line="240" w:lineRule="auto"/>
        <w:jc w:val="both"/>
        <w:rPr>
          <w:szCs w:val="24"/>
        </w:rPr>
      </w:pPr>
      <w:r w:rsidRPr="00164B6C">
        <w:rPr>
          <w:bCs/>
          <w:iCs/>
          <w:szCs w:val="24"/>
        </w:rPr>
        <w:t xml:space="preserve">Основным </w:t>
      </w:r>
      <w:r w:rsidRPr="00164B6C">
        <w:rPr>
          <w:b/>
          <w:bCs/>
          <w:iCs/>
          <w:szCs w:val="24"/>
        </w:rPr>
        <w:t>объектом и предметом</w:t>
      </w:r>
      <w:r w:rsidRPr="00164B6C">
        <w:rPr>
          <w:bCs/>
          <w:iCs/>
          <w:szCs w:val="24"/>
        </w:rPr>
        <w:t xml:space="preserve"> оценки метапредметных результатов являются</w:t>
      </w:r>
      <w:r w:rsidRPr="00164B6C">
        <w:rPr>
          <w:szCs w:val="24"/>
        </w:rPr>
        <w:t>:</w:t>
      </w:r>
    </w:p>
    <w:p w:rsidR="002F5340" w:rsidRPr="00164B6C" w:rsidRDefault="002F5340" w:rsidP="00A168FB">
      <w:pPr>
        <w:numPr>
          <w:ilvl w:val="0"/>
          <w:numId w:val="150"/>
        </w:numPr>
        <w:tabs>
          <w:tab w:val="left" w:pos="284"/>
          <w:tab w:val="left" w:pos="1134"/>
        </w:tabs>
        <w:spacing w:line="240" w:lineRule="auto"/>
        <w:ind w:left="0" w:firstLine="0"/>
        <w:jc w:val="both"/>
        <w:rPr>
          <w:szCs w:val="24"/>
        </w:rPr>
      </w:pPr>
      <w:r w:rsidRPr="00164B6C">
        <w:rPr>
          <w:szCs w:val="24"/>
        </w:rPr>
        <w:t>способность и готовность к освоению систематических знаний, их самостоятельному пополнению, переносу и интеграции;</w:t>
      </w:r>
    </w:p>
    <w:p w:rsidR="002F5340" w:rsidRPr="00164B6C" w:rsidRDefault="002F5340" w:rsidP="00A168FB">
      <w:pPr>
        <w:numPr>
          <w:ilvl w:val="0"/>
          <w:numId w:val="150"/>
        </w:numPr>
        <w:tabs>
          <w:tab w:val="left" w:pos="284"/>
          <w:tab w:val="left" w:pos="1134"/>
        </w:tabs>
        <w:spacing w:line="240" w:lineRule="auto"/>
        <w:ind w:left="0" w:firstLine="0"/>
        <w:jc w:val="both"/>
        <w:rPr>
          <w:szCs w:val="24"/>
        </w:rPr>
      </w:pPr>
      <w:r w:rsidRPr="00164B6C">
        <w:rPr>
          <w:szCs w:val="24"/>
        </w:rPr>
        <w:t>способность работать с информацией;</w:t>
      </w:r>
    </w:p>
    <w:p w:rsidR="002F5340" w:rsidRPr="00164B6C" w:rsidRDefault="002F5340" w:rsidP="00A168FB">
      <w:pPr>
        <w:numPr>
          <w:ilvl w:val="0"/>
          <w:numId w:val="150"/>
        </w:numPr>
        <w:tabs>
          <w:tab w:val="left" w:pos="284"/>
          <w:tab w:val="left" w:pos="1134"/>
        </w:tabs>
        <w:spacing w:line="240" w:lineRule="auto"/>
        <w:ind w:left="0" w:firstLine="0"/>
        <w:jc w:val="both"/>
        <w:rPr>
          <w:szCs w:val="24"/>
        </w:rPr>
      </w:pPr>
      <w:r w:rsidRPr="00164B6C">
        <w:rPr>
          <w:szCs w:val="24"/>
        </w:rPr>
        <w:t>способность к сотрудничеству и коммуникации;</w:t>
      </w:r>
    </w:p>
    <w:p w:rsidR="002F5340" w:rsidRPr="00164B6C" w:rsidRDefault="002F5340" w:rsidP="00A168FB">
      <w:pPr>
        <w:numPr>
          <w:ilvl w:val="0"/>
          <w:numId w:val="150"/>
        </w:numPr>
        <w:tabs>
          <w:tab w:val="left" w:pos="284"/>
          <w:tab w:val="left" w:pos="1134"/>
        </w:tabs>
        <w:spacing w:line="240" w:lineRule="auto"/>
        <w:ind w:left="0" w:firstLine="0"/>
        <w:jc w:val="both"/>
        <w:rPr>
          <w:szCs w:val="24"/>
        </w:rPr>
      </w:pPr>
      <w:r w:rsidRPr="00164B6C">
        <w:rPr>
          <w:szCs w:val="24"/>
        </w:rPr>
        <w:t>способность к решению личностно и социально значимых проблем и воплощению на</w:t>
      </w:r>
      <w:r w:rsidRPr="00164B6C">
        <w:rPr>
          <w:szCs w:val="24"/>
        </w:rPr>
        <w:t>й</w:t>
      </w:r>
      <w:r w:rsidRPr="00164B6C">
        <w:rPr>
          <w:szCs w:val="24"/>
        </w:rPr>
        <w:t>денных решений в практику;</w:t>
      </w:r>
    </w:p>
    <w:p w:rsidR="002F5340" w:rsidRPr="00164B6C" w:rsidRDefault="002F5340" w:rsidP="00A168FB">
      <w:pPr>
        <w:numPr>
          <w:ilvl w:val="0"/>
          <w:numId w:val="150"/>
        </w:numPr>
        <w:tabs>
          <w:tab w:val="left" w:pos="284"/>
          <w:tab w:val="left" w:pos="1134"/>
        </w:tabs>
        <w:spacing w:line="240" w:lineRule="auto"/>
        <w:ind w:left="0" w:firstLine="0"/>
        <w:jc w:val="both"/>
        <w:rPr>
          <w:szCs w:val="24"/>
        </w:rPr>
      </w:pPr>
      <w:r w:rsidRPr="00164B6C">
        <w:rPr>
          <w:szCs w:val="24"/>
        </w:rPr>
        <w:t>способность и готовность к использованию ИКТ в целях обучения и развития;</w:t>
      </w:r>
    </w:p>
    <w:p w:rsidR="002F5340" w:rsidRPr="00164B6C" w:rsidRDefault="002F5340" w:rsidP="00A168FB">
      <w:pPr>
        <w:numPr>
          <w:ilvl w:val="0"/>
          <w:numId w:val="150"/>
        </w:numPr>
        <w:tabs>
          <w:tab w:val="left" w:pos="284"/>
          <w:tab w:val="left" w:pos="1134"/>
        </w:tabs>
        <w:spacing w:line="240" w:lineRule="auto"/>
        <w:ind w:left="0" w:firstLine="0"/>
        <w:jc w:val="both"/>
        <w:rPr>
          <w:szCs w:val="24"/>
        </w:rPr>
      </w:pPr>
      <w:r w:rsidRPr="00164B6C">
        <w:rPr>
          <w:szCs w:val="24"/>
        </w:rPr>
        <w:t>способность к самоорганизации, саморегуляции и рефлексии.</w:t>
      </w:r>
    </w:p>
    <w:p w:rsidR="002F5340" w:rsidRPr="00164B6C" w:rsidRDefault="002F5340" w:rsidP="00A168FB">
      <w:pPr>
        <w:pStyle w:val="afffa"/>
        <w:tabs>
          <w:tab w:val="left" w:pos="284"/>
        </w:tabs>
        <w:spacing w:line="240" w:lineRule="auto"/>
        <w:ind w:firstLine="0"/>
        <w:rPr>
          <w:i/>
          <w:sz w:val="24"/>
          <w:szCs w:val="24"/>
        </w:rPr>
      </w:pPr>
      <w:r w:rsidRPr="00164B6C">
        <w:rPr>
          <w:sz w:val="24"/>
          <w:szCs w:val="24"/>
        </w:rPr>
        <w:t>Оценка достижения метапредметных результатов осуществляется администрацией обр</w:t>
      </w:r>
      <w:r w:rsidRPr="00164B6C">
        <w:rPr>
          <w:sz w:val="24"/>
          <w:szCs w:val="24"/>
        </w:rPr>
        <w:t>а</w:t>
      </w:r>
      <w:r w:rsidRPr="00164B6C">
        <w:rPr>
          <w:sz w:val="24"/>
          <w:szCs w:val="24"/>
        </w:rPr>
        <w:t xml:space="preserve">зовательной организации в ходе </w:t>
      </w:r>
      <w:r w:rsidRPr="00164B6C">
        <w:rPr>
          <w:b/>
          <w:sz w:val="24"/>
          <w:szCs w:val="24"/>
        </w:rPr>
        <w:t>внутришкольного мониторинга</w:t>
      </w:r>
      <w:r w:rsidRPr="00164B6C">
        <w:rPr>
          <w:sz w:val="24"/>
          <w:szCs w:val="24"/>
        </w:rPr>
        <w:t>. Содержание и пери</w:t>
      </w:r>
      <w:r w:rsidRPr="00164B6C">
        <w:rPr>
          <w:sz w:val="24"/>
          <w:szCs w:val="24"/>
        </w:rPr>
        <w:t>о</w:t>
      </w:r>
      <w:r w:rsidRPr="00164B6C">
        <w:rPr>
          <w:sz w:val="24"/>
          <w:szCs w:val="24"/>
        </w:rPr>
        <w:t>дичность внутришкольного мониторинга устанавливается решением педагогического с</w:t>
      </w:r>
      <w:r w:rsidRPr="00164B6C">
        <w:rPr>
          <w:sz w:val="24"/>
          <w:szCs w:val="24"/>
        </w:rPr>
        <w:t>о</w:t>
      </w:r>
      <w:r w:rsidRPr="00164B6C">
        <w:rPr>
          <w:sz w:val="24"/>
          <w:szCs w:val="24"/>
        </w:rPr>
        <w:t>вета. Инструментарий строится на межпредметной основе и может включать диагност</w:t>
      </w:r>
      <w:r w:rsidRPr="00164B6C">
        <w:rPr>
          <w:sz w:val="24"/>
          <w:szCs w:val="24"/>
        </w:rPr>
        <w:t>и</w:t>
      </w:r>
      <w:r w:rsidRPr="00164B6C">
        <w:rPr>
          <w:sz w:val="24"/>
          <w:szCs w:val="24"/>
        </w:rPr>
        <w:t>ческие материалы по оценке читательской грамотности, ИКТ-компетентности, сформир</w:t>
      </w:r>
      <w:r w:rsidRPr="00164B6C">
        <w:rPr>
          <w:sz w:val="24"/>
          <w:szCs w:val="24"/>
        </w:rPr>
        <w:t>о</w:t>
      </w:r>
      <w:r w:rsidRPr="00164B6C">
        <w:rPr>
          <w:sz w:val="24"/>
          <w:szCs w:val="24"/>
        </w:rPr>
        <w:t>ванности регулятивных, коммуникативных и познавательных учебных действий</w:t>
      </w:r>
      <w:r w:rsidRPr="00164B6C">
        <w:rPr>
          <w:i/>
          <w:sz w:val="24"/>
          <w:szCs w:val="24"/>
        </w:rPr>
        <w:t>.</w:t>
      </w:r>
    </w:p>
    <w:p w:rsidR="002F5340" w:rsidRPr="00164B6C" w:rsidRDefault="002F5340" w:rsidP="00A168FB">
      <w:pPr>
        <w:pStyle w:val="afffa"/>
        <w:tabs>
          <w:tab w:val="left" w:pos="284"/>
        </w:tabs>
        <w:spacing w:line="240" w:lineRule="auto"/>
        <w:ind w:firstLine="0"/>
        <w:rPr>
          <w:sz w:val="24"/>
          <w:szCs w:val="24"/>
        </w:rPr>
      </w:pPr>
      <w:r w:rsidRPr="00164B6C">
        <w:rPr>
          <w:sz w:val="24"/>
          <w:szCs w:val="24"/>
        </w:rPr>
        <w:t xml:space="preserve">Наиболее адекватными формами оценки </w:t>
      </w:r>
    </w:p>
    <w:p w:rsidR="002F5340" w:rsidRPr="00164B6C" w:rsidRDefault="002F5340" w:rsidP="00A168FB">
      <w:pPr>
        <w:pStyle w:val="afffa"/>
        <w:numPr>
          <w:ilvl w:val="0"/>
          <w:numId w:val="151"/>
        </w:numPr>
        <w:tabs>
          <w:tab w:val="left" w:pos="284"/>
          <w:tab w:val="left" w:pos="1134"/>
        </w:tabs>
        <w:spacing w:line="240" w:lineRule="auto"/>
        <w:ind w:left="0" w:firstLine="0"/>
        <w:rPr>
          <w:sz w:val="24"/>
          <w:szCs w:val="24"/>
        </w:rPr>
      </w:pPr>
      <w:r w:rsidRPr="00164B6C">
        <w:rPr>
          <w:sz w:val="24"/>
          <w:szCs w:val="24"/>
        </w:rPr>
        <w:t>читательской грамотности служит письменная работа на межпредметной основе;</w:t>
      </w:r>
    </w:p>
    <w:p w:rsidR="002F5340" w:rsidRPr="00164B6C" w:rsidRDefault="002F5340" w:rsidP="00A168FB">
      <w:pPr>
        <w:pStyle w:val="afffa"/>
        <w:numPr>
          <w:ilvl w:val="0"/>
          <w:numId w:val="151"/>
        </w:numPr>
        <w:tabs>
          <w:tab w:val="left" w:pos="284"/>
          <w:tab w:val="left" w:pos="1134"/>
        </w:tabs>
        <w:spacing w:line="240" w:lineRule="auto"/>
        <w:ind w:left="0" w:firstLine="0"/>
        <w:rPr>
          <w:sz w:val="24"/>
          <w:szCs w:val="24"/>
        </w:rPr>
      </w:pPr>
      <w:r w:rsidRPr="00164B6C">
        <w:rPr>
          <w:sz w:val="24"/>
          <w:szCs w:val="24"/>
        </w:rPr>
        <w:t>ИКТ-компетентности – практическая работа в сочетании с письменной (компьютериз</w:t>
      </w:r>
      <w:r w:rsidRPr="00164B6C">
        <w:rPr>
          <w:sz w:val="24"/>
          <w:szCs w:val="24"/>
        </w:rPr>
        <w:t>о</w:t>
      </w:r>
      <w:r w:rsidRPr="00164B6C">
        <w:rPr>
          <w:sz w:val="24"/>
          <w:szCs w:val="24"/>
        </w:rPr>
        <w:t>ванной) частью;</w:t>
      </w:r>
    </w:p>
    <w:p w:rsidR="002F5340" w:rsidRPr="00164B6C" w:rsidRDefault="002F5340" w:rsidP="00A168FB">
      <w:pPr>
        <w:pStyle w:val="afffa"/>
        <w:numPr>
          <w:ilvl w:val="0"/>
          <w:numId w:val="151"/>
        </w:numPr>
        <w:tabs>
          <w:tab w:val="left" w:pos="284"/>
          <w:tab w:val="left" w:pos="1134"/>
        </w:tabs>
        <w:spacing w:line="240" w:lineRule="auto"/>
        <w:ind w:left="0" w:firstLine="0"/>
        <w:rPr>
          <w:sz w:val="24"/>
          <w:szCs w:val="24"/>
        </w:rPr>
      </w:pPr>
      <w:r w:rsidRPr="00164B6C">
        <w:rPr>
          <w:sz w:val="24"/>
          <w:szCs w:val="24"/>
        </w:rPr>
        <w:t>сформированности регулятивных, коммуникативных и познавательных учебных дейс</w:t>
      </w:r>
      <w:r w:rsidRPr="00164B6C">
        <w:rPr>
          <w:sz w:val="24"/>
          <w:szCs w:val="24"/>
        </w:rPr>
        <w:t>т</w:t>
      </w:r>
      <w:r w:rsidRPr="00164B6C">
        <w:rPr>
          <w:sz w:val="24"/>
          <w:szCs w:val="24"/>
        </w:rPr>
        <w:t>вий – наблюдение за ходом выполнения групповых и индивидуальных учебных исслед</w:t>
      </w:r>
      <w:r w:rsidRPr="00164B6C">
        <w:rPr>
          <w:sz w:val="24"/>
          <w:szCs w:val="24"/>
        </w:rPr>
        <w:t>о</w:t>
      </w:r>
      <w:r w:rsidRPr="00164B6C">
        <w:rPr>
          <w:sz w:val="24"/>
          <w:szCs w:val="24"/>
        </w:rPr>
        <w:t>ваний и проектов.</w:t>
      </w:r>
    </w:p>
    <w:p w:rsidR="002F5340" w:rsidRPr="00164B6C" w:rsidRDefault="002F5340" w:rsidP="00A168FB">
      <w:pPr>
        <w:pStyle w:val="afffa"/>
        <w:tabs>
          <w:tab w:val="left" w:pos="284"/>
        </w:tabs>
        <w:spacing w:line="240" w:lineRule="auto"/>
        <w:ind w:firstLine="0"/>
        <w:rPr>
          <w:sz w:val="24"/>
          <w:szCs w:val="24"/>
        </w:rPr>
      </w:pPr>
      <w:r w:rsidRPr="00164B6C">
        <w:rPr>
          <w:sz w:val="24"/>
          <w:szCs w:val="24"/>
        </w:rPr>
        <w:t>Каждый из перечисленных видов диагностик проводится с периодичностью не менее, чем один раз в два года.</w:t>
      </w:r>
    </w:p>
    <w:p w:rsidR="002F5340" w:rsidRPr="00164B6C" w:rsidRDefault="002F5340" w:rsidP="00A168FB">
      <w:pPr>
        <w:pStyle w:val="afffa"/>
        <w:tabs>
          <w:tab w:val="left" w:pos="284"/>
        </w:tabs>
        <w:spacing w:line="240" w:lineRule="auto"/>
        <w:ind w:firstLine="0"/>
        <w:rPr>
          <w:sz w:val="24"/>
          <w:szCs w:val="24"/>
        </w:rPr>
      </w:pPr>
      <w:r w:rsidRPr="00164B6C">
        <w:rPr>
          <w:sz w:val="24"/>
          <w:szCs w:val="24"/>
        </w:rPr>
        <w:t xml:space="preserve">Основной процедурой </w:t>
      </w:r>
      <w:r w:rsidRPr="00164B6C">
        <w:rPr>
          <w:b/>
          <w:sz w:val="24"/>
          <w:szCs w:val="24"/>
        </w:rPr>
        <w:t>итоговой оценки</w:t>
      </w:r>
      <w:r w:rsidRPr="00164B6C">
        <w:rPr>
          <w:sz w:val="24"/>
          <w:szCs w:val="24"/>
        </w:rPr>
        <w:t xml:space="preserve"> достижения метапредметных результатов явл</w:t>
      </w:r>
      <w:r w:rsidRPr="00164B6C">
        <w:rPr>
          <w:sz w:val="24"/>
          <w:szCs w:val="24"/>
        </w:rPr>
        <w:t>я</w:t>
      </w:r>
      <w:r w:rsidRPr="00164B6C">
        <w:rPr>
          <w:sz w:val="24"/>
          <w:szCs w:val="24"/>
        </w:rPr>
        <w:t xml:space="preserve">ется </w:t>
      </w:r>
      <w:r w:rsidRPr="00164B6C">
        <w:rPr>
          <w:b/>
          <w:sz w:val="24"/>
          <w:szCs w:val="24"/>
        </w:rPr>
        <w:t>защита итогового индивидуального проекта</w:t>
      </w:r>
      <w:r w:rsidRPr="00164B6C">
        <w:rPr>
          <w:sz w:val="24"/>
          <w:szCs w:val="24"/>
        </w:rPr>
        <w:t>.</w:t>
      </w:r>
    </w:p>
    <w:p w:rsidR="002F5340" w:rsidRPr="00164B6C" w:rsidRDefault="002F5340" w:rsidP="00A168FB">
      <w:pPr>
        <w:pStyle w:val="afffa"/>
        <w:tabs>
          <w:tab w:val="left" w:pos="284"/>
        </w:tabs>
        <w:spacing w:line="240" w:lineRule="auto"/>
        <w:ind w:firstLine="0"/>
        <w:rPr>
          <w:sz w:val="24"/>
          <w:szCs w:val="24"/>
        </w:rPr>
      </w:pPr>
      <w:r w:rsidRPr="00164B6C">
        <w:rPr>
          <w:sz w:val="24"/>
          <w:szCs w:val="24"/>
        </w:rPr>
        <w:t>Итоговой проект представляет собой учебный проект, выполняемый обучающимся в ра</w:t>
      </w:r>
      <w:r w:rsidRPr="00164B6C">
        <w:rPr>
          <w:sz w:val="24"/>
          <w:szCs w:val="24"/>
        </w:rPr>
        <w:t>м</w:t>
      </w:r>
      <w:r w:rsidRPr="00164B6C">
        <w:rPr>
          <w:sz w:val="24"/>
          <w:szCs w:val="24"/>
        </w:rPr>
        <w:t>ках одного или нескольких учебных предметов с целью продемонстрировать свои дост</w:t>
      </w:r>
      <w:r w:rsidRPr="00164B6C">
        <w:rPr>
          <w:sz w:val="24"/>
          <w:szCs w:val="24"/>
        </w:rPr>
        <w:t>и</w:t>
      </w:r>
      <w:r w:rsidRPr="00164B6C">
        <w:rPr>
          <w:sz w:val="24"/>
          <w:szCs w:val="24"/>
        </w:rPr>
        <w:t>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w:t>
      </w:r>
      <w:r w:rsidRPr="00164B6C">
        <w:rPr>
          <w:sz w:val="24"/>
          <w:szCs w:val="24"/>
        </w:rPr>
        <w:t>а</w:t>
      </w:r>
      <w:r w:rsidRPr="00164B6C">
        <w:rPr>
          <w:sz w:val="24"/>
          <w:szCs w:val="24"/>
        </w:rPr>
        <w:t>тивную деятельность (учебно-познавательную, конструкторскую, социальную, художес</w:t>
      </w:r>
      <w:r w:rsidRPr="00164B6C">
        <w:rPr>
          <w:sz w:val="24"/>
          <w:szCs w:val="24"/>
        </w:rPr>
        <w:t>т</w:t>
      </w:r>
      <w:r w:rsidRPr="00164B6C">
        <w:rPr>
          <w:sz w:val="24"/>
          <w:szCs w:val="24"/>
        </w:rPr>
        <w:t>венно-творческую, иную).</w:t>
      </w:r>
    </w:p>
    <w:p w:rsidR="002F5340" w:rsidRPr="00164B6C" w:rsidRDefault="002F5340" w:rsidP="00A168FB">
      <w:pPr>
        <w:pStyle w:val="afffa"/>
        <w:tabs>
          <w:tab w:val="left" w:pos="284"/>
        </w:tabs>
        <w:spacing w:line="240" w:lineRule="auto"/>
        <w:ind w:firstLine="0"/>
        <w:rPr>
          <w:sz w:val="24"/>
          <w:szCs w:val="24"/>
        </w:rPr>
      </w:pPr>
      <w:r w:rsidRPr="00164B6C">
        <w:rPr>
          <w:sz w:val="24"/>
          <w:szCs w:val="24"/>
        </w:rPr>
        <w:t>Результатом (продуктом) проектной деятельности может быть любая из следующих работ:</w:t>
      </w:r>
    </w:p>
    <w:p w:rsidR="002F5340" w:rsidRPr="00164B6C" w:rsidRDefault="002F5340" w:rsidP="00A168FB">
      <w:pPr>
        <w:pStyle w:val="afffa"/>
        <w:tabs>
          <w:tab w:val="left" w:pos="284"/>
        </w:tabs>
        <w:spacing w:line="240" w:lineRule="auto"/>
        <w:ind w:firstLine="0"/>
        <w:rPr>
          <w:sz w:val="24"/>
          <w:szCs w:val="24"/>
        </w:rPr>
      </w:pPr>
      <w:r w:rsidRPr="00164B6C">
        <w:rPr>
          <w:sz w:val="24"/>
          <w:szCs w:val="24"/>
        </w:rPr>
        <w:t>а) письменная работа (эссе, реферат, аналитические материалы, обзорные материалы, о</w:t>
      </w:r>
      <w:r w:rsidRPr="00164B6C">
        <w:rPr>
          <w:sz w:val="24"/>
          <w:szCs w:val="24"/>
        </w:rPr>
        <w:t>т</w:t>
      </w:r>
      <w:r w:rsidRPr="00164B6C">
        <w:rPr>
          <w:sz w:val="24"/>
          <w:szCs w:val="24"/>
        </w:rPr>
        <w:t>ч</w:t>
      </w:r>
      <w:r w:rsidR="00A23AB5" w:rsidRPr="00164B6C">
        <w:rPr>
          <w:sz w:val="24"/>
          <w:szCs w:val="24"/>
        </w:rPr>
        <w:t>е</w:t>
      </w:r>
      <w:r w:rsidRPr="00164B6C">
        <w:rPr>
          <w:sz w:val="24"/>
          <w:szCs w:val="24"/>
        </w:rPr>
        <w:t>ты о провед</w:t>
      </w:r>
      <w:r w:rsidR="00A23AB5" w:rsidRPr="00164B6C">
        <w:rPr>
          <w:sz w:val="24"/>
          <w:szCs w:val="24"/>
        </w:rPr>
        <w:t>е</w:t>
      </w:r>
      <w:r w:rsidRPr="00164B6C">
        <w:rPr>
          <w:sz w:val="24"/>
          <w:szCs w:val="24"/>
        </w:rPr>
        <w:t>нных исследованиях, стендовый доклад и др.);</w:t>
      </w:r>
    </w:p>
    <w:p w:rsidR="002F5340" w:rsidRPr="00164B6C" w:rsidRDefault="002F5340" w:rsidP="00A168FB">
      <w:pPr>
        <w:pStyle w:val="afffa"/>
        <w:tabs>
          <w:tab w:val="left" w:pos="284"/>
        </w:tabs>
        <w:spacing w:line="240" w:lineRule="auto"/>
        <w:ind w:firstLine="0"/>
        <w:rPr>
          <w:sz w:val="24"/>
          <w:szCs w:val="24"/>
        </w:rPr>
      </w:pPr>
      <w:r w:rsidRPr="00164B6C">
        <w:rPr>
          <w:sz w:val="24"/>
          <w:szCs w:val="24"/>
        </w:rPr>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164B6C" w:rsidRDefault="002F5340" w:rsidP="00A168FB">
      <w:pPr>
        <w:pStyle w:val="afffa"/>
        <w:tabs>
          <w:tab w:val="left" w:pos="284"/>
        </w:tabs>
        <w:spacing w:line="240" w:lineRule="auto"/>
        <w:ind w:firstLine="0"/>
        <w:rPr>
          <w:sz w:val="24"/>
          <w:szCs w:val="24"/>
        </w:rPr>
      </w:pPr>
      <w:r w:rsidRPr="00164B6C">
        <w:rPr>
          <w:sz w:val="24"/>
          <w:szCs w:val="24"/>
        </w:rPr>
        <w:t>в) материальный объект, макет, иное конструкторское изделие;</w:t>
      </w:r>
    </w:p>
    <w:p w:rsidR="002F5340" w:rsidRPr="00164B6C" w:rsidRDefault="002F5340" w:rsidP="00A168FB">
      <w:pPr>
        <w:pStyle w:val="afffa"/>
        <w:tabs>
          <w:tab w:val="left" w:pos="284"/>
        </w:tabs>
        <w:spacing w:line="240" w:lineRule="auto"/>
        <w:ind w:firstLine="0"/>
        <w:rPr>
          <w:sz w:val="24"/>
          <w:szCs w:val="24"/>
        </w:rPr>
      </w:pPr>
      <w:r w:rsidRPr="00164B6C">
        <w:rPr>
          <w:sz w:val="24"/>
          <w:szCs w:val="24"/>
        </w:rPr>
        <w:t>г) отч</w:t>
      </w:r>
      <w:r w:rsidR="00A23AB5" w:rsidRPr="00164B6C">
        <w:rPr>
          <w:sz w:val="24"/>
          <w:szCs w:val="24"/>
        </w:rPr>
        <w:t>е</w:t>
      </w:r>
      <w:r w:rsidRPr="00164B6C">
        <w:rPr>
          <w:sz w:val="24"/>
          <w:szCs w:val="24"/>
        </w:rPr>
        <w:t>тные материалы по социальному проекту, которые могут включать как тексты, так и мультимедийные продукты.</w:t>
      </w:r>
    </w:p>
    <w:p w:rsidR="002F5340" w:rsidRPr="00164B6C" w:rsidRDefault="002F5340" w:rsidP="00A168FB">
      <w:pPr>
        <w:pStyle w:val="afffa"/>
        <w:tabs>
          <w:tab w:val="left" w:pos="284"/>
        </w:tabs>
        <w:spacing w:line="240" w:lineRule="auto"/>
        <w:ind w:firstLine="0"/>
        <w:rPr>
          <w:sz w:val="24"/>
          <w:szCs w:val="24"/>
        </w:rPr>
      </w:pPr>
      <w:r w:rsidRPr="00164B6C">
        <w:rPr>
          <w:sz w:val="24"/>
          <w:szCs w:val="24"/>
        </w:rPr>
        <w:t>Требования к организации проектной деятельности, к содержанию и направленности пр</w:t>
      </w:r>
      <w:r w:rsidRPr="00164B6C">
        <w:rPr>
          <w:sz w:val="24"/>
          <w:szCs w:val="24"/>
        </w:rPr>
        <w:t>о</w:t>
      </w:r>
      <w:r w:rsidRPr="00164B6C">
        <w:rPr>
          <w:sz w:val="24"/>
          <w:szCs w:val="24"/>
        </w:rPr>
        <w:t>екта, а также критерии оценки проектной работы разрабатываются с уч</w:t>
      </w:r>
      <w:r w:rsidR="00A23AB5" w:rsidRPr="00164B6C">
        <w:rPr>
          <w:sz w:val="24"/>
          <w:szCs w:val="24"/>
        </w:rPr>
        <w:t>е</w:t>
      </w:r>
      <w:r w:rsidRPr="00164B6C">
        <w:rPr>
          <w:sz w:val="24"/>
          <w:szCs w:val="24"/>
        </w:rPr>
        <w:t xml:space="preserve">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164B6C" w:rsidRDefault="002F5340" w:rsidP="00A168FB">
      <w:pPr>
        <w:pStyle w:val="afffa"/>
        <w:tabs>
          <w:tab w:val="left" w:pos="284"/>
        </w:tabs>
        <w:spacing w:line="240" w:lineRule="auto"/>
        <w:ind w:firstLine="0"/>
        <w:rPr>
          <w:sz w:val="24"/>
          <w:szCs w:val="24"/>
        </w:rPr>
      </w:pPr>
      <w:r w:rsidRPr="00164B6C">
        <w:rPr>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164B6C" w:rsidRDefault="002F5340" w:rsidP="00A168FB">
      <w:pPr>
        <w:pStyle w:val="afffa"/>
        <w:tabs>
          <w:tab w:val="left" w:pos="284"/>
        </w:tabs>
        <w:spacing w:line="240" w:lineRule="auto"/>
        <w:ind w:firstLine="0"/>
        <w:rPr>
          <w:sz w:val="24"/>
          <w:szCs w:val="24"/>
        </w:rPr>
      </w:pPr>
      <w:r w:rsidRPr="00164B6C">
        <w:rPr>
          <w:sz w:val="24"/>
          <w:szCs w:val="24"/>
        </w:rPr>
        <w:t>Защита проекта осуществляется в процессе специально организованной деятельности к</w:t>
      </w:r>
      <w:r w:rsidRPr="00164B6C">
        <w:rPr>
          <w:sz w:val="24"/>
          <w:szCs w:val="24"/>
        </w:rPr>
        <w:t>о</w:t>
      </w:r>
      <w:r w:rsidRPr="00164B6C">
        <w:rPr>
          <w:sz w:val="24"/>
          <w:szCs w:val="24"/>
        </w:rPr>
        <w:t xml:space="preserve">миссии образовательной организации или на школьной конференции. </w:t>
      </w:r>
    </w:p>
    <w:p w:rsidR="002F5340" w:rsidRPr="00164B6C" w:rsidRDefault="002F5340" w:rsidP="00A168FB">
      <w:pPr>
        <w:pStyle w:val="afffa"/>
        <w:tabs>
          <w:tab w:val="left" w:pos="284"/>
        </w:tabs>
        <w:spacing w:line="240" w:lineRule="auto"/>
        <w:ind w:firstLine="0"/>
        <w:rPr>
          <w:sz w:val="24"/>
          <w:szCs w:val="24"/>
        </w:rPr>
      </w:pPr>
      <w:r w:rsidRPr="00164B6C">
        <w:rPr>
          <w:sz w:val="24"/>
          <w:szCs w:val="24"/>
        </w:rPr>
        <w:t>Результаты выполнения проекта оцениваются по итогам рассмотрения комиссией пре</w:t>
      </w:r>
      <w:r w:rsidRPr="00164B6C">
        <w:rPr>
          <w:sz w:val="24"/>
          <w:szCs w:val="24"/>
        </w:rPr>
        <w:t>д</w:t>
      </w:r>
      <w:r w:rsidRPr="00164B6C">
        <w:rPr>
          <w:sz w:val="24"/>
          <w:szCs w:val="24"/>
        </w:rPr>
        <w:t>ставленного продукта с краткой пояснительной запиской, презентации учащегося и отз</w:t>
      </w:r>
      <w:r w:rsidRPr="00164B6C">
        <w:rPr>
          <w:sz w:val="24"/>
          <w:szCs w:val="24"/>
        </w:rPr>
        <w:t>ы</w:t>
      </w:r>
      <w:r w:rsidRPr="00164B6C">
        <w:rPr>
          <w:sz w:val="24"/>
          <w:szCs w:val="24"/>
        </w:rPr>
        <w:t>ва руководителя.</w:t>
      </w:r>
    </w:p>
    <w:p w:rsidR="002F5340" w:rsidRPr="00164B6C" w:rsidRDefault="002F5340" w:rsidP="00A168FB">
      <w:pPr>
        <w:pStyle w:val="aff9"/>
        <w:pBdr>
          <w:bottom w:val="none" w:sz="0" w:space="0" w:color="auto"/>
        </w:pBdr>
        <w:tabs>
          <w:tab w:val="left" w:pos="284"/>
        </w:tabs>
        <w:spacing w:before="0" w:after="0" w:line="240" w:lineRule="auto"/>
        <w:ind w:left="0" w:right="0"/>
        <w:rPr>
          <w:color w:val="auto"/>
          <w:szCs w:val="24"/>
        </w:rPr>
      </w:pPr>
    </w:p>
    <w:p w:rsidR="002F5340" w:rsidRPr="00164B6C" w:rsidRDefault="002F5340" w:rsidP="00A168FB">
      <w:pPr>
        <w:pStyle w:val="aff9"/>
        <w:pBdr>
          <w:bottom w:val="none" w:sz="0" w:space="0" w:color="auto"/>
        </w:pBdr>
        <w:tabs>
          <w:tab w:val="left" w:pos="284"/>
        </w:tabs>
        <w:spacing w:before="0" w:after="0" w:line="240" w:lineRule="auto"/>
        <w:ind w:left="0" w:right="0"/>
        <w:rPr>
          <w:i w:val="0"/>
          <w:color w:val="auto"/>
          <w:szCs w:val="24"/>
        </w:rPr>
      </w:pPr>
      <w:r w:rsidRPr="00164B6C">
        <w:rPr>
          <w:i w:val="0"/>
          <w:color w:val="auto"/>
          <w:szCs w:val="24"/>
        </w:rPr>
        <w:t>Особенности оценки предметных результатов</w:t>
      </w:r>
    </w:p>
    <w:p w:rsidR="002F5340" w:rsidRPr="00164B6C" w:rsidRDefault="002F5340" w:rsidP="00A168FB">
      <w:pPr>
        <w:pStyle w:val="afffa"/>
        <w:tabs>
          <w:tab w:val="left" w:pos="284"/>
        </w:tabs>
        <w:spacing w:line="240" w:lineRule="auto"/>
        <w:ind w:firstLine="0"/>
        <w:rPr>
          <w:sz w:val="24"/>
          <w:szCs w:val="24"/>
        </w:rPr>
      </w:pPr>
      <w:r w:rsidRPr="00164B6C">
        <w:rPr>
          <w:sz w:val="24"/>
          <w:szCs w:val="24"/>
        </w:rPr>
        <w:t>Оценка предметных результатов</w:t>
      </w:r>
      <w:r w:rsidRPr="00164B6C">
        <w:rPr>
          <w:bCs/>
          <w:sz w:val="24"/>
          <w:szCs w:val="24"/>
        </w:rPr>
        <w:t xml:space="preserve">представляет собой оценку достижения учащимся </w:t>
      </w:r>
      <w:r w:rsidRPr="00164B6C">
        <w:rPr>
          <w:sz w:val="24"/>
          <w:szCs w:val="24"/>
        </w:rPr>
        <w:t>план</w:t>
      </w:r>
      <w:r w:rsidRPr="00164B6C">
        <w:rPr>
          <w:sz w:val="24"/>
          <w:szCs w:val="24"/>
        </w:rPr>
        <w:t>и</w:t>
      </w:r>
      <w:r w:rsidRPr="00164B6C">
        <w:rPr>
          <w:sz w:val="24"/>
          <w:szCs w:val="24"/>
        </w:rPr>
        <w:t>руемых результатов по отдельным предметам.</w:t>
      </w:r>
    </w:p>
    <w:p w:rsidR="002F5340" w:rsidRPr="00164B6C" w:rsidRDefault="002F5340" w:rsidP="00A168FB">
      <w:pPr>
        <w:pStyle w:val="afffa"/>
        <w:tabs>
          <w:tab w:val="left" w:pos="284"/>
        </w:tabs>
        <w:spacing w:line="240" w:lineRule="auto"/>
        <w:ind w:firstLine="0"/>
        <w:rPr>
          <w:sz w:val="24"/>
          <w:szCs w:val="24"/>
        </w:rPr>
      </w:pPr>
      <w:r w:rsidRPr="00164B6C">
        <w:rPr>
          <w:sz w:val="24"/>
          <w:szCs w:val="24"/>
        </w:rPr>
        <w:t>Формирование этих результатов обеспечивается каждым учебным предметом.</w:t>
      </w:r>
    </w:p>
    <w:p w:rsidR="00C766CC" w:rsidRPr="00164B6C" w:rsidRDefault="00C766CC" w:rsidP="00A168FB">
      <w:pPr>
        <w:shd w:val="clear" w:color="auto" w:fill="FFFFFF"/>
        <w:tabs>
          <w:tab w:val="left" w:pos="284"/>
        </w:tabs>
        <w:spacing w:line="240" w:lineRule="auto"/>
        <w:jc w:val="both"/>
        <w:rPr>
          <w:szCs w:val="24"/>
        </w:rPr>
      </w:pPr>
      <w:r w:rsidRPr="00164B6C">
        <w:rPr>
          <w:spacing w:val="-3"/>
          <w:szCs w:val="24"/>
        </w:rPr>
        <w:t xml:space="preserve">Основой для критериев оценивания является  полнота знаний, их </w:t>
      </w:r>
      <w:r w:rsidRPr="00164B6C">
        <w:rPr>
          <w:spacing w:val="-7"/>
          <w:szCs w:val="24"/>
        </w:rPr>
        <w:t>обобщенность и систе</w:t>
      </w:r>
      <w:r w:rsidRPr="00164B6C">
        <w:rPr>
          <w:spacing w:val="-7"/>
          <w:szCs w:val="24"/>
        </w:rPr>
        <w:t>м</w:t>
      </w:r>
      <w:r w:rsidRPr="00164B6C">
        <w:rPr>
          <w:spacing w:val="-7"/>
          <w:szCs w:val="24"/>
        </w:rPr>
        <w:t>ность</w:t>
      </w:r>
    </w:p>
    <w:p w:rsidR="00C766CC" w:rsidRPr="00164B6C" w:rsidRDefault="00C766CC" w:rsidP="00A168FB">
      <w:pPr>
        <w:shd w:val="clear" w:color="auto" w:fill="FFFFFF"/>
        <w:tabs>
          <w:tab w:val="left" w:pos="284"/>
        </w:tabs>
        <w:spacing w:line="240" w:lineRule="auto"/>
        <w:jc w:val="both"/>
        <w:rPr>
          <w:szCs w:val="24"/>
        </w:rPr>
      </w:pPr>
      <w:r w:rsidRPr="00164B6C">
        <w:rPr>
          <w:spacing w:val="-5"/>
          <w:szCs w:val="24"/>
        </w:rPr>
        <w:t>При выставлении отметок необходимо учитывать классификацию ошибок и их качество:</w:t>
      </w:r>
    </w:p>
    <w:p w:rsidR="00C766CC" w:rsidRPr="00164B6C" w:rsidRDefault="00C766CC" w:rsidP="00A168FB">
      <w:pPr>
        <w:widowControl w:val="0"/>
        <w:numPr>
          <w:ilvl w:val="0"/>
          <w:numId w:val="181"/>
        </w:numPr>
        <w:shd w:val="clear" w:color="auto" w:fill="FFFFFF"/>
        <w:tabs>
          <w:tab w:val="left" w:pos="284"/>
          <w:tab w:val="left" w:pos="709"/>
          <w:tab w:val="left" w:pos="993"/>
        </w:tabs>
        <w:autoSpaceDE w:val="0"/>
        <w:autoSpaceDN w:val="0"/>
        <w:adjustRightInd w:val="0"/>
        <w:spacing w:line="240" w:lineRule="auto"/>
        <w:ind w:left="0" w:firstLine="0"/>
        <w:jc w:val="both"/>
        <w:rPr>
          <w:szCs w:val="24"/>
        </w:rPr>
      </w:pPr>
      <w:r w:rsidRPr="00164B6C">
        <w:rPr>
          <w:spacing w:val="-4"/>
          <w:szCs w:val="24"/>
        </w:rPr>
        <w:t>грубые ошибки;</w:t>
      </w:r>
    </w:p>
    <w:p w:rsidR="00C766CC" w:rsidRPr="00164B6C" w:rsidRDefault="00C766CC" w:rsidP="00A168FB">
      <w:pPr>
        <w:widowControl w:val="0"/>
        <w:numPr>
          <w:ilvl w:val="0"/>
          <w:numId w:val="181"/>
        </w:numPr>
        <w:shd w:val="clear" w:color="auto" w:fill="FFFFFF"/>
        <w:tabs>
          <w:tab w:val="left" w:pos="284"/>
          <w:tab w:val="left" w:pos="709"/>
          <w:tab w:val="left" w:pos="993"/>
        </w:tabs>
        <w:autoSpaceDE w:val="0"/>
        <w:autoSpaceDN w:val="0"/>
        <w:adjustRightInd w:val="0"/>
        <w:spacing w:line="240" w:lineRule="auto"/>
        <w:ind w:left="0" w:firstLine="0"/>
        <w:jc w:val="both"/>
        <w:rPr>
          <w:szCs w:val="24"/>
        </w:rPr>
      </w:pPr>
      <w:r w:rsidRPr="00164B6C">
        <w:rPr>
          <w:spacing w:val="-4"/>
          <w:szCs w:val="24"/>
        </w:rPr>
        <w:t>однотипные ошибки;</w:t>
      </w:r>
    </w:p>
    <w:p w:rsidR="00C766CC" w:rsidRPr="00164B6C" w:rsidRDefault="00C766CC" w:rsidP="00A168FB">
      <w:pPr>
        <w:widowControl w:val="0"/>
        <w:numPr>
          <w:ilvl w:val="0"/>
          <w:numId w:val="181"/>
        </w:numPr>
        <w:shd w:val="clear" w:color="auto" w:fill="FFFFFF"/>
        <w:tabs>
          <w:tab w:val="left" w:pos="284"/>
          <w:tab w:val="left" w:pos="709"/>
          <w:tab w:val="left" w:pos="993"/>
        </w:tabs>
        <w:autoSpaceDE w:val="0"/>
        <w:autoSpaceDN w:val="0"/>
        <w:adjustRightInd w:val="0"/>
        <w:spacing w:line="240" w:lineRule="auto"/>
        <w:ind w:left="0" w:firstLine="0"/>
        <w:jc w:val="both"/>
        <w:rPr>
          <w:szCs w:val="24"/>
        </w:rPr>
      </w:pPr>
      <w:r w:rsidRPr="00164B6C">
        <w:rPr>
          <w:spacing w:val="-3"/>
          <w:szCs w:val="24"/>
        </w:rPr>
        <w:t>негрубые ошибки</w:t>
      </w:r>
    </w:p>
    <w:p w:rsidR="00C766CC" w:rsidRPr="00164B6C" w:rsidRDefault="00C766CC" w:rsidP="00A168FB">
      <w:pPr>
        <w:widowControl w:val="0"/>
        <w:numPr>
          <w:ilvl w:val="0"/>
          <w:numId w:val="181"/>
        </w:numPr>
        <w:shd w:val="clear" w:color="auto" w:fill="FFFFFF"/>
        <w:tabs>
          <w:tab w:val="left" w:pos="284"/>
          <w:tab w:val="left" w:pos="709"/>
          <w:tab w:val="left" w:pos="993"/>
        </w:tabs>
        <w:autoSpaceDE w:val="0"/>
        <w:autoSpaceDN w:val="0"/>
        <w:adjustRightInd w:val="0"/>
        <w:spacing w:line="240" w:lineRule="auto"/>
        <w:ind w:left="0" w:firstLine="0"/>
        <w:jc w:val="both"/>
        <w:rPr>
          <w:szCs w:val="24"/>
        </w:rPr>
      </w:pPr>
      <w:r w:rsidRPr="00164B6C">
        <w:rPr>
          <w:spacing w:val="-4"/>
          <w:szCs w:val="24"/>
        </w:rPr>
        <w:t>недочеты</w:t>
      </w:r>
    </w:p>
    <w:p w:rsidR="00C766CC" w:rsidRPr="00164B6C" w:rsidRDefault="00C766CC" w:rsidP="00A168FB">
      <w:pPr>
        <w:shd w:val="clear" w:color="auto" w:fill="FFFFFF"/>
        <w:tabs>
          <w:tab w:val="left" w:pos="284"/>
          <w:tab w:val="left" w:leader="hyphen" w:pos="1373"/>
        </w:tabs>
        <w:spacing w:line="240" w:lineRule="auto"/>
        <w:jc w:val="both"/>
        <w:rPr>
          <w:spacing w:val="-2"/>
          <w:szCs w:val="24"/>
        </w:rPr>
      </w:pPr>
      <w:r w:rsidRPr="00164B6C">
        <w:rPr>
          <w:b/>
          <w:bCs/>
          <w:spacing w:val="-9"/>
          <w:szCs w:val="24"/>
        </w:rPr>
        <w:t xml:space="preserve">Шкала отметок: </w:t>
      </w:r>
      <w:r w:rsidRPr="00164B6C">
        <w:rPr>
          <w:spacing w:val="-2"/>
          <w:szCs w:val="24"/>
        </w:rPr>
        <w:t>«5»-отлично, «4»-хорошо, «3»-удовлетворительно, «2», «1»- неудовлетв</w:t>
      </w:r>
      <w:r w:rsidRPr="00164B6C">
        <w:rPr>
          <w:spacing w:val="-2"/>
          <w:szCs w:val="24"/>
        </w:rPr>
        <w:t>о</w:t>
      </w:r>
      <w:r w:rsidRPr="00164B6C">
        <w:rPr>
          <w:spacing w:val="-2"/>
          <w:szCs w:val="24"/>
        </w:rPr>
        <w:t xml:space="preserve">рительно (приложение 1) </w:t>
      </w:r>
    </w:p>
    <w:p w:rsidR="002F5340" w:rsidRPr="00164B6C" w:rsidRDefault="002F5340" w:rsidP="00A168FB">
      <w:pPr>
        <w:pStyle w:val="afffa"/>
        <w:tabs>
          <w:tab w:val="left" w:pos="284"/>
        </w:tabs>
        <w:spacing w:line="240" w:lineRule="auto"/>
        <w:ind w:firstLine="0"/>
        <w:rPr>
          <w:sz w:val="24"/>
          <w:szCs w:val="24"/>
        </w:rPr>
      </w:pPr>
      <w:r w:rsidRPr="00164B6C">
        <w:rPr>
          <w:bCs/>
          <w:iCs/>
          <w:sz w:val="24"/>
          <w:szCs w:val="24"/>
        </w:rPr>
        <w:t xml:space="preserve">Основным предметом оценки в соответствии с требованиями ФГОС </w:t>
      </w:r>
      <w:r w:rsidR="007E6E5F" w:rsidRPr="00164B6C">
        <w:rPr>
          <w:bCs/>
          <w:iCs/>
          <w:sz w:val="24"/>
          <w:szCs w:val="24"/>
        </w:rPr>
        <w:t xml:space="preserve">ООО </w:t>
      </w:r>
      <w:r w:rsidRPr="00164B6C">
        <w:rPr>
          <w:bCs/>
          <w:iCs/>
          <w:sz w:val="24"/>
          <w:szCs w:val="24"/>
        </w:rPr>
        <w:t xml:space="preserve">является </w:t>
      </w:r>
      <w:r w:rsidRPr="00164B6C">
        <w:rPr>
          <w:sz w:val="24"/>
          <w:szCs w:val="24"/>
        </w:rPr>
        <w:t>сп</w:t>
      </w:r>
      <w:r w:rsidRPr="00164B6C">
        <w:rPr>
          <w:sz w:val="24"/>
          <w:szCs w:val="24"/>
        </w:rPr>
        <w:t>о</w:t>
      </w:r>
      <w:r w:rsidRPr="00164B6C">
        <w:rPr>
          <w:sz w:val="24"/>
          <w:szCs w:val="24"/>
        </w:rPr>
        <w:t>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w:t>
      </w:r>
      <w:r w:rsidRPr="00164B6C">
        <w:rPr>
          <w:sz w:val="24"/>
          <w:szCs w:val="24"/>
        </w:rPr>
        <w:t>р</w:t>
      </w:r>
      <w:r w:rsidRPr="00164B6C">
        <w:rPr>
          <w:sz w:val="24"/>
          <w:szCs w:val="24"/>
        </w:rPr>
        <w:t>жанию учебных предметов, в том числе — метапредметных (познавательных, регуляти</w:t>
      </w:r>
      <w:r w:rsidRPr="00164B6C">
        <w:rPr>
          <w:sz w:val="24"/>
          <w:szCs w:val="24"/>
        </w:rPr>
        <w:t>в</w:t>
      </w:r>
      <w:r w:rsidRPr="00164B6C">
        <w:rPr>
          <w:sz w:val="24"/>
          <w:szCs w:val="24"/>
        </w:rPr>
        <w:t>ных, коммуникативных) действий.</w:t>
      </w:r>
    </w:p>
    <w:p w:rsidR="00C766CC" w:rsidRPr="00164B6C" w:rsidRDefault="002F5340" w:rsidP="00A168FB">
      <w:pPr>
        <w:pStyle w:val="afffa"/>
        <w:tabs>
          <w:tab w:val="left" w:pos="284"/>
        </w:tabs>
        <w:spacing w:line="240" w:lineRule="auto"/>
        <w:ind w:firstLine="0"/>
        <w:rPr>
          <w:sz w:val="24"/>
          <w:szCs w:val="24"/>
        </w:rPr>
      </w:pPr>
      <w:r w:rsidRPr="00164B6C">
        <w:rPr>
          <w:sz w:val="24"/>
          <w:szCs w:val="24"/>
        </w:rPr>
        <w:t>Оценка предметных результатов вед</w:t>
      </w:r>
      <w:r w:rsidR="00A23AB5" w:rsidRPr="00164B6C">
        <w:rPr>
          <w:sz w:val="24"/>
          <w:szCs w:val="24"/>
        </w:rPr>
        <w:t>е</w:t>
      </w:r>
      <w:r w:rsidRPr="00164B6C">
        <w:rPr>
          <w:sz w:val="24"/>
          <w:szCs w:val="24"/>
        </w:rPr>
        <w:t>тся каждым учителем в ходе процедур текущей, т</w:t>
      </w:r>
      <w:r w:rsidRPr="00164B6C">
        <w:rPr>
          <w:sz w:val="24"/>
          <w:szCs w:val="24"/>
        </w:rPr>
        <w:t>е</w:t>
      </w:r>
      <w:r w:rsidRPr="00164B6C">
        <w:rPr>
          <w:sz w:val="24"/>
          <w:szCs w:val="24"/>
        </w:rPr>
        <w:t>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164B6C" w:rsidRDefault="002F5340" w:rsidP="00A168FB">
      <w:pPr>
        <w:shd w:val="clear" w:color="auto" w:fill="FFFFFF"/>
        <w:tabs>
          <w:tab w:val="left" w:pos="284"/>
          <w:tab w:val="left" w:leader="hyphen" w:pos="1373"/>
        </w:tabs>
        <w:spacing w:line="240" w:lineRule="auto"/>
        <w:jc w:val="both"/>
        <w:rPr>
          <w:rFonts w:eastAsia="@Arial Unicode MS"/>
          <w:szCs w:val="24"/>
        </w:rPr>
      </w:pPr>
      <w:r w:rsidRPr="00164B6C">
        <w:rPr>
          <w:rFonts w:eastAsia="@Arial Unicode MS"/>
          <w:szCs w:val="24"/>
        </w:rPr>
        <w:t>Особенности оценки по отдельному пред</w:t>
      </w:r>
      <w:r w:rsidR="00C766CC" w:rsidRPr="00164B6C">
        <w:rPr>
          <w:rFonts w:eastAsia="@Arial Unicode MS"/>
          <w:szCs w:val="24"/>
        </w:rPr>
        <w:t xml:space="preserve">мету фиксируются в рабочей </w:t>
      </w:r>
      <w:r w:rsidR="007E6E5F" w:rsidRPr="00164B6C">
        <w:rPr>
          <w:rFonts w:eastAsia="@Arial Unicode MS"/>
          <w:szCs w:val="24"/>
        </w:rPr>
        <w:t xml:space="preserve"> программе</w:t>
      </w:r>
      <w:r w:rsidR="00C766CC" w:rsidRPr="00164B6C">
        <w:rPr>
          <w:rFonts w:eastAsia="@Arial Unicode MS"/>
          <w:szCs w:val="24"/>
        </w:rPr>
        <w:t xml:space="preserve"> педаг</w:t>
      </w:r>
      <w:r w:rsidR="00C766CC" w:rsidRPr="00164B6C">
        <w:rPr>
          <w:rFonts w:eastAsia="@Arial Unicode MS"/>
          <w:szCs w:val="24"/>
        </w:rPr>
        <w:t>о</w:t>
      </w:r>
      <w:r w:rsidR="00C766CC" w:rsidRPr="00164B6C">
        <w:rPr>
          <w:rFonts w:eastAsia="@Arial Unicode MS"/>
          <w:szCs w:val="24"/>
        </w:rPr>
        <w:t>га</w:t>
      </w:r>
      <w:r w:rsidR="007E6E5F" w:rsidRPr="00164B6C">
        <w:rPr>
          <w:rFonts w:eastAsia="@Arial Unicode MS"/>
          <w:szCs w:val="24"/>
        </w:rPr>
        <w:t>, которая</w:t>
      </w:r>
      <w:r w:rsidRPr="00164B6C">
        <w:rPr>
          <w:rFonts w:eastAsia="@Arial Unicode MS"/>
          <w:szCs w:val="24"/>
        </w:rPr>
        <w:t xml:space="preserve"> доводится до сведения учащихся и их родителей (</w:t>
      </w:r>
      <w:r w:rsidR="007E6E5F" w:rsidRPr="00164B6C">
        <w:rPr>
          <w:rFonts w:eastAsia="@Arial Unicode MS"/>
          <w:szCs w:val="24"/>
        </w:rPr>
        <w:t>законных представителей</w:t>
      </w:r>
      <w:r w:rsidRPr="00164B6C">
        <w:rPr>
          <w:rFonts w:eastAsia="@Arial Unicode MS"/>
          <w:szCs w:val="24"/>
        </w:rPr>
        <w:t>)</w:t>
      </w:r>
      <w:r w:rsidR="00C766CC" w:rsidRPr="00164B6C">
        <w:rPr>
          <w:rFonts w:eastAsia="@Arial Unicode MS"/>
          <w:szCs w:val="24"/>
        </w:rPr>
        <w:t>:</w:t>
      </w:r>
    </w:p>
    <w:p w:rsidR="002F5340" w:rsidRPr="00164B6C" w:rsidRDefault="002F5340" w:rsidP="00A168FB">
      <w:pPr>
        <w:widowControl w:val="0"/>
        <w:numPr>
          <w:ilvl w:val="0"/>
          <w:numId w:val="191"/>
        </w:numPr>
        <w:shd w:val="clear" w:color="auto" w:fill="FFFFFF"/>
        <w:tabs>
          <w:tab w:val="left" w:pos="284"/>
          <w:tab w:val="left" w:pos="1134"/>
        </w:tabs>
        <w:autoSpaceDE w:val="0"/>
        <w:autoSpaceDN w:val="0"/>
        <w:adjustRightInd w:val="0"/>
        <w:spacing w:line="240" w:lineRule="auto"/>
        <w:ind w:left="0" w:firstLine="0"/>
        <w:jc w:val="both"/>
        <w:rPr>
          <w:spacing w:val="-4"/>
          <w:szCs w:val="24"/>
        </w:rPr>
      </w:pPr>
      <w:r w:rsidRPr="00164B6C">
        <w:rPr>
          <w:spacing w:val="-4"/>
          <w:szCs w:val="24"/>
        </w:rPr>
        <w:t>список итоговых планируемых результатов с указанием этапов их формирования и спос</w:t>
      </w:r>
      <w:r w:rsidRPr="00164B6C">
        <w:rPr>
          <w:spacing w:val="-4"/>
          <w:szCs w:val="24"/>
        </w:rPr>
        <w:t>о</w:t>
      </w:r>
      <w:r w:rsidRPr="00164B6C">
        <w:rPr>
          <w:spacing w:val="-4"/>
          <w:szCs w:val="24"/>
        </w:rPr>
        <w:t>бов оценки (например, текущая/тематическая; устно/письменно/практика);</w:t>
      </w:r>
    </w:p>
    <w:p w:rsidR="002F5340" w:rsidRPr="00164B6C" w:rsidRDefault="002F5340" w:rsidP="00A168FB">
      <w:pPr>
        <w:widowControl w:val="0"/>
        <w:numPr>
          <w:ilvl w:val="0"/>
          <w:numId w:val="191"/>
        </w:numPr>
        <w:shd w:val="clear" w:color="auto" w:fill="FFFFFF"/>
        <w:tabs>
          <w:tab w:val="left" w:pos="284"/>
          <w:tab w:val="left" w:pos="1134"/>
        </w:tabs>
        <w:autoSpaceDE w:val="0"/>
        <w:autoSpaceDN w:val="0"/>
        <w:adjustRightInd w:val="0"/>
        <w:spacing w:line="240" w:lineRule="auto"/>
        <w:ind w:left="0" w:firstLine="0"/>
        <w:jc w:val="both"/>
        <w:rPr>
          <w:spacing w:val="-4"/>
          <w:szCs w:val="24"/>
        </w:rPr>
      </w:pPr>
      <w:r w:rsidRPr="00164B6C">
        <w:rPr>
          <w:spacing w:val="-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164B6C" w:rsidRDefault="002F5340" w:rsidP="00A168FB">
      <w:pPr>
        <w:widowControl w:val="0"/>
        <w:numPr>
          <w:ilvl w:val="0"/>
          <w:numId w:val="191"/>
        </w:numPr>
        <w:shd w:val="clear" w:color="auto" w:fill="FFFFFF"/>
        <w:tabs>
          <w:tab w:val="left" w:pos="284"/>
          <w:tab w:val="left" w:pos="1134"/>
        </w:tabs>
        <w:autoSpaceDE w:val="0"/>
        <w:autoSpaceDN w:val="0"/>
        <w:adjustRightInd w:val="0"/>
        <w:spacing w:line="240" w:lineRule="auto"/>
        <w:ind w:left="0" w:firstLine="0"/>
        <w:jc w:val="both"/>
        <w:rPr>
          <w:szCs w:val="24"/>
          <w:lang w:eastAsia="ru-RU"/>
        </w:rPr>
      </w:pPr>
      <w:r w:rsidRPr="00164B6C">
        <w:rPr>
          <w:spacing w:val="-4"/>
          <w:szCs w:val="24"/>
        </w:rPr>
        <w:t>график контрольных</w:t>
      </w:r>
      <w:r w:rsidRPr="00164B6C">
        <w:rPr>
          <w:szCs w:val="24"/>
          <w:lang w:eastAsia="ru-RU"/>
        </w:rPr>
        <w:t xml:space="preserve"> мероприятий.</w:t>
      </w:r>
    </w:p>
    <w:p w:rsidR="002F5340" w:rsidRPr="00164B6C" w:rsidRDefault="002F5340" w:rsidP="00A168FB">
      <w:pPr>
        <w:pStyle w:val="a8"/>
        <w:tabs>
          <w:tab w:val="left" w:pos="284"/>
        </w:tabs>
        <w:ind w:left="0"/>
        <w:jc w:val="both"/>
        <w:rPr>
          <w:bCs/>
        </w:rPr>
      </w:pPr>
    </w:p>
    <w:p w:rsidR="002F5340" w:rsidRPr="00164B6C" w:rsidRDefault="002F5340" w:rsidP="00A168FB">
      <w:pPr>
        <w:pStyle w:val="afffa"/>
        <w:tabs>
          <w:tab w:val="left" w:pos="284"/>
        </w:tabs>
        <w:spacing w:line="240" w:lineRule="auto"/>
        <w:ind w:firstLine="0"/>
        <w:rPr>
          <w:b/>
          <w:sz w:val="24"/>
          <w:szCs w:val="24"/>
        </w:rPr>
      </w:pPr>
      <w:r w:rsidRPr="00164B6C">
        <w:rPr>
          <w:b/>
          <w:sz w:val="24"/>
          <w:szCs w:val="24"/>
        </w:rPr>
        <w:t>1.3.3. Организация и содержание оценочных процедур</w:t>
      </w:r>
    </w:p>
    <w:p w:rsidR="002F5340" w:rsidRPr="00164B6C" w:rsidRDefault="002F5340" w:rsidP="00A168FB">
      <w:pPr>
        <w:pStyle w:val="afffa"/>
        <w:tabs>
          <w:tab w:val="left" w:pos="284"/>
        </w:tabs>
        <w:spacing w:line="240" w:lineRule="auto"/>
        <w:ind w:firstLine="0"/>
        <w:rPr>
          <w:rStyle w:val="dash041e0431044b0447043d044b0439char1"/>
        </w:rPr>
      </w:pPr>
      <w:r w:rsidRPr="00164B6C">
        <w:rPr>
          <w:rStyle w:val="dash041e0431044b0447043d044b0439char1"/>
          <w:b/>
        </w:rPr>
        <w:t xml:space="preserve">Стартовая диагностика </w:t>
      </w:r>
      <w:r w:rsidRPr="00164B6C">
        <w:rPr>
          <w:rStyle w:val="dash041e0431044b0447043d044b0439char1"/>
        </w:rPr>
        <w:t xml:space="preserve">представляет собой процедуру </w:t>
      </w:r>
      <w:r w:rsidRPr="00164B6C">
        <w:rPr>
          <w:rStyle w:val="dash041e0431044b0447043d044b0439char1"/>
          <w:b/>
        </w:rPr>
        <w:t>оценки готовности к обучению</w:t>
      </w:r>
      <w:r w:rsidRPr="00164B6C">
        <w:rPr>
          <w:rStyle w:val="dash041e0431044b0447043d044b0439char1"/>
        </w:rPr>
        <w:t xml:space="preserve"> на данном уровне образования. Проводится администрацией образовательной организ</w:t>
      </w:r>
      <w:r w:rsidRPr="00164B6C">
        <w:rPr>
          <w:rStyle w:val="dash041e0431044b0447043d044b0439char1"/>
        </w:rPr>
        <w:t>а</w:t>
      </w:r>
      <w:r w:rsidRPr="00164B6C">
        <w:rPr>
          <w:rStyle w:val="dash041e0431044b0447043d044b0439char1"/>
        </w:rPr>
        <w:t>ции в начале 5-го класса и выступает как основа (точка отсч</w:t>
      </w:r>
      <w:r w:rsidR="00A23AB5" w:rsidRPr="00164B6C">
        <w:rPr>
          <w:rStyle w:val="dash041e0431044b0447043d044b0439char1"/>
        </w:rPr>
        <w:t>е</w:t>
      </w:r>
      <w:r w:rsidRPr="00164B6C">
        <w:rPr>
          <w:rStyle w:val="dash041e0431044b0447043d044b0439char1"/>
        </w:rPr>
        <w:t>та) для оценки динамики о</w:t>
      </w:r>
      <w:r w:rsidRPr="00164B6C">
        <w:rPr>
          <w:rStyle w:val="dash041e0431044b0447043d044b0439char1"/>
        </w:rPr>
        <w:t>б</w:t>
      </w:r>
      <w:r w:rsidRPr="00164B6C">
        <w:rPr>
          <w:rStyle w:val="dash041e0431044b0447043d044b0439char1"/>
        </w:rPr>
        <w:t>разовательных достижений. Объектом оценки являются: структура мотивации, сформир</w:t>
      </w:r>
      <w:r w:rsidRPr="00164B6C">
        <w:rPr>
          <w:rStyle w:val="dash041e0431044b0447043d044b0439char1"/>
        </w:rPr>
        <w:t>о</w:t>
      </w:r>
      <w:r w:rsidRPr="00164B6C">
        <w:rPr>
          <w:rStyle w:val="dash041e0431044b0447043d044b0439char1"/>
        </w:rPr>
        <w:t>ванность учебной деятельности, владение универсальными и специфическими для осно</w:t>
      </w:r>
      <w:r w:rsidRPr="00164B6C">
        <w:rPr>
          <w:rStyle w:val="dash041e0431044b0447043d044b0439char1"/>
        </w:rPr>
        <w:t>в</w:t>
      </w:r>
      <w:r w:rsidRPr="00164B6C">
        <w:rPr>
          <w:rStyle w:val="dash041e0431044b0447043d044b0439char1"/>
        </w:rPr>
        <w:t>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164B6C">
        <w:rPr>
          <w:rStyle w:val="dash041e0431044b0447043d044b0439char1"/>
          <w:b/>
          <w:i/>
        </w:rPr>
        <w:t xml:space="preserve">. </w:t>
      </w:r>
      <w:r w:rsidRPr="00164B6C">
        <w:rPr>
          <w:rStyle w:val="dash041e0431044b0447043d044b0439char1"/>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164B6C" w:rsidRDefault="002F5340" w:rsidP="00A168FB">
      <w:pPr>
        <w:pStyle w:val="afffa"/>
        <w:tabs>
          <w:tab w:val="left" w:pos="284"/>
        </w:tabs>
        <w:spacing w:line="240" w:lineRule="auto"/>
        <w:ind w:firstLine="0"/>
        <w:rPr>
          <w:rStyle w:val="dash041e0431044b0447043d044b0439char1"/>
        </w:rPr>
      </w:pPr>
      <w:r w:rsidRPr="00164B6C">
        <w:rPr>
          <w:rStyle w:val="dash041e0431044b0447043d044b0439char1"/>
          <w:b/>
        </w:rPr>
        <w:t xml:space="preserve">Текущая оценка </w:t>
      </w:r>
      <w:r w:rsidRPr="00164B6C">
        <w:rPr>
          <w:rStyle w:val="dash041e0431044b0447043d044b0439char1"/>
        </w:rPr>
        <w:t xml:space="preserve">представляет собой процедуру </w:t>
      </w:r>
      <w:r w:rsidRPr="00164B6C">
        <w:rPr>
          <w:rStyle w:val="dash041e0431044b0447043d044b0439char1"/>
          <w:b/>
        </w:rPr>
        <w:t xml:space="preserve">оценки индивидуального продвижения </w:t>
      </w:r>
      <w:r w:rsidRPr="00164B6C">
        <w:rPr>
          <w:rStyle w:val="dash041e0431044b0447043d044b0439char1"/>
        </w:rPr>
        <w:t xml:space="preserve">в освоении программы </w:t>
      </w:r>
      <w:r w:rsidR="007E6E5F" w:rsidRPr="00164B6C">
        <w:rPr>
          <w:rStyle w:val="dash041e0431044b0447043d044b0439char1"/>
        </w:rPr>
        <w:t>учебного предмета</w:t>
      </w:r>
      <w:r w:rsidRPr="00164B6C">
        <w:rPr>
          <w:rStyle w:val="dash041e0431044b0447043d044b0439char1"/>
        </w:rPr>
        <w:t>. Текущая оценка может быть формирующей, т.е. поддерживающей и направляющей усилия учащегося, и диагностической, способс</w:t>
      </w:r>
      <w:r w:rsidRPr="00164B6C">
        <w:rPr>
          <w:rStyle w:val="dash041e0431044b0447043d044b0439char1"/>
        </w:rPr>
        <w:t>т</w:t>
      </w:r>
      <w:r w:rsidRPr="00164B6C">
        <w:rPr>
          <w:rStyle w:val="dash041e0431044b0447043d044b0439char1"/>
        </w:rPr>
        <w:t>вующей выявлению и осознанию учителем и учащимся существующих проблем в обуч</w:t>
      </w:r>
      <w:r w:rsidRPr="00164B6C">
        <w:rPr>
          <w:rStyle w:val="dash041e0431044b0447043d044b0439char1"/>
        </w:rPr>
        <w:t>е</w:t>
      </w:r>
      <w:r w:rsidRPr="00164B6C">
        <w:rPr>
          <w:rStyle w:val="dash041e0431044b0447043d044b0439char1"/>
        </w:rPr>
        <w:t xml:space="preserve">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164B6C">
        <w:rPr>
          <w:rFonts w:eastAsia="@Arial Unicode MS"/>
          <w:sz w:val="24"/>
          <w:szCs w:val="24"/>
        </w:rPr>
        <w:t>В текущей оценке и</w:t>
      </w:r>
      <w:r w:rsidRPr="00164B6C">
        <w:rPr>
          <w:rFonts w:eastAsia="@Arial Unicode MS"/>
          <w:sz w:val="24"/>
          <w:szCs w:val="24"/>
        </w:rPr>
        <w:t>с</w:t>
      </w:r>
      <w:r w:rsidRPr="00164B6C">
        <w:rPr>
          <w:rFonts w:eastAsia="@Arial Unicode MS"/>
          <w:sz w:val="24"/>
          <w:szCs w:val="24"/>
        </w:rPr>
        <w:t>пользуется весь арсенал форм и методов проверки (устные и письменные опросы, практ</w:t>
      </w:r>
      <w:r w:rsidRPr="00164B6C">
        <w:rPr>
          <w:rFonts w:eastAsia="@Arial Unicode MS"/>
          <w:sz w:val="24"/>
          <w:szCs w:val="24"/>
        </w:rPr>
        <w:t>и</w:t>
      </w:r>
      <w:r w:rsidRPr="00164B6C">
        <w:rPr>
          <w:rFonts w:eastAsia="@Arial Unicode MS"/>
          <w:sz w:val="24"/>
          <w:szCs w:val="24"/>
        </w:rPr>
        <w:t>ческие работы, творческие работы, индивидуальные и групповые формы, само- и взаим</w:t>
      </w:r>
      <w:r w:rsidRPr="00164B6C">
        <w:rPr>
          <w:rFonts w:eastAsia="@Arial Unicode MS"/>
          <w:sz w:val="24"/>
          <w:szCs w:val="24"/>
        </w:rPr>
        <w:t>о</w:t>
      </w:r>
      <w:r w:rsidRPr="00164B6C">
        <w:rPr>
          <w:rFonts w:eastAsia="@Arial Unicode MS"/>
          <w:sz w:val="24"/>
          <w:szCs w:val="24"/>
        </w:rPr>
        <w:t>оценка, рефлексия, листы продвижения и др.) с уч</w:t>
      </w:r>
      <w:r w:rsidR="00A23AB5" w:rsidRPr="00164B6C">
        <w:rPr>
          <w:rFonts w:eastAsia="@Arial Unicode MS"/>
          <w:sz w:val="24"/>
          <w:szCs w:val="24"/>
        </w:rPr>
        <w:t>е</w:t>
      </w:r>
      <w:r w:rsidRPr="00164B6C">
        <w:rPr>
          <w:rFonts w:eastAsia="@Arial Unicode MS"/>
          <w:sz w:val="24"/>
          <w:szCs w:val="24"/>
        </w:rPr>
        <w:t xml:space="preserve">том особенностей </w:t>
      </w:r>
      <w:r w:rsidR="007E6E5F" w:rsidRPr="00164B6C">
        <w:rPr>
          <w:rFonts w:eastAsia="@Arial Unicode MS"/>
          <w:sz w:val="24"/>
          <w:szCs w:val="24"/>
        </w:rPr>
        <w:t xml:space="preserve">учебного </w:t>
      </w:r>
      <w:r w:rsidRPr="00164B6C">
        <w:rPr>
          <w:rFonts w:eastAsia="@Arial Unicode MS"/>
          <w:sz w:val="24"/>
          <w:szCs w:val="24"/>
        </w:rPr>
        <w:t xml:space="preserve">предмета и особенностей контрольно-оценочной деятельности учителя. </w:t>
      </w:r>
      <w:r w:rsidRPr="00164B6C">
        <w:rPr>
          <w:rStyle w:val="dash041e0431044b0447043d044b0439char1"/>
        </w:rPr>
        <w:t>Результаты текущей оценки являются основой для индивидуализации учебного процесса; при этом отдельные резул</w:t>
      </w:r>
      <w:r w:rsidRPr="00164B6C">
        <w:rPr>
          <w:rStyle w:val="dash041e0431044b0447043d044b0439char1"/>
        </w:rPr>
        <w:t>ь</w:t>
      </w:r>
      <w:r w:rsidRPr="00164B6C">
        <w:rPr>
          <w:rStyle w:val="dash041e0431044b0447043d044b0439char1"/>
        </w:rPr>
        <w:t>таты, свидетельствующие об успешности обучения и достижении тематических результ</w:t>
      </w:r>
      <w:r w:rsidRPr="00164B6C">
        <w:rPr>
          <w:rStyle w:val="dash041e0431044b0447043d044b0439char1"/>
        </w:rPr>
        <w:t>а</w:t>
      </w:r>
      <w:r w:rsidRPr="00164B6C">
        <w:rPr>
          <w:rStyle w:val="dash041e0431044b0447043d044b0439char1"/>
        </w:rPr>
        <w:t>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w:t>
      </w:r>
      <w:r w:rsidRPr="00164B6C">
        <w:rPr>
          <w:rStyle w:val="dash041e0431044b0447043d044b0439char1"/>
        </w:rPr>
        <w:t>и</w:t>
      </w:r>
      <w:r w:rsidRPr="00164B6C">
        <w:rPr>
          <w:rStyle w:val="dash041e0431044b0447043d044b0439char1"/>
        </w:rPr>
        <w:t>ка от необходимости выполнять тематическую проверочную работу</w:t>
      </w:r>
      <w:r w:rsidR="00D23249" w:rsidRPr="00164B6C">
        <w:rPr>
          <w:rStyle w:val="af3"/>
          <w:sz w:val="24"/>
          <w:szCs w:val="24"/>
        </w:rPr>
        <w:footnoteReference w:id="10"/>
      </w:r>
      <w:r w:rsidRPr="00164B6C">
        <w:rPr>
          <w:rStyle w:val="dash041e0431044b0447043d044b0439char1"/>
        </w:rPr>
        <w:t>.</w:t>
      </w:r>
    </w:p>
    <w:p w:rsidR="002F5340" w:rsidRPr="00164B6C" w:rsidRDefault="002F5340" w:rsidP="00A168FB">
      <w:pPr>
        <w:pStyle w:val="afffa"/>
        <w:tabs>
          <w:tab w:val="left" w:pos="284"/>
        </w:tabs>
        <w:spacing w:line="240" w:lineRule="auto"/>
        <w:ind w:firstLine="0"/>
        <w:rPr>
          <w:rStyle w:val="dash041e0431044b0447043d044b0439char1"/>
          <w:b/>
          <w:i/>
        </w:rPr>
      </w:pPr>
      <w:r w:rsidRPr="00164B6C">
        <w:rPr>
          <w:rStyle w:val="dash041e0431044b0447043d044b0439char1"/>
          <w:b/>
        </w:rPr>
        <w:t xml:space="preserve">Тематическая оценка </w:t>
      </w:r>
      <w:r w:rsidRPr="00164B6C">
        <w:rPr>
          <w:rStyle w:val="dash041e0431044b0447043d044b0439char1"/>
        </w:rPr>
        <w:t xml:space="preserve">представляет собой процедуру </w:t>
      </w:r>
      <w:r w:rsidRPr="00164B6C">
        <w:rPr>
          <w:rStyle w:val="dash041e0431044b0447043d044b0439char1"/>
          <w:b/>
        </w:rPr>
        <w:t>оценки уровня достижения</w:t>
      </w:r>
      <w:r w:rsidRPr="00164B6C">
        <w:rPr>
          <w:rStyle w:val="dash041e0431044b0447043d044b0439char1"/>
        </w:rPr>
        <w:t xml:space="preserve"> тем</w:t>
      </w:r>
      <w:r w:rsidRPr="00164B6C">
        <w:rPr>
          <w:rStyle w:val="dash041e0431044b0447043d044b0439char1"/>
        </w:rPr>
        <w:t>а</w:t>
      </w:r>
      <w:r w:rsidRPr="00164B6C">
        <w:rPr>
          <w:rStyle w:val="dash041e0431044b0447043d044b0439char1"/>
        </w:rPr>
        <w:t>тических планируемых результатов по предмету, которые фиксируются в учебных мет</w:t>
      </w:r>
      <w:r w:rsidRPr="00164B6C">
        <w:rPr>
          <w:rStyle w:val="dash041e0431044b0447043d044b0439char1"/>
        </w:rPr>
        <w:t>о</w:t>
      </w:r>
      <w:r w:rsidRPr="00164B6C">
        <w:rPr>
          <w:rStyle w:val="dash041e0431044b0447043d044b0439char1"/>
        </w:rPr>
        <w:t>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w:t>
      </w:r>
      <w:r w:rsidRPr="00164B6C">
        <w:rPr>
          <w:rStyle w:val="dash041e0431044b0447043d044b0439char1"/>
        </w:rPr>
        <w:t>а</w:t>
      </w:r>
      <w:r w:rsidRPr="00164B6C">
        <w:rPr>
          <w:rStyle w:val="dash041e0431044b0447043d044b0439char1"/>
        </w:rPr>
        <w:t>нируемые результаты устанавливаются самой образовательной организацией. Тематич</w:t>
      </w:r>
      <w:r w:rsidRPr="00164B6C">
        <w:rPr>
          <w:rStyle w:val="dash041e0431044b0447043d044b0439char1"/>
        </w:rPr>
        <w:t>е</w:t>
      </w:r>
      <w:r w:rsidRPr="00164B6C">
        <w:rPr>
          <w:rStyle w:val="dash041e0431044b0447043d044b0439char1"/>
        </w:rPr>
        <w:t>ская оценка может вестись как в ходе изучения темы, так и в конце е</w:t>
      </w:r>
      <w:r w:rsidR="00A23AB5" w:rsidRPr="00164B6C">
        <w:rPr>
          <w:rStyle w:val="dash041e0431044b0447043d044b0439char1"/>
        </w:rPr>
        <w:t>е</w:t>
      </w:r>
      <w:r w:rsidRPr="00164B6C">
        <w:rPr>
          <w:rStyle w:val="dash041e0431044b0447043d044b0439char1"/>
        </w:rPr>
        <w:t xml:space="preserve"> изучения. Оцено</w:t>
      </w:r>
      <w:r w:rsidRPr="00164B6C">
        <w:rPr>
          <w:rStyle w:val="dash041e0431044b0447043d044b0439char1"/>
        </w:rPr>
        <w:t>ч</w:t>
      </w:r>
      <w:r w:rsidRPr="00164B6C">
        <w:rPr>
          <w:rStyle w:val="dash041e0431044b0447043d044b0439char1"/>
        </w:rPr>
        <w:t>ные процедуры подбираются так, чтобы они предусматривали возможность оценки до</w:t>
      </w:r>
      <w:r w:rsidRPr="00164B6C">
        <w:rPr>
          <w:rStyle w:val="dash041e0431044b0447043d044b0439char1"/>
        </w:rPr>
        <w:t>с</w:t>
      </w:r>
      <w:r w:rsidRPr="00164B6C">
        <w:rPr>
          <w:rStyle w:val="dash041e0431044b0447043d044b0439char1"/>
        </w:rPr>
        <w:t>тижения всей совокупности планируемых результатов и каждого из них. Результаты тем</w:t>
      </w:r>
      <w:r w:rsidRPr="00164B6C">
        <w:rPr>
          <w:rStyle w:val="dash041e0431044b0447043d044b0439char1"/>
        </w:rPr>
        <w:t>а</w:t>
      </w:r>
      <w:r w:rsidRPr="00164B6C">
        <w:rPr>
          <w:rStyle w:val="dash041e0431044b0447043d044b0439char1"/>
        </w:rPr>
        <w:t>тической оценки являются основанием для коррекции учебного процесса и его индив</w:t>
      </w:r>
      <w:r w:rsidRPr="00164B6C">
        <w:rPr>
          <w:rStyle w:val="dash041e0431044b0447043d044b0439char1"/>
        </w:rPr>
        <w:t>и</w:t>
      </w:r>
      <w:r w:rsidRPr="00164B6C">
        <w:rPr>
          <w:rStyle w:val="dash041e0431044b0447043d044b0439char1"/>
        </w:rPr>
        <w:t>дуализации.</w:t>
      </w:r>
    </w:p>
    <w:p w:rsidR="002F5340" w:rsidRPr="00164B6C" w:rsidRDefault="002F5340" w:rsidP="00A168FB">
      <w:pPr>
        <w:pStyle w:val="afffa"/>
        <w:tabs>
          <w:tab w:val="left" w:pos="284"/>
        </w:tabs>
        <w:spacing w:line="240" w:lineRule="auto"/>
        <w:ind w:firstLine="0"/>
        <w:rPr>
          <w:rStyle w:val="dash041e0431044b0447043d044b0439char1"/>
          <w:b/>
          <w:i/>
        </w:rPr>
      </w:pPr>
      <w:r w:rsidRPr="00164B6C">
        <w:rPr>
          <w:rStyle w:val="dash041e0431044b0447043d044b0439char1"/>
          <w:b/>
        </w:rPr>
        <w:t xml:space="preserve">Портфолио </w:t>
      </w:r>
      <w:r w:rsidRPr="00164B6C">
        <w:rPr>
          <w:rStyle w:val="dash041e0431044b0447043d044b0439char1"/>
        </w:rPr>
        <w:t xml:space="preserve">представляет собой процедуру </w:t>
      </w:r>
      <w:r w:rsidRPr="00164B6C">
        <w:rPr>
          <w:rStyle w:val="dash041e0431044b0447043d044b0439char1"/>
          <w:b/>
        </w:rPr>
        <w:t xml:space="preserve">оценки </w:t>
      </w:r>
      <w:r w:rsidRPr="00164B6C">
        <w:rPr>
          <w:b/>
          <w:sz w:val="24"/>
          <w:szCs w:val="24"/>
        </w:rPr>
        <w:t>динамики учебной и творческой а</w:t>
      </w:r>
      <w:r w:rsidRPr="00164B6C">
        <w:rPr>
          <w:b/>
          <w:sz w:val="24"/>
          <w:szCs w:val="24"/>
        </w:rPr>
        <w:t>к</w:t>
      </w:r>
      <w:r w:rsidRPr="00164B6C">
        <w:rPr>
          <w:b/>
          <w:sz w:val="24"/>
          <w:szCs w:val="24"/>
        </w:rPr>
        <w:t>тивности</w:t>
      </w:r>
      <w:r w:rsidRPr="00164B6C">
        <w:rPr>
          <w:sz w:val="24"/>
          <w:szCs w:val="24"/>
        </w:rPr>
        <w:t xml:space="preserve"> учащегося, направленности, широты или избирательности интересов, выраже</w:t>
      </w:r>
      <w:r w:rsidRPr="00164B6C">
        <w:rPr>
          <w:sz w:val="24"/>
          <w:szCs w:val="24"/>
        </w:rPr>
        <w:t>н</w:t>
      </w:r>
      <w:r w:rsidRPr="00164B6C">
        <w:rPr>
          <w:sz w:val="24"/>
          <w:szCs w:val="24"/>
        </w:rPr>
        <w:t xml:space="preserve">ности </w:t>
      </w:r>
      <w:r w:rsidRPr="00164B6C">
        <w:rPr>
          <w:rStyle w:val="dash041e0431044b0447043d044b0439char1"/>
        </w:rPr>
        <w:t>проявлений творческой инициативы</w:t>
      </w:r>
      <w:r w:rsidRPr="00164B6C">
        <w:rPr>
          <w:sz w:val="24"/>
          <w:szCs w:val="24"/>
        </w:rPr>
        <w:t xml:space="preserve">, а также </w:t>
      </w:r>
      <w:r w:rsidRPr="00164B6C">
        <w:rPr>
          <w:b/>
          <w:sz w:val="24"/>
          <w:szCs w:val="24"/>
        </w:rPr>
        <w:t xml:space="preserve">уровня </w:t>
      </w:r>
      <w:r w:rsidRPr="00164B6C">
        <w:rPr>
          <w:rStyle w:val="dash041e0431044b0447043d044b0439char1"/>
          <w:b/>
        </w:rPr>
        <w:t>высших достижений</w:t>
      </w:r>
      <w:r w:rsidRPr="00164B6C">
        <w:rPr>
          <w:rStyle w:val="dash041e0431044b0447043d044b0439char1"/>
        </w:rPr>
        <w:t>, демо</w:t>
      </w:r>
      <w:r w:rsidRPr="00164B6C">
        <w:rPr>
          <w:rStyle w:val="dash041e0431044b0447043d044b0439char1"/>
        </w:rPr>
        <w:t>н</w:t>
      </w:r>
      <w:r w:rsidRPr="00164B6C">
        <w:rPr>
          <w:rStyle w:val="dash041e0431044b0447043d044b0439char1"/>
        </w:rPr>
        <w:t xml:space="preserve">стрируемых данным учащимся. </w:t>
      </w:r>
      <w:r w:rsidRPr="00164B6C">
        <w:rPr>
          <w:sz w:val="24"/>
          <w:szCs w:val="24"/>
        </w:rPr>
        <w:t>В портфолио включаются как работы учащегося (в том числе – фотографии, видеоматериалы и т.п.), так и отзывы на эти работы (например, н</w:t>
      </w:r>
      <w:r w:rsidRPr="00164B6C">
        <w:rPr>
          <w:sz w:val="24"/>
          <w:szCs w:val="24"/>
        </w:rPr>
        <w:t>а</w:t>
      </w:r>
      <w:r w:rsidRPr="00164B6C">
        <w:rPr>
          <w:sz w:val="24"/>
          <w:szCs w:val="24"/>
        </w:rPr>
        <w:t xml:space="preserve">градные листы, дипломы, сертификаты участия, рецензии и проч.). </w:t>
      </w:r>
      <w:r w:rsidRPr="00164B6C">
        <w:rPr>
          <w:rStyle w:val="dash041e0431044b0447043d044b0439char1"/>
        </w:rPr>
        <w:t>Отбор работ и отзывов для портфолио вед</w:t>
      </w:r>
      <w:r w:rsidR="00A23AB5" w:rsidRPr="00164B6C">
        <w:rPr>
          <w:rStyle w:val="dash041e0431044b0447043d044b0439char1"/>
        </w:rPr>
        <w:t>е</w:t>
      </w:r>
      <w:r w:rsidRPr="00164B6C">
        <w:rPr>
          <w:rStyle w:val="dash041e0431044b0447043d044b0439char1"/>
        </w:rPr>
        <w:t>тся самим обучающимся совместно с классным руководителем и при участии семьи. Включение каких-либо материалов в портфолио без согласия обучающ</w:t>
      </w:r>
      <w:r w:rsidRPr="00164B6C">
        <w:rPr>
          <w:rStyle w:val="dash041e0431044b0447043d044b0439char1"/>
        </w:rPr>
        <w:t>е</w:t>
      </w:r>
      <w:r w:rsidRPr="00164B6C">
        <w:rPr>
          <w:rStyle w:val="dash041e0431044b0447043d044b0439char1"/>
        </w:rPr>
        <w:t>гося не допускается. Портфолио в части подборки документов формируется в электро</w:t>
      </w:r>
      <w:r w:rsidRPr="00164B6C">
        <w:rPr>
          <w:rStyle w:val="dash041e0431044b0447043d044b0439char1"/>
        </w:rPr>
        <w:t>н</w:t>
      </w:r>
      <w:r w:rsidRPr="00164B6C">
        <w:rPr>
          <w:rStyle w:val="dash041e0431044b0447043d044b0439char1"/>
        </w:rPr>
        <w:t xml:space="preserve">ном виде в течение всех лет обучения в основной школе. </w:t>
      </w:r>
      <w:r w:rsidRPr="00164B6C">
        <w:rPr>
          <w:sz w:val="24"/>
          <w:szCs w:val="24"/>
          <w:lang w:eastAsia="ru-RU"/>
        </w:rPr>
        <w:t>Результаты, представленные в портфолио, используются при выработке рекомендаций по выбору индивидуальной обр</w:t>
      </w:r>
      <w:r w:rsidRPr="00164B6C">
        <w:rPr>
          <w:sz w:val="24"/>
          <w:szCs w:val="24"/>
          <w:lang w:eastAsia="ru-RU"/>
        </w:rPr>
        <w:t>а</w:t>
      </w:r>
      <w:r w:rsidRPr="00164B6C">
        <w:rPr>
          <w:sz w:val="24"/>
          <w:szCs w:val="24"/>
          <w:lang w:eastAsia="ru-RU"/>
        </w:rPr>
        <w:t xml:space="preserve">зовательной траектории на </w:t>
      </w:r>
      <w:r w:rsidR="00D23249" w:rsidRPr="00164B6C">
        <w:rPr>
          <w:sz w:val="24"/>
          <w:szCs w:val="24"/>
          <w:lang w:eastAsia="ru-RU"/>
        </w:rPr>
        <w:t>уровне</w:t>
      </w:r>
      <w:r w:rsidRPr="00164B6C">
        <w:rPr>
          <w:sz w:val="24"/>
          <w:szCs w:val="24"/>
          <w:lang w:eastAsia="ru-RU"/>
        </w:rPr>
        <w:t xml:space="preserve"> среднего общего образования и могут отражаться в х</w:t>
      </w:r>
      <w:r w:rsidRPr="00164B6C">
        <w:rPr>
          <w:sz w:val="24"/>
          <w:szCs w:val="24"/>
          <w:lang w:eastAsia="ru-RU"/>
        </w:rPr>
        <w:t>а</w:t>
      </w:r>
      <w:r w:rsidRPr="00164B6C">
        <w:rPr>
          <w:sz w:val="24"/>
          <w:szCs w:val="24"/>
          <w:lang w:eastAsia="ru-RU"/>
        </w:rPr>
        <w:t>рактеристике.</w:t>
      </w:r>
    </w:p>
    <w:p w:rsidR="002F5340" w:rsidRPr="00164B6C" w:rsidRDefault="002F5340" w:rsidP="00A168FB">
      <w:pPr>
        <w:pStyle w:val="afffa"/>
        <w:tabs>
          <w:tab w:val="left" w:pos="284"/>
        </w:tabs>
        <w:spacing w:line="240" w:lineRule="auto"/>
        <w:ind w:firstLine="0"/>
        <w:rPr>
          <w:rStyle w:val="dash041e0431044b0447043d044b0439char1"/>
          <w:b/>
        </w:rPr>
      </w:pPr>
      <w:r w:rsidRPr="00164B6C">
        <w:rPr>
          <w:rStyle w:val="dash041e0431044b0447043d044b0439char1"/>
          <w:b/>
        </w:rPr>
        <w:t xml:space="preserve">Внутришкольный мониторинг </w:t>
      </w:r>
      <w:r w:rsidRPr="00164B6C">
        <w:rPr>
          <w:rStyle w:val="dash041e0431044b0447043d044b0439char1"/>
        </w:rPr>
        <w:t>представляет собой процедуры</w:t>
      </w:r>
      <w:r w:rsidRPr="00164B6C">
        <w:rPr>
          <w:rStyle w:val="dash041e0431044b0447043d044b0439char1"/>
          <w:b/>
        </w:rPr>
        <w:t>:</w:t>
      </w:r>
    </w:p>
    <w:p w:rsidR="002F5340" w:rsidRPr="00164B6C" w:rsidRDefault="002F5340" w:rsidP="00A168FB">
      <w:pPr>
        <w:pStyle w:val="afffa"/>
        <w:numPr>
          <w:ilvl w:val="0"/>
          <w:numId w:val="152"/>
        </w:numPr>
        <w:tabs>
          <w:tab w:val="left" w:pos="284"/>
        </w:tabs>
        <w:spacing w:line="240" w:lineRule="auto"/>
        <w:ind w:left="0" w:firstLine="0"/>
        <w:rPr>
          <w:rStyle w:val="dash041e0431044b0447043d044b0439char1"/>
          <w:b/>
        </w:rPr>
      </w:pPr>
      <w:r w:rsidRPr="00164B6C">
        <w:rPr>
          <w:rStyle w:val="dash041e0431044b0447043d044b0439char1"/>
          <w:b/>
        </w:rPr>
        <w:t>оценки уровня достижения предметных и метапредметных результатов</w:t>
      </w:r>
      <w:r w:rsidRPr="00164B6C">
        <w:rPr>
          <w:rStyle w:val="dash041e0431044b0447043d044b0439char1"/>
        </w:rPr>
        <w:t>;</w:t>
      </w:r>
    </w:p>
    <w:p w:rsidR="002F5340" w:rsidRPr="00164B6C" w:rsidRDefault="002F5340" w:rsidP="00A168FB">
      <w:pPr>
        <w:pStyle w:val="afffa"/>
        <w:numPr>
          <w:ilvl w:val="0"/>
          <w:numId w:val="152"/>
        </w:numPr>
        <w:tabs>
          <w:tab w:val="left" w:pos="284"/>
        </w:tabs>
        <w:spacing w:line="240" w:lineRule="auto"/>
        <w:ind w:left="0" w:firstLine="0"/>
        <w:rPr>
          <w:rStyle w:val="dash041e0431044b0447043d044b0439char1"/>
          <w:b/>
        </w:rPr>
      </w:pPr>
      <w:r w:rsidRPr="00164B6C">
        <w:rPr>
          <w:rStyle w:val="dash041e0431044b0447043d044b0439char1"/>
          <w:b/>
        </w:rPr>
        <w:t>оценки уровня достижения той части личностных результатов</w:t>
      </w:r>
      <w:r w:rsidRPr="00164B6C">
        <w:rPr>
          <w:rStyle w:val="dash041e0431044b0447043d044b0439char1"/>
        </w:rPr>
        <w:t>, которые связаны с оценкой поведения, прилежания, а также с оценкой учебной самостоятельности, готовн</w:t>
      </w:r>
      <w:r w:rsidRPr="00164B6C">
        <w:rPr>
          <w:rStyle w:val="dash041e0431044b0447043d044b0439char1"/>
        </w:rPr>
        <w:t>о</w:t>
      </w:r>
      <w:r w:rsidRPr="00164B6C">
        <w:rPr>
          <w:rStyle w:val="dash041e0431044b0447043d044b0439char1"/>
        </w:rPr>
        <w:t>сти и способности делать осознанный выбор профиля обучения;</w:t>
      </w:r>
    </w:p>
    <w:p w:rsidR="002F5340" w:rsidRPr="00164B6C" w:rsidRDefault="002F5340" w:rsidP="00A168FB">
      <w:pPr>
        <w:pStyle w:val="afffa"/>
        <w:numPr>
          <w:ilvl w:val="0"/>
          <w:numId w:val="152"/>
        </w:numPr>
        <w:tabs>
          <w:tab w:val="left" w:pos="284"/>
        </w:tabs>
        <w:spacing w:line="240" w:lineRule="auto"/>
        <w:ind w:left="0" w:firstLine="0"/>
        <w:rPr>
          <w:rStyle w:val="dash041e0431044b0447043d044b0439char1"/>
          <w:b/>
          <w:i/>
        </w:rPr>
      </w:pPr>
      <w:r w:rsidRPr="00164B6C">
        <w:rPr>
          <w:rStyle w:val="dash041e0431044b0447043d044b0439char1"/>
          <w:b/>
        </w:rPr>
        <w:t>оценки уровня профессионального мастерства учителя</w:t>
      </w:r>
      <w:r w:rsidRPr="00164B6C">
        <w:rPr>
          <w:rStyle w:val="dash041e0431044b0447043d044b0439char1"/>
          <w:b/>
          <w:i/>
        </w:rPr>
        <w:t xml:space="preserve">, </w:t>
      </w:r>
      <w:r w:rsidRPr="00164B6C">
        <w:rPr>
          <w:rStyle w:val="dash041e0431044b0447043d044b0439char1"/>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164B6C" w:rsidRDefault="002F5340" w:rsidP="00A168FB">
      <w:pPr>
        <w:pStyle w:val="afffa"/>
        <w:tabs>
          <w:tab w:val="left" w:pos="284"/>
        </w:tabs>
        <w:spacing w:line="240" w:lineRule="auto"/>
        <w:ind w:firstLine="0"/>
        <w:rPr>
          <w:rStyle w:val="dash041e0431044b0447043d044b0439char1"/>
          <w:b/>
          <w:i/>
        </w:rPr>
      </w:pPr>
      <w:r w:rsidRPr="00164B6C">
        <w:rPr>
          <w:rStyle w:val="dash041e0431044b0447043d044b0439char1"/>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164B6C">
        <w:rPr>
          <w:rStyle w:val="dash041e0431044b0447043d044b0439char1"/>
        </w:rPr>
        <w:t>для</w:t>
      </w:r>
      <w:r w:rsidRPr="00164B6C">
        <w:rPr>
          <w:rStyle w:val="dash041e0431044b0447043d044b0439char1"/>
        </w:rPr>
        <w:t xml:space="preserve"> текущей коррекции учебного процесса и его индивидуализ</w:t>
      </w:r>
      <w:r w:rsidRPr="00164B6C">
        <w:rPr>
          <w:rStyle w:val="dash041e0431044b0447043d044b0439char1"/>
        </w:rPr>
        <w:t>а</w:t>
      </w:r>
      <w:r w:rsidRPr="00164B6C">
        <w:rPr>
          <w:rStyle w:val="dash041e0431044b0447043d044b0439char1"/>
        </w:rPr>
        <w:t xml:space="preserve">ции, так и </w:t>
      </w:r>
      <w:r w:rsidR="00D23249" w:rsidRPr="00164B6C">
        <w:rPr>
          <w:rStyle w:val="dash041e0431044b0447043d044b0439char1"/>
        </w:rPr>
        <w:t>для</w:t>
      </w:r>
      <w:r w:rsidRPr="00164B6C">
        <w:rPr>
          <w:rStyle w:val="dash041e0431044b0447043d044b0439char1"/>
        </w:rPr>
        <w:t xml:space="preserve"> повышени</w:t>
      </w:r>
      <w:r w:rsidR="00D23249" w:rsidRPr="00164B6C">
        <w:rPr>
          <w:rStyle w:val="dash041e0431044b0447043d044b0439char1"/>
        </w:rPr>
        <w:t>я</w:t>
      </w:r>
      <w:r w:rsidRPr="00164B6C">
        <w:rPr>
          <w:rStyle w:val="dash041e0431044b0447043d044b0439char1"/>
        </w:rPr>
        <w:t xml:space="preserve"> квалификации учителя. Результаты внутришкольного монит</w:t>
      </w:r>
      <w:r w:rsidRPr="00164B6C">
        <w:rPr>
          <w:rStyle w:val="dash041e0431044b0447043d044b0439char1"/>
        </w:rPr>
        <w:t>о</w:t>
      </w:r>
      <w:r w:rsidRPr="00164B6C">
        <w:rPr>
          <w:rStyle w:val="dash041e0431044b0447043d044b0439char1"/>
        </w:rPr>
        <w:t>ринга в части оценки уровня достижений учащихся обобщаются и отражаются в их хара</w:t>
      </w:r>
      <w:r w:rsidRPr="00164B6C">
        <w:rPr>
          <w:rStyle w:val="dash041e0431044b0447043d044b0439char1"/>
        </w:rPr>
        <w:t>к</w:t>
      </w:r>
      <w:r w:rsidRPr="00164B6C">
        <w:rPr>
          <w:rStyle w:val="dash041e0431044b0447043d044b0439char1"/>
        </w:rPr>
        <w:t>теристиках.</w:t>
      </w:r>
    </w:p>
    <w:p w:rsidR="002F5340" w:rsidRPr="00164B6C" w:rsidRDefault="002F5340" w:rsidP="00A168FB">
      <w:pPr>
        <w:pStyle w:val="afffa"/>
        <w:tabs>
          <w:tab w:val="left" w:pos="284"/>
        </w:tabs>
        <w:spacing w:line="240" w:lineRule="auto"/>
        <w:ind w:firstLine="0"/>
        <w:rPr>
          <w:rStyle w:val="dash041e0431044b0447043d044b0439char1"/>
        </w:rPr>
      </w:pPr>
      <w:r w:rsidRPr="00164B6C">
        <w:rPr>
          <w:rStyle w:val="dash041e0431044b0447043d044b0439char1"/>
          <w:b/>
        </w:rPr>
        <w:t>Промежуточная аттестация</w:t>
      </w:r>
      <w:r w:rsidRPr="00164B6C">
        <w:rPr>
          <w:rStyle w:val="dash041e0431044b0447043d044b0439char1"/>
        </w:rPr>
        <w:t xml:space="preserve">представляет собой процедуру аттестации обучающихся на </w:t>
      </w:r>
      <w:r w:rsidR="000E2D31" w:rsidRPr="00164B6C">
        <w:rPr>
          <w:rStyle w:val="dash041e0431044b0447043d044b0439char1"/>
        </w:rPr>
        <w:t>уровне</w:t>
      </w:r>
      <w:r w:rsidRPr="00164B6C">
        <w:rPr>
          <w:rStyle w:val="dash041e0431044b0447043d044b0439char1"/>
        </w:rPr>
        <w:t xml:space="preserve"> основного общего образования и проводится в конце учебного года по каждому изучаемому предмету. Промежуточная аттестация проводится на основе результатов н</w:t>
      </w:r>
      <w:r w:rsidRPr="00164B6C">
        <w:rPr>
          <w:rStyle w:val="dash041e0431044b0447043d044b0439char1"/>
        </w:rPr>
        <w:t>а</w:t>
      </w:r>
      <w:r w:rsidRPr="00164B6C">
        <w:rPr>
          <w:rStyle w:val="dash041e0431044b0447043d044b0439char1"/>
        </w:rPr>
        <w:t>копленной оценки и результатов выполнения тематических проверочных работ и фикс</w:t>
      </w:r>
      <w:r w:rsidRPr="00164B6C">
        <w:rPr>
          <w:rStyle w:val="dash041e0431044b0447043d044b0439char1"/>
        </w:rPr>
        <w:t>и</w:t>
      </w:r>
      <w:r w:rsidRPr="00164B6C">
        <w:rPr>
          <w:rStyle w:val="dash041e0431044b0447043d044b0439char1"/>
        </w:rPr>
        <w:t>руется в документе об образовании (дневнике).</w:t>
      </w:r>
    </w:p>
    <w:p w:rsidR="002F5340" w:rsidRPr="00164B6C" w:rsidRDefault="002F5340" w:rsidP="00A168FB">
      <w:pPr>
        <w:pStyle w:val="afffa"/>
        <w:tabs>
          <w:tab w:val="left" w:pos="284"/>
        </w:tabs>
        <w:spacing w:line="240" w:lineRule="auto"/>
        <w:ind w:firstLine="0"/>
        <w:rPr>
          <w:sz w:val="24"/>
          <w:szCs w:val="24"/>
        </w:rPr>
      </w:pPr>
      <w:r w:rsidRPr="00164B6C">
        <w:rPr>
          <w:sz w:val="24"/>
          <w:szCs w:val="24"/>
          <w:lang w:eastAsia="ru-RU"/>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w:t>
      </w:r>
      <w:r w:rsidRPr="00164B6C">
        <w:rPr>
          <w:sz w:val="24"/>
          <w:szCs w:val="24"/>
          <w:lang w:eastAsia="ru-RU"/>
        </w:rPr>
        <w:t>т</w:t>
      </w:r>
      <w:r w:rsidRPr="00164B6C">
        <w:rPr>
          <w:sz w:val="24"/>
          <w:szCs w:val="24"/>
          <w:lang w:eastAsia="ru-RU"/>
        </w:rPr>
        <w:t xml:space="preserve">тестации. </w:t>
      </w:r>
      <w:r w:rsidRPr="00164B6C">
        <w:rPr>
          <w:sz w:val="24"/>
          <w:szCs w:val="24"/>
        </w:rPr>
        <w:t xml:space="preserve">В период введения ФГОС </w:t>
      </w:r>
      <w:r w:rsidR="00A40444" w:rsidRPr="00164B6C">
        <w:rPr>
          <w:sz w:val="24"/>
          <w:szCs w:val="24"/>
        </w:rPr>
        <w:t xml:space="preserve">ООО </w:t>
      </w:r>
      <w:r w:rsidRPr="00164B6C">
        <w:rPr>
          <w:sz w:val="24"/>
          <w:szCs w:val="24"/>
          <w:lang w:eastAsia="ru-RU"/>
        </w:rPr>
        <w:t xml:space="preserve">в случае использования стандартизированных измерительных материалов </w:t>
      </w:r>
      <w:r w:rsidRPr="00164B6C">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w:t>
      </w:r>
      <w:r w:rsidRPr="00164B6C">
        <w:rPr>
          <w:sz w:val="24"/>
          <w:szCs w:val="24"/>
        </w:rPr>
        <w:t>ь</w:t>
      </w:r>
      <w:r w:rsidRPr="00164B6C">
        <w:rPr>
          <w:sz w:val="24"/>
          <w:szCs w:val="24"/>
        </w:rPr>
        <w:t>ного балла за выполнение заданий базового уровня. В дальнейшем этот критерий должен составлять не менее 65%.</w:t>
      </w:r>
    </w:p>
    <w:p w:rsidR="002F5340" w:rsidRPr="00164B6C" w:rsidRDefault="002F5340" w:rsidP="00A168FB">
      <w:pPr>
        <w:pStyle w:val="afffa"/>
        <w:tabs>
          <w:tab w:val="left" w:pos="284"/>
        </w:tabs>
        <w:spacing w:line="240" w:lineRule="auto"/>
        <w:ind w:firstLine="0"/>
        <w:rPr>
          <w:rStyle w:val="dash041e0431044b0447043d044b0439char1"/>
        </w:rPr>
      </w:pPr>
      <w:r w:rsidRPr="00164B6C">
        <w:rPr>
          <w:sz w:val="24"/>
          <w:szCs w:val="24"/>
        </w:rPr>
        <w:t>Порядок проведения промежуточн</w:t>
      </w:r>
      <w:r w:rsidR="00A40444" w:rsidRPr="00164B6C">
        <w:rPr>
          <w:sz w:val="24"/>
          <w:szCs w:val="24"/>
        </w:rPr>
        <w:t>ой аттестации регламентируется Федеральным з</w:t>
      </w:r>
      <w:r w:rsidRPr="00164B6C">
        <w:rPr>
          <w:sz w:val="24"/>
          <w:szCs w:val="24"/>
        </w:rPr>
        <w:t>аконом «Об образовании в Российской Федерации» (ст</w:t>
      </w:r>
      <w:r w:rsidR="00A40444" w:rsidRPr="00164B6C">
        <w:rPr>
          <w:sz w:val="24"/>
          <w:szCs w:val="24"/>
        </w:rPr>
        <w:t>.</w:t>
      </w:r>
      <w:r w:rsidRPr="00164B6C">
        <w:rPr>
          <w:sz w:val="24"/>
          <w:szCs w:val="24"/>
        </w:rPr>
        <w:t>58) и иными нормативными актами.</w:t>
      </w:r>
    </w:p>
    <w:p w:rsidR="002F5340" w:rsidRPr="00164B6C" w:rsidRDefault="002F5340" w:rsidP="00A168FB">
      <w:pPr>
        <w:pStyle w:val="afffa"/>
        <w:tabs>
          <w:tab w:val="left" w:pos="284"/>
        </w:tabs>
        <w:spacing w:line="240" w:lineRule="auto"/>
        <w:ind w:firstLine="0"/>
        <w:rPr>
          <w:rStyle w:val="dash041e0431044b0447043d044b0439char1"/>
          <w:b/>
        </w:rPr>
      </w:pPr>
      <w:r w:rsidRPr="00164B6C">
        <w:rPr>
          <w:rStyle w:val="dash041e0431044b0447043d044b0439char1"/>
          <w:b/>
        </w:rPr>
        <w:t>Государственная итоговая аттестация</w:t>
      </w:r>
    </w:p>
    <w:p w:rsidR="002F5340" w:rsidRPr="00164B6C" w:rsidRDefault="006E1EE0" w:rsidP="00A168FB">
      <w:pPr>
        <w:tabs>
          <w:tab w:val="left" w:pos="284"/>
        </w:tabs>
        <w:spacing w:line="240" w:lineRule="auto"/>
        <w:jc w:val="both"/>
        <w:rPr>
          <w:bCs/>
          <w:iCs/>
          <w:szCs w:val="24"/>
          <w:lang w:eastAsia="ru-RU"/>
        </w:rPr>
      </w:pPr>
      <w:r w:rsidRPr="00164B6C">
        <w:rPr>
          <w:bCs/>
          <w:iCs/>
          <w:szCs w:val="24"/>
          <w:lang w:eastAsia="ru-RU"/>
        </w:rPr>
        <w:t>В соответствии со статьей 59 Федерального з</w:t>
      </w:r>
      <w:r w:rsidR="002F5340" w:rsidRPr="00164B6C">
        <w:rPr>
          <w:bCs/>
          <w:iCs/>
          <w:szCs w:val="24"/>
          <w:lang w:eastAsia="ru-RU"/>
        </w:rPr>
        <w:t xml:space="preserve">акона «Об образовании </w:t>
      </w:r>
      <w:r w:rsidRPr="00164B6C">
        <w:rPr>
          <w:bCs/>
          <w:iCs/>
          <w:szCs w:val="24"/>
          <w:lang w:eastAsia="ru-RU"/>
        </w:rPr>
        <w:t>в Российской Фед</w:t>
      </w:r>
      <w:r w:rsidRPr="00164B6C">
        <w:rPr>
          <w:bCs/>
          <w:iCs/>
          <w:szCs w:val="24"/>
          <w:lang w:eastAsia="ru-RU"/>
        </w:rPr>
        <w:t>е</w:t>
      </w:r>
      <w:r w:rsidRPr="00164B6C">
        <w:rPr>
          <w:bCs/>
          <w:iCs/>
          <w:szCs w:val="24"/>
          <w:lang w:eastAsia="ru-RU"/>
        </w:rPr>
        <w:t>рации</w:t>
      </w:r>
      <w:r w:rsidR="002F5340" w:rsidRPr="00164B6C">
        <w:rPr>
          <w:bCs/>
          <w:iCs/>
          <w:szCs w:val="24"/>
          <w:lang w:eastAsia="ru-RU"/>
        </w:rPr>
        <w:t>» государственная итоговая аттестация (далее – ГИА) является обязательной проц</w:t>
      </w:r>
      <w:r w:rsidR="002F5340" w:rsidRPr="00164B6C">
        <w:rPr>
          <w:bCs/>
          <w:iCs/>
          <w:szCs w:val="24"/>
          <w:lang w:eastAsia="ru-RU"/>
        </w:rPr>
        <w:t>е</w:t>
      </w:r>
      <w:r w:rsidR="002F5340" w:rsidRPr="00164B6C">
        <w:rPr>
          <w:bCs/>
          <w:iCs/>
          <w:szCs w:val="24"/>
          <w:lang w:eastAsia="ru-RU"/>
        </w:rPr>
        <w:t>дурой</w:t>
      </w:r>
      <w:r w:rsidR="00A40444" w:rsidRPr="00164B6C">
        <w:rPr>
          <w:bCs/>
          <w:iCs/>
          <w:szCs w:val="24"/>
          <w:lang w:eastAsia="ru-RU"/>
        </w:rPr>
        <w:t>,</w:t>
      </w:r>
      <w:r w:rsidR="002F5340" w:rsidRPr="00164B6C">
        <w:rPr>
          <w:bCs/>
          <w:iCs/>
          <w:szCs w:val="24"/>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w:t>
      </w:r>
      <w:r w:rsidR="002F5340" w:rsidRPr="00164B6C">
        <w:rPr>
          <w:bCs/>
          <w:iCs/>
          <w:szCs w:val="24"/>
          <w:lang w:eastAsia="ru-RU"/>
        </w:rPr>
        <w:t>ы</w:t>
      </w:r>
      <w:r w:rsidR="002F5340" w:rsidRPr="00164B6C">
        <w:rPr>
          <w:bCs/>
          <w:iCs/>
          <w:szCs w:val="24"/>
          <w:lang w:eastAsia="ru-RU"/>
        </w:rPr>
        <w:t>ми актами</w:t>
      </w:r>
      <w:r w:rsidR="002F5340" w:rsidRPr="00164B6C">
        <w:rPr>
          <w:rStyle w:val="af3"/>
          <w:bCs/>
          <w:iCs/>
          <w:szCs w:val="24"/>
          <w:lang w:eastAsia="ru-RU"/>
        </w:rPr>
        <w:footnoteReference w:id="11"/>
      </w:r>
      <w:r w:rsidR="002F5340" w:rsidRPr="00164B6C">
        <w:rPr>
          <w:bCs/>
          <w:iCs/>
          <w:szCs w:val="24"/>
          <w:lang w:eastAsia="ru-RU"/>
        </w:rPr>
        <w:t>.</w:t>
      </w:r>
    </w:p>
    <w:p w:rsidR="002F5340" w:rsidRPr="00164B6C" w:rsidRDefault="002F5340" w:rsidP="00A168FB">
      <w:pPr>
        <w:tabs>
          <w:tab w:val="left" w:pos="284"/>
        </w:tabs>
        <w:spacing w:line="240" w:lineRule="auto"/>
        <w:jc w:val="both"/>
        <w:rPr>
          <w:bCs/>
          <w:iCs/>
          <w:szCs w:val="24"/>
          <w:lang w:eastAsia="ru-RU"/>
        </w:rPr>
      </w:pPr>
      <w:r w:rsidRPr="00164B6C">
        <w:rPr>
          <w:bCs/>
          <w:iCs/>
          <w:szCs w:val="24"/>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w:t>
      </w:r>
      <w:r w:rsidRPr="00164B6C">
        <w:rPr>
          <w:bCs/>
          <w:iCs/>
          <w:szCs w:val="24"/>
          <w:lang w:eastAsia="ru-RU"/>
        </w:rPr>
        <w:t>к</w:t>
      </w:r>
      <w:r w:rsidRPr="00164B6C">
        <w:rPr>
          <w:bCs/>
          <w:iCs/>
          <w:szCs w:val="24"/>
          <w:lang w:eastAsia="ru-RU"/>
        </w:rPr>
        <w:t>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w:t>
      </w:r>
      <w:r w:rsidRPr="00164B6C">
        <w:rPr>
          <w:bCs/>
          <w:iCs/>
          <w:szCs w:val="24"/>
          <w:lang w:eastAsia="ru-RU"/>
        </w:rPr>
        <w:t>м</w:t>
      </w:r>
      <w:r w:rsidRPr="00164B6C">
        <w:rPr>
          <w:bCs/>
          <w:iCs/>
          <w:szCs w:val="24"/>
          <w:lang w:eastAsia="ru-RU"/>
        </w:rPr>
        <w:t>плексы зада</w:t>
      </w:r>
      <w:r w:rsidR="00A40444" w:rsidRPr="00164B6C">
        <w:rPr>
          <w:bCs/>
          <w:iCs/>
          <w:szCs w:val="24"/>
          <w:lang w:eastAsia="ru-RU"/>
        </w:rPr>
        <w:t>ний в стандартизированной форме</w:t>
      </w:r>
      <w:r w:rsidRPr="00164B6C">
        <w:rPr>
          <w:bCs/>
          <w:iCs/>
          <w:szCs w:val="24"/>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164B6C" w:rsidRDefault="002F5340" w:rsidP="00A168FB">
      <w:pPr>
        <w:pStyle w:val="afffa"/>
        <w:tabs>
          <w:tab w:val="left" w:pos="284"/>
        </w:tabs>
        <w:spacing w:line="240" w:lineRule="auto"/>
        <w:ind w:firstLine="0"/>
        <w:rPr>
          <w:sz w:val="24"/>
          <w:szCs w:val="24"/>
          <w:lang w:eastAsia="ru-RU"/>
        </w:rPr>
      </w:pPr>
      <w:r w:rsidRPr="00164B6C">
        <w:rPr>
          <w:rStyle w:val="dash041e0431044b0447043d044b0439char1"/>
          <w:b/>
        </w:rPr>
        <w:t xml:space="preserve">Итоговая оценка </w:t>
      </w:r>
      <w:r w:rsidRPr="00164B6C">
        <w:rPr>
          <w:rStyle w:val="dash041e0431044b0447043d044b0439char1"/>
        </w:rPr>
        <w:t xml:space="preserve">(итоговая аттестация) по предмету </w:t>
      </w:r>
      <w:r w:rsidRPr="00164B6C">
        <w:rPr>
          <w:sz w:val="24"/>
          <w:szCs w:val="24"/>
          <w:lang w:eastAsia="ru-RU"/>
        </w:rPr>
        <w:t>складывается из результатов вну</w:t>
      </w:r>
      <w:r w:rsidRPr="00164B6C">
        <w:rPr>
          <w:sz w:val="24"/>
          <w:szCs w:val="24"/>
          <w:lang w:eastAsia="ru-RU"/>
        </w:rPr>
        <w:t>т</w:t>
      </w:r>
      <w:r w:rsidRPr="00164B6C">
        <w:rPr>
          <w:sz w:val="24"/>
          <w:szCs w:val="24"/>
          <w:lang w:eastAsia="ru-RU"/>
        </w:rPr>
        <w:t xml:space="preserve">ренней и внешней оценки. К результатам </w:t>
      </w:r>
      <w:r w:rsidRPr="00164B6C">
        <w:rPr>
          <w:b/>
          <w:sz w:val="24"/>
          <w:szCs w:val="24"/>
          <w:lang w:eastAsia="ru-RU"/>
        </w:rPr>
        <w:t>внешней оценки</w:t>
      </w:r>
      <w:r w:rsidRPr="00164B6C">
        <w:rPr>
          <w:sz w:val="24"/>
          <w:szCs w:val="24"/>
          <w:lang w:eastAsia="ru-RU"/>
        </w:rPr>
        <w:t xml:space="preserve"> относятся результаты ГИА. К результатам </w:t>
      </w:r>
      <w:r w:rsidRPr="00164B6C">
        <w:rPr>
          <w:b/>
          <w:sz w:val="24"/>
          <w:szCs w:val="24"/>
          <w:lang w:eastAsia="ru-RU"/>
        </w:rPr>
        <w:t>внутренней оценки</w:t>
      </w:r>
      <w:r w:rsidRPr="00164B6C">
        <w:rPr>
          <w:sz w:val="24"/>
          <w:szCs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164B6C">
        <w:rPr>
          <w:i/>
          <w:sz w:val="24"/>
          <w:szCs w:val="24"/>
          <w:lang w:eastAsia="ru-RU"/>
        </w:rPr>
        <w:t xml:space="preserve">. </w:t>
      </w:r>
      <w:r w:rsidRPr="00164B6C">
        <w:rPr>
          <w:sz w:val="24"/>
          <w:szCs w:val="24"/>
          <w:lang w:eastAsia="ru-RU"/>
        </w:rPr>
        <w:t>Т</w:t>
      </w:r>
      <w:r w:rsidRPr="00164B6C">
        <w:rPr>
          <w:sz w:val="24"/>
          <w:szCs w:val="24"/>
          <w:lang w:eastAsia="ru-RU"/>
        </w:rPr>
        <w:t>а</w:t>
      </w:r>
      <w:r w:rsidRPr="00164B6C">
        <w:rPr>
          <w:sz w:val="24"/>
          <w:szCs w:val="24"/>
          <w:lang w:eastAsia="ru-RU"/>
        </w:rPr>
        <w:t xml:space="preserve">кой подход позволяет обеспечить полноту охвата планируемых результатов и выявить </w:t>
      </w:r>
      <w:r w:rsidR="000B698C" w:rsidRPr="00164B6C">
        <w:rPr>
          <w:sz w:val="24"/>
          <w:szCs w:val="24"/>
          <w:lang w:eastAsia="ru-RU"/>
        </w:rPr>
        <w:t>к</w:t>
      </w:r>
      <w:r w:rsidR="000B698C" w:rsidRPr="00164B6C">
        <w:rPr>
          <w:sz w:val="24"/>
          <w:szCs w:val="24"/>
          <w:lang w:eastAsia="ru-RU"/>
        </w:rPr>
        <w:t>у</w:t>
      </w:r>
      <w:r w:rsidR="000B698C" w:rsidRPr="00164B6C">
        <w:rPr>
          <w:sz w:val="24"/>
          <w:szCs w:val="24"/>
          <w:lang w:eastAsia="ru-RU"/>
        </w:rPr>
        <w:t xml:space="preserve">мулятивный </w:t>
      </w:r>
      <w:r w:rsidRPr="00164B6C">
        <w:rPr>
          <w:sz w:val="24"/>
          <w:szCs w:val="24"/>
          <w:lang w:eastAsia="ru-RU"/>
        </w:rPr>
        <w:t xml:space="preserve">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164B6C" w:rsidRDefault="002F5340" w:rsidP="00A168FB">
      <w:pPr>
        <w:pStyle w:val="afffa"/>
        <w:tabs>
          <w:tab w:val="left" w:pos="284"/>
        </w:tabs>
        <w:spacing w:line="240" w:lineRule="auto"/>
        <w:ind w:firstLine="0"/>
        <w:rPr>
          <w:sz w:val="24"/>
          <w:szCs w:val="24"/>
          <w:lang w:eastAsia="ru-RU"/>
        </w:rPr>
      </w:pPr>
      <w:r w:rsidRPr="00164B6C">
        <w:rPr>
          <w:rStyle w:val="dash041e0431044b0447043d044b0439char1"/>
        </w:rPr>
        <w:t>Итоговая оценка по предмету фиксируется в документе об уровне образования государс</w:t>
      </w:r>
      <w:r w:rsidRPr="00164B6C">
        <w:rPr>
          <w:rStyle w:val="dash041e0431044b0447043d044b0439char1"/>
        </w:rPr>
        <w:t>т</w:t>
      </w:r>
      <w:r w:rsidRPr="00164B6C">
        <w:rPr>
          <w:rStyle w:val="dash041e0431044b0447043d044b0439char1"/>
        </w:rPr>
        <w:t xml:space="preserve">венного образца </w:t>
      </w:r>
      <w:r w:rsidRPr="00164B6C">
        <w:rPr>
          <w:sz w:val="24"/>
          <w:szCs w:val="24"/>
          <w:lang w:eastAsia="ru-RU"/>
        </w:rPr>
        <w:t>– аттестате об основном общем образовании</w:t>
      </w:r>
      <w:r w:rsidRPr="00164B6C">
        <w:rPr>
          <w:rStyle w:val="dash041e0431044b0447043d044b0439char1"/>
        </w:rPr>
        <w:t>.</w:t>
      </w:r>
    </w:p>
    <w:p w:rsidR="002F5340" w:rsidRPr="00164B6C" w:rsidRDefault="002F5340" w:rsidP="00A168FB">
      <w:pPr>
        <w:pStyle w:val="afffa"/>
        <w:tabs>
          <w:tab w:val="left" w:pos="284"/>
        </w:tabs>
        <w:spacing w:line="240" w:lineRule="auto"/>
        <w:ind w:firstLine="0"/>
        <w:rPr>
          <w:sz w:val="24"/>
          <w:szCs w:val="24"/>
          <w:lang w:eastAsia="ru-RU"/>
        </w:rPr>
      </w:pPr>
      <w:r w:rsidRPr="00164B6C">
        <w:rPr>
          <w:rStyle w:val="dash041e0431044b0447043d044b0439char1"/>
          <w:b/>
        </w:rPr>
        <w:t>Итоговая оценка</w:t>
      </w:r>
      <w:r w:rsidRPr="00164B6C">
        <w:rPr>
          <w:rStyle w:val="dash041e0431044b0447043d044b0439char1"/>
        </w:rPr>
        <w:t xml:space="preserve"> по междисциплинарным программам </w:t>
      </w:r>
      <w:r w:rsidRPr="00164B6C">
        <w:rPr>
          <w:sz w:val="24"/>
          <w:szCs w:val="24"/>
          <w:lang w:eastAsia="ru-RU"/>
        </w:rPr>
        <w:t>ставится на основе результатов внутришкольного мониторинга и фиксируется в характеристике учащегося.</w:t>
      </w:r>
    </w:p>
    <w:p w:rsidR="002F5340" w:rsidRPr="00164B6C" w:rsidRDefault="002F5340" w:rsidP="00A168FB">
      <w:pPr>
        <w:tabs>
          <w:tab w:val="left" w:pos="284"/>
        </w:tabs>
        <w:spacing w:line="240" w:lineRule="auto"/>
        <w:jc w:val="both"/>
        <w:rPr>
          <w:szCs w:val="24"/>
          <w:lang w:eastAsia="ru-RU"/>
        </w:rPr>
      </w:pPr>
      <w:r w:rsidRPr="00164B6C">
        <w:rPr>
          <w:b/>
          <w:szCs w:val="24"/>
          <w:lang w:eastAsia="ru-RU"/>
        </w:rPr>
        <w:t>Характеристика</w:t>
      </w:r>
      <w:r w:rsidRPr="00164B6C">
        <w:rPr>
          <w:szCs w:val="24"/>
          <w:lang w:eastAsia="ru-RU"/>
        </w:rPr>
        <w:t xml:space="preserve"> готовится на основании:</w:t>
      </w:r>
    </w:p>
    <w:p w:rsidR="002F5340" w:rsidRPr="00164B6C" w:rsidRDefault="002F5340" w:rsidP="00A168FB">
      <w:pPr>
        <w:numPr>
          <w:ilvl w:val="0"/>
          <w:numId w:val="153"/>
        </w:numPr>
        <w:tabs>
          <w:tab w:val="left" w:pos="284"/>
          <w:tab w:val="left" w:pos="1134"/>
          <w:tab w:val="left" w:pos="1418"/>
        </w:tabs>
        <w:spacing w:line="240" w:lineRule="auto"/>
        <w:ind w:left="0" w:firstLine="0"/>
        <w:jc w:val="both"/>
        <w:rPr>
          <w:szCs w:val="24"/>
          <w:lang w:eastAsia="ru-RU"/>
        </w:rPr>
      </w:pPr>
      <w:r w:rsidRPr="00164B6C">
        <w:rPr>
          <w:szCs w:val="24"/>
          <w:lang w:eastAsia="ru-RU"/>
        </w:rPr>
        <w:t xml:space="preserve">объективных показателей образовательных достижений обучающегося на </w:t>
      </w:r>
      <w:r w:rsidR="00A40444" w:rsidRPr="00164B6C">
        <w:rPr>
          <w:szCs w:val="24"/>
          <w:lang w:eastAsia="ru-RU"/>
        </w:rPr>
        <w:t xml:space="preserve">уровне </w:t>
      </w:r>
      <w:r w:rsidRPr="00164B6C">
        <w:rPr>
          <w:szCs w:val="24"/>
          <w:lang w:eastAsia="ru-RU"/>
        </w:rPr>
        <w:t>о</w:t>
      </w:r>
      <w:r w:rsidRPr="00164B6C">
        <w:rPr>
          <w:szCs w:val="24"/>
          <w:lang w:eastAsia="ru-RU"/>
        </w:rPr>
        <w:t>с</w:t>
      </w:r>
      <w:r w:rsidRPr="00164B6C">
        <w:rPr>
          <w:szCs w:val="24"/>
          <w:lang w:eastAsia="ru-RU"/>
        </w:rPr>
        <w:t>новного образования,</w:t>
      </w:r>
    </w:p>
    <w:p w:rsidR="002F5340" w:rsidRPr="00164B6C" w:rsidRDefault="002F5340" w:rsidP="00A168FB">
      <w:pPr>
        <w:numPr>
          <w:ilvl w:val="0"/>
          <w:numId w:val="153"/>
        </w:numPr>
        <w:tabs>
          <w:tab w:val="left" w:pos="284"/>
          <w:tab w:val="left" w:pos="1134"/>
          <w:tab w:val="left" w:pos="1418"/>
        </w:tabs>
        <w:spacing w:line="240" w:lineRule="auto"/>
        <w:ind w:left="0" w:firstLine="0"/>
        <w:jc w:val="both"/>
        <w:rPr>
          <w:i/>
          <w:szCs w:val="24"/>
          <w:lang w:eastAsia="ru-RU"/>
        </w:rPr>
      </w:pPr>
      <w:r w:rsidRPr="00164B6C">
        <w:rPr>
          <w:szCs w:val="24"/>
          <w:lang w:eastAsia="ru-RU"/>
        </w:rPr>
        <w:t>портфолио выпускника;</w:t>
      </w:r>
    </w:p>
    <w:p w:rsidR="002F5340" w:rsidRPr="00164B6C" w:rsidRDefault="002F5340" w:rsidP="00A168FB">
      <w:pPr>
        <w:numPr>
          <w:ilvl w:val="0"/>
          <w:numId w:val="153"/>
        </w:numPr>
        <w:tabs>
          <w:tab w:val="left" w:pos="284"/>
          <w:tab w:val="left" w:pos="1134"/>
          <w:tab w:val="left" w:pos="1418"/>
        </w:tabs>
        <w:spacing w:line="240" w:lineRule="auto"/>
        <w:ind w:left="0" w:firstLine="0"/>
        <w:jc w:val="both"/>
        <w:rPr>
          <w:szCs w:val="24"/>
          <w:lang w:eastAsia="ru-RU"/>
        </w:rPr>
      </w:pPr>
      <w:r w:rsidRPr="00164B6C">
        <w:rPr>
          <w:szCs w:val="24"/>
          <w:lang w:eastAsia="ru-RU"/>
        </w:rPr>
        <w:t>экспертных оценок классного руководителя и учителей, обучавших данного выпускн</w:t>
      </w:r>
      <w:r w:rsidRPr="00164B6C">
        <w:rPr>
          <w:szCs w:val="24"/>
          <w:lang w:eastAsia="ru-RU"/>
        </w:rPr>
        <w:t>и</w:t>
      </w:r>
      <w:r w:rsidRPr="00164B6C">
        <w:rPr>
          <w:szCs w:val="24"/>
          <w:lang w:eastAsia="ru-RU"/>
        </w:rPr>
        <w:t xml:space="preserve">ка на </w:t>
      </w:r>
      <w:r w:rsidR="00A40444" w:rsidRPr="00164B6C">
        <w:rPr>
          <w:szCs w:val="24"/>
          <w:lang w:eastAsia="ru-RU"/>
        </w:rPr>
        <w:t>уровне</w:t>
      </w:r>
      <w:r w:rsidRPr="00164B6C">
        <w:rPr>
          <w:szCs w:val="24"/>
          <w:lang w:eastAsia="ru-RU"/>
        </w:rPr>
        <w:t xml:space="preserve"> основного общего образования.</w:t>
      </w:r>
    </w:p>
    <w:p w:rsidR="002F5340" w:rsidRPr="00164B6C" w:rsidRDefault="002F5340" w:rsidP="00A168FB">
      <w:pPr>
        <w:tabs>
          <w:tab w:val="left" w:pos="284"/>
        </w:tabs>
        <w:spacing w:line="240" w:lineRule="auto"/>
        <w:jc w:val="both"/>
        <w:rPr>
          <w:szCs w:val="24"/>
          <w:lang w:eastAsia="ru-RU"/>
        </w:rPr>
      </w:pPr>
      <w:r w:rsidRPr="00164B6C">
        <w:rPr>
          <w:szCs w:val="24"/>
          <w:lang w:eastAsia="ru-RU"/>
        </w:rPr>
        <w:t>В характеристике выпускника:</w:t>
      </w:r>
    </w:p>
    <w:p w:rsidR="002F5340" w:rsidRPr="00164B6C" w:rsidRDefault="002F5340" w:rsidP="00A168FB">
      <w:pPr>
        <w:pStyle w:val="a8"/>
        <w:numPr>
          <w:ilvl w:val="0"/>
          <w:numId w:val="154"/>
        </w:numPr>
        <w:tabs>
          <w:tab w:val="left" w:pos="284"/>
          <w:tab w:val="left" w:pos="993"/>
        </w:tabs>
        <w:ind w:left="0" w:firstLine="0"/>
        <w:jc w:val="both"/>
      </w:pPr>
      <w:r w:rsidRPr="00164B6C">
        <w:t>отмечаются образовательные достижения обучающегося по освоению личностных, м</w:t>
      </w:r>
      <w:r w:rsidRPr="00164B6C">
        <w:t>е</w:t>
      </w:r>
      <w:r w:rsidRPr="00164B6C">
        <w:t>тапредметных и предметных результатов;</w:t>
      </w:r>
    </w:p>
    <w:p w:rsidR="002F5340" w:rsidRPr="00164B6C" w:rsidRDefault="002F5340" w:rsidP="00A168FB">
      <w:pPr>
        <w:pStyle w:val="a8"/>
        <w:numPr>
          <w:ilvl w:val="0"/>
          <w:numId w:val="154"/>
        </w:numPr>
        <w:tabs>
          <w:tab w:val="left" w:pos="284"/>
          <w:tab w:val="left" w:pos="993"/>
        </w:tabs>
        <w:ind w:left="0" w:firstLine="0"/>
        <w:jc w:val="both"/>
      </w:pPr>
      <w:r w:rsidRPr="00164B6C">
        <w:t>даются педагогические рекомендации к выбору индивидуальной образовательной тр</w:t>
      </w:r>
      <w:r w:rsidRPr="00164B6C">
        <w:t>а</w:t>
      </w:r>
      <w:r w:rsidRPr="00164B6C">
        <w:t xml:space="preserve">ектории на </w:t>
      </w:r>
      <w:r w:rsidR="00A40444" w:rsidRPr="00164B6C">
        <w:t>уровне</w:t>
      </w:r>
      <w:r w:rsidRPr="00164B6C">
        <w:t xml:space="preserve"> среднего общего образования с уч</w:t>
      </w:r>
      <w:r w:rsidR="00A23AB5" w:rsidRPr="00164B6C">
        <w:t>е</w:t>
      </w:r>
      <w:r w:rsidRPr="00164B6C">
        <w:t>том выбора учащимся направлений профильного образования, выявленных проблем и отмеченных образовательных достиж</w:t>
      </w:r>
      <w:r w:rsidRPr="00164B6C">
        <w:t>е</w:t>
      </w:r>
      <w:r w:rsidRPr="00164B6C">
        <w:t xml:space="preserve">ний. </w:t>
      </w:r>
    </w:p>
    <w:p w:rsidR="002F5340" w:rsidRPr="00164B6C" w:rsidRDefault="002F5340" w:rsidP="00A168FB">
      <w:pPr>
        <w:tabs>
          <w:tab w:val="left" w:pos="284"/>
        </w:tabs>
        <w:spacing w:line="240" w:lineRule="auto"/>
        <w:jc w:val="both"/>
        <w:rPr>
          <w:rStyle w:val="dash041e0431044b0447043d044b0439char1"/>
        </w:rPr>
      </w:pPr>
      <w:r w:rsidRPr="00164B6C">
        <w:rPr>
          <w:szCs w:val="24"/>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w:t>
      </w:r>
      <w:r w:rsidRPr="00164B6C">
        <w:rPr>
          <w:szCs w:val="24"/>
          <w:lang w:eastAsia="ru-RU"/>
        </w:rPr>
        <w:t>е</w:t>
      </w:r>
      <w:r w:rsidRPr="00164B6C">
        <w:rPr>
          <w:szCs w:val="24"/>
          <w:lang w:eastAsia="ru-RU"/>
        </w:rPr>
        <w:t>лей).</w:t>
      </w:r>
    </w:p>
    <w:p w:rsidR="00523BF1" w:rsidRPr="00164B6C" w:rsidRDefault="00523BF1" w:rsidP="00A168FB">
      <w:pPr>
        <w:pStyle w:val="2"/>
        <w:tabs>
          <w:tab w:val="left" w:pos="284"/>
        </w:tabs>
        <w:spacing w:line="240" w:lineRule="auto"/>
        <w:ind w:firstLine="0"/>
        <w:rPr>
          <w:szCs w:val="24"/>
        </w:rPr>
      </w:pPr>
    </w:p>
    <w:p w:rsidR="00CB2E36" w:rsidRPr="00164B6C" w:rsidRDefault="00B540EE" w:rsidP="00A168FB">
      <w:pPr>
        <w:pStyle w:val="10"/>
        <w:numPr>
          <w:ilvl w:val="0"/>
          <w:numId w:val="47"/>
        </w:numPr>
        <w:tabs>
          <w:tab w:val="left" w:pos="284"/>
        </w:tabs>
        <w:spacing w:line="240" w:lineRule="auto"/>
        <w:ind w:left="0" w:firstLine="0"/>
        <w:rPr>
          <w:b w:val="0"/>
          <w:szCs w:val="24"/>
        </w:rPr>
      </w:pPr>
      <w:bookmarkStart w:id="159" w:name="_Toc409691656"/>
      <w:bookmarkStart w:id="160" w:name="_Toc410653980"/>
      <w:bookmarkStart w:id="161" w:name="_Toc414553166"/>
      <w:bookmarkStart w:id="162" w:name="_Toc58674029"/>
      <w:r w:rsidRPr="00164B6C">
        <w:rPr>
          <w:szCs w:val="24"/>
        </w:rPr>
        <w:t>Содержательный раздел</w:t>
      </w:r>
      <w:bookmarkEnd w:id="159"/>
      <w:r w:rsidR="0081481A" w:rsidRPr="00164B6C">
        <w:rPr>
          <w:szCs w:val="24"/>
        </w:rPr>
        <w:t xml:space="preserve">  основной образовательной программы основного общего образования</w:t>
      </w:r>
      <w:bookmarkEnd w:id="160"/>
      <w:bookmarkEnd w:id="161"/>
      <w:bookmarkEnd w:id="162"/>
    </w:p>
    <w:p w:rsidR="00B540EE" w:rsidRPr="00164B6C" w:rsidRDefault="001E2A07" w:rsidP="00AB1ACD">
      <w:pPr>
        <w:pStyle w:val="10"/>
      </w:pPr>
      <w:bookmarkStart w:id="163" w:name="_2.1._Программа_развития"/>
      <w:bookmarkStart w:id="164" w:name="_Toc406059004"/>
      <w:bookmarkStart w:id="165" w:name="_Toc409691657"/>
      <w:bookmarkStart w:id="166" w:name="_Toc410653981"/>
      <w:bookmarkStart w:id="167" w:name="_Toc414553167"/>
      <w:bookmarkStart w:id="168" w:name="_Toc58674030"/>
      <w:bookmarkEnd w:id="163"/>
      <w:r w:rsidRPr="00164B6C">
        <w:t xml:space="preserve">2.1. </w:t>
      </w:r>
      <w:r w:rsidR="00B540EE" w:rsidRPr="00164B6C">
        <w:t>Программа развития универсальных учебных действий, включающ</w:t>
      </w:r>
      <w:r w:rsidR="00CB2E36" w:rsidRPr="00164B6C">
        <w:t>ая</w:t>
      </w:r>
      <w:r w:rsidR="00B540EE" w:rsidRPr="00164B6C">
        <w:t xml:space="preserve"> формир</w:t>
      </w:r>
      <w:r w:rsidR="00B540EE" w:rsidRPr="00164B6C">
        <w:t>о</w:t>
      </w:r>
      <w:r w:rsidR="00B540EE" w:rsidRPr="00164B6C">
        <w:t>вание компетенций обучающихся в области использования информационно-коммуникационных технологий, учебно-исследовательской и проектной деятельн</w:t>
      </w:r>
      <w:r w:rsidR="00B540EE" w:rsidRPr="00164B6C">
        <w:t>о</w:t>
      </w:r>
      <w:r w:rsidR="00B540EE" w:rsidRPr="00164B6C">
        <w:t>сти</w:t>
      </w:r>
      <w:bookmarkEnd w:id="164"/>
      <w:bookmarkEnd w:id="165"/>
      <w:bookmarkEnd w:id="166"/>
      <w:bookmarkEnd w:id="167"/>
      <w:bookmarkEnd w:id="168"/>
    </w:p>
    <w:p w:rsidR="00B540EE" w:rsidRPr="00164B6C" w:rsidRDefault="009B3783" w:rsidP="00A168FB">
      <w:pPr>
        <w:pStyle w:val="a7"/>
        <w:widowControl w:val="0"/>
        <w:tabs>
          <w:tab w:val="left" w:pos="284"/>
          <w:tab w:val="left" w:pos="567"/>
        </w:tabs>
        <w:spacing w:before="0" w:beforeAutospacing="0" w:after="0" w:afterAutospacing="0"/>
        <w:jc w:val="both"/>
      </w:pPr>
      <w:r w:rsidRPr="00164B6C">
        <w:t>П</w:t>
      </w:r>
      <w:r w:rsidR="00B540EE" w:rsidRPr="00164B6C">
        <w:t>рограмм</w:t>
      </w:r>
      <w:r w:rsidRPr="00164B6C">
        <w:t xml:space="preserve">а </w:t>
      </w:r>
      <w:r w:rsidR="00B540EE" w:rsidRPr="00164B6C">
        <w:t xml:space="preserve"> развития универсальных учебных действий (</w:t>
      </w:r>
      <w:r w:rsidR="0021451B" w:rsidRPr="00164B6C">
        <w:t>УУД</w:t>
      </w:r>
      <w:r w:rsidR="00B540EE" w:rsidRPr="00164B6C">
        <w:t xml:space="preserve">) </w:t>
      </w:r>
      <w:r w:rsidRPr="00164B6C">
        <w:t>составленана основе тр</w:t>
      </w:r>
      <w:r w:rsidRPr="00164B6C">
        <w:t>е</w:t>
      </w:r>
      <w:r w:rsidRPr="00164B6C">
        <w:t>бований</w:t>
      </w:r>
      <w:r w:rsidR="00B540EE" w:rsidRPr="00164B6C">
        <w:t xml:space="preserve"> ФГОС и содержит информацию о целях, понятиях и характеристиках УУД, пл</w:t>
      </w:r>
      <w:r w:rsidR="00B540EE" w:rsidRPr="00164B6C">
        <w:t>а</w:t>
      </w:r>
      <w:r w:rsidR="00B540EE" w:rsidRPr="00164B6C">
        <w:t>нируемых результатах развития компетентности обучающихся, а также описания особе</w:t>
      </w:r>
      <w:r w:rsidR="00B540EE" w:rsidRPr="00164B6C">
        <w:t>н</w:t>
      </w:r>
      <w:r w:rsidR="00B540EE" w:rsidRPr="00164B6C">
        <w:t>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w:t>
      </w:r>
      <w:r w:rsidR="006023E1" w:rsidRPr="00164B6C">
        <w:t xml:space="preserve">ости, </w:t>
      </w:r>
      <w:r w:rsidR="00B540EE" w:rsidRPr="00164B6C">
        <w:t xml:space="preserve">описание форм взаимодействия участников образовательного процесса. </w:t>
      </w:r>
    </w:p>
    <w:p w:rsidR="00B540EE" w:rsidRPr="00164B6C" w:rsidRDefault="00B540EE" w:rsidP="00A168FB">
      <w:pPr>
        <w:pStyle w:val="a7"/>
        <w:widowControl w:val="0"/>
        <w:tabs>
          <w:tab w:val="left" w:pos="284"/>
          <w:tab w:val="left" w:pos="567"/>
        </w:tabs>
        <w:spacing w:before="0" w:beforeAutospacing="0" w:after="0" w:afterAutospacing="0"/>
        <w:jc w:val="center"/>
      </w:pPr>
    </w:p>
    <w:p w:rsidR="00B540EE" w:rsidRPr="00164B6C" w:rsidRDefault="0021451B" w:rsidP="00A168FB">
      <w:pPr>
        <w:pStyle w:val="a7"/>
        <w:widowControl w:val="0"/>
        <w:tabs>
          <w:tab w:val="left" w:pos="284"/>
          <w:tab w:val="left" w:pos="567"/>
        </w:tabs>
        <w:spacing w:before="0" w:beforeAutospacing="0" w:after="0" w:afterAutospacing="0"/>
        <w:rPr>
          <w:b/>
        </w:rPr>
      </w:pPr>
      <w:r w:rsidRPr="00164B6C">
        <w:rPr>
          <w:b/>
        </w:rPr>
        <w:t>2.1.</w:t>
      </w:r>
      <w:r w:rsidR="006023E1" w:rsidRPr="00164B6C">
        <w:rPr>
          <w:b/>
        </w:rPr>
        <w:t>1</w:t>
      </w:r>
      <w:r w:rsidRPr="00164B6C">
        <w:rPr>
          <w:b/>
        </w:rPr>
        <w:t xml:space="preserve">. </w:t>
      </w:r>
      <w:r w:rsidR="00B540EE" w:rsidRPr="00164B6C">
        <w:rPr>
          <w:b/>
        </w:rPr>
        <w:t>Цели и задачи программы, описание ее места и роли в реализации требований ФГОС</w:t>
      </w:r>
    </w:p>
    <w:p w:rsidR="006023E1" w:rsidRPr="00164B6C" w:rsidRDefault="00B540EE" w:rsidP="00A168FB">
      <w:pPr>
        <w:shd w:val="clear" w:color="auto" w:fill="FFFFFF"/>
        <w:tabs>
          <w:tab w:val="left" w:pos="284"/>
        </w:tabs>
        <w:spacing w:line="240" w:lineRule="auto"/>
        <w:rPr>
          <w:b/>
          <w:szCs w:val="24"/>
        </w:rPr>
      </w:pPr>
      <w:r w:rsidRPr="00164B6C">
        <w:rPr>
          <w:b/>
          <w:bCs/>
          <w:szCs w:val="24"/>
        </w:rPr>
        <w:t>Цель программы</w:t>
      </w:r>
      <w:r w:rsidRPr="00164B6C">
        <w:rPr>
          <w:szCs w:val="24"/>
        </w:rPr>
        <w:t xml:space="preserve"> развития </w:t>
      </w:r>
      <w:r w:rsidR="00025D75" w:rsidRPr="00164B6C">
        <w:rPr>
          <w:szCs w:val="24"/>
        </w:rPr>
        <w:t>УУД</w:t>
      </w:r>
      <w:r w:rsidR="006023E1" w:rsidRPr="00164B6C">
        <w:rPr>
          <w:szCs w:val="24"/>
        </w:rPr>
        <w:t xml:space="preserve">: </w:t>
      </w:r>
      <w:r w:rsidR="006023E1" w:rsidRPr="00164B6C">
        <w:rPr>
          <w:rFonts w:eastAsia="Times New Roman"/>
          <w:szCs w:val="24"/>
        </w:rPr>
        <w:t>обеспечение регулирования освоения метапредметных умений, то есть способов действий, применимых в рамках, как образовательного проце</w:t>
      </w:r>
      <w:r w:rsidR="006023E1" w:rsidRPr="00164B6C">
        <w:rPr>
          <w:rFonts w:eastAsia="Times New Roman"/>
          <w:szCs w:val="24"/>
        </w:rPr>
        <w:t>с</w:t>
      </w:r>
      <w:r w:rsidR="006023E1" w:rsidRPr="00164B6C">
        <w:rPr>
          <w:rFonts w:eastAsia="Times New Roman"/>
          <w:szCs w:val="24"/>
        </w:rPr>
        <w:t>са, так и при решении проблем в реальных жизненных ситуациях и</w:t>
      </w:r>
    </w:p>
    <w:p w:rsidR="00B540EE" w:rsidRPr="00164B6C" w:rsidRDefault="00B540EE" w:rsidP="00A168FB">
      <w:pPr>
        <w:pStyle w:val="a7"/>
        <w:widowControl w:val="0"/>
        <w:tabs>
          <w:tab w:val="left" w:pos="284"/>
          <w:tab w:val="left" w:pos="567"/>
        </w:tabs>
        <w:spacing w:before="0" w:beforeAutospacing="0" w:after="0" w:afterAutospacing="0"/>
        <w:jc w:val="both"/>
      </w:pPr>
      <w:r w:rsidRPr="00164B6C">
        <w:t>формирова</w:t>
      </w:r>
      <w:r w:rsidR="006023E1" w:rsidRPr="00164B6C">
        <w:t>ние</w:t>
      </w:r>
      <w:r w:rsidRPr="00164B6C">
        <w:t xml:space="preserve"> у учащихся способности к самостоятельному учебному целеполаганию и учебному сотрудничеству.</w:t>
      </w:r>
    </w:p>
    <w:p w:rsidR="00B540EE" w:rsidRPr="00164B6C" w:rsidRDefault="006023E1" w:rsidP="00A168FB">
      <w:pPr>
        <w:pStyle w:val="a7"/>
        <w:widowControl w:val="0"/>
        <w:tabs>
          <w:tab w:val="left" w:pos="284"/>
          <w:tab w:val="left" w:pos="567"/>
        </w:tabs>
        <w:spacing w:before="0" w:beforeAutospacing="0" w:after="0" w:afterAutospacing="0"/>
        <w:jc w:val="both"/>
      </w:pPr>
      <w:r w:rsidRPr="00164B6C">
        <w:t xml:space="preserve">Для реализации цели выдвинуты следующие </w:t>
      </w:r>
      <w:r w:rsidR="00B540EE" w:rsidRPr="00164B6C">
        <w:rPr>
          <w:b/>
          <w:bCs/>
        </w:rPr>
        <w:t>задачи</w:t>
      </w:r>
      <w:r w:rsidR="00B540EE" w:rsidRPr="00164B6C">
        <w:t>:</w:t>
      </w:r>
    </w:p>
    <w:p w:rsidR="0037355E" w:rsidRPr="00164B6C" w:rsidRDefault="0037355E" w:rsidP="00A168FB">
      <w:pPr>
        <w:pStyle w:val="a8"/>
        <w:tabs>
          <w:tab w:val="left" w:pos="284"/>
        </w:tabs>
        <w:autoSpaceDE w:val="0"/>
        <w:autoSpaceDN w:val="0"/>
        <w:adjustRightInd w:val="0"/>
        <w:ind w:left="0"/>
        <w:jc w:val="both"/>
      </w:pPr>
      <w:r w:rsidRPr="00164B6C">
        <w:t xml:space="preserve">1) показать связь </w:t>
      </w:r>
      <w:r w:rsidR="00600D16" w:rsidRPr="00164B6C">
        <w:t>формируемых</w:t>
      </w:r>
      <w:r w:rsidRPr="00164B6C">
        <w:t xml:space="preserve"> УУД с содержанием учебных предметов,используемых технологий и форм работы;</w:t>
      </w:r>
    </w:p>
    <w:p w:rsidR="0037355E" w:rsidRPr="00164B6C" w:rsidRDefault="0037355E" w:rsidP="00A168FB">
      <w:pPr>
        <w:pStyle w:val="a8"/>
        <w:tabs>
          <w:tab w:val="left" w:pos="284"/>
        </w:tabs>
        <w:autoSpaceDE w:val="0"/>
        <w:autoSpaceDN w:val="0"/>
        <w:adjustRightInd w:val="0"/>
        <w:ind w:left="0"/>
        <w:jc w:val="both"/>
      </w:pPr>
      <w:r w:rsidRPr="00164B6C">
        <w:t>2) определить перечень метапредметных результатов образования;</w:t>
      </w:r>
    </w:p>
    <w:p w:rsidR="0037355E" w:rsidRPr="00164B6C" w:rsidRDefault="0037355E" w:rsidP="00A168FB">
      <w:pPr>
        <w:pStyle w:val="a8"/>
        <w:tabs>
          <w:tab w:val="left" w:pos="284"/>
        </w:tabs>
        <w:autoSpaceDE w:val="0"/>
        <w:autoSpaceDN w:val="0"/>
        <w:adjustRightInd w:val="0"/>
        <w:ind w:left="0"/>
        <w:jc w:val="both"/>
      </w:pPr>
      <w:r w:rsidRPr="00164B6C">
        <w:t>3) охарактеризовать систему типовых заданий для формирования личностных</w:t>
      </w:r>
    </w:p>
    <w:p w:rsidR="0037355E" w:rsidRPr="00164B6C" w:rsidRDefault="0037355E" w:rsidP="00A168FB">
      <w:pPr>
        <w:tabs>
          <w:tab w:val="left" w:pos="284"/>
        </w:tabs>
        <w:autoSpaceDE w:val="0"/>
        <w:autoSpaceDN w:val="0"/>
        <w:adjustRightInd w:val="0"/>
        <w:spacing w:line="240" w:lineRule="auto"/>
        <w:jc w:val="both"/>
        <w:rPr>
          <w:szCs w:val="24"/>
        </w:rPr>
      </w:pPr>
      <w:r w:rsidRPr="00164B6C">
        <w:rPr>
          <w:szCs w:val="24"/>
        </w:rPr>
        <w:t>результатов и УУД в жизненных ситуациях;</w:t>
      </w:r>
    </w:p>
    <w:p w:rsidR="0037355E" w:rsidRPr="00164B6C" w:rsidRDefault="00600D16" w:rsidP="00A168FB">
      <w:pPr>
        <w:pStyle w:val="a8"/>
        <w:tabs>
          <w:tab w:val="left" w:pos="284"/>
        </w:tabs>
        <w:autoSpaceDE w:val="0"/>
        <w:autoSpaceDN w:val="0"/>
        <w:adjustRightInd w:val="0"/>
        <w:ind w:left="0"/>
        <w:jc w:val="both"/>
      </w:pPr>
      <w:r w:rsidRPr="00164B6C">
        <w:t>4</w:t>
      </w:r>
      <w:r w:rsidR="0037355E" w:rsidRPr="00164B6C">
        <w:t>) формирование умений и навыков учебно-исследовательской и проектной</w:t>
      </w:r>
    </w:p>
    <w:p w:rsidR="0037355E" w:rsidRPr="00164B6C" w:rsidRDefault="0037355E" w:rsidP="00A168FB">
      <w:pPr>
        <w:pStyle w:val="a8"/>
        <w:tabs>
          <w:tab w:val="left" w:pos="284"/>
        </w:tabs>
        <w:autoSpaceDE w:val="0"/>
        <w:autoSpaceDN w:val="0"/>
        <w:adjustRightInd w:val="0"/>
        <w:ind w:left="0"/>
        <w:jc w:val="both"/>
      </w:pPr>
      <w:r w:rsidRPr="00164B6C">
        <w:t>деятельности;</w:t>
      </w:r>
    </w:p>
    <w:p w:rsidR="0037355E" w:rsidRPr="00164B6C" w:rsidRDefault="0037355E" w:rsidP="00A168FB">
      <w:pPr>
        <w:pStyle w:val="a8"/>
        <w:tabs>
          <w:tab w:val="left" w:pos="284"/>
        </w:tabs>
        <w:autoSpaceDE w:val="0"/>
        <w:autoSpaceDN w:val="0"/>
        <w:adjustRightInd w:val="0"/>
        <w:ind w:left="0"/>
        <w:jc w:val="both"/>
      </w:pPr>
      <w:r w:rsidRPr="00164B6C">
        <w:t>6) формирование ИКТ-компетентности учащихся.</w:t>
      </w:r>
    </w:p>
    <w:p w:rsidR="00B540EE" w:rsidRPr="00164B6C" w:rsidRDefault="00B540EE" w:rsidP="00A168FB">
      <w:pPr>
        <w:pStyle w:val="a7"/>
        <w:widowControl w:val="0"/>
        <w:tabs>
          <w:tab w:val="left" w:pos="284"/>
          <w:tab w:val="left" w:pos="567"/>
        </w:tabs>
        <w:spacing w:before="0" w:beforeAutospacing="0" w:after="0" w:afterAutospacing="0"/>
        <w:jc w:val="both"/>
      </w:pPr>
      <w:r w:rsidRPr="00164B6C">
        <w:t>Формирование системы универсальных учебных действий осуществляется с учетом во</w:t>
      </w:r>
      <w:r w:rsidRPr="00164B6C">
        <w:t>з</w:t>
      </w:r>
      <w:r w:rsidRPr="00164B6C">
        <w:t>растных особенностей развития личностной и познавательной сфер обучающегося.</w:t>
      </w:r>
      <w:r w:rsidR="00025D75" w:rsidRPr="00164B6C">
        <w:t>УУД</w:t>
      </w:r>
      <w:r w:rsidRPr="00164B6C">
        <w:t xml:space="preserve"> представляют собой целостную взаимосвязанную систему, определяемую общей логикой возрастного развития.</w:t>
      </w:r>
    </w:p>
    <w:p w:rsidR="00B540EE" w:rsidRPr="00164B6C" w:rsidRDefault="00801B8B" w:rsidP="00A168FB">
      <w:pPr>
        <w:pStyle w:val="a7"/>
        <w:widowControl w:val="0"/>
        <w:tabs>
          <w:tab w:val="left" w:pos="284"/>
          <w:tab w:val="left" w:pos="567"/>
        </w:tabs>
        <w:spacing w:before="0" w:beforeAutospacing="0" w:after="0" w:afterAutospacing="0"/>
        <w:jc w:val="both"/>
      </w:pPr>
      <w:r w:rsidRPr="00164B6C">
        <w:t>Так как</w:t>
      </w:r>
      <w:r w:rsidR="00B540EE" w:rsidRPr="00164B6C">
        <w:t xml:space="preserve"> в подростковом возрасте ведущей деятельность</w:t>
      </w:r>
      <w:r w:rsidRPr="00164B6C">
        <w:t>ю является</w:t>
      </w:r>
      <w:r w:rsidR="00B540EE" w:rsidRPr="00164B6C">
        <w:t xml:space="preserve"> межличностно</w:t>
      </w:r>
      <w:r w:rsidRPr="00164B6C">
        <w:t>е</w:t>
      </w:r>
      <w:r w:rsidR="00B540EE" w:rsidRPr="00164B6C">
        <w:t xml:space="preserve"> общ</w:t>
      </w:r>
      <w:r w:rsidR="00B540EE" w:rsidRPr="00164B6C">
        <w:t>е</w:t>
      </w:r>
      <w:r w:rsidR="00B540EE" w:rsidRPr="00164B6C">
        <w:t>ни</w:t>
      </w:r>
      <w:r w:rsidRPr="00164B6C">
        <w:t xml:space="preserve">е, приоритетными становятся </w:t>
      </w:r>
      <w:r w:rsidR="00B540EE" w:rsidRPr="00164B6C">
        <w:t xml:space="preserve"> коммуникативные учебные действия. В этом смысле </w:t>
      </w:r>
      <w:r w:rsidR="00CA5C2A" w:rsidRPr="00164B6C">
        <w:t>о</w:t>
      </w:r>
      <w:r w:rsidR="00CA5C2A" w:rsidRPr="00164B6C">
        <w:t>с</w:t>
      </w:r>
      <w:r w:rsidR="00CA5C2A" w:rsidRPr="00164B6C">
        <w:t>новной задачей</w:t>
      </w:r>
      <w:r w:rsidR="00B540EE" w:rsidRPr="00164B6C">
        <w:t xml:space="preserve"> для основной школы </w:t>
      </w:r>
      <w:r w:rsidR="00CA5C2A" w:rsidRPr="00164B6C">
        <w:t xml:space="preserve">в развитии УУД становится </w:t>
      </w:r>
      <w:r w:rsidR="00B540EE" w:rsidRPr="00164B6C">
        <w:t xml:space="preserve"> «инициирова</w:t>
      </w:r>
      <w:r w:rsidR="00CA5C2A" w:rsidRPr="00164B6C">
        <w:t>ние</w:t>
      </w:r>
      <w:r w:rsidR="00B540EE" w:rsidRPr="00164B6C">
        <w:t xml:space="preserve"> уче</w:t>
      </w:r>
      <w:r w:rsidR="00B540EE" w:rsidRPr="00164B6C">
        <w:t>б</w:t>
      </w:r>
      <w:r w:rsidR="00B540EE" w:rsidRPr="00164B6C">
        <w:t>но</w:t>
      </w:r>
      <w:r w:rsidR="00CA5C2A" w:rsidRPr="00164B6C">
        <w:t>го</w:t>
      </w:r>
      <w:r w:rsidR="00B540EE" w:rsidRPr="00164B6C">
        <w:t xml:space="preserve"> сотрудничеств</w:t>
      </w:r>
      <w:r w:rsidR="00CA5C2A" w:rsidRPr="00164B6C">
        <w:t>а</w:t>
      </w:r>
      <w:r w:rsidR="00B540EE" w:rsidRPr="00164B6C">
        <w:t>».</w:t>
      </w:r>
    </w:p>
    <w:p w:rsidR="00B540EE" w:rsidRPr="00164B6C" w:rsidRDefault="00B540EE" w:rsidP="00A168FB">
      <w:pPr>
        <w:pStyle w:val="a7"/>
        <w:widowControl w:val="0"/>
        <w:tabs>
          <w:tab w:val="left" w:pos="284"/>
          <w:tab w:val="left" w:pos="567"/>
        </w:tabs>
        <w:spacing w:before="0" w:beforeAutospacing="0" w:after="0" w:afterAutospacing="0"/>
        <w:jc w:val="center"/>
        <w:rPr>
          <w:b/>
        </w:rPr>
      </w:pPr>
    </w:p>
    <w:p w:rsidR="00830819" w:rsidRPr="00164B6C" w:rsidRDefault="00830819" w:rsidP="00A168FB">
      <w:pPr>
        <w:pStyle w:val="a7"/>
        <w:widowControl w:val="0"/>
        <w:tabs>
          <w:tab w:val="left" w:pos="284"/>
          <w:tab w:val="left" w:pos="567"/>
        </w:tabs>
        <w:spacing w:before="0" w:beforeAutospacing="0" w:after="0" w:afterAutospacing="0"/>
        <w:rPr>
          <w:b/>
        </w:rPr>
      </w:pPr>
    </w:p>
    <w:p w:rsidR="00B540EE" w:rsidRPr="00164B6C" w:rsidRDefault="0021451B" w:rsidP="00A168FB">
      <w:pPr>
        <w:pStyle w:val="a7"/>
        <w:widowControl w:val="0"/>
        <w:tabs>
          <w:tab w:val="left" w:pos="284"/>
          <w:tab w:val="left" w:pos="567"/>
        </w:tabs>
        <w:spacing w:before="0" w:beforeAutospacing="0" w:after="0" w:afterAutospacing="0"/>
        <w:rPr>
          <w:b/>
        </w:rPr>
      </w:pPr>
      <w:r w:rsidRPr="00164B6C">
        <w:rPr>
          <w:b/>
        </w:rPr>
        <w:t>2.1.</w:t>
      </w:r>
      <w:r w:rsidR="00DB08D5" w:rsidRPr="00164B6C">
        <w:rPr>
          <w:b/>
        </w:rPr>
        <w:t>2</w:t>
      </w:r>
      <w:r w:rsidRPr="00164B6C">
        <w:rPr>
          <w:b/>
        </w:rPr>
        <w:t xml:space="preserve">. </w:t>
      </w:r>
      <w:r w:rsidR="00B540EE" w:rsidRPr="00164B6C">
        <w:rPr>
          <w:b/>
        </w:rPr>
        <w:t>Описание понятий, функций, состава и характеристик универсальных учебных действий (регулятивных, познавательных и коммуникативных) и их связи с соде</w:t>
      </w:r>
      <w:r w:rsidR="00B540EE" w:rsidRPr="00164B6C">
        <w:rPr>
          <w:b/>
        </w:rPr>
        <w:t>р</w:t>
      </w:r>
      <w:r w:rsidR="00B540EE" w:rsidRPr="00164B6C">
        <w:rPr>
          <w:b/>
        </w:rPr>
        <w:t>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C40ED8" w:rsidRPr="00164B6C" w:rsidRDefault="00C40ED8" w:rsidP="00A168FB">
      <w:pPr>
        <w:shd w:val="clear" w:color="auto" w:fill="FFFFFF"/>
        <w:tabs>
          <w:tab w:val="left" w:pos="284"/>
        </w:tabs>
        <w:spacing w:line="240" w:lineRule="auto"/>
        <w:jc w:val="both"/>
        <w:rPr>
          <w:szCs w:val="24"/>
        </w:rPr>
      </w:pPr>
      <w:r w:rsidRPr="00164B6C">
        <w:rPr>
          <w:b/>
          <w:bCs/>
          <w:iCs/>
          <w:szCs w:val="24"/>
        </w:rPr>
        <w:t>Понятие «универсальные учебные действия (УУД)»</w:t>
      </w:r>
      <w:r w:rsidRPr="00164B6C">
        <w:rPr>
          <w:bCs/>
          <w:iCs/>
          <w:szCs w:val="24"/>
        </w:rPr>
        <w:t xml:space="preserve"> в широком смысле, умение учит</w:t>
      </w:r>
      <w:r w:rsidRPr="00164B6C">
        <w:rPr>
          <w:bCs/>
          <w:iCs/>
          <w:szCs w:val="24"/>
        </w:rPr>
        <w:t>ь</w:t>
      </w:r>
      <w:r w:rsidRPr="00164B6C">
        <w:rPr>
          <w:bCs/>
          <w:iCs/>
          <w:szCs w:val="24"/>
        </w:rPr>
        <w:t>ся, а в узком – совокупность способов действий, обеспечивающих самостоятельное усво</w:t>
      </w:r>
      <w:r w:rsidRPr="00164B6C">
        <w:rPr>
          <w:bCs/>
          <w:iCs/>
          <w:szCs w:val="24"/>
        </w:rPr>
        <w:t>е</w:t>
      </w:r>
      <w:r w:rsidRPr="00164B6C">
        <w:rPr>
          <w:bCs/>
          <w:iCs/>
          <w:szCs w:val="24"/>
        </w:rPr>
        <w:t>ние новых знаний, формирование предметных, личностных и метапредметных результ</w:t>
      </w:r>
      <w:r w:rsidRPr="00164B6C">
        <w:rPr>
          <w:bCs/>
          <w:iCs/>
          <w:szCs w:val="24"/>
        </w:rPr>
        <w:t>а</w:t>
      </w:r>
      <w:r w:rsidRPr="00164B6C">
        <w:rPr>
          <w:bCs/>
          <w:iCs/>
          <w:szCs w:val="24"/>
        </w:rPr>
        <w:t xml:space="preserve">тов, включая организацию этого процесса. </w:t>
      </w:r>
      <w:r w:rsidRPr="00164B6C">
        <w:rPr>
          <w:rFonts w:eastAsia="Times New Roman"/>
          <w:szCs w:val="24"/>
        </w:rPr>
        <w:t>Способность обучающегося самостоятельно успешно усваивать новые знания, формировать умения и компетентности, включая сам</w:t>
      </w:r>
      <w:r w:rsidRPr="00164B6C">
        <w:rPr>
          <w:rFonts w:eastAsia="Times New Roman"/>
          <w:szCs w:val="24"/>
        </w:rPr>
        <w:t>о</w:t>
      </w:r>
      <w:r w:rsidRPr="00164B6C">
        <w:rPr>
          <w:rFonts w:eastAsia="Times New Roman"/>
          <w:szCs w:val="24"/>
        </w:rPr>
        <w:t>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w:t>
      </w:r>
      <w:r w:rsidRPr="00164B6C">
        <w:rPr>
          <w:rFonts w:eastAsia="Times New Roman"/>
          <w:szCs w:val="24"/>
        </w:rPr>
        <w:t>з</w:t>
      </w:r>
      <w:r w:rsidRPr="00164B6C">
        <w:rPr>
          <w:rFonts w:eastAsia="Times New Roman"/>
          <w:szCs w:val="24"/>
        </w:rPr>
        <w:t>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w:t>
      </w:r>
      <w:r w:rsidRPr="00164B6C">
        <w:rPr>
          <w:rFonts w:eastAsia="Times New Roman"/>
          <w:szCs w:val="24"/>
        </w:rPr>
        <w:t>о</w:t>
      </w:r>
      <w:r w:rsidRPr="00164B6C">
        <w:rPr>
          <w:rFonts w:eastAsia="Times New Roman"/>
          <w:szCs w:val="24"/>
        </w:rPr>
        <w:t>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C40ED8" w:rsidRPr="00164B6C" w:rsidRDefault="00C40ED8" w:rsidP="00A168FB">
      <w:pPr>
        <w:tabs>
          <w:tab w:val="left" w:pos="284"/>
        </w:tabs>
        <w:spacing w:line="240" w:lineRule="auto"/>
        <w:jc w:val="both"/>
        <w:rPr>
          <w:szCs w:val="24"/>
        </w:rPr>
      </w:pPr>
      <w:r w:rsidRPr="00164B6C">
        <w:rPr>
          <w:szCs w:val="24"/>
        </w:rPr>
        <w:t xml:space="preserve">В составе универсальных учебных действий, соответствующих ключевым целям общего образования выделены три вида учебной деятельности: </w:t>
      </w:r>
    </w:p>
    <w:p w:rsidR="00C40ED8" w:rsidRPr="00164B6C" w:rsidRDefault="00C40ED8" w:rsidP="00A168FB">
      <w:pPr>
        <w:tabs>
          <w:tab w:val="left" w:pos="284"/>
        </w:tabs>
        <w:spacing w:line="240" w:lineRule="auto"/>
        <w:jc w:val="both"/>
        <w:rPr>
          <w:szCs w:val="24"/>
        </w:rPr>
      </w:pPr>
      <w:r w:rsidRPr="00164B6C">
        <w:rPr>
          <w:szCs w:val="24"/>
        </w:rPr>
        <w:t>1) регулятивные;</w:t>
      </w:r>
    </w:p>
    <w:p w:rsidR="00C40ED8" w:rsidRPr="00164B6C" w:rsidRDefault="00C40ED8" w:rsidP="00A168FB">
      <w:pPr>
        <w:tabs>
          <w:tab w:val="left" w:pos="284"/>
        </w:tabs>
        <w:spacing w:line="240" w:lineRule="auto"/>
        <w:jc w:val="both"/>
        <w:rPr>
          <w:szCs w:val="24"/>
        </w:rPr>
      </w:pPr>
      <w:r w:rsidRPr="00164B6C">
        <w:rPr>
          <w:szCs w:val="24"/>
        </w:rPr>
        <w:t xml:space="preserve">2) познавательные; </w:t>
      </w:r>
    </w:p>
    <w:p w:rsidR="00B540EE" w:rsidRPr="00164B6C" w:rsidRDefault="00C40ED8" w:rsidP="00A168FB">
      <w:pPr>
        <w:pStyle w:val="a7"/>
        <w:widowControl w:val="0"/>
        <w:tabs>
          <w:tab w:val="left" w:pos="284"/>
          <w:tab w:val="left" w:pos="567"/>
        </w:tabs>
        <w:spacing w:before="0" w:beforeAutospacing="0" w:after="0" w:afterAutospacing="0"/>
        <w:jc w:val="both"/>
        <w:rPr>
          <w:rFonts w:eastAsia="Calibri"/>
        </w:rPr>
      </w:pPr>
      <w:r w:rsidRPr="00164B6C">
        <w:rPr>
          <w:rFonts w:eastAsia="Calibri"/>
        </w:rPr>
        <w:t>3)коммуникативные</w:t>
      </w:r>
    </w:p>
    <w:tbl>
      <w:tblPr>
        <w:tblStyle w:val="a4"/>
        <w:tblW w:w="0" w:type="auto"/>
        <w:tblInd w:w="675" w:type="dxa"/>
        <w:tblLook w:val="04A0"/>
      </w:tblPr>
      <w:tblGrid>
        <w:gridCol w:w="2143"/>
        <w:gridCol w:w="6753"/>
      </w:tblGrid>
      <w:tr w:rsidR="00B3698A" w:rsidRPr="00164B6C" w:rsidTr="000D7814">
        <w:tc>
          <w:tcPr>
            <w:tcW w:w="2035" w:type="dxa"/>
          </w:tcPr>
          <w:p w:rsidR="00B3698A" w:rsidRPr="00164B6C" w:rsidRDefault="00B3698A" w:rsidP="00A168FB">
            <w:pPr>
              <w:pStyle w:val="a7"/>
              <w:widowControl w:val="0"/>
              <w:tabs>
                <w:tab w:val="left" w:pos="0"/>
                <w:tab w:val="left" w:pos="284"/>
              </w:tabs>
              <w:spacing w:before="0" w:beforeAutospacing="0" w:after="0" w:afterAutospacing="0"/>
              <w:jc w:val="both"/>
            </w:pPr>
            <w:r w:rsidRPr="00164B6C">
              <w:t>УУД</w:t>
            </w:r>
          </w:p>
        </w:tc>
        <w:tc>
          <w:tcPr>
            <w:tcW w:w="0" w:type="auto"/>
          </w:tcPr>
          <w:p w:rsidR="00B3698A" w:rsidRPr="00164B6C" w:rsidRDefault="00B3698A" w:rsidP="00A168FB">
            <w:pPr>
              <w:pStyle w:val="a7"/>
              <w:widowControl w:val="0"/>
              <w:tabs>
                <w:tab w:val="left" w:pos="17"/>
                <w:tab w:val="left" w:pos="284"/>
              </w:tabs>
              <w:spacing w:before="0" w:beforeAutospacing="0" w:after="0" w:afterAutospacing="0"/>
              <w:jc w:val="both"/>
            </w:pPr>
            <w:r w:rsidRPr="00164B6C">
              <w:t xml:space="preserve">Виды </w:t>
            </w:r>
          </w:p>
        </w:tc>
      </w:tr>
      <w:tr w:rsidR="00B3698A" w:rsidRPr="00164B6C" w:rsidTr="000D7814">
        <w:tc>
          <w:tcPr>
            <w:tcW w:w="2035" w:type="dxa"/>
          </w:tcPr>
          <w:p w:rsidR="00B3698A" w:rsidRPr="00164B6C" w:rsidRDefault="00B3698A" w:rsidP="00A168FB">
            <w:pPr>
              <w:pStyle w:val="a7"/>
              <w:widowControl w:val="0"/>
              <w:tabs>
                <w:tab w:val="left" w:pos="0"/>
                <w:tab w:val="left" w:pos="284"/>
              </w:tabs>
              <w:spacing w:before="0" w:beforeAutospacing="0" w:after="0" w:afterAutospacing="0"/>
              <w:jc w:val="both"/>
            </w:pPr>
            <w:r w:rsidRPr="00164B6C">
              <w:t xml:space="preserve">Регулятивные </w:t>
            </w:r>
          </w:p>
        </w:tc>
        <w:tc>
          <w:tcPr>
            <w:tcW w:w="0" w:type="auto"/>
          </w:tcPr>
          <w:p w:rsidR="00B3698A" w:rsidRPr="00164B6C" w:rsidRDefault="00B3698A" w:rsidP="00A168FB">
            <w:pPr>
              <w:pStyle w:val="4d"/>
              <w:numPr>
                <w:ilvl w:val="0"/>
                <w:numId w:val="179"/>
              </w:numPr>
              <w:tabs>
                <w:tab w:val="left" w:pos="17"/>
                <w:tab w:val="left" w:pos="284"/>
              </w:tabs>
              <w:spacing w:line="240" w:lineRule="auto"/>
              <w:ind w:left="0"/>
              <w:jc w:val="both"/>
              <w:rPr>
                <w:rFonts w:eastAsia="Calibri" w:cs="Times New Roman"/>
                <w:i/>
                <w:iCs/>
                <w:szCs w:val="24"/>
              </w:rPr>
            </w:pPr>
            <w:r w:rsidRPr="00164B6C">
              <w:rPr>
                <w:rFonts w:eastAsia="Calibri" w:cs="Times New Roman"/>
                <w:i/>
                <w:iCs/>
                <w:szCs w:val="24"/>
              </w:rPr>
              <w:t xml:space="preserve">целеполагание </w:t>
            </w:r>
            <w:r w:rsidRPr="00164B6C">
              <w:rPr>
                <w:rFonts w:eastAsia="Calibri" w:cs="Times New Roman"/>
                <w:szCs w:val="24"/>
              </w:rPr>
              <w:t>как постановка учебной задачи на основе соотнесения того, что уже известно и усвоено учащимся,  так и того, что еще неизвестно;</w:t>
            </w:r>
          </w:p>
          <w:p w:rsidR="00B3698A" w:rsidRPr="00164B6C" w:rsidRDefault="00B3698A" w:rsidP="00A168FB">
            <w:pPr>
              <w:pStyle w:val="4d"/>
              <w:numPr>
                <w:ilvl w:val="0"/>
                <w:numId w:val="179"/>
              </w:numPr>
              <w:tabs>
                <w:tab w:val="left" w:pos="17"/>
                <w:tab w:val="left" w:pos="284"/>
              </w:tabs>
              <w:spacing w:line="240" w:lineRule="auto"/>
              <w:ind w:left="0"/>
              <w:jc w:val="both"/>
              <w:rPr>
                <w:rFonts w:eastAsia="Calibri" w:cs="Times New Roman"/>
                <w:i/>
                <w:iCs/>
                <w:szCs w:val="24"/>
              </w:rPr>
            </w:pPr>
            <w:r w:rsidRPr="00164B6C">
              <w:rPr>
                <w:rFonts w:eastAsia="Calibri" w:cs="Times New Roman"/>
                <w:i/>
                <w:iCs/>
                <w:szCs w:val="24"/>
              </w:rPr>
              <w:t xml:space="preserve">планирование </w:t>
            </w:r>
            <w:r w:rsidRPr="00164B6C">
              <w:rPr>
                <w:rFonts w:eastAsia="Calibri" w:cs="Times New Roman"/>
                <w:szCs w:val="24"/>
              </w:rPr>
              <w:t>— определение последовательности промежуточных целей с учетом конечного результата; составление плана и последовательности действий;</w:t>
            </w:r>
          </w:p>
          <w:p w:rsidR="00B3698A" w:rsidRPr="00164B6C" w:rsidRDefault="00B3698A" w:rsidP="00A168FB">
            <w:pPr>
              <w:pStyle w:val="4d"/>
              <w:numPr>
                <w:ilvl w:val="0"/>
                <w:numId w:val="179"/>
              </w:numPr>
              <w:tabs>
                <w:tab w:val="left" w:pos="17"/>
                <w:tab w:val="left" w:pos="284"/>
              </w:tabs>
              <w:spacing w:line="240" w:lineRule="auto"/>
              <w:ind w:left="0"/>
              <w:jc w:val="both"/>
              <w:rPr>
                <w:rFonts w:eastAsia="Calibri" w:cs="Times New Roman"/>
                <w:i/>
                <w:iCs/>
                <w:szCs w:val="24"/>
              </w:rPr>
            </w:pPr>
            <w:r w:rsidRPr="00164B6C">
              <w:rPr>
                <w:rFonts w:eastAsia="Calibri" w:cs="Times New Roman"/>
                <w:i/>
                <w:iCs/>
                <w:szCs w:val="24"/>
              </w:rPr>
              <w:t xml:space="preserve">прогнозирование </w:t>
            </w:r>
            <w:r w:rsidRPr="00164B6C">
              <w:rPr>
                <w:rFonts w:eastAsia="Calibri" w:cs="Times New Roman"/>
                <w:szCs w:val="24"/>
              </w:rPr>
              <w:t>— предвосхищение результата и уровня усвоения знаний, его временных характеристик;</w:t>
            </w:r>
          </w:p>
          <w:p w:rsidR="00B3698A" w:rsidRPr="00164B6C" w:rsidRDefault="00B3698A" w:rsidP="00A168FB">
            <w:pPr>
              <w:pStyle w:val="4d"/>
              <w:numPr>
                <w:ilvl w:val="0"/>
                <w:numId w:val="179"/>
              </w:numPr>
              <w:tabs>
                <w:tab w:val="left" w:pos="17"/>
                <w:tab w:val="left" w:pos="284"/>
              </w:tabs>
              <w:spacing w:line="240" w:lineRule="auto"/>
              <w:ind w:left="0"/>
              <w:jc w:val="both"/>
              <w:rPr>
                <w:rFonts w:eastAsia="Calibri" w:cs="Times New Roman"/>
                <w:i/>
                <w:iCs/>
                <w:szCs w:val="24"/>
              </w:rPr>
            </w:pPr>
            <w:r w:rsidRPr="00164B6C">
              <w:rPr>
                <w:rFonts w:eastAsia="Calibri" w:cs="Times New Roman"/>
                <w:i/>
                <w:iCs/>
                <w:szCs w:val="24"/>
              </w:rPr>
              <w:t xml:space="preserve">контроль </w:t>
            </w:r>
            <w:r w:rsidRPr="00164B6C">
              <w:rPr>
                <w:rFonts w:eastAsia="Calibri" w:cs="Times New Roman"/>
                <w:szCs w:val="24"/>
              </w:rPr>
              <w:t>в форме сличения способа действия и его результата с заданным эталоном с целью обнаружения отклонений и отличий от эталона;</w:t>
            </w:r>
          </w:p>
          <w:p w:rsidR="00B3698A" w:rsidRPr="00164B6C" w:rsidRDefault="00B3698A" w:rsidP="00A168FB">
            <w:pPr>
              <w:pStyle w:val="4d"/>
              <w:numPr>
                <w:ilvl w:val="0"/>
                <w:numId w:val="179"/>
              </w:numPr>
              <w:tabs>
                <w:tab w:val="left" w:pos="17"/>
                <w:tab w:val="left" w:pos="284"/>
              </w:tabs>
              <w:spacing w:line="240" w:lineRule="auto"/>
              <w:ind w:left="0"/>
              <w:jc w:val="both"/>
              <w:rPr>
                <w:rFonts w:eastAsia="Calibri" w:cs="Times New Roman"/>
                <w:i/>
                <w:iCs/>
                <w:szCs w:val="24"/>
              </w:rPr>
            </w:pPr>
            <w:r w:rsidRPr="00164B6C">
              <w:rPr>
                <w:rFonts w:eastAsia="Calibri" w:cs="Times New Roman"/>
                <w:i/>
                <w:iCs/>
                <w:szCs w:val="24"/>
              </w:rPr>
              <w:t xml:space="preserve">коррекция </w:t>
            </w:r>
            <w:r w:rsidRPr="00164B6C">
              <w:rPr>
                <w:rFonts w:eastAsia="Calibri" w:cs="Times New Roman"/>
                <w:szCs w:val="24"/>
              </w:rPr>
              <w:t>— внесение необходимых дополнений и корректив в план и способ действия в случае расхождения эталона, реального действия и его результата;</w:t>
            </w:r>
          </w:p>
          <w:p w:rsidR="00B3698A" w:rsidRPr="00164B6C" w:rsidRDefault="00B3698A" w:rsidP="00A168FB">
            <w:pPr>
              <w:pStyle w:val="4d"/>
              <w:numPr>
                <w:ilvl w:val="0"/>
                <w:numId w:val="179"/>
              </w:numPr>
              <w:tabs>
                <w:tab w:val="left" w:pos="17"/>
                <w:tab w:val="left" w:pos="284"/>
              </w:tabs>
              <w:spacing w:line="240" w:lineRule="auto"/>
              <w:ind w:left="0"/>
              <w:jc w:val="both"/>
              <w:rPr>
                <w:rFonts w:eastAsia="Calibri" w:cs="Times New Roman"/>
                <w:i/>
                <w:iCs/>
                <w:szCs w:val="24"/>
              </w:rPr>
            </w:pPr>
            <w:r w:rsidRPr="00164B6C">
              <w:rPr>
                <w:rFonts w:eastAsia="Calibri" w:cs="Times New Roman"/>
                <w:i/>
                <w:iCs/>
                <w:szCs w:val="24"/>
              </w:rPr>
              <w:t xml:space="preserve">оценка </w:t>
            </w:r>
            <w:r w:rsidRPr="00164B6C">
              <w:rPr>
                <w:rFonts w:eastAsia="Calibri" w:cs="Times New Roman"/>
                <w:szCs w:val="24"/>
              </w:rPr>
              <w:t>— выделение и осознание учащимся того, что уже усвоено и что еще нужно усвоить, осознание качества и уровня усвоения;</w:t>
            </w:r>
          </w:p>
          <w:p w:rsidR="00B3698A" w:rsidRPr="00164B6C" w:rsidRDefault="00B3698A" w:rsidP="00A168FB">
            <w:pPr>
              <w:pStyle w:val="a7"/>
              <w:widowControl w:val="0"/>
              <w:tabs>
                <w:tab w:val="left" w:pos="17"/>
                <w:tab w:val="left" w:pos="284"/>
              </w:tabs>
              <w:spacing w:before="0" w:beforeAutospacing="0" w:after="0" w:afterAutospacing="0"/>
              <w:jc w:val="both"/>
            </w:pPr>
            <w:r w:rsidRPr="00164B6C">
              <w:rPr>
                <w:rFonts w:eastAsia="Calibri"/>
                <w:i/>
                <w:iCs/>
              </w:rPr>
              <w:t xml:space="preserve">саморегуляция </w:t>
            </w:r>
            <w:r w:rsidRPr="00164B6C">
              <w:rPr>
                <w:rFonts w:eastAsia="Calibri"/>
              </w:rPr>
              <w:t>как способность к мобилизации сил и энергии, к волевому усилию (к выбору в ситуации мотивационного ко</w:t>
            </w:r>
            <w:r w:rsidRPr="00164B6C">
              <w:rPr>
                <w:rFonts w:eastAsia="Calibri"/>
              </w:rPr>
              <w:t>н</w:t>
            </w:r>
            <w:r w:rsidRPr="00164B6C">
              <w:rPr>
                <w:rFonts w:eastAsia="Calibri"/>
              </w:rPr>
              <w:t>фликта) и к преодолению препятствий</w:t>
            </w:r>
          </w:p>
        </w:tc>
      </w:tr>
      <w:tr w:rsidR="00B3698A" w:rsidRPr="00164B6C" w:rsidTr="000D7814">
        <w:tc>
          <w:tcPr>
            <w:tcW w:w="2035" w:type="dxa"/>
          </w:tcPr>
          <w:p w:rsidR="00B3698A" w:rsidRPr="00164B6C" w:rsidRDefault="00B3698A" w:rsidP="00A168FB">
            <w:pPr>
              <w:pStyle w:val="a7"/>
              <w:widowControl w:val="0"/>
              <w:tabs>
                <w:tab w:val="left" w:pos="0"/>
                <w:tab w:val="left" w:pos="284"/>
              </w:tabs>
              <w:spacing w:before="0" w:beforeAutospacing="0" w:after="0" w:afterAutospacing="0"/>
              <w:jc w:val="center"/>
            </w:pPr>
            <w:r w:rsidRPr="00164B6C">
              <w:t xml:space="preserve">Познавательные </w:t>
            </w:r>
          </w:p>
        </w:tc>
        <w:tc>
          <w:tcPr>
            <w:tcW w:w="0" w:type="auto"/>
          </w:tcPr>
          <w:p w:rsidR="00B3698A" w:rsidRPr="00164B6C" w:rsidRDefault="00B3698A" w:rsidP="00A168FB">
            <w:pPr>
              <w:tabs>
                <w:tab w:val="left" w:pos="17"/>
                <w:tab w:val="left" w:pos="284"/>
                <w:tab w:val="left" w:pos="494"/>
              </w:tabs>
              <w:spacing w:line="240" w:lineRule="auto"/>
              <w:jc w:val="both"/>
              <w:rPr>
                <w:szCs w:val="24"/>
              </w:rPr>
            </w:pPr>
            <w:r w:rsidRPr="00164B6C">
              <w:rPr>
                <w:i/>
                <w:iCs/>
                <w:szCs w:val="24"/>
                <w:u w:val="single"/>
              </w:rPr>
              <w:t>общеучебные универсальные действия</w:t>
            </w:r>
            <w:r w:rsidRPr="00164B6C">
              <w:rPr>
                <w:szCs w:val="24"/>
              </w:rPr>
              <w:t>:</w:t>
            </w:r>
          </w:p>
          <w:p w:rsidR="00B3698A" w:rsidRPr="00164B6C" w:rsidRDefault="00B3698A" w:rsidP="00A168FB">
            <w:pPr>
              <w:pStyle w:val="4d"/>
              <w:numPr>
                <w:ilvl w:val="0"/>
                <w:numId w:val="184"/>
              </w:numPr>
              <w:tabs>
                <w:tab w:val="clear" w:pos="0"/>
                <w:tab w:val="left" w:pos="17"/>
                <w:tab w:val="left" w:pos="284"/>
                <w:tab w:val="left" w:pos="494"/>
              </w:tabs>
              <w:spacing w:line="240" w:lineRule="auto"/>
              <w:ind w:left="0" w:firstLine="0"/>
              <w:jc w:val="both"/>
              <w:rPr>
                <w:rFonts w:eastAsia="Calibri" w:cs="Times New Roman"/>
                <w:szCs w:val="24"/>
              </w:rPr>
            </w:pPr>
            <w:r w:rsidRPr="00164B6C">
              <w:rPr>
                <w:rFonts w:eastAsia="Calibri" w:cs="Times New Roman"/>
                <w:szCs w:val="24"/>
              </w:rPr>
              <w:t>самостоятельное выделение и формулирование познавательной цели;</w:t>
            </w:r>
          </w:p>
          <w:p w:rsidR="00B3698A" w:rsidRPr="00164B6C" w:rsidRDefault="00B3698A" w:rsidP="00A168FB">
            <w:pPr>
              <w:pStyle w:val="4d"/>
              <w:numPr>
                <w:ilvl w:val="0"/>
                <w:numId w:val="184"/>
              </w:numPr>
              <w:tabs>
                <w:tab w:val="clear" w:pos="0"/>
                <w:tab w:val="left" w:pos="17"/>
                <w:tab w:val="left" w:pos="284"/>
                <w:tab w:val="left" w:pos="494"/>
              </w:tabs>
              <w:spacing w:line="240" w:lineRule="auto"/>
              <w:ind w:left="0" w:firstLine="0"/>
              <w:jc w:val="both"/>
              <w:rPr>
                <w:rFonts w:eastAsia="Calibri" w:cs="Times New Roman"/>
                <w:szCs w:val="24"/>
              </w:rPr>
            </w:pPr>
            <w:r w:rsidRPr="00164B6C">
              <w:rPr>
                <w:rFonts w:eastAsia="Calibri" w:cs="Times New Roman"/>
                <w:szCs w:val="24"/>
              </w:rPr>
              <w:t>поиск и выделение необходимой информации; применение методов информационного поиска, в том числе с помощью компьютерных средств;</w:t>
            </w:r>
          </w:p>
          <w:p w:rsidR="00B3698A" w:rsidRPr="00164B6C" w:rsidRDefault="00B3698A" w:rsidP="00A168FB">
            <w:pPr>
              <w:pStyle w:val="4d"/>
              <w:numPr>
                <w:ilvl w:val="0"/>
                <w:numId w:val="184"/>
              </w:numPr>
              <w:tabs>
                <w:tab w:val="clear" w:pos="0"/>
                <w:tab w:val="left" w:pos="17"/>
                <w:tab w:val="left" w:pos="284"/>
                <w:tab w:val="left" w:pos="494"/>
              </w:tabs>
              <w:spacing w:line="240" w:lineRule="auto"/>
              <w:ind w:left="0" w:firstLine="0"/>
              <w:jc w:val="both"/>
              <w:rPr>
                <w:rFonts w:eastAsia="Calibri" w:cs="Times New Roman"/>
                <w:szCs w:val="24"/>
              </w:rPr>
            </w:pPr>
            <w:r w:rsidRPr="00164B6C">
              <w:rPr>
                <w:rFonts w:eastAsia="Calibri" w:cs="Times New Roman"/>
                <w:szCs w:val="24"/>
              </w:rPr>
              <w:t>структурирование знаний;</w:t>
            </w:r>
          </w:p>
          <w:p w:rsidR="00B3698A" w:rsidRPr="00164B6C" w:rsidRDefault="00B3698A" w:rsidP="00A168FB">
            <w:pPr>
              <w:pStyle w:val="4d"/>
              <w:numPr>
                <w:ilvl w:val="0"/>
                <w:numId w:val="184"/>
              </w:numPr>
              <w:tabs>
                <w:tab w:val="clear" w:pos="0"/>
                <w:tab w:val="left" w:pos="17"/>
                <w:tab w:val="left" w:pos="284"/>
                <w:tab w:val="left" w:pos="494"/>
              </w:tabs>
              <w:spacing w:line="240" w:lineRule="auto"/>
              <w:ind w:left="0" w:firstLine="0"/>
              <w:jc w:val="both"/>
              <w:rPr>
                <w:rFonts w:eastAsia="Calibri" w:cs="Times New Roman"/>
                <w:szCs w:val="24"/>
              </w:rPr>
            </w:pPr>
            <w:r w:rsidRPr="00164B6C">
              <w:rPr>
                <w:rFonts w:eastAsia="Calibri" w:cs="Times New Roman"/>
                <w:szCs w:val="24"/>
              </w:rPr>
              <w:t>осознанное и произвольное построение речевого высказывания в устной и письменной форме;</w:t>
            </w:r>
          </w:p>
          <w:p w:rsidR="00B3698A" w:rsidRPr="00164B6C" w:rsidRDefault="00B3698A" w:rsidP="00A168FB">
            <w:pPr>
              <w:pStyle w:val="4d"/>
              <w:numPr>
                <w:ilvl w:val="0"/>
                <w:numId w:val="184"/>
              </w:numPr>
              <w:tabs>
                <w:tab w:val="clear" w:pos="0"/>
                <w:tab w:val="left" w:pos="17"/>
                <w:tab w:val="left" w:pos="284"/>
                <w:tab w:val="left" w:pos="494"/>
              </w:tabs>
              <w:spacing w:line="240" w:lineRule="auto"/>
              <w:ind w:left="0" w:firstLine="0"/>
              <w:jc w:val="both"/>
              <w:rPr>
                <w:rFonts w:eastAsia="Calibri" w:cs="Times New Roman"/>
                <w:szCs w:val="24"/>
              </w:rPr>
            </w:pPr>
            <w:r w:rsidRPr="00164B6C">
              <w:rPr>
                <w:rFonts w:eastAsia="Calibri" w:cs="Times New Roman"/>
                <w:szCs w:val="24"/>
              </w:rPr>
              <w:t>выбор наиболее эффективных способов решения задач в зависимости от конкретных условий;</w:t>
            </w:r>
          </w:p>
          <w:p w:rsidR="00B3698A" w:rsidRPr="00164B6C" w:rsidRDefault="00B3698A" w:rsidP="00A168FB">
            <w:pPr>
              <w:pStyle w:val="4d"/>
              <w:numPr>
                <w:ilvl w:val="0"/>
                <w:numId w:val="184"/>
              </w:numPr>
              <w:tabs>
                <w:tab w:val="clear" w:pos="0"/>
                <w:tab w:val="left" w:pos="17"/>
                <w:tab w:val="left" w:pos="284"/>
                <w:tab w:val="left" w:pos="494"/>
              </w:tabs>
              <w:spacing w:line="240" w:lineRule="auto"/>
              <w:ind w:left="0" w:firstLine="0"/>
              <w:jc w:val="both"/>
              <w:rPr>
                <w:rFonts w:eastAsia="Calibri" w:cs="Times New Roman"/>
                <w:szCs w:val="24"/>
              </w:rPr>
            </w:pPr>
            <w:r w:rsidRPr="00164B6C">
              <w:rPr>
                <w:rFonts w:eastAsia="Calibri" w:cs="Times New Roman"/>
                <w:szCs w:val="24"/>
              </w:rPr>
              <w:t>рефлексия способов и условий действия, контроль и оценка процесса и результатов деятельности;</w:t>
            </w:r>
          </w:p>
          <w:p w:rsidR="00B3698A" w:rsidRPr="00164B6C" w:rsidRDefault="00B3698A" w:rsidP="00A168FB">
            <w:pPr>
              <w:pStyle w:val="4d"/>
              <w:numPr>
                <w:ilvl w:val="0"/>
                <w:numId w:val="184"/>
              </w:numPr>
              <w:tabs>
                <w:tab w:val="clear" w:pos="0"/>
                <w:tab w:val="left" w:pos="17"/>
                <w:tab w:val="left" w:pos="284"/>
                <w:tab w:val="left" w:pos="494"/>
              </w:tabs>
              <w:spacing w:line="240" w:lineRule="auto"/>
              <w:ind w:left="0" w:firstLine="0"/>
              <w:jc w:val="both"/>
              <w:rPr>
                <w:rFonts w:eastAsia="Calibri" w:cs="Times New Roman"/>
                <w:szCs w:val="24"/>
              </w:rPr>
            </w:pPr>
            <w:r w:rsidRPr="00164B6C">
              <w:rPr>
                <w:rFonts w:eastAsia="Calibri" w:cs="Times New Roman"/>
                <w:szCs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B3698A" w:rsidRPr="00164B6C" w:rsidRDefault="00B3698A" w:rsidP="00A168FB">
            <w:pPr>
              <w:pStyle w:val="4d"/>
              <w:numPr>
                <w:ilvl w:val="0"/>
                <w:numId w:val="184"/>
              </w:numPr>
              <w:tabs>
                <w:tab w:val="clear" w:pos="0"/>
                <w:tab w:val="left" w:pos="17"/>
                <w:tab w:val="left" w:pos="284"/>
                <w:tab w:val="left" w:pos="494"/>
              </w:tabs>
              <w:spacing w:line="240" w:lineRule="auto"/>
              <w:ind w:left="0" w:firstLine="0"/>
              <w:jc w:val="both"/>
              <w:rPr>
                <w:rFonts w:eastAsia="Calibri" w:cs="Times New Roman"/>
                <w:szCs w:val="24"/>
              </w:rPr>
            </w:pPr>
            <w:r w:rsidRPr="00164B6C">
              <w:rPr>
                <w:rFonts w:eastAsia="Calibri" w:cs="Times New Roman"/>
                <w:szCs w:val="24"/>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B3698A" w:rsidRPr="00164B6C" w:rsidRDefault="00B3698A" w:rsidP="00A168FB">
            <w:pPr>
              <w:pStyle w:val="4d"/>
              <w:numPr>
                <w:ilvl w:val="0"/>
                <w:numId w:val="184"/>
              </w:numPr>
              <w:tabs>
                <w:tab w:val="clear" w:pos="0"/>
                <w:tab w:val="left" w:pos="17"/>
                <w:tab w:val="left" w:pos="284"/>
                <w:tab w:val="left" w:pos="494"/>
              </w:tabs>
              <w:spacing w:line="240" w:lineRule="auto"/>
              <w:ind w:left="0" w:firstLine="0"/>
              <w:jc w:val="both"/>
              <w:rPr>
                <w:rFonts w:eastAsia="Calibri" w:cs="Times New Roman"/>
                <w:i/>
                <w:iCs/>
                <w:szCs w:val="24"/>
                <w:u w:val="single"/>
              </w:rPr>
            </w:pPr>
            <w:r w:rsidRPr="00164B6C">
              <w:rPr>
                <w:rFonts w:eastAsia="Calibri" w:cs="Times New Roman"/>
                <w:szCs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пространственно-графические или знаково-символические).</w:t>
            </w:r>
          </w:p>
          <w:p w:rsidR="00B3698A" w:rsidRPr="00164B6C" w:rsidRDefault="00B3698A" w:rsidP="00A168FB">
            <w:pPr>
              <w:pStyle w:val="4d"/>
              <w:tabs>
                <w:tab w:val="left" w:pos="17"/>
                <w:tab w:val="left" w:pos="284"/>
                <w:tab w:val="left" w:pos="494"/>
              </w:tabs>
              <w:spacing w:line="240" w:lineRule="auto"/>
              <w:ind w:left="0"/>
              <w:jc w:val="both"/>
              <w:rPr>
                <w:rFonts w:eastAsia="Calibri" w:cs="Times New Roman"/>
                <w:szCs w:val="24"/>
              </w:rPr>
            </w:pPr>
            <w:r w:rsidRPr="00164B6C">
              <w:rPr>
                <w:rFonts w:eastAsia="Calibri" w:cs="Times New Roman"/>
                <w:i/>
                <w:iCs/>
                <w:szCs w:val="24"/>
                <w:u w:val="single"/>
              </w:rPr>
              <w:t>логические универсальные действия</w:t>
            </w:r>
            <w:r w:rsidRPr="00164B6C">
              <w:rPr>
                <w:rFonts w:eastAsia="Calibri" w:cs="Times New Roman"/>
                <w:szCs w:val="24"/>
                <w:u w:val="single"/>
              </w:rPr>
              <w:t>:</w:t>
            </w:r>
          </w:p>
          <w:p w:rsidR="00B3698A" w:rsidRPr="00164B6C" w:rsidRDefault="00B3698A" w:rsidP="00A168FB">
            <w:pPr>
              <w:pStyle w:val="4d"/>
              <w:numPr>
                <w:ilvl w:val="0"/>
                <w:numId w:val="184"/>
              </w:numPr>
              <w:tabs>
                <w:tab w:val="clear" w:pos="0"/>
                <w:tab w:val="left" w:pos="17"/>
                <w:tab w:val="left" w:pos="284"/>
                <w:tab w:val="left" w:pos="494"/>
              </w:tabs>
              <w:spacing w:line="240" w:lineRule="auto"/>
              <w:ind w:left="0" w:firstLine="0"/>
              <w:jc w:val="both"/>
              <w:rPr>
                <w:rFonts w:eastAsia="Calibri" w:cs="Times New Roman"/>
                <w:szCs w:val="24"/>
              </w:rPr>
            </w:pPr>
            <w:r w:rsidRPr="00164B6C">
              <w:rPr>
                <w:rFonts w:eastAsia="Calibri" w:cs="Times New Roman"/>
                <w:szCs w:val="24"/>
              </w:rPr>
              <w:t>анализ объектов с целью выделения признаков (существенных, и несущественных);</w:t>
            </w:r>
          </w:p>
          <w:p w:rsidR="00B3698A" w:rsidRPr="00164B6C" w:rsidRDefault="00B3698A" w:rsidP="00A168FB">
            <w:pPr>
              <w:pStyle w:val="4d"/>
              <w:numPr>
                <w:ilvl w:val="0"/>
                <w:numId w:val="184"/>
              </w:numPr>
              <w:tabs>
                <w:tab w:val="clear" w:pos="0"/>
                <w:tab w:val="left" w:pos="17"/>
                <w:tab w:val="left" w:pos="284"/>
                <w:tab w:val="left" w:pos="494"/>
              </w:tabs>
              <w:spacing w:line="240" w:lineRule="auto"/>
              <w:ind w:left="0" w:firstLine="0"/>
              <w:jc w:val="both"/>
              <w:rPr>
                <w:rFonts w:eastAsia="Calibri" w:cs="Times New Roman"/>
                <w:szCs w:val="24"/>
              </w:rPr>
            </w:pPr>
            <w:r w:rsidRPr="00164B6C">
              <w:rPr>
                <w:rFonts w:eastAsia="Calibri" w:cs="Times New Roman"/>
                <w:szCs w:val="24"/>
              </w:rPr>
              <w:t>синтез — составление целого из частей, в том числе самостоятельное достраивание с восполнением недостающих компонентов;</w:t>
            </w:r>
          </w:p>
          <w:p w:rsidR="00B3698A" w:rsidRPr="00164B6C" w:rsidRDefault="00B3698A" w:rsidP="00A168FB">
            <w:pPr>
              <w:pStyle w:val="4d"/>
              <w:numPr>
                <w:ilvl w:val="0"/>
                <w:numId w:val="184"/>
              </w:numPr>
              <w:tabs>
                <w:tab w:val="clear" w:pos="0"/>
                <w:tab w:val="left" w:pos="17"/>
                <w:tab w:val="left" w:pos="284"/>
                <w:tab w:val="left" w:pos="494"/>
              </w:tabs>
              <w:spacing w:line="240" w:lineRule="auto"/>
              <w:ind w:left="0" w:firstLine="0"/>
              <w:jc w:val="both"/>
              <w:rPr>
                <w:rFonts w:eastAsia="Calibri" w:cs="Times New Roman"/>
                <w:szCs w:val="24"/>
              </w:rPr>
            </w:pPr>
            <w:r w:rsidRPr="00164B6C">
              <w:rPr>
                <w:rFonts w:eastAsia="Calibri" w:cs="Times New Roman"/>
                <w:szCs w:val="24"/>
              </w:rPr>
              <w:t>выбор оснований и критериев для сравнения, классификации объектов;</w:t>
            </w:r>
          </w:p>
          <w:p w:rsidR="00B3698A" w:rsidRPr="00164B6C" w:rsidRDefault="00B3698A" w:rsidP="00A168FB">
            <w:pPr>
              <w:pStyle w:val="4d"/>
              <w:numPr>
                <w:ilvl w:val="0"/>
                <w:numId w:val="184"/>
              </w:numPr>
              <w:tabs>
                <w:tab w:val="clear" w:pos="0"/>
                <w:tab w:val="left" w:pos="17"/>
                <w:tab w:val="left" w:pos="284"/>
                <w:tab w:val="left" w:pos="494"/>
              </w:tabs>
              <w:spacing w:line="240" w:lineRule="auto"/>
              <w:ind w:left="0" w:firstLine="0"/>
              <w:jc w:val="both"/>
              <w:rPr>
                <w:rFonts w:eastAsia="Calibri" w:cs="Times New Roman"/>
                <w:szCs w:val="24"/>
              </w:rPr>
            </w:pPr>
            <w:r w:rsidRPr="00164B6C">
              <w:rPr>
                <w:rFonts w:eastAsia="Calibri" w:cs="Times New Roman"/>
                <w:szCs w:val="24"/>
              </w:rPr>
              <w:t>установление причинно-следственных связей;</w:t>
            </w:r>
          </w:p>
          <w:p w:rsidR="00B3698A" w:rsidRPr="00164B6C" w:rsidRDefault="00B3698A" w:rsidP="00A168FB">
            <w:pPr>
              <w:pStyle w:val="4d"/>
              <w:numPr>
                <w:ilvl w:val="0"/>
                <w:numId w:val="184"/>
              </w:numPr>
              <w:tabs>
                <w:tab w:val="clear" w:pos="0"/>
                <w:tab w:val="left" w:pos="17"/>
                <w:tab w:val="left" w:pos="284"/>
                <w:tab w:val="left" w:pos="494"/>
              </w:tabs>
              <w:spacing w:line="240" w:lineRule="auto"/>
              <w:ind w:left="0" w:firstLine="0"/>
              <w:jc w:val="both"/>
              <w:rPr>
                <w:rFonts w:eastAsia="Calibri" w:cs="Times New Roman"/>
                <w:i/>
                <w:iCs/>
                <w:szCs w:val="24"/>
                <w:u w:val="single"/>
              </w:rPr>
            </w:pPr>
            <w:r w:rsidRPr="00164B6C">
              <w:rPr>
                <w:rFonts w:eastAsia="Calibri" w:cs="Times New Roman"/>
                <w:szCs w:val="24"/>
              </w:rPr>
              <w:t>построение логической цепи рассуждений, выдвижение гипотез и их обоснование, доказательство;</w:t>
            </w:r>
          </w:p>
          <w:p w:rsidR="00B3698A" w:rsidRPr="00164B6C" w:rsidRDefault="00B3698A" w:rsidP="00A168FB">
            <w:pPr>
              <w:pStyle w:val="4d"/>
              <w:tabs>
                <w:tab w:val="left" w:pos="17"/>
                <w:tab w:val="left" w:pos="284"/>
                <w:tab w:val="left" w:pos="494"/>
              </w:tabs>
              <w:spacing w:line="240" w:lineRule="auto"/>
              <w:ind w:left="0"/>
              <w:jc w:val="both"/>
              <w:rPr>
                <w:rFonts w:eastAsia="Calibri" w:cs="Times New Roman"/>
                <w:szCs w:val="24"/>
              </w:rPr>
            </w:pPr>
            <w:r w:rsidRPr="00164B6C">
              <w:rPr>
                <w:rFonts w:eastAsia="Calibri" w:cs="Times New Roman"/>
                <w:i/>
                <w:iCs/>
                <w:szCs w:val="24"/>
                <w:u w:val="single"/>
              </w:rPr>
              <w:t>постановка и</w:t>
            </w:r>
            <w:r w:rsidRPr="00164B6C">
              <w:rPr>
                <w:rFonts w:eastAsia="Calibri" w:cs="Times New Roman"/>
                <w:i/>
                <w:szCs w:val="24"/>
                <w:u w:val="single"/>
              </w:rPr>
              <w:t>самостоятельное создание способов решения проблем творческого и поискового характера</w:t>
            </w:r>
          </w:p>
          <w:p w:rsidR="00B3698A" w:rsidRPr="00164B6C" w:rsidRDefault="00B3698A" w:rsidP="00A168FB">
            <w:pPr>
              <w:pStyle w:val="4d"/>
              <w:numPr>
                <w:ilvl w:val="0"/>
                <w:numId w:val="184"/>
              </w:numPr>
              <w:tabs>
                <w:tab w:val="clear" w:pos="0"/>
                <w:tab w:val="left" w:pos="17"/>
                <w:tab w:val="left" w:pos="284"/>
                <w:tab w:val="left" w:pos="494"/>
              </w:tabs>
              <w:spacing w:line="240" w:lineRule="auto"/>
              <w:ind w:left="0" w:firstLine="0"/>
              <w:jc w:val="both"/>
              <w:rPr>
                <w:rFonts w:eastAsia="Calibri" w:cs="Times New Roman"/>
                <w:b/>
                <w:bCs/>
                <w:szCs w:val="24"/>
              </w:rPr>
            </w:pPr>
            <w:r w:rsidRPr="00164B6C">
              <w:rPr>
                <w:rFonts w:eastAsia="Calibri" w:cs="Times New Roman"/>
                <w:szCs w:val="24"/>
              </w:rPr>
              <w:t>формулирование проблемы.</w:t>
            </w:r>
          </w:p>
          <w:p w:rsidR="00B3698A" w:rsidRPr="00164B6C" w:rsidRDefault="00B3698A" w:rsidP="00A168FB">
            <w:pPr>
              <w:pStyle w:val="a7"/>
              <w:widowControl w:val="0"/>
              <w:tabs>
                <w:tab w:val="left" w:pos="17"/>
                <w:tab w:val="left" w:pos="284"/>
              </w:tabs>
              <w:spacing w:before="0" w:beforeAutospacing="0" w:after="0" w:afterAutospacing="0"/>
              <w:jc w:val="both"/>
            </w:pPr>
          </w:p>
        </w:tc>
      </w:tr>
      <w:tr w:rsidR="00B3698A" w:rsidRPr="00164B6C" w:rsidTr="000D7814">
        <w:tc>
          <w:tcPr>
            <w:tcW w:w="2035" w:type="dxa"/>
          </w:tcPr>
          <w:p w:rsidR="00B3698A" w:rsidRPr="00164B6C" w:rsidRDefault="00B3698A" w:rsidP="00A168FB">
            <w:pPr>
              <w:pStyle w:val="a7"/>
              <w:widowControl w:val="0"/>
              <w:tabs>
                <w:tab w:val="left" w:pos="0"/>
                <w:tab w:val="left" w:pos="284"/>
              </w:tabs>
              <w:spacing w:before="0" w:beforeAutospacing="0" w:after="0" w:afterAutospacing="0"/>
              <w:jc w:val="both"/>
            </w:pPr>
            <w:r w:rsidRPr="00164B6C">
              <w:t xml:space="preserve">Коммуникативные </w:t>
            </w:r>
          </w:p>
        </w:tc>
        <w:tc>
          <w:tcPr>
            <w:tcW w:w="0" w:type="auto"/>
          </w:tcPr>
          <w:p w:rsidR="00B3698A" w:rsidRPr="00164B6C" w:rsidRDefault="00B3698A" w:rsidP="00A168FB">
            <w:pPr>
              <w:pStyle w:val="a7"/>
              <w:widowControl w:val="0"/>
              <w:tabs>
                <w:tab w:val="left" w:pos="17"/>
                <w:tab w:val="left" w:pos="284"/>
              </w:tabs>
              <w:spacing w:before="0" w:beforeAutospacing="0" w:after="0" w:afterAutospacing="0"/>
              <w:jc w:val="both"/>
            </w:pPr>
            <w:r w:rsidRPr="00164B6C">
              <w:rPr>
                <w:rFonts w:eastAsia="Calibri"/>
              </w:rPr>
              <w:t>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w:t>
            </w:r>
            <w:r w:rsidRPr="00164B6C">
              <w:rPr>
                <w:rFonts w:eastAsia="Calibri"/>
              </w:rPr>
              <w:t>и</w:t>
            </w:r>
            <w:r w:rsidRPr="00164B6C">
              <w:rPr>
                <w:rFonts w:eastAsia="Calibri"/>
              </w:rPr>
              <w:t>ками и взрослыми</w:t>
            </w:r>
          </w:p>
        </w:tc>
      </w:tr>
    </w:tbl>
    <w:p w:rsidR="00216CAC" w:rsidRPr="00164B6C" w:rsidRDefault="00216CAC" w:rsidP="00A168FB">
      <w:pPr>
        <w:pStyle w:val="4d"/>
        <w:tabs>
          <w:tab w:val="left" w:pos="284"/>
        </w:tabs>
        <w:spacing w:line="240" w:lineRule="auto"/>
        <w:ind w:left="0"/>
        <w:jc w:val="both"/>
        <w:rPr>
          <w:rFonts w:eastAsia="Calibri" w:cs="Times New Roman"/>
          <w:b/>
          <w:szCs w:val="24"/>
        </w:rPr>
      </w:pPr>
    </w:p>
    <w:p w:rsidR="00F03206" w:rsidRPr="00164B6C" w:rsidRDefault="00F03206" w:rsidP="00A168FB">
      <w:pPr>
        <w:pStyle w:val="4d"/>
        <w:tabs>
          <w:tab w:val="left" w:pos="284"/>
        </w:tabs>
        <w:spacing w:line="240" w:lineRule="auto"/>
        <w:ind w:left="0"/>
        <w:jc w:val="both"/>
        <w:rPr>
          <w:rFonts w:eastAsia="Calibri" w:cs="Times New Roman"/>
          <w:b/>
          <w:szCs w:val="24"/>
        </w:rPr>
      </w:pPr>
      <w:r w:rsidRPr="00164B6C">
        <w:rPr>
          <w:rFonts w:eastAsia="Calibri" w:cs="Times New Roman"/>
          <w:b/>
          <w:szCs w:val="24"/>
        </w:rPr>
        <w:t>Развитие УУД в основной школе</w:t>
      </w:r>
    </w:p>
    <w:tbl>
      <w:tblPr>
        <w:tblW w:w="0" w:type="auto"/>
        <w:tblInd w:w="675" w:type="dxa"/>
        <w:tblLook w:val="0000"/>
      </w:tblPr>
      <w:tblGrid>
        <w:gridCol w:w="1391"/>
        <w:gridCol w:w="7505"/>
      </w:tblGrid>
      <w:tr w:rsidR="00F03206" w:rsidRPr="00164B6C"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164B6C" w:rsidRDefault="00F03206" w:rsidP="00A168FB">
            <w:pPr>
              <w:pStyle w:val="4d"/>
              <w:tabs>
                <w:tab w:val="left" w:pos="284"/>
              </w:tabs>
              <w:spacing w:line="240" w:lineRule="auto"/>
              <w:ind w:left="0"/>
              <w:jc w:val="both"/>
              <w:rPr>
                <w:rFonts w:eastAsia="Calibri" w:cs="Times New Roman"/>
                <w:b/>
                <w:szCs w:val="24"/>
              </w:rPr>
            </w:pPr>
            <w:r w:rsidRPr="00164B6C">
              <w:rPr>
                <w:rFonts w:eastAsia="Calibri" w:cs="Times New Roman"/>
                <w:b/>
                <w:szCs w:val="24"/>
              </w:rPr>
              <w:t>Класс</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164B6C" w:rsidRDefault="00F03206" w:rsidP="00A168FB">
            <w:pPr>
              <w:pStyle w:val="4d"/>
              <w:tabs>
                <w:tab w:val="left" w:pos="284"/>
              </w:tabs>
              <w:spacing w:line="240" w:lineRule="auto"/>
              <w:ind w:left="0"/>
              <w:jc w:val="both"/>
              <w:rPr>
                <w:rFonts w:cs="Times New Roman"/>
                <w:szCs w:val="24"/>
              </w:rPr>
            </w:pPr>
            <w:r w:rsidRPr="00164B6C">
              <w:rPr>
                <w:rFonts w:eastAsia="Calibri" w:cs="Times New Roman"/>
                <w:b/>
                <w:szCs w:val="24"/>
              </w:rPr>
              <w:t>Учебно-управленческие умения. Регулятивные УУД</w:t>
            </w:r>
          </w:p>
        </w:tc>
      </w:tr>
      <w:tr w:rsidR="00F03206" w:rsidRPr="00164B6C"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164B6C" w:rsidRDefault="00F03206" w:rsidP="00A168FB">
            <w:pPr>
              <w:pStyle w:val="4d"/>
              <w:tabs>
                <w:tab w:val="left" w:pos="284"/>
              </w:tabs>
              <w:spacing w:line="240" w:lineRule="auto"/>
              <w:ind w:left="0"/>
              <w:jc w:val="center"/>
              <w:rPr>
                <w:rFonts w:eastAsia="Calibri" w:cs="Times New Roman"/>
                <w:szCs w:val="24"/>
              </w:rPr>
            </w:pPr>
            <w:r w:rsidRPr="00164B6C">
              <w:rPr>
                <w:rFonts w:eastAsia="Calibri" w:cs="Times New Roman"/>
                <w:b/>
                <w:szCs w:val="24"/>
              </w:rPr>
              <w:t>5</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164B6C" w:rsidRDefault="00F03206" w:rsidP="00A168FB">
            <w:pPr>
              <w:pStyle w:val="4d"/>
              <w:tabs>
                <w:tab w:val="left" w:pos="284"/>
              </w:tabs>
              <w:spacing w:line="240" w:lineRule="auto"/>
              <w:ind w:left="0"/>
              <w:jc w:val="both"/>
              <w:rPr>
                <w:rFonts w:eastAsia="Calibri" w:cs="Times New Roman"/>
                <w:szCs w:val="24"/>
              </w:rPr>
            </w:pPr>
            <w:r w:rsidRPr="00164B6C">
              <w:rPr>
                <w:rFonts w:eastAsia="Calibri" w:cs="Times New Roman"/>
                <w:szCs w:val="24"/>
              </w:rPr>
              <w:t xml:space="preserve">Определять наиболее четкую последовательность действий по выполнению учебной задачи </w:t>
            </w:r>
          </w:p>
          <w:p w:rsidR="00F03206" w:rsidRPr="00164B6C" w:rsidRDefault="00F03206" w:rsidP="00A168FB">
            <w:pPr>
              <w:pStyle w:val="4d"/>
              <w:tabs>
                <w:tab w:val="left" w:pos="284"/>
              </w:tabs>
              <w:spacing w:line="240" w:lineRule="auto"/>
              <w:ind w:left="0"/>
              <w:jc w:val="both"/>
              <w:rPr>
                <w:rFonts w:cs="Times New Roman"/>
                <w:szCs w:val="24"/>
              </w:rPr>
            </w:pPr>
            <w:r w:rsidRPr="00164B6C">
              <w:rPr>
                <w:rFonts w:eastAsia="Calibri" w:cs="Times New Roman"/>
                <w:szCs w:val="24"/>
              </w:rPr>
              <w:t>Определять  последовательность выполнения домашней работы</w:t>
            </w:r>
          </w:p>
        </w:tc>
      </w:tr>
      <w:tr w:rsidR="00F03206" w:rsidRPr="00164B6C"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164B6C" w:rsidRDefault="00F03206" w:rsidP="00A168FB">
            <w:pPr>
              <w:pStyle w:val="4d"/>
              <w:tabs>
                <w:tab w:val="left" w:pos="284"/>
              </w:tabs>
              <w:spacing w:line="240" w:lineRule="auto"/>
              <w:ind w:left="0"/>
              <w:jc w:val="center"/>
              <w:rPr>
                <w:rFonts w:eastAsia="Calibri" w:cs="Times New Roman"/>
                <w:szCs w:val="24"/>
              </w:rPr>
            </w:pPr>
            <w:r w:rsidRPr="00164B6C">
              <w:rPr>
                <w:rFonts w:eastAsia="Calibri" w:cs="Times New Roman"/>
                <w:b/>
                <w:szCs w:val="24"/>
              </w:rPr>
              <w:t>6</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164B6C" w:rsidRDefault="00F03206" w:rsidP="00A168FB">
            <w:pPr>
              <w:pStyle w:val="4d"/>
              <w:tabs>
                <w:tab w:val="left" w:pos="284"/>
              </w:tabs>
              <w:spacing w:line="240" w:lineRule="auto"/>
              <w:ind w:left="0"/>
              <w:jc w:val="both"/>
              <w:rPr>
                <w:rFonts w:cs="Times New Roman"/>
                <w:szCs w:val="24"/>
              </w:rPr>
            </w:pPr>
            <w:r w:rsidRPr="00164B6C">
              <w:rPr>
                <w:rFonts w:eastAsia="Calibri" w:cs="Times New Roman"/>
                <w:szCs w:val="24"/>
              </w:rPr>
              <w:t>Ставить общие и частные задачи образовательной деятельности</w:t>
            </w:r>
          </w:p>
        </w:tc>
      </w:tr>
      <w:tr w:rsidR="00F03206" w:rsidRPr="00164B6C"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164B6C" w:rsidRDefault="00F03206" w:rsidP="00A168FB">
            <w:pPr>
              <w:pStyle w:val="4d"/>
              <w:tabs>
                <w:tab w:val="left" w:pos="284"/>
              </w:tabs>
              <w:spacing w:line="240" w:lineRule="auto"/>
              <w:ind w:left="0"/>
              <w:jc w:val="center"/>
              <w:rPr>
                <w:rFonts w:eastAsia="Calibri" w:cs="Times New Roman"/>
                <w:szCs w:val="24"/>
              </w:rPr>
            </w:pPr>
            <w:r w:rsidRPr="00164B6C">
              <w:rPr>
                <w:rFonts w:eastAsia="Calibri" w:cs="Times New Roman"/>
                <w:b/>
                <w:szCs w:val="24"/>
              </w:rPr>
              <w:t>7</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164B6C" w:rsidRDefault="00F03206" w:rsidP="00A168FB">
            <w:pPr>
              <w:pStyle w:val="4d"/>
              <w:tabs>
                <w:tab w:val="left" w:pos="284"/>
              </w:tabs>
              <w:spacing w:line="240" w:lineRule="auto"/>
              <w:ind w:left="0"/>
              <w:jc w:val="both"/>
              <w:rPr>
                <w:rFonts w:cs="Times New Roman"/>
                <w:szCs w:val="24"/>
              </w:rPr>
            </w:pPr>
            <w:r w:rsidRPr="00164B6C">
              <w:rPr>
                <w:rFonts w:eastAsia="Calibri" w:cs="Times New Roman"/>
                <w:szCs w:val="24"/>
              </w:rPr>
              <w:t>Адаптировать основные этапы учебного труда под индивидуальные особенности</w:t>
            </w:r>
          </w:p>
        </w:tc>
      </w:tr>
      <w:tr w:rsidR="00F03206" w:rsidRPr="00164B6C"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164B6C" w:rsidRDefault="00F03206" w:rsidP="00A168FB">
            <w:pPr>
              <w:pStyle w:val="4d"/>
              <w:tabs>
                <w:tab w:val="left" w:pos="284"/>
              </w:tabs>
              <w:spacing w:line="240" w:lineRule="auto"/>
              <w:ind w:left="0"/>
              <w:jc w:val="center"/>
              <w:rPr>
                <w:rFonts w:eastAsia="Calibri" w:cs="Times New Roman"/>
                <w:szCs w:val="24"/>
              </w:rPr>
            </w:pPr>
            <w:r w:rsidRPr="00164B6C">
              <w:rPr>
                <w:rFonts w:eastAsia="Calibri" w:cs="Times New Roman"/>
                <w:b/>
                <w:szCs w:val="24"/>
              </w:rPr>
              <w:t>8</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164B6C" w:rsidRDefault="00F03206" w:rsidP="00A168FB">
            <w:pPr>
              <w:pStyle w:val="4d"/>
              <w:tabs>
                <w:tab w:val="left" w:pos="284"/>
              </w:tabs>
              <w:spacing w:line="240" w:lineRule="auto"/>
              <w:ind w:left="0"/>
              <w:jc w:val="both"/>
              <w:rPr>
                <w:rFonts w:eastAsia="Calibri" w:cs="Times New Roman"/>
                <w:szCs w:val="24"/>
              </w:rPr>
            </w:pPr>
            <w:r w:rsidRPr="00164B6C">
              <w:rPr>
                <w:rFonts w:eastAsia="Calibri" w:cs="Times New Roman"/>
                <w:szCs w:val="24"/>
              </w:rPr>
              <w:t>Владеть различными видами самоконтроля с учетом специфики предмета</w:t>
            </w:r>
          </w:p>
          <w:p w:rsidR="00F03206" w:rsidRPr="00164B6C" w:rsidRDefault="00F03206" w:rsidP="00A168FB">
            <w:pPr>
              <w:pStyle w:val="4d"/>
              <w:tabs>
                <w:tab w:val="left" w:pos="284"/>
              </w:tabs>
              <w:spacing w:line="240" w:lineRule="auto"/>
              <w:ind w:left="0"/>
              <w:jc w:val="both"/>
              <w:rPr>
                <w:rFonts w:cs="Times New Roman"/>
                <w:szCs w:val="24"/>
              </w:rPr>
            </w:pPr>
            <w:r w:rsidRPr="00164B6C">
              <w:rPr>
                <w:rFonts w:eastAsia="Calibri" w:cs="Times New Roman"/>
                <w:szCs w:val="24"/>
              </w:rPr>
              <w:t>Самостоятельно оценивать учебную деятельность посредством сопоставления с деятельностью других учеников, деятельностью в прошлом, с существующими нормами.</w:t>
            </w:r>
          </w:p>
        </w:tc>
      </w:tr>
      <w:tr w:rsidR="00F03206" w:rsidRPr="00164B6C"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164B6C" w:rsidRDefault="00F03206" w:rsidP="00A168FB">
            <w:pPr>
              <w:pStyle w:val="4d"/>
              <w:tabs>
                <w:tab w:val="left" w:pos="284"/>
              </w:tabs>
              <w:spacing w:line="240" w:lineRule="auto"/>
              <w:ind w:left="0"/>
              <w:jc w:val="center"/>
              <w:rPr>
                <w:rFonts w:eastAsia="Calibri" w:cs="Times New Roman"/>
                <w:szCs w:val="24"/>
              </w:rPr>
            </w:pPr>
            <w:r w:rsidRPr="00164B6C">
              <w:rPr>
                <w:rFonts w:eastAsia="Calibri" w:cs="Times New Roman"/>
                <w:b/>
                <w:szCs w:val="24"/>
              </w:rPr>
              <w:t>9</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164B6C" w:rsidRDefault="00F03206" w:rsidP="00A168FB">
            <w:pPr>
              <w:pStyle w:val="4d"/>
              <w:tabs>
                <w:tab w:val="left" w:pos="284"/>
              </w:tabs>
              <w:spacing w:line="240" w:lineRule="auto"/>
              <w:ind w:left="0"/>
              <w:jc w:val="both"/>
              <w:rPr>
                <w:rFonts w:eastAsia="Calibri" w:cs="Times New Roman"/>
                <w:szCs w:val="24"/>
              </w:rPr>
            </w:pPr>
            <w:r w:rsidRPr="00164B6C">
              <w:rPr>
                <w:rFonts w:eastAsia="Calibri" w:cs="Times New Roman"/>
                <w:szCs w:val="24"/>
              </w:rPr>
              <w:t>Самостоятельно оценивать деятельность учеников посредством сравнения с существующими нормами оценки</w:t>
            </w:r>
          </w:p>
          <w:p w:rsidR="00F03206" w:rsidRPr="00164B6C" w:rsidRDefault="00F03206" w:rsidP="00A168FB">
            <w:pPr>
              <w:pStyle w:val="4d"/>
              <w:tabs>
                <w:tab w:val="left" w:pos="284"/>
              </w:tabs>
              <w:spacing w:line="240" w:lineRule="auto"/>
              <w:ind w:left="0"/>
              <w:jc w:val="both"/>
              <w:rPr>
                <w:rFonts w:cs="Times New Roman"/>
                <w:szCs w:val="24"/>
              </w:rPr>
            </w:pPr>
            <w:r w:rsidRPr="00164B6C">
              <w:rPr>
                <w:rFonts w:eastAsia="Calibri" w:cs="Times New Roman"/>
                <w:szCs w:val="24"/>
              </w:rPr>
              <w:t>Вносить необходимые коррективы в содержание, объем учебной задачи, последовательность и время ее выполнения</w:t>
            </w:r>
          </w:p>
        </w:tc>
      </w:tr>
      <w:tr w:rsidR="00F03206" w:rsidRPr="00164B6C"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164B6C" w:rsidRDefault="00F03206" w:rsidP="00A168FB">
            <w:pPr>
              <w:pStyle w:val="4d"/>
              <w:tabs>
                <w:tab w:val="left" w:pos="284"/>
              </w:tabs>
              <w:spacing w:line="240" w:lineRule="auto"/>
              <w:ind w:left="0"/>
              <w:jc w:val="both"/>
              <w:rPr>
                <w:rFonts w:eastAsia="Calibri" w:cs="Times New Roman"/>
                <w:b/>
                <w:szCs w:val="24"/>
              </w:rPr>
            </w:pPr>
            <w:r w:rsidRPr="00164B6C">
              <w:rPr>
                <w:rFonts w:eastAsia="Calibri" w:cs="Times New Roman"/>
                <w:b/>
                <w:szCs w:val="24"/>
              </w:rPr>
              <w:t>Класс</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164B6C" w:rsidRDefault="00F03206" w:rsidP="00A168FB">
            <w:pPr>
              <w:pStyle w:val="4d"/>
              <w:tabs>
                <w:tab w:val="left" w:pos="284"/>
              </w:tabs>
              <w:spacing w:line="240" w:lineRule="auto"/>
              <w:ind w:left="0"/>
              <w:jc w:val="both"/>
              <w:rPr>
                <w:rFonts w:cs="Times New Roman"/>
                <w:szCs w:val="24"/>
              </w:rPr>
            </w:pPr>
            <w:r w:rsidRPr="00164B6C">
              <w:rPr>
                <w:rFonts w:eastAsia="Calibri" w:cs="Times New Roman"/>
                <w:b/>
                <w:szCs w:val="24"/>
              </w:rPr>
              <w:t>Учебно-информационные умения. Познавательные УУД</w:t>
            </w:r>
          </w:p>
        </w:tc>
      </w:tr>
      <w:tr w:rsidR="00F03206" w:rsidRPr="00164B6C"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164B6C" w:rsidRDefault="00F03206" w:rsidP="00A168FB">
            <w:pPr>
              <w:pStyle w:val="4d"/>
              <w:tabs>
                <w:tab w:val="left" w:pos="284"/>
              </w:tabs>
              <w:spacing w:line="240" w:lineRule="auto"/>
              <w:ind w:left="0"/>
              <w:jc w:val="center"/>
              <w:rPr>
                <w:rFonts w:eastAsia="Calibri" w:cs="Times New Roman"/>
                <w:szCs w:val="24"/>
              </w:rPr>
            </w:pPr>
            <w:r w:rsidRPr="00164B6C">
              <w:rPr>
                <w:rFonts w:eastAsia="Calibri" w:cs="Times New Roman"/>
                <w:b/>
                <w:szCs w:val="24"/>
              </w:rPr>
              <w:t>5</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164B6C" w:rsidRDefault="00F03206" w:rsidP="00A168FB">
            <w:pPr>
              <w:tabs>
                <w:tab w:val="left" w:pos="284"/>
                <w:tab w:val="left" w:pos="1210"/>
              </w:tabs>
              <w:spacing w:line="240" w:lineRule="auto"/>
              <w:jc w:val="both"/>
              <w:rPr>
                <w:szCs w:val="24"/>
              </w:rPr>
            </w:pPr>
            <w:r w:rsidRPr="00164B6C">
              <w:rPr>
                <w:szCs w:val="24"/>
              </w:rPr>
              <w:t>Читать б</w:t>
            </w:r>
            <w:r w:rsidRPr="00164B6C">
              <w:rPr>
                <w:rFonts w:eastAsia="Times New Roman"/>
                <w:szCs w:val="24"/>
              </w:rPr>
              <w:t>егло, сознательно, правильно, с со</w:t>
            </w:r>
            <w:r w:rsidRPr="00164B6C">
              <w:rPr>
                <w:rFonts w:eastAsia="Times New Roman"/>
                <w:szCs w:val="24"/>
              </w:rPr>
              <w:softHyphen/>
              <w:t>блюдением необходимой меры выразительности читать художественные, научно-популярные, пуб</w:t>
            </w:r>
            <w:r w:rsidRPr="00164B6C">
              <w:rPr>
                <w:rFonts w:eastAsia="Times New Roman"/>
                <w:szCs w:val="24"/>
              </w:rPr>
              <w:softHyphen/>
              <w:t>лицистические и официально-деловые тексты.</w:t>
            </w:r>
          </w:p>
          <w:p w:rsidR="00F03206" w:rsidRPr="00164B6C" w:rsidRDefault="00F03206" w:rsidP="00A168FB">
            <w:pPr>
              <w:tabs>
                <w:tab w:val="left" w:pos="284"/>
                <w:tab w:val="left" w:pos="1230"/>
              </w:tabs>
              <w:spacing w:line="240" w:lineRule="auto"/>
              <w:jc w:val="both"/>
              <w:rPr>
                <w:rFonts w:eastAsia="Times New Roman"/>
                <w:szCs w:val="24"/>
              </w:rPr>
            </w:pPr>
            <w:r w:rsidRPr="00164B6C">
              <w:rPr>
                <w:szCs w:val="24"/>
              </w:rPr>
              <w:t xml:space="preserve"> Использовать в соответствии с учебной задачей следующие</w:t>
            </w:r>
            <w:r w:rsidRPr="00164B6C">
              <w:rPr>
                <w:i/>
                <w:iCs/>
                <w:szCs w:val="24"/>
              </w:rPr>
              <w:t xml:space="preserve"> виды чтения: </w:t>
            </w:r>
            <w:r w:rsidRPr="00164B6C">
              <w:rPr>
                <w:szCs w:val="24"/>
              </w:rPr>
              <w:t>сплошное, выборочное,</w:t>
            </w:r>
            <w:r w:rsidRPr="00164B6C">
              <w:rPr>
                <w:i/>
                <w:iCs/>
                <w:szCs w:val="24"/>
              </w:rPr>
              <w:t xml:space="preserve"> беглое, сканирование; аналитическое,</w:t>
            </w:r>
            <w:r w:rsidRPr="00164B6C">
              <w:rPr>
                <w:szCs w:val="24"/>
              </w:rPr>
              <w:t xml:space="preserve"> комментированное; по ролям; </w:t>
            </w:r>
            <w:r w:rsidRPr="00164B6C">
              <w:rPr>
                <w:i/>
                <w:iCs/>
                <w:szCs w:val="24"/>
              </w:rPr>
              <w:t>предварительное, повторное</w:t>
            </w:r>
          </w:p>
          <w:p w:rsidR="00F03206" w:rsidRPr="00164B6C" w:rsidRDefault="00F03206" w:rsidP="00A168FB">
            <w:pPr>
              <w:tabs>
                <w:tab w:val="left" w:pos="284"/>
                <w:tab w:val="left" w:pos="1137"/>
              </w:tabs>
              <w:spacing w:line="240" w:lineRule="auto"/>
              <w:jc w:val="both"/>
              <w:rPr>
                <w:rFonts w:eastAsia="Times New Roman"/>
                <w:szCs w:val="24"/>
              </w:rPr>
            </w:pPr>
            <w:r w:rsidRPr="00164B6C">
              <w:rPr>
                <w:rFonts w:eastAsia="Times New Roman"/>
                <w:szCs w:val="24"/>
              </w:rPr>
              <w:t>Работать с основными компонентами текста учебника: оглавлением; учебным текстом; вопросами и заданиями; словарём; приложения</w:t>
            </w:r>
            <w:r w:rsidRPr="00164B6C">
              <w:rPr>
                <w:rFonts w:eastAsia="Times New Roman"/>
                <w:szCs w:val="24"/>
              </w:rPr>
              <w:softHyphen/>
              <w:t>ми и образцами; иллюстрациями, схемами, таблицами и сносками.</w:t>
            </w:r>
          </w:p>
          <w:p w:rsidR="00F03206" w:rsidRPr="00164B6C" w:rsidRDefault="00F03206" w:rsidP="00A168FB">
            <w:pPr>
              <w:tabs>
                <w:tab w:val="left" w:pos="284"/>
                <w:tab w:val="left" w:pos="1215"/>
              </w:tabs>
              <w:spacing w:line="240" w:lineRule="auto"/>
              <w:jc w:val="both"/>
              <w:rPr>
                <w:rFonts w:eastAsia="Times New Roman"/>
                <w:szCs w:val="24"/>
              </w:rPr>
            </w:pPr>
            <w:r w:rsidRPr="00164B6C">
              <w:rPr>
                <w:rFonts w:eastAsia="Times New Roman"/>
                <w:szCs w:val="24"/>
              </w:rPr>
              <w:t>Создавать письменные</w:t>
            </w:r>
            <w:r w:rsidRPr="00164B6C">
              <w:rPr>
                <w:rFonts w:eastAsia="Times New Roman"/>
                <w:i/>
                <w:iCs/>
                <w:szCs w:val="24"/>
              </w:rPr>
              <w:t xml:space="preserve"> тексты различных типов.</w:t>
            </w:r>
            <w:r w:rsidRPr="00164B6C">
              <w:rPr>
                <w:rFonts w:eastAsia="Times New Roman"/>
                <w:szCs w:val="24"/>
              </w:rPr>
              <w:t xml:space="preserve"> Составлять</w:t>
            </w:r>
            <w:r w:rsidRPr="00164B6C">
              <w:rPr>
                <w:rFonts w:eastAsia="Times New Roman"/>
                <w:i/>
                <w:iCs/>
                <w:szCs w:val="24"/>
              </w:rPr>
              <w:t xml:space="preserve"> простой пла</w:t>
            </w:r>
            <w:r w:rsidRPr="00164B6C">
              <w:rPr>
                <w:rFonts w:eastAsia="Times New Roman"/>
                <w:szCs w:val="24"/>
              </w:rPr>
              <w:t>н текста</w:t>
            </w:r>
          </w:p>
          <w:p w:rsidR="00F03206" w:rsidRPr="00164B6C" w:rsidRDefault="00F03206" w:rsidP="00A168FB">
            <w:pPr>
              <w:tabs>
                <w:tab w:val="left" w:pos="284"/>
                <w:tab w:val="left" w:pos="1244"/>
              </w:tabs>
              <w:spacing w:line="240" w:lineRule="auto"/>
              <w:jc w:val="both"/>
              <w:rPr>
                <w:szCs w:val="24"/>
              </w:rPr>
            </w:pPr>
            <w:r w:rsidRPr="00164B6C">
              <w:rPr>
                <w:rFonts w:eastAsia="Times New Roman"/>
                <w:szCs w:val="24"/>
              </w:rPr>
              <w:t>Составлять на основании данного текста</w:t>
            </w:r>
            <w:r w:rsidRPr="00164B6C">
              <w:rPr>
                <w:rFonts w:eastAsia="Times New Roman"/>
                <w:i/>
                <w:iCs/>
                <w:szCs w:val="24"/>
              </w:rPr>
              <w:t xml:space="preserve"> таблицы, схемы, график.</w:t>
            </w:r>
          </w:p>
        </w:tc>
      </w:tr>
      <w:tr w:rsidR="00F03206" w:rsidRPr="00164B6C"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164B6C" w:rsidRDefault="00F03206" w:rsidP="00A168FB">
            <w:pPr>
              <w:pStyle w:val="4d"/>
              <w:tabs>
                <w:tab w:val="left" w:pos="284"/>
              </w:tabs>
              <w:spacing w:line="240" w:lineRule="auto"/>
              <w:ind w:left="0"/>
              <w:jc w:val="center"/>
              <w:rPr>
                <w:rFonts w:eastAsia="Times New Roman" w:cs="Times New Roman"/>
                <w:szCs w:val="24"/>
              </w:rPr>
            </w:pPr>
            <w:r w:rsidRPr="00164B6C">
              <w:rPr>
                <w:rFonts w:eastAsia="Calibri" w:cs="Times New Roman"/>
                <w:b/>
                <w:szCs w:val="24"/>
              </w:rPr>
              <w:t>6</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164B6C" w:rsidRDefault="00F03206" w:rsidP="00A168FB">
            <w:pPr>
              <w:tabs>
                <w:tab w:val="left" w:pos="284"/>
                <w:tab w:val="left" w:pos="1036"/>
              </w:tabs>
              <w:spacing w:line="240" w:lineRule="auto"/>
              <w:jc w:val="both"/>
              <w:rPr>
                <w:rFonts w:eastAsia="Times New Roman"/>
                <w:szCs w:val="24"/>
              </w:rPr>
            </w:pPr>
            <w:r w:rsidRPr="00164B6C">
              <w:rPr>
                <w:rFonts w:eastAsia="Times New Roman"/>
                <w:szCs w:val="24"/>
              </w:rPr>
              <w:t>Самостоятельно подготовиться к</w:t>
            </w:r>
            <w:r w:rsidRPr="00164B6C">
              <w:rPr>
                <w:rFonts w:eastAsia="Times New Roman"/>
                <w:i/>
                <w:iCs/>
                <w:szCs w:val="24"/>
              </w:rPr>
              <w:t xml:space="preserve"> выразиательному чтению</w:t>
            </w:r>
            <w:r w:rsidRPr="00164B6C">
              <w:rPr>
                <w:rFonts w:eastAsia="Times New Roman"/>
                <w:szCs w:val="24"/>
              </w:rPr>
              <w:t xml:space="preserve"> проанал</w:t>
            </w:r>
            <w:r w:rsidRPr="00164B6C">
              <w:rPr>
                <w:rFonts w:eastAsia="Times New Roman"/>
                <w:szCs w:val="24"/>
              </w:rPr>
              <w:t>и</w:t>
            </w:r>
            <w:r w:rsidRPr="00164B6C">
              <w:rPr>
                <w:rFonts w:eastAsia="Times New Roman"/>
                <w:szCs w:val="24"/>
              </w:rPr>
              <w:t>зированного на  занятии художественного, публицистического, нау</w:t>
            </w:r>
            <w:r w:rsidRPr="00164B6C">
              <w:rPr>
                <w:rFonts w:eastAsia="Times New Roman"/>
                <w:szCs w:val="24"/>
              </w:rPr>
              <w:t>ч</w:t>
            </w:r>
            <w:r w:rsidRPr="00164B6C">
              <w:rPr>
                <w:rFonts w:eastAsia="Times New Roman"/>
                <w:szCs w:val="24"/>
              </w:rPr>
              <w:t>но-популярного текста.</w:t>
            </w:r>
          </w:p>
          <w:p w:rsidR="00F03206" w:rsidRPr="00164B6C" w:rsidRDefault="00F03206" w:rsidP="00A168FB">
            <w:pPr>
              <w:tabs>
                <w:tab w:val="left" w:pos="284"/>
                <w:tab w:val="left" w:pos="1166"/>
              </w:tabs>
              <w:spacing w:line="240" w:lineRule="auto"/>
              <w:jc w:val="both"/>
              <w:rPr>
                <w:rFonts w:eastAsia="Times New Roman"/>
                <w:szCs w:val="24"/>
              </w:rPr>
            </w:pPr>
            <w:r w:rsidRPr="00164B6C">
              <w:rPr>
                <w:rFonts w:eastAsia="Times New Roman"/>
                <w:szCs w:val="24"/>
              </w:rPr>
              <w:t>Пользоваться библиографической карточкой. Уметь библиографич</w:t>
            </w:r>
            <w:r w:rsidRPr="00164B6C">
              <w:rPr>
                <w:rFonts w:eastAsia="Times New Roman"/>
                <w:szCs w:val="24"/>
              </w:rPr>
              <w:t>е</w:t>
            </w:r>
            <w:r w:rsidRPr="00164B6C">
              <w:rPr>
                <w:rFonts w:eastAsia="Times New Roman"/>
                <w:szCs w:val="24"/>
              </w:rPr>
              <w:t>ски описать книги одного-двух авторов.</w:t>
            </w:r>
          </w:p>
          <w:p w:rsidR="00F03206" w:rsidRPr="00164B6C" w:rsidRDefault="00F03206" w:rsidP="00A168FB">
            <w:pPr>
              <w:tabs>
                <w:tab w:val="left" w:pos="284"/>
                <w:tab w:val="left" w:pos="1306"/>
              </w:tabs>
              <w:spacing w:line="240" w:lineRule="auto"/>
              <w:jc w:val="both"/>
              <w:rPr>
                <w:rFonts w:eastAsia="Times New Roman"/>
                <w:szCs w:val="24"/>
              </w:rPr>
            </w:pPr>
            <w:r w:rsidRPr="00164B6C">
              <w:rPr>
                <w:rFonts w:eastAsia="Times New Roman"/>
                <w:szCs w:val="24"/>
              </w:rPr>
              <w:t>Различать научные, официально-деловые, публицистические и худ</w:t>
            </w:r>
            <w:r w:rsidRPr="00164B6C">
              <w:rPr>
                <w:rFonts w:eastAsia="Times New Roman"/>
                <w:szCs w:val="24"/>
              </w:rPr>
              <w:t>о</w:t>
            </w:r>
            <w:r w:rsidRPr="00164B6C">
              <w:rPr>
                <w:rFonts w:eastAsia="Times New Roman"/>
                <w:szCs w:val="24"/>
              </w:rPr>
              <w:t>жественные письменные тексты.</w:t>
            </w:r>
          </w:p>
          <w:p w:rsidR="00F03206" w:rsidRPr="00164B6C" w:rsidRDefault="00F03206" w:rsidP="00A168FB">
            <w:pPr>
              <w:tabs>
                <w:tab w:val="left" w:pos="284"/>
                <w:tab w:val="left" w:pos="1239"/>
              </w:tabs>
              <w:spacing w:line="240" w:lineRule="auto"/>
              <w:jc w:val="both"/>
              <w:rPr>
                <w:rFonts w:eastAsia="Times New Roman"/>
                <w:szCs w:val="24"/>
              </w:rPr>
            </w:pPr>
            <w:r w:rsidRPr="00164B6C">
              <w:rPr>
                <w:rFonts w:eastAsia="Times New Roman"/>
                <w:szCs w:val="24"/>
              </w:rPr>
              <w:t>Подбирать и группировать матери</w:t>
            </w:r>
            <w:r w:rsidRPr="00164B6C">
              <w:rPr>
                <w:rFonts w:eastAsia="Times New Roman"/>
                <w:szCs w:val="24"/>
              </w:rPr>
              <w:softHyphen/>
              <w:t>ал по определённой теме из нау</w:t>
            </w:r>
            <w:r w:rsidRPr="00164B6C">
              <w:rPr>
                <w:rFonts w:eastAsia="Times New Roman"/>
                <w:szCs w:val="24"/>
              </w:rPr>
              <w:t>ч</w:t>
            </w:r>
            <w:r w:rsidRPr="00164B6C">
              <w:rPr>
                <w:rFonts w:eastAsia="Times New Roman"/>
                <w:szCs w:val="24"/>
              </w:rPr>
              <w:t>ных, официаль</w:t>
            </w:r>
            <w:r w:rsidRPr="00164B6C">
              <w:rPr>
                <w:rFonts w:eastAsia="Times New Roman"/>
                <w:szCs w:val="24"/>
              </w:rPr>
              <w:softHyphen/>
              <w:t>но-деловых, публицистических и художествен</w:t>
            </w:r>
            <w:r w:rsidRPr="00164B6C">
              <w:rPr>
                <w:rFonts w:eastAsia="Times New Roman"/>
                <w:szCs w:val="24"/>
              </w:rPr>
              <w:softHyphen/>
              <w:t>ных те</w:t>
            </w:r>
            <w:r w:rsidRPr="00164B6C">
              <w:rPr>
                <w:rFonts w:eastAsia="Times New Roman"/>
                <w:szCs w:val="24"/>
              </w:rPr>
              <w:t>к</w:t>
            </w:r>
            <w:r w:rsidRPr="00164B6C">
              <w:rPr>
                <w:rFonts w:eastAsia="Times New Roman"/>
                <w:szCs w:val="24"/>
              </w:rPr>
              <w:t>стов.</w:t>
            </w:r>
          </w:p>
          <w:p w:rsidR="00F03206" w:rsidRPr="00164B6C" w:rsidRDefault="00F03206" w:rsidP="00A168FB">
            <w:pPr>
              <w:tabs>
                <w:tab w:val="left" w:pos="284"/>
                <w:tab w:val="left" w:pos="1215"/>
              </w:tabs>
              <w:spacing w:line="240" w:lineRule="auto"/>
              <w:rPr>
                <w:rFonts w:eastAsia="Times New Roman"/>
                <w:szCs w:val="24"/>
              </w:rPr>
            </w:pPr>
            <w:r w:rsidRPr="00164B6C">
              <w:rPr>
                <w:rFonts w:eastAsia="Times New Roman"/>
                <w:szCs w:val="24"/>
              </w:rPr>
              <w:t>Составлять</w:t>
            </w:r>
            <w:r w:rsidRPr="00164B6C">
              <w:rPr>
                <w:rFonts w:eastAsia="Times New Roman"/>
                <w:i/>
                <w:iCs/>
                <w:szCs w:val="24"/>
              </w:rPr>
              <w:t xml:space="preserve"> простой план</w:t>
            </w:r>
            <w:r w:rsidRPr="00164B6C">
              <w:rPr>
                <w:rFonts w:eastAsia="Times New Roman"/>
                <w:szCs w:val="24"/>
              </w:rPr>
              <w:t xml:space="preserve"> письмен</w:t>
            </w:r>
            <w:r w:rsidRPr="00164B6C">
              <w:rPr>
                <w:rFonts w:eastAsia="Times New Roman"/>
                <w:szCs w:val="24"/>
              </w:rPr>
              <w:softHyphen/>
              <w:t>ного текста. Составлять</w:t>
            </w:r>
            <w:r w:rsidRPr="00164B6C">
              <w:rPr>
                <w:rFonts w:eastAsia="Times New Roman"/>
                <w:i/>
                <w:iCs/>
                <w:szCs w:val="24"/>
              </w:rPr>
              <w:t xml:space="preserve"> сложный пла</w:t>
            </w:r>
            <w:r w:rsidRPr="00164B6C">
              <w:rPr>
                <w:rFonts w:eastAsia="Times New Roman"/>
                <w:szCs w:val="24"/>
              </w:rPr>
              <w:t>н текста</w:t>
            </w:r>
          </w:p>
          <w:p w:rsidR="00F03206" w:rsidRPr="00164B6C" w:rsidRDefault="00F03206" w:rsidP="00A168FB">
            <w:pPr>
              <w:tabs>
                <w:tab w:val="left" w:pos="284"/>
                <w:tab w:val="left" w:pos="1230"/>
              </w:tabs>
              <w:spacing w:line="240" w:lineRule="auto"/>
              <w:rPr>
                <w:szCs w:val="24"/>
              </w:rPr>
            </w:pPr>
            <w:r w:rsidRPr="00164B6C">
              <w:rPr>
                <w:rFonts w:eastAsia="Times New Roman"/>
                <w:szCs w:val="24"/>
              </w:rPr>
              <w:t>Составлять на основании данного текста</w:t>
            </w:r>
            <w:r w:rsidRPr="00164B6C">
              <w:rPr>
                <w:rFonts w:eastAsia="Times New Roman"/>
                <w:i/>
                <w:iCs/>
                <w:szCs w:val="24"/>
              </w:rPr>
              <w:t xml:space="preserve"> таблицы, схемы, график.</w:t>
            </w:r>
          </w:p>
        </w:tc>
      </w:tr>
      <w:tr w:rsidR="00F03206" w:rsidRPr="00164B6C"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164B6C" w:rsidRDefault="00F03206" w:rsidP="00A168FB">
            <w:pPr>
              <w:pStyle w:val="4d"/>
              <w:tabs>
                <w:tab w:val="left" w:pos="284"/>
              </w:tabs>
              <w:spacing w:line="240" w:lineRule="auto"/>
              <w:ind w:left="0"/>
              <w:jc w:val="center"/>
              <w:rPr>
                <w:rFonts w:eastAsia="Times New Roman" w:cs="Times New Roman"/>
                <w:szCs w:val="24"/>
              </w:rPr>
            </w:pPr>
            <w:r w:rsidRPr="00164B6C">
              <w:rPr>
                <w:rFonts w:eastAsia="Calibri" w:cs="Times New Roman"/>
                <w:b/>
                <w:szCs w:val="24"/>
              </w:rPr>
              <w:t>7</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164B6C" w:rsidRDefault="00F03206" w:rsidP="00A168FB">
            <w:pPr>
              <w:tabs>
                <w:tab w:val="left" w:pos="284"/>
                <w:tab w:val="left" w:pos="1194"/>
              </w:tabs>
              <w:spacing w:line="240" w:lineRule="auto"/>
              <w:jc w:val="both"/>
              <w:rPr>
                <w:rFonts w:eastAsia="Times New Roman"/>
                <w:szCs w:val="24"/>
              </w:rPr>
            </w:pPr>
            <w:r w:rsidRPr="00164B6C">
              <w:rPr>
                <w:rFonts w:eastAsia="Times New Roman"/>
                <w:szCs w:val="24"/>
              </w:rPr>
              <w:t>Определять примерное содержание незнакомой книги по титульному листу, оглавле</w:t>
            </w:r>
            <w:r w:rsidRPr="00164B6C">
              <w:rPr>
                <w:rFonts w:eastAsia="Times New Roman"/>
                <w:szCs w:val="24"/>
              </w:rPr>
              <w:softHyphen/>
              <w:t>нию, предисловию, послесловию, иллюстраци</w:t>
            </w:r>
            <w:r w:rsidRPr="00164B6C">
              <w:rPr>
                <w:rFonts w:eastAsia="Times New Roman"/>
                <w:szCs w:val="24"/>
              </w:rPr>
              <w:softHyphen/>
              <w:t>ям, анн</w:t>
            </w:r>
            <w:r w:rsidRPr="00164B6C">
              <w:rPr>
                <w:rFonts w:eastAsia="Times New Roman"/>
                <w:szCs w:val="24"/>
              </w:rPr>
              <w:t>о</w:t>
            </w:r>
            <w:r w:rsidRPr="00164B6C">
              <w:rPr>
                <w:rFonts w:eastAsia="Times New Roman"/>
                <w:szCs w:val="24"/>
              </w:rPr>
              <w:t>тации.</w:t>
            </w:r>
          </w:p>
          <w:p w:rsidR="00F03206" w:rsidRPr="00164B6C" w:rsidRDefault="00F03206" w:rsidP="00A168FB">
            <w:pPr>
              <w:tabs>
                <w:tab w:val="left" w:pos="284"/>
              </w:tabs>
              <w:spacing w:line="240" w:lineRule="auto"/>
              <w:jc w:val="both"/>
              <w:rPr>
                <w:rFonts w:eastAsia="Times New Roman"/>
                <w:szCs w:val="24"/>
              </w:rPr>
            </w:pPr>
            <w:r w:rsidRPr="00164B6C">
              <w:rPr>
                <w:rFonts w:eastAsia="Times New Roman"/>
                <w:szCs w:val="24"/>
              </w:rPr>
              <w:t>Определять</w:t>
            </w:r>
            <w:r w:rsidRPr="00164B6C">
              <w:rPr>
                <w:rFonts w:eastAsia="Times New Roman"/>
                <w:i/>
                <w:iCs/>
                <w:szCs w:val="24"/>
              </w:rPr>
              <w:t xml:space="preserve"> объект анализа и синтеза </w:t>
            </w:r>
            <w:r w:rsidRPr="00164B6C">
              <w:rPr>
                <w:rFonts w:eastAsia="Times New Roman"/>
                <w:szCs w:val="24"/>
              </w:rPr>
              <w:t>отграничивать вещь или пр</w:t>
            </w:r>
            <w:r w:rsidRPr="00164B6C">
              <w:rPr>
                <w:rFonts w:eastAsia="Times New Roman"/>
                <w:szCs w:val="24"/>
              </w:rPr>
              <w:t>о</w:t>
            </w:r>
            <w:r w:rsidRPr="00164B6C">
              <w:rPr>
                <w:rFonts w:eastAsia="Times New Roman"/>
                <w:szCs w:val="24"/>
              </w:rPr>
              <w:t>цесс от других явлений или процессов.</w:t>
            </w:r>
          </w:p>
          <w:p w:rsidR="00F03206" w:rsidRPr="00164B6C" w:rsidRDefault="00F03206" w:rsidP="00A168FB">
            <w:pPr>
              <w:tabs>
                <w:tab w:val="left" w:pos="284"/>
                <w:tab w:val="left" w:pos="935"/>
              </w:tabs>
              <w:spacing w:line="240" w:lineRule="auto"/>
              <w:jc w:val="both"/>
              <w:rPr>
                <w:rFonts w:eastAsia="Times New Roman"/>
                <w:szCs w:val="24"/>
              </w:rPr>
            </w:pPr>
            <w:r w:rsidRPr="00164B6C">
              <w:rPr>
                <w:rFonts w:eastAsia="Times New Roman"/>
                <w:szCs w:val="24"/>
              </w:rPr>
              <w:t>Определять</w:t>
            </w:r>
            <w:r w:rsidRPr="00164B6C">
              <w:rPr>
                <w:rFonts w:eastAsia="Times New Roman"/>
                <w:i/>
                <w:iCs/>
                <w:szCs w:val="24"/>
              </w:rPr>
              <w:t xml:space="preserve"> аспект анализа и синтеза, </w:t>
            </w:r>
            <w:r w:rsidRPr="00164B6C">
              <w:rPr>
                <w:rFonts w:eastAsia="Times New Roman"/>
                <w:szCs w:val="24"/>
              </w:rPr>
              <w:t>устанавливать точку зрения, с которой будут определяться существенные признаки изучаемого об</w:t>
            </w:r>
            <w:r w:rsidRPr="00164B6C">
              <w:rPr>
                <w:rFonts w:eastAsia="Times New Roman"/>
                <w:szCs w:val="24"/>
              </w:rPr>
              <w:t>ъ</w:t>
            </w:r>
            <w:r w:rsidRPr="00164B6C">
              <w:rPr>
                <w:rFonts w:eastAsia="Times New Roman"/>
                <w:szCs w:val="24"/>
              </w:rPr>
              <w:t>екта.</w:t>
            </w:r>
          </w:p>
          <w:p w:rsidR="00F03206" w:rsidRPr="00164B6C" w:rsidRDefault="00F03206" w:rsidP="00A168FB">
            <w:pPr>
              <w:tabs>
                <w:tab w:val="left" w:pos="284"/>
              </w:tabs>
              <w:spacing w:line="240" w:lineRule="auto"/>
              <w:rPr>
                <w:rFonts w:eastAsia="Times New Roman"/>
                <w:szCs w:val="24"/>
              </w:rPr>
            </w:pPr>
            <w:r w:rsidRPr="00164B6C">
              <w:rPr>
                <w:rFonts w:eastAsia="Times New Roman"/>
                <w:szCs w:val="24"/>
              </w:rPr>
              <w:t>Определять</w:t>
            </w:r>
            <w:r w:rsidRPr="00164B6C">
              <w:rPr>
                <w:rFonts w:eastAsia="Times New Roman"/>
                <w:i/>
                <w:iCs/>
                <w:szCs w:val="24"/>
              </w:rPr>
              <w:t xml:space="preserve"> компоненты объекта.</w:t>
            </w:r>
            <w:r w:rsidRPr="00164B6C">
              <w:rPr>
                <w:rFonts w:eastAsia="Times New Roman"/>
                <w:szCs w:val="24"/>
              </w:rPr>
              <w:t xml:space="preserve"> Определять</w:t>
            </w:r>
            <w:r w:rsidRPr="00164B6C">
              <w:rPr>
                <w:rFonts w:eastAsia="Times New Roman"/>
                <w:i/>
                <w:iCs/>
                <w:szCs w:val="24"/>
              </w:rPr>
              <w:t xml:space="preserve"> пространственные отношения компонентов объекта.</w:t>
            </w:r>
          </w:p>
          <w:p w:rsidR="00F03206" w:rsidRPr="00164B6C" w:rsidRDefault="00F03206" w:rsidP="00A168FB">
            <w:pPr>
              <w:pStyle w:val="4d"/>
              <w:tabs>
                <w:tab w:val="left" w:pos="284"/>
              </w:tabs>
              <w:spacing w:line="240" w:lineRule="auto"/>
              <w:ind w:left="0"/>
              <w:jc w:val="both"/>
              <w:rPr>
                <w:rFonts w:eastAsia="Times New Roman" w:cs="Times New Roman"/>
                <w:szCs w:val="24"/>
              </w:rPr>
            </w:pPr>
            <w:r w:rsidRPr="00164B6C">
              <w:rPr>
                <w:rFonts w:eastAsia="Times New Roman" w:cs="Times New Roman"/>
                <w:szCs w:val="24"/>
              </w:rPr>
              <w:t>Выполнять</w:t>
            </w:r>
            <w:r w:rsidRPr="00164B6C">
              <w:rPr>
                <w:rFonts w:eastAsia="Times New Roman" w:cs="Times New Roman"/>
                <w:bCs/>
                <w:i/>
                <w:iCs/>
                <w:szCs w:val="24"/>
              </w:rPr>
              <w:t xml:space="preserve"> неполное однолинейное сравнение,</w:t>
            </w:r>
            <w:r w:rsidRPr="00164B6C">
              <w:rPr>
                <w:rFonts w:eastAsia="Times New Roman" w:cs="Times New Roman"/>
                <w:szCs w:val="24"/>
              </w:rPr>
              <w:t xml:space="preserve"> т.е. устанавливать либо только</w:t>
            </w:r>
            <w:r w:rsidRPr="00164B6C">
              <w:rPr>
                <w:rFonts w:eastAsia="Times New Roman" w:cs="Times New Roman"/>
                <w:bCs/>
                <w:i/>
                <w:iCs/>
                <w:szCs w:val="24"/>
              </w:rPr>
              <w:t xml:space="preserve"> сход</w:t>
            </w:r>
            <w:r w:rsidRPr="00164B6C">
              <w:rPr>
                <w:rFonts w:eastAsia="Times New Roman" w:cs="Times New Roman"/>
                <w:bCs/>
                <w:i/>
                <w:iCs/>
                <w:szCs w:val="24"/>
              </w:rPr>
              <w:softHyphen/>
              <w:t>ство,</w:t>
            </w:r>
            <w:r w:rsidRPr="00164B6C">
              <w:rPr>
                <w:rFonts w:eastAsia="Times New Roman" w:cs="Times New Roman"/>
                <w:szCs w:val="24"/>
              </w:rPr>
              <w:t xml:space="preserve"> либо</w:t>
            </w:r>
            <w:r w:rsidRPr="00164B6C">
              <w:rPr>
                <w:rFonts w:eastAsia="Times New Roman" w:cs="Times New Roman"/>
                <w:bCs/>
                <w:i/>
                <w:iCs/>
                <w:szCs w:val="24"/>
              </w:rPr>
              <w:t xml:space="preserve"> только различие</w:t>
            </w:r>
            <w:r w:rsidRPr="00164B6C">
              <w:rPr>
                <w:rFonts w:eastAsia="Times New Roman" w:cs="Times New Roman"/>
                <w:szCs w:val="24"/>
              </w:rPr>
              <w:t xml:space="preserve"> по одному аспекту</w:t>
            </w:r>
          </w:p>
          <w:p w:rsidR="00F03206" w:rsidRPr="00164B6C" w:rsidRDefault="00F03206" w:rsidP="00A168FB">
            <w:pPr>
              <w:pStyle w:val="4d"/>
              <w:tabs>
                <w:tab w:val="left" w:pos="284"/>
              </w:tabs>
              <w:spacing w:line="240" w:lineRule="auto"/>
              <w:ind w:left="0"/>
              <w:jc w:val="both"/>
              <w:rPr>
                <w:rFonts w:eastAsia="Times New Roman" w:cs="Times New Roman"/>
                <w:szCs w:val="24"/>
              </w:rPr>
            </w:pPr>
            <w:r w:rsidRPr="00164B6C">
              <w:rPr>
                <w:rFonts w:eastAsia="Times New Roman" w:cs="Times New Roman"/>
                <w:szCs w:val="24"/>
              </w:rPr>
              <w:t>Выполнять</w:t>
            </w:r>
            <w:r w:rsidRPr="00164B6C">
              <w:rPr>
                <w:rFonts w:eastAsia="Times New Roman" w:cs="Times New Roman"/>
                <w:bCs/>
                <w:i/>
                <w:iCs/>
                <w:szCs w:val="24"/>
              </w:rPr>
              <w:t xml:space="preserve"> неполное комплексное сравнение,</w:t>
            </w:r>
            <w:r w:rsidRPr="00164B6C">
              <w:rPr>
                <w:rFonts w:eastAsia="Times New Roman" w:cs="Times New Roman"/>
                <w:szCs w:val="24"/>
              </w:rPr>
              <w:t xml:space="preserve"> т.е. устанавливать либо только сход</w:t>
            </w:r>
            <w:r w:rsidRPr="00164B6C">
              <w:rPr>
                <w:rFonts w:eastAsia="Times New Roman" w:cs="Times New Roman"/>
                <w:szCs w:val="24"/>
              </w:rPr>
              <w:softHyphen/>
              <w:t>ство, либо только различие по нескольким аспек</w:t>
            </w:r>
            <w:r w:rsidRPr="00164B6C">
              <w:rPr>
                <w:rFonts w:eastAsia="Times New Roman" w:cs="Times New Roman"/>
                <w:szCs w:val="24"/>
              </w:rPr>
              <w:softHyphen/>
              <w:t>там</w:t>
            </w:r>
          </w:p>
          <w:p w:rsidR="00F03206" w:rsidRPr="00164B6C" w:rsidRDefault="00F03206" w:rsidP="00A168FB">
            <w:pPr>
              <w:tabs>
                <w:tab w:val="left" w:pos="284"/>
              </w:tabs>
              <w:spacing w:line="240" w:lineRule="auto"/>
              <w:rPr>
                <w:szCs w:val="24"/>
              </w:rPr>
            </w:pPr>
            <w:r w:rsidRPr="00164B6C">
              <w:rPr>
                <w:rFonts w:eastAsia="Times New Roman"/>
                <w:szCs w:val="24"/>
              </w:rPr>
              <w:t>Выполнять сравнение по</w:t>
            </w:r>
            <w:r w:rsidRPr="00164B6C">
              <w:rPr>
                <w:rFonts w:eastAsia="Times New Roman"/>
                <w:bCs/>
                <w:i/>
                <w:iCs/>
                <w:szCs w:val="24"/>
              </w:rPr>
              <w:t xml:space="preserve"> аналогии, </w:t>
            </w:r>
            <w:r w:rsidRPr="00164B6C">
              <w:rPr>
                <w:rFonts w:eastAsia="Times New Roman"/>
                <w:szCs w:val="24"/>
              </w:rPr>
              <w:t>т.е. из сходства объектов в некот</w:t>
            </w:r>
            <w:r w:rsidRPr="00164B6C">
              <w:rPr>
                <w:rFonts w:eastAsia="Times New Roman"/>
                <w:szCs w:val="24"/>
              </w:rPr>
              <w:t>о</w:t>
            </w:r>
            <w:r w:rsidRPr="00164B6C">
              <w:rPr>
                <w:rFonts w:eastAsia="Times New Roman"/>
                <w:szCs w:val="24"/>
              </w:rPr>
              <w:t>рых признаках делать предположение об их сходстве в других пр</w:t>
            </w:r>
            <w:r w:rsidRPr="00164B6C">
              <w:rPr>
                <w:rFonts w:eastAsia="Times New Roman"/>
                <w:szCs w:val="24"/>
              </w:rPr>
              <w:t>и</w:t>
            </w:r>
            <w:r w:rsidRPr="00164B6C">
              <w:rPr>
                <w:rFonts w:eastAsia="Times New Roman"/>
                <w:szCs w:val="24"/>
              </w:rPr>
              <w:t>знаках</w:t>
            </w:r>
          </w:p>
        </w:tc>
      </w:tr>
      <w:tr w:rsidR="00F03206" w:rsidRPr="00164B6C"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164B6C" w:rsidRDefault="00F03206" w:rsidP="00A168FB">
            <w:pPr>
              <w:pStyle w:val="4d"/>
              <w:tabs>
                <w:tab w:val="left" w:pos="284"/>
              </w:tabs>
              <w:spacing w:line="240" w:lineRule="auto"/>
              <w:ind w:left="0"/>
              <w:jc w:val="center"/>
              <w:rPr>
                <w:rFonts w:cs="Times New Roman"/>
                <w:szCs w:val="24"/>
              </w:rPr>
            </w:pPr>
            <w:r w:rsidRPr="00164B6C">
              <w:rPr>
                <w:rFonts w:eastAsia="Calibri" w:cs="Times New Roman"/>
                <w:b/>
                <w:szCs w:val="24"/>
              </w:rPr>
              <w:t>8</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164B6C" w:rsidRDefault="00F03206" w:rsidP="00A168FB">
            <w:pPr>
              <w:pStyle w:val="4d"/>
              <w:tabs>
                <w:tab w:val="left" w:pos="284"/>
              </w:tabs>
              <w:spacing w:line="240" w:lineRule="auto"/>
              <w:ind w:left="0"/>
              <w:jc w:val="both"/>
              <w:rPr>
                <w:rFonts w:eastAsia="Times New Roman" w:cs="Times New Roman"/>
                <w:szCs w:val="24"/>
              </w:rPr>
            </w:pPr>
            <w:r w:rsidRPr="00164B6C">
              <w:rPr>
                <w:rFonts w:cs="Times New Roman"/>
                <w:szCs w:val="24"/>
              </w:rPr>
              <w:t>Определять</w:t>
            </w:r>
            <w:r w:rsidRPr="00164B6C">
              <w:rPr>
                <w:rFonts w:cs="Times New Roman"/>
                <w:i/>
                <w:iCs/>
                <w:szCs w:val="24"/>
              </w:rPr>
              <w:t xml:space="preserve"> причинно-следственные отношения компонентов объекта</w:t>
            </w:r>
          </w:p>
          <w:p w:rsidR="00F03206" w:rsidRPr="00164B6C" w:rsidRDefault="00F03206" w:rsidP="00A168FB">
            <w:pPr>
              <w:tabs>
                <w:tab w:val="left" w:pos="284"/>
                <w:tab w:val="left" w:pos="1114"/>
              </w:tabs>
              <w:spacing w:line="240" w:lineRule="auto"/>
              <w:jc w:val="both"/>
              <w:rPr>
                <w:rFonts w:eastAsia="Times New Roman"/>
                <w:szCs w:val="24"/>
              </w:rPr>
            </w:pPr>
            <w:r w:rsidRPr="00164B6C">
              <w:rPr>
                <w:rFonts w:eastAsia="Times New Roman"/>
                <w:szCs w:val="24"/>
              </w:rPr>
              <w:t>Определять</w:t>
            </w:r>
            <w:r w:rsidRPr="00164B6C">
              <w:rPr>
                <w:rFonts w:eastAsia="Times New Roman"/>
                <w:i/>
                <w:iCs/>
                <w:szCs w:val="24"/>
              </w:rPr>
              <w:t xml:space="preserve"> существенные призна</w:t>
            </w:r>
            <w:r w:rsidRPr="00164B6C">
              <w:rPr>
                <w:rFonts w:eastAsia="Times New Roman"/>
                <w:i/>
                <w:iCs/>
                <w:szCs w:val="24"/>
              </w:rPr>
              <w:softHyphen/>
              <w:t>ки объекта.</w:t>
            </w:r>
            <w:r w:rsidRPr="00164B6C">
              <w:rPr>
                <w:rFonts w:eastAsia="Times New Roman"/>
                <w:szCs w:val="24"/>
              </w:rPr>
              <w:t xml:space="preserve"> пределять</w:t>
            </w:r>
            <w:r w:rsidRPr="00164B6C">
              <w:rPr>
                <w:rFonts w:eastAsia="Times New Roman"/>
                <w:i/>
                <w:iCs/>
                <w:szCs w:val="24"/>
              </w:rPr>
              <w:t xml:space="preserve"> объекты сравнения,</w:t>
            </w:r>
            <w:r w:rsidRPr="00164B6C">
              <w:rPr>
                <w:rFonts w:eastAsia="Times New Roman"/>
                <w:szCs w:val="24"/>
              </w:rPr>
              <w:t xml:space="preserve"> т.е. отграничивать вещи и процессы от других вещей и процессов.</w:t>
            </w:r>
          </w:p>
          <w:p w:rsidR="00F03206" w:rsidRPr="00164B6C" w:rsidRDefault="00F03206" w:rsidP="00A168FB">
            <w:pPr>
              <w:tabs>
                <w:tab w:val="left" w:pos="284"/>
                <w:tab w:val="left" w:pos="1100"/>
              </w:tabs>
              <w:spacing w:line="240" w:lineRule="auto"/>
              <w:jc w:val="both"/>
              <w:rPr>
                <w:rFonts w:eastAsia="Times New Roman"/>
                <w:szCs w:val="24"/>
              </w:rPr>
            </w:pPr>
            <w:r w:rsidRPr="00164B6C">
              <w:rPr>
                <w:rFonts w:eastAsia="Times New Roman"/>
                <w:szCs w:val="24"/>
              </w:rPr>
              <w:t>Определять</w:t>
            </w:r>
            <w:r w:rsidRPr="00164B6C">
              <w:rPr>
                <w:rFonts w:eastAsia="Times New Roman"/>
                <w:i/>
                <w:iCs/>
                <w:szCs w:val="24"/>
              </w:rPr>
              <w:t xml:space="preserve"> аспект сравнения объек</w:t>
            </w:r>
            <w:r w:rsidRPr="00164B6C">
              <w:rPr>
                <w:rFonts w:eastAsia="Times New Roman"/>
                <w:i/>
                <w:iCs/>
                <w:szCs w:val="24"/>
              </w:rPr>
              <w:softHyphen/>
              <w:t>тов,</w:t>
            </w:r>
            <w:r w:rsidRPr="00164B6C">
              <w:rPr>
                <w:rFonts w:eastAsia="Times New Roman"/>
                <w:szCs w:val="24"/>
              </w:rPr>
              <w:t xml:space="preserve"> т.е. устанавливать точку зр</w:t>
            </w:r>
            <w:r w:rsidRPr="00164B6C">
              <w:rPr>
                <w:rFonts w:eastAsia="Times New Roman"/>
                <w:szCs w:val="24"/>
              </w:rPr>
              <w:t>е</w:t>
            </w:r>
            <w:r w:rsidRPr="00164B6C">
              <w:rPr>
                <w:rFonts w:eastAsia="Times New Roman"/>
                <w:szCs w:val="24"/>
              </w:rPr>
              <w:t>ния, с которой будут сопоставляться существенные признаки объе</w:t>
            </w:r>
            <w:r w:rsidRPr="00164B6C">
              <w:rPr>
                <w:rFonts w:eastAsia="Times New Roman"/>
                <w:szCs w:val="24"/>
              </w:rPr>
              <w:t>к</w:t>
            </w:r>
            <w:r w:rsidRPr="00164B6C">
              <w:rPr>
                <w:rFonts w:eastAsia="Times New Roman"/>
                <w:szCs w:val="24"/>
              </w:rPr>
              <w:t>тов.</w:t>
            </w:r>
          </w:p>
          <w:p w:rsidR="00F03206" w:rsidRPr="00164B6C" w:rsidRDefault="00F03206" w:rsidP="00A168FB">
            <w:pPr>
              <w:pStyle w:val="4d"/>
              <w:tabs>
                <w:tab w:val="left" w:pos="284"/>
              </w:tabs>
              <w:spacing w:line="240" w:lineRule="auto"/>
              <w:ind w:left="0"/>
              <w:jc w:val="both"/>
              <w:rPr>
                <w:rFonts w:eastAsia="Times New Roman" w:cs="Times New Roman"/>
                <w:szCs w:val="24"/>
              </w:rPr>
            </w:pPr>
            <w:r w:rsidRPr="00164B6C">
              <w:rPr>
                <w:rFonts w:eastAsia="Times New Roman" w:cs="Times New Roman"/>
                <w:szCs w:val="24"/>
              </w:rPr>
              <w:t>Выполнять</w:t>
            </w:r>
            <w:r w:rsidRPr="00164B6C">
              <w:rPr>
                <w:rFonts w:eastAsia="Times New Roman" w:cs="Times New Roman"/>
                <w:bCs/>
                <w:i/>
                <w:iCs/>
                <w:szCs w:val="24"/>
              </w:rPr>
              <w:t xml:space="preserve"> неполное однолинейное сравнение,</w:t>
            </w:r>
            <w:r w:rsidRPr="00164B6C">
              <w:rPr>
                <w:rFonts w:eastAsia="Times New Roman" w:cs="Times New Roman"/>
                <w:szCs w:val="24"/>
              </w:rPr>
              <w:t xml:space="preserve"> т.е. устанавливать либо только</w:t>
            </w:r>
            <w:r w:rsidRPr="00164B6C">
              <w:rPr>
                <w:rFonts w:eastAsia="Times New Roman" w:cs="Times New Roman"/>
                <w:bCs/>
                <w:i/>
                <w:iCs/>
                <w:szCs w:val="24"/>
              </w:rPr>
              <w:t xml:space="preserve"> сход</w:t>
            </w:r>
            <w:r w:rsidRPr="00164B6C">
              <w:rPr>
                <w:rFonts w:eastAsia="Times New Roman" w:cs="Times New Roman"/>
                <w:bCs/>
                <w:i/>
                <w:iCs/>
                <w:szCs w:val="24"/>
              </w:rPr>
              <w:softHyphen/>
              <w:t>ство,</w:t>
            </w:r>
            <w:r w:rsidRPr="00164B6C">
              <w:rPr>
                <w:rFonts w:eastAsia="Times New Roman" w:cs="Times New Roman"/>
                <w:szCs w:val="24"/>
              </w:rPr>
              <w:t xml:space="preserve"> либо</w:t>
            </w:r>
            <w:r w:rsidRPr="00164B6C">
              <w:rPr>
                <w:rFonts w:eastAsia="Times New Roman" w:cs="Times New Roman"/>
                <w:bCs/>
                <w:i/>
                <w:iCs/>
                <w:szCs w:val="24"/>
              </w:rPr>
              <w:t xml:space="preserve"> только различие</w:t>
            </w:r>
            <w:r w:rsidRPr="00164B6C">
              <w:rPr>
                <w:rFonts w:eastAsia="Times New Roman" w:cs="Times New Roman"/>
                <w:szCs w:val="24"/>
              </w:rPr>
              <w:t xml:space="preserve"> по одному аспекту</w:t>
            </w:r>
          </w:p>
          <w:p w:rsidR="00F03206" w:rsidRPr="00164B6C" w:rsidRDefault="00F03206" w:rsidP="00A168FB">
            <w:pPr>
              <w:pStyle w:val="4d"/>
              <w:tabs>
                <w:tab w:val="left" w:pos="284"/>
              </w:tabs>
              <w:spacing w:line="240" w:lineRule="auto"/>
              <w:ind w:left="0"/>
              <w:jc w:val="both"/>
              <w:rPr>
                <w:rFonts w:eastAsia="Times New Roman" w:cs="Times New Roman"/>
                <w:szCs w:val="24"/>
              </w:rPr>
            </w:pPr>
            <w:r w:rsidRPr="00164B6C">
              <w:rPr>
                <w:rFonts w:eastAsia="Times New Roman" w:cs="Times New Roman"/>
                <w:szCs w:val="24"/>
              </w:rPr>
              <w:t>Выполнять</w:t>
            </w:r>
            <w:r w:rsidRPr="00164B6C">
              <w:rPr>
                <w:rFonts w:eastAsia="Times New Roman" w:cs="Times New Roman"/>
                <w:bCs/>
                <w:i/>
                <w:iCs/>
                <w:szCs w:val="24"/>
              </w:rPr>
              <w:t xml:space="preserve"> неполное комплексное сравнение,</w:t>
            </w:r>
            <w:r w:rsidRPr="00164B6C">
              <w:rPr>
                <w:rFonts w:eastAsia="Times New Roman" w:cs="Times New Roman"/>
                <w:szCs w:val="24"/>
              </w:rPr>
              <w:t xml:space="preserve"> т.е. устанавливать либо только сход</w:t>
            </w:r>
            <w:r w:rsidRPr="00164B6C">
              <w:rPr>
                <w:rFonts w:eastAsia="Times New Roman" w:cs="Times New Roman"/>
                <w:szCs w:val="24"/>
              </w:rPr>
              <w:softHyphen/>
              <w:t>ство, либо только различие по нескольким аспек</w:t>
            </w:r>
            <w:r w:rsidRPr="00164B6C">
              <w:rPr>
                <w:rFonts w:eastAsia="Times New Roman" w:cs="Times New Roman"/>
                <w:szCs w:val="24"/>
              </w:rPr>
              <w:softHyphen/>
              <w:t>там</w:t>
            </w:r>
          </w:p>
          <w:p w:rsidR="00F03206" w:rsidRPr="00164B6C" w:rsidRDefault="00F03206" w:rsidP="00A168FB">
            <w:pPr>
              <w:pStyle w:val="4d"/>
              <w:tabs>
                <w:tab w:val="left" w:pos="284"/>
              </w:tabs>
              <w:spacing w:line="240" w:lineRule="auto"/>
              <w:ind w:left="0"/>
              <w:jc w:val="both"/>
              <w:rPr>
                <w:rFonts w:cs="Times New Roman"/>
                <w:szCs w:val="24"/>
              </w:rPr>
            </w:pPr>
            <w:r w:rsidRPr="00164B6C">
              <w:rPr>
                <w:rFonts w:eastAsia="Times New Roman" w:cs="Times New Roman"/>
                <w:szCs w:val="24"/>
              </w:rPr>
              <w:t>Выполнять сравнение по</w:t>
            </w:r>
            <w:r w:rsidRPr="00164B6C">
              <w:rPr>
                <w:rFonts w:eastAsia="Times New Roman" w:cs="Times New Roman"/>
                <w:bCs/>
                <w:i/>
                <w:iCs/>
                <w:szCs w:val="24"/>
              </w:rPr>
              <w:t xml:space="preserve"> аналогии, </w:t>
            </w:r>
            <w:r w:rsidRPr="00164B6C">
              <w:rPr>
                <w:rFonts w:eastAsia="Times New Roman" w:cs="Times New Roman"/>
                <w:szCs w:val="24"/>
              </w:rPr>
              <w:t>т.е. из сходства объектов в некоторых признаках делать предположение об их сходстве в других признаках</w:t>
            </w:r>
          </w:p>
        </w:tc>
      </w:tr>
      <w:tr w:rsidR="00F03206" w:rsidRPr="00164B6C"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164B6C" w:rsidRDefault="00F03206" w:rsidP="00A168FB">
            <w:pPr>
              <w:pStyle w:val="4d"/>
              <w:tabs>
                <w:tab w:val="left" w:pos="284"/>
              </w:tabs>
              <w:spacing w:line="240" w:lineRule="auto"/>
              <w:ind w:left="0"/>
              <w:jc w:val="center"/>
              <w:rPr>
                <w:rFonts w:eastAsia="Times New Roman" w:cs="Times New Roman"/>
                <w:szCs w:val="24"/>
              </w:rPr>
            </w:pPr>
            <w:r w:rsidRPr="00164B6C">
              <w:rPr>
                <w:rFonts w:eastAsia="Calibri" w:cs="Times New Roman"/>
                <w:b/>
                <w:szCs w:val="24"/>
              </w:rPr>
              <w:t>9</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164B6C" w:rsidRDefault="00F03206" w:rsidP="00A168FB">
            <w:pPr>
              <w:tabs>
                <w:tab w:val="left" w:pos="284"/>
                <w:tab w:val="left" w:pos="1086"/>
              </w:tabs>
              <w:spacing w:line="240" w:lineRule="auto"/>
              <w:jc w:val="both"/>
              <w:rPr>
                <w:rFonts w:eastAsia="Times New Roman"/>
                <w:szCs w:val="24"/>
              </w:rPr>
            </w:pPr>
            <w:r w:rsidRPr="00164B6C">
              <w:rPr>
                <w:rFonts w:eastAsia="Times New Roman"/>
                <w:szCs w:val="24"/>
              </w:rPr>
              <w:t>Выполнять</w:t>
            </w:r>
            <w:r w:rsidRPr="00164B6C">
              <w:rPr>
                <w:rFonts w:eastAsia="Times New Roman"/>
                <w:bCs/>
                <w:i/>
                <w:iCs/>
                <w:szCs w:val="24"/>
              </w:rPr>
              <w:t xml:space="preserve"> полное однолинейное срав</w:t>
            </w:r>
            <w:r w:rsidRPr="00164B6C">
              <w:rPr>
                <w:rFonts w:eastAsia="Times New Roman"/>
                <w:bCs/>
                <w:i/>
                <w:iCs/>
                <w:szCs w:val="24"/>
              </w:rPr>
              <w:softHyphen/>
            </w:r>
            <w:r w:rsidRPr="00164B6C">
              <w:rPr>
                <w:rFonts w:eastAsia="Times New Roman"/>
                <w:i/>
                <w:iCs/>
                <w:szCs w:val="24"/>
              </w:rPr>
              <w:t>нение,</w:t>
            </w:r>
            <w:r w:rsidRPr="00164B6C">
              <w:rPr>
                <w:rFonts w:eastAsia="Times New Roman"/>
                <w:szCs w:val="24"/>
              </w:rPr>
              <w:t xml:space="preserve"> т.е. одновременно уст</w:t>
            </w:r>
            <w:r w:rsidRPr="00164B6C">
              <w:rPr>
                <w:rFonts w:eastAsia="Times New Roman"/>
                <w:szCs w:val="24"/>
              </w:rPr>
              <w:t>а</w:t>
            </w:r>
            <w:r w:rsidRPr="00164B6C">
              <w:rPr>
                <w:rFonts w:eastAsia="Times New Roman"/>
                <w:szCs w:val="24"/>
              </w:rPr>
              <w:t>навливать сходство и различие объектов по одному аспекту.</w:t>
            </w:r>
          </w:p>
          <w:p w:rsidR="00F03206" w:rsidRPr="00164B6C" w:rsidRDefault="00F03206" w:rsidP="00A168FB">
            <w:pPr>
              <w:tabs>
                <w:tab w:val="left" w:pos="284"/>
                <w:tab w:val="left" w:pos="1100"/>
              </w:tabs>
              <w:spacing w:line="240" w:lineRule="auto"/>
              <w:jc w:val="both"/>
              <w:rPr>
                <w:rFonts w:eastAsia="Times New Roman"/>
                <w:szCs w:val="24"/>
              </w:rPr>
            </w:pPr>
            <w:r w:rsidRPr="00164B6C">
              <w:rPr>
                <w:rFonts w:eastAsia="Times New Roman"/>
                <w:szCs w:val="24"/>
              </w:rPr>
              <w:t>Выполнять</w:t>
            </w:r>
            <w:r w:rsidRPr="00164B6C">
              <w:rPr>
                <w:rFonts w:eastAsia="Times New Roman"/>
                <w:bCs/>
                <w:i/>
                <w:iCs/>
                <w:szCs w:val="24"/>
              </w:rPr>
              <w:t xml:space="preserve"> полное комплексное срав</w:t>
            </w:r>
            <w:r w:rsidRPr="00164B6C">
              <w:rPr>
                <w:rFonts w:eastAsia="Times New Roman"/>
                <w:bCs/>
                <w:i/>
                <w:iCs/>
                <w:szCs w:val="24"/>
              </w:rPr>
              <w:softHyphen/>
            </w:r>
            <w:r w:rsidRPr="00164B6C">
              <w:rPr>
                <w:rFonts w:eastAsia="Times New Roman"/>
                <w:i/>
                <w:iCs/>
                <w:szCs w:val="24"/>
              </w:rPr>
              <w:t>нение,</w:t>
            </w:r>
            <w:r w:rsidRPr="00164B6C">
              <w:rPr>
                <w:rFonts w:eastAsia="Times New Roman"/>
                <w:szCs w:val="24"/>
              </w:rPr>
              <w:t xml:space="preserve"> т.е. одновременно устана</w:t>
            </w:r>
            <w:r w:rsidRPr="00164B6C">
              <w:rPr>
                <w:rFonts w:eastAsia="Times New Roman"/>
                <w:szCs w:val="24"/>
              </w:rPr>
              <w:t>в</w:t>
            </w:r>
            <w:r w:rsidRPr="00164B6C">
              <w:rPr>
                <w:rFonts w:eastAsia="Times New Roman"/>
                <w:szCs w:val="24"/>
              </w:rPr>
              <w:t>ливать сходство и различие объектов по нескольким аспектам.</w:t>
            </w:r>
          </w:p>
          <w:p w:rsidR="00F03206" w:rsidRPr="00164B6C" w:rsidRDefault="00F03206" w:rsidP="00A168FB">
            <w:pPr>
              <w:tabs>
                <w:tab w:val="left" w:pos="284"/>
                <w:tab w:val="left" w:pos="1148"/>
              </w:tabs>
              <w:spacing w:line="240" w:lineRule="auto"/>
              <w:jc w:val="both"/>
              <w:rPr>
                <w:rFonts w:eastAsia="Times New Roman"/>
                <w:szCs w:val="24"/>
              </w:rPr>
            </w:pPr>
            <w:r w:rsidRPr="00164B6C">
              <w:rPr>
                <w:rFonts w:eastAsia="Times New Roman"/>
                <w:szCs w:val="24"/>
              </w:rPr>
              <w:t>Выполнять сравнение по</w:t>
            </w:r>
            <w:r w:rsidRPr="00164B6C">
              <w:rPr>
                <w:rFonts w:eastAsia="Times New Roman"/>
                <w:bCs/>
                <w:i/>
                <w:iCs/>
                <w:szCs w:val="24"/>
              </w:rPr>
              <w:t xml:space="preserve"> аналогии, </w:t>
            </w:r>
            <w:r w:rsidRPr="00164B6C">
              <w:rPr>
                <w:rFonts w:eastAsia="Times New Roman"/>
                <w:szCs w:val="24"/>
              </w:rPr>
              <w:t>т.е. из сходства объектов в некот</w:t>
            </w:r>
            <w:r w:rsidRPr="00164B6C">
              <w:rPr>
                <w:rFonts w:eastAsia="Times New Roman"/>
                <w:szCs w:val="24"/>
              </w:rPr>
              <w:t>о</w:t>
            </w:r>
            <w:r w:rsidRPr="00164B6C">
              <w:rPr>
                <w:rFonts w:eastAsia="Times New Roman"/>
                <w:szCs w:val="24"/>
              </w:rPr>
              <w:t>рых признаках делать предположение об их сходстве в других пр</w:t>
            </w:r>
            <w:r w:rsidRPr="00164B6C">
              <w:rPr>
                <w:rFonts w:eastAsia="Times New Roman"/>
                <w:szCs w:val="24"/>
              </w:rPr>
              <w:t>и</w:t>
            </w:r>
            <w:r w:rsidRPr="00164B6C">
              <w:rPr>
                <w:rFonts w:eastAsia="Times New Roman"/>
                <w:szCs w:val="24"/>
              </w:rPr>
              <w:t>знаках.</w:t>
            </w:r>
          </w:p>
          <w:p w:rsidR="00F03206" w:rsidRPr="00164B6C" w:rsidRDefault="00F03206" w:rsidP="00A168FB">
            <w:pPr>
              <w:tabs>
                <w:tab w:val="left" w:pos="284"/>
                <w:tab w:val="left" w:pos="1129"/>
              </w:tabs>
              <w:spacing w:line="240" w:lineRule="auto"/>
              <w:jc w:val="both"/>
              <w:rPr>
                <w:rFonts w:eastAsia="Times New Roman"/>
                <w:szCs w:val="24"/>
              </w:rPr>
            </w:pPr>
            <w:r w:rsidRPr="00164B6C">
              <w:rPr>
                <w:rFonts w:eastAsia="Times New Roman"/>
                <w:szCs w:val="24"/>
              </w:rPr>
              <w:t>Осуществлять</w:t>
            </w:r>
            <w:r w:rsidRPr="00164B6C">
              <w:rPr>
                <w:rFonts w:eastAsia="Times New Roman"/>
                <w:bCs/>
                <w:i/>
                <w:iCs/>
                <w:szCs w:val="24"/>
              </w:rPr>
              <w:t xml:space="preserve"> индуктивное обобще</w:t>
            </w:r>
            <w:r w:rsidRPr="00164B6C">
              <w:rPr>
                <w:rFonts w:eastAsia="Times New Roman"/>
                <w:bCs/>
                <w:i/>
                <w:iCs/>
                <w:szCs w:val="24"/>
              </w:rPr>
              <w:softHyphen/>
              <w:t>ние (от единичного достоверного к общему веро</w:t>
            </w:r>
            <w:r w:rsidRPr="00164B6C">
              <w:rPr>
                <w:rFonts w:eastAsia="Times New Roman"/>
                <w:bCs/>
                <w:i/>
                <w:iCs/>
                <w:szCs w:val="24"/>
              </w:rPr>
              <w:softHyphen/>
              <w:t>ятностному),</w:t>
            </w:r>
            <w:r w:rsidRPr="00164B6C">
              <w:rPr>
                <w:rFonts w:eastAsia="Times New Roman"/>
                <w:szCs w:val="24"/>
              </w:rPr>
              <w:t xml:space="preserve"> т.е. определять общие существен</w:t>
            </w:r>
            <w:r w:rsidRPr="00164B6C">
              <w:rPr>
                <w:rFonts w:eastAsia="Times New Roman"/>
                <w:szCs w:val="24"/>
              </w:rPr>
              <w:softHyphen/>
              <w:t>ные признаки двух и более объектов и зафикси</w:t>
            </w:r>
            <w:r w:rsidRPr="00164B6C">
              <w:rPr>
                <w:rFonts w:eastAsia="Times New Roman"/>
                <w:szCs w:val="24"/>
              </w:rPr>
              <w:softHyphen/>
              <w:t>ровать их в форме</w:t>
            </w:r>
            <w:r w:rsidRPr="00164B6C">
              <w:rPr>
                <w:rFonts w:eastAsia="Times New Roman"/>
                <w:bCs/>
                <w:i/>
                <w:iCs/>
                <w:szCs w:val="24"/>
              </w:rPr>
              <w:t xml:space="preserve"> понятия</w:t>
            </w:r>
            <w:r w:rsidRPr="00164B6C">
              <w:rPr>
                <w:rFonts w:eastAsia="Times New Roman"/>
                <w:szCs w:val="24"/>
              </w:rPr>
              <w:t xml:space="preserve"> или</w:t>
            </w:r>
            <w:r w:rsidRPr="00164B6C">
              <w:rPr>
                <w:rFonts w:eastAsia="Times New Roman"/>
                <w:bCs/>
                <w:i/>
                <w:iCs/>
                <w:szCs w:val="24"/>
              </w:rPr>
              <w:t xml:space="preserve"> суждения.</w:t>
            </w:r>
          </w:p>
          <w:p w:rsidR="00F03206" w:rsidRPr="00164B6C" w:rsidRDefault="00F03206" w:rsidP="00A168FB">
            <w:pPr>
              <w:tabs>
                <w:tab w:val="left" w:pos="284"/>
                <w:tab w:val="left" w:pos="1129"/>
              </w:tabs>
              <w:spacing w:line="240" w:lineRule="auto"/>
              <w:jc w:val="both"/>
              <w:rPr>
                <w:rFonts w:eastAsia="Times New Roman"/>
                <w:szCs w:val="24"/>
              </w:rPr>
            </w:pPr>
            <w:r w:rsidRPr="00164B6C">
              <w:rPr>
                <w:rFonts w:eastAsia="Times New Roman"/>
                <w:szCs w:val="24"/>
              </w:rPr>
              <w:t>Осуществлять</w:t>
            </w:r>
            <w:r w:rsidRPr="00164B6C">
              <w:rPr>
                <w:rFonts w:eastAsia="Times New Roman"/>
                <w:bCs/>
                <w:i/>
                <w:iCs/>
                <w:szCs w:val="24"/>
              </w:rPr>
              <w:t xml:space="preserve"> дедуктивное обобще</w:t>
            </w:r>
            <w:r w:rsidRPr="00164B6C">
              <w:rPr>
                <w:rFonts w:eastAsia="Times New Roman"/>
                <w:bCs/>
                <w:i/>
                <w:iCs/>
                <w:szCs w:val="24"/>
              </w:rPr>
              <w:softHyphen/>
            </w:r>
            <w:r w:rsidRPr="00164B6C">
              <w:rPr>
                <w:rFonts w:eastAsia="Times New Roman"/>
                <w:i/>
                <w:iCs/>
                <w:szCs w:val="24"/>
              </w:rPr>
              <w:t>ние</w:t>
            </w:r>
            <w:r w:rsidRPr="00164B6C">
              <w:rPr>
                <w:rFonts w:eastAsia="Times New Roman"/>
                <w:bCs/>
                <w:i/>
                <w:iCs/>
                <w:szCs w:val="24"/>
              </w:rPr>
              <w:t xml:space="preserve"> (подведение единичного до</w:t>
            </w:r>
            <w:r w:rsidRPr="00164B6C">
              <w:rPr>
                <w:rFonts w:eastAsia="Times New Roman"/>
                <w:bCs/>
                <w:i/>
                <w:iCs/>
                <w:szCs w:val="24"/>
              </w:rPr>
              <w:t>с</w:t>
            </w:r>
            <w:r w:rsidRPr="00164B6C">
              <w:rPr>
                <w:rFonts w:eastAsia="Times New Roman"/>
                <w:bCs/>
                <w:i/>
                <w:iCs/>
                <w:szCs w:val="24"/>
              </w:rPr>
              <w:t>товерного под об</w:t>
            </w:r>
            <w:r w:rsidRPr="00164B6C">
              <w:rPr>
                <w:rFonts w:eastAsia="Times New Roman"/>
                <w:bCs/>
                <w:i/>
                <w:iCs/>
                <w:szCs w:val="24"/>
              </w:rPr>
              <w:softHyphen/>
            </w:r>
            <w:r w:rsidRPr="00164B6C">
              <w:rPr>
                <w:rFonts w:eastAsia="Times New Roman"/>
                <w:i/>
                <w:iCs/>
                <w:szCs w:val="24"/>
              </w:rPr>
              <w:t>щее</w:t>
            </w:r>
            <w:r w:rsidRPr="00164B6C">
              <w:rPr>
                <w:rFonts w:eastAsia="Times New Roman"/>
                <w:bCs/>
                <w:i/>
                <w:iCs/>
                <w:szCs w:val="24"/>
              </w:rPr>
              <w:t xml:space="preserve"> достоверное),</w:t>
            </w:r>
            <w:r w:rsidRPr="00164B6C">
              <w:rPr>
                <w:rFonts w:eastAsia="Times New Roman"/>
                <w:szCs w:val="24"/>
              </w:rPr>
              <w:t xml:space="preserve"> т.е. актуализировать понятие, с</w:t>
            </w:r>
            <w:r w:rsidRPr="00164B6C">
              <w:rPr>
                <w:rFonts w:eastAsia="Times New Roman"/>
                <w:szCs w:val="24"/>
              </w:rPr>
              <w:t>у</w:t>
            </w:r>
            <w:r w:rsidRPr="00164B6C">
              <w:rPr>
                <w:rFonts w:eastAsia="Times New Roman"/>
                <w:szCs w:val="24"/>
              </w:rPr>
              <w:t>ждение и отождествлять с ним соответствующие существенные пр</w:t>
            </w:r>
            <w:r w:rsidRPr="00164B6C">
              <w:rPr>
                <w:rFonts w:eastAsia="Times New Roman"/>
                <w:szCs w:val="24"/>
              </w:rPr>
              <w:t>и</w:t>
            </w:r>
            <w:r w:rsidRPr="00164B6C">
              <w:rPr>
                <w:rFonts w:eastAsia="Times New Roman"/>
                <w:szCs w:val="24"/>
              </w:rPr>
              <w:t xml:space="preserve">знаки одного и более объектов. </w:t>
            </w:r>
          </w:p>
          <w:p w:rsidR="00F03206" w:rsidRPr="00164B6C" w:rsidRDefault="00F03206" w:rsidP="00A168FB">
            <w:pPr>
              <w:tabs>
                <w:tab w:val="left" w:pos="284"/>
                <w:tab w:val="left" w:pos="1129"/>
              </w:tabs>
              <w:spacing w:line="240" w:lineRule="auto"/>
              <w:jc w:val="both"/>
              <w:rPr>
                <w:rFonts w:eastAsia="Times New Roman"/>
                <w:szCs w:val="24"/>
              </w:rPr>
            </w:pPr>
            <w:r w:rsidRPr="00164B6C">
              <w:rPr>
                <w:rFonts w:eastAsia="Times New Roman"/>
                <w:szCs w:val="24"/>
              </w:rPr>
              <w:t>Осуществлять</w:t>
            </w:r>
            <w:r w:rsidRPr="00164B6C">
              <w:rPr>
                <w:rFonts w:eastAsia="Times New Roman"/>
                <w:bCs/>
                <w:i/>
                <w:iCs/>
                <w:szCs w:val="24"/>
              </w:rPr>
              <w:t xml:space="preserve"> классификацию,</w:t>
            </w:r>
            <w:r w:rsidRPr="00164B6C">
              <w:rPr>
                <w:rFonts w:eastAsia="Times New Roman"/>
                <w:szCs w:val="24"/>
              </w:rPr>
              <w:t xml:space="preserve"> т.е. делить</w:t>
            </w:r>
            <w:r w:rsidRPr="00164B6C">
              <w:rPr>
                <w:rFonts w:eastAsia="Times New Roman"/>
                <w:bCs/>
                <w:i/>
                <w:iCs/>
                <w:szCs w:val="24"/>
              </w:rPr>
              <w:t xml:space="preserve"> род</w:t>
            </w:r>
            <w:r w:rsidRPr="00164B6C">
              <w:rPr>
                <w:rFonts w:eastAsia="Times New Roman"/>
                <w:szCs w:val="24"/>
              </w:rPr>
              <w:t xml:space="preserve"> (класс) на виды (по</w:t>
            </w:r>
            <w:r w:rsidRPr="00164B6C">
              <w:rPr>
                <w:rFonts w:eastAsia="Times New Roman"/>
                <w:szCs w:val="24"/>
              </w:rPr>
              <w:t>д</w:t>
            </w:r>
            <w:r w:rsidRPr="00164B6C">
              <w:rPr>
                <w:rFonts w:eastAsia="Times New Roman"/>
                <w:szCs w:val="24"/>
              </w:rPr>
              <w:t>классы) на осно</w:t>
            </w:r>
            <w:r w:rsidRPr="00164B6C">
              <w:rPr>
                <w:rFonts w:eastAsia="Times New Roman"/>
                <w:szCs w:val="24"/>
              </w:rPr>
              <w:softHyphen/>
              <w:t>ве установления признаков объектов, составля</w:t>
            </w:r>
            <w:r w:rsidRPr="00164B6C">
              <w:rPr>
                <w:rFonts w:eastAsia="Times New Roman"/>
                <w:szCs w:val="24"/>
              </w:rPr>
              <w:softHyphen/>
              <w:t>ющих род,,</w:t>
            </w:r>
          </w:p>
          <w:p w:rsidR="00F03206" w:rsidRPr="00164B6C" w:rsidRDefault="00F03206" w:rsidP="00A168FB">
            <w:pPr>
              <w:tabs>
                <w:tab w:val="left" w:pos="284"/>
                <w:tab w:val="left" w:pos="1158"/>
              </w:tabs>
              <w:spacing w:line="240" w:lineRule="auto"/>
              <w:jc w:val="both"/>
              <w:rPr>
                <w:rFonts w:eastAsia="Times New Roman"/>
                <w:bCs/>
                <w:i/>
                <w:iCs/>
                <w:szCs w:val="24"/>
              </w:rPr>
            </w:pPr>
            <w:r w:rsidRPr="00164B6C">
              <w:rPr>
                <w:rFonts w:eastAsia="Times New Roman"/>
                <w:szCs w:val="24"/>
              </w:rPr>
              <w:t>Различать</w:t>
            </w:r>
            <w:r w:rsidRPr="00164B6C">
              <w:rPr>
                <w:rFonts w:eastAsia="Times New Roman"/>
                <w:bCs/>
                <w:i/>
                <w:iCs/>
                <w:szCs w:val="24"/>
              </w:rPr>
              <w:t xml:space="preserve"> объём и содержание поня</w:t>
            </w:r>
            <w:r w:rsidRPr="00164B6C">
              <w:rPr>
                <w:rFonts w:eastAsia="Times New Roman"/>
                <w:bCs/>
                <w:i/>
                <w:iCs/>
                <w:szCs w:val="24"/>
              </w:rPr>
              <w:softHyphen/>
              <w:t>тий,</w:t>
            </w:r>
            <w:r w:rsidRPr="00164B6C">
              <w:rPr>
                <w:rFonts w:eastAsia="Times New Roman"/>
                <w:szCs w:val="24"/>
              </w:rPr>
              <w:t xml:space="preserve"> т.е. определяемые объекты и совокупность их существенных признаков.</w:t>
            </w:r>
          </w:p>
          <w:p w:rsidR="00F03206" w:rsidRPr="00164B6C" w:rsidRDefault="00F03206" w:rsidP="00A168FB">
            <w:pPr>
              <w:tabs>
                <w:tab w:val="left" w:pos="284"/>
                <w:tab w:val="left" w:pos="1206"/>
              </w:tabs>
              <w:spacing w:line="240" w:lineRule="auto"/>
              <w:jc w:val="both"/>
              <w:rPr>
                <w:rFonts w:eastAsia="Times New Roman"/>
                <w:szCs w:val="24"/>
              </w:rPr>
            </w:pPr>
            <w:r w:rsidRPr="00164B6C">
              <w:rPr>
                <w:rFonts w:eastAsia="Times New Roman"/>
                <w:bCs/>
                <w:i/>
                <w:iCs/>
                <w:szCs w:val="24"/>
              </w:rPr>
              <w:t>Различать родовое и видовое поня</w:t>
            </w:r>
            <w:r w:rsidRPr="00164B6C">
              <w:rPr>
                <w:rFonts w:eastAsia="Times New Roman"/>
                <w:bCs/>
                <w:i/>
                <w:iCs/>
                <w:szCs w:val="24"/>
              </w:rPr>
              <w:softHyphen/>
              <w:t>тия. Родовое понятие - это пон</w:t>
            </w:r>
            <w:r w:rsidRPr="00164B6C">
              <w:rPr>
                <w:rFonts w:eastAsia="Times New Roman"/>
                <w:bCs/>
                <w:i/>
                <w:iCs/>
                <w:szCs w:val="24"/>
              </w:rPr>
              <w:t>я</w:t>
            </w:r>
            <w:r w:rsidRPr="00164B6C">
              <w:rPr>
                <w:rFonts w:eastAsia="Times New Roman"/>
                <w:bCs/>
                <w:i/>
                <w:iCs/>
                <w:szCs w:val="24"/>
              </w:rPr>
              <w:t>тие, объём ко</w:t>
            </w:r>
            <w:r w:rsidRPr="00164B6C">
              <w:rPr>
                <w:rFonts w:eastAsia="Times New Roman"/>
                <w:bCs/>
                <w:i/>
                <w:iCs/>
                <w:szCs w:val="24"/>
              </w:rPr>
              <w:softHyphen/>
              <w:t>торого содержит объём другого понятия.</w:t>
            </w:r>
          </w:p>
          <w:p w:rsidR="00F03206" w:rsidRPr="00164B6C" w:rsidRDefault="00F03206" w:rsidP="00A168FB">
            <w:pPr>
              <w:tabs>
                <w:tab w:val="left" w:pos="284"/>
                <w:tab w:val="left" w:pos="1105"/>
              </w:tabs>
              <w:spacing w:line="240" w:lineRule="auto"/>
              <w:jc w:val="both"/>
              <w:rPr>
                <w:rFonts w:eastAsia="Times New Roman"/>
                <w:szCs w:val="24"/>
              </w:rPr>
            </w:pPr>
            <w:r w:rsidRPr="00164B6C">
              <w:rPr>
                <w:rFonts w:eastAsia="Times New Roman"/>
                <w:szCs w:val="24"/>
              </w:rPr>
              <w:t>Осуществлять</w:t>
            </w:r>
            <w:r w:rsidRPr="00164B6C">
              <w:rPr>
                <w:rFonts w:eastAsia="Times New Roman"/>
                <w:bCs/>
                <w:i/>
                <w:iCs/>
                <w:szCs w:val="24"/>
              </w:rPr>
              <w:t xml:space="preserve"> родовидовое определе</w:t>
            </w:r>
            <w:r w:rsidRPr="00164B6C">
              <w:rPr>
                <w:rFonts w:eastAsia="Times New Roman"/>
                <w:bCs/>
                <w:i/>
                <w:iCs/>
                <w:szCs w:val="24"/>
              </w:rPr>
              <w:softHyphen/>
              <w:t>ние понятий,</w:t>
            </w:r>
            <w:r w:rsidRPr="00164B6C">
              <w:rPr>
                <w:rFonts w:eastAsia="Times New Roman"/>
                <w:szCs w:val="24"/>
              </w:rPr>
              <w:t xml:space="preserve"> т.е. находить бл</w:t>
            </w:r>
            <w:r w:rsidRPr="00164B6C">
              <w:rPr>
                <w:rFonts w:eastAsia="Times New Roman"/>
                <w:szCs w:val="24"/>
              </w:rPr>
              <w:t>и</w:t>
            </w:r>
            <w:r w:rsidRPr="00164B6C">
              <w:rPr>
                <w:rFonts w:eastAsia="Times New Roman"/>
                <w:szCs w:val="24"/>
              </w:rPr>
              <w:t>жайший род объ</w:t>
            </w:r>
            <w:r w:rsidRPr="00164B6C">
              <w:rPr>
                <w:rFonts w:eastAsia="Times New Roman"/>
                <w:szCs w:val="24"/>
              </w:rPr>
              <w:softHyphen/>
              <w:t>ектов определяемого понятия и их отличитель</w:t>
            </w:r>
            <w:r w:rsidRPr="00164B6C">
              <w:rPr>
                <w:rFonts w:eastAsia="Times New Roman"/>
                <w:szCs w:val="24"/>
              </w:rPr>
              <w:softHyphen/>
              <w:t>ные существенные признаки.</w:t>
            </w:r>
          </w:p>
          <w:p w:rsidR="00F03206" w:rsidRPr="00164B6C" w:rsidRDefault="00F03206" w:rsidP="00A168FB">
            <w:pPr>
              <w:tabs>
                <w:tab w:val="left" w:pos="284"/>
              </w:tabs>
              <w:spacing w:line="240" w:lineRule="auto"/>
              <w:jc w:val="both"/>
              <w:rPr>
                <w:szCs w:val="24"/>
              </w:rPr>
            </w:pPr>
            <w:r w:rsidRPr="00164B6C">
              <w:rPr>
                <w:rFonts w:eastAsia="Times New Roman"/>
                <w:szCs w:val="24"/>
              </w:rPr>
              <w:t>Различать</w:t>
            </w:r>
            <w:r w:rsidRPr="00164B6C">
              <w:rPr>
                <w:rFonts w:eastAsia="Times New Roman"/>
                <w:bCs/>
                <w:i/>
                <w:iCs/>
                <w:szCs w:val="24"/>
              </w:rPr>
              <w:t xml:space="preserve"> компоненты доказатель</w:t>
            </w:r>
            <w:r w:rsidRPr="00164B6C">
              <w:rPr>
                <w:rFonts w:eastAsia="Times New Roman"/>
                <w:bCs/>
                <w:i/>
                <w:iCs/>
                <w:szCs w:val="24"/>
              </w:rPr>
              <w:softHyphen/>
              <w:t>ства, т.е. тезис, аргументы и форму доказа</w:t>
            </w:r>
            <w:r w:rsidRPr="00164B6C">
              <w:rPr>
                <w:rFonts w:eastAsia="Times New Roman"/>
                <w:bCs/>
                <w:i/>
                <w:iCs/>
                <w:szCs w:val="24"/>
              </w:rPr>
              <w:softHyphen/>
              <w:t>тельства.</w:t>
            </w:r>
          </w:p>
        </w:tc>
      </w:tr>
      <w:tr w:rsidR="00F03206" w:rsidRPr="00164B6C"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164B6C" w:rsidRDefault="00F03206" w:rsidP="00A168FB">
            <w:pPr>
              <w:pStyle w:val="4d"/>
              <w:tabs>
                <w:tab w:val="left" w:pos="284"/>
              </w:tabs>
              <w:spacing w:line="240" w:lineRule="auto"/>
              <w:ind w:left="0"/>
              <w:jc w:val="both"/>
              <w:rPr>
                <w:rFonts w:eastAsia="Calibri" w:cs="Times New Roman"/>
                <w:b/>
                <w:szCs w:val="24"/>
              </w:rPr>
            </w:pPr>
            <w:r w:rsidRPr="00164B6C">
              <w:rPr>
                <w:rFonts w:eastAsia="Calibri" w:cs="Times New Roman"/>
                <w:b/>
                <w:szCs w:val="24"/>
              </w:rPr>
              <w:t>Класс</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164B6C" w:rsidRDefault="00F03206" w:rsidP="00A168FB">
            <w:pPr>
              <w:pStyle w:val="4d"/>
              <w:tabs>
                <w:tab w:val="left" w:pos="284"/>
              </w:tabs>
              <w:spacing w:line="240" w:lineRule="auto"/>
              <w:ind w:left="0"/>
              <w:jc w:val="both"/>
              <w:rPr>
                <w:rFonts w:cs="Times New Roman"/>
                <w:szCs w:val="24"/>
              </w:rPr>
            </w:pPr>
            <w:r w:rsidRPr="00164B6C">
              <w:rPr>
                <w:rFonts w:eastAsia="Calibri" w:cs="Times New Roman"/>
                <w:b/>
                <w:szCs w:val="24"/>
              </w:rPr>
              <w:t>Коммуникативные умения. Коммуникативные УУД</w:t>
            </w:r>
          </w:p>
        </w:tc>
      </w:tr>
      <w:tr w:rsidR="00F03206" w:rsidRPr="00164B6C"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164B6C" w:rsidRDefault="00F03206" w:rsidP="00A168FB">
            <w:pPr>
              <w:pStyle w:val="4d"/>
              <w:tabs>
                <w:tab w:val="left" w:pos="284"/>
              </w:tabs>
              <w:spacing w:line="240" w:lineRule="auto"/>
              <w:ind w:left="0"/>
              <w:jc w:val="center"/>
              <w:rPr>
                <w:rFonts w:eastAsia="Times New Roman" w:cs="Times New Roman"/>
                <w:szCs w:val="24"/>
              </w:rPr>
            </w:pPr>
            <w:r w:rsidRPr="00164B6C">
              <w:rPr>
                <w:rFonts w:eastAsia="Calibri" w:cs="Times New Roman"/>
                <w:b/>
                <w:szCs w:val="24"/>
              </w:rPr>
              <w:t>5</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164B6C" w:rsidRDefault="00F03206" w:rsidP="00A168FB">
            <w:pPr>
              <w:tabs>
                <w:tab w:val="left" w:pos="284"/>
              </w:tabs>
              <w:spacing w:line="240" w:lineRule="auto"/>
              <w:jc w:val="both"/>
              <w:rPr>
                <w:szCs w:val="24"/>
              </w:rPr>
            </w:pPr>
            <w:r w:rsidRPr="00164B6C">
              <w:rPr>
                <w:rFonts w:eastAsia="Times New Roman"/>
                <w:szCs w:val="24"/>
              </w:rPr>
              <w:t>Учитывать позиции собесед</w:t>
            </w:r>
            <w:r w:rsidRPr="00164B6C">
              <w:rPr>
                <w:rFonts w:eastAsia="Times New Roman"/>
                <w:szCs w:val="24"/>
              </w:rPr>
              <w:softHyphen/>
              <w:t>ника или партнёра по деятельности; де</w:t>
            </w:r>
            <w:r w:rsidRPr="00164B6C">
              <w:rPr>
                <w:rFonts w:eastAsia="Times New Roman"/>
                <w:szCs w:val="24"/>
              </w:rPr>
              <w:t>й</w:t>
            </w:r>
            <w:r w:rsidRPr="00164B6C">
              <w:rPr>
                <w:rFonts w:eastAsia="Times New Roman"/>
                <w:szCs w:val="24"/>
              </w:rPr>
              <w:t>ст</w:t>
            </w:r>
            <w:r w:rsidRPr="00164B6C">
              <w:rPr>
                <w:rFonts w:eastAsia="Times New Roman"/>
                <w:szCs w:val="24"/>
              </w:rPr>
              <w:softHyphen/>
              <w:t>вия, направленные сотрудни</w:t>
            </w:r>
            <w:r w:rsidRPr="00164B6C">
              <w:rPr>
                <w:rFonts w:eastAsia="Times New Roman"/>
                <w:szCs w:val="24"/>
              </w:rPr>
              <w:softHyphen/>
              <w:t xml:space="preserve">чество. </w:t>
            </w:r>
          </w:p>
        </w:tc>
      </w:tr>
      <w:tr w:rsidR="00F03206" w:rsidRPr="00164B6C"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164B6C" w:rsidRDefault="00F03206" w:rsidP="00A168FB">
            <w:pPr>
              <w:pStyle w:val="4d"/>
              <w:tabs>
                <w:tab w:val="left" w:pos="284"/>
              </w:tabs>
              <w:spacing w:line="240" w:lineRule="auto"/>
              <w:ind w:left="0"/>
              <w:jc w:val="center"/>
              <w:rPr>
                <w:rFonts w:eastAsia="Times New Roman" w:cs="Times New Roman"/>
                <w:szCs w:val="24"/>
              </w:rPr>
            </w:pPr>
            <w:r w:rsidRPr="00164B6C">
              <w:rPr>
                <w:rFonts w:eastAsia="Calibri" w:cs="Times New Roman"/>
                <w:b/>
                <w:szCs w:val="24"/>
              </w:rPr>
              <w:t>6</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164B6C" w:rsidRDefault="00F03206" w:rsidP="00A168FB">
            <w:pPr>
              <w:pStyle w:val="4d"/>
              <w:tabs>
                <w:tab w:val="left" w:pos="284"/>
              </w:tabs>
              <w:spacing w:line="240" w:lineRule="auto"/>
              <w:ind w:left="0"/>
              <w:jc w:val="both"/>
              <w:rPr>
                <w:rFonts w:cs="Times New Roman"/>
                <w:szCs w:val="24"/>
              </w:rPr>
            </w:pPr>
            <w:r w:rsidRPr="00164B6C">
              <w:rPr>
                <w:rFonts w:eastAsia="Times New Roman" w:cs="Times New Roman"/>
                <w:szCs w:val="24"/>
              </w:rPr>
              <w:t>Совершать дейст</w:t>
            </w:r>
            <w:r w:rsidRPr="00164B6C">
              <w:rPr>
                <w:rFonts w:eastAsia="Times New Roman" w:cs="Times New Roman"/>
                <w:szCs w:val="24"/>
              </w:rPr>
              <w:softHyphen/>
              <w:t>вия, направленные на кооперацию, сотрудни</w:t>
            </w:r>
            <w:r w:rsidRPr="00164B6C">
              <w:rPr>
                <w:rFonts w:eastAsia="Times New Roman" w:cs="Times New Roman"/>
                <w:szCs w:val="24"/>
              </w:rPr>
              <w:softHyphen/>
              <w:t>чество; коммуникативно-речевые действия, служащие средством передачи информации другим людям и становления рефлексии</w:t>
            </w:r>
          </w:p>
        </w:tc>
      </w:tr>
      <w:tr w:rsidR="00F03206" w:rsidRPr="00164B6C"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164B6C" w:rsidRDefault="00F03206" w:rsidP="00A168FB">
            <w:pPr>
              <w:pStyle w:val="4d"/>
              <w:tabs>
                <w:tab w:val="left" w:pos="284"/>
              </w:tabs>
              <w:spacing w:line="240" w:lineRule="auto"/>
              <w:ind w:left="0"/>
              <w:jc w:val="center"/>
              <w:rPr>
                <w:rFonts w:cs="Times New Roman"/>
                <w:szCs w:val="24"/>
              </w:rPr>
            </w:pPr>
            <w:r w:rsidRPr="00164B6C">
              <w:rPr>
                <w:rFonts w:eastAsia="Calibri" w:cs="Times New Roman"/>
                <w:b/>
                <w:szCs w:val="24"/>
              </w:rPr>
              <w:t>7</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164B6C" w:rsidRDefault="00F03206" w:rsidP="00A168FB">
            <w:pPr>
              <w:shd w:val="clear" w:color="auto" w:fill="F4F4F4"/>
              <w:tabs>
                <w:tab w:val="left" w:pos="284"/>
              </w:tabs>
              <w:spacing w:line="240" w:lineRule="auto"/>
              <w:rPr>
                <w:rFonts w:eastAsia="Times New Roman"/>
                <w:szCs w:val="24"/>
              </w:rPr>
            </w:pPr>
            <w:r w:rsidRPr="00164B6C">
              <w:rPr>
                <w:szCs w:val="24"/>
              </w:rPr>
              <w:t>Уметь слушать и вступать в диалог</w:t>
            </w:r>
            <w:r w:rsidRPr="00164B6C">
              <w:rPr>
                <w:rFonts w:eastAsia="Times New Roman"/>
                <w:szCs w:val="24"/>
              </w:rPr>
              <w:t xml:space="preserve"> планирование учебного сотрудн</w:t>
            </w:r>
            <w:r w:rsidRPr="00164B6C">
              <w:rPr>
                <w:rFonts w:eastAsia="Times New Roman"/>
                <w:szCs w:val="24"/>
              </w:rPr>
              <w:t>и</w:t>
            </w:r>
            <w:r w:rsidRPr="00164B6C">
              <w:rPr>
                <w:rFonts w:eastAsia="Times New Roman"/>
                <w:szCs w:val="24"/>
              </w:rPr>
              <w:t>чества с учителем и сверстниками — определение цели, функций уч</w:t>
            </w:r>
            <w:r w:rsidRPr="00164B6C">
              <w:rPr>
                <w:rFonts w:eastAsia="Times New Roman"/>
                <w:szCs w:val="24"/>
              </w:rPr>
              <w:t>а</w:t>
            </w:r>
            <w:r w:rsidRPr="00164B6C">
              <w:rPr>
                <w:rFonts w:eastAsia="Times New Roman"/>
                <w:szCs w:val="24"/>
              </w:rPr>
              <w:t>стников, способов взаимодействия;</w:t>
            </w:r>
          </w:p>
          <w:p w:rsidR="00F03206" w:rsidRPr="00164B6C" w:rsidRDefault="00F03206" w:rsidP="00A168FB">
            <w:pPr>
              <w:shd w:val="clear" w:color="auto" w:fill="F4F4F4"/>
              <w:tabs>
                <w:tab w:val="left" w:pos="284"/>
              </w:tabs>
              <w:spacing w:line="240" w:lineRule="auto"/>
              <w:rPr>
                <w:szCs w:val="24"/>
              </w:rPr>
            </w:pPr>
            <w:r w:rsidRPr="00164B6C">
              <w:rPr>
                <w:rFonts w:eastAsia="Times New Roman"/>
                <w:szCs w:val="24"/>
              </w:rPr>
              <w:t> Управлять поведением партнера — контроль, коррекция, оценка его действий.</w:t>
            </w:r>
          </w:p>
        </w:tc>
      </w:tr>
      <w:tr w:rsidR="00F03206" w:rsidRPr="00164B6C"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164B6C" w:rsidRDefault="00F03206" w:rsidP="00A168FB">
            <w:pPr>
              <w:pStyle w:val="4d"/>
              <w:tabs>
                <w:tab w:val="left" w:pos="284"/>
              </w:tabs>
              <w:spacing w:line="240" w:lineRule="auto"/>
              <w:ind w:left="0"/>
              <w:jc w:val="center"/>
              <w:rPr>
                <w:rFonts w:eastAsia="Calibri" w:cs="Times New Roman"/>
                <w:szCs w:val="24"/>
              </w:rPr>
            </w:pPr>
            <w:r w:rsidRPr="00164B6C">
              <w:rPr>
                <w:rFonts w:eastAsia="Calibri" w:cs="Times New Roman"/>
                <w:b/>
                <w:szCs w:val="24"/>
              </w:rPr>
              <w:t>8</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164B6C" w:rsidRDefault="00F03206" w:rsidP="00A168FB">
            <w:pPr>
              <w:pStyle w:val="4d"/>
              <w:tabs>
                <w:tab w:val="left" w:pos="284"/>
              </w:tabs>
              <w:spacing w:line="240" w:lineRule="auto"/>
              <w:ind w:left="0"/>
              <w:jc w:val="both"/>
              <w:rPr>
                <w:rFonts w:eastAsia="Calibri" w:cs="Times New Roman"/>
                <w:szCs w:val="24"/>
              </w:rPr>
            </w:pPr>
            <w:r w:rsidRPr="00164B6C">
              <w:rPr>
                <w:rFonts w:eastAsia="Calibri" w:cs="Times New Roman"/>
                <w:szCs w:val="24"/>
              </w:rPr>
              <w:t>Работать в группе, паре, отстаивать свою точку зрения, соблюдая правила поведения</w:t>
            </w:r>
          </w:p>
          <w:p w:rsidR="00F03206" w:rsidRPr="00164B6C" w:rsidRDefault="00F03206" w:rsidP="00A168FB">
            <w:pPr>
              <w:pStyle w:val="4d"/>
              <w:tabs>
                <w:tab w:val="left" w:pos="284"/>
              </w:tabs>
              <w:spacing w:line="240" w:lineRule="auto"/>
              <w:ind w:left="0"/>
              <w:jc w:val="both"/>
              <w:rPr>
                <w:rFonts w:cs="Times New Roman"/>
                <w:szCs w:val="24"/>
              </w:rPr>
            </w:pPr>
            <w:r w:rsidRPr="00164B6C">
              <w:rPr>
                <w:rFonts w:eastAsia="Calibri" w:cs="Times New Roman"/>
                <w:szCs w:val="24"/>
              </w:rPr>
              <w:t>Оформлять свои мысли в устной и письменной форме</w:t>
            </w:r>
          </w:p>
        </w:tc>
      </w:tr>
      <w:tr w:rsidR="00F03206" w:rsidRPr="00164B6C" w:rsidTr="00216CA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3206" w:rsidRPr="00164B6C" w:rsidRDefault="00F03206" w:rsidP="00A168FB">
            <w:pPr>
              <w:pStyle w:val="4d"/>
              <w:tabs>
                <w:tab w:val="left" w:pos="284"/>
              </w:tabs>
              <w:spacing w:line="240" w:lineRule="auto"/>
              <w:ind w:left="0"/>
              <w:jc w:val="center"/>
              <w:rPr>
                <w:rFonts w:cs="Times New Roman"/>
                <w:szCs w:val="24"/>
              </w:rPr>
            </w:pPr>
            <w:r w:rsidRPr="00164B6C">
              <w:rPr>
                <w:rFonts w:eastAsia="Calibri" w:cs="Times New Roman"/>
                <w:b/>
                <w:szCs w:val="24"/>
              </w:rPr>
              <w:t>9</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F03206" w:rsidRPr="00164B6C" w:rsidRDefault="00F03206" w:rsidP="00A168FB">
            <w:pPr>
              <w:pStyle w:val="4d"/>
              <w:tabs>
                <w:tab w:val="left" w:pos="284"/>
              </w:tabs>
              <w:spacing w:line="240" w:lineRule="auto"/>
              <w:ind w:left="0"/>
              <w:jc w:val="both"/>
              <w:rPr>
                <w:rFonts w:cs="Times New Roman"/>
                <w:szCs w:val="24"/>
              </w:rPr>
            </w:pPr>
            <w:r w:rsidRPr="00164B6C">
              <w:rPr>
                <w:rFonts w:cs="Times New Roman"/>
                <w:szCs w:val="24"/>
              </w:rPr>
              <w:t>Владеть монологической и диалогической формами речи в соответствии с грамматическими и синтаксическими нормами родного языка</w:t>
            </w:r>
          </w:p>
        </w:tc>
      </w:tr>
    </w:tbl>
    <w:p w:rsidR="00B3698A" w:rsidRPr="00164B6C" w:rsidRDefault="00B3698A" w:rsidP="00A168FB">
      <w:pPr>
        <w:pStyle w:val="a7"/>
        <w:widowControl w:val="0"/>
        <w:tabs>
          <w:tab w:val="left" w:pos="284"/>
          <w:tab w:val="left" w:pos="567"/>
        </w:tabs>
        <w:spacing w:before="0" w:beforeAutospacing="0" w:after="0" w:afterAutospacing="0"/>
        <w:jc w:val="both"/>
      </w:pPr>
      <w:r w:rsidRPr="00164B6C">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Учащийся  научится регулировать свою деятельность, если научится общению и сорегуляции, а  из ситуативно-познавательного и внеситуативно-познавательного общения формируются п</w:t>
      </w:r>
      <w:r w:rsidRPr="00164B6C">
        <w:t>о</w:t>
      </w:r>
      <w:r w:rsidRPr="00164B6C">
        <w:t>знавательные действия обучающего.</w:t>
      </w:r>
    </w:p>
    <w:p w:rsidR="00B540EE" w:rsidRPr="00164B6C" w:rsidRDefault="00C40ED8" w:rsidP="00A168FB">
      <w:pPr>
        <w:pStyle w:val="a7"/>
        <w:widowControl w:val="0"/>
        <w:tabs>
          <w:tab w:val="left" w:pos="284"/>
          <w:tab w:val="left" w:pos="567"/>
        </w:tabs>
        <w:spacing w:before="0" w:beforeAutospacing="0" w:after="0" w:afterAutospacing="0"/>
        <w:jc w:val="both"/>
      </w:pPr>
      <w:r w:rsidRPr="00164B6C">
        <w:t>В развитии УУД в основной школе должна сохраняться преемственность с начальной школой, но</w:t>
      </w:r>
      <w:r w:rsidR="00B540EE" w:rsidRPr="00164B6C">
        <w:t xml:space="preserve"> приближаться к самостоятельному поиску теоретических знаний и общих сп</w:t>
      </w:r>
      <w:r w:rsidR="00B540EE" w:rsidRPr="00164B6C">
        <w:t>о</w:t>
      </w:r>
      <w:r w:rsidR="00B540EE" w:rsidRPr="00164B6C">
        <w:t xml:space="preserve">собов действий. В этом смысле, работая на этапе основной школы, педагог должен </w:t>
      </w:r>
      <w:r w:rsidRPr="00164B6C">
        <w:t>реал</w:t>
      </w:r>
      <w:r w:rsidRPr="00164B6C">
        <w:t>и</w:t>
      </w:r>
      <w:r w:rsidRPr="00164B6C">
        <w:t>зовыватьдва направления деятельности</w:t>
      </w:r>
      <w:r w:rsidR="00B540EE" w:rsidRPr="00164B6C">
        <w:t xml:space="preserve">: индивидуализацию образовательного процесса и умение инициативно разворачивать учебное сотрудничество с другими людьми. </w:t>
      </w:r>
    </w:p>
    <w:p w:rsidR="00B540EE" w:rsidRPr="00164B6C" w:rsidRDefault="00B540EE" w:rsidP="00A168FB">
      <w:pPr>
        <w:pStyle w:val="a7"/>
        <w:widowControl w:val="0"/>
        <w:tabs>
          <w:tab w:val="left" w:pos="284"/>
          <w:tab w:val="left" w:pos="567"/>
        </w:tabs>
        <w:spacing w:before="0" w:beforeAutospacing="0" w:after="0" w:afterAutospacing="0"/>
        <w:jc w:val="both"/>
      </w:pPr>
      <w:r w:rsidRPr="00164B6C">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учащихся осуществлять выбор уровня и характера самостоятельной работы. </w:t>
      </w:r>
    </w:p>
    <w:p w:rsidR="00B540EE" w:rsidRPr="00164B6C" w:rsidRDefault="00C40ED8" w:rsidP="00A168FB">
      <w:pPr>
        <w:pStyle w:val="a7"/>
        <w:widowControl w:val="0"/>
        <w:tabs>
          <w:tab w:val="left" w:pos="284"/>
          <w:tab w:val="left" w:pos="567"/>
        </w:tabs>
        <w:spacing w:before="0" w:beforeAutospacing="0" w:after="0" w:afterAutospacing="0"/>
        <w:jc w:val="both"/>
      </w:pPr>
      <w:r w:rsidRPr="00164B6C">
        <w:t>Ф</w:t>
      </w:r>
      <w:r w:rsidR="00B540EE" w:rsidRPr="00164B6C">
        <w:t>ормировани</w:t>
      </w:r>
      <w:r w:rsidRPr="00164B6C">
        <w:t xml:space="preserve">е </w:t>
      </w:r>
      <w:r w:rsidR="00A428B9" w:rsidRPr="00164B6C">
        <w:t>УУД</w:t>
      </w:r>
      <w:r w:rsidR="00B540EE" w:rsidRPr="00164B6C">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w:t>
      </w:r>
      <w:r w:rsidR="00B540EE" w:rsidRPr="00164B6C">
        <w:t>и</w:t>
      </w:r>
      <w:r w:rsidR="00B540EE" w:rsidRPr="00164B6C">
        <w:t>вов, кружков, элективов.</w:t>
      </w:r>
    </w:p>
    <w:p w:rsidR="00F03206" w:rsidRPr="00164B6C" w:rsidRDefault="00F03206" w:rsidP="00A168FB">
      <w:pPr>
        <w:tabs>
          <w:tab w:val="left" w:pos="284"/>
        </w:tabs>
        <w:spacing w:line="240" w:lineRule="auto"/>
        <w:jc w:val="center"/>
        <w:rPr>
          <w:b/>
          <w:szCs w:val="24"/>
        </w:rPr>
      </w:pPr>
      <w:r w:rsidRPr="00164B6C">
        <w:rPr>
          <w:b/>
          <w:szCs w:val="24"/>
        </w:rPr>
        <w:t>Формы организации деятельности по формированию УУД</w:t>
      </w:r>
    </w:p>
    <w:p w:rsidR="00F03206" w:rsidRPr="00164B6C" w:rsidRDefault="00F03206" w:rsidP="00A168FB">
      <w:pPr>
        <w:tabs>
          <w:tab w:val="left" w:pos="284"/>
        </w:tabs>
        <w:spacing w:line="240" w:lineRule="auto"/>
        <w:rPr>
          <w:szCs w:val="24"/>
        </w:rPr>
      </w:pPr>
      <w:r w:rsidRPr="00164B6C">
        <w:rPr>
          <w:b/>
          <w:szCs w:val="24"/>
        </w:rPr>
        <w:t>Урочная деятельность</w:t>
      </w:r>
    </w:p>
    <w:p w:rsidR="00F03206" w:rsidRPr="00164B6C" w:rsidRDefault="00F03206" w:rsidP="00A168FB">
      <w:pPr>
        <w:pStyle w:val="4d"/>
        <w:numPr>
          <w:ilvl w:val="0"/>
          <w:numId w:val="185"/>
        </w:numPr>
        <w:tabs>
          <w:tab w:val="left" w:pos="284"/>
        </w:tabs>
        <w:spacing w:line="240" w:lineRule="auto"/>
        <w:ind w:left="0" w:firstLine="0"/>
        <w:jc w:val="both"/>
        <w:rPr>
          <w:rFonts w:eastAsia="Calibri" w:cs="Times New Roman"/>
          <w:szCs w:val="24"/>
        </w:rPr>
      </w:pPr>
      <w:r w:rsidRPr="00164B6C">
        <w:rPr>
          <w:rFonts w:eastAsia="Calibri" w:cs="Times New Roman"/>
          <w:szCs w:val="24"/>
        </w:rPr>
        <w:t>урок-исследование, урок-лаборатория, урок-творческий отчет, урок – защита проектов, мастерские письма, мастерские построения знаний, мастерские ценностных ориентаций;</w:t>
      </w:r>
    </w:p>
    <w:p w:rsidR="00F03206" w:rsidRPr="00164B6C" w:rsidRDefault="00F03206" w:rsidP="00A168FB">
      <w:pPr>
        <w:pStyle w:val="4d"/>
        <w:numPr>
          <w:ilvl w:val="0"/>
          <w:numId w:val="185"/>
        </w:numPr>
        <w:tabs>
          <w:tab w:val="left" w:pos="284"/>
        </w:tabs>
        <w:spacing w:line="240" w:lineRule="auto"/>
        <w:ind w:left="0" w:firstLine="0"/>
        <w:jc w:val="both"/>
        <w:rPr>
          <w:rFonts w:eastAsia="Calibri" w:cs="Times New Roman"/>
          <w:szCs w:val="24"/>
        </w:rPr>
      </w:pPr>
      <w:r w:rsidRPr="00164B6C">
        <w:rPr>
          <w:rFonts w:eastAsia="Calibri" w:cs="Times New Roman"/>
          <w:szCs w:val="24"/>
        </w:rPr>
        <w:t>учебный эксперимент, который позволяет организовать освоение элементов деятельности: планирование, проведение  эксперимента, обработка и  анализ  его  результатов;</w:t>
      </w:r>
    </w:p>
    <w:p w:rsidR="00F03206" w:rsidRPr="00164B6C" w:rsidRDefault="00F03206" w:rsidP="00A168FB">
      <w:pPr>
        <w:pStyle w:val="4d"/>
        <w:numPr>
          <w:ilvl w:val="0"/>
          <w:numId w:val="185"/>
        </w:numPr>
        <w:tabs>
          <w:tab w:val="left" w:pos="284"/>
        </w:tabs>
        <w:spacing w:line="240" w:lineRule="auto"/>
        <w:ind w:left="0" w:firstLine="0"/>
        <w:jc w:val="both"/>
        <w:rPr>
          <w:rFonts w:eastAsia="Calibri" w:cs="Times New Roman"/>
          <w:b/>
          <w:szCs w:val="24"/>
        </w:rPr>
      </w:pPr>
      <w:r w:rsidRPr="00164B6C">
        <w:rPr>
          <w:rFonts w:eastAsia="Calibri" w:cs="Times New Roman"/>
          <w:szCs w:val="24"/>
        </w:rPr>
        <w:t>домашнее задание исследовательского характера;</w:t>
      </w:r>
    </w:p>
    <w:p w:rsidR="00F03206" w:rsidRPr="00164B6C" w:rsidRDefault="00F03206" w:rsidP="00A168FB">
      <w:pPr>
        <w:pStyle w:val="4d"/>
        <w:tabs>
          <w:tab w:val="left" w:pos="284"/>
        </w:tabs>
        <w:spacing w:line="240" w:lineRule="auto"/>
        <w:ind w:left="0"/>
        <w:rPr>
          <w:rFonts w:eastAsia="Calibri" w:cs="Times New Roman"/>
          <w:szCs w:val="24"/>
        </w:rPr>
      </w:pPr>
      <w:r w:rsidRPr="00164B6C">
        <w:rPr>
          <w:rFonts w:eastAsia="Calibri" w:cs="Times New Roman"/>
          <w:b/>
          <w:szCs w:val="24"/>
        </w:rPr>
        <w:t>Внеурочная деятельность</w:t>
      </w:r>
    </w:p>
    <w:p w:rsidR="00F03206" w:rsidRPr="00164B6C" w:rsidRDefault="00F03206" w:rsidP="00A168FB">
      <w:pPr>
        <w:pStyle w:val="4d"/>
        <w:numPr>
          <w:ilvl w:val="0"/>
          <w:numId w:val="185"/>
        </w:numPr>
        <w:tabs>
          <w:tab w:val="left" w:pos="284"/>
        </w:tabs>
        <w:spacing w:line="240" w:lineRule="auto"/>
        <w:ind w:left="0" w:firstLine="0"/>
        <w:jc w:val="both"/>
        <w:rPr>
          <w:rFonts w:eastAsia="Calibri" w:cs="Times New Roman"/>
          <w:szCs w:val="24"/>
        </w:rPr>
      </w:pPr>
      <w:r w:rsidRPr="00164B6C">
        <w:rPr>
          <w:rFonts w:eastAsia="Calibri" w:cs="Times New Roman"/>
          <w:szCs w:val="24"/>
        </w:rPr>
        <w:t>образовательные экскурсии по предметам;</w:t>
      </w:r>
    </w:p>
    <w:p w:rsidR="00F03206" w:rsidRPr="00164B6C" w:rsidRDefault="00F03206" w:rsidP="00A168FB">
      <w:pPr>
        <w:pStyle w:val="4d"/>
        <w:numPr>
          <w:ilvl w:val="0"/>
          <w:numId w:val="185"/>
        </w:numPr>
        <w:tabs>
          <w:tab w:val="left" w:pos="284"/>
        </w:tabs>
        <w:spacing w:line="240" w:lineRule="auto"/>
        <w:ind w:left="0" w:firstLine="0"/>
        <w:jc w:val="both"/>
        <w:rPr>
          <w:rFonts w:eastAsia="Calibri" w:cs="Times New Roman"/>
          <w:szCs w:val="24"/>
        </w:rPr>
      </w:pPr>
      <w:r w:rsidRPr="00164B6C">
        <w:rPr>
          <w:rFonts w:eastAsia="Calibri" w:cs="Times New Roman"/>
          <w:szCs w:val="24"/>
        </w:rPr>
        <w:t>факультативные занятия, предполагающие углубленное изучение различных предметов;</w:t>
      </w:r>
    </w:p>
    <w:p w:rsidR="00F03206" w:rsidRPr="00164B6C" w:rsidRDefault="00F03206" w:rsidP="00A168FB">
      <w:pPr>
        <w:pStyle w:val="4d"/>
        <w:numPr>
          <w:ilvl w:val="0"/>
          <w:numId w:val="185"/>
        </w:numPr>
        <w:tabs>
          <w:tab w:val="left" w:pos="284"/>
        </w:tabs>
        <w:spacing w:line="240" w:lineRule="auto"/>
        <w:ind w:left="0" w:firstLine="0"/>
        <w:jc w:val="both"/>
        <w:rPr>
          <w:rFonts w:eastAsia="Calibri" w:cs="Times New Roman"/>
          <w:b/>
          <w:szCs w:val="24"/>
        </w:rPr>
      </w:pPr>
      <w:r w:rsidRPr="00164B6C">
        <w:rPr>
          <w:rFonts w:eastAsia="Calibri" w:cs="Times New Roman"/>
          <w:szCs w:val="24"/>
        </w:rPr>
        <w:t xml:space="preserve">участие учащихся в предметных олимпиадах, конкурсах и конференциях. </w:t>
      </w:r>
    </w:p>
    <w:p w:rsidR="00F03206" w:rsidRPr="00164B6C" w:rsidRDefault="00F03206" w:rsidP="00A168FB">
      <w:pPr>
        <w:pStyle w:val="a7"/>
        <w:widowControl w:val="0"/>
        <w:tabs>
          <w:tab w:val="left" w:pos="284"/>
          <w:tab w:val="left" w:pos="567"/>
        </w:tabs>
        <w:spacing w:before="0" w:beforeAutospacing="0" w:after="0" w:afterAutospacing="0"/>
        <w:jc w:val="both"/>
      </w:pPr>
    </w:p>
    <w:p w:rsidR="00B540EE" w:rsidRPr="00164B6C" w:rsidRDefault="0021451B" w:rsidP="00A168FB">
      <w:pPr>
        <w:pStyle w:val="a7"/>
        <w:widowControl w:val="0"/>
        <w:tabs>
          <w:tab w:val="left" w:pos="284"/>
          <w:tab w:val="left" w:pos="567"/>
        </w:tabs>
        <w:spacing w:before="0" w:beforeAutospacing="0" w:after="0" w:afterAutospacing="0"/>
        <w:jc w:val="center"/>
        <w:rPr>
          <w:b/>
        </w:rPr>
      </w:pPr>
      <w:r w:rsidRPr="00164B6C">
        <w:rPr>
          <w:b/>
        </w:rPr>
        <w:t>2.1.</w:t>
      </w:r>
      <w:r w:rsidR="00FF24AD" w:rsidRPr="00164B6C">
        <w:rPr>
          <w:b/>
        </w:rPr>
        <w:t>3</w:t>
      </w:r>
      <w:r w:rsidRPr="00164B6C">
        <w:rPr>
          <w:b/>
        </w:rPr>
        <w:t xml:space="preserve">. </w:t>
      </w:r>
      <w:r w:rsidR="00B540EE" w:rsidRPr="00164B6C">
        <w:rPr>
          <w:b/>
        </w:rPr>
        <w:t>Типовые задачи применения универсальных учебных действий</w:t>
      </w:r>
    </w:p>
    <w:p w:rsidR="00B540EE" w:rsidRPr="00164B6C" w:rsidRDefault="00B540EE" w:rsidP="00A168FB">
      <w:pPr>
        <w:pStyle w:val="a7"/>
        <w:widowControl w:val="0"/>
        <w:tabs>
          <w:tab w:val="left" w:pos="284"/>
          <w:tab w:val="left" w:pos="567"/>
        </w:tabs>
        <w:spacing w:before="0" w:beforeAutospacing="0" w:after="0" w:afterAutospacing="0"/>
        <w:jc w:val="both"/>
      </w:pPr>
      <w:r w:rsidRPr="00164B6C">
        <w:t>Задачи на применение УУД могут строиться как на материале учебных предметов, так и на практических ситуациях, встречающихся в жизни уча</w:t>
      </w:r>
      <w:r w:rsidR="00FF24AD" w:rsidRPr="00164B6C">
        <w:t>щихся</w:t>
      </w:r>
      <w:r w:rsidRPr="00164B6C">
        <w:t xml:space="preserve"> и имеющих для </w:t>
      </w:r>
      <w:r w:rsidR="00FF24AD" w:rsidRPr="00164B6C">
        <w:t>нихопр</w:t>
      </w:r>
      <w:r w:rsidR="00FF24AD" w:rsidRPr="00164B6C">
        <w:t>е</w:t>
      </w:r>
      <w:r w:rsidR="00FF24AD" w:rsidRPr="00164B6C">
        <w:t xml:space="preserve">деленное </w:t>
      </w:r>
      <w:r w:rsidRPr="00164B6C">
        <w:t>значение (экология, молодежные субкультуры, бытовые практико-ориентированные ситуации, логистика и др.).</w:t>
      </w:r>
    </w:p>
    <w:p w:rsidR="00B540EE" w:rsidRPr="00164B6C" w:rsidRDefault="00B540EE" w:rsidP="00A168FB">
      <w:pPr>
        <w:pStyle w:val="a7"/>
        <w:widowControl w:val="0"/>
        <w:tabs>
          <w:tab w:val="left" w:pos="284"/>
          <w:tab w:val="left" w:pos="567"/>
        </w:tabs>
        <w:spacing w:before="0" w:beforeAutospacing="0" w:after="0" w:afterAutospacing="0"/>
        <w:jc w:val="both"/>
      </w:pPr>
      <w:r w:rsidRPr="00164B6C">
        <w:t>Различаются два типа заданий, связанных с УУД:</w:t>
      </w:r>
    </w:p>
    <w:p w:rsidR="00B540EE" w:rsidRPr="00164B6C" w:rsidRDefault="00B540EE" w:rsidP="00A168FB">
      <w:pPr>
        <w:pStyle w:val="a7"/>
        <w:widowControl w:val="0"/>
        <w:numPr>
          <w:ilvl w:val="0"/>
          <w:numId w:val="7"/>
        </w:numPr>
        <w:tabs>
          <w:tab w:val="clear" w:pos="720"/>
          <w:tab w:val="left" w:pos="284"/>
          <w:tab w:val="left" w:pos="993"/>
        </w:tabs>
        <w:spacing w:before="0" w:beforeAutospacing="0" w:after="0" w:afterAutospacing="0"/>
        <w:ind w:left="0" w:firstLine="0"/>
        <w:jc w:val="both"/>
        <w:textAlignment w:val="baseline"/>
      </w:pPr>
      <w:r w:rsidRPr="00164B6C">
        <w:t>задания, позволяющие в рамках образовательного процесса сформировать УУД</w:t>
      </w:r>
      <w:r w:rsidR="00FF24AD" w:rsidRPr="00164B6C">
        <w:t xml:space="preserve"> (н</w:t>
      </w:r>
      <w:r w:rsidR="00FF24AD" w:rsidRPr="00164B6C">
        <w:t>а</w:t>
      </w:r>
      <w:r w:rsidR="00FF24AD" w:rsidRPr="00164B6C">
        <w:t>правлены на формирование целой группы связанных друг с другом универсальных уче</w:t>
      </w:r>
      <w:r w:rsidR="00FF24AD" w:rsidRPr="00164B6C">
        <w:t>б</w:t>
      </w:r>
      <w:r w:rsidR="00FF24AD" w:rsidRPr="00164B6C">
        <w:t>ных действий. Действия могут относиться как к одной категории (например, регуляти</w:t>
      </w:r>
      <w:r w:rsidR="00FF24AD" w:rsidRPr="00164B6C">
        <w:t>в</w:t>
      </w:r>
      <w:r w:rsidR="00FF24AD" w:rsidRPr="00164B6C">
        <w:t>ные), так и к разным);</w:t>
      </w:r>
    </w:p>
    <w:p w:rsidR="00B540EE" w:rsidRPr="00164B6C" w:rsidRDefault="00B540EE" w:rsidP="00A168FB">
      <w:pPr>
        <w:pStyle w:val="a7"/>
        <w:widowControl w:val="0"/>
        <w:numPr>
          <w:ilvl w:val="0"/>
          <w:numId w:val="7"/>
        </w:numPr>
        <w:tabs>
          <w:tab w:val="clear" w:pos="720"/>
          <w:tab w:val="left" w:pos="284"/>
          <w:tab w:val="left" w:pos="993"/>
        </w:tabs>
        <w:spacing w:before="0" w:beforeAutospacing="0" w:after="0" w:afterAutospacing="0"/>
        <w:ind w:left="0" w:firstLine="0"/>
        <w:jc w:val="both"/>
        <w:textAlignment w:val="baseline"/>
      </w:pPr>
      <w:r w:rsidRPr="00164B6C">
        <w:t>задания, позволяющие диагностировать уровень сформированности УУД</w:t>
      </w:r>
      <w:r w:rsidR="00FF24AD" w:rsidRPr="00164B6C">
        <w:t xml:space="preserve"> (способность учащегося применять какое-то конкретное универсальное учебное действие).</w:t>
      </w:r>
    </w:p>
    <w:p w:rsidR="00B540EE" w:rsidRPr="00164B6C" w:rsidRDefault="00B540EE" w:rsidP="00A168FB">
      <w:pPr>
        <w:pStyle w:val="a7"/>
        <w:widowControl w:val="0"/>
        <w:tabs>
          <w:tab w:val="left" w:pos="284"/>
          <w:tab w:val="left" w:pos="567"/>
        </w:tabs>
        <w:spacing w:before="0" w:beforeAutospacing="0" w:after="0" w:afterAutospacing="0"/>
        <w:jc w:val="both"/>
      </w:pPr>
      <w:r w:rsidRPr="00164B6C">
        <w:t xml:space="preserve">В основной школе возможно </w:t>
      </w:r>
      <w:r w:rsidR="00FF24AD" w:rsidRPr="00164B6C">
        <w:t xml:space="preserve">используются </w:t>
      </w:r>
      <w:r w:rsidRPr="00164B6C">
        <w:t xml:space="preserve"> следующие типы задач:</w:t>
      </w:r>
    </w:p>
    <w:p w:rsidR="00B540EE" w:rsidRPr="00164B6C" w:rsidRDefault="0021451B" w:rsidP="00A168FB">
      <w:pPr>
        <w:pStyle w:val="a7"/>
        <w:widowControl w:val="0"/>
        <w:tabs>
          <w:tab w:val="left" w:pos="284"/>
          <w:tab w:val="left" w:pos="567"/>
        </w:tabs>
        <w:spacing w:before="0" w:beforeAutospacing="0" w:after="0" w:afterAutospacing="0"/>
        <w:jc w:val="both"/>
      </w:pPr>
      <w:r w:rsidRPr="00164B6C">
        <w:t>1</w:t>
      </w:r>
      <w:r w:rsidR="00B540EE" w:rsidRPr="00164B6C">
        <w:t xml:space="preserve">. Задачи, формирующие коммуникативные </w:t>
      </w:r>
      <w:r w:rsidR="00A428B9" w:rsidRPr="00164B6C">
        <w:t>УУД</w:t>
      </w:r>
      <w:r w:rsidR="00B540EE" w:rsidRPr="00164B6C">
        <w:t>:</w:t>
      </w:r>
    </w:p>
    <w:p w:rsidR="00B540EE" w:rsidRPr="00164B6C" w:rsidRDefault="00B540EE" w:rsidP="00A168FB">
      <w:pPr>
        <w:pStyle w:val="a7"/>
        <w:widowControl w:val="0"/>
        <w:numPr>
          <w:ilvl w:val="0"/>
          <w:numId w:val="6"/>
        </w:numPr>
        <w:tabs>
          <w:tab w:val="clear" w:pos="720"/>
          <w:tab w:val="left" w:pos="284"/>
          <w:tab w:val="left" w:pos="993"/>
        </w:tabs>
        <w:spacing w:before="0" w:beforeAutospacing="0" w:after="0" w:afterAutospacing="0"/>
        <w:ind w:left="0" w:firstLine="0"/>
        <w:jc w:val="both"/>
        <w:textAlignment w:val="baseline"/>
      </w:pPr>
      <w:r w:rsidRPr="00164B6C">
        <w:t>на учет позиции партнера;</w:t>
      </w:r>
    </w:p>
    <w:p w:rsidR="00B540EE" w:rsidRPr="00164B6C" w:rsidRDefault="00B540EE" w:rsidP="00A168FB">
      <w:pPr>
        <w:pStyle w:val="a7"/>
        <w:widowControl w:val="0"/>
        <w:numPr>
          <w:ilvl w:val="0"/>
          <w:numId w:val="6"/>
        </w:numPr>
        <w:tabs>
          <w:tab w:val="clear" w:pos="720"/>
          <w:tab w:val="left" w:pos="284"/>
          <w:tab w:val="left" w:pos="993"/>
        </w:tabs>
        <w:spacing w:before="0" w:beforeAutospacing="0" w:after="0" w:afterAutospacing="0"/>
        <w:ind w:left="0" w:firstLine="0"/>
        <w:jc w:val="both"/>
        <w:textAlignment w:val="baseline"/>
      </w:pPr>
      <w:r w:rsidRPr="00164B6C">
        <w:t>на организацию и осуществление сотрудничества;</w:t>
      </w:r>
    </w:p>
    <w:p w:rsidR="00B540EE" w:rsidRPr="00164B6C" w:rsidRDefault="00B540EE" w:rsidP="00A168FB">
      <w:pPr>
        <w:pStyle w:val="a7"/>
        <w:widowControl w:val="0"/>
        <w:numPr>
          <w:ilvl w:val="0"/>
          <w:numId w:val="6"/>
        </w:numPr>
        <w:tabs>
          <w:tab w:val="clear" w:pos="720"/>
          <w:tab w:val="left" w:pos="284"/>
          <w:tab w:val="left" w:pos="993"/>
        </w:tabs>
        <w:spacing w:before="0" w:beforeAutospacing="0" w:after="0" w:afterAutospacing="0"/>
        <w:ind w:left="0" w:firstLine="0"/>
        <w:jc w:val="both"/>
        <w:textAlignment w:val="baseline"/>
      </w:pPr>
      <w:r w:rsidRPr="00164B6C">
        <w:t>на передачу информации и отображение предметного содержания;</w:t>
      </w:r>
    </w:p>
    <w:p w:rsidR="00B540EE" w:rsidRPr="00164B6C" w:rsidRDefault="00B540EE" w:rsidP="00A168FB">
      <w:pPr>
        <w:pStyle w:val="a7"/>
        <w:widowControl w:val="0"/>
        <w:numPr>
          <w:ilvl w:val="0"/>
          <w:numId w:val="6"/>
        </w:numPr>
        <w:tabs>
          <w:tab w:val="clear" w:pos="720"/>
          <w:tab w:val="left" w:pos="284"/>
          <w:tab w:val="left" w:pos="993"/>
        </w:tabs>
        <w:spacing w:before="0" w:beforeAutospacing="0" w:after="0" w:afterAutospacing="0"/>
        <w:ind w:left="0" w:firstLine="0"/>
        <w:jc w:val="both"/>
        <w:textAlignment w:val="baseline"/>
      </w:pPr>
      <w:r w:rsidRPr="00164B6C">
        <w:t>тренинги коммуникативных навыков;</w:t>
      </w:r>
    </w:p>
    <w:p w:rsidR="00B540EE" w:rsidRPr="00164B6C" w:rsidRDefault="00B540EE" w:rsidP="00A168FB">
      <w:pPr>
        <w:pStyle w:val="a7"/>
        <w:widowControl w:val="0"/>
        <w:numPr>
          <w:ilvl w:val="0"/>
          <w:numId w:val="6"/>
        </w:numPr>
        <w:tabs>
          <w:tab w:val="clear" w:pos="720"/>
          <w:tab w:val="left" w:pos="284"/>
          <w:tab w:val="left" w:pos="993"/>
        </w:tabs>
        <w:spacing w:before="0" w:beforeAutospacing="0" w:after="0" w:afterAutospacing="0"/>
        <w:ind w:left="0" w:firstLine="0"/>
        <w:jc w:val="both"/>
        <w:textAlignment w:val="baseline"/>
      </w:pPr>
      <w:r w:rsidRPr="00164B6C">
        <w:t>ролевые игры.</w:t>
      </w:r>
    </w:p>
    <w:p w:rsidR="00B540EE" w:rsidRPr="00164B6C" w:rsidRDefault="0021451B" w:rsidP="00A168FB">
      <w:pPr>
        <w:pStyle w:val="a7"/>
        <w:widowControl w:val="0"/>
        <w:tabs>
          <w:tab w:val="left" w:pos="284"/>
          <w:tab w:val="left" w:pos="567"/>
        </w:tabs>
        <w:spacing w:before="0" w:beforeAutospacing="0" w:after="0" w:afterAutospacing="0"/>
        <w:jc w:val="both"/>
      </w:pPr>
      <w:r w:rsidRPr="00164B6C">
        <w:t>2</w:t>
      </w:r>
      <w:r w:rsidR="00B540EE" w:rsidRPr="00164B6C">
        <w:t xml:space="preserve">. Задачи, формирующие познавательные </w:t>
      </w:r>
      <w:r w:rsidR="00A428B9" w:rsidRPr="00164B6C">
        <w:t>УУД</w:t>
      </w:r>
      <w:r w:rsidRPr="00164B6C">
        <w:t>:</w:t>
      </w:r>
    </w:p>
    <w:p w:rsidR="00B540EE" w:rsidRPr="00164B6C" w:rsidRDefault="00B540EE" w:rsidP="00A168FB">
      <w:pPr>
        <w:pStyle w:val="a7"/>
        <w:widowControl w:val="0"/>
        <w:numPr>
          <w:ilvl w:val="0"/>
          <w:numId w:val="6"/>
        </w:numPr>
        <w:tabs>
          <w:tab w:val="clear" w:pos="720"/>
          <w:tab w:val="left" w:pos="284"/>
          <w:tab w:val="left" w:pos="993"/>
        </w:tabs>
        <w:spacing w:before="0" w:beforeAutospacing="0" w:after="0" w:afterAutospacing="0"/>
        <w:ind w:left="0" w:firstLine="0"/>
        <w:jc w:val="both"/>
        <w:textAlignment w:val="baseline"/>
      </w:pPr>
      <w:r w:rsidRPr="00164B6C">
        <w:t>проекты на выстраивание стратегии поиска решения задач;</w:t>
      </w:r>
    </w:p>
    <w:p w:rsidR="00B540EE" w:rsidRPr="00164B6C" w:rsidRDefault="00B540EE" w:rsidP="00A168FB">
      <w:pPr>
        <w:pStyle w:val="a7"/>
        <w:widowControl w:val="0"/>
        <w:numPr>
          <w:ilvl w:val="0"/>
          <w:numId w:val="6"/>
        </w:numPr>
        <w:tabs>
          <w:tab w:val="clear" w:pos="720"/>
          <w:tab w:val="left" w:pos="284"/>
          <w:tab w:val="left" w:pos="993"/>
        </w:tabs>
        <w:spacing w:before="0" w:beforeAutospacing="0" w:after="0" w:afterAutospacing="0"/>
        <w:ind w:left="0" w:firstLine="0"/>
        <w:jc w:val="both"/>
        <w:textAlignment w:val="baseline"/>
      </w:pPr>
      <w:r w:rsidRPr="00164B6C">
        <w:t>задачи на сериацию, сравнение, оценивание;</w:t>
      </w:r>
    </w:p>
    <w:p w:rsidR="00B540EE" w:rsidRPr="00164B6C" w:rsidRDefault="00B540EE" w:rsidP="00A168FB">
      <w:pPr>
        <w:pStyle w:val="a7"/>
        <w:widowControl w:val="0"/>
        <w:numPr>
          <w:ilvl w:val="0"/>
          <w:numId w:val="6"/>
        </w:numPr>
        <w:tabs>
          <w:tab w:val="clear" w:pos="720"/>
          <w:tab w:val="left" w:pos="284"/>
          <w:tab w:val="left" w:pos="993"/>
        </w:tabs>
        <w:spacing w:before="0" w:beforeAutospacing="0" w:after="0" w:afterAutospacing="0"/>
        <w:ind w:left="0" w:firstLine="0"/>
        <w:jc w:val="both"/>
        <w:textAlignment w:val="baseline"/>
      </w:pPr>
      <w:r w:rsidRPr="00164B6C">
        <w:t>проведение эмпирического исследования;</w:t>
      </w:r>
    </w:p>
    <w:p w:rsidR="00B540EE" w:rsidRPr="00164B6C" w:rsidRDefault="00B540EE" w:rsidP="00A168FB">
      <w:pPr>
        <w:pStyle w:val="a7"/>
        <w:widowControl w:val="0"/>
        <w:numPr>
          <w:ilvl w:val="0"/>
          <w:numId w:val="6"/>
        </w:numPr>
        <w:tabs>
          <w:tab w:val="clear" w:pos="720"/>
          <w:tab w:val="left" w:pos="284"/>
          <w:tab w:val="left" w:pos="993"/>
        </w:tabs>
        <w:spacing w:before="0" w:beforeAutospacing="0" w:after="0" w:afterAutospacing="0"/>
        <w:ind w:left="0" w:firstLine="0"/>
        <w:jc w:val="both"/>
        <w:textAlignment w:val="baseline"/>
      </w:pPr>
      <w:r w:rsidRPr="00164B6C">
        <w:t>проведение теоретического исследования;</w:t>
      </w:r>
    </w:p>
    <w:p w:rsidR="00B540EE" w:rsidRPr="00164B6C" w:rsidRDefault="00B540EE" w:rsidP="00A168FB">
      <w:pPr>
        <w:pStyle w:val="a7"/>
        <w:widowControl w:val="0"/>
        <w:numPr>
          <w:ilvl w:val="0"/>
          <w:numId w:val="6"/>
        </w:numPr>
        <w:tabs>
          <w:tab w:val="clear" w:pos="720"/>
          <w:tab w:val="left" w:pos="284"/>
          <w:tab w:val="left" w:pos="993"/>
        </w:tabs>
        <w:spacing w:before="0" w:beforeAutospacing="0" w:after="0" w:afterAutospacing="0"/>
        <w:ind w:left="0" w:firstLine="0"/>
        <w:jc w:val="both"/>
        <w:textAlignment w:val="baseline"/>
      </w:pPr>
      <w:r w:rsidRPr="00164B6C">
        <w:t>смысловое чтение.</w:t>
      </w:r>
    </w:p>
    <w:p w:rsidR="00B540EE" w:rsidRPr="00164B6C" w:rsidRDefault="0021451B" w:rsidP="00A168FB">
      <w:pPr>
        <w:pStyle w:val="a7"/>
        <w:widowControl w:val="0"/>
        <w:tabs>
          <w:tab w:val="left" w:pos="284"/>
          <w:tab w:val="left" w:pos="567"/>
        </w:tabs>
        <w:spacing w:before="0" w:beforeAutospacing="0" w:after="0" w:afterAutospacing="0"/>
        <w:jc w:val="both"/>
      </w:pPr>
      <w:r w:rsidRPr="00164B6C">
        <w:t>3</w:t>
      </w:r>
      <w:r w:rsidR="00B540EE" w:rsidRPr="00164B6C">
        <w:t xml:space="preserve">. Задачи, формирующие регулятивные </w:t>
      </w:r>
      <w:r w:rsidR="00A428B9" w:rsidRPr="00164B6C">
        <w:t>УУД</w:t>
      </w:r>
      <w:r w:rsidR="00B540EE" w:rsidRPr="00164B6C">
        <w:t>:</w:t>
      </w:r>
    </w:p>
    <w:p w:rsidR="00B540EE" w:rsidRPr="00164B6C" w:rsidRDefault="00B540EE" w:rsidP="00A168FB">
      <w:pPr>
        <w:pStyle w:val="a7"/>
        <w:widowControl w:val="0"/>
        <w:numPr>
          <w:ilvl w:val="0"/>
          <w:numId w:val="6"/>
        </w:numPr>
        <w:tabs>
          <w:tab w:val="clear" w:pos="720"/>
          <w:tab w:val="left" w:pos="284"/>
          <w:tab w:val="left" w:pos="993"/>
        </w:tabs>
        <w:spacing w:before="0" w:beforeAutospacing="0" w:after="0" w:afterAutospacing="0"/>
        <w:ind w:left="0" w:firstLine="0"/>
        <w:jc w:val="both"/>
        <w:textAlignment w:val="baseline"/>
      </w:pPr>
      <w:r w:rsidRPr="00164B6C">
        <w:t>на планирование;</w:t>
      </w:r>
    </w:p>
    <w:p w:rsidR="00B540EE" w:rsidRPr="00164B6C" w:rsidRDefault="0021451B" w:rsidP="00A168FB">
      <w:pPr>
        <w:pStyle w:val="a7"/>
        <w:widowControl w:val="0"/>
        <w:numPr>
          <w:ilvl w:val="0"/>
          <w:numId w:val="6"/>
        </w:numPr>
        <w:tabs>
          <w:tab w:val="clear" w:pos="720"/>
          <w:tab w:val="left" w:pos="284"/>
          <w:tab w:val="left" w:pos="993"/>
        </w:tabs>
        <w:spacing w:before="0" w:beforeAutospacing="0" w:after="0" w:afterAutospacing="0"/>
        <w:ind w:left="0" w:firstLine="0"/>
        <w:jc w:val="both"/>
        <w:textAlignment w:val="baseline"/>
      </w:pPr>
      <w:r w:rsidRPr="00164B6C">
        <w:t xml:space="preserve">на </w:t>
      </w:r>
      <w:r w:rsidR="00B540EE" w:rsidRPr="00164B6C">
        <w:t>ориентировку в ситуации;</w:t>
      </w:r>
    </w:p>
    <w:p w:rsidR="00B540EE" w:rsidRPr="00164B6C" w:rsidRDefault="0021451B" w:rsidP="00A168FB">
      <w:pPr>
        <w:pStyle w:val="a7"/>
        <w:widowControl w:val="0"/>
        <w:numPr>
          <w:ilvl w:val="0"/>
          <w:numId w:val="6"/>
        </w:numPr>
        <w:tabs>
          <w:tab w:val="clear" w:pos="720"/>
          <w:tab w:val="left" w:pos="284"/>
          <w:tab w:val="left" w:pos="993"/>
        </w:tabs>
        <w:spacing w:before="0" w:beforeAutospacing="0" w:after="0" w:afterAutospacing="0"/>
        <w:ind w:left="0" w:firstLine="0"/>
        <w:jc w:val="both"/>
        <w:textAlignment w:val="baseline"/>
      </w:pPr>
      <w:r w:rsidRPr="00164B6C">
        <w:t xml:space="preserve">на </w:t>
      </w:r>
      <w:r w:rsidR="00B540EE" w:rsidRPr="00164B6C">
        <w:t>прогнозирование;</w:t>
      </w:r>
    </w:p>
    <w:p w:rsidR="00B540EE" w:rsidRPr="00164B6C" w:rsidRDefault="0021451B" w:rsidP="00A168FB">
      <w:pPr>
        <w:pStyle w:val="a7"/>
        <w:widowControl w:val="0"/>
        <w:numPr>
          <w:ilvl w:val="0"/>
          <w:numId w:val="6"/>
        </w:numPr>
        <w:tabs>
          <w:tab w:val="clear" w:pos="720"/>
          <w:tab w:val="left" w:pos="284"/>
          <w:tab w:val="left" w:pos="993"/>
        </w:tabs>
        <w:spacing w:before="0" w:beforeAutospacing="0" w:after="0" w:afterAutospacing="0"/>
        <w:ind w:left="0" w:firstLine="0"/>
        <w:jc w:val="both"/>
        <w:textAlignment w:val="baseline"/>
      </w:pPr>
      <w:r w:rsidRPr="00164B6C">
        <w:t xml:space="preserve">на </w:t>
      </w:r>
      <w:r w:rsidR="00B540EE" w:rsidRPr="00164B6C">
        <w:t>целеполагание;</w:t>
      </w:r>
    </w:p>
    <w:p w:rsidR="00B540EE" w:rsidRPr="00164B6C" w:rsidRDefault="0021451B" w:rsidP="00A168FB">
      <w:pPr>
        <w:pStyle w:val="a7"/>
        <w:widowControl w:val="0"/>
        <w:numPr>
          <w:ilvl w:val="0"/>
          <w:numId w:val="6"/>
        </w:numPr>
        <w:tabs>
          <w:tab w:val="clear" w:pos="720"/>
          <w:tab w:val="left" w:pos="284"/>
          <w:tab w:val="left" w:pos="993"/>
        </w:tabs>
        <w:spacing w:before="0" w:beforeAutospacing="0" w:after="0" w:afterAutospacing="0"/>
        <w:ind w:left="0" w:firstLine="0"/>
        <w:jc w:val="both"/>
        <w:textAlignment w:val="baseline"/>
      </w:pPr>
      <w:r w:rsidRPr="00164B6C">
        <w:t xml:space="preserve">на </w:t>
      </w:r>
      <w:r w:rsidR="00B540EE" w:rsidRPr="00164B6C">
        <w:t>принятие решения;</w:t>
      </w:r>
    </w:p>
    <w:p w:rsidR="00B540EE" w:rsidRPr="00164B6C" w:rsidRDefault="0021451B" w:rsidP="00A168FB">
      <w:pPr>
        <w:pStyle w:val="a7"/>
        <w:widowControl w:val="0"/>
        <w:numPr>
          <w:ilvl w:val="0"/>
          <w:numId w:val="6"/>
        </w:numPr>
        <w:tabs>
          <w:tab w:val="clear" w:pos="720"/>
          <w:tab w:val="left" w:pos="284"/>
          <w:tab w:val="left" w:pos="993"/>
        </w:tabs>
        <w:spacing w:before="0" w:beforeAutospacing="0" w:after="0" w:afterAutospacing="0"/>
        <w:ind w:left="0" w:firstLine="0"/>
        <w:jc w:val="both"/>
        <w:textAlignment w:val="baseline"/>
      </w:pPr>
      <w:r w:rsidRPr="00164B6C">
        <w:t xml:space="preserve">на </w:t>
      </w:r>
      <w:r w:rsidR="00B540EE" w:rsidRPr="00164B6C">
        <w:t>самоконтроль.</w:t>
      </w:r>
    </w:p>
    <w:p w:rsidR="00FF24AD" w:rsidRPr="00164B6C" w:rsidRDefault="00B540EE" w:rsidP="00A168FB">
      <w:pPr>
        <w:pStyle w:val="a7"/>
        <w:widowControl w:val="0"/>
        <w:tabs>
          <w:tab w:val="left" w:pos="284"/>
          <w:tab w:val="left" w:pos="567"/>
        </w:tabs>
        <w:spacing w:before="0" w:beforeAutospacing="0" w:after="0" w:afterAutospacing="0"/>
        <w:jc w:val="both"/>
      </w:pPr>
      <w:r w:rsidRPr="00164B6C">
        <w:t xml:space="preserve">Развитию регулятивных </w:t>
      </w:r>
      <w:r w:rsidR="00A428B9" w:rsidRPr="00164B6C">
        <w:t>УУД</w:t>
      </w:r>
      <w:r w:rsidRPr="00164B6C">
        <w:t xml:space="preserve"> способствует также использование в учебном процессе си</w:t>
      </w:r>
      <w:r w:rsidRPr="00164B6C">
        <w:t>с</w:t>
      </w:r>
      <w:r w:rsidRPr="00164B6C">
        <w:t>темы таких индивидуальных или групповых учебных заданий, которые наделяют учащи</w:t>
      </w:r>
      <w:r w:rsidRPr="00164B6C">
        <w:t>х</w:t>
      </w:r>
      <w:r w:rsidRPr="00164B6C">
        <w:t>ся функциями организации их выполнения:</w:t>
      </w:r>
    </w:p>
    <w:p w:rsidR="00FF24AD" w:rsidRPr="00164B6C" w:rsidRDefault="00B540EE" w:rsidP="00A168FB">
      <w:pPr>
        <w:pStyle w:val="a7"/>
        <w:widowControl w:val="0"/>
        <w:numPr>
          <w:ilvl w:val="0"/>
          <w:numId w:val="183"/>
        </w:numPr>
        <w:tabs>
          <w:tab w:val="left" w:pos="284"/>
          <w:tab w:val="left" w:pos="567"/>
        </w:tabs>
        <w:spacing w:before="0" w:beforeAutospacing="0" w:after="0" w:afterAutospacing="0"/>
        <w:ind w:left="0" w:firstLine="0"/>
        <w:jc w:val="both"/>
      </w:pPr>
      <w:r w:rsidRPr="00164B6C">
        <w:t>планировани</w:t>
      </w:r>
      <w:r w:rsidR="00FF24AD" w:rsidRPr="00164B6C">
        <w:t>е</w:t>
      </w:r>
      <w:r w:rsidRPr="00164B6C">
        <w:t xml:space="preserve"> этапов выполнения работы, </w:t>
      </w:r>
    </w:p>
    <w:p w:rsidR="00FF24AD" w:rsidRPr="00164B6C" w:rsidRDefault="00B540EE" w:rsidP="00A168FB">
      <w:pPr>
        <w:pStyle w:val="a7"/>
        <w:widowControl w:val="0"/>
        <w:numPr>
          <w:ilvl w:val="0"/>
          <w:numId w:val="183"/>
        </w:numPr>
        <w:tabs>
          <w:tab w:val="left" w:pos="284"/>
          <w:tab w:val="left" w:pos="567"/>
        </w:tabs>
        <w:spacing w:before="0" w:beforeAutospacing="0" w:after="0" w:afterAutospacing="0"/>
        <w:ind w:left="0" w:firstLine="0"/>
        <w:jc w:val="both"/>
      </w:pPr>
      <w:r w:rsidRPr="00164B6C">
        <w:t>отслеживани</w:t>
      </w:r>
      <w:r w:rsidR="00FF24AD" w:rsidRPr="00164B6C">
        <w:t>е</w:t>
      </w:r>
      <w:r w:rsidRPr="00164B6C">
        <w:t xml:space="preserve"> продвижения в выполнении задания, </w:t>
      </w:r>
    </w:p>
    <w:p w:rsidR="00FF24AD" w:rsidRPr="00164B6C" w:rsidRDefault="00B540EE" w:rsidP="00A168FB">
      <w:pPr>
        <w:pStyle w:val="a7"/>
        <w:widowControl w:val="0"/>
        <w:numPr>
          <w:ilvl w:val="0"/>
          <w:numId w:val="183"/>
        </w:numPr>
        <w:tabs>
          <w:tab w:val="left" w:pos="284"/>
          <w:tab w:val="left" w:pos="567"/>
        </w:tabs>
        <w:spacing w:before="0" w:beforeAutospacing="0" w:after="0" w:afterAutospacing="0"/>
        <w:ind w:left="0" w:firstLine="0"/>
        <w:jc w:val="both"/>
      </w:pPr>
      <w:r w:rsidRPr="00164B6C">
        <w:t>соблюдени</w:t>
      </w:r>
      <w:r w:rsidR="00FF24AD" w:rsidRPr="00164B6C">
        <w:t>е</w:t>
      </w:r>
      <w:r w:rsidRPr="00164B6C">
        <w:t xml:space="preserve"> графика подготовки и предоставления материалов, </w:t>
      </w:r>
    </w:p>
    <w:p w:rsidR="00B540EE" w:rsidRPr="00164B6C" w:rsidRDefault="00FF24AD" w:rsidP="00A168FB">
      <w:pPr>
        <w:pStyle w:val="a7"/>
        <w:widowControl w:val="0"/>
        <w:numPr>
          <w:ilvl w:val="0"/>
          <w:numId w:val="183"/>
        </w:numPr>
        <w:tabs>
          <w:tab w:val="left" w:pos="284"/>
          <w:tab w:val="left" w:pos="567"/>
        </w:tabs>
        <w:spacing w:before="0" w:beforeAutospacing="0" w:after="0" w:afterAutospacing="0"/>
        <w:ind w:left="0" w:firstLine="0"/>
        <w:jc w:val="both"/>
      </w:pPr>
      <w:r w:rsidRPr="00164B6C">
        <w:t>поиск</w:t>
      </w:r>
      <w:r w:rsidR="00B540EE" w:rsidRPr="00164B6C">
        <w:t xml:space="preserve"> необходимых ресурсов, распределения обязанностей и контрол</w:t>
      </w:r>
      <w:r w:rsidRPr="00164B6C">
        <w:t>я качества выпо</w:t>
      </w:r>
      <w:r w:rsidRPr="00164B6C">
        <w:t>л</w:t>
      </w:r>
      <w:r w:rsidRPr="00164B6C">
        <w:t>нения работы</w:t>
      </w:r>
    </w:p>
    <w:p w:rsidR="00B540EE" w:rsidRPr="00164B6C" w:rsidRDefault="00B540EE" w:rsidP="00A168FB">
      <w:pPr>
        <w:pStyle w:val="a7"/>
        <w:widowControl w:val="0"/>
        <w:tabs>
          <w:tab w:val="left" w:pos="284"/>
          <w:tab w:val="left" w:pos="567"/>
        </w:tabs>
        <w:spacing w:before="0" w:beforeAutospacing="0" w:after="0" w:afterAutospacing="0"/>
        <w:jc w:val="both"/>
      </w:pPr>
      <w:r w:rsidRPr="00164B6C">
        <w:t xml:space="preserve">Распределение материала и типовых задач по различным предметам не является жестким, начальное освоение одних и тех же </w:t>
      </w:r>
      <w:r w:rsidR="00A428B9" w:rsidRPr="00164B6C">
        <w:t>УУД</w:t>
      </w:r>
      <w:r w:rsidRPr="00164B6C">
        <w:t xml:space="preserve"> и закрепление освоенного может происходить в х</w:t>
      </w:r>
      <w:r w:rsidR="00FF24AD" w:rsidRPr="00164B6C">
        <w:t>оде занятий по разным предметам, при этом</w:t>
      </w:r>
      <w:r w:rsidRPr="00164B6C">
        <w:t xml:space="preserve"> долж</w:t>
      </w:r>
      <w:r w:rsidR="00FF24AD" w:rsidRPr="00164B6C">
        <w:t>е</w:t>
      </w:r>
      <w:r w:rsidRPr="00164B6C">
        <w:t>н</w:t>
      </w:r>
      <w:r w:rsidR="00FF24AD" w:rsidRPr="00164B6C">
        <w:t xml:space="preserve"> соблюдаться </w:t>
      </w:r>
      <w:r w:rsidRPr="00164B6C">
        <w:t xml:space="preserve"> баланс между врем</w:t>
      </w:r>
      <w:r w:rsidRPr="00164B6C">
        <w:t>е</w:t>
      </w:r>
      <w:r w:rsidRPr="00164B6C">
        <w:t xml:space="preserve">нем освоения и временем использования соответствующих действий. </w:t>
      </w:r>
    </w:p>
    <w:p w:rsidR="00B540EE" w:rsidRPr="00164B6C" w:rsidRDefault="00B540EE" w:rsidP="00A168FB">
      <w:pPr>
        <w:pStyle w:val="a7"/>
        <w:widowControl w:val="0"/>
        <w:tabs>
          <w:tab w:val="left" w:pos="284"/>
          <w:tab w:val="left" w:pos="567"/>
        </w:tabs>
        <w:spacing w:before="0" w:beforeAutospacing="0" w:after="0" w:afterAutospacing="0"/>
        <w:jc w:val="both"/>
      </w:pPr>
      <w:r w:rsidRPr="00164B6C">
        <w:t>Задачи на применение УУД могут носить как открытый, так и закрытый характер. При р</w:t>
      </w:r>
      <w:r w:rsidRPr="00164B6C">
        <w:t>а</w:t>
      </w:r>
      <w:r w:rsidRPr="00164B6C">
        <w:t>боте с задачами на применение УУД для оценивания результативности возможно практ</w:t>
      </w:r>
      <w:r w:rsidRPr="00164B6C">
        <w:t>и</w:t>
      </w:r>
      <w:r w:rsidRPr="00164B6C">
        <w:t>ковать технологии «формирующего оценивания», в том числе бинарную и критериальную оценки.</w:t>
      </w:r>
    </w:p>
    <w:p w:rsidR="00B540EE" w:rsidRPr="00164B6C" w:rsidRDefault="00B540EE" w:rsidP="00A168FB">
      <w:pPr>
        <w:pStyle w:val="a7"/>
        <w:widowControl w:val="0"/>
        <w:tabs>
          <w:tab w:val="left" w:pos="284"/>
          <w:tab w:val="left" w:pos="567"/>
        </w:tabs>
        <w:spacing w:before="0" w:beforeAutospacing="0" w:after="0" w:afterAutospacing="0"/>
        <w:jc w:val="center"/>
      </w:pPr>
    </w:p>
    <w:p w:rsidR="00C66CE5" w:rsidRPr="00164B6C" w:rsidRDefault="0021451B" w:rsidP="00A168FB">
      <w:pPr>
        <w:pStyle w:val="a7"/>
        <w:widowControl w:val="0"/>
        <w:tabs>
          <w:tab w:val="left" w:pos="284"/>
          <w:tab w:val="left" w:pos="567"/>
        </w:tabs>
        <w:spacing w:before="0" w:beforeAutospacing="0" w:after="0" w:afterAutospacing="0"/>
        <w:jc w:val="center"/>
        <w:rPr>
          <w:b/>
        </w:rPr>
      </w:pPr>
      <w:r w:rsidRPr="00164B6C">
        <w:rPr>
          <w:b/>
        </w:rPr>
        <w:t>2.1.</w:t>
      </w:r>
      <w:r w:rsidR="00AF0C67" w:rsidRPr="00164B6C">
        <w:rPr>
          <w:b/>
        </w:rPr>
        <w:t>4</w:t>
      </w:r>
      <w:r w:rsidRPr="00164B6C">
        <w:rPr>
          <w:b/>
        </w:rPr>
        <w:t xml:space="preserve">. </w:t>
      </w:r>
      <w:r w:rsidR="00C66CE5" w:rsidRPr="00164B6C">
        <w:rPr>
          <w:b/>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w:t>
      </w:r>
      <w:r w:rsidR="00C66CE5" w:rsidRPr="00164B6C">
        <w:rPr>
          <w:b/>
        </w:rPr>
        <w:t>ь</w:t>
      </w:r>
      <w:r w:rsidR="00C66CE5" w:rsidRPr="00164B6C">
        <w:rPr>
          <w:b/>
        </w:rPr>
        <w:t>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760243" w:rsidRPr="00164B6C" w:rsidRDefault="00760243" w:rsidP="00A168FB">
      <w:pPr>
        <w:tabs>
          <w:tab w:val="left" w:pos="284"/>
        </w:tabs>
        <w:spacing w:line="240" w:lineRule="auto"/>
        <w:rPr>
          <w:rFonts w:eastAsia="Times New Roman"/>
          <w:b/>
          <w:bCs/>
          <w:szCs w:val="24"/>
        </w:rPr>
      </w:pPr>
      <w:r w:rsidRPr="00164B6C">
        <w:rPr>
          <w:rFonts w:eastAsia="Times New Roman"/>
          <w:szCs w:val="24"/>
        </w:rPr>
        <w:t>Одним из путей повышения мотивации и эффективности учебной деятельности в осно</w:t>
      </w:r>
      <w:r w:rsidRPr="00164B6C">
        <w:rPr>
          <w:rFonts w:eastAsia="Times New Roman"/>
          <w:szCs w:val="24"/>
        </w:rPr>
        <w:t>в</w:t>
      </w:r>
      <w:r w:rsidRPr="00164B6C">
        <w:rPr>
          <w:rFonts w:eastAsia="Times New Roman"/>
          <w:szCs w:val="24"/>
        </w:rPr>
        <w:t xml:space="preserve">ной школе является включение обучающихся в учебно-исследовательскую и проектную деятельность. </w:t>
      </w:r>
    </w:p>
    <w:p w:rsidR="00B540EE" w:rsidRPr="00164B6C" w:rsidRDefault="00B540EE" w:rsidP="00A168FB">
      <w:pPr>
        <w:pStyle w:val="a7"/>
        <w:widowControl w:val="0"/>
        <w:tabs>
          <w:tab w:val="left" w:pos="284"/>
          <w:tab w:val="left" w:pos="567"/>
        </w:tabs>
        <w:spacing w:before="0" w:beforeAutospacing="0" w:after="0" w:afterAutospacing="0"/>
        <w:jc w:val="both"/>
      </w:pPr>
      <w:r w:rsidRPr="00164B6C">
        <w:t>Специфика</w:t>
      </w:r>
      <w:r w:rsidRPr="00164B6C">
        <w:rPr>
          <w:b/>
          <w:bCs/>
        </w:rPr>
        <w:t xml:space="preserve"> проектной деятельности обучающихся</w:t>
      </w:r>
      <w:r w:rsidRPr="00164B6C">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w:t>
      </w:r>
      <w:r w:rsidR="00760243" w:rsidRPr="00164B6C">
        <w:t xml:space="preserve">ажение. Проектная деятельность </w:t>
      </w:r>
      <w:r w:rsidRPr="00164B6C">
        <w:t>учащегося рассма</w:t>
      </w:r>
      <w:r w:rsidRPr="00164B6C">
        <w:t>т</w:t>
      </w:r>
      <w:r w:rsidRPr="00164B6C">
        <w:t>ривается с нескольких сторон: продукт как материализованный результат, процесс как р</w:t>
      </w:r>
      <w:r w:rsidRPr="00164B6C">
        <w:t>а</w:t>
      </w:r>
      <w:r w:rsidRPr="00164B6C">
        <w:t>бота по выполнению проекта, защита проекта как иллюстрация образовательного дост</w:t>
      </w:r>
      <w:r w:rsidRPr="00164B6C">
        <w:t>и</w:t>
      </w:r>
      <w:r w:rsidRPr="00164B6C">
        <w:t>жения обучающегося</w:t>
      </w:r>
      <w:r w:rsidR="007D62DE" w:rsidRPr="00164B6C">
        <w:t xml:space="preserve"> и </w:t>
      </w:r>
      <w:r w:rsidRPr="00164B6C">
        <w:t>ориентирована на формирование и развитие метапредметных и личностных результатов обучающихся.</w:t>
      </w:r>
    </w:p>
    <w:p w:rsidR="00B540EE" w:rsidRPr="00164B6C" w:rsidRDefault="00B540EE" w:rsidP="00A168FB">
      <w:pPr>
        <w:pStyle w:val="a7"/>
        <w:widowControl w:val="0"/>
        <w:tabs>
          <w:tab w:val="left" w:pos="284"/>
          <w:tab w:val="left" w:pos="567"/>
        </w:tabs>
        <w:spacing w:before="0" w:beforeAutospacing="0" w:after="0" w:afterAutospacing="0"/>
        <w:jc w:val="both"/>
      </w:pPr>
      <w:r w:rsidRPr="00164B6C">
        <w:t xml:space="preserve">Особенностью </w:t>
      </w:r>
      <w:r w:rsidRPr="00164B6C">
        <w:rPr>
          <w:b/>
          <w:bCs/>
        </w:rPr>
        <w:t xml:space="preserve">учебно-исследовательской деятельности </w:t>
      </w:r>
      <w:r w:rsidRPr="00164B6C">
        <w:t>является «приращение» в ко</w:t>
      </w:r>
      <w:r w:rsidRPr="00164B6C">
        <w:t>м</w:t>
      </w:r>
      <w:r w:rsidRPr="00164B6C">
        <w:t>петенциях учащегося. Ценность учебно-исследовательской работы определяется возмо</w:t>
      </w:r>
      <w:r w:rsidRPr="00164B6C">
        <w:t>ж</w:t>
      </w:r>
      <w:r w:rsidRPr="00164B6C">
        <w:t>ностью обучающихся посмотреть на различные проблемы с позиции ученых, занима</w:t>
      </w:r>
      <w:r w:rsidRPr="00164B6C">
        <w:t>ю</w:t>
      </w:r>
      <w:r w:rsidRPr="00164B6C">
        <w:t>щихся научным исследованием.</w:t>
      </w:r>
    </w:p>
    <w:p w:rsidR="00B540EE" w:rsidRPr="00164B6C" w:rsidRDefault="00B540EE" w:rsidP="00A168FB">
      <w:pPr>
        <w:pStyle w:val="a7"/>
        <w:widowControl w:val="0"/>
        <w:tabs>
          <w:tab w:val="left" w:pos="284"/>
          <w:tab w:val="left" w:pos="567"/>
        </w:tabs>
        <w:spacing w:before="0" w:beforeAutospacing="0" w:after="0" w:afterAutospacing="0"/>
        <w:jc w:val="both"/>
      </w:pPr>
      <w:r w:rsidRPr="00164B6C">
        <w:t>Учебно-исследовательская работа учащихся может быть организована по двум направл</w:t>
      </w:r>
      <w:r w:rsidRPr="00164B6C">
        <w:t>е</w:t>
      </w:r>
      <w:r w:rsidRPr="00164B6C">
        <w:t>ниям:</w:t>
      </w:r>
    </w:p>
    <w:p w:rsidR="00B540EE" w:rsidRPr="00164B6C" w:rsidRDefault="00B540EE" w:rsidP="00A168FB">
      <w:pPr>
        <w:pStyle w:val="a7"/>
        <w:widowControl w:val="0"/>
        <w:numPr>
          <w:ilvl w:val="0"/>
          <w:numId w:val="1"/>
        </w:numPr>
        <w:tabs>
          <w:tab w:val="clear" w:pos="720"/>
          <w:tab w:val="left" w:pos="284"/>
          <w:tab w:val="num" w:pos="993"/>
        </w:tabs>
        <w:spacing w:before="0" w:beforeAutospacing="0" w:after="0" w:afterAutospacing="0"/>
        <w:ind w:left="0" w:firstLine="0"/>
        <w:jc w:val="both"/>
        <w:textAlignment w:val="baseline"/>
      </w:pPr>
      <w:r w:rsidRPr="00164B6C">
        <w:t>урочная учебно-исследовательская деятельность учащихся: проблемные уроки; сем</w:t>
      </w:r>
      <w:r w:rsidRPr="00164B6C">
        <w:t>и</w:t>
      </w:r>
      <w:r w:rsidRPr="00164B6C">
        <w:t xml:space="preserve">нары; практические и лабораторные занятия, др.; </w:t>
      </w:r>
    </w:p>
    <w:p w:rsidR="00B540EE" w:rsidRPr="00164B6C" w:rsidRDefault="00B540EE" w:rsidP="00A168FB">
      <w:pPr>
        <w:pStyle w:val="a7"/>
        <w:widowControl w:val="0"/>
        <w:numPr>
          <w:ilvl w:val="0"/>
          <w:numId w:val="1"/>
        </w:numPr>
        <w:tabs>
          <w:tab w:val="clear" w:pos="720"/>
          <w:tab w:val="left" w:pos="284"/>
          <w:tab w:val="num" w:pos="993"/>
        </w:tabs>
        <w:spacing w:before="0" w:beforeAutospacing="0" w:after="0" w:afterAutospacing="0"/>
        <w:ind w:left="0" w:firstLine="0"/>
        <w:jc w:val="both"/>
        <w:textAlignment w:val="baseline"/>
      </w:pPr>
      <w:r w:rsidRPr="00164B6C">
        <w:t>внеурочная учебно-исследовательская деятельность учащихся, которая является лог</w:t>
      </w:r>
      <w:r w:rsidRPr="00164B6C">
        <w:t>и</w:t>
      </w:r>
      <w:r w:rsidRPr="00164B6C">
        <w:t>ческим продолжением урочной деятельности: научно-исследовательская и реферативная работа, интеллектуальные марафоны, конференции</w:t>
      </w:r>
      <w:r w:rsidR="007D62DE" w:rsidRPr="00164B6C">
        <w:t xml:space="preserve"> и </w:t>
      </w:r>
      <w:r w:rsidRPr="00164B6C">
        <w:t>др.</w:t>
      </w:r>
    </w:p>
    <w:p w:rsidR="00B540EE" w:rsidRPr="00164B6C" w:rsidRDefault="00E5382A" w:rsidP="00A168FB">
      <w:pPr>
        <w:pStyle w:val="a7"/>
        <w:widowControl w:val="0"/>
        <w:tabs>
          <w:tab w:val="left" w:pos="284"/>
          <w:tab w:val="left" w:pos="567"/>
        </w:tabs>
        <w:spacing w:before="0" w:beforeAutospacing="0" w:after="0" w:afterAutospacing="0"/>
        <w:jc w:val="both"/>
      </w:pPr>
      <w:r w:rsidRPr="00164B6C">
        <w:t>У</w:t>
      </w:r>
      <w:r w:rsidR="00B540EE" w:rsidRPr="00164B6C">
        <w:t>чебно-исследовательская и проектная деятельность обучающихся может проводиться в том числе по таким направлениям, как:</w:t>
      </w:r>
    </w:p>
    <w:p w:rsidR="00B540EE" w:rsidRPr="00164B6C" w:rsidRDefault="00B540EE" w:rsidP="00A168FB">
      <w:pPr>
        <w:pStyle w:val="a7"/>
        <w:widowControl w:val="0"/>
        <w:numPr>
          <w:ilvl w:val="0"/>
          <w:numId w:val="8"/>
        </w:numPr>
        <w:tabs>
          <w:tab w:val="clear" w:pos="720"/>
          <w:tab w:val="num" w:pos="-4820"/>
          <w:tab w:val="left" w:pos="284"/>
          <w:tab w:val="left" w:pos="993"/>
        </w:tabs>
        <w:spacing w:before="0" w:beforeAutospacing="0" w:after="0" w:afterAutospacing="0"/>
        <w:ind w:left="0" w:firstLine="0"/>
        <w:jc w:val="both"/>
        <w:textAlignment w:val="baseline"/>
      </w:pPr>
      <w:r w:rsidRPr="00164B6C">
        <w:t>исследовательское;</w:t>
      </w:r>
    </w:p>
    <w:p w:rsidR="00B540EE" w:rsidRPr="00164B6C" w:rsidRDefault="00B540EE" w:rsidP="00A168FB">
      <w:pPr>
        <w:pStyle w:val="a7"/>
        <w:widowControl w:val="0"/>
        <w:numPr>
          <w:ilvl w:val="0"/>
          <w:numId w:val="8"/>
        </w:numPr>
        <w:tabs>
          <w:tab w:val="clear" w:pos="720"/>
          <w:tab w:val="num" w:pos="-4820"/>
          <w:tab w:val="left" w:pos="284"/>
          <w:tab w:val="left" w:pos="993"/>
        </w:tabs>
        <w:spacing w:before="0" w:beforeAutospacing="0" w:after="0" w:afterAutospacing="0"/>
        <w:ind w:left="0" w:firstLine="0"/>
        <w:jc w:val="both"/>
        <w:textAlignment w:val="baseline"/>
      </w:pPr>
      <w:r w:rsidRPr="00164B6C">
        <w:t>инженерное;</w:t>
      </w:r>
    </w:p>
    <w:p w:rsidR="00B540EE" w:rsidRPr="00164B6C" w:rsidRDefault="00B540EE" w:rsidP="00A168FB">
      <w:pPr>
        <w:pStyle w:val="a7"/>
        <w:widowControl w:val="0"/>
        <w:numPr>
          <w:ilvl w:val="0"/>
          <w:numId w:val="8"/>
        </w:numPr>
        <w:tabs>
          <w:tab w:val="clear" w:pos="720"/>
          <w:tab w:val="num" w:pos="-4820"/>
          <w:tab w:val="left" w:pos="284"/>
          <w:tab w:val="left" w:pos="993"/>
        </w:tabs>
        <w:spacing w:before="0" w:beforeAutospacing="0" w:after="0" w:afterAutospacing="0"/>
        <w:ind w:left="0" w:firstLine="0"/>
        <w:jc w:val="both"/>
        <w:textAlignment w:val="baseline"/>
      </w:pPr>
      <w:r w:rsidRPr="00164B6C">
        <w:t>прикладное;</w:t>
      </w:r>
    </w:p>
    <w:p w:rsidR="00B540EE" w:rsidRPr="00164B6C" w:rsidRDefault="00B540EE" w:rsidP="00A168FB">
      <w:pPr>
        <w:pStyle w:val="a7"/>
        <w:widowControl w:val="0"/>
        <w:numPr>
          <w:ilvl w:val="0"/>
          <w:numId w:val="8"/>
        </w:numPr>
        <w:tabs>
          <w:tab w:val="clear" w:pos="720"/>
          <w:tab w:val="num" w:pos="-4820"/>
          <w:tab w:val="left" w:pos="284"/>
          <w:tab w:val="left" w:pos="993"/>
        </w:tabs>
        <w:spacing w:before="0" w:beforeAutospacing="0" w:after="0" w:afterAutospacing="0"/>
        <w:ind w:left="0" w:firstLine="0"/>
        <w:jc w:val="both"/>
        <w:textAlignment w:val="baseline"/>
      </w:pPr>
      <w:r w:rsidRPr="00164B6C">
        <w:t>информационное;</w:t>
      </w:r>
    </w:p>
    <w:p w:rsidR="00B540EE" w:rsidRPr="00164B6C" w:rsidRDefault="00B540EE" w:rsidP="00A168FB">
      <w:pPr>
        <w:pStyle w:val="a7"/>
        <w:widowControl w:val="0"/>
        <w:numPr>
          <w:ilvl w:val="0"/>
          <w:numId w:val="8"/>
        </w:numPr>
        <w:tabs>
          <w:tab w:val="clear" w:pos="720"/>
          <w:tab w:val="num" w:pos="-4820"/>
          <w:tab w:val="left" w:pos="284"/>
          <w:tab w:val="left" w:pos="993"/>
        </w:tabs>
        <w:spacing w:before="0" w:beforeAutospacing="0" w:after="0" w:afterAutospacing="0"/>
        <w:ind w:left="0" w:firstLine="0"/>
        <w:jc w:val="both"/>
        <w:textAlignment w:val="baseline"/>
      </w:pPr>
      <w:r w:rsidRPr="00164B6C">
        <w:t>социальное;</w:t>
      </w:r>
    </w:p>
    <w:p w:rsidR="00B540EE" w:rsidRPr="00164B6C" w:rsidRDefault="00B540EE" w:rsidP="00A168FB">
      <w:pPr>
        <w:pStyle w:val="a7"/>
        <w:widowControl w:val="0"/>
        <w:numPr>
          <w:ilvl w:val="0"/>
          <w:numId w:val="8"/>
        </w:numPr>
        <w:tabs>
          <w:tab w:val="clear" w:pos="720"/>
          <w:tab w:val="num" w:pos="-4820"/>
          <w:tab w:val="left" w:pos="284"/>
          <w:tab w:val="left" w:pos="993"/>
        </w:tabs>
        <w:spacing w:before="0" w:beforeAutospacing="0" w:after="0" w:afterAutospacing="0"/>
        <w:ind w:left="0" w:firstLine="0"/>
        <w:jc w:val="both"/>
        <w:textAlignment w:val="baseline"/>
      </w:pPr>
      <w:r w:rsidRPr="00164B6C">
        <w:t>игровое;</w:t>
      </w:r>
    </w:p>
    <w:p w:rsidR="00B540EE" w:rsidRPr="00164B6C" w:rsidRDefault="00B540EE" w:rsidP="00A168FB">
      <w:pPr>
        <w:pStyle w:val="a7"/>
        <w:widowControl w:val="0"/>
        <w:numPr>
          <w:ilvl w:val="0"/>
          <w:numId w:val="8"/>
        </w:numPr>
        <w:tabs>
          <w:tab w:val="clear" w:pos="720"/>
          <w:tab w:val="num" w:pos="-4820"/>
          <w:tab w:val="left" w:pos="284"/>
          <w:tab w:val="left" w:pos="993"/>
        </w:tabs>
        <w:spacing w:before="0" w:beforeAutospacing="0" w:after="0" w:afterAutospacing="0"/>
        <w:ind w:left="0" w:firstLine="0"/>
        <w:jc w:val="both"/>
        <w:textAlignment w:val="baseline"/>
      </w:pPr>
      <w:r w:rsidRPr="00164B6C">
        <w:t>творческое.</w:t>
      </w:r>
    </w:p>
    <w:p w:rsidR="00600D16" w:rsidRPr="00164B6C" w:rsidRDefault="00600D16" w:rsidP="00A168FB">
      <w:pPr>
        <w:tabs>
          <w:tab w:val="left" w:pos="284"/>
        </w:tabs>
        <w:autoSpaceDE w:val="0"/>
        <w:autoSpaceDN w:val="0"/>
        <w:adjustRightInd w:val="0"/>
        <w:spacing w:line="240" w:lineRule="auto"/>
        <w:rPr>
          <w:b/>
          <w:bCs/>
          <w:szCs w:val="24"/>
          <w:lang w:eastAsia="ru-RU"/>
        </w:rPr>
      </w:pPr>
      <w:r w:rsidRPr="00164B6C">
        <w:rPr>
          <w:b/>
          <w:bCs/>
          <w:szCs w:val="24"/>
          <w:lang w:eastAsia="ru-RU"/>
        </w:rPr>
        <w:t>Отличия учебно-исследовательской и проектной деятельности обучающихся</w:t>
      </w:r>
    </w:p>
    <w:tbl>
      <w:tblPr>
        <w:tblStyle w:val="a4"/>
        <w:tblW w:w="0" w:type="auto"/>
        <w:tblInd w:w="675" w:type="dxa"/>
        <w:tblLook w:val="04A0"/>
      </w:tblPr>
      <w:tblGrid>
        <w:gridCol w:w="2356"/>
        <w:gridCol w:w="2322"/>
        <w:gridCol w:w="2109"/>
        <w:gridCol w:w="2109"/>
      </w:tblGrid>
      <w:tr w:rsidR="00600D16" w:rsidRPr="00164B6C" w:rsidTr="00216CAC">
        <w:tc>
          <w:tcPr>
            <w:tcW w:w="2047" w:type="dxa"/>
          </w:tcPr>
          <w:p w:rsidR="00600D16" w:rsidRPr="00164B6C" w:rsidRDefault="00600D16" w:rsidP="00A168FB">
            <w:pPr>
              <w:tabs>
                <w:tab w:val="left" w:pos="284"/>
              </w:tabs>
              <w:autoSpaceDE w:val="0"/>
              <w:autoSpaceDN w:val="0"/>
              <w:adjustRightInd w:val="0"/>
              <w:spacing w:line="240" w:lineRule="auto"/>
              <w:rPr>
                <w:b/>
                <w:bCs/>
                <w:szCs w:val="24"/>
                <w:lang w:eastAsia="ru-RU"/>
              </w:rPr>
            </w:pPr>
          </w:p>
        </w:tc>
        <w:tc>
          <w:tcPr>
            <w:tcW w:w="0" w:type="auto"/>
          </w:tcPr>
          <w:p w:rsidR="00600D16" w:rsidRPr="00164B6C" w:rsidRDefault="00600D16" w:rsidP="00A168FB">
            <w:pPr>
              <w:tabs>
                <w:tab w:val="left" w:pos="284"/>
              </w:tabs>
              <w:autoSpaceDE w:val="0"/>
              <w:autoSpaceDN w:val="0"/>
              <w:adjustRightInd w:val="0"/>
              <w:spacing w:line="240" w:lineRule="auto"/>
              <w:rPr>
                <w:b/>
                <w:bCs/>
                <w:szCs w:val="24"/>
                <w:lang w:eastAsia="ru-RU"/>
              </w:rPr>
            </w:pPr>
            <w:r w:rsidRPr="00164B6C">
              <w:rPr>
                <w:b/>
                <w:bCs/>
                <w:szCs w:val="24"/>
                <w:lang w:eastAsia="ru-RU"/>
              </w:rPr>
              <w:t>Цели</w:t>
            </w:r>
          </w:p>
        </w:tc>
        <w:tc>
          <w:tcPr>
            <w:tcW w:w="0" w:type="auto"/>
          </w:tcPr>
          <w:p w:rsidR="00600D16" w:rsidRPr="00164B6C" w:rsidRDefault="00600D16" w:rsidP="00A168FB">
            <w:pPr>
              <w:tabs>
                <w:tab w:val="left" w:pos="284"/>
              </w:tabs>
              <w:autoSpaceDE w:val="0"/>
              <w:autoSpaceDN w:val="0"/>
              <w:adjustRightInd w:val="0"/>
              <w:spacing w:line="240" w:lineRule="auto"/>
              <w:rPr>
                <w:b/>
                <w:bCs/>
                <w:szCs w:val="24"/>
                <w:lang w:eastAsia="ru-RU"/>
              </w:rPr>
            </w:pPr>
            <w:r w:rsidRPr="00164B6C">
              <w:rPr>
                <w:b/>
                <w:bCs/>
                <w:szCs w:val="24"/>
                <w:lang w:eastAsia="ru-RU"/>
              </w:rPr>
              <w:t>Ресурсы</w:t>
            </w:r>
          </w:p>
        </w:tc>
        <w:tc>
          <w:tcPr>
            <w:tcW w:w="0" w:type="auto"/>
          </w:tcPr>
          <w:p w:rsidR="00600D16" w:rsidRPr="00164B6C" w:rsidRDefault="00600D16" w:rsidP="00A168FB">
            <w:pPr>
              <w:tabs>
                <w:tab w:val="left" w:pos="284"/>
              </w:tabs>
              <w:autoSpaceDE w:val="0"/>
              <w:autoSpaceDN w:val="0"/>
              <w:adjustRightInd w:val="0"/>
              <w:spacing w:line="240" w:lineRule="auto"/>
              <w:rPr>
                <w:b/>
                <w:bCs/>
                <w:szCs w:val="24"/>
                <w:lang w:eastAsia="ru-RU"/>
              </w:rPr>
            </w:pPr>
            <w:r w:rsidRPr="00164B6C">
              <w:rPr>
                <w:b/>
                <w:bCs/>
                <w:szCs w:val="24"/>
                <w:lang w:eastAsia="ru-RU"/>
              </w:rPr>
              <w:t>Сроки</w:t>
            </w:r>
          </w:p>
        </w:tc>
      </w:tr>
      <w:tr w:rsidR="00600D16" w:rsidRPr="00164B6C" w:rsidTr="00216CAC">
        <w:tc>
          <w:tcPr>
            <w:tcW w:w="2047" w:type="dxa"/>
          </w:tcPr>
          <w:p w:rsidR="00600D16" w:rsidRPr="00164B6C" w:rsidRDefault="00600D16" w:rsidP="00A168FB">
            <w:pPr>
              <w:tabs>
                <w:tab w:val="left" w:pos="284"/>
              </w:tabs>
              <w:autoSpaceDE w:val="0"/>
              <w:autoSpaceDN w:val="0"/>
              <w:adjustRightInd w:val="0"/>
              <w:spacing w:line="240" w:lineRule="auto"/>
              <w:rPr>
                <w:b/>
                <w:bCs/>
                <w:szCs w:val="24"/>
                <w:lang w:eastAsia="ru-RU"/>
              </w:rPr>
            </w:pPr>
            <w:r w:rsidRPr="00164B6C">
              <w:rPr>
                <w:b/>
                <w:bCs/>
                <w:szCs w:val="24"/>
                <w:lang w:eastAsia="ru-RU"/>
              </w:rPr>
              <w:t>Исследование</w:t>
            </w:r>
          </w:p>
          <w:p w:rsidR="00600D16" w:rsidRPr="00164B6C" w:rsidRDefault="00600D16" w:rsidP="00A168FB">
            <w:pPr>
              <w:tabs>
                <w:tab w:val="left" w:pos="284"/>
              </w:tabs>
              <w:autoSpaceDE w:val="0"/>
              <w:autoSpaceDN w:val="0"/>
              <w:adjustRightInd w:val="0"/>
              <w:spacing w:line="240" w:lineRule="auto"/>
              <w:rPr>
                <w:b/>
                <w:bCs/>
                <w:szCs w:val="24"/>
                <w:lang w:eastAsia="ru-RU"/>
              </w:rPr>
            </w:pPr>
          </w:p>
        </w:tc>
        <w:tc>
          <w:tcPr>
            <w:tcW w:w="0" w:type="auto"/>
          </w:tcPr>
          <w:p w:rsidR="00600D16" w:rsidRPr="00164B6C" w:rsidRDefault="00600D16" w:rsidP="00A168FB">
            <w:pPr>
              <w:tabs>
                <w:tab w:val="left" w:pos="284"/>
              </w:tabs>
              <w:autoSpaceDE w:val="0"/>
              <w:autoSpaceDN w:val="0"/>
              <w:adjustRightInd w:val="0"/>
              <w:spacing w:line="240" w:lineRule="auto"/>
              <w:rPr>
                <w:szCs w:val="24"/>
                <w:lang w:eastAsia="ru-RU"/>
              </w:rPr>
            </w:pPr>
            <w:r w:rsidRPr="00164B6C">
              <w:rPr>
                <w:szCs w:val="24"/>
                <w:lang w:eastAsia="ru-RU"/>
              </w:rPr>
              <w:t>Открытие новых</w:t>
            </w:r>
          </w:p>
          <w:p w:rsidR="00600D16" w:rsidRPr="00164B6C" w:rsidRDefault="00600D16" w:rsidP="00A168FB">
            <w:pPr>
              <w:tabs>
                <w:tab w:val="left" w:pos="284"/>
              </w:tabs>
              <w:autoSpaceDE w:val="0"/>
              <w:autoSpaceDN w:val="0"/>
              <w:adjustRightInd w:val="0"/>
              <w:spacing w:line="240" w:lineRule="auto"/>
              <w:rPr>
                <w:szCs w:val="24"/>
                <w:lang w:eastAsia="ru-RU"/>
              </w:rPr>
            </w:pPr>
            <w:r w:rsidRPr="00164B6C">
              <w:rPr>
                <w:szCs w:val="24"/>
                <w:lang w:eastAsia="ru-RU"/>
              </w:rPr>
              <w:t>знаний</w:t>
            </w:r>
          </w:p>
        </w:tc>
        <w:tc>
          <w:tcPr>
            <w:tcW w:w="0" w:type="auto"/>
          </w:tcPr>
          <w:p w:rsidR="00600D16" w:rsidRPr="00164B6C" w:rsidRDefault="00600D16" w:rsidP="00A168FB">
            <w:pPr>
              <w:tabs>
                <w:tab w:val="left" w:pos="284"/>
              </w:tabs>
              <w:autoSpaceDE w:val="0"/>
              <w:autoSpaceDN w:val="0"/>
              <w:adjustRightInd w:val="0"/>
              <w:spacing w:line="240" w:lineRule="auto"/>
              <w:rPr>
                <w:szCs w:val="24"/>
                <w:lang w:eastAsia="ru-RU"/>
              </w:rPr>
            </w:pPr>
            <w:r w:rsidRPr="00164B6C">
              <w:rPr>
                <w:szCs w:val="24"/>
                <w:lang w:eastAsia="ru-RU"/>
              </w:rPr>
              <w:t>Нет принцип</w:t>
            </w:r>
            <w:r w:rsidRPr="00164B6C">
              <w:rPr>
                <w:szCs w:val="24"/>
                <w:lang w:eastAsia="ru-RU"/>
              </w:rPr>
              <w:t>и</w:t>
            </w:r>
            <w:r w:rsidRPr="00164B6C">
              <w:rPr>
                <w:szCs w:val="24"/>
                <w:lang w:eastAsia="ru-RU"/>
              </w:rPr>
              <w:t>альных</w:t>
            </w:r>
          </w:p>
          <w:p w:rsidR="00600D16" w:rsidRPr="00164B6C" w:rsidRDefault="00600D16" w:rsidP="00A168FB">
            <w:pPr>
              <w:tabs>
                <w:tab w:val="left" w:pos="284"/>
              </w:tabs>
              <w:autoSpaceDE w:val="0"/>
              <w:autoSpaceDN w:val="0"/>
              <w:adjustRightInd w:val="0"/>
              <w:spacing w:line="240" w:lineRule="auto"/>
              <w:rPr>
                <w:szCs w:val="24"/>
                <w:lang w:eastAsia="ru-RU"/>
              </w:rPr>
            </w:pPr>
            <w:r w:rsidRPr="00164B6C">
              <w:rPr>
                <w:szCs w:val="24"/>
                <w:lang w:eastAsia="ru-RU"/>
              </w:rPr>
              <w:t>ограничений</w:t>
            </w:r>
          </w:p>
        </w:tc>
        <w:tc>
          <w:tcPr>
            <w:tcW w:w="0" w:type="auto"/>
          </w:tcPr>
          <w:p w:rsidR="00600D16" w:rsidRPr="00164B6C" w:rsidRDefault="00600D16" w:rsidP="00A168FB">
            <w:pPr>
              <w:tabs>
                <w:tab w:val="left" w:pos="284"/>
              </w:tabs>
              <w:autoSpaceDE w:val="0"/>
              <w:autoSpaceDN w:val="0"/>
              <w:adjustRightInd w:val="0"/>
              <w:spacing w:line="240" w:lineRule="auto"/>
              <w:rPr>
                <w:szCs w:val="24"/>
                <w:lang w:eastAsia="ru-RU"/>
              </w:rPr>
            </w:pPr>
            <w:r w:rsidRPr="00164B6C">
              <w:rPr>
                <w:szCs w:val="24"/>
                <w:lang w:eastAsia="ru-RU"/>
              </w:rPr>
              <w:t>Нет принцип</w:t>
            </w:r>
            <w:r w:rsidRPr="00164B6C">
              <w:rPr>
                <w:szCs w:val="24"/>
                <w:lang w:eastAsia="ru-RU"/>
              </w:rPr>
              <w:t>и</w:t>
            </w:r>
            <w:r w:rsidRPr="00164B6C">
              <w:rPr>
                <w:szCs w:val="24"/>
                <w:lang w:eastAsia="ru-RU"/>
              </w:rPr>
              <w:t>альных</w:t>
            </w:r>
          </w:p>
          <w:p w:rsidR="00600D16" w:rsidRPr="00164B6C" w:rsidRDefault="00600D16" w:rsidP="00A168FB">
            <w:pPr>
              <w:tabs>
                <w:tab w:val="left" w:pos="284"/>
              </w:tabs>
              <w:autoSpaceDE w:val="0"/>
              <w:autoSpaceDN w:val="0"/>
              <w:adjustRightInd w:val="0"/>
              <w:spacing w:line="240" w:lineRule="auto"/>
              <w:rPr>
                <w:szCs w:val="24"/>
                <w:lang w:eastAsia="ru-RU"/>
              </w:rPr>
            </w:pPr>
            <w:r w:rsidRPr="00164B6C">
              <w:rPr>
                <w:szCs w:val="24"/>
                <w:lang w:eastAsia="ru-RU"/>
              </w:rPr>
              <w:t>ограничений</w:t>
            </w:r>
          </w:p>
        </w:tc>
      </w:tr>
      <w:tr w:rsidR="00600D16" w:rsidRPr="00164B6C" w:rsidTr="00216CAC">
        <w:tc>
          <w:tcPr>
            <w:tcW w:w="2047" w:type="dxa"/>
          </w:tcPr>
          <w:p w:rsidR="00600D16" w:rsidRPr="00164B6C" w:rsidRDefault="00600D16" w:rsidP="00A168FB">
            <w:pPr>
              <w:tabs>
                <w:tab w:val="left" w:pos="284"/>
              </w:tabs>
              <w:autoSpaceDE w:val="0"/>
              <w:autoSpaceDN w:val="0"/>
              <w:adjustRightInd w:val="0"/>
              <w:spacing w:line="240" w:lineRule="auto"/>
              <w:rPr>
                <w:b/>
                <w:bCs/>
                <w:szCs w:val="24"/>
                <w:lang w:eastAsia="ru-RU"/>
              </w:rPr>
            </w:pPr>
            <w:r w:rsidRPr="00164B6C">
              <w:rPr>
                <w:b/>
                <w:bCs/>
                <w:szCs w:val="24"/>
                <w:lang w:eastAsia="ru-RU"/>
              </w:rPr>
              <w:t>Проект</w:t>
            </w:r>
          </w:p>
          <w:p w:rsidR="00600D16" w:rsidRPr="00164B6C" w:rsidRDefault="00600D16" w:rsidP="00A168FB">
            <w:pPr>
              <w:tabs>
                <w:tab w:val="left" w:pos="284"/>
              </w:tabs>
              <w:autoSpaceDE w:val="0"/>
              <w:autoSpaceDN w:val="0"/>
              <w:adjustRightInd w:val="0"/>
              <w:spacing w:line="240" w:lineRule="auto"/>
              <w:rPr>
                <w:b/>
                <w:bCs/>
                <w:szCs w:val="24"/>
                <w:lang w:eastAsia="ru-RU"/>
              </w:rPr>
            </w:pPr>
          </w:p>
        </w:tc>
        <w:tc>
          <w:tcPr>
            <w:tcW w:w="0" w:type="auto"/>
          </w:tcPr>
          <w:p w:rsidR="00600D16" w:rsidRPr="00164B6C" w:rsidRDefault="00600D16" w:rsidP="00A168FB">
            <w:pPr>
              <w:tabs>
                <w:tab w:val="left" w:pos="284"/>
              </w:tabs>
              <w:autoSpaceDE w:val="0"/>
              <w:autoSpaceDN w:val="0"/>
              <w:adjustRightInd w:val="0"/>
              <w:spacing w:line="240" w:lineRule="auto"/>
              <w:rPr>
                <w:szCs w:val="24"/>
                <w:lang w:eastAsia="ru-RU"/>
              </w:rPr>
            </w:pPr>
            <w:r w:rsidRPr="00164B6C">
              <w:rPr>
                <w:szCs w:val="24"/>
                <w:lang w:eastAsia="ru-RU"/>
              </w:rPr>
              <w:t>Получение ориг</w:t>
            </w:r>
            <w:r w:rsidRPr="00164B6C">
              <w:rPr>
                <w:szCs w:val="24"/>
                <w:lang w:eastAsia="ru-RU"/>
              </w:rPr>
              <w:t>и</w:t>
            </w:r>
            <w:r w:rsidRPr="00164B6C">
              <w:rPr>
                <w:szCs w:val="24"/>
                <w:lang w:eastAsia="ru-RU"/>
              </w:rPr>
              <w:t>нального</w:t>
            </w:r>
          </w:p>
          <w:p w:rsidR="00600D16" w:rsidRPr="00164B6C" w:rsidRDefault="00600D16" w:rsidP="00A168FB">
            <w:pPr>
              <w:tabs>
                <w:tab w:val="left" w:pos="284"/>
              </w:tabs>
              <w:autoSpaceDE w:val="0"/>
              <w:autoSpaceDN w:val="0"/>
              <w:adjustRightInd w:val="0"/>
              <w:spacing w:line="240" w:lineRule="auto"/>
              <w:rPr>
                <w:szCs w:val="24"/>
                <w:lang w:eastAsia="ru-RU"/>
              </w:rPr>
            </w:pPr>
            <w:r w:rsidRPr="00164B6C">
              <w:rPr>
                <w:szCs w:val="24"/>
                <w:lang w:eastAsia="ru-RU"/>
              </w:rPr>
              <w:t>результата (знания, изделия,</w:t>
            </w:r>
          </w:p>
          <w:p w:rsidR="00600D16" w:rsidRPr="00164B6C" w:rsidRDefault="00600D16" w:rsidP="00A168FB">
            <w:pPr>
              <w:tabs>
                <w:tab w:val="left" w:pos="284"/>
              </w:tabs>
              <w:autoSpaceDE w:val="0"/>
              <w:autoSpaceDN w:val="0"/>
              <w:adjustRightInd w:val="0"/>
              <w:spacing w:line="240" w:lineRule="auto"/>
              <w:rPr>
                <w:szCs w:val="24"/>
                <w:lang w:eastAsia="ru-RU"/>
              </w:rPr>
            </w:pPr>
            <w:r w:rsidRPr="00164B6C">
              <w:rPr>
                <w:szCs w:val="24"/>
                <w:lang w:eastAsia="ru-RU"/>
              </w:rPr>
              <w:t>мероприятия,</w:t>
            </w:r>
          </w:p>
          <w:p w:rsidR="00600D16" w:rsidRPr="00164B6C" w:rsidRDefault="00600D16" w:rsidP="00A168FB">
            <w:pPr>
              <w:tabs>
                <w:tab w:val="left" w:pos="284"/>
              </w:tabs>
              <w:autoSpaceDE w:val="0"/>
              <w:autoSpaceDN w:val="0"/>
              <w:adjustRightInd w:val="0"/>
              <w:spacing w:line="240" w:lineRule="auto"/>
              <w:rPr>
                <w:szCs w:val="24"/>
                <w:lang w:eastAsia="ru-RU"/>
              </w:rPr>
            </w:pPr>
            <w:r w:rsidRPr="00164B6C">
              <w:rPr>
                <w:szCs w:val="24"/>
                <w:lang w:eastAsia="ru-RU"/>
              </w:rPr>
              <w:t>решения проблем)</w:t>
            </w:r>
          </w:p>
        </w:tc>
        <w:tc>
          <w:tcPr>
            <w:tcW w:w="0" w:type="auto"/>
          </w:tcPr>
          <w:p w:rsidR="00600D16" w:rsidRPr="00164B6C" w:rsidRDefault="00600D16" w:rsidP="00A168FB">
            <w:pPr>
              <w:tabs>
                <w:tab w:val="left" w:pos="284"/>
              </w:tabs>
              <w:autoSpaceDE w:val="0"/>
              <w:autoSpaceDN w:val="0"/>
              <w:adjustRightInd w:val="0"/>
              <w:spacing w:line="240" w:lineRule="auto"/>
              <w:rPr>
                <w:szCs w:val="24"/>
                <w:lang w:eastAsia="ru-RU"/>
              </w:rPr>
            </w:pPr>
            <w:r w:rsidRPr="00164B6C">
              <w:rPr>
                <w:szCs w:val="24"/>
                <w:lang w:eastAsia="ru-RU"/>
              </w:rPr>
              <w:t>Ограничены</w:t>
            </w:r>
          </w:p>
          <w:p w:rsidR="00600D16" w:rsidRPr="00164B6C" w:rsidRDefault="00600D16" w:rsidP="00A168FB">
            <w:pPr>
              <w:tabs>
                <w:tab w:val="left" w:pos="284"/>
              </w:tabs>
              <w:autoSpaceDE w:val="0"/>
              <w:autoSpaceDN w:val="0"/>
              <w:adjustRightInd w:val="0"/>
              <w:spacing w:line="240" w:lineRule="auto"/>
              <w:rPr>
                <w:szCs w:val="24"/>
                <w:lang w:eastAsia="ru-RU"/>
              </w:rPr>
            </w:pPr>
            <w:r w:rsidRPr="00164B6C">
              <w:rPr>
                <w:szCs w:val="24"/>
                <w:lang w:eastAsia="ru-RU"/>
              </w:rPr>
              <w:t>заранее</w:t>
            </w:r>
          </w:p>
          <w:p w:rsidR="00600D16" w:rsidRPr="00164B6C" w:rsidRDefault="00600D16" w:rsidP="00A168FB">
            <w:pPr>
              <w:tabs>
                <w:tab w:val="left" w:pos="284"/>
              </w:tabs>
              <w:autoSpaceDE w:val="0"/>
              <w:autoSpaceDN w:val="0"/>
              <w:adjustRightInd w:val="0"/>
              <w:spacing w:line="240" w:lineRule="auto"/>
              <w:rPr>
                <w:b/>
                <w:bCs/>
                <w:szCs w:val="24"/>
                <w:lang w:eastAsia="ru-RU"/>
              </w:rPr>
            </w:pPr>
          </w:p>
        </w:tc>
        <w:tc>
          <w:tcPr>
            <w:tcW w:w="0" w:type="auto"/>
          </w:tcPr>
          <w:p w:rsidR="00600D16" w:rsidRPr="00164B6C" w:rsidRDefault="00600D16" w:rsidP="00A168FB">
            <w:pPr>
              <w:tabs>
                <w:tab w:val="left" w:pos="284"/>
              </w:tabs>
              <w:autoSpaceDE w:val="0"/>
              <w:autoSpaceDN w:val="0"/>
              <w:adjustRightInd w:val="0"/>
              <w:spacing w:line="240" w:lineRule="auto"/>
              <w:rPr>
                <w:szCs w:val="24"/>
                <w:lang w:eastAsia="ru-RU"/>
              </w:rPr>
            </w:pPr>
            <w:r w:rsidRPr="00164B6C">
              <w:rPr>
                <w:szCs w:val="24"/>
                <w:lang w:eastAsia="ru-RU"/>
              </w:rPr>
              <w:t>Ограничены</w:t>
            </w:r>
          </w:p>
          <w:p w:rsidR="00600D16" w:rsidRPr="00164B6C" w:rsidRDefault="00600D16" w:rsidP="00A168FB">
            <w:pPr>
              <w:tabs>
                <w:tab w:val="left" w:pos="284"/>
              </w:tabs>
              <w:autoSpaceDE w:val="0"/>
              <w:autoSpaceDN w:val="0"/>
              <w:adjustRightInd w:val="0"/>
              <w:spacing w:line="240" w:lineRule="auto"/>
              <w:rPr>
                <w:szCs w:val="24"/>
                <w:lang w:eastAsia="ru-RU"/>
              </w:rPr>
            </w:pPr>
            <w:r w:rsidRPr="00164B6C">
              <w:rPr>
                <w:szCs w:val="24"/>
                <w:lang w:eastAsia="ru-RU"/>
              </w:rPr>
              <w:t>заранее</w:t>
            </w:r>
          </w:p>
          <w:p w:rsidR="00600D16" w:rsidRPr="00164B6C" w:rsidRDefault="00600D16" w:rsidP="00A168FB">
            <w:pPr>
              <w:tabs>
                <w:tab w:val="left" w:pos="284"/>
              </w:tabs>
              <w:autoSpaceDE w:val="0"/>
              <w:autoSpaceDN w:val="0"/>
              <w:adjustRightInd w:val="0"/>
              <w:spacing w:line="240" w:lineRule="auto"/>
              <w:rPr>
                <w:b/>
                <w:bCs/>
                <w:szCs w:val="24"/>
                <w:lang w:eastAsia="ru-RU"/>
              </w:rPr>
            </w:pPr>
          </w:p>
        </w:tc>
      </w:tr>
      <w:tr w:rsidR="00600D16" w:rsidRPr="00164B6C" w:rsidTr="00216CAC">
        <w:tc>
          <w:tcPr>
            <w:tcW w:w="2047" w:type="dxa"/>
          </w:tcPr>
          <w:p w:rsidR="00600D16" w:rsidRPr="00164B6C" w:rsidRDefault="00600D16" w:rsidP="00A168FB">
            <w:pPr>
              <w:tabs>
                <w:tab w:val="left" w:pos="284"/>
              </w:tabs>
              <w:autoSpaceDE w:val="0"/>
              <w:autoSpaceDN w:val="0"/>
              <w:adjustRightInd w:val="0"/>
              <w:spacing w:line="240" w:lineRule="auto"/>
              <w:rPr>
                <w:b/>
                <w:bCs/>
                <w:szCs w:val="24"/>
                <w:lang w:eastAsia="ru-RU"/>
              </w:rPr>
            </w:pPr>
            <w:r w:rsidRPr="00164B6C">
              <w:rPr>
                <w:b/>
                <w:bCs/>
                <w:szCs w:val="24"/>
                <w:lang w:eastAsia="ru-RU"/>
              </w:rPr>
              <w:t>Исследовательский</w:t>
            </w:r>
          </w:p>
          <w:p w:rsidR="00600D16" w:rsidRPr="00164B6C" w:rsidRDefault="00600D16" w:rsidP="00A168FB">
            <w:pPr>
              <w:tabs>
                <w:tab w:val="left" w:pos="284"/>
              </w:tabs>
              <w:autoSpaceDE w:val="0"/>
              <w:autoSpaceDN w:val="0"/>
              <w:adjustRightInd w:val="0"/>
              <w:spacing w:line="240" w:lineRule="auto"/>
              <w:rPr>
                <w:b/>
                <w:bCs/>
                <w:szCs w:val="24"/>
                <w:lang w:eastAsia="ru-RU"/>
              </w:rPr>
            </w:pPr>
            <w:r w:rsidRPr="00164B6C">
              <w:rPr>
                <w:b/>
                <w:bCs/>
                <w:szCs w:val="24"/>
                <w:lang w:eastAsia="ru-RU"/>
              </w:rPr>
              <w:t>проект</w:t>
            </w:r>
          </w:p>
        </w:tc>
        <w:tc>
          <w:tcPr>
            <w:tcW w:w="0" w:type="auto"/>
          </w:tcPr>
          <w:p w:rsidR="00600D16" w:rsidRPr="00164B6C" w:rsidRDefault="00600D16" w:rsidP="00A168FB">
            <w:pPr>
              <w:tabs>
                <w:tab w:val="left" w:pos="284"/>
              </w:tabs>
              <w:autoSpaceDE w:val="0"/>
              <w:autoSpaceDN w:val="0"/>
              <w:adjustRightInd w:val="0"/>
              <w:spacing w:line="240" w:lineRule="auto"/>
              <w:rPr>
                <w:szCs w:val="24"/>
                <w:lang w:eastAsia="ru-RU"/>
              </w:rPr>
            </w:pPr>
            <w:r w:rsidRPr="00164B6C">
              <w:rPr>
                <w:szCs w:val="24"/>
                <w:lang w:eastAsia="ru-RU"/>
              </w:rPr>
              <w:t>Открытие новых</w:t>
            </w:r>
          </w:p>
          <w:p w:rsidR="00600D16" w:rsidRPr="00164B6C" w:rsidRDefault="00600D16" w:rsidP="00A168FB">
            <w:pPr>
              <w:tabs>
                <w:tab w:val="left" w:pos="284"/>
              </w:tabs>
              <w:autoSpaceDE w:val="0"/>
              <w:autoSpaceDN w:val="0"/>
              <w:adjustRightInd w:val="0"/>
              <w:spacing w:line="240" w:lineRule="auto"/>
              <w:rPr>
                <w:szCs w:val="24"/>
                <w:lang w:eastAsia="ru-RU"/>
              </w:rPr>
            </w:pPr>
            <w:r w:rsidRPr="00164B6C">
              <w:rPr>
                <w:szCs w:val="24"/>
                <w:lang w:eastAsia="ru-RU"/>
              </w:rPr>
              <w:t>знаний</w:t>
            </w:r>
          </w:p>
        </w:tc>
        <w:tc>
          <w:tcPr>
            <w:tcW w:w="0" w:type="auto"/>
          </w:tcPr>
          <w:p w:rsidR="00600D16" w:rsidRPr="00164B6C" w:rsidRDefault="00600D16" w:rsidP="00A168FB">
            <w:pPr>
              <w:tabs>
                <w:tab w:val="left" w:pos="284"/>
              </w:tabs>
              <w:autoSpaceDE w:val="0"/>
              <w:autoSpaceDN w:val="0"/>
              <w:adjustRightInd w:val="0"/>
              <w:spacing w:line="240" w:lineRule="auto"/>
              <w:rPr>
                <w:szCs w:val="24"/>
                <w:lang w:eastAsia="ru-RU"/>
              </w:rPr>
            </w:pPr>
            <w:r w:rsidRPr="00164B6C">
              <w:rPr>
                <w:szCs w:val="24"/>
                <w:lang w:eastAsia="ru-RU"/>
              </w:rPr>
              <w:t>Ограничены</w:t>
            </w:r>
          </w:p>
          <w:p w:rsidR="00600D16" w:rsidRPr="00164B6C" w:rsidRDefault="00600D16" w:rsidP="00A168FB">
            <w:pPr>
              <w:tabs>
                <w:tab w:val="left" w:pos="284"/>
              </w:tabs>
              <w:autoSpaceDE w:val="0"/>
              <w:autoSpaceDN w:val="0"/>
              <w:adjustRightInd w:val="0"/>
              <w:spacing w:line="240" w:lineRule="auto"/>
              <w:rPr>
                <w:szCs w:val="24"/>
                <w:lang w:eastAsia="ru-RU"/>
              </w:rPr>
            </w:pPr>
            <w:r w:rsidRPr="00164B6C">
              <w:rPr>
                <w:szCs w:val="24"/>
                <w:lang w:eastAsia="ru-RU"/>
              </w:rPr>
              <w:t>заранее</w:t>
            </w:r>
          </w:p>
        </w:tc>
        <w:tc>
          <w:tcPr>
            <w:tcW w:w="0" w:type="auto"/>
          </w:tcPr>
          <w:p w:rsidR="00600D16" w:rsidRPr="00164B6C" w:rsidRDefault="00600D16" w:rsidP="00A168FB">
            <w:pPr>
              <w:tabs>
                <w:tab w:val="left" w:pos="284"/>
              </w:tabs>
              <w:autoSpaceDE w:val="0"/>
              <w:autoSpaceDN w:val="0"/>
              <w:adjustRightInd w:val="0"/>
              <w:spacing w:line="240" w:lineRule="auto"/>
              <w:rPr>
                <w:szCs w:val="24"/>
                <w:lang w:eastAsia="ru-RU"/>
              </w:rPr>
            </w:pPr>
            <w:r w:rsidRPr="00164B6C">
              <w:rPr>
                <w:szCs w:val="24"/>
                <w:lang w:eastAsia="ru-RU"/>
              </w:rPr>
              <w:t>Ограничены</w:t>
            </w:r>
          </w:p>
          <w:p w:rsidR="00600D16" w:rsidRPr="00164B6C" w:rsidRDefault="00600D16" w:rsidP="00A168FB">
            <w:pPr>
              <w:tabs>
                <w:tab w:val="left" w:pos="284"/>
              </w:tabs>
              <w:autoSpaceDE w:val="0"/>
              <w:autoSpaceDN w:val="0"/>
              <w:adjustRightInd w:val="0"/>
              <w:spacing w:line="240" w:lineRule="auto"/>
              <w:rPr>
                <w:szCs w:val="24"/>
                <w:lang w:eastAsia="ru-RU"/>
              </w:rPr>
            </w:pPr>
            <w:r w:rsidRPr="00164B6C">
              <w:rPr>
                <w:szCs w:val="24"/>
                <w:lang w:eastAsia="ru-RU"/>
              </w:rPr>
              <w:t>заранее</w:t>
            </w:r>
          </w:p>
        </w:tc>
      </w:tr>
      <w:tr w:rsidR="00600D16" w:rsidRPr="00164B6C" w:rsidTr="00216CAC">
        <w:tc>
          <w:tcPr>
            <w:tcW w:w="2047" w:type="dxa"/>
          </w:tcPr>
          <w:p w:rsidR="00376BCF" w:rsidRPr="00164B6C" w:rsidRDefault="00376BCF" w:rsidP="00A168FB">
            <w:pPr>
              <w:tabs>
                <w:tab w:val="left" w:pos="284"/>
              </w:tabs>
              <w:autoSpaceDE w:val="0"/>
              <w:autoSpaceDN w:val="0"/>
              <w:adjustRightInd w:val="0"/>
              <w:spacing w:line="240" w:lineRule="auto"/>
              <w:rPr>
                <w:b/>
                <w:bCs/>
                <w:szCs w:val="24"/>
                <w:lang w:eastAsia="ru-RU"/>
              </w:rPr>
            </w:pPr>
            <w:r w:rsidRPr="00164B6C">
              <w:rPr>
                <w:b/>
                <w:bCs/>
                <w:szCs w:val="24"/>
                <w:lang w:eastAsia="ru-RU"/>
              </w:rPr>
              <w:t>Учебное исслед</w:t>
            </w:r>
            <w:r w:rsidRPr="00164B6C">
              <w:rPr>
                <w:b/>
                <w:bCs/>
                <w:szCs w:val="24"/>
                <w:lang w:eastAsia="ru-RU"/>
              </w:rPr>
              <w:t>о</w:t>
            </w:r>
            <w:r w:rsidRPr="00164B6C">
              <w:rPr>
                <w:b/>
                <w:bCs/>
                <w:szCs w:val="24"/>
                <w:lang w:eastAsia="ru-RU"/>
              </w:rPr>
              <w:t>вание</w:t>
            </w:r>
          </w:p>
          <w:p w:rsidR="00600D16" w:rsidRPr="00164B6C" w:rsidRDefault="00600D16" w:rsidP="00A168FB">
            <w:pPr>
              <w:tabs>
                <w:tab w:val="left" w:pos="284"/>
              </w:tabs>
              <w:autoSpaceDE w:val="0"/>
              <w:autoSpaceDN w:val="0"/>
              <w:adjustRightInd w:val="0"/>
              <w:spacing w:line="240" w:lineRule="auto"/>
              <w:rPr>
                <w:b/>
                <w:bCs/>
                <w:szCs w:val="24"/>
                <w:lang w:eastAsia="ru-RU"/>
              </w:rPr>
            </w:pPr>
          </w:p>
        </w:tc>
        <w:tc>
          <w:tcPr>
            <w:tcW w:w="0" w:type="auto"/>
          </w:tcPr>
          <w:p w:rsidR="00376BCF" w:rsidRPr="00164B6C" w:rsidRDefault="00376BCF" w:rsidP="00A168FB">
            <w:pPr>
              <w:tabs>
                <w:tab w:val="left" w:pos="284"/>
              </w:tabs>
              <w:autoSpaceDE w:val="0"/>
              <w:autoSpaceDN w:val="0"/>
              <w:adjustRightInd w:val="0"/>
              <w:spacing w:line="240" w:lineRule="auto"/>
              <w:rPr>
                <w:szCs w:val="24"/>
                <w:lang w:eastAsia="ru-RU"/>
              </w:rPr>
            </w:pPr>
            <w:r w:rsidRPr="00164B6C">
              <w:rPr>
                <w:szCs w:val="24"/>
                <w:lang w:eastAsia="ru-RU"/>
              </w:rPr>
              <w:t>Открытие новых</w:t>
            </w:r>
          </w:p>
          <w:p w:rsidR="00376BCF" w:rsidRPr="00164B6C" w:rsidRDefault="00376BCF" w:rsidP="00A168FB">
            <w:pPr>
              <w:tabs>
                <w:tab w:val="left" w:pos="284"/>
              </w:tabs>
              <w:autoSpaceDE w:val="0"/>
              <w:autoSpaceDN w:val="0"/>
              <w:adjustRightInd w:val="0"/>
              <w:spacing w:line="240" w:lineRule="auto"/>
              <w:rPr>
                <w:szCs w:val="24"/>
                <w:lang w:eastAsia="ru-RU"/>
              </w:rPr>
            </w:pPr>
            <w:r w:rsidRPr="00164B6C">
              <w:rPr>
                <w:szCs w:val="24"/>
                <w:lang w:eastAsia="ru-RU"/>
              </w:rPr>
              <w:t>для обучающегося</w:t>
            </w:r>
          </w:p>
          <w:p w:rsidR="00600D16" w:rsidRPr="00164B6C" w:rsidRDefault="00376BCF" w:rsidP="00A168FB">
            <w:pPr>
              <w:tabs>
                <w:tab w:val="left" w:pos="284"/>
              </w:tabs>
              <w:autoSpaceDE w:val="0"/>
              <w:autoSpaceDN w:val="0"/>
              <w:adjustRightInd w:val="0"/>
              <w:spacing w:line="240" w:lineRule="auto"/>
              <w:rPr>
                <w:szCs w:val="24"/>
                <w:lang w:eastAsia="ru-RU"/>
              </w:rPr>
            </w:pPr>
            <w:r w:rsidRPr="00164B6C">
              <w:rPr>
                <w:szCs w:val="24"/>
                <w:lang w:eastAsia="ru-RU"/>
              </w:rPr>
              <w:t>знаний</w:t>
            </w:r>
          </w:p>
        </w:tc>
        <w:tc>
          <w:tcPr>
            <w:tcW w:w="0" w:type="auto"/>
          </w:tcPr>
          <w:p w:rsidR="00376BCF" w:rsidRPr="00164B6C" w:rsidRDefault="00376BCF" w:rsidP="00A168FB">
            <w:pPr>
              <w:tabs>
                <w:tab w:val="left" w:pos="284"/>
              </w:tabs>
              <w:autoSpaceDE w:val="0"/>
              <w:autoSpaceDN w:val="0"/>
              <w:adjustRightInd w:val="0"/>
              <w:spacing w:line="240" w:lineRule="auto"/>
              <w:rPr>
                <w:szCs w:val="24"/>
                <w:lang w:eastAsia="ru-RU"/>
              </w:rPr>
            </w:pPr>
            <w:r w:rsidRPr="00164B6C">
              <w:rPr>
                <w:szCs w:val="24"/>
                <w:lang w:eastAsia="ru-RU"/>
              </w:rPr>
              <w:t>Нет принцип</w:t>
            </w:r>
            <w:r w:rsidRPr="00164B6C">
              <w:rPr>
                <w:szCs w:val="24"/>
                <w:lang w:eastAsia="ru-RU"/>
              </w:rPr>
              <w:t>и</w:t>
            </w:r>
            <w:r w:rsidRPr="00164B6C">
              <w:rPr>
                <w:szCs w:val="24"/>
                <w:lang w:eastAsia="ru-RU"/>
              </w:rPr>
              <w:t>альных</w:t>
            </w:r>
          </w:p>
          <w:p w:rsidR="00376BCF" w:rsidRPr="00164B6C" w:rsidRDefault="00376BCF" w:rsidP="00A168FB">
            <w:pPr>
              <w:tabs>
                <w:tab w:val="left" w:pos="284"/>
              </w:tabs>
              <w:autoSpaceDE w:val="0"/>
              <w:autoSpaceDN w:val="0"/>
              <w:adjustRightInd w:val="0"/>
              <w:spacing w:line="240" w:lineRule="auto"/>
              <w:rPr>
                <w:szCs w:val="24"/>
                <w:lang w:eastAsia="ru-RU"/>
              </w:rPr>
            </w:pPr>
            <w:r w:rsidRPr="00164B6C">
              <w:rPr>
                <w:szCs w:val="24"/>
                <w:lang w:eastAsia="ru-RU"/>
              </w:rPr>
              <w:t>ограничений</w:t>
            </w:r>
          </w:p>
          <w:p w:rsidR="00600D16" w:rsidRPr="00164B6C" w:rsidRDefault="00600D16" w:rsidP="00A168FB">
            <w:pPr>
              <w:tabs>
                <w:tab w:val="left" w:pos="284"/>
              </w:tabs>
              <w:autoSpaceDE w:val="0"/>
              <w:autoSpaceDN w:val="0"/>
              <w:adjustRightInd w:val="0"/>
              <w:spacing w:line="240" w:lineRule="auto"/>
              <w:rPr>
                <w:b/>
                <w:bCs/>
                <w:szCs w:val="24"/>
                <w:lang w:eastAsia="ru-RU"/>
              </w:rPr>
            </w:pPr>
          </w:p>
        </w:tc>
        <w:tc>
          <w:tcPr>
            <w:tcW w:w="0" w:type="auto"/>
          </w:tcPr>
          <w:p w:rsidR="00376BCF" w:rsidRPr="00164B6C" w:rsidRDefault="00376BCF" w:rsidP="00A168FB">
            <w:pPr>
              <w:tabs>
                <w:tab w:val="left" w:pos="284"/>
              </w:tabs>
              <w:autoSpaceDE w:val="0"/>
              <w:autoSpaceDN w:val="0"/>
              <w:adjustRightInd w:val="0"/>
              <w:spacing w:line="240" w:lineRule="auto"/>
              <w:rPr>
                <w:szCs w:val="24"/>
                <w:lang w:eastAsia="ru-RU"/>
              </w:rPr>
            </w:pPr>
            <w:r w:rsidRPr="00164B6C">
              <w:rPr>
                <w:szCs w:val="24"/>
                <w:lang w:eastAsia="ru-RU"/>
              </w:rPr>
              <w:t>Нет принцип</w:t>
            </w:r>
            <w:r w:rsidRPr="00164B6C">
              <w:rPr>
                <w:szCs w:val="24"/>
                <w:lang w:eastAsia="ru-RU"/>
              </w:rPr>
              <w:t>и</w:t>
            </w:r>
            <w:r w:rsidRPr="00164B6C">
              <w:rPr>
                <w:szCs w:val="24"/>
                <w:lang w:eastAsia="ru-RU"/>
              </w:rPr>
              <w:t>альных</w:t>
            </w:r>
          </w:p>
          <w:p w:rsidR="00376BCF" w:rsidRPr="00164B6C" w:rsidRDefault="00376BCF" w:rsidP="00A168FB">
            <w:pPr>
              <w:tabs>
                <w:tab w:val="left" w:pos="284"/>
              </w:tabs>
              <w:autoSpaceDE w:val="0"/>
              <w:autoSpaceDN w:val="0"/>
              <w:adjustRightInd w:val="0"/>
              <w:spacing w:line="240" w:lineRule="auto"/>
              <w:rPr>
                <w:szCs w:val="24"/>
                <w:lang w:eastAsia="ru-RU"/>
              </w:rPr>
            </w:pPr>
            <w:r w:rsidRPr="00164B6C">
              <w:rPr>
                <w:szCs w:val="24"/>
                <w:lang w:eastAsia="ru-RU"/>
              </w:rPr>
              <w:t>ограничений</w:t>
            </w:r>
          </w:p>
          <w:p w:rsidR="00600D16" w:rsidRPr="00164B6C" w:rsidRDefault="00600D16" w:rsidP="00A168FB">
            <w:pPr>
              <w:tabs>
                <w:tab w:val="left" w:pos="284"/>
              </w:tabs>
              <w:autoSpaceDE w:val="0"/>
              <w:autoSpaceDN w:val="0"/>
              <w:adjustRightInd w:val="0"/>
              <w:spacing w:line="240" w:lineRule="auto"/>
              <w:rPr>
                <w:b/>
                <w:bCs/>
                <w:szCs w:val="24"/>
                <w:lang w:eastAsia="ru-RU"/>
              </w:rPr>
            </w:pPr>
          </w:p>
        </w:tc>
      </w:tr>
      <w:tr w:rsidR="00600D16" w:rsidRPr="00164B6C" w:rsidTr="00216CAC">
        <w:tc>
          <w:tcPr>
            <w:tcW w:w="2047" w:type="dxa"/>
          </w:tcPr>
          <w:p w:rsidR="00376BCF" w:rsidRPr="00164B6C" w:rsidRDefault="00376BCF" w:rsidP="00A168FB">
            <w:pPr>
              <w:tabs>
                <w:tab w:val="left" w:pos="284"/>
              </w:tabs>
              <w:autoSpaceDE w:val="0"/>
              <w:autoSpaceDN w:val="0"/>
              <w:adjustRightInd w:val="0"/>
              <w:spacing w:line="240" w:lineRule="auto"/>
              <w:rPr>
                <w:b/>
                <w:bCs/>
                <w:szCs w:val="24"/>
                <w:lang w:eastAsia="ru-RU"/>
              </w:rPr>
            </w:pPr>
            <w:r w:rsidRPr="00164B6C">
              <w:rPr>
                <w:b/>
                <w:bCs/>
                <w:szCs w:val="24"/>
                <w:lang w:eastAsia="ru-RU"/>
              </w:rPr>
              <w:t>Учебный</w:t>
            </w:r>
          </w:p>
          <w:p w:rsidR="00376BCF" w:rsidRPr="00164B6C" w:rsidRDefault="00376BCF" w:rsidP="00A168FB">
            <w:pPr>
              <w:tabs>
                <w:tab w:val="left" w:pos="284"/>
              </w:tabs>
              <w:autoSpaceDE w:val="0"/>
              <w:autoSpaceDN w:val="0"/>
              <w:adjustRightInd w:val="0"/>
              <w:spacing w:line="240" w:lineRule="auto"/>
              <w:rPr>
                <w:b/>
                <w:bCs/>
                <w:szCs w:val="24"/>
                <w:lang w:eastAsia="ru-RU"/>
              </w:rPr>
            </w:pPr>
            <w:r w:rsidRPr="00164B6C">
              <w:rPr>
                <w:b/>
                <w:bCs/>
                <w:szCs w:val="24"/>
                <w:lang w:eastAsia="ru-RU"/>
              </w:rPr>
              <w:t>исследовательский</w:t>
            </w:r>
          </w:p>
          <w:p w:rsidR="00600D16" w:rsidRPr="00164B6C" w:rsidRDefault="00376BCF" w:rsidP="00A168FB">
            <w:pPr>
              <w:tabs>
                <w:tab w:val="left" w:pos="284"/>
              </w:tabs>
              <w:autoSpaceDE w:val="0"/>
              <w:autoSpaceDN w:val="0"/>
              <w:adjustRightInd w:val="0"/>
              <w:spacing w:line="240" w:lineRule="auto"/>
              <w:rPr>
                <w:b/>
                <w:bCs/>
                <w:szCs w:val="24"/>
                <w:lang w:eastAsia="ru-RU"/>
              </w:rPr>
            </w:pPr>
            <w:r w:rsidRPr="00164B6C">
              <w:rPr>
                <w:b/>
                <w:bCs/>
                <w:szCs w:val="24"/>
                <w:lang w:eastAsia="ru-RU"/>
              </w:rPr>
              <w:t>проект</w:t>
            </w:r>
          </w:p>
        </w:tc>
        <w:tc>
          <w:tcPr>
            <w:tcW w:w="0" w:type="auto"/>
          </w:tcPr>
          <w:p w:rsidR="00376BCF" w:rsidRPr="00164B6C" w:rsidRDefault="00376BCF" w:rsidP="00A168FB">
            <w:pPr>
              <w:tabs>
                <w:tab w:val="left" w:pos="284"/>
              </w:tabs>
              <w:autoSpaceDE w:val="0"/>
              <w:autoSpaceDN w:val="0"/>
              <w:adjustRightInd w:val="0"/>
              <w:spacing w:line="240" w:lineRule="auto"/>
              <w:rPr>
                <w:szCs w:val="24"/>
                <w:lang w:eastAsia="ru-RU"/>
              </w:rPr>
            </w:pPr>
            <w:r w:rsidRPr="00164B6C">
              <w:rPr>
                <w:szCs w:val="24"/>
                <w:lang w:eastAsia="ru-RU"/>
              </w:rPr>
              <w:t>Открытие новых</w:t>
            </w:r>
          </w:p>
          <w:p w:rsidR="00600D16" w:rsidRPr="00164B6C" w:rsidRDefault="00376BCF" w:rsidP="00A168FB">
            <w:pPr>
              <w:tabs>
                <w:tab w:val="left" w:pos="284"/>
              </w:tabs>
              <w:autoSpaceDE w:val="0"/>
              <w:autoSpaceDN w:val="0"/>
              <w:adjustRightInd w:val="0"/>
              <w:spacing w:line="240" w:lineRule="auto"/>
              <w:rPr>
                <w:szCs w:val="24"/>
                <w:lang w:eastAsia="ru-RU"/>
              </w:rPr>
            </w:pPr>
            <w:r w:rsidRPr="00164B6C">
              <w:rPr>
                <w:szCs w:val="24"/>
                <w:lang w:eastAsia="ru-RU"/>
              </w:rPr>
              <w:t>для обучающегося знаний</w:t>
            </w:r>
          </w:p>
        </w:tc>
        <w:tc>
          <w:tcPr>
            <w:tcW w:w="0" w:type="auto"/>
          </w:tcPr>
          <w:p w:rsidR="00376BCF" w:rsidRPr="00164B6C" w:rsidRDefault="00376BCF" w:rsidP="00A168FB">
            <w:pPr>
              <w:tabs>
                <w:tab w:val="left" w:pos="284"/>
              </w:tabs>
              <w:autoSpaceDE w:val="0"/>
              <w:autoSpaceDN w:val="0"/>
              <w:adjustRightInd w:val="0"/>
              <w:spacing w:line="240" w:lineRule="auto"/>
              <w:rPr>
                <w:szCs w:val="24"/>
                <w:lang w:eastAsia="ru-RU"/>
              </w:rPr>
            </w:pPr>
            <w:r w:rsidRPr="00164B6C">
              <w:rPr>
                <w:szCs w:val="24"/>
                <w:lang w:eastAsia="ru-RU"/>
              </w:rPr>
              <w:t>Ограничены</w:t>
            </w:r>
          </w:p>
          <w:p w:rsidR="00376BCF" w:rsidRPr="00164B6C" w:rsidRDefault="00376BCF" w:rsidP="00A168FB">
            <w:pPr>
              <w:tabs>
                <w:tab w:val="left" w:pos="284"/>
              </w:tabs>
              <w:autoSpaceDE w:val="0"/>
              <w:autoSpaceDN w:val="0"/>
              <w:adjustRightInd w:val="0"/>
              <w:spacing w:line="240" w:lineRule="auto"/>
              <w:rPr>
                <w:szCs w:val="24"/>
                <w:lang w:eastAsia="ru-RU"/>
              </w:rPr>
            </w:pPr>
            <w:r w:rsidRPr="00164B6C">
              <w:rPr>
                <w:szCs w:val="24"/>
                <w:lang w:eastAsia="ru-RU"/>
              </w:rPr>
              <w:t>заранее</w:t>
            </w:r>
          </w:p>
          <w:p w:rsidR="00600D16" w:rsidRPr="00164B6C" w:rsidRDefault="00600D16" w:rsidP="00A168FB">
            <w:pPr>
              <w:tabs>
                <w:tab w:val="left" w:pos="284"/>
              </w:tabs>
              <w:autoSpaceDE w:val="0"/>
              <w:autoSpaceDN w:val="0"/>
              <w:adjustRightInd w:val="0"/>
              <w:spacing w:line="240" w:lineRule="auto"/>
              <w:rPr>
                <w:b/>
                <w:bCs/>
                <w:szCs w:val="24"/>
                <w:lang w:eastAsia="ru-RU"/>
              </w:rPr>
            </w:pPr>
          </w:p>
        </w:tc>
        <w:tc>
          <w:tcPr>
            <w:tcW w:w="0" w:type="auto"/>
          </w:tcPr>
          <w:p w:rsidR="00376BCF" w:rsidRPr="00164B6C" w:rsidRDefault="00376BCF" w:rsidP="00A168FB">
            <w:pPr>
              <w:tabs>
                <w:tab w:val="left" w:pos="284"/>
              </w:tabs>
              <w:autoSpaceDE w:val="0"/>
              <w:autoSpaceDN w:val="0"/>
              <w:adjustRightInd w:val="0"/>
              <w:spacing w:line="240" w:lineRule="auto"/>
              <w:rPr>
                <w:szCs w:val="24"/>
                <w:lang w:eastAsia="ru-RU"/>
              </w:rPr>
            </w:pPr>
            <w:r w:rsidRPr="00164B6C">
              <w:rPr>
                <w:szCs w:val="24"/>
                <w:lang w:eastAsia="ru-RU"/>
              </w:rPr>
              <w:t>Ограничены</w:t>
            </w:r>
          </w:p>
          <w:p w:rsidR="00376BCF" w:rsidRPr="00164B6C" w:rsidRDefault="00376BCF" w:rsidP="00A168FB">
            <w:pPr>
              <w:tabs>
                <w:tab w:val="left" w:pos="284"/>
              </w:tabs>
              <w:autoSpaceDE w:val="0"/>
              <w:autoSpaceDN w:val="0"/>
              <w:adjustRightInd w:val="0"/>
              <w:spacing w:line="240" w:lineRule="auto"/>
              <w:rPr>
                <w:szCs w:val="24"/>
                <w:lang w:eastAsia="ru-RU"/>
              </w:rPr>
            </w:pPr>
            <w:r w:rsidRPr="00164B6C">
              <w:rPr>
                <w:szCs w:val="24"/>
                <w:lang w:eastAsia="ru-RU"/>
              </w:rPr>
              <w:t>заранее</w:t>
            </w:r>
          </w:p>
          <w:p w:rsidR="00600D16" w:rsidRPr="00164B6C" w:rsidRDefault="00600D16" w:rsidP="00A168FB">
            <w:pPr>
              <w:tabs>
                <w:tab w:val="left" w:pos="284"/>
              </w:tabs>
              <w:autoSpaceDE w:val="0"/>
              <w:autoSpaceDN w:val="0"/>
              <w:adjustRightInd w:val="0"/>
              <w:spacing w:line="240" w:lineRule="auto"/>
              <w:rPr>
                <w:b/>
                <w:bCs/>
                <w:szCs w:val="24"/>
                <w:lang w:eastAsia="ru-RU"/>
              </w:rPr>
            </w:pPr>
          </w:p>
        </w:tc>
      </w:tr>
      <w:tr w:rsidR="00600D16" w:rsidRPr="00164B6C" w:rsidTr="00216CAC">
        <w:tc>
          <w:tcPr>
            <w:tcW w:w="2047" w:type="dxa"/>
          </w:tcPr>
          <w:p w:rsidR="00376BCF" w:rsidRPr="00164B6C" w:rsidRDefault="00376BCF" w:rsidP="00A168FB">
            <w:pPr>
              <w:tabs>
                <w:tab w:val="left" w:pos="284"/>
              </w:tabs>
              <w:autoSpaceDE w:val="0"/>
              <w:autoSpaceDN w:val="0"/>
              <w:adjustRightInd w:val="0"/>
              <w:spacing w:line="240" w:lineRule="auto"/>
              <w:rPr>
                <w:b/>
                <w:bCs/>
                <w:szCs w:val="24"/>
                <w:lang w:eastAsia="ru-RU"/>
              </w:rPr>
            </w:pPr>
            <w:r w:rsidRPr="00164B6C">
              <w:rPr>
                <w:b/>
                <w:bCs/>
                <w:szCs w:val="24"/>
                <w:lang w:eastAsia="ru-RU"/>
              </w:rPr>
              <w:t>Учебный проект</w:t>
            </w:r>
          </w:p>
          <w:p w:rsidR="00600D16" w:rsidRPr="00164B6C" w:rsidRDefault="00600D16" w:rsidP="00A168FB">
            <w:pPr>
              <w:tabs>
                <w:tab w:val="left" w:pos="284"/>
              </w:tabs>
              <w:autoSpaceDE w:val="0"/>
              <w:autoSpaceDN w:val="0"/>
              <w:adjustRightInd w:val="0"/>
              <w:spacing w:line="240" w:lineRule="auto"/>
              <w:rPr>
                <w:b/>
                <w:bCs/>
                <w:szCs w:val="24"/>
                <w:lang w:eastAsia="ru-RU"/>
              </w:rPr>
            </w:pPr>
          </w:p>
        </w:tc>
        <w:tc>
          <w:tcPr>
            <w:tcW w:w="0" w:type="auto"/>
          </w:tcPr>
          <w:p w:rsidR="00376BCF" w:rsidRPr="00164B6C" w:rsidRDefault="00376BCF" w:rsidP="00A168FB">
            <w:pPr>
              <w:tabs>
                <w:tab w:val="left" w:pos="284"/>
              </w:tabs>
              <w:autoSpaceDE w:val="0"/>
              <w:autoSpaceDN w:val="0"/>
              <w:adjustRightInd w:val="0"/>
              <w:spacing w:line="240" w:lineRule="auto"/>
              <w:rPr>
                <w:szCs w:val="24"/>
                <w:lang w:eastAsia="ru-RU"/>
              </w:rPr>
            </w:pPr>
            <w:r w:rsidRPr="00164B6C">
              <w:rPr>
                <w:szCs w:val="24"/>
                <w:lang w:eastAsia="ru-RU"/>
              </w:rPr>
              <w:t>Самостоятельное</w:t>
            </w:r>
          </w:p>
          <w:p w:rsidR="00376BCF" w:rsidRPr="00164B6C" w:rsidRDefault="00376BCF" w:rsidP="00A168FB">
            <w:pPr>
              <w:tabs>
                <w:tab w:val="left" w:pos="284"/>
              </w:tabs>
              <w:autoSpaceDE w:val="0"/>
              <w:autoSpaceDN w:val="0"/>
              <w:adjustRightInd w:val="0"/>
              <w:spacing w:line="240" w:lineRule="auto"/>
              <w:rPr>
                <w:szCs w:val="24"/>
                <w:lang w:eastAsia="ru-RU"/>
              </w:rPr>
            </w:pPr>
            <w:r w:rsidRPr="00164B6C">
              <w:rPr>
                <w:szCs w:val="24"/>
                <w:lang w:eastAsia="ru-RU"/>
              </w:rPr>
              <w:t>изучение темы,</w:t>
            </w:r>
          </w:p>
          <w:p w:rsidR="00376BCF" w:rsidRPr="00164B6C" w:rsidRDefault="00376BCF" w:rsidP="00A168FB">
            <w:pPr>
              <w:tabs>
                <w:tab w:val="left" w:pos="284"/>
              </w:tabs>
              <w:autoSpaceDE w:val="0"/>
              <w:autoSpaceDN w:val="0"/>
              <w:adjustRightInd w:val="0"/>
              <w:spacing w:line="240" w:lineRule="auto"/>
              <w:rPr>
                <w:szCs w:val="24"/>
                <w:lang w:eastAsia="ru-RU"/>
              </w:rPr>
            </w:pPr>
            <w:r w:rsidRPr="00164B6C">
              <w:rPr>
                <w:szCs w:val="24"/>
                <w:lang w:eastAsia="ru-RU"/>
              </w:rPr>
              <w:t>подтверждаемое</w:t>
            </w:r>
          </w:p>
          <w:p w:rsidR="00376BCF" w:rsidRPr="00164B6C" w:rsidRDefault="00376BCF" w:rsidP="00A168FB">
            <w:pPr>
              <w:tabs>
                <w:tab w:val="left" w:pos="284"/>
              </w:tabs>
              <w:autoSpaceDE w:val="0"/>
              <w:autoSpaceDN w:val="0"/>
              <w:adjustRightInd w:val="0"/>
              <w:spacing w:line="240" w:lineRule="auto"/>
              <w:rPr>
                <w:szCs w:val="24"/>
                <w:lang w:eastAsia="ru-RU"/>
              </w:rPr>
            </w:pPr>
            <w:r w:rsidRPr="00164B6C">
              <w:rPr>
                <w:szCs w:val="24"/>
                <w:lang w:eastAsia="ru-RU"/>
              </w:rPr>
              <w:t>применением пол</w:t>
            </w:r>
            <w:r w:rsidRPr="00164B6C">
              <w:rPr>
                <w:szCs w:val="24"/>
                <w:lang w:eastAsia="ru-RU"/>
              </w:rPr>
              <w:t>у</w:t>
            </w:r>
            <w:r w:rsidRPr="00164B6C">
              <w:rPr>
                <w:szCs w:val="24"/>
                <w:lang w:eastAsia="ru-RU"/>
              </w:rPr>
              <w:t>ченных</w:t>
            </w:r>
          </w:p>
          <w:p w:rsidR="00376BCF" w:rsidRPr="00164B6C" w:rsidRDefault="00376BCF" w:rsidP="00A168FB">
            <w:pPr>
              <w:tabs>
                <w:tab w:val="left" w:pos="284"/>
              </w:tabs>
              <w:autoSpaceDE w:val="0"/>
              <w:autoSpaceDN w:val="0"/>
              <w:adjustRightInd w:val="0"/>
              <w:spacing w:line="240" w:lineRule="auto"/>
              <w:rPr>
                <w:szCs w:val="24"/>
                <w:lang w:eastAsia="ru-RU"/>
              </w:rPr>
            </w:pPr>
            <w:r w:rsidRPr="00164B6C">
              <w:rPr>
                <w:szCs w:val="24"/>
                <w:lang w:eastAsia="ru-RU"/>
              </w:rPr>
              <w:t>знаний –</w:t>
            </w:r>
          </w:p>
          <w:p w:rsidR="00600D16" w:rsidRPr="00164B6C" w:rsidRDefault="00376BCF" w:rsidP="00A168FB">
            <w:pPr>
              <w:tabs>
                <w:tab w:val="left" w:pos="284"/>
              </w:tabs>
              <w:autoSpaceDE w:val="0"/>
              <w:autoSpaceDN w:val="0"/>
              <w:adjustRightInd w:val="0"/>
              <w:spacing w:line="240" w:lineRule="auto"/>
              <w:rPr>
                <w:szCs w:val="24"/>
                <w:lang w:eastAsia="ru-RU"/>
              </w:rPr>
            </w:pPr>
            <w:r w:rsidRPr="00164B6C">
              <w:rPr>
                <w:szCs w:val="24"/>
                <w:lang w:eastAsia="ru-RU"/>
              </w:rPr>
              <w:t>выполнением пр</w:t>
            </w:r>
            <w:r w:rsidRPr="00164B6C">
              <w:rPr>
                <w:szCs w:val="24"/>
                <w:lang w:eastAsia="ru-RU"/>
              </w:rPr>
              <w:t>о</w:t>
            </w:r>
            <w:r w:rsidRPr="00164B6C">
              <w:rPr>
                <w:szCs w:val="24"/>
                <w:lang w:eastAsia="ru-RU"/>
              </w:rPr>
              <w:t>ектов</w:t>
            </w:r>
          </w:p>
        </w:tc>
        <w:tc>
          <w:tcPr>
            <w:tcW w:w="0" w:type="auto"/>
          </w:tcPr>
          <w:p w:rsidR="00376BCF" w:rsidRPr="00164B6C" w:rsidRDefault="00376BCF" w:rsidP="00A168FB">
            <w:pPr>
              <w:tabs>
                <w:tab w:val="left" w:pos="284"/>
              </w:tabs>
              <w:autoSpaceDE w:val="0"/>
              <w:autoSpaceDN w:val="0"/>
              <w:adjustRightInd w:val="0"/>
              <w:spacing w:line="240" w:lineRule="auto"/>
              <w:rPr>
                <w:szCs w:val="24"/>
                <w:lang w:eastAsia="ru-RU"/>
              </w:rPr>
            </w:pPr>
            <w:r w:rsidRPr="00164B6C">
              <w:rPr>
                <w:szCs w:val="24"/>
                <w:lang w:eastAsia="ru-RU"/>
              </w:rPr>
              <w:t>Ограничены</w:t>
            </w:r>
          </w:p>
          <w:p w:rsidR="00376BCF" w:rsidRPr="00164B6C" w:rsidRDefault="00376BCF" w:rsidP="00A168FB">
            <w:pPr>
              <w:tabs>
                <w:tab w:val="left" w:pos="284"/>
              </w:tabs>
              <w:autoSpaceDE w:val="0"/>
              <w:autoSpaceDN w:val="0"/>
              <w:adjustRightInd w:val="0"/>
              <w:spacing w:line="240" w:lineRule="auto"/>
              <w:rPr>
                <w:szCs w:val="24"/>
                <w:lang w:eastAsia="ru-RU"/>
              </w:rPr>
            </w:pPr>
            <w:r w:rsidRPr="00164B6C">
              <w:rPr>
                <w:szCs w:val="24"/>
                <w:lang w:eastAsia="ru-RU"/>
              </w:rPr>
              <w:t>заранее</w:t>
            </w:r>
          </w:p>
          <w:p w:rsidR="00600D16" w:rsidRPr="00164B6C" w:rsidRDefault="00600D16" w:rsidP="00A168FB">
            <w:pPr>
              <w:tabs>
                <w:tab w:val="left" w:pos="284"/>
              </w:tabs>
              <w:autoSpaceDE w:val="0"/>
              <w:autoSpaceDN w:val="0"/>
              <w:adjustRightInd w:val="0"/>
              <w:spacing w:line="240" w:lineRule="auto"/>
              <w:rPr>
                <w:b/>
                <w:bCs/>
                <w:szCs w:val="24"/>
                <w:lang w:eastAsia="ru-RU"/>
              </w:rPr>
            </w:pPr>
          </w:p>
        </w:tc>
        <w:tc>
          <w:tcPr>
            <w:tcW w:w="0" w:type="auto"/>
          </w:tcPr>
          <w:p w:rsidR="00376BCF" w:rsidRPr="00164B6C" w:rsidRDefault="00376BCF" w:rsidP="00A168FB">
            <w:pPr>
              <w:tabs>
                <w:tab w:val="left" w:pos="284"/>
              </w:tabs>
              <w:autoSpaceDE w:val="0"/>
              <w:autoSpaceDN w:val="0"/>
              <w:adjustRightInd w:val="0"/>
              <w:spacing w:line="240" w:lineRule="auto"/>
              <w:rPr>
                <w:szCs w:val="24"/>
                <w:lang w:eastAsia="ru-RU"/>
              </w:rPr>
            </w:pPr>
            <w:r w:rsidRPr="00164B6C">
              <w:rPr>
                <w:szCs w:val="24"/>
                <w:lang w:eastAsia="ru-RU"/>
              </w:rPr>
              <w:t>Ограничены</w:t>
            </w:r>
          </w:p>
          <w:p w:rsidR="00376BCF" w:rsidRPr="00164B6C" w:rsidRDefault="00376BCF" w:rsidP="00A168FB">
            <w:pPr>
              <w:pStyle w:val="a7"/>
              <w:widowControl w:val="0"/>
              <w:tabs>
                <w:tab w:val="left" w:pos="284"/>
                <w:tab w:val="left" w:pos="993"/>
              </w:tabs>
              <w:spacing w:before="0" w:beforeAutospacing="0" w:after="0" w:afterAutospacing="0"/>
              <w:jc w:val="both"/>
              <w:textAlignment w:val="baseline"/>
            </w:pPr>
            <w:r w:rsidRPr="00164B6C">
              <w:t>заранее</w:t>
            </w:r>
          </w:p>
          <w:p w:rsidR="00600D16" w:rsidRPr="00164B6C" w:rsidRDefault="00600D16" w:rsidP="00A168FB">
            <w:pPr>
              <w:tabs>
                <w:tab w:val="left" w:pos="284"/>
              </w:tabs>
              <w:autoSpaceDE w:val="0"/>
              <w:autoSpaceDN w:val="0"/>
              <w:adjustRightInd w:val="0"/>
              <w:spacing w:line="240" w:lineRule="auto"/>
              <w:rPr>
                <w:b/>
                <w:bCs/>
                <w:szCs w:val="24"/>
                <w:lang w:eastAsia="ru-RU"/>
              </w:rPr>
            </w:pPr>
          </w:p>
        </w:tc>
      </w:tr>
    </w:tbl>
    <w:p w:rsidR="00760243" w:rsidRPr="00164B6C" w:rsidRDefault="00B540EE" w:rsidP="00A168FB">
      <w:pPr>
        <w:pStyle w:val="a7"/>
        <w:widowControl w:val="0"/>
        <w:tabs>
          <w:tab w:val="left" w:pos="284"/>
          <w:tab w:val="left" w:pos="567"/>
        </w:tabs>
        <w:spacing w:before="0" w:beforeAutospacing="0" w:after="0" w:afterAutospacing="0"/>
        <w:jc w:val="both"/>
      </w:pPr>
      <w:r w:rsidRPr="00164B6C">
        <w:t>В рамках каждого из направлений могут быть определены общие принципы, виды и фо</w:t>
      </w:r>
      <w:r w:rsidRPr="00164B6C">
        <w:t>р</w:t>
      </w:r>
      <w:r w:rsidRPr="00164B6C">
        <w:t xml:space="preserve">мы реализации учебно-исследовательской и проектной деятельности, которые могут быть дополнены и расширены с учетом конкретных особенностей и условий </w:t>
      </w:r>
      <w:r w:rsidR="00760243" w:rsidRPr="00164B6C">
        <w:t xml:space="preserve">школы. </w:t>
      </w:r>
    </w:p>
    <w:p w:rsidR="00760243" w:rsidRPr="00164B6C" w:rsidRDefault="00760243" w:rsidP="00A168FB">
      <w:pPr>
        <w:pStyle w:val="6"/>
        <w:tabs>
          <w:tab w:val="left" w:pos="284"/>
        </w:tabs>
        <w:spacing w:before="0" w:line="240" w:lineRule="auto"/>
        <w:jc w:val="center"/>
        <w:rPr>
          <w:rFonts w:ascii="Times New Roman" w:eastAsia="Calibri" w:hAnsi="Times New Roman"/>
          <w:b/>
          <w:color w:val="auto"/>
          <w:szCs w:val="24"/>
        </w:rPr>
      </w:pPr>
      <w:r w:rsidRPr="00164B6C">
        <w:rPr>
          <w:rFonts w:ascii="Times New Roman" w:hAnsi="Times New Roman"/>
          <w:b/>
          <w:color w:val="auto"/>
          <w:szCs w:val="24"/>
        </w:rPr>
        <w:t>Последовательность  работы над проектом</w:t>
      </w:r>
    </w:p>
    <w:tbl>
      <w:tblPr>
        <w:tblW w:w="0" w:type="auto"/>
        <w:tblInd w:w="577" w:type="dxa"/>
        <w:tblCellMar>
          <w:left w:w="0" w:type="dxa"/>
          <w:right w:w="0" w:type="dxa"/>
        </w:tblCellMar>
        <w:tblLook w:val="0000"/>
      </w:tblPr>
      <w:tblGrid>
        <w:gridCol w:w="1692"/>
        <w:gridCol w:w="2692"/>
        <w:gridCol w:w="2082"/>
        <w:gridCol w:w="2332"/>
      </w:tblGrid>
      <w:tr w:rsidR="00760243" w:rsidRPr="00164B6C" w:rsidTr="00216CAC">
        <w:tc>
          <w:tcPr>
            <w:tcW w:w="1693" w:type="dxa"/>
            <w:tcBorders>
              <w:top w:val="single" w:sz="8" w:space="0" w:color="000000"/>
              <w:left w:val="single" w:sz="8" w:space="0" w:color="000000"/>
              <w:bottom w:val="single" w:sz="8" w:space="0" w:color="000000"/>
              <w:right w:val="single" w:sz="8" w:space="0" w:color="000000"/>
            </w:tcBorders>
            <w:shd w:val="clear" w:color="auto" w:fill="FFFFFF"/>
          </w:tcPr>
          <w:p w:rsidR="00760243" w:rsidRPr="00164B6C" w:rsidRDefault="00760243" w:rsidP="00A168FB">
            <w:pPr>
              <w:tabs>
                <w:tab w:val="left" w:pos="284"/>
              </w:tabs>
              <w:spacing w:line="240" w:lineRule="auto"/>
              <w:rPr>
                <w:szCs w:val="24"/>
              </w:rPr>
            </w:pPr>
            <w:r w:rsidRPr="00164B6C">
              <w:rPr>
                <w:szCs w:val="24"/>
              </w:rPr>
              <w:t>Стадия работы над проектом</w:t>
            </w:r>
          </w:p>
        </w:tc>
        <w:tc>
          <w:tcPr>
            <w:tcW w:w="0" w:type="auto"/>
            <w:tcBorders>
              <w:top w:val="single" w:sz="8" w:space="0" w:color="000000"/>
              <w:bottom w:val="single" w:sz="8" w:space="0" w:color="000000"/>
              <w:right w:val="single" w:sz="8" w:space="0" w:color="000000"/>
            </w:tcBorders>
            <w:shd w:val="clear" w:color="auto" w:fill="FFFFFF"/>
          </w:tcPr>
          <w:p w:rsidR="00760243" w:rsidRPr="00164B6C" w:rsidRDefault="00760243" w:rsidP="00A168FB">
            <w:pPr>
              <w:pStyle w:val="7"/>
              <w:tabs>
                <w:tab w:val="left" w:pos="284"/>
              </w:tabs>
              <w:spacing w:before="0" w:line="240" w:lineRule="auto"/>
              <w:rPr>
                <w:rFonts w:ascii="Times New Roman" w:eastAsia="Calibri" w:hAnsi="Times New Roman"/>
                <w:color w:val="auto"/>
                <w:szCs w:val="24"/>
              </w:rPr>
            </w:pPr>
            <w:r w:rsidRPr="00164B6C">
              <w:rPr>
                <w:rFonts w:ascii="Times New Roman" w:hAnsi="Times New Roman"/>
                <w:bCs/>
                <w:i w:val="0"/>
                <w:iCs w:val="0"/>
                <w:color w:val="auto"/>
                <w:szCs w:val="24"/>
              </w:rPr>
              <w:t>Содержание работы</w:t>
            </w:r>
          </w:p>
        </w:tc>
        <w:tc>
          <w:tcPr>
            <w:tcW w:w="0" w:type="auto"/>
            <w:tcBorders>
              <w:top w:val="single" w:sz="8" w:space="0" w:color="000000"/>
              <w:bottom w:val="single" w:sz="8" w:space="0" w:color="000000"/>
              <w:right w:val="single" w:sz="8" w:space="0" w:color="000000"/>
            </w:tcBorders>
            <w:shd w:val="clear" w:color="auto" w:fill="FFFFFF"/>
          </w:tcPr>
          <w:p w:rsidR="00760243" w:rsidRPr="00164B6C" w:rsidRDefault="00760243" w:rsidP="00A168FB">
            <w:pPr>
              <w:tabs>
                <w:tab w:val="left" w:pos="284"/>
              </w:tabs>
              <w:spacing w:line="240" w:lineRule="auto"/>
              <w:jc w:val="center"/>
              <w:rPr>
                <w:szCs w:val="24"/>
              </w:rPr>
            </w:pPr>
            <w:r w:rsidRPr="00164B6C">
              <w:rPr>
                <w:szCs w:val="24"/>
              </w:rPr>
              <w:t>Деятельность</w:t>
            </w:r>
          </w:p>
          <w:p w:rsidR="00760243" w:rsidRPr="00164B6C" w:rsidRDefault="00760243" w:rsidP="00A168FB">
            <w:pPr>
              <w:tabs>
                <w:tab w:val="left" w:pos="284"/>
              </w:tabs>
              <w:spacing w:line="240" w:lineRule="auto"/>
              <w:jc w:val="center"/>
              <w:rPr>
                <w:szCs w:val="24"/>
              </w:rPr>
            </w:pPr>
            <w:r w:rsidRPr="00164B6C">
              <w:rPr>
                <w:szCs w:val="24"/>
              </w:rPr>
              <w:t> учащихся</w:t>
            </w:r>
          </w:p>
        </w:tc>
        <w:tc>
          <w:tcPr>
            <w:tcW w:w="0" w:type="auto"/>
            <w:tcBorders>
              <w:top w:val="single" w:sz="8" w:space="0" w:color="000000"/>
              <w:bottom w:val="single" w:sz="8" w:space="0" w:color="000000"/>
              <w:right w:val="single" w:sz="8" w:space="0" w:color="000000"/>
            </w:tcBorders>
            <w:shd w:val="clear" w:color="auto" w:fill="FFFFFF"/>
          </w:tcPr>
          <w:p w:rsidR="00760243" w:rsidRPr="00164B6C" w:rsidRDefault="00760243" w:rsidP="00A168FB">
            <w:pPr>
              <w:pStyle w:val="233"/>
              <w:tabs>
                <w:tab w:val="left" w:pos="284"/>
              </w:tabs>
              <w:spacing w:after="0" w:line="240" w:lineRule="auto"/>
              <w:jc w:val="center"/>
              <w:rPr>
                <w:rFonts w:eastAsia="Calibri" w:cs="Times New Roman"/>
                <w:i/>
                <w:iCs/>
                <w:szCs w:val="24"/>
              </w:rPr>
            </w:pPr>
            <w:r w:rsidRPr="00164B6C">
              <w:rPr>
                <w:rFonts w:eastAsia="Calibri" w:cs="Times New Roman"/>
                <w:i/>
                <w:iCs/>
                <w:szCs w:val="24"/>
              </w:rPr>
              <w:t>Деятельность</w:t>
            </w:r>
          </w:p>
          <w:p w:rsidR="00760243" w:rsidRPr="00164B6C" w:rsidRDefault="00760243" w:rsidP="00A168FB">
            <w:pPr>
              <w:pStyle w:val="233"/>
              <w:tabs>
                <w:tab w:val="left" w:pos="284"/>
              </w:tabs>
              <w:spacing w:after="0" w:line="240" w:lineRule="auto"/>
              <w:jc w:val="center"/>
              <w:rPr>
                <w:rFonts w:eastAsia="Calibri" w:cs="Times New Roman"/>
                <w:szCs w:val="24"/>
              </w:rPr>
            </w:pPr>
            <w:r w:rsidRPr="00164B6C">
              <w:rPr>
                <w:rFonts w:eastAsia="Calibri" w:cs="Times New Roman"/>
                <w:i/>
                <w:iCs/>
                <w:szCs w:val="24"/>
              </w:rPr>
              <w:t>учителя</w:t>
            </w:r>
            <w:r w:rsidRPr="00164B6C">
              <w:rPr>
                <w:rFonts w:cs="Times New Roman"/>
                <w:szCs w:val="24"/>
              </w:rPr>
              <w:t> </w:t>
            </w:r>
          </w:p>
        </w:tc>
      </w:tr>
      <w:tr w:rsidR="00760243" w:rsidRPr="00164B6C" w:rsidTr="00216CAC">
        <w:tc>
          <w:tcPr>
            <w:tcW w:w="1693" w:type="dxa"/>
            <w:tcBorders>
              <w:left w:val="single" w:sz="8" w:space="0" w:color="000000"/>
              <w:bottom w:val="single" w:sz="8" w:space="0" w:color="000000"/>
              <w:right w:val="single" w:sz="8" w:space="0" w:color="000000"/>
            </w:tcBorders>
            <w:shd w:val="clear" w:color="auto" w:fill="FFFFFF"/>
          </w:tcPr>
          <w:p w:rsidR="00760243" w:rsidRPr="00164B6C" w:rsidRDefault="00760243" w:rsidP="00A168FB">
            <w:pPr>
              <w:tabs>
                <w:tab w:val="left" w:pos="284"/>
              </w:tabs>
              <w:spacing w:line="240" w:lineRule="auto"/>
              <w:jc w:val="center"/>
              <w:rPr>
                <w:szCs w:val="24"/>
              </w:rPr>
            </w:pPr>
            <w:r w:rsidRPr="00164B6C">
              <w:rPr>
                <w:szCs w:val="24"/>
              </w:rPr>
              <w:t>1</w:t>
            </w:r>
          </w:p>
        </w:tc>
        <w:tc>
          <w:tcPr>
            <w:tcW w:w="0" w:type="auto"/>
            <w:tcBorders>
              <w:bottom w:val="single" w:sz="8" w:space="0" w:color="000000"/>
              <w:right w:val="single" w:sz="8" w:space="0" w:color="000000"/>
            </w:tcBorders>
            <w:shd w:val="clear" w:color="auto" w:fill="FFFFFF"/>
          </w:tcPr>
          <w:p w:rsidR="00760243" w:rsidRPr="00164B6C" w:rsidRDefault="00760243" w:rsidP="00A168FB">
            <w:pPr>
              <w:tabs>
                <w:tab w:val="left" w:pos="284"/>
              </w:tabs>
              <w:spacing w:line="240" w:lineRule="auto"/>
              <w:jc w:val="center"/>
              <w:rPr>
                <w:szCs w:val="24"/>
              </w:rPr>
            </w:pPr>
            <w:r w:rsidRPr="00164B6C">
              <w:rPr>
                <w:szCs w:val="24"/>
              </w:rPr>
              <w:t>2</w:t>
            </w:r>
          </w:p>
        </w:tc>
        <w:tc>
          <w:tcPr>
            <w:tcW w:w="0" w:type="auto"/>
            <w:tcBorders>
              <w:bottom w:val="single" w:sz="8" w:space="0" w:color="000000"/>
              <w:right w:val="single" w:sz="8" w:space="0" w:color="000000"/>
            </w:tcBorders>
            <w:shd w:val="clear" w:color="auto" w:fill="FFFFFF"/>
          </w:tcPr>
          <w:p w:rsidR="00760243" w:rsidRPr="00164B6C" w:rsidRDefault="00760243" w:rsidP="00A168FB">
            <w:pPr>
              <w:tabs>
                <w:tab w:val="left" w:pos="284"/>
              </w:tabs>
              <w:spacing w:line="240" w:lineRule="auto"/>
              <w:jc w:val="center"/>
              <w:rPr>
                <w:szCs w:val="24"/>
              </w:rPr>
            </w:pPr>
            <w:r w:rsidRPr="00164B6C">
              <w:rPr>
                <w:szCs w:val="24"/>
              </w:rPr>
              <w:t>3</w:t>
            </w:r>
          </w:p>
        </w:tc>
        <w:tc>
          <w:tcPr>
            <w:tcW w:w="0" w:type="auto"/>
            <w:tcBorders>
              <w:bottom w:val="single" w:sz="8" w:space="0" w:color="000000"/>
              <w:right w:val="single" w:sz="8" w:space="0" w:color="000000"/>
            </w:tcBorders>
            <w:shd w:val="clear" w:color="auto" w:fill="FFFFFF"/>
          </w:tcPr>
          <w:p w:rsidR="00760243" w:rsidRPr="00164B6C" w:rsidRDefault="00760243" w:rsidP="00A168FB">
            <w:pPr>
              <w:tabs>
                <w:tab w:val="left" w:pos="284"/>
              </w:tabs>
              <w:spacing w:line="240" w:lineRule="auto"/>
              <w:jc w:val="center"/>
              <w:rPr>
                <w:szCs w:val="24"/>
              </w:rPr>
            </w:pPr>
            <w:r w:rsidRPr="00164B6C">
              <w:rPr>
                <w:szCs w:val="24"/>
              </w:rPr>
              <w:t>4</w:t>
            </w:r>
          </w:p>
        </w:tc>
      </w:tr>
      <w:tr w:rsidR="00760243" w:rsidRPr="00164B6C" w:rsidTr="00216CAC">
        <w:tc>
          <w:tcPr>
            <w:tcW w:w="1693" w:type="dxa"/>
            <w:tcBorders>
              <w:left w:val="single" w:sz="8" w:space="0" w:color="000000"/>
              <w:bottom w:val="single" w:sz="8" w:space="0" w:color="000000"/>
              <w:right w:val="single" w:sz="8" w:space="0" w:color="000000"/>
            </w:tcBorders>
            <w:shd w:val="clear" w:color="auto" w:fill="FFFFFF"/>
          </w:tcPr>
          <w:p w:rsidR="00760243" w:rsidRPr="00164B6C" w:rsidRDefault="00760243" w:rsidP="00A168FB">
            <w:pPr>
              <w:tabs>
                <w:tab w:val="left" w:pos="284"/>
              </w:tabs>
              <w:spacing w:line="240" w:lineRule="auto"/>
              <w:jc w:val="both"/>
              <w:rPr>
                <w:szCs w:val="24"/>
              </w:rPr>
            </w:pPr>
            <w:r w:rsidRPr="00164B6C">
              <w:rPr>
                <w:szCs w:val="24"/>
              </w:rPr>
              <w:t> Подготовка</w:t>
            </w:r>
          </w:p>
        </w:tc>
        <w:tc>
          <w:tcPr>
            <w:tcW w:w="0" w:type="auto"/>
            <w:tcBorders>
              <w:bottom w:val="single" w:sz="8" w:space="0" w:color="000000"/>
              <w:right w:val="single" w:sz="8" w:space="0" w:color="000000"/>
            </w:tcBorders>
            <w:shd w:val="clear" w:color="auto" w:fill="FFFFFF"/>
          </w:tcPr>
          <w:p w:rsidR="00760243" w:rsidRPr="00164B6C" w:rsidRDefault="00760243" w:rsidP="00A168FB">
            <w:pPr>
              <w:tabs>
                <w:tab w:val="left" w:pos="284"/>
              </w:tabs>
              <w:spacing w:line="240" w:lineRule="auto"/>
              <w:jc w:val="both"/>
              <w:rPr>
                <w:szCs w:val="24"/>
              </w:rPr>
            </w:pPr>
            <w:r w:rsidRPr="00164B6C">
              <w:rPr>
                <w:szCs w:val="24"/>
              </w:rPr>
              <w:t>Определение темы и ц</w:t>
            </w:r>
            <w:r w:rsidRPr="00164B6C">
              <w:rPr>
                <w:szCs w:val="24"/>
              </w:rPr>
              <w:t>е</w:t>
            </w:r>
            <w:r w:rsidRPr="00164B6C">
              <w:rPr>
                <w:szCs w:val="24"/>
              </w:rPr>
              <w:t>лей проекта, его исходн</w:t>
            </w:r>
            <w:r w:rsidRPr="00164B6C">
              <w:rPr>
                <w:szCs w:val="24"/>
              </w:rPr>
              <w:t>о</w:t>
            </w:r>
            <w:r w:rsidRPr="00164B6C">
              <w:rPr>
                <w:szCs w:val="24"/>
              </w:rPr>
              <w:t>го положения. Подбор рабочей группы</w:t>
            </w:r>
          </w:p>
        </w:tc>
        <w:tc>
          <w:tcPr>
            <w:tcW w:w="0" w:type="auto"/>
            <w:tcBorders>
              <w:bottom w:val="single" w:sz="8" w:space="0" w:color="000000"/>
              <w:right w:val="single" w:sz="8" w:space="0" w:color="000000"/>
            </w:tcBorders>
            <w:shd w:val="clear" w:color="auto" w:fill="FFFFFF"/>
          </w:tcPr>
          <w:p w:rsidR="00760243" w:rsidRPr="00164B6C" w:rsidRDefault="00760243" w:rsidP="00A168FB">
            <w:pPr>
              <w:tabs>
                <w:tab w:val="left" w:pos="284"/>
              </w:tabs>
              <w:spacing w:line="240" w:lineRule="auto"/>
              <w:jc w:val="both"/>
              <w:rPr>
                <w:szCs w:val="24"/>
              </w:rPr>
            </w:pPr>
            <w:r w:rsidRPr="00164B6C">
              <w:rPr>
                <w:szCs w:val="24"/>
              </w:rPr>
              <w:t>Обсуждают тему проекта с учителем и получают при н</w:t>
            </w:r>
            <w:r w:rsidRPr="00164B6C">
              <w:rPr>
                <w:szCs w:val="24"/>
              </w:rPr>
              <w:t>е</w:t>
            </w:r>
            <w:r w:rsidRPr="00164B6C">
              <w:rPr>
                <w:szCs w:val="24"/>
              </w:rPr>
              <w:t>обходимости д</w:t>
            </w:r>
            <w:r w:rsidRPr="00164B6C">
              <w:rPr>
                <w:szCs w:val="24"/>
              </w:rPr>
              <w:t>о</w:t>
            </w:r>
            <w:r w:rsidRPr="00164B6C">
              <w:rPr>
                <w:szCs w:val="24"/>
              </w:rPr>
              <w:t>полнительную и</w:t>
            </w:r>
            <w:r w:rsidRPr="00164B6C">
              <w:rPr>
                <w:szCs w:val="24"/>
              </w:rPr>
              <w:t>н</w:t>
            </w:r>
            <w:r w:rsidRPr="00164B6C">
              <w:rPr>
                <w:szCs w:val="24"/>
              </w:rPr>
              <w:t>формацию</w:t>
            </w:r>
          </w:p>
        </w:tc>
        <w:tc>
          <w:tcPr>
            <w:tcW w:w="0" w:type="auto"/>
            <w:tcBorders>
              <w:bottom w:val="single" w:sz="8" w:space="0" w:color="000000"/>
              <w:right w:val="single" w:sz="8" w:space="0" w:color="000000"/>
            </w:tcBorders>
            <w:shd w:val="clear" w:color="auto" w:fill="FFFFFF"/>
          </w:tcPr>
          <w:p w:rsidR="00760243" w:rsidRPr="00164B6C" w:rsidRDefault="00760243" w:rsidP="00A168FB">
            <w:pPr>
              <w:tabs>
                <w:tab w:val="left" w:pos="284"/>
              </w:tabs>
              <w:spacing w:line="240" w:lineRule="auto"/>
              <w:jc w:val="both"/>
              <w:rPr>
                <w:szCs w:val="24"/>
              </w:rPr>
            </w:pPr>
            <w:r w:rsidRPr="00164B6C">
              <w:rPr>
                <w:szCs w:val="24"/>
              </w:rPr>
              <w:t>Знакомит со смыслом проектного подхода и мотивирует учащи</w:t>
            </w:r>
            <w:r w:rsidRPr="00164B6C">
              <w:rPr>
                <w:szCs w:val="24"/>
              </w:rPr>
              <w:t>х</w:t>
            </w:r>
            <w:r w:rsidRPr="00164B6C">
              <w:rPr>
                <w:szCs w:val="24"/>
              </w:rPr>
              <w:t>ся. Помогает в опр</w:t>
            </w:r>
            <w:r w:rsidRPr="00164B6C">
              <w:rPr>
                <w:szCs w:val="24"/>
              </w:rPr>
              <w:t>е</w:t>
            </w:r>
            <w:r w:rsidRPr="00164B6C">
              <w:rPr>
                <w:szCs w:val="24"/>
              </w:rPr>
              <w:t>делении цели проекта. Наблюдает за работой учеников.</w:t>
            </w:r>
          </w:p>
        </w:tc>
      </w:tr>
      <w:tr w:rsidR="00760243" w:rsidRPr="00164B6C" w:rsidTr="00216CAC">
        <w:tc>
          <w:tcPr>
            <w:tcW w:w="1693" w:type="dxa"/>
            <w:tcBorders>
              <w:left w:val="single" w:sz="8" w:space="0" w:color="000000"/>
              <w:bottom w:val="single" w:sz="8" w:space="0" w:color="000000"/>
              <w:right w:val="single" w:sz="8" w:space="0" w:color="000000"/>
            </w:tcBorders>
            <w:shd w:val="clear" w:color="auto" w:fill="FFFFFF"/>
          </w:tcPr>
          <w:p w:rsidR="00760243" w:rsidRPr="00164B6C" w:rsidRDefault="00760243" w:rsidP="00A168FB">
            <w:pPr>
              <w:tabs>
                <w:tab w:val="left" w:pos="284"/>
              </w:tabs>
              <w:spacing w:line="240" w:lineRule="auto"/>
              <w:jc w:val="both"/>
              <w:rPr>
                <w:szCs w:val="24"/>
              </w:rPr>
            </w:pPr>
            <w:r w:rsidRPr="00164B6C">
              <w:rPr>
                <w:szCs w:val="24"/>
              </w:rPr>
              <w:t> Планирование</w:t>
            </w:r>
          </w:p>
        </w:tc>
        <w:tc>
          <w:tcPr>
            <w:tcW w:w="0" w:type="auto"/>
            <w:tcBorders>
              <w:bottom w:val="single" w:sz="8" w:space="0" w:color="000000"/>
              <w:right w:val="single" w:sz="8" w:space="0" w:color="000000"/>
            </w:tcBorders>
            <w:shd w:val="clear" w:color="auto" w:fill="FFFFFF"/>
          </w:tcPr>
          <w:p w:rsidR="00760243" w:rsidRPr="00164B6C" w:rsidRDefault="00760243" w:rsidP="00A168FB">
            <w:pPr>
              <w:tabs>
                <w:tab w:val="left" w:pos="284"/>
              </w:tabs>
              <w:spacing w:line="240" w:lineRule="auto"/>
              <w:jc w:val="both"/>
              <w:rPr>
                <w:szCs w:val="24"/>
              </w:rPr>
            </w:pPr>
            <w:r w:rsidRPr="00164B6C">
              <w:rPr>
                <w:szCs w:val="24"/>
              </w:rPr>
              <w:t>а) Определение источн</w:t>
            </w:r>
            <w:r w:rsidRPr="00164B6C">
              <w:rPr>
                <w:szCs w:val="24"/>
              </w:rPr>
              <w:t>и</w:t>
            </w:r>
            <w:r w:rsidRPr="00164B6C">
              <w:rPr>
                <w:szCs w:val="24"/>
              </w:rPr>
              <w:t>ков необходимой инфо</w:t>
            </w:r>
            <w:r w:rsidRPr="00164B6C">
              <w:rPr>
                <w:szCs w:val="24"/>
              </w:rPr>
              <w:t>р</w:t>
            </w:r>
            <w:r w:rsidRPr="00164B6C">
              <w:rPr>
                <w:szCs w:val="24"/>
              </w:rPr>
              <w:t>мации.</w:t>
            </w:r>
          </w:p>
          <w:p w:rsidR="00760243" w:rsidRPr="00164B6C" w:rsidRDefault="00760243" w:rsidP="00A168FB">
            <w:pPr>
              <w:tabs>
                <w:tab w:val="left" w:pos="284"/>
              </w:tabs>
              <w:spacing w:line="240" w:lineRule="auto"/>
              <w:jc w:val="both"/>
              <w:rPr>
                <w:szCs w:val="24"/>
              </w:rPr>
            </w:pPr>
            <w:r w:rsidRPr="00164B6C">
              <w:rPr>
                <w:szCs w:val="24"/>
              </w:rPr>
              <w:t>б) Определение способов сбора и анализа инфо</w:t>
            </w:r>
            <w:r w:rsidRPr="00164B6C">
              <w:rPr>
                <w:szCs w:val="24"/>
              </w:rPr>
              <w:t>р</w:t>
            </w:r>
            <w:r w:rsidRPr="00164B6C">
              <w:rPr>
                <w:szCs w:val="24"/>
              </w:rPr>
              <w:t>мации.</w:t>
            </w:r>
          </w:p>
          <w:p w:rsidR="00760243" w:rsidRPr="00164B6C" w:rsidRDefault="00760243" w:rsidP="00A168FB">
            <w:pPr>
              <w:tabs>
                <w:tab w:val="left" w:pos="284"/>
              </w:tabs>
              <w:spacing w:line="240" w:lineRule="auto"/>
              <w:jc w:val="both"/>
              <w:rPr>
                <w:szCs w:val="24"/>
              </w:rPr>
            </w:pPr>
            <w:r w:rsidRPr="00164B6C">
              <w:rPr>
                <w:szCs w:val="24"/>
              </w:rPr>
              <w:t>в) Определение способа представления результ</w:t>
            </w:r>
            <w:r w:rsidRPr="00164B6C">
              <w:rPr>
                <w:szCs w:val="24"/>
              </w:rPr>
              <w:t>а</w:t>
            </w:r>
            <w:r w:rsidRPr="00164B6C">
              <w:rPr>
                <w:szCs w:val="24"/>
              </w:rPr>
              <w:t>тов (формы проекта)</w:t>
            </w:r>
          </w:p>
          <w:p w:rsidR="00760243" w:rsidRPr="00164B6C" w:rsidRDefault="00760243" w:rsidP="00A168FB">
            <w:pPr>
              <w:tabs>
                <w:tab w:val="left" w:pos="284"/>
              </w:tabs>
              <w:spacing w:line="240" w:lineRule="auto"/>
              <w:jc w:val="both"/>
              <w:rPr>
                <w:szCs w:val="24"/>
              </w:rPr>
            </w:pPr>
            <w:r w:rsidRPr="00164B6C">
              <w:rPr>
                <w:szCs w:val="24"/>
              </w:rPr>
              <w:t>г) Установление проц</w:t>
            </w:r>
            <w:r w:rsidRPr="00164B6C">
              <w:rPr>
                <w:szCs w:val="24"/>
              </w:rPr>
              <w:t>е</w:t>
            </w:r>
            <w:r w:rsidRPr="00164B6C">
              <w:rPr>
                <w:szCs w:val="24"/>
              </w:rPr>
              <w:t>дур и критериев оценки результатов проекта.</w:t>
            </w:r>
          </w:p>
          <w:p w:rsidR="00760243" w:rsidRPr="00164B6C" w:rsidRDefault="00760243" w:rsidP="00A168FB">
            <w:pPr>
              <w:tabs>
                <w:tab w:val="left" w:pos="284"/>
              </w:tabs>
              <w:spacing w:line="240" w:lineRule="auto"/>
              <w:jc w:val="both"/>
              <w:rPr>
                <w:szCs w:val="24"/>
              </w:rPr>
            </w:pPr>
            <w:r w:rsidRPr="00164B6C">
              <w:rPr>
                <w:szCs w:val="24"/>
              </w:rPr>
              <w:t>д) Распределение задач (обязанностей) между членами рабочей группы</w:t>
            </w:r>
          </w:p>
        </w:tc>
        <w:tc>
          <w:tcPr>
            <w:tcW w:w="0" w:type="auto"/>
            <w:tcBorders>
              <w:bottom w:val="single" w:sz="8" w:space="0" w:color="000000"/>
              <w:right w:val="single" w:sz="8" w:space="0" w:color="000000"/>
            </w:tcBorders>
            <w:shd w:val="clear" w:color="auto" w:fill="FFFFFF"/>
          </w:tcPr>
          <w:p w:rsidR="00760243" w:rsidRPr="00164B6C" w:rsidRDefault="00760243" w:rsidP="00A168FB">
            <w:pPr>
              <w:tabs>
                <w:tab w:val="left" w:pos="284"/>
              </w:tabs>
              <w:spacing w:line="240" w:lineRule="auto"/>
              <w:jc w:val="both"/>
              <w:rPr>
                <w:szCs w:val="24"/>
              </w:rPr>
            </w:pPr>
            <w:r w:rsidRPr="00164B6C">
              <w:rPr>
                <w:szCs w:val="24"/>
              </w:rPr>
              <w:t>Формируют задачи проекта. Выраб</w:t>
            </w:r>
            <w:r w:rsidRPr="00164B6C">
              <w:rPr>
                <w:szCs w:val="24"/>
              </w:rPr>
              <w:t>а</w:t>
            </w:r>
            <w:r w:rsidRPr="00164B6C">
              <w:rPr>
                <w:szCs w:val="24"/>
              </w:rPr>
              <w:t>тывают план дейс</w:t>
            </w:r>
            <w:r w:rsidRPr="00164B6C">
              <w:rPr>
                <w:szCs w:val="24"/>
              </w:rPr>
              <w:t>т</w:t>
            </w:r>
            <w:r w:rsidRPr="00164B6C">
              <w:rPr>
                <w:szCs w:val="24"/>
              </w:rPr>
              <w:t>вий. Выбирают и обосновывают свои критерии успеха проектной деятел</w:t>
            </w:r>
            <w:r w:rsidRPr="00164B6C">
              <w:rPr>
                <w:szCs w:val="24"/>
              </w:rPr>
              <w:t>ь</w:t>
            </w:r>
            <w:r w:rsidRPr="00164B6C">
              <w:rPr>
                <w:szCs w:val="24"/>
              </w:rPr>
              <w:t>ности.</w:t>
            </w:r>
          </w:p>
        </w:tc>
        <w:tc>
          <w:tcPr>
            <w:tcW w:w="0" w:type="auto"/>
            <w:tcBorders>
              <w:bottom w:val="single" w:sz="8" w:space="0" w:color="000000"/>
              <w:right w:val="single" w:sz="8" w:space="0" w:color="000000"/>
            </w:tcBorders>
            <w:shd w:val="clear" w:color="auto" w:fill="FFFFFF"/>
          </w:tcPr>
          <w:p w:rsidR="00760243" w:rsidRPr="00164B6C" w:rsidRDefault="00760243" w:rsidP="00A168FB">
            <w:pPr>
              <w:tabs>
                <w:tab w:val="left" w:pos="284"/>
              </w:tabs>
              <w:spacing w:line="240" w:lineRule="auto"/>
              <w:jc w:val="both"/>
              <w:rPr>
                <w:szCs w:val="24"/>
              </w:rPr>
            </w:pPr>
            <w:r w:rsidRPr="00164B6C">
              <w:rPr>
                <w:szCs w:val="24"/>
              </w:rPr>
              <w:t>Предлагает идеи, в</w:t>
            </w:r>
            <w:r w:rsidRPr="00164B6C">
              <w:rPr>
                <w:szCs w:val="24"/>
              </w:rPr>
              <w:t>ы</w:t>
            </w:r>
            <w:r w:rsidRPr="00164B6C">
              <w:rPr>
                <w:szCs w:val="24"/>
              </w:rPr>
              <w:t>сказывает предпол</w:t>
            </w:r>
            <w:r w:rsidRPr="00164B6C">
              <w:rPr>
                <w:szCs w:val="24"/>
              </w:rPr>
              <w:t>о</w:t>
            </w:r>
            <w:r w:rsidRPr="00164B6C">
              <w:rPr>
                <w:szCs w:val="24"/>
              </w:rPr>
              <w:t>жения. Наблюдает за работой учащихся.</w:t>
            </w:r>
          </w:p>
        </w:tc>
      </w:tr>
      <w:tr w:rsidR="00760243" w:rsidRPr="00164B6C" w:rsidTr="00216CAC">
        <w:tc>
          <w:tcPr>
            <w:tcW w:w="1693" w:type="dxa"/>
            <w:tcBorders>
              <w:left w:val="single" w:sz="8" w:space="0" w:color="000000"/>
              <w:bottom w:val="single" w:sz="8" w:space="0" w:color="000000"/>
              <w:right w:val="single" w:sz="8" w:space="0" w:color="000000"/>
            </w:tcBorders>
            <w:shd w:val="clear" w:color="auto" w:fill="FFFFFF"/>
          </w:tcPr>
          <w:p w:rsidR="00760243" w:rsidRPr="00164B6C" w:rsidRDefault="00760243" w:rsidP="00A168FB">
            <w:pPr>
              <w:tabs>
                <w:tab w:val="left" w:pos="284"/>
              </w:tabs>
              <w:spacing w:line="240" w:lineRule="auto"/>
              <w:jc w:val="both"/>
              <w:rPr>
                <w:szCs w:val="24"/>
              </w:rPr>
            </w:pPr>
            <w:r w:rsidRPr="00164B6C">
              <w:rPr>
                <w:szCs w:val="24"/>
              </w:rPr>
              <w:t> Исследование</w:t>
            </w:r>
          </w:p>
        </w:tc>
        <w:tc>
          <w:tcPr>
            <w:tcW w:w="0" w:type="auto"/>
            <w:tcBorders>
              <w:bottom w:val="single" w:sz="8" w:space="0" w:color="000000"/>
              <w:right w:val="single" w:sz="8" w:space="0" w:color="000000"/>
            </w:tcBorders>
            <w:shd w:val="clear" w:color="auto" w:fill="FFFFFF"/>
          </w:tcPr>
          <w:p w:rsidR="00760243" w:rsidRPr="00164B6C" w:rsidRDefault="00760243" w:rsidP="00A168FB">
            <w:pPr>
              <w:tabs>
                <w:tab w:val="left" w:pos="284"/>
              </w:tabs>
              <w:spacing w:line="240" w:lineRule="auto"/>
              <w:jc w:val="both"/>
              <w:rPr>
                <w:szCs w:val="24"/>
              </w:rPr>
            </w:pPr>
            <w:r w:rsidRPr="00164B6C">
              <w:rPr>
                <w:szCs w:val="24"/>
              </w:rPr>
              <w:t>1.Сбор и уточнение и</w:t>
            </w:r>
            <w:r w:rsidRPr="00164B6C">
              <w:rPr>
                <w:szCs w:val="24"/>
              </w:rPr>
              <w:t>н</w:t>
            </w:r>
            <w:r w:rsidRPr="00164B6C">
              <w:rPr>
                <w:szCs w:val="24"/>
              </w:rPr>
              <w:t>формации (основные и</w:t>
            </w:r>
            <w:r w:rsidRPr="00164B6C">
              <w:rPr>
                <w:szCs w:val="24"/>
              </w:rPr>
              <w:t>н</w:t>
            </w:r>
            <w:r w:rsidRPr="00164B6C">
              <w:rPr>
                <w:szCs w:val="24"/>
              </w:rPr>
              <w:t>струменты: интервью, опросы, наблюдения, эксперименты и т.п.)</w:t>
            </w:r>
          </w:p>
          <w:p w:rsidR="00760243" w:rsidRPr="00164B6C" w:rsidRDefault="00760243" w:rsidP="00A168FB">
            <w:pPr>
              <w:tabs>
                <w:tab w:val="left" w:pos="284"/>
              </w:tabs>
              <w:spacing w:line="240" w:lineRule="auto"/>
              <w:jc w:val="both"/>
              <w:rPr>
                <w:szCs w:val="24"/>
              </w:rPr>
            </w:pPr>
            <w:r w:rsidRPr="00164B6C">
              <w:rPr>
                <w:szCs w:val="24"/>
              </w:rPr>
              <w:t>2.Выявление («мозговой штурм») и обсуждение альтернатив, возникших в ходе выполнения пр</w:t>
            </w:r>
            <w:r w:rsidRPr="00164B6C">
              <w:rPr>
                <w:szCs w:val="24"/>
              </w:rPr>
              <w:t>о</w:t>
            </w:r>
            <w:r w:rsidRPr="00164B6C">
              <w:rPr>
                <w:szCs w:val="24"/>
              </w:rPr>
              <w:t>екта.</w:t>
            </w:r>
          </w:p>
          <w:p w:rsidR="00760243" w:rsidRPr="00164B6C" w:rsidRDefault="00760243" w:rsidP="00A168FB">
            <w:pPr>
              <w:tabs>
                <w:tab w:val="left" w:pos="284"/>
              </w:tabs>
              <w:spacing w:line="240" w:lineRule="auto"/>
              <w:jc w:val="both"/>
              <w:rPr>
                <w:szCs w:val="24"/>
              </w:rPr>
            </w:pPr>
            <w:r w:rsidRPr="00164B6C">
              <w:rPr>
                <w:szCs w:val="24"/>
              </w:rPr>
              <w:t>3.Выбор оптимального варианта хода проекта.</w:t>
            </w:r>
          </w:p>
          <w:p w:rsidR="00760243" w:rsidRPr="00164B6C" w:rsidRDefault="00760243" w:rsidP="00A168FB">
            <w:pPr>
              <w:tabs>
                <w:tab w:val="left" w:pos="284"/>
              </w:tabs>
              <w:spacing w:line="240" w:lineRule="auto"/>
              <w:jc w:val="both"/>
              <w:rPr>
                <w:szCs w:val="24"/>
              </w:rPr>
            </w:pPr>
            <w:r w:rsidRPr="00164B6C">
              <w:rPr>
                <w:szCs w:val="24"/>
              </w:rPr>
              <w:t>4.Поэтапное выполнение исследовательских задач проекта</w:t>
            </w:r>
          </w:p>
        </w:tc>
        <w:tc>
          <w:tcPr>
            <w:tcW w:w="0" w:type="auto"/>
            <w:tcBorders>
              <w:bottom w:val="single" w:sz="8" w:space="0" w:color="000000"/>
              <w:right w:val="single" w:sz="8" w:space="0" w:color="000000"/>
            </w:tcBorders>
            <w:shd w:val="clear" w:color="auto" w:fill="FFFFFF"/>
          </w:tcPr>
          <w:p w:rsidR="00760243" w:rsidRPr="00164B6C" w:rsidRDefault="00760243" w:rsidP="00A168FB">
            <w:pPr>
              <w:tabs>
                <w:tab w:val="left" w:pos="284"/>
              </w:tabs>
              <w:spacing w:line="240" w:lineRule="auto"/>
              <w:jc w:val="both"/>
              <w:rPr>
                <w:szCs w:val="24"/>
              </w:rPr>
            </w:pPr>
            <w:r w:rsidRPr="00164B6C">
              <w:rPr>
                <w:szCs w:val="24"/>
              </w:rPr>
              <w:t>Поэтапно выпо</w:t>
            </w:r>
            <w:r w:rsidRPr="00164B6C">
              <w:rPr>
                <w:szCs w:val="24"/>
              </w:rPr>
              <w:t>л</w:t>
            </w:r>
            <w:r w:rsidRPr="00164B6C">
              <w:rPr>
                <w:szCs w:val="24"/>
              </w:rPr>
              <w:t>няют задачи прое</w:t>
            </w:r>
            <w:r w:rsidRPr="00164B6C">
              <w:rPr>
                <w:szCs w:val="24"/>
              </w:rPr>
              <w:t>к</w:t>
            </w:r>
            <w:r w:rsidRPr="00164B6C">
              <w:rPr>
                <w:szCs w:val="24"/>
              </w:rPr>
              <w:t>та</w:t>
            </w:r>
          </w:p>
        </w:tc>
        <w:tc>
          <w:tcPr>
            <w:tcW w:w="0" w:type="auto"/>
            <w:tcBorders>
              <w:bottom w:val="single" w:sz="8" w:space="0" w:color="000000"/>
              <w:right w:val="single" w:sz="8" w:space="0" w:color="000000"/>
            </w:tcBorders>
            <w:shd w:val="clear" w:color="auto" w:fill="FFFFFF"/>
          </w:tcPr>
          <w:p w:rsidR="00760243" w:rsidRPr="00164B6C" w:rsidRDefault="00760243" w:rsidP="00A168FB">
            <w:pPr>
              <w:tabs>
                <w:tab w:val="left" w:pos="284"/>
              </w:tabs>
              <w:spacing w:line="240" w:lineRule="auto"/>
              <w:jc w:val="both"/>
              <w:rPr>
                <w:szCs w:val="24"/>
              </w:rPr>
            </w:pPr>
            <w:r w:rsidRPr="00164B6C">
              <w:rPr>
                <w:szCs w:val="24"/>
              </w:rPr>
              <w:t>Наблюдает, советует, косвенно руководит деятельностью уч</w:t>
            </w:r>
            <w:r w:rsidRPr="00164B6C">
              <w:rPr>
                <w:szCs w:val="24"/>
              </w:rPr>
              <w:t>а</w:t>
            </w:r>
            <w:r w:rsidRPr="00164B6C">
              <w:rPr>
                <w:szCs w:val="24"/>
              </w:rPr>
              <w:t>щихся</w:t>
            </w:r>
          </w:p>
        </w:tc>
      </w:tr>
      <w:tr w:rsidR="00760243" w:rsidRPr="00164B6C" w:rsidTr="00216CAC">
        <w:tc>
          <w:tcPr>
            <w:tcW w:w="1693" w:type="dxa"/>
            <w:tcBorders>
              <w:left w:val="single" w:sz="8" w:space="0" w:color="000000"/>
              <w:bottom w:val="single" w:sz="8" w:space="0" w:color="000000"/>
              <w:right w:val="single" w:sz="8" w:space="0" w:color="000000"/>
            </w:tcBorders>
            <w:shd w:val="clear" w:color="auto" w:fill="FFFFFF"/>
          </w:tcPr>
          <w:p w:rsidR="00760243" w:rsidRPr="00164B6C" w:rsidRDefault="00760243" w:rsidP="00A168FB">
            <w:pPr>
              <w:tabs>
                <w:tab w:val="left" w:pos="284"/>
              </w:tabs>
              <w:spacing w:line="240" w:lineRule="auto"/>
              <w:jc w:val="both"/>
              <w:rPr>
                <w:szCs w:val="24"/>
              </w:rPr>
            </w:pPr>
            <w:r w:rsidRPr="00164B6C">
              <w:rPr>
                <w:szCs w:val="24"/>
              </w:rPr>
              <w:t> Выводы</w:t>
            </w:r>
          </w:p>
        </w:tc>
        <w:tc>
          <w:tcPr>
            <w:tcW w:w="0" w:type="auto"/>
            <w:tcBorders>
              <w:bottom w:val="single" w:sz="8" w:space="0" w:color="000000"/>
              <w:right w:val="single" w:sz="8" w:space="0" w:color="000000"/>
            </w:tcBorders>
            <w:shd w:val="clear" w:color="auto" w:fill="FFFFFF"/>
          </w:tcPr>
          <w:p w:rsidR="00760243" w:rsidRPr="00164B6C" w:rsidRDefault="00760243" w:rsidP="00A168FB">
            <w:pPr>
              <w:tabs>
                <w:tab w:val="left" w:pos="284"/>
              </w:tabs>
              <w:spacing w:line="240" w:lineRule="auto"/>
              <w:jc w:val="both"/>
              <w:rPr>
                <w:szCs w:val="24"/>
              </w:rPr>
            </w:pPr>
            <w:r w:rsidRPr="00164B6C">
              <w:rPr>
                <w:szCs w:val="24"/>
              </w:rPr>
              <w:t>Анализ информации. Формулирование выв</w:t>
            </w:r>
            <w:r w:rsidRPr="00164B6C">
              <w:rPr>
                <w:szCs w:val="24"/>
              </w:rPr>
              <w:t>о</w:t>
            </w:r>
            <w:r w:rsidRPr="00164B6C">
              <w:rPr>
                <w:szCs w:val="24"/>
              </w:rPr>
              <w:t>дов</w:t>
            </w:r>
          </w:p>
        </w:tc>
        <w:tc>
          <w:tcPr>
            <w:tcW w:w="0" w:type="auto"/>
            <w:tcBorders>
              <w:bottom w:val="single" w:sz="8" w:space="0" w:color="000000"/>
              <w:right w:val="single" w:sz="8" w:space="0" w:color="000000"/>
            </w:tcBorders>
            <w:shd w:val="clear" w:color="auto" w:fill="FFFFFF"/>
          </w:tcPr>
          <w:p w:rsidR="00760243" w:rsidRPr="00164B6C" w:rsidRDefault="00760243" w:rsidP="00A168FB">
            <w:pPr>
              <w:tabs>
                <w:tab w:val="left" w:pos="284"/>
              </w:tabs>
              <w:spacing w:line="240" w:lineRule="auto"/>
              <w:jc w:val="both"/>
              <w:rPr>
                <w:szCs w:val="24"/>
              </w:rPr>
            </w:pPr>
            <w:r w:rsidRPr="00164B6C">
              <w:rPr>
                <w:szCs w:val="24"/>
              </w:rPr>
              <w:t>Выполняют иссл</w:t>
            </w:r>
            <w:r w:rsidRPr="00164B6C">
              <w:rPr>
                <w:szCs w:val="24"/>
              </w:rPr>
              <w:t>е</w:t>
            </w:r>
            <w:r w:rsidRPr="00164B6C">
              <w:rPr>
                <w:szCs w:val="24"/>
              </w:rPr>
              <w:t>дование и работают над проектом, ан</w:t>
            </w:r>
            <w:r w:rsidRPr="00164B6C">
              <w:rPr>
                <w:szCs w:val="24"/>
              </w:rPr>
              <w:t>а</w:t>
            </w:r>
            <w:r w:rsidRPr="00164B6C">
              <w:rPr>
                <w:szCs w:val="24"/>
              </w:rPr>
              <w:t>лизируя информ</w:t>
            </w:r>
            <w:r w:rsidRPr="00164B6C">
              <w:rPr>
                <w:szCs w:val="24"/>
              </w:rPr>
              <w:t>а</w:t>
            </w:r>
            <w:r w:rsidRPr="00164B6C">
              <w:rPr>
                <w:szCs w:val="24"/>
              </w:rPr>
              <w:t>цию. Оформляют проект</w:t>
            </w:r>
          </w:p>
        </w:tc>
        <w:tc>
          <w:tcPr>
            <w:tcW w:w="0" w:type="auto"/>
            <w:tcBorders>
              <w:bottom w:val="single" w:sz="8" w:space="0" w:color="000000"/>
              <w:right w:val="single" w:sz="8" w:space="0" w:color="000000"/>
            </w:tcBorders>
            <w:shd w:val="clear" w:color="auto" w:fill="FFFFFF"/>
          </w:tcPr>
          <w:p w:rsidR="00760243" w:rsidRPr="00164B6C" w:rsidRDefault="00760243" w:rsidP="00A168FB">
            <w:pPr>
              <w:tabs>
                <w:tab w:val="left" w:pos="284"/>
              </w:tabs>
              <w:spacing w:line="240" w:lineRule="auto"/>
              <w:jc w:val="both"/>
              <w:rPr>
                <w:szCs w:val="24"/>
              </w:rPr>
            </w:pPr>
            <w:r w:rsidRPr="00164B6C">
              <w:rPr>
                <w:szCs w:val="24"/>
              </w:rPr>
              <w:t>Наблюдает, советует (по просьбе учащи</w:t>
            </w:r>
            <w:r w:rsidRPr="00164B6C">
              <w:rPr>
                <w:szCs w:val="24"/>
              </w:rPr>
              <w:t>х</w:t>
            </w:r>
            <w:r w:rsidRPr="00164B6C">
              <w:rPr>
                <w:szCs w:val="24"/>
              </w:rPr>
              <w:t>ся)</w:t>
            </w:r>
          </w:p>
        </w:tc>
      </w:tr>
      <w:tr w:rsidR="00760243" w:rsidRPr="00164B6C" w:rsidTr="00216CAC">
        <w:tc>
          <w:tcPr>
            <w:tcW w:w="1693" w:type="dxa"/>
            <w:tcBorders>
              <w:left w:val="single" w:sz="8" w:space="0" w:color="000000"/>
              <w:bottom w:val="single" w:sz="8" w:space="0" w:color="000000"/>
              <w:right w:val="single" w:sz="8" w:space="0" w:color="000000"/>
            </w:tcBorders>
            <w:shd w:val="clear" w:color="auto" w:fill="FFFFFF"/>
          </w:tcPr>
          <w:p w:rsidR="00760243" w:rsidRPr="00164B6C" w:rsidRDefault="00AF0C67" w:rsidP="00A168FB">
            <w:pPr>
              <w:tabs>
                <w:tab w:val="left" w:pos="284"/>
              </w:tabs>
              <w:spacing w:line="240" w:lineRule="auto"/>
              <w:jc w:val="both"/>
              <w:rPr>
                <w:szCs w:val="24"/>
              </w:rPr>
            </w:pPr>
            <w:r w:rsidRPr="00164B6C">
              <w:rPr>
                <w:szCs w:val="24"/>
              </w:rPr>
              <w:t>  </w:t>
            </w:r>
            <w:r w:rsidR="00760243" w:rsidRPr="00164B6C">
              <w:rPr>
                <w:szCs w:val="24"/>
              </w:rPr>
              <w:t>Представление (защита) прое</w:t>
            </w:r>
            <w:r w:rsidR="00760243" w:rsidRPr="00164B6C">
              <w:rPr>
                <w:szCs w:val="24"/>
              </w:rPr>
              <w:t>к</w:t>
            </w:r>
            <w:r w:rsidR="00760243" w:rsidRPr="00164B6C">
              <w:rPr>
                <w:szCs w:val="24"/>
              </w:rPr>
              <w:t>та и оценка его результатов</w:t>
            </w:r>
          </w:p>
        </w:tc>
        <w:tc>
          <w:tcPr>
            <w:tcW w:w="0" w:type="auto"/>
            <w:tcBorders>
              <w:bottom w:val="single" w:sz="8" w:space="0" w:color="000000"/>
              <w:right w:val="single" w:sz="8" w:space="0" w:color="000000"/>
            </w:tcBorders>
            <w:shd w:val="clear" w:color="auto" w:fill="FFFFFF"/>
          </w:tcPr>
          <w:p w:rsidR="00760243" w:rsidRPr="00164B6C" w:rsidRDefault="00760243" w:rsidP="00A168FB">
            <w:pPr>
              <w:tabs>
                <w:tab w:val="left" w:pos="284"/>
              </w:tabs>
              <w:spacing w:line="240" w:lineRule="auto"/>
              <w:jc w:val="both"/>
              <w:rPr>
                <w:szCs w:val="24"/>
              </w:rPr>
            </w:pPr>
            <w:r w:rsidRPr="00164B6C">
              <w:rPr>
                <w:szCs w:val="24"/>
              </w:rPr>
              <w:t>Подготовка отчета о ходе выполнения проекта с объяснением полученных результатов (возможные формы отчета: устный отчет, устный отчет с д</w:t>
            </w:r>
            <w:r w:rsidRPr="00164B6C">
              <w:rPr>
                <w:szCs w:val="24"/>
              </w:rPr>
              <w:t>е</w:t>
            </w:r>
            <w:r w:rsidRPr="00164B6C">
              <w:rPr>
                <w:szCs w:val="24"/>
              </w:rPr>
              <w:t>монстрацией материалов, письменный отчет). Ан</w:t>
            </w:r>
            <w:r w:rsidRPr="00164B6C">
              <w:rPr>
                <w:szCs w:val="24"/>
              </w:rPr>
              <w:t>а</w:t>
            </w:r>
            <w:r w:rsidRPr="00164B6C">
              <w:rPr>
                <w:szCs w:val="24"/>
              </w:rPr>
              <w:t>лиз выполнения проекта, достигнутых результатов (успехов и неудач) и причин этого</w:t>
            </w:r>
          </w:p>
        </w:tc>
        <w:tc>
          <w:tcPr>
            <w:tcW w:w="0" w:type="auto"/>
            <w:tcBorders>
              <w:bottom w:val="single" w:sz="8" w:space="0" w:color="000000"/>
              <w:right w:val="single" w:sz="8" w:space="0" w:color="000000"/>
            </w:tcBorders>
            <w:shd w:val="clear" w:color="auto" w:fill="FFFFFF"/>
          </w:tcPr>
          <w:p w:rsidR="00760243" w:rsidRPr="00164B6C" w:rsidRDefault="00760243" w:rsidP="00A168FB">
            <w:pPr>
              <w:tabs>
                <w:tab w:val="left" w:pos="284"/>
              </w:tabs>
              <w:spacing w:line="240" w:lineRule="auto"/>
              <w:jc w:val="both"/>
              <w:rPr>
                <w:szCs w:val="24"/>
              </w:rPr>
            </w:pPr>
            <w:r w:rsidRPr="00164B6C">
              <w:rPr>
                <w:szCs w:val="24"/>
              </w:rPr>
              <w:t>Представляют пр</w:t>
            </w:r>
            <w:r w:rsidRPr="00164B6C">
              <w:rPr>
                <w:szCs w:val="24"/>
              </w:rPr>
              <w:t>о</w:t>
            </w:r>
            <w:r w:rsidRPr="00164B6C">
              <w:rPr>
                <w:szCs w:val="24"/>
              </w:rPr>
              <w:t>ект, участвуют в его коллективном самоанализе и оценке.</w:t>
            </w:r>
          </w:p>
        </w:tc>
        <w:tc>
          <w:tcPr>
            <w:tcW w:w="0" w:type="auto"/>
            <w:tcBorders>
              <w:bottom w:val="single" w:sz="8" w:space="0" w:color="000000"/>
              <w:right w:val="single" w:sz="8" w:space="0" w:color="000000"/>
            </w:tcBorders>
            <w:shd w:val="clear" w:color="auto" w:fill="FFFFFF"/>
          </w:tcPr>
          <w:p w:rsidR="00760243" w:rsidRPr="00164B6C" w:rsidRDefault="00760243" w:rsidP="00A168FB">
            <w:pPr>
              <w:tabs>
                <w:tab w:val="left" w:pos="284"/>
              </w:tabs>
              <w:spacing w:line="240" w:lineRule="auto"/>
              <w:jc w:val="both"/>
              <w:rPr>
                <w:szCs w:val="24"/>
              </w:rPr>
            </w:pPr>
            <w:r w:rsidRPr="00164B6C">
              <w:rPr>
                <w:szCs w:val="24"/>
              </w:rPr>
              <w:t>Слушает, задает цел</w:t>
            </w:r>
            <w:r w:rsidRPr="00164B6C">
              <w:rPr>
                <w:szCs w:val="24"/>
              </w:rPr>
              <w:t>е</w:t>
            </w:r>
            <w:r w:rsidRPr="00164B6C">
              <w:rPr>
                <w:szCs w:val="24"/>
              </w:rPr>
              <w:t>сообразные вопросы в роли рядового учас</w:t>
            </w:r>
            <w:r w:rsidRPr="00164B6C">
              <w:rPr>
                <w:szCs w:val="24"/>
              </w:rPr>
              <w:t>т</w:t>
            </w:r>
            <w:r w:rsidRPr="00164B6C">
              <w:rPr>
                <w:szCs w:val="24"/>
              </w:rPr>
              <w:t>ника. При необход</w:t>
            </w:r>
            <w:r w:rsidRPr="00164B6C">
              <w:rPr>
                <w:szCs w:val="24"/>
              </w:rPr>
              <w:t>и</w:t>
            </w:r>
            <w:r w:rsidRPr="00164B6C">
              <w:rPr>
                <w:szCs w:val="24"/>
              </w:rPr>
              <w:t>мости направляет процесс анализа. Оценивает усилия учащихся, качество отчета, креативность, качество использов</w:t>
            </w:r>
            <w:r w:rsidRPr="00164B6C">
              <w:rPr>
                <w:szCs w:val="24"/>
              </w:rPr>
              <w:t>а</w:t>
            </w:r>
            <w:r w:rsidRPr="00164B6C">
              <w:rPr>
                <w:szCs w:val="24"/>
              </w:rPr>
              <w:t>ния источников, п</w:t>
            </w:r>
            <w:r w:rsidRPr="00164B6C">
              <w:rPr>
                <w:szCs w:val="24"/>
              </w:rPr>
              <w:t>о</w:t>
            </w:r>
            <w:r w:rsidRPr="00164B6C">
              <w:rPr>
                <w:szCs w:val="24"/>
              </w:rPr>
              <w:t>тенциал продолжения проекта</w:t>
            </w:r>
          </w:p>
        </w:tc>
      </w:tr>
    </w:tbl>
    <w:p w:rsidR="00760243" w:rsidRPr="00164B6C" w:rsidRDefault="00760243" w:rsidP="00A168FB">
      <w:pPr>
        <w:tabs>
          <w:tab w:val="left" w:pos="284"/>
        </w:tabs>
        <w:spacing w:line="240" w:lineRule="auto"/>
        <w:jc w:val="both"/>
        <w:rPr>
          <w:rFonts w:eastAsia="Times New Roman"/>
          <w:szCs w:val="24"/>
        </w:rPr>
      </w:pPr>
    </w:p>
    <w:p w:rsidR="00216CAC" w:rsidRPr="00164B6C" w:rsidRDefault="00760243" w:rsidP="00A168FB">
      <w:pPr>
        <w:tabs>
          <w:tab w:val="left" w:pos="284"/>
        </w:tabs>
        <w:spacing w:line="240" w:lineRule="auto"/>
        <w:jc w:val="both"/>
        <w:rPr>
          <w:szCs w:val="24"/>
        </w:rPr>
      </w:pPr>
      <w:r w:rsidRPr="00164B6C">
        <w:rPr>
          <w:szCs w:val="24"/>
        </w:rPr>
        <w:t>Выбор тематики проектов в разных ситуациях может быть раз</w:t>
      </w:r>
      <w:r w:rsidRPr="00164B6C">
        <w:rPr>
          <w:szCs w:val="24"/>
        </w:rPr>
        <w:softHyphen/>
        <w:t>личным. В одних случаях учителя определяют тематику с учетом учеб</w:t>
      </w:r>
      <w:r w:rsidRPr="00164B6C">
        <w:rPr>
          <w:szCs w:val="24"/>
        </w:rPr>
        <w:softHyphen/>
        <w:t>ной ситуации по своему предмету, естестве</w:t>
      </w:r>
      <w:r w:rsidRPr="00164B6C">
        <w:rPr>
          <w:szCs w:val="24"/>
        </w:rPr>
        <w:t>н</w:t>
      </w:r>
      <w:r w:rsidRPr="00164B6C">
        <w:rPr>
          <w:szCs w:val="24"/>
        </w:rPr>
        <w:t>ных профессиональных интересов, интересов и способностей учащихся. В других — т</w:t>
      </w:r>
      <w:r w:rsidRPr="00164B6C">
        <w:rPr>
          <w:szCs w:val="24"/>
        </w:rPr>
        <w:t>е</w:t>
      </w:r>
      <w:r w:rsidRPr="00164B6C">
        <w:rPr>
          <w:szCs w:val="24"/>
        </w:rPr>
        <w:t>матика проектов, особенно предназначенных для внеурочной деятельнос</w:t>
      </w:r>
      <w:r w:rsidRPr="00164B6C">
        <w:rPr>
          <w:szCs w:val="24"/>
        </w:rPr>
        <w:softHyphen/>
        <w:t>ти, может быть предложена и самими учащимися, которые, есте</w:t>
      </w:r>
      <w:r w:rsidRPr="00164B6C">
        <w:rPr>
          <w:szCs w:val="24"/>
        </w:rPr>
        <w:softHyphen/>
        <w:t>ственно, ориентируются при этом на со</w:t>
      </w:r>
      <w:r w:rsidRPr="00164B6C">
        <w:rPr>
          <w:szCs w:val="24"/>
        </w:rPr>
        <w:t>б</w:t>
      </w:r>
      <w:r w:rsidRPr="00164B6C">
        <w:rPr>
          <w:szCs w:val="24"/>
        </w:rPr>
        <w:t>ственные интересы, не толь</w:t>
      </w:r>
      <w:r w:rsidRPr="00164B6C">
        <w:rPr>
          <w:szCs w:val="24"/>
        </w:rPr>
        <w:softHyphen/>
        <w:t>ко чисто познавательные, но и творческие, прикладные.</w:t>
      </w:r>
    </w:p>
    <w:p w:rsidR="00760243" w:rsidRPr="00164B6C" w:rsidRDefault="00760243" w:rsidP="00A168FB">
      <w:pPr>
        <w:tabs>
          <w:tab w:val="left" w:pos="284"/>
        </w:tabs>
        <w:spacing w:line="240" w:lineRule="auto"/>
        <w:jc w:val="both"/>
        <w:rPr>
          <w:rFonts w:eastAsia="Times New Roman"/>
          <w:b/>
          <w:bCs/>
          <w:szCs w:val="24"/>
        </w:rPr>
      </w:pPr>
      <w:r w:rsidRPr="00164B6C">
        <w:rPr>
          <w:szCs w:val="24"/>
        </w:rPr>
        <w:t xml:space="preserve">             Чаще, однако, темы проектов относятся к какому-то практи</w:t>
      </w:r>
      <w:r w:rsidRPr="00164B6C">
        <w:rPr>
          <w:szCs w:val="24"/>
        </w:rPr>
        <w:softHyphen/>
        <w:t>ческому вопросу, акт</w:t>
      </w:r>
      <w:r w:rsidRPr="00164B6C">
        <w:rPr>
          <w:szCs w:val="24"/>
        </w:rPr>
        <w:t>у</w:t>
      </w:r>
      <w:r w:rsidRPr="00164B6C">
        <w:rPr>
          <w:szCs w:val="24"/>
        </w:rPr>
        <w:t>альному для повседневной жизни и, вместе с тем, требующему привлечения знаний уч</w:t>
      </w:r>
      <w:r w:rsidRPr="00164B6C">
        <w:rPr>
          <w:szCs w:val="24"/>
        </w:rPr>
        <w:t>а</w:t>
      </w:r>
      <w:r w:rsidRPr="00164B6C">
        <w:rPr>
          <w:szCs w:val="24"/>
        </w:rPr>
        <w:t>щихся не по одному предмету, а из разных областей, их творческого мышления, ис</w:t>
      </w:r>
      <w:r w:rsidRPr="00164B6C">
        <w:rPr>
          <w:szCs w:val="24"/>
        </w:rPr>
        <w:softHyphen/>
        <w:t>следовательских навыков. Таким образом, кстати, достигается впол</w:t>
      </w:r>
      <w:r w:rsidRPr="00164B6C">
        <w:rPr>
          <w:szCs w:val="24"/>
        </w:rPr>
        <w:softHyphen/>
        <w:t>не естественная инт</w:t>
      </w:r>
      <w:r w:rsidRPr="00164B6C">
        <w:rPr>
          <w:szCs w:val="24"/>
        </w:rPr>
        <w:t>е</w:t>
      </w:r>
      <w:r w:rsidRPr="00164B6C">
        <w:rPr>
          <w:szCs w:val="24"/>
        </w:rPr>
        <w:t>грация знаний.</w:t>
      </w:r>
      <w:r w:rsidRPr="00164B6C">
        <w:rPr>
          <w:rFonts w:eastAsia="Times New Roman"/>
          <w:b/>
          <w:bCs/>
          <w:szCs w:val="24"/>
        </w:rPr>
        <w:t xml:space="preserve"> Итоги</w:t>
      </w:r>
      <w:r w:rsidRPr="00164B6C">
        <w:rPr>
          <w:rFonts w:eastAsia="Times New Roman"/>
          <w:szCs w:val="24"/>
        </w:rPr>
        <w:t xml:space="preserve"> проектной и учебно-исследовательской деятельности - не столько предметные результаты, сколько </w:t>
      </w:r>
      <w:r w:rsidRPr="00164B6C">
        <w:rPr>
          <w:rFonts w:eastAsia="Times New Roman"/>
          <w:b/>
          <w:bCs/>
          <w:szCs w:val="24"/>
        </w:rPr>
        <w:t>интеллектуальное, личностное развитие школьн</w:t>
      </w:r>
      <w:r w:rsidRPr="00164B6C">
        <w:rPr>
          <w:rFonts w:eastAsia="Times New Roman"/>
          <w:b/>
          <w:bCs/>
          <w:szCs w:val="24"/>
        </w:rPr>
        <w:t>и</w:t>
      </w:r>
      <w:r w:rsidRPr="00164B6C">
        <w:rPr>
          <w:rFonts w:eastAsia="Times New Roman"/>
          <w:b/>
          <w:bCs/>
          <w:szCs w:val="24"/>
        </w:rPr>
        <w:t>ков, рост их компетентности в выбранной для исследования или проекта сфере, формирование умения сотрудничать в коллективе и самостоятельно работать, уя</w:t>
      </w:r>
      <w:r w:rsidRPr="00164B6C">
        <w:rPr>
          <w:rFonts w:eastAsia="Times New Roman"/>
          <w:b/>
          <w:bCs/>
          <w:szCs w:val="24"/>
        </w:rPr>
        <w:t>с</w:t>
      </w:r>
      <w:r w:rsidRPr="00164B6C">
        <w:rPr>
          <w:rFonts w:eastAsia="Times New Roman"/>
          <w:b/>
          <w:bCs/>
          <w:szCs w:val="24"/>
        </w:rPr>
        <w:t>нение сущности творческой исследовательской и проектной работы</w:t>
      </w:r>
      <w:r w:rsidRPr="00164B6C">
        <w:rPr>
          <w:rFonts w:eastAsia="Times New Roman"/>
          <w:szCs w:val="24"/>
        </w:rPr>
        <w:t>, которая рассма</w:t>
      </w:r>
      <w:r w:rsidRPr="00164B6C">
        <w:rPr>
          <w:rFonts w:eastAsia="Times New Roman"/>
          <w:szCs w:val="24"/>
        </w:rPr>
        <w:t>т</w:t>
      </w:r>
      <w:r w:rsidRPr="00164B6C">
        <w:rPr>
          <w:rFonts w:eastAsia="Times New Roman"/>
          <w:szCs w:val="24"/>
        </w:rPr>
        <w:t>ривается как показатель успешности (неуспешности) исследовательской деятельности.</w:t>
      </w:r>
    </w:p>
    <w:p w:rsidR="00760243" w:rsidRPr="00164B6C" w:rsidRDefault="00760243" w:rsidP="00A168FB">
      <w:pPr>
        <w:tabs>
          <w:tab w:val="left" w:pos="284"/>
        </w:tabs>
        <w:spacing w:line="240" w:lineRule="auto"/>
        <w:jc w:val="center"/>
        <w:rPr>
          <w:rFonts w:eastAsia="Times New Roman"/>
          <w:szCs w:val="24"/>
        </w:rPr>
      </w:pPr>
      <w:r w:rsidRPr="00164B6C">
        <w:rPr>
          <w:rFonts w:eastAsia="Times New Roman"/>
          <w:b/>
          <w:bCs/>
          <w:szCs w:val="24"/>
        </w:rPr>
        <w:t>Типология форм организации проектной деятельности</w:t>
      </w:r>
    </w:p>
    <w:p w:rsidR="00760243" w:rsidRPr="00164B6C" w:rsidRDefault="00760243" w:rsidP="00A168FB">
      <w:pPr>
        <w:tabs>
          <w:tab w:val="left" w:pos="284"/>
        </w:tabs>
        <w:spacing w:line="240" w:lineRule="auto"/>
        <w:jc w:val="both"/>
        <w:rPr>
          <w:rFonts w:eastAsia="Times New Roman"/>
          <w:szCs w:val="24"/>
        </w:rPr>
      </w:pPr>
      <w:r w:rsidRPr="00164B6C">
        <w:rPr>
          <w:rFonts w:eastAsia="Times New Roman"/>
          <w:szCs w:val="24"/>
        </w:rPr>
        <w:t>Типология форм организации проектной деятельности (проектов) обучающихся в образ</w:t>
      </w:r>
      <w:r w:rsidRPr="00164B6C">
        <w:rPr>
          <w:rFonts w:eastAsia="Times New Roman"/>
          <w:szCs w:val="24"/>
        </w:rPr>
        <w:t>о</w:t>
      </w:r>
      <w:r w:rsidRPr="00164B6C">
        <w:rPr>
          <w:rFonts w:eastAsia="Times New Roman"/>
          <w:szCs w:val="24"/>
        </w:rPr>
        <w:t>вательном учреждении может быть представлена по следующим основаниям:</w:t>
      </w:r>
    </w:p>
    <w:p w:rsidR="00760243" w:rsidRPr="00164B6C" w:rsidRDefault="00760243" w:rsidP="00A168FB">
      <w:pPr>
        <w:tabs>
          <w:tab w:val="left" w:pos="284"/>
        </w:tabs>
        <w:spacing w:line="240" w:lineRule="auto"/>
        <w:jc w:val="both"/>
        <w:rPr>
          <w:rFonts w:eastAsia="Times New Roman"/>
          <w:szCs w:val="24"/>
        </w:rPr>
      </w:pPr>
      <w:r w:rsidRPr="00164B6C">
        <w:rPr>
          <w:rFonts w:eastAsia="Times New Roman"/>
          <w:szCs w:val="24"/>
        </w:rPr>
        <w:t>• </w:t>
      </w:r>
      <w:r w:rsidRPr="00164B6C">
        <w:rPr>
          <w:rFonts w:eastAsia="Times New Roman"/>
          <w:b/>
          <w:bCs/>
          <w:szCs w:val="24"/>
        </w:rPr>
        <w:t>видам проектов</w:t>
      </w:r>
      <w:r w:rsidRPr="00164B6C">
        <w:rPr>
          <w:rFonts w:eastAsia="Times New Roman"/>
          <w:szCs w:val="24"/>
        </w:rPr>
        <w:t>: информационный (поисковый), исследовательский, творческий, соц</w:t>
      </w:r>
      <w:r w:rsidRPr="00164B6C">
        <w:rPr>
          <w:rFonts w:eastAsia="Times New Roman"/>
          <w:szCs w:val="24"/>
        </w:rPr>
        <w:t>и</w:t>
      </w:r>
      <w:r w:rsidRPr="00164B6C">
        <w:rPr>
          <w:rFonts w:eastAsia="Times New Roman"/>
          <w:szCs w:val="24"/>
        </w:rPr>
        <w:t>альный, прикладной (практико-ориентированный), игровой (ролевой), инновационный (предполагающий организационно-экономический механизм внедрения);</w:t>
      </w:r>
    </w:p>
    <w:p w:rsidR="00760243" w:rsidRPr="00164B6C" w:rsidRDefault="00760243" w:rsidP="00A168FB">
      <w:pPr>
        <w:tabs>
          <w:tab w:val="left" w:pos="284"/>
        </w:tabs>
        <w:spacing w:line="240" w:lineRule="auto"/>
        <w:jc w:val="both"/>
        <w:rPr>
          <w:rFonts w:eastAsia="Times New Roman"/>
          <w:szCs w:val="24"/>
        </w:rPr>
      </w:pPr>
      <w:r w:rsidRPr="00164B6C">
        <w:rPr>
          <w:rFonts w:eastAsia="Times New Roman"/>
          <w:szCs w:val="24"/>
        </w:rPr>
        <w:t>• </w:t>
      </w:r>
      <w:r w:rsidRPr="00164B6C">
        <w:rPr>
          <w:rFonts w:eastAsia="Times New Roman"/>
          <w:b/>
          <w:bCs/>
          <w:szCs w:val="24"/>
        </w:rPr>
        <w:t>содержанию</w:t>
      </w:r>
      <w:r w:rsidRPr="00164B6C">
        <w:rPr>
          <w:rFonts w:eastAsia="Times New Roman"/>
          <w:szCs w:val="24"/>
        </w:rPr>
        <w:t>: монопредметный, метапредметный, относящийся к области знаний (н</w:t>
      </w:r>
      <w:r w:rsidRPr="00164B6C">
        <w:rPr>
          <w:rFonts w:eastAsia="Times New Roman"/>
          <w:szCs w:val="24"/>
        </w:rPr>
        <w:t>е</w:t>
      </w:r>
      <w:r w:rsidRPr="00164B6C">
        <w:rPr>
          <w:rFonts w:eastAsia="Times New Roman"/>
          <w:szCs w:val="24"/>
        </w:rPr>
        <w:t>скольким областям), относящийся к области деятельности и пр.;</w:t>
      </w:r>
    </w:p>
    <w:p w:rsidR="00760243" w:rsidRPr="00164B6C" w:rsidRDefault="00760243" w:rsidP="00A168FB">
      <w:pPr>
        <w:tabs>
          <w:tab w:val="left" w:pos="284"/>
        </w:tabs>
        <w:spacing w:line="240" w:lineRule="auto"/>
        <w:jc w:val="both"/>
        <w:rPr>
          <w:rFonts w:eastAsia="Times New Roman"/>
          <w:szCs w:val="24"/>
        </w:rPr>
      </w:pPr>
      <w:r w:rsidRPr="00164B6C">
        <w:rPr>
          <w:rFonts w:eastAsia="Times New Roman"/>
          <w:szCs w:val="24"/>
        </w:rPr>
        <w:t>• </w:t>
      </w:r>
      <w:r w:rsidRPr="00164B6C">
        <w:rPr>
          <w:rFonts w:eastAsia="Times New Roman"/>
          <w:b/>
          <w:bCs/>
          <w:szCs w:val="24"/>
        </w:rPr>
        <w:t>количеству участников</w:t>
      </w:r>
      <w:r w:rsidRPr="00164B6C">
        <w:rPr>
          <w:rFonts w:eastAsia="Times New Roman"/>
          <w:szCs w:val="24"/>
        </w:rPr>
        <w:t>: индивидуальный, парный, малогрупповой (до 5 человек), групповой (до 15 человек), коллективный (класс и более в рамках школы), муниципал</w:t>
      </w:r>
      <w:r w:rsidRPr="00164B6C">
        <w:rPr>
          <w:rFonts w:eastAsia="Times New Roman"/>
          <w:szCs w:val="24"/>
        </w:rPr>
        <w:t>ь</w:t>
      </w:r>
      <w:r w:rsidRPr="00164B6C">
        <w:rPr>
          <w:rFonts w:eastAsia="Times New Roman"/>
          <w:szCs w:val="24"/>
        </w:rPr>
        <w:t>ный, городской, всероссийский, международный, сетевой (в рамках сложившейся пар</w:t>
      </w:r>
      <w:r w:rsidRPr="00164B6C">
        <w:rPr>
          <w:rFonts w:eastAsia="Times New Roman"/>
          <w:szCs w:val="24"/>
        </w:rPr>
        <w:t>т</w:t>
      </w:r>
      <w:r w:rsidRPr="00164B6C">
        <w:rPr>
          <w:rFonts w:eastAsia="Times New Roman"/>
          <w:szCs w:val="24"/>
        </w:rPr>
        <w:t>нёрской сети, в том числе в Интернете);</w:t>
      </w:r>
    </w:p>
    <w:p w:rsidR="00760243" w:rsidRPr="00164B6C" w:rsidRDefault="00760243" w:rsidP="00A168FB">
      <w:pPr>
        <w:tabs>
          <w:tab w:val="left" w:pos="284"/>
        </w:tabs>
        <w:spacing w:line="240" w:lineRule="auto"/>
        <w:jc w:val="both"/>
        <w:rPr>
          <w:rFonts w:eastAsia="Times New Roman"/>
          <w:szCs w:val="24"/>
        </w:rPr>
      </w:pPr>
      <w:r w:rsidRPr="00164B6C">
        <w:rPr>
          <w:rFonts w:eastAsia="Times New Roman"/>
          <w:szCs w:val="24"/>
        </w:rPr>
        <w:t>• </w:t>
      </w:r>
      <w:r w:rsidRPr="00164B6C">
        <w:rPr>
          <w:rFonts w:eastAsia="Times New Roman"/>
          <w:b/>
          <w:bCs/>
          <w:szCs w:val="24"/>
        </w:rPr>
        <w:t>длительности (продолжительности)</w:t>
      </w:r>
      <w:r w:rsidRPr="00164B6C">
        <w:rPr>
          <w:rFonts w:eastAsia="Times New Roman"/>
          <w:szCs w:val="24"/>
        </w:rPr>
        <w:t xml:space="preserve"> проекта: от проекта-урока до вертикального мн</w:t>
      </w:r>
      <w:r w:rsidRPr="00164B6C">
        <w:rPr>
          <w:rFonts w:eastAsia="Times New Roman"/>
          <w:szCs w:val="24"/>
        </w:rPr>
        <w:t>о</w:t>
      </w:r>
      <w:r w:rsidRPr="00164B6C">
        <w:rPr>
          <w:rFonts w:eastAsia="Times New Roman"/>
          <w:szCs w:val="24"/>
        </w:rPr>
        <w:t>голетнего проекта;</w:t>
      </w:r>
    </w:p>
    <w:p w:rsidR="0037355E" w:rsidRPr="00164B6C" w:rsidRDefault="00760243" w:rsidP="00A168FB">
      <w:pPr>
        <w:pStyle w:val="a7"/>
        <w:widowControl w:val="0"/>
        <w:tabs>
          <w:tab w:val="left" w:pos="284"/>
          <w:tab w:val="left" w:pos="567"/>
        </w:tabs>
        <w:spacing w:before="0" w:beforeAutospacing="0" w:after="0" w:afterAutospacing="0"/>
        <w:jc w:val="both"/>
      </w:pPr>
      <w:r w:rsidRPr="00164B6C">
        <w:t>• </w:t>
      </w:r>
      <w:r w:rsidRPr="00164B6C">
        <w:rPr>
          <w:b/>
          <w:bCs/>
        </w:rPr>
        <w:t>дидактической цели:</w:t>
      </w:r>
      <w:r w:rsidRPr="00164B6C">
        <w:t xml:space="preserve"> ознакомление обучающихся с методами и технологиями проек</w:t>
      </w:r>
      <w:r w:rsidRPr="00164B6C">
        <w:t>т</w:t>
      </w:r>
      <w:r w:rsidRPr="00164B6C">
        <w:t>ной деятельности, обеспечение индивидуализации и дифференциации обучения, по</w:t>
      </w:r>
      <w:r w:rsidRPr="00164B6C">
        <w:t>д</w:t>
      </w:r>
      <w:r w:rsidRPr="00164B6C">
        <w:t>держка мотивации в обучении, реализация потенциала личности и пр.</w:t>
      </w:r>
    </w:p>
    <w:p w:rsidR="0037355E" w:rsidRPr="00164B6C" w:rsidRDefault="0037355E" w:rsidP="00A168FB">
      <w:pPr>
        <w:pStyle w:val="a7"/>
        <w:widowControl w:val="0"/>
        <w:tabs>
          <w:tab w:val="left" w:pos="284"/>
          <w:tab w:val="left" w:pos="567"/>
        </w:tabs>
        <w:spacing w:before="0" w:beforeAutospacing="0" w:after="0" w:afterAutospacing="0"/>
        <w:jc w:val="both"/>
      </w:pPr>
      <w:r w:rsidRPr="00164B6C">
        <w:t xml:space="preserve"> Особое значение для развития УУД в основной школе имеет индивидуальный проект, представляющий собой самостоятельную работу, осуществляемую учащимся на протяж</w:t>
      </w:r>
      <w:r w:rsidRPr="00164B6C">
        <w:t>е</w:t>
      </w:r>
      <w:r w:rsidRPr="00164B6C">
        <w:t>нии длительного периода, возможно, в течение всего учебного года. В ходе такой работы учащийся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760243" w:rsidRPr="00164B6C" w:rsidRDefault="00760243" w:rsidP="00A168FB">
      <w:pPr>
        <w:pStyle w:val="6"/>
        <w:tabs>
          <w:tab w:val="left" w:pos="284"/>
        </w:tabs>
        <w:spacing w:before="0" w:line="240" w:lineRule="auto"/>
        <w:jc w:val="center"/>
        <w:rPr>
          <w:rFonts w:ascii="Times New Roman" w:hAnsi="Times New Roman"/>
          <w:b/>
          <w:bCs/>
          <w:color w:val="auto"/>
          <w:szCs w:val="24"/>
        </w:rPr>
      </w:pPr>
      <w:r w:rsidRPr="00164B6C">
        <w:rPr>
          <w:rFonts w:ascii="Times New Roman" w:hAnsi="Times New Roman"/>
          <w:color w:val="auto"/>
          <w:szCs w:val="24"/>
        </w:rPr>
        <w:t>Оценивание проекта</w:t>
      </w:r>
    </w:p>
    <w:p w:rsidR="00760243" w:rsidRPr="00164B6C" w:rsidRDefault="00760243" w:rsidP="00A168FB">
      <w:pPr>
        <w:pStyle w:val="7"/>
        <w:tabs>
          <w:tab w:val="left" w:pos="284"/>
        </w:tabs>
        <w:spacing w:before="0" w:line="240" w:lineRule="auto"/>
        <w:rPr>
          <w:rFonts w:ascii="Times New Roman" w:eastAsia="Calibri" w:hAnsi="Times New Roman"/>
          <w:color w:val="auto"/>
          <w:szCs w:val="24"/>
        </w:rPr>
      </w:pPr>
      <w:r w:rsidRPr="00164B6C">
        <w:rPr>
          <w:rFonts w:ascii="Times New Roman" w:hAnsi="Times New Roman"/>
          <w:b/>
          <w:bCs/>
          <w:i w:val="0"/>
          <w:iCs w:val="0"/>
          <w:color w:val="auto"/>
          <w:szCs w:val="24"/>
        </w:rPr>
        <w:t>(индивидуальная карта учащегося, защищающего проект)</w:t>
      </w:r>
    </w:p>
    <w:tbl>
      <w:tblPr>
        <w:tblStyle w:val="19"/>
        <w:tblW w:w="9356" w:type="dxa"/>
        <w:tblInd w:w="675" w:type="dxa"/>
        <w:tblLayout w:type="fixed"/>
        <w:tblLook w:val="0000"/>
      </w:tblPr>
      <w:tblGrid>
        <w:gridCol w:w="2150"/>
        <w:gridCol w:w="2776"/>
        <w:gridCol w:w="1823"/>
        <w:gridCol w:w="1450"/>
        <w:gridCol w:w="1157"/>
      </w:tblGrid>
      <w:tr w:rsidR="00760243" w:rsidRPr="00164B6C" w:rsidTr="00216CAC">
        <w:tc>
          <w:tcPr>
            <w:tcW w:w="2150" w:type="dxa"/>
          </w:tcPr>
          <w:p w:rsidR="00760243" w:rsidRPr="00164B6C" w:rsidRDefault="00760243" w:rsidP="00A168FB">
            <w:pPr>
              <w:pStyle w:val="7"/>
              <w:tabs>
                <w:tab w:val="left" w:pos="284"/>
              </w:tabs>
              <w:spacing w:before="0" w:line="240" w:lineRule="auto"/>
              <w:rPr>
                <w:rFonts w:ascii="Times New Roman" w:eastAsia="Calibri" w:hAnsi="Times New Roman"/>
                <w:color w:val="auto"/>
                <w:szCs w:val="24"/>
              </w:rPr>
            </w:pPr>
            <w:r w:rsidRPr="00164B6C">
              <w:rPr>
                <w:rFonts w:ascii="Times New Roman" w:eastAsia="Calibri" w:hAnsi="Times New Roman"/>
                <w:color w:val="auto"/>
                <w:szCs w:val="24"/>
              </w:rPr>
              <w:t> </w:t>
            </w:r>
            <w:r w:rsidRPr="00164B6C">
              <w:rPr>
                <w:rFonts w:ascii="Times New Roman" w:hAnsi="Times New Roman"/>
                <w:b/>
                <w:bCs/>
                <w:i w:val="0"/>
                <w:iCs w:val="0"/>
                <w:color w:val="auto"/>
                <w:szCs w:val="24"/>
              </w:rPr>
              <w:t>Этапы</w:t>
            </w:r>
          </w:p>
        </w:tc>
        <w:tc>
          <w:tcPr>
            <w:tcW w:w="2776" w:type="dxa"/>
          </w:tcPr>
          <w:p w:rsidR="00760243" w:rsidRPr="00164B6C" w:rsidRDefault="00760243" w:rsidP="00A168FB">
            <w:pPr>
              <w:tabs>
                <w:tab w:val="left" w:pos="284"/>
              </w:tabs>
              <w:spacing w:line="240" w:lineRule="auto"/>
              <w:jc w:val="center"/>
              <w:rPr>
                <w:szCs w:val="24"/>
              </w:rPr>
            </w:pPr>
            <w:r w:rsidRPr="00164B6C">
              <w:rPr>
                <w:szCs w:val="24"/>
              </w:rPr>
              <w:t>Критерии оценки</w:t>
            </w:r>
          </w:p>
        </w:tc>
        <w:tc>
          <w:tcPr>
            <w:tcW w:w="1823" w:type="dxa"/>
          </w:tcPr>
          <w:p w:rsidR="00760243" w:rsidRPr="00164B6C" w:rsidRDefault="00760243" w:rsidP="00A168FB">
            <w:pPr>
              <w:tabs>
                <w:tab w:val="left" w:pos="284"/>
              </w:tabs>
              <w:spacing w:line="240" w:lineRule="auto"/>
              <w:jc w:val="center"/>
              <w:rPr>
                <w:szCs w:val="24"/>
              </w:rPr>
            </w:pPr>
            <w:r w:rsidRPr="00164B6C">
              <w:rPr>
                <w:szCs w:val="24"/>
              </w:rPr>
              <w:t>Самооценка</w:t>
            </w:r>
          </w:p>
        </w:tc>
        <w:tc>
          <w:tcPr>
            <w:tcW w:w="1450" w:type="dxa"/>
          </w:tcPr>
          <w:p w:rsidR="00760243" w:rsidRPr="00164B6C" w:rsidRDefault="00760243" w:rsidP="00A168FB">
            <w:pPr>
              <w:tabs>
                <w:tab w:val="left" w:pos="284"/>
              </w:tabs>
              <w:spacing w:line="240" w:lineRule="auto"/>
              <w:jc w:val="center"/>
              <w:rPr>
                <w:szCs w:val="24"/>
              </w:rPr>
            </w:pPr>
            <w:r w:rsidRPr="00164B6C">
              <w:rPr>
                <w:szCs w:val="24"/>
              </w:rPr>
              <w:t>Учитель</w:t>
            </w:r>
          </w:p>
        </w:tc>
        <w:tc>
          <w:tcPr>
            <w:tcW w:w="1157" w:type="dxa"/>
          </w:tcPr>
          <w:p w:rsidR="00760243" w:rsidRPr="00164B6C" w:rsidRDefault="00760243" w:rsidP="00A168FB">
            <w:pPr>
              <w:tabs>
                <w:tab w:val="left" w:pos="284"/>
              </w:tabs>
              <w:spacing w:line="240" w:lineRule="auto"/>
              <w:jc w:val="center"/>
              <w:rPr>
                <w:szCs w:val="24"/>
              </w:rPr>
            </w:pPr>
            <w:r w:rsidRPr="00164B6C">
              <w:rPr>
                <w:szCs w:val="24"/>
              </w:rPr>
              <w:t>Коллеги</w:t>
            </w:r>
          </w:p>
          <w:p w:rsidR="00760243" w:rsidRPr="00164B6C" w:rsidRDefault="00760243" w:rsidP="00A168FB">
            <w:pPr>
              <w:tabs>
                <w:tab w:val="left" w:pos="284"/>
              </w:tabs>
              <w:spacing w:line="240" w:lineRule="auto"/>
              <w:jc w:val="center"/>
              <w:rPr>
                <w:szCs w:val="24"/>
              </w:rPr>
            </w:pPr>
            <w:r w:rsidRPr="00164B6C">
              <w:rPr>
                <w:szCs w:val="24"/>
              </w:rPr>
              <w:t> по к</w:t>
            </w:r>
            <w:r w:rsidRPr="00164B6C">
              <w:rPr>
                <w:szCs w:val="24"/>
              </w:rPr>
              <w:t>о</w:t>
            </w:r>
            <w:r w:rsidRPr="00164B6C">
              <w:rPr>
                <w:szCs w:val="24"/>
              </w:rPr>
              <w:t>манде</w:t>
            </w:r>
          </w:p>
        </w:tc>
      </w:tr>
      <w:tr w:rsidR="00760243" w:rsidRPr="00164B6C" w:rsidTr="00216CAC">
        <w:tc>
          <w:tcPr>
            <w:tcW w:w="2150" w:type="dxa"/>
            <w:vMerge w:val="restart"/>
          </w:tcPr>
          <w:p w:rsidR="00760243" w:rsidRPr="00164B6C" w:rsidRDefault="00760243" w:rsidP="00A168FB">
            <w:pPr>
              <w:tabs>
                <w:tab w:val="left" w:pos="284"/>
              </w:tabs>
              <w:spacing w:line="240" w:lineRule="auto"/>
              <w:jc w:val="center"/>
              <w:rPr>
                <w:szCs w:val="24"/>
              </w:rPr>
            </w:pPr>
            <w:r w:rsidRPr="00164B6C">
              <w:rPr>
                <w:szCs w:val="24"/>
              </w:rPr>
              <w:t> Защита</w:t>
            </w:r>
          </w:p>
        </w:tc>
        <w:tc>
          <w:tcPr>
            <w:tcW w:w="2776" w:type="dxa"/>
          </w:tcPr>
          <w:p w:rsidR="00760243" w:rsidRPr="00164B6C" w:rsidRDefault="00760243" w:rsidP="00A168FB">
            <w:pPr>
              <w:tabs>
                <w:tab w:val="left" w:pos="284"/>
              </w:tabs>
              <w:spacing w:line="240" w:lineRule="auto"/>
              <w:jc w:val="center"/>
              <w:rPr>
                <w:b/>
                <w:bCs/>
                <w:i/>
                <w:iCs/>
                <w:szCs w:val="24"/>
              </w:rPr>
            </w:pPr>
            <w:r w:rsidRPr="00164B6C">
              <w:rPr>
                <w:szCs w:val="24"/>
              </w:rPr>
              <w:t>Представление (15 ба</w:t>
            </w:r>
            <w:r w:rsidRPr="00164B6C">
              <w:rPr>
                <w:szCs w:val="24"/>
              </w:rPr>
              <w:t>л</w:t>
            </w:r>
            <w:r w:rsidRPr="00164B6C">
              <w:rPr>
                <w:szCs w:val="24"/>
              </w:rPr>
              <w:t>лов)</w:t>
            </w:r>
          </w:p>
        </w:tc>
        <w:tc>
          <w:tcPr>
            <w:tcW w:w="1823" w:type="dxa"/>
          </w:tcPr>
          <w:p w:rsidR="00760243" w:rsidRPr="00164B6C" w:rsidRDefault="00760243" w:rsidP="00A168FB">
            <w:pPr>
              <w:tabs>
                <w:tab w:val="left" w:pos="284"/>
              </w:tabs>
              <w:spacing w:line="240" w:lineRule="auto"/>
              <w:jc w:val="center"/>
              <w:rPr>
                <w:b/>
                <w:bCs/>
                <w:i/>
                <w:iCs/>
                <w:szCs w:val="24"/>
              </w:rPr>
            </w:pPr>
            <w:r w:rsidRPr="00164B6C">
              <w:rPr>
                <w:b/>
                <w:bCs/>
                <w:i/>
                <w:iCs/>
                <w:szCs w:val="24"/>
              </w:rPr>
              <w:t> </w:t>
            </w:r>
          </w:p>
        </w:tc>
        <w:tc>
          <w:tcPr>
            <w:tcW w:w="1450" w:type="dxa"/>
          </w:tcPr>
          <w:p w:rsidR="00760243" w:rsidRPr="00164B6C" w:rsidRDefault="00760243" w:rsidP="00A168FB">
            <w:pPr>
              <w:tabs>
                <w:tab w:val="left" w:pos="284"/>
              </w:tabs>
              <w:spacing w:line="240" w:lineRule="auto"/>
              <w:jc w:val="center"/>
              <w:rPr>
                <w:b/>
                <w:bCs/>
                <w:i/>
                <w:iCs/>
                <w:szCs w:val="24"/>
              </w:rPr>
            </w:pPr>
            <w:r w:rsidRPr="00164B6C">
              <w:rPr>
                <w:b/>
                <w:bCs/>
                <w:i/>
                <w:iCs/>
                <w:szCs w:val="24"/>
              </w:rPr>
              <w:t> </w:t>
            </w:r>
          </w:p>
        </w:tc>
        <w:tc>
          <w:tcPr>
            <w:tcW w:w="1157" w:type="dxa"/>
          </w:tcPr>
          <w:p w:rsidR="00760243" w:rsidRPr="00164B6C" w:rsidRDefault="00760243" w:rsidP="00A168FB">
            <w:pPr>
              <w:tabs>
                <w:tab w:val="left" w:pos="284"/>
              </w:tabs>
              <w:spacing w:line="240" w:lineRule="auto"/>
              <w:jc w:val="center"/>
              <w:rPr>
                <w:szCs w:val="24"/>
              </w:rPr>
            </w:pPr>
            <w:r w:rsidRPr="00164B6C">
              <w:rPr>
                <w:b/>
                <w:bCs/>
                <w:i/>
                <w:iCs/>
                <w:szCs w:val="24"/>
              </w:rPr>
              <w:t> </w:t>
            </w:r>
          </w:p>
        </w:tc>
      </w:tr>
      <w:tr w:rsidR="00760243" w:rsidRPr="00164B6C" w:rsidTr="00216CAC">
        <w:tc>
          <w:tcPr>
            <w:tcW w:w="2150" w:type="dxa"/>
            <w:vMerge/>
          </w:tcPr>
          <w:p w:rsidR="00760243" w:rsidRPr="00164B6C" w:rsidRDefault="00760243" w:rsidP="00A168FB">
            <w:pPr>
              <w:tabs>
                <w:tab w:val="left" w:pos="284"/>
              </w:tabs>
              <w:spacing w:line="240" w:lineRule="auto"/>
              <w:rPr>
                <w:szCs w:val="24"/>
              </w:rPr>
            </w:pPr>
          </w:p>
        </w:tc>
        <w:tc>
          <w:tcPr>
            <w:tcW w:w="2776" w:type="dxa"/>
          </w:tcPr>
          <w:p w:rsidR="00760243" w:rsidRPr="00164B6C" w:rsidRDefault="00760243" w:rsidP="00A168FB">
            <w:pPr>
              <w:tabs>
                <w:tab w:val="left" w:pos="284"/>
              </w:tabs>
              <w:spacing w:line="240" w:lineRule="auto"/>
              <w:jc w:val="center"/>
              <w:rPr>
                <w:b/>
                <w:bCs/>
                <w:i/>
                <w:iCs/>
                <w:szCs w:val="24"/>
              </w:rPr>
            </w:pPr>
            <w:r w:rsidRPr="00164B6C">
              <w:rPr>
                <w:szCs w:val="24"/>
              </w:rPr>
              <w:t>Ответы на вопросы (15 баллов)</w:t>
            </w:r>
          </w:p>
        </w:tc>
        <w:tc>
          <w:tcPr>
            <w:tcW w:w="1823" w:type="dxa"/>
          </w:tcPr>
          <w:p w:rsidR="00760243" w:rsidRPr="00164B6C" w:rsidRDefault="00760243" w:rsidP="00A168FB">
            <w:pPr>
              <w:tabs>
                <w:tab w:val="left" w:pos="284"/>
              </w:tabs>
              <w:spacing w:line="240" w:lineRule="auto"/>
              <w:jc w:val="center"/>
              <w:rPr>
                <w:b/>
                <w:bCs/>
                <w:i/>
                <w:iCs/>
                <w:szCs w:val="24"/>
              </w:rPr>
            </w:pPr>
            <w:r w:rsidRPr="00164B6C">
              <w:rPr>
                <w:b/>
                <w:bCs/>
                <w:i/>
                <w:iCs/>
                <w:szCs w:val="24"/>
              </w:rPr>
              <w:t> </w:t>
            </w:r>
          </w:p>
        </w:tc>
        <w:tc>
          <w:tcPr>
            <w:tcW w:w="1450" w:type="dxa"/>
          </w:tcPr>
          <w:p w:rsidR="00760243" w:rsidRPr="00164B6C" w:rsidRDefault="00760243" w:rsidP="00A168FB">
            <w:pPr>
              <w:tabs>
                <w:tab w:val="left" w:pos="284"/>
              </w:tabs>
              <w:spacing w:line="240" w:lineRule="auto"/>
              <w:jc w:val="center"/>
              <w:rPr>
                <w:b/>
                <w:bCs/>
                <w:i/>
                <w:iCs/>
                <w:szCs w:val="24"/>
              </w:rPr>
            </w:pPr>
            <w:r w:rsidRPr="00164B6C">
              <w:rPr>
                <w:b/>
                <w:bCs/>
                <w:i/>
                <w:iCs/>
                <w:szCs w:val="24"/>
              </w:rPr>
              <w:t> </w:t>
            </w:r>
          </w:p>
        </w:tc>
        <w:tc>
          <w:tcPr>
            <w:tcW w:w="1157" w:type="dxa"/>
          </w:tcPr>
          <w:p w:rsidR="00760243" w:rsidRPr="00164B6C" w:rsidRDefault="00760243" w:rsidP="00A168FB">
            <w:pPr>
              <w:tabs>
                <w:tab w:val="left" w:pos="284"/>
              </w:tabs>
              <w:spacing w:line="240" w:lineRule="auto"/>
              <w:jc w:val="center"/>
              <w:rPr>
                <w:szCs w:val="24"/>
              </w:rPr>
            </w:pPr>
            <w:r w:rsidRPr="00164B6C">
              <w:rPr>
                <w:b/>
                <w:bCs/>
                <w:i/>
                <w:iCs/>
                <w:szCs w:val="24"/>
              </w:rPr>
              <w:t> </w:t>
            </w:r>
          </w:p>
        </w:tc>
      </w:tr>
      <w:tr w:rsidR="00760243" w:rsidRPr="00164B6C" w:rsidTr="00216CAC">
        <w:tc>
          <w:tcPr>
            <w:tcW w:w="2150" w:type="dxa"/>
            <w:vMerge w:val="restart"/>
          </w:tcPr>
          <w:p w:rsidR="00760243" w:rsidRPr="00164B6C" w:rsidRDefault="00760243" w:rsidP="00A168FB">
            <w:pPr>
              <w:tabs>
                <w:tab w:val="left" w:pos="284"/>
              </w:tabs>
              <w:spacing w:line="240" w:lineRule="auto"/>
              <w:jc w:val="center"/>
              <w:rPr>
                <w:szCs w:val="24"/>
              </w:rPr>
            </w:pPr>
            <w:r w:rsidRPr="00164B6C">
              <w:rPr>
                <w:szCs w:val="24"/>
              </w:rPr>
              <w:t xml:space="preserve"> Процесс </w:t>
            </w:r>
          </w:p>
          <w:p w:rsidR="00760243" w:rsidRPr="00164B6C" w:rsidRDefault="00760243" w:rsidP="00A168FB">
            <w:pPr>
              <w:tabs>
                <w:tab w:val="left" w:pos="284"/>
              </w:tabs>
              <w:spacing w:line="240" w:lineRule="auto"/>
              <w:jc w:val="center"/>
              <w:rPr>
                <w:szCs w:val="24"/>
              </w:rPr>
            </w:pPr>
            <w:r w:rsidRPr="00164B6C">
              <w:rPr>
                <w:szCs w:val="24"/>
              </w:rPr>
              <w:t>проектирования</w:t>
            </w:r>
          </w:p>
        </w:tc>
        <w:tc>
          <w:tcPr>
            <w:tcW w:w="2776" w:type="dxa"/>
          </w:tcPr>
          <w:p w:rsidR="00760243" w:rsidRPr="00164B6C" w:rsidRDefault="00760243" w:rsidP="00A168FB">
            <w:pPr>
              <w:tabs>
                <w:tab w:val="left" w:pos="284"/>
              </w:tabs>
              <w:spacing w:line="240" w:lineRule="auto"/>
              <w:jc w:val="center"/>
              <w:rPr>
                <w:b/>
                <w:bCs/>
                <w:i/>
                <w:iCs/>
                <w:szCs w:val="24"/>
              </w:rPr>
            </w:pPr>
            <w:r w:rsidRPr="00164B6C">
              <w:rPr>
                <w:szCs w:val="24"/>
              </w:rPr>
              <w:t>Интеллектуальная а</w:t>
            </w:r>
            <w:r w:rsidRPr="00164B6C">
              <w:rPr>
                <w:szCs w:val="24"/>
              </w:rPr>
              <w:t>к</w:t>
            </w:r>
            <w:r w:rsidRPr="00164B6C">
              <w:rPr>
                <w:szCs w:val="24"/>
              </w:rPr>
              <w:t>тивность (10 баллов)</w:t>
            </w:r>
          </w:p>
        </w:tc>
        <w:tc>
          <w:tcPr>
            <w:tcW w:w="1823" w:type="dxa"/>
          </w:tcPr>
          <w:p w:rsidR="00760243" w:rsidRPr="00164B6C" w:rsidRDefault="00760243" w:rsidP="00A168FB">
            <w:pPr>
              <w:tabs>
                <w:tab w:val="left" w:pos="284"/>
              </w:tabs>
              <w:spacing w:line="240" w:lineRule="auto"/>
              <w:jc w:val="center"/>
              <w:rPr>
                <w:b/>
                <w:bCs/>
                <w:i/>
                <w:iCs/>
                <w:szCs w:val="24"/>
              </w:rPr>
            </w:pPr>
            <w:r w:rsidRPr="00164B6C">
              <w:rPr>
                <w:b/>
                <w:bCs/>
                <w:i/>
                <w:iCs/>
                <w:szCs w:val="24"/>
              </w:rPr>
              <w:t> </w:t>
            </w:r>
          </w:p>
        </w:tc>
        <w:tc>
          <w:tcPr>
            <w:tcW w:w="1450" w:type="dxa"/>
          </w:tcPr>
          <w:p w:rsidR="00760243" w:rsidRPr="00164B6C" w:rsidRDefault="00760243" w:rsidP="00A168FB">
            <w:pPr>
              <w:tabs>
                <w:tab w:val="left" w:pos="284"/>
              </w:tabs>
              <w:spacing w:line="240" w:lineRule="auto"/>
              <w:jc w:val="center"/>
              <w:rPr>
                <w:b/>
                <w:bCs/>
                <w:i/>
                <w:iCs/>
                <w:szCs w:val="24"/>
              </w:rPr>
            </w:pPr>
            <w:r w:rsidRPr="00164B6C">
              <w:rPr>
                <w:b/>
                <w:bCs/>
                <w:i/>
                <w:iCs/>
                <w:szCs w:val="24"/>
              </w:rPr>
              <w:t> </w:t>
            </w:r>
          </w:p>
        </w:tc>
        <w:tc>
          <w:tcPr>
            <w:tcW w:w="1157" w:type="dxa"/>
          </w:tcPr>
          <w:p w:rsidR="00760243" w:rsidRPr="00164B6C" w:rsidRDefault="00760243" w:rsidP="00A168FB">
            <w:pPr>
              <w:tabs>
                <w:tab w:val="left" w:pos="284"/>
              </w:tabs>
              <w:spacing w:line="240" w:lineRule="auto"/>
              <w:jc w:val="center"/>
              <w:rPr>
                <w:szCs w:val="24"/>
              </w:rPr>
            </w:pPr>
            <w:r w:rsidRPr="00164B6C">
              <w:rPr>
                <w:b/>
                <w:bCs/>
                <w:i/>
                <w:iCs/>
                <w:szCs w:val="24"/>
              </w:rPr>
              <w:t> </w:t>
            </w:r>
          </w:p>
        </w:tc>
      </w:tr>
      <w:tr w:rsidR="00760243" w:rsidRPr="00164B6C" w:rsidTr="00216CAC">
        <w:tc>
          <w:tcPr>
            <w:tcW w:w="2150" w:type="dxa"/>
            <w:vMerge/>
          </w:tcPr>
          <w:p w:rsidR="00760243" w:rsidRPr="00164B6C" w:rsidRDefault="00760243" w:rsidP="00A168FB">
            <w:pPr>
              <w:tabs>
                <w:tab w:val="left" w:pos="284"/>
              </w:tabs>
              <w:spacing w:line="240" w:lineRule="auto"/>
              <w:rPr>
                <w:szCs w:val="24"/>
              </w:rPr>
            </w:pPr>
          </w:p>
        </w:tc>
        <w:tc>
          <w:tcPr>
            <w:tcW w:w="2776" w:type="dxa"/>
          </w:tcPr>
          <w:p w:rsidR="00760243" w:rsidRPr="00164B6C" w:rsidRDefault="00760243" w:rsidP="00A168FB">
            <w:pPr>
              <w:tabs>
                <w:tab w:val="left" w:pos="284"/>
              </w:tabs>
              <w:spacing w:line="240" w:lineRule="auto"/>
              <w:jc w:val="center"/>
              <w:rPr>
                <w:b/>
                <w:bCs/>
                <w:i/>
                <w:iCs/>
                <w:szCs w:val="24"/>
              </w:rPr>
            </w:pPr>
            <w:r w:rsidRPr="00164B6C">
              <w:rPr>
                <w:szCs w:val="24"/>
              </w:rPr>
              <w:t>Творчество (10 баллов)</w:t>
            </w:r>
          </w:p>
        </w:tc>
        <w:tc>
          <w:tcPr>
            <w:tcW w:w="1823" w:type="dxa"/>
          </w:tcPr>
          <w:p w:rsidR="00760243" w:rsidRPr="00164B6C" w:rsidRDefault="00760243" w:rsidP="00A168FB">
            <w:pPr>
              <w:tabs>
                <w:tab w:val="left" w:pos="284"/>
              </w:tabs>
              <w:spacing w:line="240" w:lineRule="auto"/>
              <w:jc w:val="center"/>
              <w:rPr>
                <w:b/>
                <w:bCs/>
                <w:i/>
                <w:iCs/>
                <w:szCs w:val="24"/>
              </w:rPr>
            </w:pPr>
            <w:r w:rsidRPr="00164B6C">
              <w:rPr>
                <w:b/>
                <w:bCs/>
                <w:i/>
                <w:iCs/>
                <w:szCs w:val="24"/>
              </w:rPr>
              <w:t> </w:t>
            </w:r>
          </w:p>
        </w:tc>
        <w:tc>
          <w:tcPr>
            <w:tcW w:w="1450" w:type="dxa"/>
          </w:tcPr>
          <w:p w:rsidR="00760243" w:rsidRPr="00164B6C" w:rsidRDefault="00760243" w:rsidP="00A168FB">
            <w:pPr>
              <w:tabs>
                <w:tab w:val="left" w:pos="284"/>
              </w:tabs>
              <w:spacing w:line="240" w:lineRule="auto"/>
              <w:jc w:val="center"/>
              <w:rPr>
                <w:b/>
                <w:bCs/>
                <w:i/>
                <w:iCs/>
                <w:szCs w:val="24"/>
              </w:rPr>
            </w:pPr>
            <w:r w:rsidRPr="00164B6C">
              <w:rPr>
                <w:b/>
                <w:bCs/>
                <w:i/>
                <w:iCs/>
                <w:szCs w:val="24"/>
              </w:rPr>
              <w:t> </w:t>
            </w:r>
          </w:p>
        </w:tc>
        <w:tc>
          <w:tcPr>
            <w:tcW w:w="1157" w:type="dxa"/>
          </w:tcPr>
          <w:p w:rsidR="00760243" w:rsidRPr="00164B6C" w:rsidRDefault="00760243" w:rsidP="00A168FB">
            <w:pPr>
              <w:tabs>
                <w:tab w:val="left" w:pos="284"/>
              </w:tabs>
              <w:spacing w:line="240" w:lineRule="auto"/>
              <w:jc w:val="center"/>
              <w:rPr>
                <w:szCs w:val="24"/>
              </w:rPr>
            </w:pPr>
            <w:r w:rsidRPr="00164B6C">
              <w:rPr>
                <w:b/>
                <w:bCs/>
                <w:i/>
                <w:iCs/>
                <w:szCs w:val="24"/>
              </w:rPr>
              <w:t> </w:t>
            </w:r>
          </w:p>
        </w:tc>
      </w:tr>
      <w:tr w:rsidR="00760243" w:rsidRPr="00164B6C" w:rsidTr="00216CAC">
        <w:tc>
          <w:tcPr>
            <w:tcW w:w="2150" w:type="dxa"/>
            <w:vMerge/>
          </w:tcPr>
          <w:p w:rsidR="00760243" w:rsidRPr="00164B6C" w:rsidRDefault="00760243" w:rsidP="00A168FB">
            <w:pPr>
              <w:tabs>
                <w:tab w:val="left" w:pos="284"/>
              </w:tabs>
              <w:spacing w:line="240" w:lineRule="auto"/>
              <w:rPr>
                <w:szCs w:val="24"/>
              </w:rPr>
            </w:pPr>
          </w:p>
        </w:tc>
        <w:tc>
          <w:tcPr>
            <w:tcW w:w="2776" w:type="dxa"/>
          </w:tcPr>
          <w:p w:rsidR="00760243" w:rsidRPr="00164B6C" w:rsidRDefault="00760243" w:rsidP="00A168FB">
            <w:pPr>
              <w:tabs>
                <w:tab w:val="left" w:pos="284"/>
              </w:tabs>
              <w:spacing w:line="240" w:lineRule="auto"/>
              <w:jc w:val="center"/>
              <w:rPr>
                <w:b/>
                <w:bCs/>
                <w:i/>
                <w:iCs/>
                <w:szCs w:val="24"/>
              </w:rPr>
            </w:pPr>
            <w:r w:rsidRPr="00164B6C">
              <w:rPr>
                <w:szCs w:val="24"/>
              </w:rPr>
              <w:t>Практическая деятел</w:t>
            </w:r>
            <w:r w:rsidRPr="00164B6C">
              <w:rPr>
                <w:szCs w:val="24"/>
              </w:rPr>
              <w:t>ь</w:t>
            </w:r>
            <w:r w:rsidRPr="00164B6C">
              <w:rPr>
                <w:szCs w:val="24"/>
              </w:rPr>
              <w:t>ность (10 баллов)</w:t>
            </w:r>
          </w:p>
        </w:tc>
        <w:tc>
          <w:tcPr>
            <w:tcW w:w="1823" w:type="dxa"/>
          </w:tcPr>
          <w:p w:rsidR="00760243" w:rsidRPr="00164B6C" w:rsidRDefault="00760243" w:rsidP="00A168FB">
            <w:pPr>
              <w:tabs>
                <w:tab w:val="left" w:pos="284"/>
              </w:tabs>
              <w:spacing w:line="240" w:lineRule="auto"/>
              <w:jc w:val="center"/>
              <w:rPr>
                <w:b/>
                <w:bCs/>
                <w:i/>
                <w:iCs/>
                <w:szCs w:val="24"/>
              </w:rPr>
            </w:pPr>
            <w:r w:rsidRPr="00164B6C">
              <w:rPr>
                <w:b/>
                <w:bCs/>
                <w:i/>
                <w:iCs/>
                <w:szCs w:val="24"/>
              </w:rPr>
              <w:t> </w:t>
            </w:r>
          </w:p>
        </w:tc>
        <w:tc>
          <w:tcPr>
            <w:tcW w:w="1450" w:type="dxa"/>
          </w:tcPr>
          <w:p w:rsidR="00760243" w:rsidRPr="00164B6C" w:rsidRDefault="00760243" w:rsidP="00A168FB">
            <w:pPr>
              <w:tabs>
                <w:tab w:val="left" w:pos="284"/>
              </w:tabs>
              <w:spacing w:line="240" w:lineRule="auto"/>
              <w:jc w:val="center"/>
              <w:rPr>
                <w:b/>
                <w:bCs/>
                <w:i/>
                <w:iCs/>
                <w:szCs w:val="24"/>
              </w:rPr>
            </w:pPr>
            <w:r w:rsidRPr="00164B6C">
              <w:rPr>
                <w:b/>
                <w:bCs/>
                <w:i/>
                <w:iCs/>
                <w:szCs w:val="24"/>
              </w:rPr>
              <w:t> </w:t>
            </w:r>
          </w:p>
        </w:tc>
        <w:tc>
          <w:tcPr>
            <w:tcW w:w="1157" w:type="dxa"/>
          </w:tcPr>
          <w:p w:rsidR="00760243" w:rsidRPr="00164B6C" w:rsidRDefault="00760243" w:rsidP="00A168FB">
            <w:pPr>
              <w:tabs>
                <w:tab w:val="left" w:pos="284"/>
              </w:tabs>
              <w:spacing w:line="240" w:lineRule="auto"/>
              <w:jc w:val="center"/>
              <w:rPr>
                <w:szCs w:val="24"/>
              </w:rPr>
            </w:pPr>
            <w:r w:rsidRPr="00164B6C">
              <w:rPr>
                <w:b/>
                <w:bCs/>
                <w:i/>
                <w:iCs/>
                <w:szCs w:val="24"/>
              </w:rPr>
              <w:t> </w:t>
            </w:r>
          </w:p>
        </w:tc>
      </w:tr>
      <w:tr w:rsidR="00760243" w:rsidRPr="00164B6C" w:rsidTr="00216CAC">
        <w:tc>
          <w:tcPr>
            <w:tcW w:w="2150" w:type="dxa"/>
            <w:vMerge/>
          </w:tcPr>
          <w:p w:rsidR="00760243" w:rsidRPr="00164B6C" w:rsidRDefault="00760243" w:rsidP="00A168FB">
            <w:pPr>
              <w:tabs>
                <w:tab w:val="left" w:pos="284"/>
              </w:tabs>
              <w:spacing w:line="240" w:lineRule="auto"/>
              <w:rPr>
                <w:szCs w:val="24"/>
              </w:rPr>
            </w:pPr>
          </w:p>
        </w:tc>
        <w:tc>
          <w:tcPr>
            <w:tcW w:w="2776" w:type="dxa"/>
          </w:tcPr>
          <w:p w:rsidR="00760243" w:rsidRPr="00164B6C" w:rsidRDefault="00760243" w:rsidP="00A168FB">
            <w:pPr>
              <w:tabs>
                <w:tab w:val="left" w:pos="284"/>
              </w:tabs>
              <w:spacing w:line="240" w:lineRule="auto"/>
              <w:jc w:val="center"/>
              <w:rPr>
                <w:b/>
                <w:bCs/>
                <w:i/>
                <w:iCs/>
                <w:szCs w:val="24"/>
              </w:rPr>
            </w:pPr>
            <w:r w:rsidRPr="00164B6C">
              <w:rPr>
                <w:szCs w:val="24"/>
              </w:rPr>
              <w:t>Умение работать в к</w:t>
            </w:r>
            <w:r w:rsidRPr="00164B6C">
              <w:rPr>
                <w:szCs w:val="24"/>
              </w:rPr>
              <w:t>о</w:t>
            </w:r>
            <w:r w:rsidRPr="00164B6C">
              <w:rPr>
                <w:szCs w:val="24"/>
              </w:rPr>
              <w:t>манде (10 баллов)</w:t>
            </w:r>
          </w:p>
        </w:tc>
        <w:tc>
          <w:tcPr>
            <w:tcW w:w="1823" w:type="dxa"/>
          </w:tcPr>
          <w:p w:rsidR="00760243" w:rsidRPr="00164B6C" w:rsidRDefault="00760243" w:rsidP="00A168FB">
            <w:pPr>
              <w:tabs>
                <w:tab w:val="left" w:pos="284"/>
              </w:tabs>
              <w:spacing w:line="240" w:lineRule="auto"/>
              <w:jc w:val="center"/>
              <w:rPr>
                <w:b/>
                <w:bCs/>
                <w:i/>
                <w:iCs/>
                <w:szCs w:val="24"/>
              </w:rPr>
            </w:pPr>
            <w:r w:rsidRPr="00164B6C">
              <w:rPr>
                <w:b/>
                <w:bCs/>
                <w:i/>
                <w:iCs/>
                <w:szCs w:val="24"/>
              </w:rPr>
              <w:t> </w:t>
            </w:r>
          </w:p>
        </w:tc>
        <w:tc>
          <w:tcPr>
            <w:tcW w:w="1450" w:type="dxa"/>
          </w:tcPr>
          <w:p w:rsidR="00760243" w:rsidRPr="00164B6C" w:rsidRDefault="00760243" w:rsidP="00A168FB">
            <w:pPr>
              <w:tabs>
                <w:tab w:val="left" w:pos="284"/>
              </w:tabs>
              <w:spacing w:line="240" w:lineRule="auto"/>
              <w:jc w:val="center"/>
              <w:rPr>
                <w:b/>
                <w:bCs/>
                <w:i/>
                <w:iCs/>
                <w:szCs w:val="24"/>
              </w:rPr>
            </w:pPr>
            <w:r w:rsidRPr="00164B6C">
              <w:rPr>
                <w:b/>
                <w:bCs/>
                <w:i/>
                <w:iCs/>
                <w:szCs w:val="24"/>
              </w:rPr>
              <w:t> </w:t>
            </w:r>
          </w:p>
        </w:tc>
        <w:tc>
          <w:tcPr>
            <w:tcW w:w="1157" w:type="dxa"/>
          </w:tcPr>
          <w:p w:rsidR="00760243" w:rsidRPr="00164B6C" w:rsidRDefault="00760243" w:rsidP="00A168FB">
            <w:pPr>
              <w:tabs>
                <w:tab w:val="left" w:pos="284"/>
              </w:tabs>
              <w:spacing w:line="240" w:lineRule="auto"/>
              <w:jc w:val="center"/>
              <w:rPr>
                <w:szCs w:val="24"/>
              </w:rPr>
            </w:pPr>
            <w:r w:rsidRPr="00164B6C">
              <w:rPr>
                <w:b/>
                <w:bCs/>
                <w:i/>
                <w:iCs/>
                <w:szCs w:val="24"/>
              </w:rPr>
              <w:t> </w:t>
            </w:r>
          </w:p>
        </w:tc>
      </w:tr>
      <w:tr w:rsidR="00760243" w:rsidRPr="00164B6C" w:rsidTr="00216CAC">
        <w:tc>
          <w:tcPr>
            <w:tcW w:w="2150" w:type="dxa"/>
            <w:vMerge w:val="restart"/>
          </w:tcPr>
          <w:p w:rsidR="00760243" w:rsidRPr="00164B6C" w:rsidRDefault="00760243" w:rsidP="00A168FB">
            <w:pPr>
              <w:tabs>
                <w:tab w:val="left" w:pos="284"/>
              </w:tabs>
              <w:spacing w:line="240" w:lineRule="auto"/>
              <w:jc w:val="center"/>
              <w:rPr>
                <w:szCs w:val="24"/>
              </w:rPr>
            </w:pPr>
            <w:r w:rsidRPr="00164B6C">
              <w:rPr>
                <w:szCs w:val="24"/>
              </w:rPr>
              <w:t> </w:t>
            </w:r>
          </w:p>
          <w:p w:rsidR="00760243" w:rsidRPr="00164B6C" w:rsidRDefault="00760243" w:rsidP="00A168FB">
            <w:pPr>
              <w:tabs>
                <w:tab w:val="left" w:pos="284"/>
              </w:tabs>
              <w:spacing w:line="240" w:lineRule="auto"/>
              <w:jc w:val="center"/>
              <w:rPr>
                <w:szCs w:val="24"/>
              </w:rPr>
            </w:pPr>
            <w:r w:rsidRPr="00164B6C">
              <w:rPr>
                <w:szCs w:val="24"/>
              </w:rPr>
              <w:t>Итог</w:t>
            </w:r>
          </w:p>
        </w:tc>
        <w:tc>
          <w:tcPr>
            <w:tcW w:w="2776" w:type="dxa"/>
          </w:tcPr>
          <w:p w:rsidR="00760243" w:rsidRPr="00164B6C" w:rsidRDefault="00760243" w:rsidP="00A168FB">
            <w:pPr>
              <w:tabs>
                <w:tab w:val="left" w:pos="284"/>
              </w:tabs>
              <w:spacing w:line="240" w:lineRule="auto"/>
              <w:jc w:val="center"/>
              <w:rPr>
                <w:b/>
                <w:bCs/>
                <w:i/>
                <w:iCs/>
                <w:szCs w:val="24"/>
              </w:rPr>
            </w:pPr>
            <w:r w:rsidRPr="00164B6C">
              <w:rPr>
                <w:szCs w:val="24"/>
              </w:rPr>
              <w:t>Достигнутый результат (15 баллов)</w:t>
            </w:r>
          </w:p>
        </w:tc>
        <w:tc>
          <w:tcPr>
            <w:tcW w:w="1823" w:type="dxa"/>
          </w:tcPr>
          <w:p w:rsidR="00760243" w:rsidRPr="00164B6C" w:rsidRDefault="00760243" w:rsidP="00A168FB">
            <w:pPr>
              <w:tabs>
                <w:tab w:val="left" w:pos="284"/>
              </w:tabs>
              <w:spacing w:line="240" w:lineRule="auto"/>
              <w:jc w:val="center"/>
              <w:rPr>
                <w:b/>
                <w:bCs/>
                <w:i/>
                <w:iCs/>
                <w:szCs w:val="24"/>
              </w:rPr>
            </w:pPr>
            <w:r w:rsidRPr="00164B6C">
              <w:rPr>
                <w:b/>
                <w:bCs/>
                <w:i/>
                <w:iCs/>
                <w:szCs w:val="24"/>
              </w:rPr>
              <w:t> </w:t>
            </w:r>
          </w:p>
        </w:tc>
        <w:tc>
          <w:tcPr>
            <w:tcW w:w="1450" w:type="dxa"/>
          </w:tcPr>
          <w:p w:rsidR="00760243" w:rsidRPr="00164B6C" w:rsidRDefault="00760243" w:rsidP="00A168FB">
            <w:pPr>
              <w:tabs>
                <w:tab w:val="left" w:pos="284"/>
              </w:tabs>
              <w:spacing w:line="240" w:lineRule="auto"/>
              <w:jc w:val="center"/>
              <w:rPr>
                <w:b/>
                <w:bCs/>
                <w:i/>
                <w:iCs/>
                <w:szCs w:val="24"/>
              </w:rPr>
            </w:pPr>
            <w:r w:rsidRPr="00164B6C">
              <w:rPr>
                <w:b/>
                <w:bCs/>
                <w:i/>
                <w:iCs/>
                <w:szCs w:val="24"/>
              </w:rPr>
              <w:t> </w:t>
            </w:r>
          </w:p>
        </w:tc>
        <w:tc>
          <w:tcPr>
            <w:tcW w:w="1157" w:type="dxa"/>
          </w:tcPr>
          <w:p w:rsidR="00760243" w:rsidRPr="00164B6C" w:rsidRDefault="00760243" w:rsidP="00A168FB">
            <w:pPr>
              <w:tabs>
                <w:tab w:val="left" w:pos="284"/>
              </w:tabs>
              <w:spacing w:line="240" w:lineRule="auto"/>
              <w:jc w:val="center"/>
              <w:rPr>
                <w:szCs w:val="24"/>
              </w:rPr>
            </w:pPr>
            <w:r w:rsidRPr="00164B6C">
              <w:rPr>
                <w:b/>
                <w:bCs/>
                <w:i/>
                <w:iCs/>
                <w:szCs w:val="24"/>
              </w:rPr>
              <w:t> </w:t>
            </w:r>
          </w:p>
        </w:tc>
      </w:tr>
      <w:tr w:rsidR="00760243" w:rsidRPr="00164B6C" w:rsidTr="00216CAC">
        <w:tc>
          <w:tcPr>
            <w:tcW w:w="2150" w:type="dxa"/>
            <w:vMerge/>
          </w:tcPr>
          <w:p w:rsidR="00760243" w:rsidRPr="00164B6C" w:rsidRDefault="00760243" w:rsidP="00A168FB">
            <w:pPr>
              <w:tabs>
                <w:tab w:val="left" w:pos="284"/>
              </w:tabs>
              <w:spacing w:line="240" w:lineRule="auto"/>
              <w:rPr>
                <w:szCs w:val="24"/>
              </w:rPr>
            </w:pPr>
          </w:p>
        </w:tc>
        <w:tc>
          <w:tcPr>
            <w:tcW w:w="2776" w:type="dxa"/>
          </w:tcPr>
          <w:p w:rsidR="00760243" w:rsidRPr="00164B6C" w:rsidRDefault="00760243" w:rsidP="00A168FB">
            <w:pPr>
              <w:tabs>
                <w:tab w:val="left" w:pos="284"/>
              </w:tabs>
              <w:spacing w:line="240" w:lineRule="auto"/>
              <w:jc w:val="center"/>
              <w:rPr>
                <w:b/>
                <w:bCs/>
                <w:i/>
                <w:iCs/>
                <w:szCs w:val="24"/>
              </w:rPr>
            </w:pPr>
            <w:r w:rsidRPr="00164B6C">
              <w:rPr>
                <w:szCs w:val="24"/>
              </w:rPr>
              <w:t>Оформление (15 баллов)</w:t>
            </w:r>
          </w:p>
        </w:tc>
        <w:tc>
          <w:tcPr>
            <w:tcW w:w="1823" w:type="dxa"/>
          </w:tcPr>
          <w:p w:rsidR="00760243" w:rsidRPr="00164B6C" w:rsidRDefault="00760243" w:rsidP="00A168FB">
            <w:pPr>
              <w:tabs>
                <w:tab w:val="left" w:pos="284"/>
              </w:tabs>
              <w:spacing w:line="240" w:lineRule="auto"/>
              <w:jc w:val="center"/>
              <w:rPr>
                <w:b/>
                <w:bCs/>
                <w:i/>
                <w:iCs/>
                <w:szCs w:val="24"/>
              </w:rPr>
            </w:pPr>
            <w:r w:rsidRPr="00164B6C">
              <w:rPr>
                <w:b/>
                <w:bCs/>
                <w:i/>
                <w:iCs/>
                <w:szCs w:val="24"/>
              </w:rPr>
              <w:t> </w:t>
            </w:r>
          </w:p>
        </w:tc>
        <w:tc>
          <w:tcPr>
            <w:tcW w:w="1450" w:type="dxa"/>
          </w:tcPr>
          <w:p w:rsidR="00760243" w:rsidRPr="00164B6C" w:rsidRDefault="00760243" w:rsidP="00A168FB">
            <w:pPr>
              <w:tabs>
                <w:tab w:val="left" w:pos="284"/>
              </w:tabs>
              <w:spacing w:line="240" w:lineRule="auto"/>
              <w:jc w:val="center"/>
              <w:rPr>
                <w:b/>
                <w:bCs/>
                <w:i/>
                <w:iCs/>
                <w:szCs w:val="24"/>
              </w:rPr>
            </w:pPr>
            <w:r w:rsidRPr="00164B6C">
              <w:rPr>
                <w:b/>
                <w:bCs/>
                <w:i/>
                <w:iCs/>
                <w:szCs w:val="24"/>
              </w:rPr>
              <w:t> </w:t>
            </w:r>
          </w:p>
        </w:tc>
        <w:tc>
          <w:tcPr>
            <w:tcW w:w="1157" w:type="dxa"/>
          </w:tcPr>
          <w:p w:rsidR="00760243" w:rsidRPr="00164B6C" w:rsidRDefault="00760243" w:rsidP="00A168FB">
            <w:pPr>
              <w:tabs>
                <w:tab w:val="left" w:pos="284"/>
              </w:tabs>
              <w:spacing w:line="240" w:lineRule="auto"/>
              <w:jc w:val="center"/>
              <w:rPr>
                <w:szCs w:val="24"/>
              </w:rPr>
            </w:pPr>
            <w:r w:rsidRPr="00164B6C">
              <w:rPr>
                <w:b/>
                <w:bCs/>
                <w:i/>
                <w:iCs/>
                <w:szCs w:val="24"/>
              </w:rPr>
              <w:t> </w:t>
            </w:r>
          </w:p>
        </w:tc>
      </w:tr>
    </w:tbl>
    <w:p w:rsidR="00216CAC" w:rsidRPr="00164B6C" w:rsidRDefault="00216CAC" w:rsidP="00A168FB">
      <w:pPr>
        <w:tabs>
          <w:tab w:val="left" w:pos="284"/>
        </w:tabs>
        <w:spacing w:line="240" w:lineRule="auto"/>
        <w:rPr>
          <w:szCs w:val="24"/>
        </w:rPr>
      </w:pPr>
    </w:p>
    <w:p w:rsidR="00760243" w:rsidRPr="00164B6C" w:rsidRDefault="00760243" w:rsidP="00A168FB">
      <w:pPr>
        <w:tabs>
          <w:tab w:val="left" w:pos="284"/>
        </w:tabs>
        <w:spacing w:line="240" w:lineRule="auto"/>
        <w:rPr>
          <w:szCs w:val="24"/>
        </w:rPr>
      </w:pPr>
      <w:r w:rsidRPr="00164B6C">
        <w:rPr>
          <w:szCs w:val="24"/>
        </w:rPr>
        <w:t>85 – 100 баллов – «отлично»;      70 – 85 баллов – «хорошо»;       50 – 70 баллов – «удовл</w:t>
      </w:r>
      <w:r w:rsidRPr="00164B6C">
        <w:rPr>
          <w:szCs w:val="24"/>
        </w:rPr>
        <w:t>е</w:t>
      </w:r>
      <w:r w:rsidRPr="00164B6C">
        <w:rPr>
          <w:szCs w:val="24"/>
        </w:rPr>
        <w:t>творительно»;     менее 50 баллов - «неудовлетворительно».</w:t>
      </w:r>
    </w:p>
    <w:p w:rsidR="00B540EE" w:rsidRPr="00164B6C" w:rsidRDefault="00600D16" w:rsidP="00A168FB">
      <w:pPr>
        <w:pStyle w:val="a7"/>
        <w:widowControl w:val="0"/>
        <w:tabs>
          <w:tab w:val="left" w:pos="284"/>
          <w:tab w:val="left" w:pos="567"/>
        </w:tabs>
        <w:spacing w:before="0" w:beforeAutospacing="0" w:after="0" w:afterAutospacing="0"/>
        <w:jc w:val="both"/>
      </w:pPr>
      <w:r w:rsidRPr="00164B6C">
        <w:t>Таким образом, ф</w:t>
      </w:r>
      <w:r w:rsidR="00B540EE" w:rsidRPr="00164B6C">
        <w:t>ормы организации учебно-исследовательской деятельности на урочных занятиях могут быть следующими:</w:t>
      </w:r>
    </w:p>
    <w:p w:rsidR="00B540EE" w:rsidRPr="00164B6C" w:rsidRDefault="00B540EE" w:rsidP="00A168FB">
      <w:pPr>
        <w:pStyle w:val="a7"/>
        <w:widowControl w:val="0"/>
        <w:numPr>
          <w:ilvl w:val="0"/>
          <w:numId w:val="2"/>
        </w:numPr>
        <w:tabs>
          <w:tab w:val="clear" w:pos="720"/>
          <w:tab w:val="left" w:pos="284"/>
          <w:tab w:val="num" w:pos="993"/>
        </w:tabs>
        <w:spacing w:before="0" w:beforeAutospacing="0" w:after="0" w:afterAutospacing="0"/>
        <w:ind w:left="0" w:firstLine="0"/>
        <w:jc w:val="both"/>
        <w:textAlignment w:val="baseline"/>
      </w:pPr>
      <w:r w:rsidRPr="00164B6C">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164B6C" w:rsidRDefault="00B540EE" w:rsidP="00A168FB">
      <w:pPr>
        <w:pStyle w:val="a7"/>
        <w:widowControl w:val="0"/>
        <w:numPr>
          <w:ilvl w:val="0"/>
          <w:numId w:val="2"/>
        </w:numPr>
        <w:tabs>
          <w:tab w:val="clear" w:pos="720"/>
          <w:tab w:val="left" w:pos="284"/>
          <w:tab w:val="num" w:pos="993"/>
        </w:tabs>
        <w:spacing w:before="0" w:beforeAutospacing="0" w:after="0" w:afterAutospacing="0"/>
        <w:ind w:left="0" w:firstLine="0"/>
        <w:jc w:val="both"/>
        <w:textAlignment w:val="baseline"/>
      </w:pPr>
      <w:r w:rsidRPr="00164B6C">
        <w:t>учебный эксперимент, который позволяет организовать освоение таких элементов и</w:t>
      </w:r>
      <w:r w:rsidRPr="00164B6C">
        <w:t>с</w:t>
      </w:r>
      <w:r w:rsidRPr="00164B6C">
        <w:t>следовательской деятельности, как планирование и проведение эксперимента, обработка и анализ его результатов;</w:t>
      </w:r>
    </w:p>
    <w:p w:rsidR="00B540EE" w:rsidRPr="00164B6C" w:rsidRDefault="00B540EE" w:rsidP="00A168FB">
      <w:pPr>
        <w:pStyle w:val="a7"/>
        <w:widowControl w:val="0"/>
        <w:numPr>
          <w:ilvl w:val="0"/>
          <w:numId w:val="2"/>
        </w:numPr>
        <w:tabs>
          <w:tab w:val="clear" w:pos="720"/>
          <w:tab w:val="left" w:pos="284"/>
          <w:tab w:val="num" w:pos="993"/>
        </w:tabs>
        <w:spacing w:before="0" w:beforeAutospacing="0" w:after="0" w:afterAutospacing="0"/>
        <w:ind w:left="0" w:firstLine="0"/>
        <w:jc w:val="both"/>
        <w:textAlignment w:val="baseline"/>
      </w:pPr>
      <w:r w:rsidRPr="00164B6C">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w:t>
      </w:r>
      <w:r w:rsidRPr="00164B6C">
        <w:t>е</w:t>
      </w:r>
      <w:r w:rsidRPr="00164B6C">
        <w:t>мени.</w:t>
      </w:r>
    </w:p>
    <w:p w:rsidR="00B540EE" w:rsidRPr="00164B6C" w:rsidRDefault="00B540EE" w:rsidP="00A168FB">
      <w:pPr>
        <w:pStyle w:val="a7"/>
        <w:widowControl w:val="0"/>
        <w:tabs>
          <w:tab w:val="left" w:pos="284"/>
          <w:tab w:val="left" w:pos="567"/>
        </w:tabs>
        <w:spacing w:before="0" w:beforeAutospacing="0" w:after="0" w:afterAutospacing="0"/>
        <w:jc w:val="both"/>
      </w:pPr>
      <w:r w:rsidRPr="00164B6C">
        <w:t>Формы организации учебно-исследовательской деятельности на внеурочных занятиях м</w:t>
      </w:r>
      <w:r w:rsidRPr="00164B6C">
        <w:t>о</w:t>
      </w:r>
      <w:r w:rsidRPr="00164B6C">
        <w:t>гут быть следующими:</w:t>
      </w:r>
    </w:p>
    <w:p w:rsidR="00B540EE" w:rsidRPr="00164B6C" w:rsidRDefault="00B540EE" w:rsidP="00A168FB">
      <w:pPr>
        <w:pStyle w:val="a7"/>
        <w:widowControl w:val="0"/>
        <w:numPr>
          <w:ilvl w:val="0"/>
          <w:numId w:val="2"/>
        </w:numPr>
        <w:tabs>
          <w:tab w:val="clear" w:pos="720"/>
          <w:tab w:val="left" w:pos="284"/>
          <w:tab w:val="num" w:pos="993"/>
        </w:tabs>
        <w:spacing w:before="0" w:beforeAutospacing="0" w:after="0" w:afterAutospacing="0"/>
        <w:ind w:left="0" w:firstLine="0"/>
        <w:jc w:val="both"/>
        <w:textAlignment w:val="baseline"/>
      </w:pPr>
      <w:r w:rsidRPr="00164B6C">
        <w:t>исследовательская практика обучающихся;</w:t>
      </w:r>
    </w:p>
    <w:p w:rsidR="00B540EE" w:rsidRPr="00164B6C" w:rsidRDefault="00B540EE" w:rsidP="00A168FB">
      <w:pPr>
        <w:pStyle w:val="a7"/>
        <w:widowControl w:val="0"/>
        <w:numPr>
          <w:ilvl w:val="0"/>
          <w:numId w:val="2"/>
        </w:numPr>
        <w:tabs>
          <w:tab w:val="clear" w:pos="720"/>
          <w:tab w:val="left" w:pos="284"/>
          <w:tab w:val="num" w:pos="993"/>
        </w:tabs>
        <w:spacing w:before="0" w:beforeAutospacing="0" w:after="0" w:afterAutospacing="0"/>
        <w:ind w:left="0" w:firstLine="0"/>
        <w:jc w:val="both"/>
        <w:textAlignment w:val="baseline"/>
      </w:pPr>
      <w:r w:rsidRPr="00164B6C">
        <w:t>образовательные экспедиции – походы, поездки, экскурсии с четко обозначенными о</w:t>
      </w:r>
      <w:r w:rsidRPr="00164B6C">
        <w:t>б</w:t>
      </w:r>
      <w:r w:rsidRPr="00164B6C">
        <w:t>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164B6C" w:rsidRDefault="00B540EE" w:rsidP="00A168FB">
      <w:pPr>
        <w:pStyle w:val="a7"/>
        <w:widowControl w:val="0"/>
        <w:numPr>
          <w:ilvl w:val="0"/>
          <w:numId w:val="2"/>
        </w:numPr>
        <w:tabs>
          <w:tab w:val="clear" w:pos="720"/>
          <w:tab w:val="left" w:pos="284"/>
          <w:tab w:val="num" w:pos="993"/>
        </w:tabs>
        <w:spacing w:before="0" w:beforeAutospacing="0" w:after="0" w:afterAutospacing="0"/>
        <w:ind w:left="0" w:firstLine="0"/>
        <w:jc w:val="both"/>
        <w:textAlignment w:val="baseline"/>
      </w:pPr>
      <w:r w:rsidRPr="00164B6C">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w:t>
      </w:r>
      <w:r w:rsidRPr="00164B6C">
        <w:t>ю</w:t>
      </w:r>
      <w:r w:rsidRPr="00164B6C">
        <w:t>щихся;</w:t>
      </w:r>
    </w:p>
    <w:p w:rsidR="00B540EE" w:rsidRPr="00164B6C" w:rsidRDefault="00B540EE" w:rsidP="00A168FB">
      <w:pPr>
        <w:pStyle w:val="a7"/>
        <w:widowControl w:val="0"/>
        <w:numPr>
          <w:ilvl w:val="0"/>
          <w:numId w:val="2"/>
        </w:numPr>
        <w:tabs>
          <w:tab w:val="clear" w:pos="720"/>
          <w:tab w:val="left" w:pos="284"/>
          <w:tab w:val="num" w:pos="993"/>
        </w:tabs>
        <w:spacing w:before="0" w:beforeAutospacing="0" w:after="0" w:afterAutospacing="0"/>
        <w:ind w:left="0" w:firstLine="0"/>
        <w:jc w:val="both"/>
        <w:textAlignment w:val="baseline"/>
      </w:pPr>
      <w:r w:rsidRPr="00164B6C">
        <w:t>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w:t>
      </w:r>
      <w:r w:rsidRPr="00164B6C">
        <w:t>о</w:t>
      </w:r>
      <w:r w:rsidRPr="00164B6C">
        <w:t xml:space="preserve">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164B6C">
        <w:t xml:space="preserve">включает </w:t>
      </w:r>
      <w:r w:rsidRPr="00164B6C">
        <w:t>встречи с представителями науки и образования, экскурсии в учреждения науки и образования, с</w:t>
      </w:r>
      <w:r w:rsidRPr="00164B6C">
        <w:t>о</w:t>
      </w:r>
      <w:r w:rsidRPr="00164B6C">
        <w:t xml:space="preserve">трудничество </w:t>
      </w:r>
      <w:r w:rsidR="00600D16" w:rsidRPr="00164B6C">
        <w:t>с</w:t>
      </w:r>
      <w:r w:rsidRPr="00164B6C">
        <w:t xml:space="preserve"> други</w:t>
      </w:r>
      <w:r w:rsidR="00600D16" w:rsidRPr="00164B6C">
        <w:t>ми</w:t>
      </w:r>
      <w:r w:rsidRPr="00164B6C">
        <w:t xml:space="preserve"> школ</w:t>
      </w:r>
      <w:r w:rsidR="00600D16" w:rsidRPr="00164B6C">
        <w:t>ами</w:t>
      </w:r>
      <w:r w:rsidRPr="00164B6C">
        <w:t>;</w:t>
      </w:r>
    </w:p>
    <w:p w:rsidR="00B540EE" w:rsidRPr="00164B6C" w:rsidRDefault="00600D16" w:rsidP="00A168FB">
      <w:pPr>
        <w:pStyle w:val="a7"/>
        <w:widowControl w:val="0"/>
        <w:numPr>
          <w:ilvl w:val="0"/>
          <w:numId w:val="2"/>
        </w:numPr>
        <w:tabs>
          <w:tab w:val="clear" w:pos="720"/>
          <w:tab w:val="left" w:pos="284"/>
          <w:tab w:val="num" w:pos="993"/>
        </w:tabs>
        <w:spacing w:before="0" w:beforeAutospacing="0" w:after="0" w:afterAutospacing="0"/>
        <w:ind w:left="0" w:firstLine="0"/>
        <w:jc w:val="both"/>
        <w:textAlignment w:val="baseline"/>
      </w:pPr>
      <w:r w:rsidRPr="00164B6C">
        <w:t xml:space="preserve">участие </w:t>
      </w:r>
      <w:r w:rsidR="00B540EE" w:rsidRPr="00164B6C">
        <w:t>учащихся в олимпиадах, конкурсах, конференциях, в том числе дистанцио</w:t>
      </w:r>
      <w:r w:rsidR="00B540EE" w:rsidRPr="00164B6C">
        <w:t>н</w:t>
      </w:r>
      <w:r w:rsidR="00B540EE" w:rsidRPr="00164B6C">
        <w:t>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164B6C" w:rsidRDefault="00B540EE" w:rsidP="00A168FB">
      <w:pPr>
        <w:pStyle w:val="a7"/>
        <w:widowControl w:val="0"/>
        <w:tabs>
          <w:tab w:val="left" w:pos="284"/>
          <w:tab w:val="left" w:pos="567"/>
        </w:tabs>
        <w:spacing w:before="0" w:beforeAutospacing="0" w:after="0" w:afterAutospacing="0"/>
        <w:jc w:val="both"/>
      </w:pPr>
      <w:r w:rsidRPr="00164B6C">
        <w:t>Среди возможных форм представления результатов проектной деятельности можно выд</w:t>
      </w:r>
      <w:r w:rsidRPr="00164B6C">
        <w:t>е</w:t>
      </w:r>
      <w:r w:rsidRPr="00164B6C">
        <w:t>лить следующи</w:t>
      </w:r>
      <w:r w:rsidR="007D62DE" w:rsidRPr="00164B6C">
        <w:t>е</w:t>
      </w:r>
      <w:r w:rsidRPr="00164B6C">
        <w:t>:</w:t>
      </w:r>
    </w:p>
    <w:p w:rsidR="00B540EE" w:rsidRPr="00164B6C" w:rsidRDefault="00B540EE" w:rsidP="00A168FB">
      <w:pPr>
        <w:pStyle w:val="a7"/>
        <w:widowControl w:val="0"/>
        <w:numPr>
          <w:ilvl w:val="0"/>
          <w:numId w:val="9"/>
        </w:numPr>
        <w:tabs>
          <w:tab w:val="clear" w:pos="720"/>
          <w:tab w:val="num" w:pos="-4820"/>
          <w:tab w:val="left" w:pos="284"/>
          <w:tab w:val="left" w:pos="993"/>
        </w:tabs>
        <w:spacing w:before="0" w:beforeAutospacing="0" w:after="0" w:afterAutospacing="0"/>
        <w:ind w:left="0" w:firstLine="0"/>
        <w:jc w:val="both"/>
        <w:textAlignment w:val="baseline"/>
      </w:pPr>
      <w:r w:rsidRPr="00164B6C">
        <w:t>макеты, модели, рабочие установки, схемы, план-карт</w:t>
      </w:r>
      <w:r w:rsidR="007D62DE" w:rsidRPr="00164B6C">
        <w:t>ы</w:t>
      </w:r>
      <w:r w:rsidRPr="00164B6C">
        <w:t>;</w:t>
      </w:r>
    </w:p>
    <w:p w:rsidR="00B540EE" w:rsidRPr="00164B6C" w:rsidRDefault="00B540EE" w:rsidP="00A168FB">
      <w:pPr>
        <w:pStyle w:val="a7"/>
        <w:widowControl w:val="0"/>
        <w:numPr>
          <w:ilvl w:val="0"/>
          <w:numId w:val="9"/>
        </w:numPr>
        <w:tabs>
          <w:tab w:val="clear" w:pos="720"/>
          <w:tab w:val="num" w:pos="-4820"/>
          <w:tab w:val="left" w:pos="284"/>
          <w:tab w:val="left" w:pos="993"/>
        </w:tabs>
        <w:spacing w:before="0" w:beforeAutospacing="0" w:after="0" w:afterAutospacing="0"/>
        <w:ind w:left="0" w:firstLine="0"/>
        <w:jc w:val="both"/>
        <w:textAlignment w:val="baseline"/>
      </w:pPr>
      <w:r w:rsidRPr="00164B6C">
        <w:t>постеры, презентации;</w:t>
      </w:r>
    </w:p>
    <w:p w:rsidR="00B540EE" w:rsidRPr="00164B6C" w:rsidRDefault="00B540EE" w:rsidP="00A168FB">
      <w:pPr>
        <w:pStyle w:val="a7"/>
        <w:widowControl w:val="0"/>
        <w:numPr>
          <w:ilvl w:val="0"/>
          <w:numId w:val="9"/>
        </w:numPr>
        <w:tabs>
          <w:tab w:val="clear" w:pos="720"/>
          <w:tab w:val="num" w:pos="-4820"/>
          <w:tab w:val="left" w:pos="284"/>
          <w:tab w:val="left" w:pos="993"/>
        </w:tabs>
        <w:spacing w:before="0" w:beforeAutospacing="0" w:after="0" w:afterAutospacing="0"/>
        <w:ind w:left="0" w:firstLine="0"/>
        <w:jc w:val="both"/>
        <w:textAlignment w:val="baseline"/>
      </w:pPr>
      <w:r w:rsidRPr="00164B6C">
        <w:t>альбомы, буклеты, брошюры, книги;</w:t>
      </w:r>
    </w:p>
    <w:p w:rsidR="00B540EE" w:rsidRPr="00164B6C" w:rsidRDefault="00B540EE" w:rsidP="00A168FB">
      <w:pPr>
        <w:pStyle w:val="a7"/>
        <w:widowControl w:val="0"/>
        <w:numPr>
          <w:ilvl w:val="0"/>
          <w:numId w:val="9"/>
        </w:numPr>
        <w:tabs>
          <w:tab w:val="clear" w:pos="720"/>
          <w:tab w:val="num" w:pos="-4820"/>
          <w:tab w:val="left" w:pos="284"/>
          <w:tab w:val="left" w:pos="993"/>
        </w:tabs>
        <w:spacing w:before="0" w:beforeAutospacing="0" w:after="0" w:afterAutospacing="0"/>
        <w:ind w:left="0" w:firstLine="0"/>
        <w:jc w:val="both"/>
        <w:textAlignment w:val="baseline"/>
      </w:pPr>
      <w:r w:rsidRPr="00164B6C">
        <w:t>реконструкции событий;</w:t>
      </w:r>
    </w:p>
    <w:p w:rsidR="00B540EE" w:rsidRPr="00164B6C" w:rsidRDefault="00B540EE" w:rsidP="00A168FB">
      <w:pPr>
        <w:pStyle w:val="a7"/>
        <w:widowControl w:val="0"/>
        <w:numPr>
          <w:ilvl w:val="0"/>
          <w:numId w:val="9"/>
        </w:numPr>
        <w:tabs>
          <w:tab w:val="clear" w:pos="720"/>
          <w:tab w:val="num" w:pos="-4820"/>
          <w:tab w:val="left" w:pos="284"/>
          <w:tab w:val="left" w:pos="993"/>
        </w:tabs>
        <w:spacing w:before="0" w:beforeAutospacing="0" w:after="0" w:afterAutospacing="0"/>
        <w:ind w:left="0" w:firstLine="0"/>
        <w:jc w:val="both"/>
        <w:textAlignment w:val="baseline"/>
      </w:pPr>
      <w:r w:rsidRPr="00164B6C">
        <w:t>эссе, рассказы, стихи, рисунки;</w:t>
      </w:r>
    </w:p>
    <w:p w:rsidR="00B540EE" w:rsidRPr="00164B6C" w:rsidRDefault="00B540EE" w:rsidP="00A168FB">
      <w:pPr>
        <w:pStyle w:val="a7"/>
        <w:widowControl w:val="0"/>
        <w:numPr>
          <w:ilvl w:val="0"/>
          <w:numId w:val="9"/>
        </w:numPr>
        <w:tabs>
          <w:tab w:val="clear" w:pos="720"/>
          <w:tab w:val="num" w:pos="-4820"/>
          <w:tab w:val="left" w:pos="284"/>
          <w:tab w:val="left" w:pos="993"/>
        </w:tabs>
        <w:spacing w:before="0" w:beforeAutospacing="0" w:after="0" w:afterAutospacing="0"/>
        <w:ind w:left="0" w:firstLine="0"/>
        <w:jc w:val="both"/>
        <w:textAlignment w:val="baseline"/>
      </w:pPr>
      <w:r w:rsidRPr="00164B6C">
        <w:t>результаты исследовательских экспедиций, обработки архивов и мемуаров;</w:t>
      </w:r>
    </w:p>
    <w:p w:rsidR="00B540EE" w:rsidRPr="00164B6C" w:rsidRDefault="00B540EE" w:rsidP="00A168FB">
      <w:pPr>
        <w:pStyle w:val="a7"/>
        <w:widowControl w:val="0"/>
        <w:numPr>
          <w:ilvl w:val="0"/>
          <w:numId w:val="9"/>
        </w:numPr>
        <w:tabs>
          <w:tab w:val="clear" w:pos="720"/>
          <w:tab w:val="num" w:pos="-4820"/>
          <w:tab w:val="left" w:pos="284"/>
          <w:tab w:val="left" w:pos="993"/>
        </w:tabs>
        <w:spacing w:before="0" w:beforeAutospacing="0" w:after="0" w:afterAutospacing="0"/>
        <w:ind w:left="0" w:firstLine="0"/>
        <w:jc w:val="both"/>
        <w:textAlignment w:val="baseline"/>
      </w:pPr>
      <w:r w:rsidRPr="00164B6C">
        <w:t>документальные фильмы, мультфильмы;</w:t>
      </w:r>
    </w:p>
    <w:p w:rsidR="00B540EE" w:rsidRPr="00164B6C" w:rsidRDefault="00B540EE" w:rsidP="00A168FB">
      <w:pPr>
        <w:pStyle w:val="a7"/>
        <w:widowControl w:val="0"/>
        <w:numPr>
          <w:ilvl w:val="0"/>
          <w:numId w:val="9"/>
        </w:numPr>
        <w:tabs>
          <w:tab w:val="clear" w:pos="720"/>
          <w:tab w:val="num" w:pos="-4820"/>
          <w:tab w:val="left" w:pos="284"/>
          <w:tab w:val="left" w:pos="993"/>
        </w:tabs>
        <w:spacing w:before="0" w:beforeAutospacing="0" w:after="0" w:afterAutospacing="0"/>
        <w:ind w:left="0" w:firstLine="0"/>
        <w:jc w:val="both"/>
        <w:textAlignment w:val="baseline"/>
      </w:pPr>
      <w:r w:rsidRPr="00164B6C">
        <w:t>выставки, игры, тематические вечера, концерты;</w:t>
      </w:r>
    </w:p>
    <w:p w:rsidR="00B540EE" w:rsidRPr="00164B6C" w:rsidRDefault="00B540EE" w:rsidP="00A168FB">
      <w:pPr>
        <w:pStyle w:val="a7"/>
        <w:widowControl w:val="0"/>
        <w:numPr>
          <w:ilvl w:val="0"/>
          <w:numId w:val="9"/>
        </w:numPr>
        <w:tabs>
          <w:tab w:val="clear" w:pos="720"/>
          <w:tab w:val="num" w:pos="-4820"/>
          <w:tab w:val="left" w:pos="284"/>
          <w:tab w:val="left" w:pos="993"/>
        </w:tabs>
        <w:spacing w:before="0" w:beforeAutospacing="0" w:after="0" w:afterAutospacing="0"/>
        <w:ind w:left="0" w:firstLine="0"/>
        <w:jc w:val="both"/>
        <w:textAlignment w:val="baseline"/>
      </w:pPr>
      <w:r w:rsidRPr="00164B6C">
        <w:t>сценарии мероприятий;</w:t>
      </w:r>
    </w:p>
    <w:p w:rsidR="00B540EE" w:rsidRPr="00164B6C" w:rsidRDefault="00B540EE" w:rsidP="00A168FB">
      <w:pPr>
        <w:pStyle w:val="a7"/>
        <w:widowControl w:val="0"/>
        <w:numPr>
          <w:ilvl w:val="0"/>
          <w:numId w:val="9"/>
        </w:numPr>
        <w:tabs>
          <w:tab w:val="clear" w:pos="720"/>
          <w:tab w:val="num" w:pos="-4820"/>
          <w:tab w:val="left" w:pos="284"/>
          <w:tab w:val="left" w:pos="993"/>
        </w:tabs>
        <w:spacing w:before="0" w:beforeAutospacing="0" w:after="0" w:afterAutospacing="0"/>
        <w:ind w:left="0" w:firstLine="0"/>
        <w:jc w:val="both"/>
        <w:textAlignment w:val="baseline"/>
      </w:pPr>
      <w:r w:rsidRPr="00164B6C">
        <w:t>веб-сайты, программное обеспечение, компакт-диски (или другие цифровые носители) и др.</w:t>
      </w:r>
    </w:p>
    <w:p w:rsidR="00B540EE" w:rsidRPr="00164B6C" w:rsidRDefault="00B540EE" w:rsidP="00A168FB">
      <w:pPr>
        <w:pStyle w:val="a7"/>
        <w:widowControl w:val="0"/>
        <w:tabs>
          <w:tab w:val="left" w:pos="284"/>
          <w:tab w:val="left" w:pos="567"/>
        </w:tabs>
        <w:spacing w:before="0" w:beforeAutospacing="0" w:after="0" w:afterAutospacing="0"/>
        <w:jc w:val="both"/>
      </w:pPr>
      <w:r w:rsidRPr="00164B6C">
        <w:t>Результаты также могут быть представлены в ходе проведения конференций, семинаров и круглых столов.</w:t>
      </w:r>
    </w:p>
    <w:p w:rsidR="00B540EE" w:rsidRPr="00164B6C" w:rsidRDefault="00B540EE" w:rsidP="00A168FB">
      <w:pPr>
        <w:pStyle w:val="a7"/>
        <w:widowControl w:val="0"/>
        <w:tabs>
          <w:tab w:val="left" w:pos="284"/>
          <w:tab w:val="left" w:pos="567"/>
        </w:tabs>
        <w:spacing w:before="0" w:beforeAutospacing="0" w:after="0" w:afterAutospacing="0"/>
        <w:jc w:val="both"/>
      </w:pPr>
      <w:r w:rsidRPr="00164B6C">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w:t>
      </w:r>
      <w:r w:rsidRPr="00164B6C">
        <w:t>м</w:t>
      </w:r>
      <w:r w:rsidRPr="00164B6C">
        <w:t>ках исследовательских экспедиций, обработки архивов и мемуаров, исследований по ра</w:t>
      </w:r>
      <w:r w:rsidRPr="00164B6C">
        <w:t>з</w:t>
      </w:r>
      <w:r w:rsidRPr="00164B6C">
        <w:t>личным предметным областям, а также в виде прототипов, моделей, образцов.</w:t>
      </w:r>
    </w:p>
    <w:p w:rsidR="00B540EE" w:rsidRPr="00164B6C" w:rsidRDefault="00B540EE" w:rsidP="00A168FB">
      <w:pPr>
        <w:pStyle w:val="a7"/>
        <w:widowControl w:val="0"/>
        <w:tabs>
          <w:tab w:val="left" w:pos="284"/>
          <w:tab w:val="left" w:pos="567"/>
        </w:tabs>
        <w:spacing w:before="0" w:beforeAutospacing="0" w:after="0" w:afterAutospacing="0"/>
        <w:jc w:val="both"/>
      </w:pPr>
    </w:p>
    <w:p w:rsidR="00B540EE" w:rsidRPr="00164B6C" w:rsidRDefault="0021451B" w:rsidP="00A168FB">
      <w:pPr>
        <w:pStyle w:val="a7"/>
        <w:widowControl w:val="0"/>
        <w:tabs>
          <w:tab w:val="left" w:pos="284"/>
          <w:tab w:val="left" w:pos="567"/>
        </w:tabs>
        <w:spacing w:before="0" w:beforeAutospacing="0" w:after="0" w:afterAutospacing="0"/>
        <w:jc w:val="center"/>
        <w:rPr>
          <w:b/>
        </w:rPr>
      </w:pPr>
      <w:r w:rsidRPr="00164B6C">
        <w:rPr>
          <w:b/>
        </w:rPr>
        <w:t>2.1.</w:t>
      </w:r>
      <w:r w:rsidR="00AF0C67" w:rsidRPr="00164B6C">
        <w:rPr>
          <w:b/>
        </w:rPr>
        <w:t>5</w:t>
      </w:r>
      <w:r w:rsidRPr="00164B6C">
        <w:rPr>
          <w:b/>
        </w:rPr>
        <w:t xml:space="preserve">. </w:t>
      </w:r>
      <w:r w:rsidR="00B540EE" w:rsidRPr="00164B6C">
        <w:rPr>
          <w:b/>
        </w:rPr>
        <w:t xml:space="preserve">Описание содержания, видов и форм организации учебной деятельности по развитию </w:t>
      </w:r>
      <w:r w:rsidR="00B46327" w:rsidRPr="00164B6C">
        <w:rPr>
          <w:b/>
        </w:rPr>
        <w:t>информационно-коммуникационных технологий</w:t>
      </w:r>
    </w:p>
    <w:p w:rsidR="00376BCF" w:rsidRPr="00164B6C" w:rsidRDefault="00376BCF" w:rsidP="00A168FB">
      <w:pPr>
        <w:tabs>
          <w:tab w:val="left" w:pos="284"/>
        </w:tabs>
        <w:autoSpaceDE w:val="0"/>
        <w:autoSpaceDN w:val="0"/>
        <w:adjustRightInd w:val="0"/>
        <w:spacing w:line="240" w:lineRule="auto"/>
        <w:jc w:val="both"/>
        <w:rPr>
          <w:szCs w:val="24"/>
        </w:rPr>
      </w:pPr>
      <w:r w:rsidRPr="00164B6C">
        <w:rPr>
          <w:szCs w:val="24"/>
          <w:lang w:eastAsia="ru-RU"/>
        </w:rPr>
        <w:t>ИКТ-компетентность - это необходимая для успешной жизни и работы в условиях стан</w:t>
      </w:r>
      <w:r w:rsidRPr="00164B6C">
        <w:rPr>
          <w:szCs w:val="24"/>
          <w:lang w:eastAsia="ru-RU"/>
        </w:rPr>
        <w:t>о</w:t>
      </w:r>
      <w:r w:rsidRPr="00164B6C">
        <w:rPr>
          <w:szCs w:val="24"/>
          <w:lang w:eastAsia="ru-RU"/>
        </w:rPr>
        <w:t>вящегося информационного общества способность учащихся использовать  информац</w:t>
      </w:r>
      <w:r w:rsidRPr="00164B6C">
        <w:rPr>
          <w:szCs w:val="24"/>
          <w:lang w:eastAsia="ru-RU"/>
        </w:rPr>
        <w:t>и</w:t>
      </w:r>
      <w:r w:rsidRPr="00164B6C">
        <w:rPr>
          <w:szCs w:val="24"/>
          <w:lang w:eastAsia="ru-RU"/>
        </w:rPr>
        <w:t>онные и коммуникационные технологии для доступа к информации, для еѐ поиска, орг</w:t>
      </w:r>
      <w:r w:rsidRPr="00164B6C">
        <w:rPr>
          <w:szCs w:val="24"/>
          <w:lang w:eastAsia="ru-RU"/>
        </w:rPr>
        <w:t>а</w:t>
      </w:r>
      <w:r w:rsidRPr="00164B6C">
        <w:rPr>
          <w:szCs w:val="24"/>
          <w:lang w:eastAsia="ru-RU"/>
        </w:rPr>
        <w:t>низации, обработки, оценки, а также для еѐ создания и передачи/распространения.</w:t>
      </w:r>
    </w:p>
    <w:p w:rsidR="00376BCF" w:rsidRPr="00164B6C" w:rsidRDefault="00376BCF" w:rsidP="00A168FB">
      <w:pPr>
        <w:tabs>
          <w:tab w:val="left" w:pos="284"/>
        </w:tabs>
        <w:autoSpaceDE w:val="0"/>
        <w:autoSpaceDN w:val="0"/>
        <w:adjustRightInd w:val="0"/>
        <w:spacing w:line="240" w:lineRule="auto"/>
        <w:jc w:val="both"/>
        <w:rPr>
          <w:szCs w:val="24"/>
          <w:lang w:eastAsia="ru-RU"/>
        </w:rPr>
      </w:pPr>
      <w:r w:rsidRPr="00164B6C">
        <w:rPr>
          <w:szCs w:val="24"/>
          <w:lang w:eastAsia="ru-RU"/>
        </w:rPr>
        <w:t>Информационные и коммуникационные технологии применяются в самых разныхобл</w:t>
      </w:r>
      <w:r w:rsidRPr="00164B6C">
        <w:rPr>
          <w:szCs w:val="24"/>
          <w:lang w:eastAsia="ru-RU"/>
        </w:rPr>
        <w:t>а</w:t>
      </w:r>
      <w:r w:rsidRPr="00164B6C">
        <w:rPr>
          <w:szCs w:val="24"/>
          <w:lang w:eastAsia="ru-RU"/>
        </w:rPr>
        <w:t>стях,  основное внимание уделяется способностям учащихся использовать  информацио</w:t>
      </w:r>
      <w:r w:rsidRPr="00164B6C">
        <w:rPr>
          <w:szCs w:val="24"/>
          <w:lang w:eastAsia="ru-RU"/>
        </w:rPr>
        <w:t>н</w:t>
      </w:r>
      <w:r w:rsidRPr="00164B6C">
        <w:rPr>
          <w:szCs w:val="24"/>
          <w:lang w:eastAsia="ru-RU"/>
        </w:rPr>
        <w:t>ные и коммуникационные технологии при выполнении универсальных учебных действий:</w:t>
      </w:r>
    </w:p>
    <w:p w:rsidR="00376BCF" w:rsidRPr="00164B6C" w:rsidRDefault="00376BCF" w:rsidP="00A168FB">
      <w:pPr>
        <w:tabs>
          <w:tab w:val="left" w:pos="284"/>
        </w:tabs>
        <w:autoSpaceDE w:val="0"/>
        <w:autoSpaceDN w:val="0"/>
        <w:adjustRightInd w:val="0"/>
        <w:spacing w:line="240" w:lineRule="auto"/>
        <w:jc w:val="both"/>
        <w:rPr>
          <w:szCs w:val="24"/>
          <w:lang w:eastAsia="ru-RU"/>
        </w:rPr>
      </w:pPr>
      <w:r w:rsidRPr="00164B6C">
        <w:rPr>
          <w:szCs w:val="24"/>
          <w:lang w:eastAsia="ru-RU"/>
        </w:rPr>
        <w:t>1) познавательных: поиск и организация информации, моделирование, проектирование, хранение и обработка больших объемов данных;</w:t>
      </w:r>
    </w:p>
    <w:p w:rsidR="00376BCF" w:rsidRPr="00164B6C" w:rsidRDefault="00376BCF" w:rsidP="00A168FB">
      <w:pPr>
        <w:tabs>
          <w:tab w:val="left" w:pos="284"/>
        </w:tabs>
        <w:autoSpaceDE w:val="0"/>
        <w:autoSpaceDN w:val="0"/>
        <w:adjustRightInd w:val="0"/>
        <w:spacing w:line="240" w:lineRule="auto"/>
        <w:jc w:val="both"/>
        <w:rPr>
          <w:szCs w:val="24"/>
          <w:lang w:eastAsia="ru-RU"/>
        </w:rPr>
      </w:pPr>
      <w:r w:rsidRPr="00164B6C">
        <w:rPr>
          <w:szCs w:val="24"/>
          <w:lang w:eastAsia="ru-RU"/>
        </w:rPr>
        <w:t xml:space="preserve">2) регулятивных: управление личными проектами, организация времени; </w:t>
      </w:r>
    </w:p>
    <w:p w:rsidR="00376BCF" w:rsidRPr="00164B6C" w:rsidRDefault="00376BCF" w:rsidP="00A168FB">
      <w:pPr>
        <w:tabs>
          <w:tab w:val="left" w:pos="284"/>
        </w:tabs>
        <w:autoSpaceDE w:val="0"/>
        <w:autoSpaceDN w:val="0"/>
        <w:adjustRightInd w:val="0"/>
        <w:spacing w:line="240" w:lineRule="auto"/>
        <w:jc w:val="both"/>
        <w:rPr>
          <w:szCs w:val="24"/>
          <w:lang w:eastAsia="ru-RU"/>
        </w:rPr>
      </w:pPr>
      <w:r w:rsidRPr="00164B6C">
        <w:rPr>
          <w:szCs w:val="24"/>
          <w:lang w:eastAsia="ru-RU"/>
        </w:rPr>
        <w:t>3) коммуникативных:  непосредственная коммуникация: общение в сети, выступление скомпьютерным сопровождением, опосредованная коммуникация: создание документов и печатных изданий, создание мультимедийной продукции, создание электронных изданий.</w:t>
      </w:r>
    </w:p>
    <w:p w:rsidR="00376BCF" w:rsidRPr="00164B6C" w:rsidRDefault="00376BCF" w:rsidP="00A168FB">
      <w:pPr>
        <w:tabs>
          <w:tab w:val="left" w:pos="284"/>
        </w:tabs>
        <w:autoSpaceDE w:val="0"/>
        <w:autoSpaceDN w:val="0"/>
        <w:adjustRightInd w:val="0"/>
        <w:spacing w:line="240" w:lineRule="auto"/>
        <w:jc w:val="both"/>
        <w:rPr>
          <w:szCs w:val="24"/>
          <w:lang w:eastAsia="ru-RU"/>
        </w:rPr>
      </w:pPr>
      <w:r w:rsidRPr="00164B6C">
        <w:rPr>
          <w:szCs w:val="24"/>
          <w:lang w:eastAsia="ru-RU"/>
        </w:rPr>
        <w:t>По каждому из перечисленных направлений умение выполнять что-либо с применением средств ИКТ включает умение выполнять это действие в принципе и уже затем делать это с применением ИКТ. Формируя ИКТ-компетентность школьников важно уделять осно</w:t>
      </w:r>
      <w:r w:rsidRPr="00164B6C">
        <w:rPr>
          <w:szCs w:val="24"/>
          <w:lang w:eastAsia="ru-RU"/>
        </w:rPr>
        <w:t>в</w:t>
      </w:r>
      <w:r w:rsidRPr="00164B6C">
        <w:rPr>
          <w:szCs w:val="24"/>
          <w:lang w:eastAsia="ru-RU"/>
        </w:rPr>
        <w:t>ное внимание не сугубо компьютерно-инструментальной стороне вопроса, а более эффе</w:t>
      </w:r>
      <w:r w:rsidRPr="00164B6C">
        <w:rPr>
          <w:szCs w:val="24"/>
          <w:lang w:eastAsia="ru-RU"/>
        </w:rPr>
        <w:t>к</w:t>
      </w:r>
      <w:r w:rsidRPr="00164B6C">
        <w:rPr>
          <w:szCs w:val="24"/>
          <w:lang w:eastAsia="ru-RU"/>
        </w:rPr>
        <w:t>тивному и результативному выполнению того или иного действия. Например,</w:t>
      </w:r>
    </w:p>
    <w:p w:rsidR="00376BCF" w:rsidRPr="00164B6C" w:rsidRDefault="00376BCF" w:rsidP="00A168FB">
      <w:pPr>
        <w:tabs>
          <w:tab w:val="left" w:pos="284"/>
        </w:tabs>
        <w:autoSpaceDE w:val="0"/>
        <w:autoSpaceDN w:val="0"/>
        <w:adjustRightInd w:val="0"/>
        <w:spacing w:line="240" w:lineRule="auto"/>
        <w:jc w:val="both"/>
        <w:rPr>
          <w:szCs w:val="24"/>
          <w:lang w:eastAsia="ru-RU"/>
        </w:rPr>
      </w:pPr>
      <w:r w:rsidRPr="00164B6C">
        <w:rPr>
          <w:szCs w:val="24"/>
          <w:lang w:eastAsia="ru-RU"/>
        </w:rPr>
        <w:t>обучая публичным выступлениям с компьютерным сопровождением, рекомендуетсяко</w:t>
      </w:r>
      <w:r w:rsidRPr="00164B6C">
        <w:rPr>
          <w:szCs w:val="24"/>
          <w:lang w:eastAsia="ru-RU"/>
        </w:rPr>
        <w:t>н</w:t>
      </w:r>
      <w:r w:rsidRPr="00164B6C">
        <w:rPr>
          <w:szCs w:val="24"/>
          <w:lang w:eastAsia="ru-RU"/>
        </w:rPr>
        <w:t>центрировать внимание не на технологических нюансах подготовки презентации, а пов</w:t>
      </w:r>
      <w:r w:rsidRPr="00164B6C">
        <w:rPr>
          <w:szCs w:val="24"/>
          <w:lang w:eastAsia="ru-RU"/>
        </w:rPr>
        <w:t>ы</w:t>
      </w:r>
      <w:r w:rsidRPr="00164B6C">
        <w:rPr>
          <w:szCs w:val="24"/>
          <w:lang w:eastAsia="ru-RU"/>
        </w:rPr>
        <w:t>шении эффективности и результативности самого выступления вследствие применения компьютерной поддержки.</w:t>
      </w:r>
    </w:p>
    <w:p w:rsidR="00376BCF" w:rsidRPr="00164B6C" w:rsidRDefault="00376BCF" w:rsidP="00A168FB">
      <w:pPr>
        <w:tabs>
          <w:tab w:val="left" w:pos="284"/>
        </w:tabs>
        <w:autoSpaceDE w:val="0"/>
        <w:autoSpaceDN w:val="0"/>
        <w:adjustRightInd w:val="0"/>
        <w:spacing w:line="240" w:lineRule="auto"/>
        <w:jc w:val="both"/>
        <w:rPr>
          <w:b/>
          <w:bCs/>
          <w:szCs w:val="24"/>
          <w:lang w:eastAsia="ru-RU"/>
        </w:rPr>
      </w:pPr>
      <w:r w:rsidRPr="00164B6C">
        <w:rPr>
          <w:b/>
          <w:bCs/>
          <w:szCs w:val="24"/>
          <w:lang w:eastAsia="ru-RU"/>
        </w:rPr>
        <w:t>Основные формы организации формирования ИКТ-компетентности вучебном пр</w:t>
      </w:r>
      <w:r w:rsidRPr="00164B6C">
        <w:rPr>
          <w:b/>
          <w:bCs/>
          <w:szCs w:val="24"/>
          <w:lang w:eastAsia="ru-RU"/>
        </w:rPr>
        <w:t>о</w:t>
      </w:r>
      <w:r w:rsidRPr="00164B6C">
        <w:rPr>
          <w:b/>
          <w:bCs/>
          <w:szCs w:val="24"/>
          <w:lang w:eastAsia="ru-RU"/>
        </w:rPr>
        <w:t>цессе:</w:t>
      </w:r>
    </w:p>
    <w:p w:rsidR="00376BCF" w:rsidRPr="00164B6C" w:rsidRDefault="00376BCF" w:rsidP="00A168FB">
      <w:pPr>
        <w:pStyle w:val="a8"/>
        <w:numPr>
          <w:ilvl w:val="0"/>
          <w:numId w:val="192"/>
        </w:numPr>
        <w:tabs>
          <w:tab w:val="left" w:pos="284"/>
        </w:tabs>
        <w:autoSpaceDE w:val="0"/>
        <w:autoSpaceDN w:val="0"/>
        <w:adjustRightInd w:val="0"/>
        <w:ind w:left="0" w:firstLine="0"/>
        <w:jc w:val="both"/>
      </w:pPr>
      <w:r w:rsidRPr="00164B6C">
        <w:t>на уроках информатики с последующим применением сформированных умений вуче</w:t>
      </w:r>
      <w:r w:rsidRPr="00164B6C">
        <w:t>б</w:t>
      </w:r>
      <w:r w:rsidRPr="00164B6C">
        <w:t>ном процессе на уроках и во внеурочной деятельности;</w:t>
      </w:r>
    </w:p>
    <w:p w:rsidR="00376BCF" w:rsidRPr="00164B6C" w:rsidRDefault="00376BCF" w:rsidP="00A168FB">
      <w:pPr>
        <w:pStyle w:val="a8"/>
        <w:numPr>
          <w:ilvl w:val="0"/>
          <w:numId w:val="192"/>
        </w:numPr>
        <w:tabs>
          <w:tab w:val="left" w:pos="284"/>
        </w:tabs>
        <w:autoSpaceDE w:val="0"/>
        <w:autoSpaceDN w:val="0"/>
        <w:adjustRightInd w:val="0"/>
        <w:ind w:left="0" w:firstLine="0"/>
        <w:jc w:val="both"/>
      </w:pPr>
      <w:r w:rsidRPr="00164B6C">
        <w:t>при информатизации традиционных форм учебного процесса, в том числе приучастии школьников в процессе информатизации (создание электронных пособий):</w:t>
      </w:r>
    </w:p>
    <w:p w:rsidR="00376BCF" w:rsidRPr="00164B6C" w:rsidRDefault="00376BCF" w:rsidP="00A168FB">
      <w:pPr>
        <w:pStyle w:val="a8"/>
        <w:numPr>
          <w:ilvl w:val="0"/>
          <w:numId w:val="192"/>
        </w:numPr>
        <w:tabs>
          <w:tab w:val="left" w:pos="284"/>
        </w:tabs>
        <w:autoSpaceDE w:val="0"/>
        <w:autoSpaceDN w:val="0"/>
        <w:adjustRightInd w:val="0"/>
        <w:ind w:left="0" w:firstLine="0"/>
        <w:jc w:val="both"/>
      </w:pPr>
      <w:r w:rsidRPr="00164B6C">
        <w:t>тесты,</w:t>
      </w:r>
    </w:p>
    <w:p w:rsidR="00376BCF" w:rsidRPr="00164B6C" w:rsidRDefault="00376BCF" w:rsidP="00A168FB">
      <w:pPr>
        <w:pStyle w:val="a8"/>
        <w:numPr>
          <w:ilvl w:val="0"/>
          <w:numId w:val="192"/>
        </w:numPr>
        <w:tabs>
          <w:tab w:val="left" w:pos="284"/>
        </w:tabs>
        <w:autoSpaceDE w:val="0"/>
        <w:autoSpaceDN w:val="0"/>
        <w:adjustRightInd w:val="0"/>
        <w:ind w:left="0" w:firstLine="0"/>
        <w:jc w:val="both"/>
      </w:pPr>
      <w:r w:rsidRPr="00164B6C">
        <w:t>виртуальные лаборатории,</w:t>
      </w:r>
    </w:p>
    <w:p w:rsidR="00376BCF" w:rsidRPr="00164B6C" w:rsidRDefault="00376BCF" w:rsidP="00A168FB">
      <w:pPr>
        <w:pStyle w:val="a8"/>
        <w:numPr>
          <w:ilvl w:val="0"/>
          <w:numId w:val="192"/>
        </w:numPr>
        <w:tabs>
          <w:tab w:val="left" w:pos="284"/>
        </w:tabs>
        <w:autoSpaceDE w:val="0"/>
        <w:autoSpaceDN w:val="0"/>
        <w:adjustRightInd w:val="0"/>
        <w:ind w:left="0" w:firstLine="0"/>
        <w:jc w:val="both"/>
      </w:pPr>
      <w:r w:rsidRPr="00164B6C">
        <w:t>компьютерные модели,</w:t>
      </w:r>
    </w:p>
    <w:p w:rsidR="00376BCF" w:rsidRPr="00164B6C" w:rsidRDefault="00376BCF" w:rsidP="00A168FB">
      <w:pPr>
        <w:pStyle w:val="a8"/>
        <w:numPr>
          <w:ilvl w:val="0"/>
          <w:numId w:val="192"/>
        </w:numPr>
        <w:tabs>
          <w:tab w:val="left" w:pos="284"/>
        </w:tabs>
        <w:autoSpaceDE w:val="0"/>
        <w:autoSpaceDN w:val="0"/>
        <w:adjustRightInd w:val="0"/>
        <w:ind w:left="0" w:firstLine="0"/>
        <w:jc w:val="both"/>
      </w:pPr>
      <w:r w:rsidRPr="00164B6C">
        <w:t>электронные плакаты,</w:t>
      </w:r>
    </w:p>
    <w:p w:rsidR="00376BCF" w:rsidRPr="00164B6C" w:rsidRDefault="00376BCF" w:rsidP="00A168FB">
      <w:pPr>
        <w:pStyle w:val="a8"/>
        <w:numPr>
          <w:ilvl w:val="0"/>
          <w:numId w:val="192"/>
        </w:numPr>
        <w:tabs>
          <w:tab w:val="left" w:pos="284"/>
        </w:tabs>
        <w:autoSpaceDE w:val="0"/>
        <w:autoSpaceDN w:val="0"/>
        <w:adjustRightInd w:val="0"/>
        <w:ind w:left="0" w:firstLine="0"/>
        <w:jc w:val="both"/>
      </w:pPr>
      <w:r w:rsidRPr="00164B6C">
        <w:t>типовые задачи в электронном представлении,</w:t>
      </w:r>
    </w:p>
    <w:p w:rsidR="00376BCF" w:rsidRPr="00164B6C" w:rsidRDefault="00376BCF" w:rsidP="00A168FB">
      <w:pPr>
        <w:pStyle w:val="a8"/>
        <w:numPr>
          <w:ilvl w:val="0"/>
          <w:numId w:val="192"/>
        </w:numPr>
        <w:tabs>
          <w:tab w:val="left" w:pos="284"/>
        </w:tabs>
        <w:autoSpaceDE w:val="0"/>
        <w:autoSpaceDN w:val="0"/>
        <w:adjustRightInd w:val="0"/>
        <w:ind w:left="0" w:firstLine="0"/>
        <w:jc w:val="both"/>
      </w:pPr>
      <w:r w:rsidRPr="00164B6C">
        <w:t>при работе в специализированных учебных средах,</w:t>
      </w:r>
    </w:p>
    <w:p w:rsidR="00376BCF" w:rsidRPr="00164B6C" w:rsidRDefault="00376BCF" w:rsidP="00A168FB">
      <w:pPr>
        <w:pStyle w:val="a8"/>
        <w:numPr>
          <w:ilvl w:val="0"/>
          <w:numId w:val="192"/>
        </w:numPr>
        <w:tabs>
          <w:tab w:val="left" w:pos="284"/>
        </w:tabs>
        <w:autoSpaceDE w:val="0"/>
        <w:autoSpaceDN w:val="0"/>
        <w:adjustRightInd w:val="0"/>
        <w:ind w:left="0" w:firstLine="0"/>
        <w:jc w:val="both"/>
      </w:pPr>
      <w:r w:rsidRPr="00164B6C">
        <w:t>при работе над проектами и учебными исследованиями:</w:t>
      </w:r>
    </w:p>
    <w:p w:rsidR="00376BCF" w:rsidRPr="00164B6C" w:rsidRDefault="00376BCF" w:rsidP="00A168FB">
      <w:pPr>
        <w:pStyle w:val="a8"/>
        <w:numPr>
          <w:ilvl w:val="0"/>
          <w:numId w:val="192"/>
        </w:numPr>
        <w:tabs>
          <w:tab w:val="left" w:pos="284"/>
        </w:tabs>
        <w:autoSpaceDE w:val="0"/>
        <w:autoSpaceDN w:val="0"/>
        <w:adjustRightInd w:val="0"/>
        <w:ind w:left="0" w:firstLine="0"/>
        <w:jc w:val="both"/>
      </w:pPr>
      <w:r w:rsidRPr="00164B6C">
        <w:t>поиск информации,</w:t>
      </w:r>
    </w:p>
    <w:p w:rsidR="00376BCF" w:rsidRPr="00164B6C" w:rsidRDefault="00376BCF" w:rsidP="00A168FB">
      <w:pPr>
        <w:pStyle w:val="a8"/>
        <w:numPr>
          <w:ilvl w:val="0"/>
          <w:numId w:val="192"/>
        </w:numPr>
        <w:tabs>
          <w:tab w:val="left" w:pos="284"/>
        </w:tabs>
        <w:autoSpaceDE w:val="0"/>
        <w:autoSpaceDN w:val="0"/>
        <w:adjustRightInd w:val="0"/>
        <w:ind w:left="0" w:firstLine="0"/>
        <w:jc w:val="both"/>
      </w:pPr>
      <w:r w:rsidRPr="00164B6C">
        <w:t>исследования,</w:t>
      </w:r>
    </w:p>
    <w:p w:rsidR="00376BCF" w:rsidRPr="00164B6C" w:rsidRDefault="00376BCF" w:rsidP="00A168FB">
      <w:pPr>
        <w:pStyle w:val="a8"/>
        <w:numPr>
          <w:ilvl w:val="0"/>
          <w:numId w:val="192"/>
        </w:numPr>
        <w:tabs>
          <w:tab w:val="left" w:pos="284"/>
        </w:tabs>
        <w:autoSpaceDE w:val="0"/>
        <w:autoSpaceDN w:val="0"/>
        <w:adjustRightInd w:val="0"/>
        <w:ind w:left="0" w:firstLine="0"/>
        <w:jc w:val="both"/>
      </w:pPr>
      <w:r w:rsidRPr="00164B6C">
        <w:t>проектирование,</w:t>
      </w:r>
    </w:p>
    <w:p w:rsidR="00376BCF" w:rsidRPr="00164B6C" w:rsidRDefault="00376BCF" w:rsidP="00A168FB">
      <w:pPr>
        <w:pStyle w:val="a8"/>
        <w:numPr>
          <w:ilvl w:val="0"/>
          <w:numId w:val="192"/>
        </w:numPr>
        <w:tabs>
          <w:tab w:val="left" w:pos="284"/>
        </w:tabs>
        <w:autoSpaceDE w:val="0"/>
        <w:autoSpaceDN w:val="0"/>
        <w:adjustRightInd w:val="0"/>
        <w:ind w:left="0" w:firstLine="0"/>
        <w:jc w:val="both"/>
      </w:pPr>
      <w:r w:rsidRPr="00164B6C">
        <w:t>создание ИКТ-проектов,</w:t>
      </w:r>
    </w:p>
    <w:p w:rsidR="00376BCF" w:rsidRPr="00164B6C" w:rsidRDefault="00376BCF" w:rsidP="00A168FB">
      <w:pPr>
        <w:pStyle w:val="a8"/>
        <w:numPr>
          <w:ilvl w:val="0"/>
          <w:numId w:val="192"/>
        </w:numPr>
        <w:tabs>
          <w:tab w:val="left" w:pos="284"/>
        </w:tabs>
        <w:autoSpaceDE w:val="0"/>
        <w:autoSpaceDN w:val="0"/>
        <w:adjustRightInd w:val="0"/>
        <w:ind w:left="0" w:firstLine="0"/>
        <w:jc w:val="both"/>
      </w:pPr>
      <w:r w:rsidRPr="00164B6C">
        <w:t>оформление, презентации,</w:t>
      </w:r>
    </w:p>
    <w:p w:rsidR="00376BCF" w:rsidRPr="00164B6C" w:rsidRDefault="00376BCF" w:rsidP="00A168FB">
      <w:pPr>
        <w:pStyle w:val="a8"/>
        <w:numPr>
          <w:ilvl w:val="0"/>
          <w:numId w:val="192"/>
        </w:numPr>
        <w:tabs>
          <w:tab w:val="left" w:pos="284"/>
        </w:tabs>
        <w:autoSpaceDE w:val="0"/>
        <w:autoSpaceDN w:val="0"/>
        <w:adjustRightInd w:val="0"/>
        <w:ind w:left="0" w:firstLine="0"/>
        <w:jc w:val="both"/>
      </w:pPr>
      <w:r w:rsidRPr="00164B6C">
        <w:t>при включении в учебный процесс элементов дистанционного образования.</w:t>
      </w:r>
    </w:p>
    <w:p w:rsidR="00376BCF" w:rsidRPr="00164B6C" w:rsidRDefault="00376BCF" w:rsidP="00A168FB">
      <w:pPr>
        <w:tabs>
          <w:tab w:val="left" w:pos="284"/>
        </w:tabs>
        <w:autoSpaceDE w:val="0"/>
        <w:autoSpaceDN w:val="0"/>
        <w:adjustRightInd w:val="0"/>
        <w:spacing w:line="240" w:lineRule="auto"/>
        <w:jc w:val="both"/>
        <w:rPr>
          <w:szCs w:val="24"/>
          <w:lang w:eastAsia="ru-RU"/>
        </w:rPr>
      </w:pPr>
      <w:r w:rsidRPr="00164B6C">
        <w:rPr>
          <w:szCs w:val="24"/>
          <w:lang w:eastAsia="ru-RU"/>
        </w:rPr>
        <w:t>По отношению к процессу формирования ИКТ-компетентности урокиинформатики ра</w:t>
      </w:r>
      <w:r w:rsidRPr="00164B6C">
        <w:rPr>
          <w:szCs w:val="24"/>
          <w:lang w:eastAsia="ru-RU"/>
        </w:rPr>
        <w:t>с</w:t>
      </w:r>
      <w:r w:rsidRPr="00164B6C">
        <w:rPr>
          <w:szCs w:val="24"/>
          <w:lang w:eastAsia="ru-RU"/>
        </w:rPr>
        <w:t>сматриваются как средство стартового освоения средств ИКТ дляпоследующего примен</w:t>
      </w:r>
      <w:r w:rsidRPr="00164B6C">
        <w:rPr>
          <w:szCs w:val="24"/>
          <w:lang w:eastAsia="ru-RU"/>
        </w:rPr>
        <w:t>е</w:t>
      </w:r>
      <w:r w:rsidRPr="00164B6C">
        <w:rPr>
          <w:szCs w:val="24"/>
          <w:lang w:eastAsia="ru-RU"/>
        </w:rPr>
        <w:t xml:space="preserve">ния их в учебном процессе. Кроме того, уроки информатикипризваны помочь </w:t>
      </w:r>
      <w:r w:rsidR="00AF0C67" w:rsidRPr="00164B6C">
        <w:rPr>
          <w:szCs w:val="24"/>
          <w:lang w:eastAsia="ru-RU"/>
        </w:rPr>
        <w:t xml:space="preserve">учащимся </w:t>
      </w:r>
      <w:r w:rsidRPr="00164B6C">
        <w:rPr>
          <w:szCs w:val="24"/>
          <w:lang w:eastAsia="ru-RU"/>
        </w:rPr>
        <w:t xml:space="preserve"> перевести стихийно складывавшиеся умения применениясредств ИКТ на более высокий уровень.</w:t>
      </w:r>
    </w:p>
    <w:p w:rsidR="00376BCF" w:rsidRPr="00164B6C" w:rsidRDefault="00376BCF" w:rsidP="00A168FB">
      <w:pPr>
        <w:tabs>
          <w:tab w:val="left" w:pos="284"/>
        </w:tabs>
        <w:autoSpaceDE w:val="0"/>
        <w:autoSpaceDN w:val="0"/>
        <w:adjustRightInd w:val="0"/>
        <w:spacing w:line="240" w:lineRule="auto"/>
        <w:jc w:val="both"/>
        <w:rPr>
          <w:szCs w:val="24"/>
          <w:lang w:eastAsia="ru-RU"/>
        </w:rPr>
      </w:pPr>
      <w:r w:rsidRPr="00164B6C">
        <w:rPr>
          <w:szCs w:val="24"/>
          <w:lang w:eastAsia="ru-RU"/>
        </w:rPr>
        <w:t>Большие возможности для формирования ИКТ-компетентности такие формы учебной</w:t>
      </w:r>
    </w:p>
    <w:p w:rsidR="00376BCF" w:rsidRPr="00164B6C" w:rsidRDefault="00376BCF" w:rsidP="00A168FB">
      <w:pPr>
        <w:tabs>
          <w:tab w:val="left" w:pos="284"/>
        </w:tabs>
        <w:autoSpaceDE w:val="0"/>
        <w:autoSpaceDN w:val="0"/>
        <w:adjustRightInd w:val="0"/>
        <w:spacing w:line="240" w:lineRule="auto"/>
        <w:jc w:val="both"/>
        <w:rPr>
          <w:szCs w:val="24"/>
          <w:lang w:eastAsia="ru-RU"/>
        </w:rPr>
      </w:pPr>
      <w:r w:rsidRPr="00164B6C">
        <w:rPr>
          <w:szCs w:val="24"/>
          <w:lang w:eastAsia="ru-RU"/>
        </w:rPr>
        <w:t>деятельности: проекты и учебные исследования. Они проводятся в основном вне уроков,</w:t>
      </w:r>
    </w:p>
    <w:p w:rsidR="00376BCF" w:rsidRPr="00164B6C" w:rsidRDefault="00376BCF" w:rsidP="00A168FB">
      <w:pPr>
        <w:tabs>
          <w:tab w:val="left" w:pos="284"/>
        </w:tabs>
        <w:autoSpaceDE w:val="0"/>
        <w:autoSpaceDN w:val="0"/>
        <w:adjustRightInd w:val="0"/>
        <w:spacing w:line="240" w:lineRule="auto"/>
        <w:jc w:val="both"/>
        <w:rPr>
          <w:szCs w:val="24"/>
          <w:lang w:eastAsia="ru-RU"/>
        </w:rPr>
      </w:pPr>
      <w:r w:rsidRPr="00164B6C">
        <w:rPr>
          <w:szCs w:val="24"/>
          <w:lang w:eastAsia="ru-RU"/>
        </w:rPr>
        <w:t>работа над ними может проходить после уроков на компьютерах ОУ или с применением</w:t>
      </w:r>
    </w:p>
    <w:p w:rsidR="00376BCF" w:rsidRPr="00164B6C" w:rsidRDefault="00376BCF" w:rsidP="00A168FB">
      <w:pPr>
        <w:tabs>
          <w:tab w:val="left" w:pos="284"/>
        </w:tabs>
        <w:autoSpaceDE w:val="0"/>
        <w:autoSpaceDN w:val="0"/>
        <w:adjustRightInd w:val="0"/>
        <w:spacing w:line="240" w:lineRule="auto"/>
        <w:jc w:val="both"/>
        <w:rPr>
          <w:szCs w:val="24"/>
          <w:lang w:eastAsia="ru-RU"/>
        </w:rPr>
      </w:pPr>
      <w:r w:rsidRPr="00164B6C">
        <w:rPr>
          <w:szCs w:val="24"/>
          <w:lang w:eastAsia="ru-RU"/>
        </w:rPr>
        <w:t>домашних компьютеров. Частный, но важный вид ИКТ-проектов – самостоятельная</w:t>
      </w:r>
    </w:p>
    <w:p w:rsidR="00376BCF" w:rsidRPr="00164B6C" w:rsidRDefault="00376BCF" w:rsidP="00A168FB">
      <w:pPr>
        <w:tabs>
          <w:tab w:val="left" w:pos="284"/>
        </w:tabs>
        <w:autoSpaceDE w:val="0"/>
        <w:autoSpaceDN w:val="0"/>
        <w:adjustRightInd w:val="0"/>
        <w:spacing w:line="240" w:lineRule="auto"/>
        <w:jc w:val="both"/>
        <w:rPr>
          <w:szCs w:val="24"/>
          <w:lang w:eastAsia="ru-RU"/>
        </w:rPr>
      </w:pPr>
      <w:r w:rsidRPr="00164B6C">
        <w:rPr>
          <w:szCs w:val="24"/>
          <w:lang w:eastAsia="ru-RU"/>
        </w:rPr>
        <w:t>разработка школьниками под руководством учителей ИКТ-продукции для</w:t>
      </w:r>
    </w:p>
    <w:p w:rsidR="00376BCF" w:rsidRPr="00164B6C" w:rsidRDefault="00376BCF" w:rsidP="00A168FB">
      <w:pPr>
        <w:tabs>
          <w:tab w:val="left" w:pos="284"/>
        </w:tabs>
        <w:autoSpaceDE w:val="0"/>
        <w:autoSpaceDN w:val="0"/>
        <w:adjustRightInd w:val="0"/>
        <w:spacing w:line="240" w:lineRule="auto"/>
        <w:jc w:val="both"/>
        <w:rPr>
          <w:szCs w:val="24"/>
          <w:lang w:eastAsia="ru-RU"/>
        </w:rPr>
      </w:pPr>
      <w:r w:rsidRPr="00164B6C">
        <w:rPr>
          <w:szCs w:val="24"/>
          <w:lang w:eastAsia="ru-RU"/>
        </w:rPr>
        <w:t>информатизации традиционных форм учебного процесса: тестов, электронных плакатов и</w:t>
      </w:r>
    </w:p>
    <w:p w:rsidR="00376BCF" w:rsidRPr="00164B6C" w:rsidRDefault="00376BCF" w:rsidP="00A168FB">
      <w:pPr>
        <w:tabs>
          <w:tab w:val="left" w:pos="284"/>
        </w:tabs>
        <w:autoSpaceDE w:val="0"/>
        <w:autoSpaceDN w:val="0"/>
        <w:adjustRightInd w:val="0"/>
        <w:spacing w:line="240" w:lineRule="auto"/>
        <w:jc w:val="both"/>
        <w:rPr>
          <w:szCs w:val="24"/>
          <w:lang w:eastAsia="ru-RU"/>
        </w:rPr>
      </w:pPr>
      <w:r w:rsidRPr="00164B6C">
        <w:rPr>
          <w:szCs w:val="24"/>
          <w:lang w:eastAsia="ru-RU"/>
        </w:rPr>
        <w:t>других электронных образовательных ресурсов.</w:t>
      </w:r>
    </w:p>
    <w:p w:rsidR="00B540EE" w:rsidRPr="00164B6C" w:rsidRDefault="00B46327" w:rsidP="00A168FB">
      <w:pPr>
        <w:pStyle w:val="a7"/>
        <w:widowControl w:val="0"/>
        <w:tabs>
          <w:tab w:val="left" w:pos="284"/>
          <w:tab w:val="left" w:pos="567"/>
        </w:tabs>
        <w:spacing w:before="0" w:beforeAutospacing="0" w:after="0" w:afterAutospacing="0"/>
        <w:jc w:val="both"/>
      </w:pPr>
      <w:r w:rsidRPr="00164B6C">
        <w:t>О</w:t>
      </w:r>
      <w:r w:rsidR="00B540EE" w:rsidRPr="00164B6C">
        <w:t>сновны</w:t>
      </w:r>
      <w:r w:rsidRPr="00164B6C">
        <w:t>е</w:t>
      </w:r>
      <w:r w:rsidR="00B540EE" w:rsidRPr="00164B6C">
        <w:t xml:space="preserve"> форм</w:t>
      </w:r>
      <w:r w:rsidRPr="00164B6C">
        <w:t>ы</w:t>
      </w:r>
      <w:r w:rsidR="00B540EE" w:rsidRPr="00164B6C">
        <w:t xml:space="preserve"> организации учебной деятельности по формированию ИКТ-компетенции обучающихся</w:t>
      </w:r>
      <w:r w:rsidRPr="00164B6C">
        <w:t xml:space="preserve">могут </w:t>
      </w:r>
      <w:r w:rsidR="00B540EE" w:rsidRPr="00164B6C">
        <w:t>включить:</w:t>
      </w:r>
    </w:p>
    <w:p w:rsidR="00B540EE" w:rsidRPr="00164B6C" w:rsidRDefault="00B540EE" w:rsidP="00A168FB">
      <w:pPr>
        <w:pStyle w:val="a7"/>
        <w:widowControl w:val="0"/>
        <w:numPr>
          <w:ilvl w:val="0"/>
          <w:numId w:val="10"/>
        </w:numPr>
        <w:tabs>
          <w:tab w:val="left" w:pos="284"/>
          <w:tab w:val="left" w:pos="993"/>
        </w:tabs>
        <w:spacing w:before="0" w:beforeAutospacing="0" w:after="0" w:afterAutospacing="0"/>
        <w:ind w:left="0" w:firstLine="0"/>
        <w:jc w:val="both"/>
        <w:textAlignment w:val="baseline"/>
      </w:pPr>
      <w:r w:rsidRPr="00164B6C">
        <w:t>уроки по информатике и другим предметам;</w:t>
      </w:r>
    </w:p>
    <w:p w:rsidR="00B540EE" w:rsidRPr="00164B6C" w:rsidRDefault="00B540EE" w:rsidP="00A168FB">
      <w:pPr>
        <w:pStyle w:val="a7"/>
        <w:widowControl w:val="0"/>
        <w:numPr>
          <w:ilvl w:val="0"/>
          <w:numId w:val="10"/>
        </w:numPr>
        <w:tabs>
          <w:tab w:val="left" w:pos="284"/>
          <w:tab w:val="left" w:pos="993"/>
        </w:tabs>
        <w:spacing w:before="0" w:beforeAutospacing="0" w:after="0" w:afterAutospacing="0"/>
        <w:ind w:left="0" w:firstLine="0"/>
        <w:jc w:val="both"/>
        <w:textAlignment w:val="baseline"/>
      </w:pPr>
      <w:r w:rsidRPr="00164B6C">
        <w:t>факультативы;</w:t>
      </w:r>
    </w:p>
    <w:p w:rsidR="00B540EE" w:rsidRPr="00164B6C" w:rsidRDefault="00B540EE" w:rsidP="00A168FB">
      <w:pPr>
        <w:pStyle w:val="a7"/>
        <w:widowControl w:val="0"/>
        <w:numPr>
          <w:ilvl w:val="0"/>
          <w:numId w:val="10"/>
        </w:numPr>
        <w:tabs>
          <w:tab w:val="left" w:pos="284"/>
          <w:tab w:val="left" w:pos="993"/>
        </w:tabs>
        <w:spacing w:before="0" w:beforeAutospacing="0" w:after="0" w:afterAutospacing="0"/>
        <w:ind w:left="0" w:firstLine="0"/>
        <w:jc w:val="both"/>
        <w:textAlignment w:val="baseline"/>
      </w:pPr>
      <w:r w:rsidRPr="00164B6C">
        <w:t>кружки;</w:t>
      </w:r>
    </w:p>
    <w:p w:rsidR="00B540EE" w:rsidRPr="00164B6C" w:rsidRDefault="00B540EE" w:rsidP="00A168FB">
      <w:pPr>
        <w:pStyle w:val="a7"/>
        <w:widowControl w:val="0"/>
        <w:numPr>
          <w:ilvl w:val="0"/>
          <w:numId w:val="10"/>
        </w:numPr>
        <w:tabs>
          <w:tab w:val="left" w:pos="284"/>
          <w:tab w:val="left" w:pos="993"/>
        </w:tabs>
        <w:spacing w:before="0" w:beforeAutospacing="0" w:after="0" w:afterAutospacing="0"/>
        <w:ind w:left="0" w:firstLine="0"/>
        <w:jc w:val="both"/>
        <w:textAlignment w:val="baseline"/>
      </w:pPr>
      <w:r w:rsidRPr="00164B6C">
        <w:t>интегративные межпредметные проекты;</w:t>
      </w:r>
    </w:p>
    <w:p w:rsidR="00B540EE" w:rsidRPr="00164B6C" w:rsidRDefault="00B540EE" w:rsidP="00A168FB">
      <w:pPr>
        <w:pStyle w:val="a7"/>
        <w:widowControl w:val="0"/>
        <w:numPr>
          <w:ilvl w:val="0"/>
          <w:numId w:val="10"/>
        </w:numPr>
        <w:tabs>
          <w:tab w:val="left" w:pos="284"/>
          <w:tab w:val="left" w:pos="993"/>
        </w:tabs>
        <w:spacing w:before="0" w:beforeAutospacing="0" w:after="0" w:afterAutospacing="0"/>
        <w:ind w:left="0" w:firstLine="0"/>
        <w:jc w:val="both"/>
        <w:textAlignment w:val="baseline"/>
      </w:pPr>
      <w:r w:rsidRPr="00164B6C">
        <w:t xml:space="preserve">внеурочные и внешкольные активности. </w:t>
      </w:r>
    </w:p>
    <w:p w:rsidR="00B540EE" w:rsidRPr="00164B6C" w:rsidRDefault="00B540EE" w:rsidP="00A168FB">
      <w:pPr>
        <w:pStyle w:val="a7"/>
        <w:widowControl w:val="0"/>
        <w:tabs>
          <w:tab w:val="left" w:pos="284"/>
          <w:tab w:val="left" w:pos="567"/>
        </w:tabs>
        <w:spacing w:before="0" w:beforeAutospacing="0" w:after="0" w:afterAutospacing="0"/>
        <w:jc w:val="both"/>
      </w:pPr>
      <w:r w:rsidRPr="00164B6C">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164B6C" w:rsidRDefault="00B540EE" w:rsidP="00A168FB">
      <w:pPr>
        <w:pStyle w:val="a7"/>
        <w:widowControl w:val="0"/>
        <w:numPr>
          <w:ilvl w:val="0"/>
          <w:numId w:val="10"/>
        </w:numPr>
        <w:tabs>
          <w:tab w:val="left" w:pos="284"/>
          <w:tab w:val="left" w:pos="993"/>
        </w:tabs>
        <w:spacing w:before="0" w:beforeAutospacing="0" w:after="0" w:afterAutospacing="0"/>
        <w:ind w:left="0" w:firstLine="0"/>
        <w:jc w:val="both"/>
        <w:textAlignment w:val="baseline"/>
      </w:pPr>
      <w:r w:rsidRPr="00164B6C">
        <w:t>выполняемые на уроках, дома и в рамках внеурочной деятельности задания, предпол</w:t>
      </w:r>
      <w:r w:rsidRPr="00164B6C">
        <w:t>а</w:t>
      </w:r>
      <w:r w:rsidRPr="00164B6C">
        <w:t xml:space="preserve">гающие использование электронных образовательных ресурсов; </w:t>
      </w:r>
    </w:p>
    <w:p w:rsidR="00B540EE" w:rsidRPr="00164B6C" w:rsidRDefault="00B540EE" w:rsidP="00A168FB">
      <w:pPr>
        <w:pStyle w:val="a7"/>
        <w:widowControl w:val="0"/>
        <w:numPr>
          <w:ilvl w:val="0"/>
          <w:numId w:val="10"/>
        </w:numPr>
        <w:tabs>
          <w:tab w:val="left" w:pos="284"/>
          <w:tab w:val="left" w:pos="993"/>
        </w:tabs>
        <w:spacing w:before="0" w:beforeAutospacing="0" w:after="0" w:afterAutospacing="0"/>
        <w:ind w:left="0" w:firstLine="0"/>
        <w:jc w:val="both"/>
        <w:textAlignment w:val="baseline"/>
      </w:pPr>
      <w:r w:rsidRPr="00164B6C">
        <w:t xml:space="preserve">создание и редактирование текстов; </w:t>
      </w:r>
    </w:p>
    <w:p w:rsidR="00B540EE" w:rsidRPr="00164B6C" w:rsidRDefault="00B540EE" w:rsidP="00A168FB">
      <w:pPr>
        <w:pStyle w:val="a7"/>
        <w:widowControl w:val="0"/>
        <w:numPr>
          <w:ilvl w:val="0"/>
          <w:numId w:val="10"/>
        </w:numPr>
        <w:tabs>
          <w:tab w:val="left" w:pos="284"/>
          <w:tab w:val="left" w:pos="993"/>
        </w:tabs>
        <w:spacing w:before="0" w:beforeAutospacing="0" w:after="0" w:afterAutospacing="0"/>
        <w:ind w:left="0" w:firstLine="0"/>
        <w:jc w:val="both"/>
        <w:textAlignment w:val="baseline"/>
      </w:pPr>
      <w:r w:rsidRPr="00164B6C">
        <w:t xml:space="preserve">создание и редактирование электронных таблиц; </w:t>
      </w:r>
    </w:p>
    <w:p w:rsidR="00B540EE" w:rsidRPr="00164B6C" w:rsidRDefault="00B540EE" w:rsidP="00A168FB">
      <w:pPr>
        <w:pStyle w:val="a7"/>
        <w:widowControl w:val="0"/>
        <w:numPr>
          <w:ilvl w:val="0"/>
          <w:numId w:val="10"/>
        </w:numPr>
        <w:tabs>
          <w:tab w:val="left" w:pos="284"/>
          <w:tab w:val="left" w:pos="993"/>
        </w:tabs>
        <w:spacing w:before="0" w:beforeAutospacing="0" w:after="0" w:afterAutospacing="0"/>
        <w:ind w:left="0" w:firstLine="0"/>
        <w:jc w:val="both"/>
        <w:textAlignment w:val="baseline"/>
      </w:pPr>
      <w:r w:rsidRPr="00164B6C">
        <w:t>использование средств для построения диаграмм, графиков, блок-схем, других граф</w:t>
      </w:r>
      <w:r w:rsidRPr="00164B6C">
        <w:t>и</w:t>
      </w:r>
      <w:r w:rsidRPr="00164B6C">
        <w:t xml:space="preserve">ческих объектов; </w:t>
      </w:r>
    </w:p>
    <w:p w:rsidR="00B540EE" w:rsidRPr="00164B6C" w:rsidRDefault="00B540EE" w:rsidP="00A168FB">
      <w:pPr>
        <w:pStyle w:val="a7"/>
        <w:widowControl w:val="0"/>
        <w:numPr>
          <w:ilvl w:val="0"/>
          <w:numId w:val="10"/>
        </w:numPr>
        <w:tabs>
          <w:tab w:val="left" w:pos="284"/>
          <w:tab w:val="left" w:pos="993"/>
        </w:tabs>
        <w:spacing w:before="0" w:beforeAutospacing="0" w:after="0" w:afterAutospacing="0"/>
        <w:ind w:left="0" w:firstLine="0"/>
        <w:jc w:val="both"/>
        <w:textAlignment w:val="baseline"/>
      </w:pPr>
      <w:r w:rsidRPr="00164B6C">
        <w:t xml:space="preserve">создание и редактирование презентаций; </w:t>
      </w:r>
    </w:p>
    <w:p w:rsidR="00B540EE" w:rsidRPr="00164B6C" w:rsidRDefault="00B540EE" w:rsidP="00A168FB">
      <w:pPr>
        <w:pStyle w:val="a7"/>
        <w:widowControl w:val="0"/>
        <w:numPr>
          <w:ilvl w:val="0"/>
          <w:numId w:val="10"/>
        </w:numPr>
        <w:tabs>
          <w:tab w:val="left" w:pos="284"/>
          <w:tab w:val="left" w:pos="993"/>
        </w:tabs>
        <w:spacing w:before="0" w:beforeAutospacing="0" w:after="0" w:afterAutospacing="0"/>
        <w:ind w:left="0" w:firstLine="0"/>
        <w:jc w:val="both"/>
        <w:textAlignment w:val="baseline"/>
      </w:pPr>
      <w:r w:rsidRPr="00164B6C">
        <w:t xml:space="preserve">создание и редактирование графики и фото; </w:t>
      </w:r>
    </w:p>
    <w:p w:rsidR="00B540EE" w:rsidRPr="00164B6C" w:rsidRDefault="00B540EE" w:rsidP="00A168FB">
      <w:pPr>
        <w:pStyle w:val="a7"/>
        <w:widowControl w:val="0"/>
        <w:numPr>
          <w:ilvl w:val="0"/>
          <w:numId w:val="10"/>
        </w:numPr>
        <w:tabs>
          <w:tab w:val="left" w:pos="284"/>
          <w:tab w:val="left" w:pos="993"/>
        </w:tabs>
        <w:spacing w:before="0" w:beforeAutospacing="0" w:after="0" w:afterAutospacing="0"/>
        <w:ind w:left="0" w:firstLine="0"/>
        <w:jc w:val="both"/>
        <w:textAlignment w:val="baseline"/>
      </w:pPr>
      <w:r w:rsidRPr="00164B6C">
        <w:t xml:space="preserve">создание и редактирование видео; </w:t>
      </w:r>
    </w:p>
    <w:p w:rsidR="00B540EE" w:rsidRPr="00164B6C" w:rsidRDefault="00B540EE" w:rsidP="00A168FB">
      <w:pPr>
        <w:pStyle w:val="a7"/>
        <w:widowControl w:val="0"/>
        <w:numPr>
          <w:ilvl w:val="0"/>
          <w:numId w:val="10"/>
        </w:numPr>
        <w:tabs>
          <w:tab w:val="left" w:pos="284"/>
          <w:tab w:val="left" w:pos="993"/>
        </w:tabs>
        <w:spacing w:before="0" w:beforeAutospacing="0" w:after="0" w:afterAutospacing="0"/>
        <w:ind w:left="0" w:firstLine="0"/>
        <w:jc w:val="both"/>
        <w:textAlignment w:val="baseline"/>
      </w:pPr>
      <w:r w:rsidRPr="00164B6C">
        <w:t xml:space="preserve">создание музыкальных и звуковых объектов; </w:t>
      </w:r>
    </w:p>
    <w:p w:rsidR="00B540EE" w:rsidRPr="00164B6C" w:rsidRDefault="00B540EE" w:rsidP="00A168FB">
      <w:pPr>
        <w:pStyle w:val="a7"/>
        <w:widowControl w:val="0"/>
        <w:numPr>
          <w:ilvl w:val="0"/>
          <w:numId w:val="10"/>
        </w:numPr>
        <w:tabs>
          <w:tab w:val="left" w:pos="284"/>
          <w:tab w:val="left" w:pos="993"/>
        </w:tabs>
        <w:spacing w:before="0" w:beforeAutospacing="0" w:after="0" w:afterAutospacing="0"/>
        <w:ind w:left="0" w:firstLine="0"/>
        <w:jc w:val="both"/>
        <w:textAlignment w:val="baseline"/>
      </w:pPr>
      <w:r w:rsidRPr="00164B6C">
        <w:t xml:space="preserve">поиск и анализ информации в Интернете; </w:t>
      </w:r>
    </w:p>
    <w:p w:rsidR="00B540EE" w:rsidRPr="00164B6C" w:rsidRDefault="00B540EE" w:rsidP="00A168FB">
      <w:pPr>
        <w:pStyle w:val="a7"/>
        <w:widowControl w:val="0"/>
        <w:numPr>
          <w:ilvl w:val="0"/>
          <w:numId w:val="10"/>
        </w:numPr>
        <w:tabs>
          <w:tab w:val="left" w:pos="284"/>
          <w:tab w:val="left" w:pos="993"/>
        </w:tabs>
        <w:spacing w:before="0" w:beforeAutospacing="0" w:after="0" w:afterAutospacing="0"/>
        <w:ind w:left="0" w:firstLine="0"/>
        <w:jc w:val="both"/>
        <w:textAlignment w:val="baseline"/>
      </w:pPr>
      <w:r w:rsidRPr="00164B6C">
        <w:t xml:space="preserve">моделирование, проектирование и управление; </w:t>
      </w:r>
    </w:p>
    <w:p w:rsidR="00B540EE" w:rsidRPr="00164B6C" w:rsidRDefault="00B540EE" w:rsidP="00A168FB">
      <w:pPr>
        <w:pStyle w:val="a7"/>
        <w:widowControl w:val="0"/>
        <w:numPr>
          <w:ilvl w:val="0"/>
          <w:numId w:val="10"/>
        </w:numPr>
        <w:tabs>
          <w:tab w:val="left" w:pos="284"/>
          <w:tab w:val="left" w:pos="993"/>
        </w:tabs>
        <w:spacing w:before="0" w:beforeAutospacing="0" w:after="0" w:afterAutospacing="0"/>
        <w:ind w:left="0" w:firstLine="0"/>
        <w:jc w:val="both"/>
        <w:textAlignment w:val="baseline"/>
      </w:pPr>
      <w:r w:rsidRPr="00164B6C">
        <w:t xml:space="preserve">математическая обработка и визуализация данных; </w:t>
      </w:r>
    </w:p>
    <w:p w:rsidR="00B540EE" w:rsidRPr="00164B6C" w:rsidRDefault="00B540EE" w:rsidP="00A168FB">
      <w:pPr>
        <w:pStyle w:val="a7"/>
        <w:widowControl w:val="0"/>
        <w:numPr>
          <w:ilvl w:val="0"/>
          <w:numId w:val="10"/>
        </w:numPr>
        <w:tabs>
          <w:tab w:val="left" w:pos="284"/>
          <w:tab w:val="left" w:pos="993"/>
        </w:tabs>
        <w:spacing w:before="0" w:beforeAutospacing="0" w:after="0" w:afterAutospacing="0"/>
        <w:ind w:left="0" w:firstLine="0"/>
        <w:jc w:val="both"/>
        <w:textAlignment w:val="baseline"/>
      </w:pPr>
      <w:r w:rsidRPr="00164B6C">
        <w:t>создание</w:t>
      </w:r>
      <w:r w:rsidR="00B46327" w:rsidRPr="00164B6C">
        <w:t xml:space="preserve"> веб</w:t>
      </w:r>
      <w:r w:rsidRPr="00164B6C">
        <w:t xml:space="preserve">-страниц и сайтов; </w:t>
      </w:r>
    </w:p>
    <w:p w:rsidR="00B540EE" w:rsidRPr="00164B6C" w:rsidRDefault="00B540EE" w:rsidP="00A168FB">
      <w:pPr>
        <w:pStyle w:val="a7"/>
        <w:widowControl w:val="0"/>
        <w:numPr>
          <w:ilvl w:val="0"/>
          <w:numId w:val="10"/>
        </w:numPr>
        <w:tabs>
          <w:tab w:val="left" w:pos="284"/>
          <w:tab w:val="left" w:pos="993"/>
        </w:tabs>
        <w:spacing w:before="0" w:beforeAutospacing="0" w:after="0" w:afterAutospacing="0"/>
        <w:ind w:left="0" w:firstLine="0"/>
        <w:jc w:val="both"/>
        <w:textAlignment w:val="baseline"/>
      </w:pPr>
      <w:r w:rsidRPr="00164B6C">
        <w:t>сетевая коммуникация между учениками и (или) учителем.</w:t>
      </w:r>
    </w:p>
    <w:p w:rsidR="00B540EE" w:rsidRPr="00164B6C" w:rsidRDefault="00B540EE" w:rsidP="00A168FB">
      <w:pPr>
        <w:pStyle w:val="a7"/>
        <w:widowControl w:val="0"/>
        <w:tabs>
          <w:tab w:val="left" w:pos="284"/>
          <w:tab w:val="left" w:pos="567"/>
        </w:tabs>
        <w:spacing w:before="0" w:beforeAutospacing="0" w:after="0" w:afterAutospacing="0"/>
        <w:jc w:val="both"/>
      </w:pPr>
      <w:r w:rsidRPr="00164B6C">
        <w:t>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w:t>
      </w:r>
      <w:r w:rsidRPr="00164B6C">
        <w:t>а</w:t>
      </w:r>
      <w:r w:rsidRPr="00164B6C">
        <w:t xml:space="preserve">ется в ходе регулярных рабочих совещаний по данному вопросу. </w:t>
      </w:r>
    </w:p>
    <w:p w:rsidR="002146EE" w:rsidRPr="00164B6C" w:rsidRDefault="002146EE" w:rsidP="00A168FB">
      <w:pPr>
        <w:pStyle w:val="a7"/>
        <w:widowControl w:val="0"/>
        <w:tabs>
          <w:tab w:val="left" w:pos="284"/>
          <w:tab w:val="left" w:pos="567"/>
        </w:tabs>
        <w:spacing w:before="0" w:beforeAutospacing="0" w:after="0" w:afterAutospacing="0"/>
        <w:jc w:val="center"/>
        <w:rPr>
          <w:b/>
        </w:rPr>
      </w:pPr>
    </w:p>
    <w:p w:rsidR="00B540EE" w:rsidRPr="00164B6C" w:rsidRDefault="00667803" w:rsidP="00A168FB">
      <w:pPr>
        <w:pStyle w:val="a7"/>
        <w:widowControl w:val="0"/>
        <w:tabs>
          <w:tab w:val="left" w:pos="284"/>
          <w:tab w:val="left" w:pos="567"/>
        </w:tabs>
        <w:spacing w:before="0" w:beforeAutospacing="0" w:after="0" w:afterAutospacing="0"/>
        <w:rPr>
          <w:b/>
        </w:rPr>
      </w:pPr>
      <w:r w:rsidRPr="00164B6C">
        <w:rPr>
          <w:b/>
        </w:rPr>
        <w:t>2.1.</w:t>
      </w:r>
      <w:r w:rsidR="00AF0C67" w:rsidRPr="00164B6C">
        <w:rPr>
          <w:b/>
        </w:rPr>
        <w:t>6</w:t>
      </w:r>
      <w:r w:rsidRPr="00164B6C">
        <w:rPr>
          <w:b/>
        </w:rPr>
        <w:t xml:space="preserve">. </w:t>
      </w:r>
      <w:r w:rsidR="00B540EE" w:rsidRPr="00164B6C">
        <w:rPr>
          <w:b/>
        </w:rPr>
        <w:t>Перечень и описание основных элементов ИКТ-компетенции и инструментов их использования</w:t>
      </w:r>
      <w:r w:rsidR="005C2979" w:rsidRPr="00164B6C">
        <w:rPr>
          <w:b/>
        </w:rPr>
        <w:t>. Планируемые результаты формирования и развития компетен</w:t>
      </w:r>
      <w:r w:rsidR="005C2979" w:rsidRPr="00164B6C">
        <w:rPr>
          <w:b/>
        </w:rPr>
        <w:t>т</w:t>
      </w:r>
      <w:r w:rsidR="005C2979" w:rsidRPr="00164B6C">
        <w:rPr>
          <w:b/>
        </w:rPr>
        <w:t>ности обучающихся в области использования информационно-коммуникационных технологий</w:t>
      </w:r>
    </w:p>
    <w:p w:rsidR="00B540EE" w:rsidRPr="00164B6C" w:rsidRDefault="00B540EE" w:rsidP="00A168FB">
      <w:pPr>
        <w:pStyle w:val="a7"/>
        <w:widowControl w:val="0"/>
        <w:tabs>
          <w:tab w:val="left" w:pos="284"/>
          <w:tab w:val="left" w:pos="567"/>
        </w:tabs>
        <w:spacing w:before="0" w:beforeAutospacing="0" w:after="0" w:afterAutospacing="0"/>
        <w:jc w:val="both"/>
      </w:pPr>
      <w:r w:rsidRPr="00164B6C">
        <w:rPr>
          <w:b/>
          <w:bCs/>
          <w:iCs/>
        </w:rPr>
        <w:t>Обращение с устройствами ИКТ.</w:t>
      </w:r>
      <w:r w:rsidRPr="00164B6C">
        <w:t>Соединение устройств ИКТ (блоки компьютера, ус</w:t>
      </w:r>
      <w:r w:rsidRPr="00164B6C">
        <w:t>т</w:t>
      </w:r>
      <w:r w:rsidRPr="00164B6C">
        <w:t>ройства сетей, принтер, проектор, сканер, измерительные устройства и т. д.) с использов</w:t>
      </w:r>
      <w:r w:rsidRPr="00164B6C">
        <w:t>а</w:t>
      </w:r>
      <w:r w:rsidRPr="00164B6C">
        <w:t>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w:t>
      </w:r>
      <w:r w:rsidRPr="00164B6C">
        <w:t>а</w:t>
      </w:r>
      <w:r w:rsidRPr="00164B6C">
        <w:t>ций с основными элементами пользовательского интерфейса: работа с меню, запуск пр</w:t>
      </w:r>
      <w:r w:rsidRPr="00164B6C">
        <w:t>и</w:t>
      </w:r>
      <w:r w:rsidRPr="00164B6C">
        <w:t>кладных программ, обращение за справкой; вход в информационную среду образовател</w:t>
      </w:r>
      <w:r w:rsidRPr="00164B6C">
        <w:t>ь</w:t>
      </w:r>
      <w:r w:rsidRPr="00164B6C">
        <w:t>ной организации, в том числе через Интернет, размещение в информационной среде ра</w:t>
      </w:r>
      <w:r w:rsidRPr="00164B6C">
        <w:t>з</w:t>
      </w:r>
      <w:r w:rsidRPr="00164B6C">
        <w:t>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w:t>
      </w:r>
      <w:r w:rsidRPr="00164B6C">
        <w:t>м</w:t>
      </w:r>
      <w:r w:rsidRPr="00164B6C">
        <w:t>пьютерного рабочего места, техника безопасности, гигиены, эргономики и ресурсосбер</w:t>
      </w:r>
      <w:r w:rsidRPr="00164B6C">
        <w:t>е</w:t>
      </w:r>
      <w:r w:rsidRPr="00164B6C">
        <w:t>жения при работе с устройствами ИКТ.</w:t>
      </w:r>
    </w:p>
    <w:p w:rsidR="00B540EE" w:rsidRPr="00164B6C" w:rsidRDefault="00B540EE" w:rsidP="00A168FB">
      <w:pPr>
        <w:pStyle w:val="a7"/>
        <w:widowControl w:val="0"/>
        <w:tabs>
          <w:tab w:val="left" w:pos="284"/>
          <w:tab w:val="left" w:pos="567"/>
        </w:tabs>
        <w:spacing w:before="0" w:beforeAutospacing="0" w:after="0" w:afterAutospacing="0"/>
        <w:jc w:val="both"/>
      </w:pPr>
      <w:r w:rsidRPr="00164B6C">
        <w:rPr>
          <w:b/>
          <w:bCs/>
          <w:iCs/>
        </w:rPr>
        <w:t>Фиксация и обработка изображений и звуков.</w:t>
      </w:r>
      <w:r w:rsidRPr="00164B6C">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w:t>
      </w:r>
      <w:r w:rsidRPr="00164B6C">
        <w:t>т</w:t>
      </w:r>
      <w:r w:rsidRPr="00164B6C">
        <w:t>снятого материала с использованием возможностей специальных компьютерных инстр</w:t>
      </w:r>
      <w:r w:rsidRPr="00164B6C">
        <w:t>у</w:t>
      </w:r>
      <w:r w:rsidRPr="00164B6C">
        <w:t>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w:t>
      </w:r>
      <w:r w:rsidRPr="00164B6C">
        <w:t>а</w:t>
      </w:r>
      <w:r w:rsidRPr="00164B6C">
        <w:t>писей с использованием возможностей специальных компьютерных инструментов; пон</w:t>
      </w:r>
      <w:r w:rsidRPr="00164B6C">
        <w:t>и</w:t>
      </w:r>
      <w:r w:rsidRPr="00164B6C">
        <w:t>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w:t>
      </w:r>
      <w:r w:rsidRPr="00164B6C">
        <w:t>а</w:t>
      </w:r>
      <w:r w:rsidRPr="00164B6C">
        <w:t>ции существенных элементов.</w:t>
      </w:r>
    </w:p>
    <w:p w:rsidR="00B540EE" w:rsidRPr="00164B6C" w:rsidRDefault="00B540EE" w:rsidP="00A168FB">
      <w:pPr>
        <w:pStyle w:val="a7"/>
        <w:widowControl w:val="0"/>
        <w:tabs>
          <w:tab w:val="left" w:pos="284"/>
          <w:tab w:val="left" w:pos="567"/>
        </w:tabs>
        <w:spacing w:before="0" w:beforeAutospacing="0" w:after="0" w:afterAutospacing="0"/>
        <w:jc w:val="both"/>
      </w:pPr>
      <w:r w:rsidRPr="00164B6C">
        <w:rPr>
          <w:b/>
          <w:bCs/>
          <w:iCs/>
        </w:rPr>
        <w:t>Поиск и организация хранения информации.</w:t>
      </w:r>
      <w:r w:rsidRPr="00164B6C">
        <w:t>Использование приемов поиска информ</w:t>
      </w:r>
      <w:r w:rsidRPr="00164B6C">
        <w:t>а</w:t>
      </w:r>
      <w:r w:rsidRPr="00164B6C">
        <w:t>ции на персональном компьютере, в информационной среде организации и в образов</w:t>
      </w:r>
      <w:r w:rsidRPr="00164B6C">
        <w:t>а</w:t>
      </w:r>
      <w:r w:rsidRPr="00164B6C">
        <w:t xml:space="preserve">тельном пространстве; использование различных приемов поиска информации в </w:t>
      </w:r>
      <w:r w:rsidR="00B46327" w:rsidRPr="00164B6C">
        <w:t xml:space="preserve">сети </w:t>
      </w:r>
      <w:r w:rsidRPr="00164B6C">
        <w:t>И</w:t>
      </w:r>
      <w:r w:rsidRPr="00164B6C">
        <w:t>н</w:t>
      </w:r>
      <w:r w:rsidRPr="00164B6C">
        <w:t>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w:t>
      </w:r>
      <w:r w:rsidRPr="00164B6C">
        <w:t>и</w:t>
      </w:r>
      <w:r w:rsidRPr="00164B6C">
        <w:t>знаку); построение запросов для поиска информации с использованием логических опер</w:t>
      </w:r>
      <w:r w:rsidRPr="00164B6C">
        <w:t>а</w:t>
      </w:r>
      <w:r w:rsidRPr="00164B6C">
        <w:t>ций и анализ результатов поиска; сохранение для индивидуального использования на</w:t>
      </w:r>
      <w:r w:rsidRPr="00164B6C">
        <w:t>й</w:t>
      </w:r>
      <w:r w:rsidRPr="00164B6C">
        <w:t>денных в сети Интернет информационных объектов и ссылок на них; использование ра</w:t>
      </w:r>
      <w:r w:rsidRPr="00164B6C">
        <w:t>з</w:t>
      </w:r>
      <w:r w:rsidRPr="00164B6C">
        <w:t>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w:t>
      </w:r>
      <w:r w:rsidRPr="00164B6C">
        <w:t>р</w:t>
      </w:r>
      <w:r w:rsidRPr="00164B6C">
        <w:t>мационного пространства: создание системы папок и размещение в них нужных инфо</w:t>
      </w:r>
      <w:r w:rsidRPr="00164B6C">
        <w:t>р</w:t>
      </w:r>
      <w:r w:rsidRPr="00164B6C">
        <w:t xml:space="preserve">мационных источников, размещение информации в </w:t>
      </w:r>
      <w:r w:rsidR="00B46327" w:rsidRPr="00164B6C">
        <w:t xml:space="preserve">сети </w:t>
      </w:r>
      <w:r w:rsidRPr="00164B6C">
        <w:t>Интернет.</w:t>
      </w:r>
    </w:p>
    <w:p w:rsidR="00B540EE" w:rsidRPr="00164B6C" w:rsidRDefault="00B540EE" w:rsidP="00A168FB">
      <w:pPr>
        <w:pStyle w:val="a7"/>
        <w:widowControl w:val="0"/>
        <w:tabs>
          <w:tab w:val="left" w:pos="284"/>
          <w:tab w:val="left" w:pos="567"/>
        </w:tabs>
        <w:spacing w:before="0" w:beforeAutospacing="0" w:after="0" w:afterAutospacing="0"/>
        <w:jc w:val="both"/>
      </w:pPr>
      <w:r w:rsidRPr="00164B6C">
        <w:rPr>
          <w:b/>
          <w:bCs/>
          <w:iCs/>
        </w:rPr>
        <w:t>Создание письменных сообщений.</w:t>
      </w:r>
      <w:r w:rsidRPr="00164B6C">
        <w:t>Создание текстовых документов на русском, родном и иностранном языках посредством квалифицированного клавиатурного письма с испол</w:t>
      </w:r>
      <w:r w:rsidRPr="00164B6C">
        <w:t>ь</w:t>
      </w:r>
      <w:r w:rsidRPr="00164B6C">
        <w:t>зованием базовых средств текстовых редакторов; осуществление редактирования и стру</w:t>
      </w:r>
      <w:r w:rsidRPr="00164B6C">
        <w:t>к</w:t>
      </w:r>
      <w:r w:rsidRPr="00164B6C">
        <w:t>турирования текста в соответствии с его смыслом средствами текстового редактора (в</w:t>
      </w:r>
      <w:r w:rsidRPr="00164B6C">
        <w:t>ы</w:t>
      </w:r>
      <w:r w:rsidRPr="00164B6C">
        <w:t>деление, перемещение и удаление фрагментов текста; создание текстов с повторяющим</w:t>
      </w:r>
      <w:r w:rsidRPr="00164B6C">
        <w:t>и</w:t>
      </w:r>
      <w:r w:rsidRPr="00164B6C">
        <w:t>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w:t>
      </w:r>
      <w:r w:rsidRPr="00164B6C">
        <w:t>м</w:t>
      </w:r>
      <w:r w:rsidRPr="00164B6C">
        <w:t>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w:t>
      </w:r>
      <w:r w:rsidRPr="00164B6C">
        <w:t>а</w:t>
      </w:r>
      <w:r w:rsidRPr="00164B6C">
        <w:t>ния сканированного текста; использование ссылок и цитирование источников при созд</w:t>
      </w:r>
      <w:r w:rsidRPr="00164B6C">
        <w:t>а</w:t>
      </w:r>
      <w:r w:rsidRPr="00164B6C">
        <w:t>нии на их основе собственных информационных объектов.</w:t>
      </w:r>
    </w:p>
    <w:p w:rsidR="00B540EE" w:rsidRPr="00164B6C" w:rsidRDefault="00B540EE" w:rsidP="00A168FB">
      <w:pPr>
        <w:pStyle w:val="a7"/>
        <w:widowControl w:val="0"/>
        <w:tabs>
          <w:tab w:val="left" w:pos="284"/>
          <w:tab w:val="left" w:pos="567"/>
        </w:tabs>
        <w:spacing w:before="0" w:beforeAutospacing="0" w:after="0" w:afterAutospacing="0"/>
        <w:jc w:val="both"/>
      </w:pPr>
      <w:r w:rsidRPr="00164B6C">
        <w:rPr>
          <w:b/>
          <w:bCs/>
          <w:iCs/>
        </w:rPr>
        <w:t>Создание графических объектов.</w:t>
      </w:r>
      <w:r w:rsidRPr="00164B6C">
        <w:t>Создание и редактирование изображений с помощью инструментов графического редактора; создание графических объектов с повторяющим</w:t>
      </w:r>
      <w:r w:rsidRPr="00164B6C">
        <w:t>и</w:t>
      </w:r>
      <w:r w:rsidRPr="00164B6C">
        <w:t>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w:t>
      </w:r>
      <w:r w:rsidRPr="00164B6C">
        <w:t>т</w:t>
      </w:r>
      <w:r w:rsidRPr="00164B6C">
        <w:t>рументов и устройств; создание различных геометрических объектов и чертежей с и</w:t>
      </w:r>
      <w:r w:rsidRPr="00164B6C">
        <w:t>с</w:t>
      </w:r>
      <w:r w:rsidRPr="00164B6C">
        <w:t>пользованием возможностей специальных компьютерных инструментов; создание ди</w:t>
      </w:r>
      <w:r w:rsidRPr="00164B6C">
        <w:t>а</w:t>
      </w:r>
      <w:r w:rsidRPr="00164B6C">
        <w:t>грамм различных видов (алгоритмических, концептуальных, классификационных, орган</w:t>
      </w:r>
      <w:r w:rsidRPr="00164B6C">
        <w:t>и</w:t>
      </w:r>
      <w:r w:rsidRPr="00164B6C">
        <w:t>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164B6C" w:rsidRDefault="00B540EE" w:rsidP="00A168FB">
      <w:pPr>
        <w:pStyle w:val="a7"/>
        <w:widowControl w:val="0"/>
        <w:tabs>
          <w:tab w:val="left" w:pos="284"/>
          <w:tab w:val="left" w:pos="567"/>
        </w:tabs>
        <w:spacing w:before="0" w:beforeAutospacing="0" w:after="0" w:afterAutospacing="0"/>
        <w:jc w:val="both"/>
      </w:pPr>
      <w:r w:rsidRPr="00164B6C">
        <w:rPr>
          <w:b/>
          <w:bCs/>
          <w:iCs/>
        </w:rPr>
        <w:t>Создание музыкальных и звуковых объектов.</w:t>
      </w:r>
      <w:r w:rsidRPr="00164B6C">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164B6C" w:rsidRDefault="00B540EE" w:rsidP="00A168FB">
      <w:pPr>
        <w:pStyle w:val="a7"/>
        <w:widowControl w:val="0"/>
        <w:tabs>
          <w:tab w:val="left" w:pos="284"/>
          <w:tab w:val="left" w:pos="567"/>
        </w:tabs>
        <w:spacing w:before="0" w:beforeAutospacing="0" w:after="0" w:afterAutospacing="0"/>
        <w:jc w:val="both"/>
      </w:pPr>
      <w:r w:rsidRPr="00164B6C">
        <w:rPr>
          <w:b/>
          <w:bCs/>
          <w:iCs/>
        </w:rPr>
        <w:t>Восприятие, использование и создание гипертекстовых и мультимедийных инфо</w:t>
      </w:r>
      <w:r w:rsidRPr="00164B6C">
        <w:rPr>
          <w:b/>
          <w:bCs/>
          <w:iCs/>
        </w:rPr>
        <w:t>р</w:t>
      </w:r>
      <w:r w:rsidRPr="00164B6C">
        <w:rPr>
          <w:b/>
          <w:bCs/>
          <w:iCs/>
        </w:rPr>
        <w:t>мационных объектов.</w:t>
      </w:r>
      <w:r w:rsidRPr="00164B6C">
        <w:t>«Чтение» таблиц, графиков, диаграмм, схем и т. д., самостоятел</w:t>
      </w:r>
      <w:r w:rsidRPr="00164B6C">
        <w:t>ь</w:t>
      </w:r>
      <w:r w:rsidRPr="00164B6C">
        <w:t>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w:t>
      </w:r>
      <w:r w:rsidRPr="00164B6C">
        <w:t>у</w:t>
      </w:r>
      <w:r w:rsidRPr="00164B6C">
        <w:t>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w:t>
      </w:r>
      <w:r w:rsidRPr="00164B6C">
        <w:t>у</w:t>
      </w:r>
      <w:r w:rsidRPr="00164B6C">
        <w:t>ментов поиска, справочных источников (включая двуязычные); проведение деконстру</w:t>
      </w:r>
      <w:r w:rsidRPr="00164B6C">
        <w:t>к</w:t>
      </w:r>
      <w:r w:rsidRPr="00164B6C">
        <w:t>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w:t>
      </w:r>
      <w:r w:rsidRPr="00164B6C">
        <w:t>н</w:t>
      </w:r>
      <w:r w:rsidRPr="00164B6C">
        <w:t>ные, организационные, родства и др.), картами и спутниковыми фотографиями, в том чи</w:t>
      </w:r>
      <w:r w:rsidRPr="00164B6C">
        <w:t>с</w:t>
      </w:r>
      <w:r w:rsidRPr="00164B6C">
        <w:t>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w:t>
      </w:r>
      <w:r w:rsidRPr="00164B6C">
        <w:t>а</w:t>
      </w:r>
      <w:r w:rsidRPr="00164B6C">
        <w:t>ции; проектирование дизайна сообщения в соответствии с задачами; создание на зада</w:t>
      </w:r>
      <w:r w:rsidRPr="00164B6C">
        <w:t>н</w:t>
      </w:r>
      <w:r w:rsidRPr="00164B6C">
        <w:t>ную тему мультимедийной презентации с гиперссылками, слайды которой содержат те</w:t>
      </w:r>
      <w:r w:rsidRPr="00164B6C">
        <w:t>к</w:t>
      </w:r>
      <w:r w:rsidRPr="00164B6C">
        <w:t>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w:t>
      </w:r>
      <w:r w:rsidRPr="00164B6C">
        <w:t>е</w:t>
      </w:r>
      <w:r w:rsidRPr="00164B6C">
        <w:t>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164B6C" w:rsidRDefault="00B540EE" w:rsidP="00A168FB">
      <w:pPr>
        <w:pStyle w:val="a7"/>
        <w:widowControl w:val="0"/>
        <w:tabs>
          <w:tab w:val="left" w:pos="284"/>
          <w:tab w:val="left" w:pos="567"/>
        </w:tabs>
        <w:spacing w:before="0" w:beforeAutospacing="0" w:after="0" w:afterAutospacing="0"/>
        <w:jc w:val="both"/>
      </w:pPr>
      <w:r w:rsidRPr="00164B6C">
        <w:rPr>
          <w:b/>
          <w:bCs/>
          <w:iCs/>
        </w:rPr>
        <w:t>Анализ информации, математическая обработка данных в исследовании.</w:t>
      </w:r>
      <w:r w:rsidRPr="00164B6C">
        <w:t>Проведение естественнонаучных и социальных измерений, ввод результатов измерений и других ци</w:t>
      </w:r>
      <w:r w:rsidRPr="00164B6C">
        <w:t>ф</w:t>
      </w:r>
      <w:r w:rsidRPr="00164B6C">
        <w:t>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w:t>
      </w:r>
      <w:r w:rsidRPr="00164B6C">
        <w:t>е</w:t>
      </w:r>
      <w:r w:rsidRPr="00164B6C">
        <w:t>мых ресурсов.</w:t>
      </w:r>
    </w:p>
    <w:p w:rsidR="00B540EE" w:rsidRPr="00164B6C" w:rsidRDefault="00B540EE" w:rsidP="00A168FB">
      <w:pPr>
        <w:pStyle w:val="a7"/>
        <w:widowControl w:val="0"/>
        <w:tabs>
          <w:tab w:val="left" w:pos="284"/>
          <w:tab w:val="left" w:pos="567"/>
        </w:tabs>
        <w:spacing w:before="0" w:beforeAutospacing="0" w:after="0" w:afterAutospacing="0"/>
        <w:jc w:val="both"/>
      </w:pPr>
      <w:r w:rsidRPr="00164B6C">
        <w:rPr>
          <w:b/>
          <w:bCs/>
          <w:iCs/>
        </w:rPr>
        <w:t>Моделирование, проектирование и управление.</w:t>
      </w:r>
      <w:r w:rsidRPr="00164B6C">
        <w:t>Построение с помощью компьютерных инструментов разнообразных информационных структур для описания объектов; п</w:t>
      </w:r>
      <w:r w:rsidRPr="00164B6C">
        <w:t>о</w:t>
      </w:r>
      <w:r w:rsidRPr="00164B6C">
        <w:t>строение математических моделей изучаемых объектов и процессов; разработка алгори</w:t>
      </w:r>
      <w:r w:rsidRPr="00164B6C">
        <w:t>т</w:t>
      </w:r>
      <w:r w:rsidRPr="00164B6C">
        <w:t>мов по управлению учебным исполнителем; конструирование и моделирование с испол</w:t>
      </w:r>
      <w:r w:rsidRPr="00164B6C">
        <w:t>ь</w:t>
      </w:r>
      <w:r w:rsidRPr="00164B6C">
        <w:t>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w:t>
      </w:r>
      <w:r w:rsidRPr="00164B6C">
        <w:t>ь</w:t>
      </w:r>
      <w:r w:rsidRPr="00164B6C">
        <w:t>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164B6C" w:rsidRDefault="00B540EE" w:rsidP="00A168FB">
      <w:pPr>
        <w:pStyle w:val="a7"/>
        <w:widowControl w:val="0"/>
        <w:tabs>
          <w:tab w:val="left" w:pos="284"/>
          <w:tab w:val="left" w:pos="567"/>
        </w:tabs>
        <w:spacing w:before="0" w:beforeAutospacing="0" w:after="0" w:afterAutospacing="0"/>
        <w:jc w:val="both"/>
      </w:pPr>
      <w:r w:rsidRPr="00164B6C">
        <w:rPr>
          <w:b/>
          <w:bCs/>
          <w:iCs/>
        </w:rPr>
        <w:t>Коммуникация и социальное взаимодействие.</w:t>
      </w:r>
      <w:r w:rsidRPr="00164B6C">
        <w:t>Осуществление образовательного вза</w:t>
      </w:r>
      <w:r w:rsidRPr="00164B6C">
        <w:t>и</w:t>
      </w:r>
      <w:r w:rsidRPr="00164B6C">
        <w:t>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w:t>
      </w:r>
      <w:r w:rsidRPr="00164B6C">
        <w:t>и</w:t>
      </w:r>
      <w:r w:rsidRPr="00164B6C">
        <w:t>рование портфолио); использование возможностей электронной почты для информацио</w:t>
      </w:r>
      <w:r w:rsidRPr="00164B6C">
        <w:t>н</w:t>
      </w:r>
      <w:r w:rsidRPr="00164B6C">
        <w:t>ного обмена; ведение личного дневника (блога) с использованием возможностей Интерн</w:t>
      </w:r>
      <w:r w:rsidRPr="00164B6C">
        <w:t>е</w:t>
      </w:r>
      <w:r w:rsidRPr="00164B6C">
        <w:t>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w:t>
      </w:r>
      <w:r w:rsidRPr="00164B6C">
        <w:t>ю</w:t>
      </w:r>
      <w:r w:rsidRPr="00164B6C">
        <w:t>дей.</w:t>
      </w:r>
    </w:p>
    <w:p w:rsidR="00B540EE" w:rsidRPr="00164B6C" w:rsidRDefault="00B540EE" w:rsidP="00A168FB">
      <w:pPr>
        <w:pStyle w:val="a7"/>
        <w:widowControl w:val="0"/>
        <w:tabs>
          <w:tab w:val="left" w:pos="284"/>
          <w:tab w:val="left" w:pos="567"/>
        </w:tabs>
        <w:spacing w:before="0" w:beforeAutospacing="0" w:after="0" w:afterAutospacing="0"/>
        <w:jc w:val="both"/>
      </w:pPr>
      <w:r w:rsidRPr="00164B6C">
        <w:rPr>
          <w:b/>
          <w:bCs/>
          <w:iCs/>
        </w:rPr>
        <w:t>Информационная безопасность.</w:t>
      </w:r>
      <w:r w:rsidRPr="00164B6C">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w:t>
      </w:r>
      <w:r w:rsidRPr="00164B6C">
        <w:t>е</w:t>
      </w:r>
      <w:r w:rsidRPr="00164B6C">
        <w:t>сурсов, содержание которых несовместимо с задачами воспитания и образования или н</w:t>
      </w:r>
      <w:r w:rsidRPr="00164B6C">
        <w:t>е</w:t>
      </w:r>
      <w:r w:rsidRPr="00164B6C">
        <w:t>желательно.</w:t>
      </w:r>
    </w:p>
    <w:p w:rsidR="00B540EE" w:rsidRPr="00030EFE" w:rsidRDefault="005C2979" w:rsidP="00A168FB">
      <w:bookmarkStart w:id="169" w:name="_Toc405145662"/>
      <w:bookmarkStart w:id="170" w:name="_Toc406059005"/>
      <w:bookmarkStart w:id="171" w:name="_Toc409682184"/>
      <w:bookmarkStart w:id="172" w:name="_Toc409691658"/>
      <w:bookmarkStart w:id="173" w:name="_Toc410653982"/>
      <w:bookmarkStart w:id="174" w:name="_Toc410702986"/>
      <w:bookmarkStart w:id="175" w:name="_Toc284662742"/>
      <w:bookmarkStart w:id="176" w:name="_Toc284663368"/>
      <w:bookmarkStart w:id="177" w:name="_Toc414553168"/>
      <w:r w:rsidRPr="00164B6C">
        <w:rPr>
          <w:rFonts w:eastAsia="Times New Roman"/>
          <w:bCs/>
        </w:rPr>
        <w:tab/>
      </w:r>
      <w:bookmarkStart w:id="178" w:name="_Toc58585867"/>
      <w:r w:rsidR="00B540EE" w:rsidRPr="00030EFE">
        <w:t xml:space="preserve">В рамках направления </w:t>
      </w:r>
      <w:r w:rsidR="00B46327" w:rsidRPr="00030EFE">
        <w:t>«О</w:t>
      </w:r>
      <w:r w:rsidR="00B540EE" w:rsidRPr="00030EFE">
        <w:t>бращение с устройствами ИКТ</w:t>
      </w:r>
      <w:r w:rsidR="00B46327" w:rsidRPr="00030EFE">
        <w:t>»</w:t>
      </w:r>
      <w:r w:rsidR="00B540EE" w:rsidRPr="00030EFE">
        <w:t xml:space="preserve">  учащийся сможет:</w:t>
      </w:r>
      <w:bookmarkEnd w:id="169"/>
      <w:bookmarkEnd w:id="170"/>
      <w:bookmarkEnd w:id="171"/>
      <w:bookmarkEnd w:id="172"/>
      <w:bookmarkEnd w:id="173"/>
      <w:bookmarkEnd w:id="174"/>
      <w:bookmarkEnd w:id="175"/>
      <w:bookmarkEnd w:id="176"/>
      <w:bookmarkEnd w:id="177"/>
      <w:bookmarkEnd w:id="178"/>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осуществлять информационное подключение к локальной сети и глобальной сети И</w:t>
      </w:r>
      <w:r w:rsidRPr="00164B6C">
        <w:t>н</w:t>
      </w:r>
      <w:r w:rsidRPr="00164B6C">
        <w:t>тернет;</w:t>
      </w:r>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получать информацию о характеристиках компьютера;</w:t>
      </w:r>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оценивать числовые параметры информационных процессов (объем памяти, необход</w:t>
      </w:r>
      <w:r w:rsidRPr="00164B6C">
        <w:t>и</w:t>
      </w:r>
      <w:r w:rsidRPr="00164B6C">
        <w:t>мой для хранения информации; скорость передачи информации, пропускную способность выбранного канала и пр.);</w:t>
      </w:r>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 xml:space="preserve">входить в информационную среду образовательной организации, в том числе через </w:t>
      </w:r>
      <w:r w:rsidR="00B46327" w:rsidRPr="00164B6C">
        <w:t xml:space="preserve">сеть </w:t>
      </w:r>
      <w:r w:rsidRPr="00164B6C">
        <w:t>Интернет, размещать в информационной среде различные информационные объекты;</w:t>
      </w:r>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соблюдать требования техники безопасности, гигиены, эргономики и ресурсосбереж</w:t>
      </w:r>
      <w:r w:rsidRPr="00164B6C">
        <w:t>е</w:t>
      </w:r>
      <w:r w:rsidRPr="00164B6C">
        <w:t>ния при работе с устройствами ИКТ.</w:t>
      </w:r>
    </w:p>
    <w:p w:rsidR="00B540EE" w:rsidRPr="00030EFE" w:rsidRDefault="00731D9E" w:rsidP="00A168FB">
      <w:pPr>
        <w:rPr>
          <w:szCs w:val="24"/>
        </w:rPr>
      </w:pPr>
      <w:bookmarkStart w:id="179" w:name="_Toc405145663"/>
      <w:bookmarkStart w:id="180" w:name="_Toc406059006"/>
      <w:bookmarkStart w:id="181" w:name="_Toc409682185"/>
      <w:bookmarkStart w:id="182" w:name="_Toc409691659"/>
      <w:bookmarkStart w:id="183" w:name="_Toc410653983"/>
      <w:bookmarkStart w:id="184" w:name="_Toc410702987"/>
      <w:r w:rsidRPr="00164B6C">
        <w:tab/>
      </w:r>
      <w:bookmarkStart w:id="185" w:name="_Toc284662743"/>
      <w:bookmarkStart w:id="186" w:name="_Toc284663369"/>
      <w:bookmarkStart w:id="187" w:name="_Toc414553169"/>
      <w:bookmarkStart w:id="188" w:name="_Toc58585868"/>
      <w:r w:rsidR="00B540EE" w:rsidRPr="00030EFE">
        <w:rPr>
          <w:szCs w:val="24"/>
        </w:rPr>
        <w:t xml:space="preserve">В рамках направления «Фиксация и обработка изображений и звуков» </w:t>
      </w:r>
      <w:r w:rsidR="00AF0C67" w:rsidRPr="00030EFE">
        <w:rPr>
          <w:szCs w:val="24"/>
        </w:rPr>
        <w:t>уча</w:t>
      </w:r>
      <w:r w:rsidR="00B540EE" w:rsidRPr="00030EFE">
        <w:rPr>
          <w:szCs w:val="24"/>
        </w:rPr>
        <w:t>щийся сможет:</w:t>
      </w:r>
      <w:bookmarkEnd w:id="179"/>
      <w:bookmarkEnd w:id="180"/>
      <w:bookmarkEnd w:id="181"/>
      <w:bookmarkEnd w:id="182"/>
      <w:bookmarkEnd w:id="183"/>
      <w:bookmarkEnd w:id="184"/>
      <w:bookmarkEnd w:id="185"/>
      <w:bookmarkEnd w:id="186"/>
      <w:bookmarkEnd w:id="187"/>
      <w:bookmarkEnd w:id="188"/>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создавать презентации на основе цифровых фотографий;</w:t>
      </w:r>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проводить обработку цифровых фотографий с использованием возможностей спец</w:t>
      </w:r>
      <w:r w:rsidRPr="00164B6C">
        <w:t>и</w:t>
      </w:r>
      <w:r w:rsidRPr="00164B6C">
        <w:t>альных компьютерных инструментов;</w:t>
      </w:r>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проводить обработку цифровых звукозаписей с использованием возможностей спец</w:t>
      </w:r>
      <w:r w:rsidRPr="00164B6C">
        <w:t>и</w:t>
      </w:r>
      <w:r w:rsidRPr="00164B6C">
        <w:t>альных компьютерных инструментов;</w:t>
      </w:r>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030EFE" w:rsidRDefault="00731D9E" w:rsidP="00A168FB">
      <w:bookmarkStart w:id="189" w:name="_Toc405145664"/>
      <w:bookmarkStart w:id="190" w:name="_Toc406059007"/>
      <w:bookmarkStart w:id="191" w:name="_Toc409682186"/>
      <w:bookmarkStart w:id="192" w:name="_Toc409691660"/>
      <w:bookmarkStart w:id="193" w:name="_Toc410653984"/>
      <w:bookmarkStart w:id="194" w:name="_Toc410702988"/>
      <w:r w:rsidRPr="00164B6C">
        <w:tab/>
      </w:r>
      <w:bookmarkStart w:id="195" w:name="_Toc284662744"/>
      <w:bookmarkStart w:id="196" w:name="_Toc284663370"/>
      <w:bookmarkStart w:id="197" w:name="_Toc414553170"/>
      <w:bookmarkStart w:id="198" w:name="_Toc58585869"/>
      <w:r w:rsidR="00B540EE" w:rsidRPr="00030EFE">
        <w:t xml:space="preserve">В рамках направления «Поиск и организация хранения информации» </w:t>
      </w:r>
      <w:r w:rsidR="005C2979" w:rsidRPr="00030EFE">
        <w:t>учашийся</w:t>
      </w:r>
      <w:r w:rsidR="00B540EE" w:rsidRPr="00030EFE">
        <w:t xml:space="preserve"> сможет:</w:t>
      </w:r>
      <w:bookmarkEnd w:id="189"/>
      <w:bookmarkEnd w:id="190"/>
      <w:bookmarkEnd w:id="191"/>
      <w:bookmarkEnd w:id="192"/>
      <w:bookmarkEnd w:id="193"/>
      <w:bookmarkEnd w:id="194"/>
      <w:bookmarkEnd w:id="195"/>
      <w:bookmarkEnd w:id="196"/>
      <w:bookmarkEnd w:id="197"/>
      <w:bookmarkEnd w:id="198"/>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 xml:space="preserve">использовать различные приемы поиска информации в </w:t>
      </w:r>
      <w:r w:rsidR="00B46327" w:rsidRPr="00164B6C">
        <w:t xml:space="preserve">сети </w:t>
      </w:r>
      <w:r w:rsidRPr="00164B6C">
        <w:t>Интернет (поисковые си</w:t>
      </w:r>
      <w:r w:rsidRPr="00164B6C">
        <w:t>с</w:t>
      </w:r>
      <w:r w:rsidRPr="00164B6C">
        <w:t>темы, справочные разделы, предметные рубрики);</w:t>
      </w:r>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строить запросы для поиска информации с использованием логических операций и анализировать результаты поиска;</w:t>
      </w:r>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использовать различные библиотечные, в том числе электронные, каталоги для поиска необходимых книг;</w:t>
      </w:r>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искать информацию в различных базах данных, создавать и заполнять базы данных, в частности, использовать различные определители;</w:t>
      </w:r>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сохранять для индивидуального использования найденные в сети Интернет информ</w:t>
      </w:r>
      <w:r w:rsidRPr="00164B6C">
        <w:t>а</w:t>
      </w:r>
      <w:r w:rsidRPr="00164B6C">
        <w:t>ционные объекты и ссылки на них.</w:t>
      </w:r>
    </w:p>
    <w:p w:rsidR="00B540EE" w:rsidRPr="00164B6C" w:rsidRDefault="00731D9E" w:rsidP="00A168FB">
      <w:bookmarkStart w:id="199" w:name="_Toc405145665"/>
      <w:bookmarkStart w:id="200" w:name="_Toc406059008"/>
      <w:bookmarkStart w:id="201" w:name="_Toc409682187"/>
      <w:bookmarkStart w:id="202" w:name="_Toc409691661"/>
      <w:bookmarkStart w:id="203" w:name="_Toc410653985"/>
      <w:bookmarkStart w:id="204" w:name="_Toc410702989"/>
      <w:r w:rsidRPr="00164B6C">
        <w:tab/>
      </w:r>
      <w:bookmarkStart w:id="205" w:name="_Toc284662745"/>
      <w:bookmarkStart w:id="206" w:name="_Toc284663371"/>
      <w:bookmarkStart w:id="207" w:name="_Toc414553171"/>
      <w:bookmarkStart w:id="208" w:name="_Toc58585870"/>
      <w:r w:rsidR="00B540EE" w:rsidRPr="00164B6C">
        <w:t xml:space="preserve">В рамках направления «Создание письменных сообщений» </w:t>
      </w:r>
      <w:r w:rsidR="005C2979" w:rsidRPr="00164B6C">
        <w:t>уча</w:t>
      </w:r>
      <w:r w:rsidR="00B540EE" w:rsidRPr="00164B6C">
        <w:t>щийся сможет:</w:t>
      </w:r>
      <w:bookmarkEnd w:id="199"/>
      <w:bookmarkEnd w:id="200"/>
      <w:bookmarkEnd w:id="201"/>
      <w:bookmarkEnd w:id="202"/>
      <w:bookmarkEnd w:id="203"/>
      <w:bookmarkEnd w:id="204"/>
      <w:bookmarkEnd w:id="205"/>
      <w:bookmarkEnd w:id="206"/>
      <w:bookmarkEnd w:id="207"/>
      <w:bookmarkEnd w:id="208"/>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осуществлять редактирование и структурирование текста в соответствии с его смыслом средствами текстового редактора;</w:t>
      </w:r>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вставлять в документ формулы, таблицы, списки, изображения;</w:t>
      </w:r>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участвовать в коллективном создании текстового документа;</w:t>
      </w:r>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создавать гипертекстовые документы.</w:t>
      </w:r>
    </w:p>
    <w:p w:rsidR="00B540EE" w:rsidRPr="00030EFE" w:rsidRDefault="00731D9E" w:rsidP="00A168FB">
      <w:bookmarkStart w:id="209" w:name="_Toc405145666"/>
      <w:bookmarkStart w:id="210" w:name="_Toc406059009"/>
      <w:bookmarkStart w:id="211" w:name="_Toc409682188"/>
      <w:bookmarkStart w:id="212" w:name="_Toc409691662"/>
      <w:bookmarkStart w:id="213" w:name="_Toc410653986"/>
      <w:bookmarkStart w:id="214" w:name="_Toc410702990"/>
      <w:r w:rsidRPr="00164B6C">
        <w:tab/>
      </w:r>
      <w:bookmarkStart w:id="215" w:name="_Toc284662746"/>
      <w:bookmarkStart w:id="216" w:name="_Toc284663372"/>
      <w:bookmarkStart w:id="217" w:name="_Toc414553172"/>
      <w:bookmarkStart w:id="218" w:name="_Toc58585871"/>
      <w:r w:rsidR="00B540EE" w:rsidRPr="00030EFE">
        <w:t>В рамках направления «Создание графических объектов» учащийся сможет:</w:t>
      </w:r>
      <w:bookmarkEnd w:id="209"/>
      <w:bookmarkEnd w:id="210"/>
      <w:bookmarkEnd w:id="211"/>
      <w:bookmarkEnd w:id="212"/>
      <w:bookmarkEnd w:id="213"/>
      <w:bookmarkEnd w:id="214"/>
      <w:bookmarkEnd w:id="215"/>
      <w:bookmarkEnd w:id="216"/>
      <w:bookmarkEnd w:id="217"/>
      <w:bookmarkEnd w:id="218"/>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создавать и редактировать изображения с помощью инструментов графического реда</w:t>
      </w:r>
      <w:r w:rsidRPr="00164B6C">
        <w:t>к</w:t>
      </w:r>
      <w:r w:rsidRPr="00164B6C">
        <w:t>тора;</w:t>
      </w:r>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создавать различные геометрические объекты и чертежи с использованием возможн</w:t>
      </w:r>
      <w:r w:rsidRPr="00164B6C">
        <w:t>о</w:t>
      </w:r>
      <w:r w:rsidRPr="00164B6C">
        <w:t>стей специальных компьютерных инструментов;</w:t>
      </w:r>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создавать диаграммы различных видов (алгоритмические, концептуальные, классиф</w:t>
      </w:r>
      <w:r w:rsidRPr="00164B6C">
        <w:t>и</w:t>
      </w:r>
      <w:r w:rsidRPr="00164B6C">
        <w:t>кационные, организационные, родства и др.) в соответствии с решаемыми задачами.</w:t>
      </w:r>
    </w:p>
    <w:p w:rsidR="00B540EE" w:rsidRPr="00030EFE" w:rsidRDefault="00731D9E" w:rsidP="00A168FB">
      <w:bookmarkStart w:id="219" w:name="_Toc405145667"/>
      <w:bookmarkStart w:id="220" w:name="_Toc406059010"/>
      <w:bookmarkStart w:id="221" w:name="_Toc409682189"/>
      <w:bookmarkStart w:id="222" w:name="_Toc409691663"/>
      <w:bookmarkStart w:id="223" w:name="_Toc410653987"/>
      <w:bookmarkStart w:id="224" w:name="_Toc410702991"/>
      <w:r w:rsidRPr="00164B6C">
        <w:tab/>
      </w:r>
      <w:bookmarkStart w:id="225" w:name="_Toc284662747"/>
      <w:bookmarkStart w:id="226" w:name="_Toc284663373"/>
      <w:bookmarkStart w:id="227" w:name="_Toc414553173"/>
      <w:bookmarkStart w:id="228" w:name="_Toc58585872"/>
      <w:r w:rsidR="00B540EE" w:rsidRPr="00030EFE">
        <w:t>В рамках направления «Создание музыкальных и звуковых объектов» учащийся сможет:</w:t>
      </w:r>
      <w:bookmarkEnd w:id="219"/>
      <w:bookmarkEnd w:id="220"/>
      <w:bookmarkEnd w:id="221"/>
      <w:bookmarkEnd w:id="222"/>
      <w:bookmarkEnd w:id="223"/>
      <w:bookmarkEnd w:id="224"/>
      <w:bookmarkEnd w:id="225"/>
      <w:bookmarkEnd w:id="226"/>
      <w:bookmarkEnd w:id="227"/>
      <w:bookmarkEnd w:id="228"/>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записывать звуковые файлы с различным качеством звучания (глубиной кодирования и частотой дискретизации);</w:t>
      </w:r>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использовать музыкальные редакторы, клавишные и кинетические синтезаторы для решения творческих задач.</w:t>
      </w:r>
    </w:p>
    <w:p w:rsidR="00B540EE" w:rsidRPr="00164B6C" w:rsidRDefault="00731D9E" w:rsidP="00A168FB">
      <w:bookmarkStart w:id="229" w:name="_Toc405145668"/>
      <w:bookmarkStart w:id="230" w:name="_Toc406059011"/>
      <w:bookmarkStart w:id="231" w:name="_Toc409682190"/>
      <w:bookmarkStart w:id="232" w:name="_Toc409691664"/>
      <w:bookmarkStart w:id="233" w:name="_Toc410653988"/>
      <w:bookmarkStart w:id="234" w:name="_Toc410702992"/>
      <w:r w:rsidRPr="00164B6C">
        <w:tab/>
      </w:r>
      <w:bookmarkStart w:id="235" w:name="_Toc284662748"/>
      <w:bookmarkStart w:id="236" w:name="_Toc284663374"/>
      <w:bookmarkStart w:id="237" w:name="_Toc414553174"/>
      <w:bookmarkStart w:id="238" w:name="_Toc58585873"/>
      <w:r w:rsidR="00B540EE" w:rsidRPr="00164B6C">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w:t>
      </w:r>
      <w:r w:rsidR="00B540EE" w:rsidRPr="00164B6C">
        <w:t>ь</w:t>
      </w:r>
      <w:r w:rsidR="00B540EE" w:rsidRPr="00164B6C">
        <w:t>татов возможен, но не ограничивается следующим, список того, что обучающийся см</w:t>
      </w:r>
      <w:r w:rsidR="00B540EE" w:rsidRPr="00164B6C">
        <w:t>о</w:t>
      </w:r>
      <w:r w:rsidR="00B540EE" w:rsidRPr="00164B6C">
        <w:t>жет:</w:t>
      </w:r>
      <w:bookmarkEnd w:id="229"/>
      <w:bookmarkEnd w:id="230"/>
      <w:bookmarkEnd w:id="231"/>
      <w:bookmarkEnd w:id="232"/>
      <w:bookmarkEnd w:id="233"/>
      <w:bookmarkEnd w:id="234"/>
      <w:bookmarkEnd w:id="235"/>
      <w:bookmarkEnd w:id="236"/>
      <w:bookmarkEnd w:id="237"/>
      <w:bookmarkEnd w:id="238"/>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работать с особыми видами сообщений: диаграммами (алгоритмические, концептуал</w:t>
      </w:r>
      <w:r w:rsidRPr="00164B6C">
        <w:t>ь</w:t>
      </w:r>
      <w:r w:rsidRPr="00164B6C">
        <w:t>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w:t>
      </w:r>
      <w:r w:rsidRPr="00164B6C">
        <w:t>а</w:t>
      </w:r>
      <w:r w:rsidRPr="00164B6C">
        <w:t>мера, видеокамера);</w:t>
      </w:r>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использовать программы-архиваторы.</w:t>
      </w:r>
    </w:p>
    <w:p w:rsidR="00B540EE" w:rsidRPr="00164B6C" w:rsidRDefault="00731D9E" w:rsidP="00A168FB">
      <w:bookmarkStart w:id="239" w:name="_Toc405145669"/>
      <w:bookmarkStart w:id="240" w:name="_Toc406059012"/>
      <w:bookmarkStart w:id="241" w:name="_Toc409682191"/>
      <w:bookmarkStart w:id="242" w:name="_Toc409691665"/>
      <w:bookmarkStart w:id="243" w:name="_Toc410653989"/>
      <w:bookmarkStart w:id="244" w:name="_Toc410702993"/>
      <w:r w:rsidRPr="00164B6C">
        <w:tab/>
      </w:r>
      <w:bookmarkStart w:id="245" w:name="_Toc284662749"/>
      <w:bookmarkStart w:id="246" w:name="_Toc284663375"/>
      <w:bookmarkStart w:id="247" w:name="_Toc414553175"/>
      <w:bookmarkStart w:id="248" w:name="_Toc58585874"/>
      <w:r w:rsidR="00B540EE" w:rsidRPr="00164B6C">
        <w:t xml:space="preserve">В рамках направления «Анализ информации, математическая обработка данных в исследовании» </w:t>
      </w:r>
      <w:r w:rsidR="005C2979" w:rsidRPr="00164B6C">
        <w:t xml:space="preserve">учащийся </w:t>
      </w:r>
      <w:r w:rsidR="00B540EE" w:rsidRPr="00164B6C">
        <w:t xml:space="preserve"> сможет:</w:t>
      </w:r>
      <w:bookmarkEnd w:id="239"/>
      <w:bookmarkEnd w:id="240"/>
      <w:bookmarkEnd w:id="241"/>
      <w:bookmarkEnd w:id="242"/>
      <w:bookmarkEnd w:id="243"/>
      <w:bookmarkEnd w:id="244"/>
      <w:bookmarkEnd w:id="245"/>
      <w:bookmarkEnd w:id="246"/>
      <w:bookmarkEnd w:id="247"/>
      <w:bookmarkEnd w:id="248"/>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проводить простые эксперименты и исследования в виртуальных лабораториях;</w:t>
      </w:r>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вводить результаты измерений и другие цифровые данные для их обработки, в том чи</w:t>
      </w:r>
      <w:r w:rsidRPr="00164B6C">
        <w:t>с</w:t>
      </w:r>
      <w:r w:rsidRPr="00164B6C">
        <w:t xml:space="preserve">ле статистической и визуализации; </w:t>
      </w:r>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проводить эксперименты и исследования в виртуальных лабораториях по естественным наукам, математике и информатике.</w:t>
      </w:r>
    </w:p>
    <w:p w:rsidR="00B540EE" w:rsidRPr="00164B6C" w:rsidRDefault="00731D9E" w:rsidP="00A168FB">
      <w:bookmarkStart w:id="249" w:name="_Toc405145670"/>
      <w:bookmarkStart w:id="250" w:name="_Toc406059013"/>
      <w:bookmarkStart w:id="251" w:name="_Toc409682192"/>
      <w:bookmarkStart w:id="252" w:name="_Toc409691666"/>
      <w:bookmarkStart w:id="253" w:name="_Toc410653990"/>
      <w:bookmarkStart w:id="254" w:name="_Toc410702994"/>
      <w:r w:rsidRPr="00164B6C">
        <w:tab/>
      </w:r>
      <w:bookmarkStart w:id="255" w:name="_Toc284662750"/>
      <w:bookmarkStart w:id="256" w:name="_Toc284663376"/>
      <w:bookmarkStart w:id="257" w:name="_Toc414553176"/>
      <w:bookmarkStart w:id="258" w:name="_Toc58585875"/>
      <w:r w:rsidR="00B540EE" w:rsidRPr="00164B6C">
        <w:t xml:space="preserve">В рамках направления «Моделирование, проектирование и управление» </w:t>
      </w:r>
      <w:r w:rsidR="005C2979" w:rsidRPr="00164B6C">
        <w:t>уча</w:t>
      </w:r>
      <w:r w:rsidR="00B540EE" w:rsidRPr="00164B6C">
        <w:t>щийся сможет:</w:t>
      </w:r>
      <w:bookmarkEnd w:id="249"/>
      <w:bookmarkEnd w:id="250"/>
      <w:bookmarkEnd w:id="251"/>
      <w:bookmarkEnd w:id="252"/>
      <w:bookmarkEnd w:id="253"/>
      <w:bookmarkEnd w:id="254"/>
      <w:bookmarkEnd w:id="255"/>
      <w:bookmarkEnd w:id="256"/>
      <w:bookmarkEnd w:id="257"/>
      <w:bookmarkEnd w:id="258"/>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 xml:space="preserve">строить с помощью компьютерных инструментов разнообразные информационные структуры для описания объектов; </w:t>
      </w:r>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конструировать и моделировать с использованием материальных конструкторов с ко</w:t>
      </w:r>
      <w:r w:rsidRPr="00164B6C">
        <w:t>м</w:t>
      </w:r>
      <w:r w:rsidRPr="00164B6C">
        <w:t>пьютерным управлением и обратной связью</w:t>
      </w:r>
      <w:r w:rsidR="00B46327" w:rsidRPr="00164B6C">
        <w:t xml:space="preserve"> (робототехника)</w:t>
      </w:r>
      <w:r w:rsidRPr="00164B6C">
        <w:t>;</w:t>
      </w:r>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моделировать с использованием виртуальных конструкторов;</w:t>
      </w:r>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моделировать с использованием средств программирования.</w:t>
      </w:r>
    </w:p>
    <w:p w:rsidR="00B540EE" w:rsidRPr="00164B6C" w:rsidRDefault="00731D9E" w:rsidP="00A168FB">
      <w:bookmarkStart w:id="259" w:name="_Toc405145671"/>
      <w:bookmarkStart w:id="260" w:name="_Toc406059014"/>
      <w:bookmarkStart w:id="261" w:name="_Toc409682193"/>
      <w:bookmarkStart w:id="262" w:name="_Toc409691667"/>
      <w:bookmarkStart w:id="263" w:name="_Toc410653991"/>
      <w:bookmarkStart w:id="264" w:name="_Toc410702995"/>
      <w:r w:rsidRPr="00164B6C">
        <w:tab/>
      </w:r>
      <w:bookmarkStart w:id="265" w:name="_Toc284662751"/>
      <w:bookmarkStart w:id="266" w:name="_Toc284663377"/>
      <w:bookmarkStart w:id="267" w:name="_Toc414553177"/>
      <w:bookmarkStart w:id="268" w:name="_Toc58585876"/>
      <w:r w:rsidR="00B540EE" w:rsidRPr="00164B6C">
        <w:t>В рамках направления «Коммуникация и социальное взаимодействие» учащийся сможет:</w:t>
      </w:r>
      <w:bookmarkEnd w:id="259"/>
      <w:bookmarkEnd w:id="260"/>
      <w:bookmarkEnd w:id="261"/>
      <w:bookmarkEnd w:id="262"/>
      <w:bookmarkEnd w:id="263"/>
      <w:bookmarkEnd w:id="264"/>
      <w:bookmarkEnd w:id="265"/>
      <w:bookmarkEnd w:id="266"/>
      <w:bookmarkEnd w:id="267"/>
      <w:bookmarkEnd w:id="268"/>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осуществлять образовательное взаимодействие в информационном пространстве обр</w:t>
      </w:r>
      <w:r w:rsidRPr="00164B6C">
        <w:t>а</w:t>
      </w:r>
      <w:r w:rsidRPr="00164B6C">
        <w:t>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 xml:space="preserve">использовать возможности электронной почты, </w:t>
      </w:r>
      <w:r w:rsidR="00B46327" w:rsidRPr="00164B6C">
        <w:t>и</w:t>
      </w:r>
      <w:r w:rsidRPr="00164B6C">
        <w:t>нтернет-мессенджеров и социальных сетей для обучения;</w:t>
      </w:r>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 xml:space="preserve">вести личный дневник (блог) с использованием возможностей </w:t>
      </w:r>
      <w:r w:rsidR="00B46327" w:rsidRPr="00164B6C">
        <w:t xml:space="preserve">сети </w:t>
      </w:r>
      <w:r w:rsidRPr="00164B6C">
        <w:t>Интернет;</w:t>
      </w:r>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осуществлять защиту от троянских вирусов, фишинговых атак, информации от комп</w:t>
      </w:r>
      <w:r w:rsidRPr="00164B6C">
        <w:t>ь</w:t>
      </w:r>
      <w:r w:rsidRPr="00164B6C">
        <w:t xml:space="preserve">ютерных вирусов с помощью антивирусных программ; </w:t>
      </w:r>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 xml:space="preserve">соблюдать правила безопасного поведения в </w:t>
      </w:r>
      <w:r w:rsidR="00B46327" w:rsidRPr="00164B6C">
        <w:t xml:space="preserve">сети </w:t>
      </w:r>
      <w:r w:rsidRPr="00164B6C">
        <w:t>Интернет;</w:t>
      </w:r>
    </w:p>
    <w:p w:rsidR="00B540EE" w:rsidRPr="00164B6C" w:rsidRDefault="00B540EE" w:rsidP="00A168FB">
      <w:pPr>
        <w:pStyle w:val="a7"/>
        <w:widowControl w:val="0"/>
        <w:numPr>
          <w:ilvl w:val="0"/>
          <w:numId w:val="11"/>
        </w:numPr>
        <w:tabs>
          <w:tab w:val="clear" w:pos="720"/>
          <w:tab w:val="left" w:pos="284"/>
          <w:tab w:val="left" w:pos="993"/>
        </w:tabs>
        <w:spacing w:before="0" w:beforeAutospacing="0" w:after="0" w:afterAutospacing="0"/>
        <w:ind w:left="0" w:firstLine="0"/>
        <w:jc w:val="both"/>
        <w:textAlignment w:val="baseline"/>
      </w:pPr>
      <w:r w:rsidRPr="00164B6C">
        <w:t xml:space="preserve">различать безопасные ресурсы </w:t>
      </w:r>
      <w:r w:rsidR="00B46327" w:rsidRPr="00164B6C">
        <w:t xml:space="preserve">сети </w:t>
      </w:r>
      <w:r w:rsidRPr="00164B6C">
        <w:t>Интернет и ресурсы, содержание которых нес</w:t>
      </w:r>
      <w:r w:rsidRPr="00164B6C">
        <w:t>о</w:t>
      </w:r>
      <w:r w:rsidRPr="00164B6C">
        <w:t>вместимо с задачами воспитания и образования или нежелательно.</w:t>
      </w:r>
    </w:p>
    <w:p w:rsidR="00B540EE" w:rsidRPr="00164B6C" w:rsidRDefault="00667803" w:rsidP="00A168FB">
      <w:pPr>
        <w:pStyle w:val="a7"/>
        <w:widowControl w:val="0"/>
        <w:tabs>
          <w:tab w:val="left" w:pos="284"/>
          <w:tab w:val="left" w:pos="993"/>
        </w:tabs>
        <w:spacing w:before="0" w:beforeAutospacing="0" w:after="0" w:afterAutospacing="0"/>
        <w:textAlignment w:val="baseline"/>
        <w:rPr>
          <w:b/>
        </w:rPr>
      </w:pPr>
      <w:r w:rsidRPr="00164B6C">
        <w:rPr>
          <w:b/>
        </w:rPr>
        <w:t>2.1.</w:t>
      </w:r>
      <w:r w:rsidR="005C2979" w:rsidRPr="00164B6C">
        <w:rPr>
          <w:b/>
        </w:rPr>
        <w:t>7</w:t>
      </w:r>
      <w:r w:rsidRPr="00164B6C">
        <w:rPr>
          <w:b/>
        </w:rPr>
        <w:t xml:space="preserve">. </w:t>
      </w:r>
      <w:r w:rsidR="00B540EE" w:rsidRPr="00164B6C">
        <w:rPr>
          <w:b/>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164B6C" w:rsidRDefault="00B540EE" w:rsidP="00A168FB">
      <w:pPr>
        <w:pStyle w:val="a7"/>
        <w:widowControl w:val="0"/>
        <w:tabs>
          <w:tab w:val="left" w:pos="284"/>
          <w:tab w:val="left" w:pos="567"/>
        </w:tabs>
        <w:spacing w:before="0" w:beforeAutospacing="0" w:after="0" w:afterAutospacing="0"/>
        <w:jc w:val="both"/>
      </w:pPr>
      <w:r w:rsidRPr="00164B6C">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w:t>
      </w:r>
    </w:p>
    <w:p w:rsidR="00B540EE" w:rsidRPr="00164B6C" w:rsidRDefault="00B540EE" w:rsidP="00A168FB">
      <w:pPr>
        <w:pStyle w:val="a7"/>
        <w:widowControl w:val="0"/>
        <w:numPr>
          <w:ilvl w:val="0"/>
          <w:numId w:val="3"/>
        </w:numPr>
        <w:tabs>
          <w:tab w:val="clear" w:pos="720"/>
          <w:tab w:val="left" w:pos="284"/>
          <w:tab w:val="num" w:pos="993"/>
        </w:tabs>
        <w:spacing w:before="0" w:beforeAutospacing="0" w:after="0" w:afterAutospacing="0"/>
        <w:ind w:left="0" w:firstLine="0"/>
        <w:jc w:val="both"/>
        <w:textAlignment w:val="baseline"/>
      </w:pPr>
      <w:r w:rsidRPr="00164B6C">
        <w:t xml:space="preserve">договор с </w:t>
      </w:r>
      <w:r w:rsidR="00667803" w:rsidRPr="00164B6C">
        <w:t xml:space="preserve">вузом </w:t>
      </w:r>
      <w:r w:rsidRPr="00164B6C">
        <w:t>о взаимовыгодном сотрудничестве (привлечение научных сотрудн</w:t>
      </w:r>
      <w:r w:rsidRPr="00164B6C">
        <w:t>и</w:t>
      </w:r>
      <w:r w:rsidRPr="00164B6C">
        <w:t>ков, преподавателей университетов в качестве экспертов, консультантов, научных рук</w:t>
      </w:r>
      <w:r w:rsidRPr="00164B6C">
        <w:t>о</w:t>
      </w:r>
      <w:r w:rsidRPr="00164B6C">
        <w:t>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164B6C" w:rsidRDefault="00B540EE" w:rsidP="00A168FB">
      <w:pPr>
        <w:pStyle w:val="a7"/>
        <w:widowControl w:val="0"/>
        <w:numPr>
          <w:ilvl w:val="0"/>
          <w:numId w:val="3"/>
        </w:numPr>
        <w:tabs>
          <w:tab w:val="clear" w:pos="720"/>
          <w:tab w:val="left" w:pos="284"/>
          <w:tab w:val="num" w:pos="993"/>
        </w:tabs>
        <w:spacing w:before="0" w:beforeAutospacing="0" w:after="0" w:afterAutospacing="0"/>
        <w:ind w:left="0" w:firstLine="0"/>
        <w:jc w:val="both"/>
        <w:textAlignment w:val="baseline"/>
      </w:pPr>
      <w:r w:rsidRPr="00164B6C">
        <w:t>договор о сотрудничестве может основываться на оплате услуг экспертов, консульта</w:t>
      </w:r>
      <w:r w:rsidRPr="00164B6C">
        <w:t>н</w:t>
      </w:r>
      <w:r w:rsidRPr="00164B6C">
        <w:t>тов, научных руководителей;</w:t>
      </w:r>
    </w:p>
    <w:p w:rsidR="00B540EE" w:rsidRPr="00164B6C" w:rsidRDefault="00B540EE" w:rsidP="00A168FB">
      <w:pPr>
        <w:pStyle w:val="a7"/>
        <w:widowControl w:val="0"/>
        <w:numPr>
          <w:ilvl w:val="0"/>
          <w:numId w:val="3"/>
        </w:numPr>
        <w:tabs>
          <w:tab w:val="clear" w:pos="720"/>
          <w:tab w:val="left" w:pos="284"/>
          <w:tab w:val="num" w:pos="993"/>
        </w:tabs>
        <w:spacing w:before="0" w:beforeAutospacing="0" w:after="0" w:afterAutospacing="0"/>
        <w:ind w:left="0" w:firstLine="0"/>
        <w:jc w:val="both"/>
        <w:textAlignment w:val="baseline"/>
      </w:pPr>
      <w:r w:rsidRPr="00164B6C">
        <w:t xml:space="preserve">экспертная, научная и консультационная поддержка может осуществляться в рамках сетевого взаимодействия </w:t>
      </w:r>
      <w:r w:rsidR="00E5241E" w:rsidRPr="00164B6C">
        <w:t>обще</w:t>
      </w:r>
      <w:r w:rsidRPr="00164B6C">
        <w:t>образовательных организаций;</w:t>
      </w:r>
    </w:p>
    <w:p w:rsidR="00B540EE" w:rsidRPr="00164B6C" w:rsidRDefault="00B540EE" w:rsidP="00A168FB">
      <w:pPr>
        <w:pStyle w:val="a7"/>
        <w:widowControl w:val="0"/>
        <w:numPr>
          <w:ilvl w:val="0"/>
          <w:numId w:val="3"/>
        </w:numPr>
        <w:tabs>
          <w:tab w:val="clear" w:pos="720"/>
          <w:tab w:val="left" w:pos="284"/>
          <w:tab w:val="num" w:pos="993"/>
        </w:tabs>
        <w:spacing w:before="0" w:beforeAutospacing="0" w:after="0" w:afterAutospacing="0"/>
        <w:ind w:left="0" w:firstLine="0"/>
        <w:jc w:val="both"/>
        <w:textAlignment w:val="baseline"/>
      </w:pPr>
      <w:r w:rsidRPr="00164B6C">
        <w:t>консультационная, экспертная, научная поддержка может осуществляться в рамках о</w:t>
      </w:r>
      <w:r w:rsidRPr="00164B6C">
        <w:t>р</w:t>
      </w:r>
      <w:r w:rsidRPr="00164B6C">
        <w:t>ганизации повышения квалификации на базе стажировочных площадок (школ), прим</w:t>
      </w:r>
      <w:r w:rsidRPr="00164B6C">
        <w:t>е</w:t>
      </w:r>
      <w:r w:rsidRPr="00164B6C">
        <w:t>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164B6C" w:rsidRDefault="00B540EE" w:rsidP="00A168FB">
      <w:pPr>
        <w:pStyle w:val="a7"/>
        <w:widowControl w:val="0"/>
        <w:tabs>
          <w:tab w:val="left" w:pos="284"/>
          <w:tab w:val="left" w:pos="567"/>
        </w:tabs>
        <w:spacing w:before="0" w:beforeAutospacing="0" w:after="0" w:afterAutospacing="0"/>
        <w:jc w:val="both"/>
      </w:pPr>
      <w:r w:rsidRPr="00164B6C">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164B6C" w:rsidRDefault="00B540EE" w:rsidP="00A168FB">
      <w:pPr>
        <w:pStyle w:val="a7"/>
        <w:widowControl w:val="0"/>
        <w:tabs>
          <w:tab w:val="left" w:pos="284"/>
          <w:tab w:val="left" w:pos="567"/>
        </w:tabs>
        <w:spacing w:before="0" w:beforeAutospacing="0" w:after="0" w:afterAutospacing="0"/>
        <w:jc w:val="both"/>
      </w:pPr>
      <w:r w:rsidRPr="00164B6C">
        <w:t>Приведенные списки направлений и форм взаимодействия носят рекомендательный х</w:t>
      </w:r>
      <w:r w:rsidRPr="00164B6C">
        <w:t>а</w:t>
      </w:r>
      <w:r w:rsidRPr="00164B6C">
        <w:t>рактер и могут быть скорректированы и дополнены образовательной организацией с уч</w:t>
      </w:r>
      <w:r w:rsidRPr="00164B6C">
        <w:t>е</w:t>
      </w:r>
      <w:r w:rsidRPr="00164B6C">
        <w:t>том конкретных особенностей и текущей ситуации.</w:t>
      </w:r>
    </w:p>
    <w:p w:rsidR="00C66CE5" w:rsidRPr="00164B6C" w:rsidRDefault="00667803" w:rsidP="00A168FB">
      <w:pPr>
        <w:pStyle w:val="a7"/>
        <w:widowControl w:val="0"/>
        <w:tabs>
          <w:tab w:val="left" w:pos="284"/>
          <w:tab w:val="left" w:pos="567"/>
        </w:tabs>
        <w:spacing w:before="0" w:beforeAutospacing="0" w:after="0" w:afterAutospacing="0"/>
        <w:rPr>
          <w:b/>
        </w:rPr>
      </w:pPr>
      <w:r w:rsidRPr="00164B6C">
        <w:rPr>
          <w:b/>
        </w:rPr>
        <w:t>2.1.</w:t>
      </w:r>
      <w:r w:rsidR="005C2979" w:rsidRPr="00164B6C">
        <w:rPr>
          <w:b/>
        </w:rPr>
        <w:t>8</w:t>
      </w:r>
      <w:r w:rsidRPr="00164B6C">
        <w:rPr>
          <w:b/>
        </w:rPr>
        <w:t xml:space="preserve">. </w:t>
      </w:r>
      <w:r w:rsidR="00C66CE5" w:rsidRPr="00164B6C">
        <w:rPr>
          <w:b/>
        </w:rPr>
        <w:t>Описание условий, обеспечивающих развитие универсальных учебных дейс</w:t>
      </w:r>
      <w:r w:rsidR="00C66CE5" w:rsidRPr="00164B6C">
        <w:rPr>
          <w:b/>
        </w:rPr>
        <w:t>т</w:t>
      </w:r>
      <w:r w:rsidR="00C66CE5" w:rsidRPr="00164B6C">
        <w:rPr>
          <w:b/>
        </w:rPr>
        <w:t>вий у обучающихся, в том числе организационно-методического и ресурсного обе</w:t>
      </w:r>
      <w:r w:rsidR="00C66CE5" w:rsidRPr="00164B6C">
        <w:rPr>
          <w:b/>
        </w:rPr>
        <w:t>с</w:t>
      </w:r>
      <w:r w:rsidR="00C66CE5" w:rsidRPr="00164B6C">
        <w:rPr>
          <w:b/>
        </w:rPr>
        <w:t>печения учебно-исследовательской и проектной деятельности обучающихся</w:t>
      </w:r>
    </w:p>
    <w:p w:rsidR="00B540EE" w:rsidRPr="00164B6C" w:rsidRDefault="004E6316" w:rsidP="00A168FB">
      <w:pPr>
        <w:pStyle w:val="a7"/>
        <w:widowControl w:val="0"/>
        <w:tabs>
          <w:tab w:val="left" w:pos="284"/>
          <w:tab w:val="left" w:pos="567"/>
        </w:tabs>
        <w:spacing w:before="0" w:beforeAutospacing="0" w:after="0" w:afterAutospacing="0"/>
        <w:jc w:val="both"/>
      </w:pPr>
      <w:r w:rsidRPr="00164B6C">
        <w:t>У</w:t>
      </w:r>
      <w:r w:rsidR="00B540EE" w:rsidRPr="00164B6C">
        <w:t>словия реализации программы УУД обеспечи</w:t>
      </w:r>
      <w:r w:rsidR="005C2979" w:rsidRPr="00164B6C">
        <w:t>вает</w:t>
      </w:r>
      <w:r w:rsidR="00B540EE" w:rsidRPr="00164B6C">
        <w:t xml:space="preserve"> участникам овладение ключевыми компетенциями, включая формирование опыта проектно-исследовательской деятельности и ИКТ-компетенций.</w:t>
      </w:r>
    </w:p>
    <w:tbl>
      <w:tblPr>
        <w:tblStyle w:val="a4"/>
        <w:tblW w:w="0" w:type="auto"/>
        <w:tblInd w:w="675" w:type="dxa"/>
        <w:tblLook w:val="04A0"/>
      </w:tblPr>
      <w:tblGrid>
        <w:gridCol w:w="4057"/>
        <w:gridCol w:w="4839"/>
      </w:tblGrid>
      <w:tr w:rsidR="005C2979" w:rsidRPr="00164B6C" w:rsidTr="00216CAC">
        <w:tc>
          <w:tcPr>
            <w:tcW w:w="4111" w:type="dxa"/>
          </w:tcPr>
          <w:p w:rsidR="005C2979" w:rsidRPr="00164B6C" w:rsidRDefault="005C2979" w:rsidP="00A168FB">
            <w:pPr>
              <w:pStyle w:val="a7"/>
              <w:widowControl w:val="0"/>
              <w:tabs>
                <w:tab w:val="left" w:pos="284"/>
                <w:tab w:val="left" w:pos="567"/>
              </w:tabs>
              <w:spacing w:before="0" w:beforeAutospacing="0" w:after="0" w:afterAutospacing="0"/>
              <w:jc w:val="both"/>
            </w:pPr>
            <w:r w:rsidRPr="00164B6C">
              <w:t>Требования к условиям реализации программы УУД</w:t>
            </w:r>
          </w:p>
        </w:tc>
        <w:tc>
          <w:tcPr>
            <w:tcW w:w="4926" w:type="dxa"/>
          </w:tcPr>
          <w:p w:rsidR="005C2979" w:rsidRPr="00164B6C" w:rsidRDefault="005C2979" w:rsidP="00A168FB">
            <w:pPr>
              <w:pStyle w:val="a7"/>
              <w:widowControl w:val="0"/>
              <w:tabs>
                <w:tab w:val="left" w:pos="-36"/>
                <w:tab w:val="left" w:pos="284"/>
              </w:tabs>
              <w:spacing w:before="0" w:beforeAutospacing="0" w:after="0" w:afterAutospacing="0"/>
              <w:jc w:val="both"/>
            </w:pPr>
            <w:r w:rsidRPr="00164B6C">
              <w:t>Ожидаемый результат</w:t>
            </w:r>
          </w:p>
        </w:tc>
      </w:tr>
      <w:tr w:rsidR="005C2979" w:rsidRPr="00164B6C" w:rsidTr="00216CAC">
        <w:tc>
          <w:tcPr>
            <w:tcW w:w="4111" w:type="dxa"/>
          </w:tcPr>
          <w:p w:rsidR="005C2979" w:rsidRPr="00164B6C" w:rsidRDefault="005C2979" w:rsidP="00A168FB">
            <w:pPr>
              <w:pStyle w:val="a7"/>
              <w:widowControl w:val="0"/>
              <w:tabs>
                <w:tab w:val="left" w:pos="284"/>
                <w:tab w:val="left" w:pos="567"/>
              </w:tabs>
              <w:spacing w:before="0" w:beforeAutospacing="0" w:after="0" w:afterAutospacing="0"/>
              <w:jc w:val="both"/>
            </w:pPr>
            <w:r w:rsidRPr="00164B6C">
              <w:t>Укомплектованность образовател</w:t>
            </w:r>
            <w:r w:rsidRPr="00164B6C">
              <w:t>ь</w:t>
            </w:r>
            <w:r w:rsidRPr="00164B6C">
              <w:t>ной организации педагогическими, руководящими и иными работник</w:t>
            </w:r>
            <w:r w:rsidRPr="00164B6C">
              <w:t>а</w:t>
            </w:r>
            <w:r w:rsidRPr="00164B6C">
              <w:t>ми</w:t>
            </w:r>
          </w:p>
        </w:tc>
        <w:tc>
          <w:tcPr>
            <w:tcW w:w="4926" w:type="dxa"/>
          </w:tcPr>
          <w:p w:rsidR="005C2979" w:rsidRPr="00164B6C" w:rsidRDefault="00DB0BA0" w:rsidP="00A168FB">
            <w:pPr>
              <w:pStyle w:val="a7"/>
              <w:widowControl w:val="0"/>
              <w:tabs>
                <w:tab w:val="left" w:pos="-36"/>
                <w:tab w:val="left" w:pos="284"/>
              </w:tabs>
              <w:spacing w:before="0" w:beforeAutospacing="0" w:after="0" w:afterAutospacing="0"/>
              <w:jc w:val="both"/>
            </w:pPr>
            <w:r w:rsidRPr="00164B6C">
              <w:t>100%</w:t>
            </w:r>
          </w:p>
        </w:tc>
      </w:tr>
      <w:tr w:rsidR="005C2979" w:rsidRPr="00164B6C" w:rsidTr="00216CAC">
        <w:tc>
          <w:tcPr>
            <w:tcW w:w="4111" w:type="dxa"/>
          </w:tcPr>
          <w:p w:rsidR="005C2979" w:rsidRPr="00164B6C" w:rsidRDefault="005C2979" w:rsidP="00A168FB">
            <w:pPr>
              <w:pStyle w:val="a7"/>
              <w:widowControl w:val="0"/>
              <w:tabs>
                <w:tab w:val="left" w:pos="284"/>
                <w:tab w:val="left" w:pos="567"/>
              </w:tabs>
              <w:spacing w:before="0" w:beforeAutospacing="0" w:after="0" w:afterAutospacing="0"/>
              <w:jc w:val="both"/>
            </w:pPr>
            <w:r w:rsidRPr="00164B6C">
              <w:t>Уровень квалификации педагогич</w:t>
            </w:r>
            <w:r w:rsidRPr="00164B6C">
              <w:t>е</w:t>
            </w:r>
            <w:r w:rsidRPr="00164B6C">
              <w:t>ских и иных работников образов</w:t>
            </w:r>
            <w:r w:rsidRPr="00164B6C">
              <w:t>а</w:t>
            </w:r>
            <w:r w:rsidRPr="00164B6C">
              <w:t>тельной организации</w:t>
            </w:r>
          </w:p>
        </w:tc>
        <w:tc>
          <w:tcPr>
            <w:tcW w:w="4926" w:type="dxa"/>
          </w:tcPr>
          <w:p w:rsidR="00DB0BA0" w:rsidRPr="00164B6C" w:rsidRDefault="005C2979" w:rsidP="00A168FB">
            <w:pPr>
              <w:pStyle w:val="a7"/>
              <w:widowControl w:val="0"/>
              <w:numPr>
                <w:ilvl w:val="0"/>
                <w:numId w:val="4"/>
              </w:numPr>
              <w:tabs>
                <w:tab w:val="clear" w:pos="720"/>
                <w:tab w:val="left" w:pos="-36"/>
                <w:tab w:val="left" w:pos="284"/>
                <w:tab w:val="num" w:pos="993"/>
              </w:tabs>
              <w:spacing w:before="0" w:beforeAutospacing="0" w:after="0" w:afterAutospacing="0"/>
              <w:ind w:left="0" w:firstLine="0"/>
              <w:jc w:val="both"/>
              <w:textAlignment w:val="baseline"/>
            </w:pPr>
            <w:r w:rsidRPr="00164B6C">
              <w:t>педагоги владеют представлениями о возрастных особенностях учащихся начал</w:t>
            </w:r>
            <w:r w:rsidRPr="00164B6C">
              <w:t>ь</w:t>
            </w:r>
            <w:r w:rsidRPr="00164B6C">
              <w:t>ной, основной и старшей школы;</w:t>
            </w:r>
          </w:p>
          <w:p w:rsidR="00DB0BA0" w:rsidRPr="00164B6C" w:rsidRDefault="00DB0BA0" w:rsidP="00A168FB">
            <w:pPr>
              <w:pStyle w:val="a7"/>
              <w:widowControl w:val="0"/>
              <w:numPr>
                <w:ilvl w:val="0"/>
                <w:numId w:val="4"/>
              </w:numPr>
              <w:tabs>
                <w:tab w:val="clear" w:pos="720"/>
                <w:tab w:val="left" w:pos="-36"/>
                <w:tab w:val="left" w:pos="284"/>
                <w:tab w:val="num" w:pos="993"/>
              </w:tabs>
              <w:spacing w:before="0" w:beforeAutospacing="0" w:after="0" w:afterAutospacing="0"/>
              <w:ind w:left="0" w:firstLine="0"/>
              <w:jc w:val="both"/>
              <w:textAlignment w:val="baseline"/>
            </w:pPr>
            <w:r w:rsidRPr="00164B6C">
              <w:t>педагоги участвовали в разработке собс</w:t>
            </w:r>
            <w:r w:rsidRPr="00164B6C">
              <w:t>т</w:t>
            </w:r>
            <w:r w:rsidRPr="00164B6C">
              <w:t>венной программы по формированию УУД или участвовали во внутришкольном сем</w:t>
            </w:r>
            <w:r w:rsidRPr="00164B6C">
              <w:t>и</w:t>
            </w:r>
            <w:r w:rsidRPr="00164B6C">
              <w:t>наре, посвященном особенностям примен</w:t>
            </w:r>
            <w:r w:rsidRPr="00164B6C">
              <w:t>е</w:t>
            </w:r>
            <w:r w:rsidRPr="00164B6C">
              <w:t>ния выбранной программы по УУД;</w:t>
            </w:r>
          </w:p>
          <w:p w:rsidR="00DB0BA0" w:rsidRPr="00164B6C" w:rsidRDefault="00DB0BA0" w:rsidP="00A168FB">
            <w:pPr>
              <w:pStyle w:val="a7"/>
              <w:widowControl w:val="0"/>
              <w:numPr>
                <w:ilvl w:val="0"/>
                <w:numId w:val="4"/>
              </w:numPr>
              <w:tabs>
                <w:tab w:val="clear" w:pos="720"/>
                <w:tab w:val="left" w:pos="-36"/>
                <w:tab w:val="left" w:pos="284"/>
                <w:tab w:val="num" w:pos="993"/>
              </w:tabs>
              <w:spacing w:before="0" w:beforeAutospacing="0" w:after="0" w:afterAutospacing="0"/>
              <w:ind w:left="0" w:firstLine="0"/>
              <w:jc w:val="both"/>
              <w:textAlignment w:val="baseline"/>
            </w:pPr>
            <w:r w:rsidRPr="00164B6C">
              <w:t>педагоги могут строить образовательный процесс в рамках учебного предмета в соо</w:t>
            </w:r>
            <w:r w:rsidRPr="00164B6C">
              <w:t>т</w:t>
            </w:r>
            <w:r w:rsidRPr="00164B6C">
              <w:t>ветствии с особенностями формирования конкретных УУД;</w:t>
            </w:r>
          </w:p>
          <w:p w:rsidR="00DB0BA0" w:rsidRPr="00164B6C" w:rsidRDefault="00DB0BA0" w:rsidP="00A168FB">
            <w:pPr>
              <w:pStyle w:val="a7"/>
              <w:widowControl w:val="0"/>
              <w:numPr>
                <w:ilvl w:val="0"/>
                <w:numId w:val="4"/>
              </w:numPr>
              <w:tabs>
                <w:tab w:val="clear" w:pos="720"/>
                <w:tab w:val="left" w:pos="-36"/>
                <w:tab w:val="left" w:pos="284"/>
                <w:tab w:val="num" w:pos="993"/>
              </w:tabs>
              <w:spacing w:before="0" w:beforeAutospacing="0" w:after="0" w:afterAutospacing="0"/>
              <w:ind w:left="0" w:firstLine="0"/>
              <w:jc w:val="both"/>
              <w:textAlignment w:val="baseline"/>
            </w:pPr>
            <w:r w:rsidRPr="00164B6C">
              <w:t>педагоги осуществляют формирование УУД в рамках проектной, исследовател</w:t>
            </w:r>
            <w:r w:rsidRPr="00164B6C">
              <w:t>ь</w:t>
            </w:r>
            <w:r w:rsidRPr="00164B6C">
              <w:t>ской деятельностей;</w:t>
            </w:r>
          </w:p>
          <w:p w:rsidR="00DB0BA0" w:rsidRPr="00164B6C" w:rsidRDefault="00DB0BA0" w:rsidP="00A168FB">
            <w:pPr>
              <w:pStyle w:val="a7"/>
              <w:widowControl w:val="0"/>
              <w:numPr>
                <w:ilvl w:val="0"/>
                <w:numId w:val="4"/>
              </w:numPr>
              <w:tabs>
                <w:tab w:val="clear" w:pos="720"/>
                <w:tab w:val="left" w:pos="-36"/>
                <w:tab w:val="left" w:pos="284"/>
                <w:tab w:val="num" w:pos="993"/>
              </w:tabs>
              <w:spacing w:before="0" w:beforeAutospacing="0" w:after="0" w:afterAutospacing="0"/>
              <w:ind w:left="0" w:firstLine="0"/>
              <w:jc w:val="both"/>
              <w:textAlignment w:val="baseline"/>
            </w:pPr>
            <w:r w:rsidRPr="00164B6C">
              <w:t>характер взаимодействия педагога и об</w:t>
            </w:r>
            <w:r w:rsidRPr="00164B6C">
              <w:t>у</w:t>
            </w:r>
            <w:r w:rsidRPr="00164B6C">
              <w:t>чающегося не противоречит представлениям об условиях формирования УУД;</w:t>
            </w:r>
          </w:p>
          <w:p w:rsidR="00DB0BA0" w:rsidRPr="00164B6C" w:rsidRDefault="00DB0BA0" w:rsidP="00A168FB">
            <w:pPr>
              <w:pStyle w:val="a7"/>
              <w:widowControl w:val="0"/>
              <w:numPr>
                <w:ilvl w:val="0"/>
                <w:numId w:val="4"/>
              </w:numPr>
              <w:tabs>
                <w:tab w:val="clear" w:pos="720"/>
                <w:tab w:val="left" w:pos="-36"/>
                <w:tab w:val="left" w:pos="284"/>
                <w:tab w:val="num" w:pos="993"/>
              </w:tabs>
              <w:spacing w:before="0" w:beforeAutospacing="0" w:after="0" w:afterAutospacing="0"/>
              <w:ind w:left="0" w:firstLine="0"/>
              <w:jc w:val="both"/>
              <w:textAlignment w:val="baseline"/>
            </w:pPr>
            <w:r w:rsidRPr="00164B6C">
              <w:t>педагоги владеют навыками формиру</w:t>
            </w:r>
            <w:r w:rsidRPr="00164B6C">
              <w:t>ю</w:t>
            </w:r>
            <w:r w:rsidRPr="00164B6C">
              <w:t>щего оценивания;</w:t>
            </w:r>
          </w:p>
          <w:p w:rsidR="005C2979" w:rsidRPr="00164B6C" w:rsidRDefault="00DB0BA0" w:rsidP="00A168FB">
            <w:pPr>
              <w:pStyle w:val="a7"/>
              <w:widowControl w:val="0"/>
              <w:numPr>
                <w:ilvl w:val="0"/>
                <w:numId w:val="4"/>
              </w:numPr>
              <w:tabs>
                <w:tab w:val="clear" w:pos="720"/>
                <w:tab w:val="left" w:pos="-36"/>
                <w:tab w:val="left" w:pos="284"/>
                <w:tab w:val="num" w:pos="993"/>
              </w:tabs>
              <w:spacing w:before="0" w:beforeAutospacing="0" w:after="0" w:afterAutospacing="0"/>
              <w:ind w:left="0" w:firstLine="0"/>
              <w:jc w:val="both"/>
              <w:textAlignment w:val="baseline"/>
            </w:pPr>
            <w:r w:rsidRPr="00164B6C">
              <w:t>педагоги умеют применять диагностич</w:t>
            </w:r>
            <w:r w:rsidRPr="00164B6C">
              <w:t>е</w:t>
            </w:r>
            <w:r w:rsidRPr="00164B6C">
              <w:t>ский инструментарий для оценки качества формирования УУД как в рамках предме</w:t>
            </w:r>
            <w:r w:rsidRPr="00164B6C">
              <w:t>т</w:t>
            </w:r>
            <w:r w:rsidRPr="00164B6C">
              <w:t>ной, так и внепредметной деятельности.</w:t>
            </w:r>
          </w:p>
        </w:tc>
      </w:tr>
      <w:tr w:rsidR="005C2979" w:rsidRPr="00164B6C" w:rsidTr="00216CAC">
        <w:tc>
          <w:tcPr>
            <w:tcW w:w="4111" w:type="dxa"/>
          </w:tcPr>
          <w:p w:rsidR="005C2979" w:rsidRPr="00164B6C" w:rsidRDefault="005C2979" w:rsidP="00A168FB">
            <w:pPr>
              <w:pStyle w:val="a7"/>
              <w:widowControl w:val="0"/>
              <w:tabs>
                <w:tab w:val="left" w:pos="284"/>
                <w:tab w:val="left" w:pos="567"/>
              </w:tabs>
              <w:spacing w:before="0" w:beforeAutospacing="0" w:after="0" w:afterAutospacing="0"/>
              <w:jc w:val="both"/>
            </w:pPr>
            <w:r w:rsidRPr="00164B6C">
              <w:t>Непрерывность профессионального развития педагогических работников образовательной организации, ре</w:t>
            </w:r>
            <w:r w:rsidRPr="00164B6C">
              <w:t>а</w:t>
            </w:r>
            <w:r w:rsidRPr="00164B6C">
              <w:t>лизующей образовательную пр</w:t>
            </w:r>
            <w:r w:rsidRPr="00164B6C">
              <w:t>о</w:t>
            </w:r>
            <w:r w:rsidRPr="00164B6C">
              <w:t>грамму основного общего образов</w:t>
            </w:r>
            <w:r w:rsidRPr="00164B6C">
              <w:t>а</w:t>
            </w:r>
            <w:r w:rsidRPr="00164B6C">
              <w:t>ния</w:t>
            </w:r>
          </w:p>
        </w:tc>
        <w:tc>
          <w:tcPr>
            <w:tcW w:w="4926" w:type="dxa"/>
          </w:tcPr>
          <w:p w:rsidR="005C2979" w:rsidRPr="00164B6C" w:rsidRDefault="005C2979" w:rsidP="00A168FB">
            <w:pPr>
              <w:pStyle w:val="a7"/>
              <w:widowControl w:val="0"/>
              <w:numPr>
                <w:ilvl w:val="0"/>
                <w:numId w:val="4"/>
              </w:numPr>
              <w:tabs>
                <w:tab w:val="clear" w:pos="720"/>
                <w:tab w:val="left" w:pos="-36"/>
                <w:tab w:val="left" w:pos="284"/>
                <w:tab w:val="num" w:pos="993"/>
              </w:tabs>
              <w:spacing w:before="0" w:beforeAutospacing="0" w:after="0" w:afterAutospacing="0"/>
              <w:ind w:left="0" w:firstLine="0"/>
              <w:jc w:val="both"/>
              <w:textAlignment w:val="baseline"/>
            </w:pPr>
            <w:r w:rsidRPr="00164B6C">
              <w:t>педагоги прошли курсы повышения кв</w:t>
            </w:r>
            <w:r w:rsidRPr="00164B6C">
              <w:t>а</w:t>
            </w:r>
            <w:r w:rsidRPr="00164B6C">
              <w:t>лификации, посвященные ФГОС;</w:t>
            </w:r>
          </w:p>
          <w:p w:rsidR="005C2979" w:rsidRPr="00164B6C" w:rsidRDefault="00DB0BA0" w:rsidP="00A168FB">
            <w:pPr>
              <w:pStyle w:val="a7"/>
              <w:widowControl w:val="0"/>
              <w:numPr>
                <w:ilvl w:val="0"/>
                <w:numId w:val="4"/>
              </w:numPr>
              <w:tabs>
                <w:tab w:val="clear" w:pos="720"/>
                <w:tab w:val="left" w:pos="-36"/>
                <w:tab w:val="left" w:pos="284"/>
                <w:tab w:val="num" w:pos="993"/>
              </w:tabs>
              <w:spacing w:before="0" w:beforeAutospacing="0" w:after="0" w:afterAutospacing="0"/>
              <w:ind w:left="0" w:firstLine="0"/>
              <w:jc w:val="both"/>
              <w:textAlignment w:val="baseline"/>
            </w:pPr>
            <w:r w:rsidRPr="00164B6C">
              <w:t>наличие позиции тьютора или педагоги владеют навыками тьюторского сопрово</w:t>
            </w:r>
            <w:r w:rsidRPr="00164B6C">
              <w:t>ж</w:t>
            </w:r>
            <w:r w:rsidRPr="00164B6C">
              <w:t>дения обучающихся;</w:t>
            </w:r>
          </w:p>
        </w:tc>
      </w:tr>
    </w:tbl>
    <w:p w:rsidR="002146EE" w:rsidRPr="00164B6C" w:rsidRDefault="002146EE" w:rsidP="00A168FB">
      <w:pPr>
        <w:pStyle w:val="a7"/>
        <w:widowControl w:val="0"/>
        <w:tabs>
          <w:tab w:val="left" w:pos="284"/>
          <w:tab w:val="left" w:pos="567"/>
        </w:tabs>
        <w:spacing w:before="0" w:beforeAutospacing="0" w:after="0" w:afterAutospacing="0"/>
        <w:jc w:val="center"/>
        <w:rPr>
          <w:b/>
        </w:rPr>
      </w:pPr>
    </w:p>
    <w:p w:rsidR="00B540EE" w:rsidRPr="00164B6C" w:rsidRDefault="00667803" w:rsidP="00A168FB">
      <w:pPr>
        <w:pStyle w:val="a7"/>
        <w:widowControl w:val="0"/>
        <w:tabs>
          <w:tab w:val="left" w:pos="284"/>
          <w:tab w:val="left" w:pos="567"/>
        </w:tabs>
        <w:spacing w:before="0" w:beforeAutospacing="0" w:after="0" w:afterAutospacing="0"/>
        <w:rPr>
          <w:b/>
        </w:rPr>
      </w:pPr>
      <w:r w:rsidRPr="00164B6C">
        <w:rPr>
          <w:b/>
        </w:rPr>
        <w:t>2.1.</w:t>
      </w:r>
      <w:r w:rsidR="00DB0BA0" w:rsidRPr="00164B6C">
        <w:rPr>
          <w:b/>
        </w:rPr>
        <w:t>9</w:t>
      </w:r>
      <w:r w:rsidRPr="00164B6C">
        <w:rPr>
          <w:b/>
        </w:rPr>
        <w:t xml:space="preserve">. </w:t>
      </w:r>
      <w:r w:rsidR="00B540EE" w:rsidRPr="00164B6C">
        <w:rPr>
          <w:b/>
        </w:rPr>
        <w:t>Методика и инструментарий мониторинга успешности освоения и применения обучающимися универсальных учебных действий</w:t>
      </w:r>
    </w:p>
    <w:p w:rsidR="00B540EE" w:rsidRPr="00164B6C" w:rsidRDefault="00DB0BA0" w:rsidP="00A168FB">
      <w:pPr>
        <w:pStyle w:val="a7"/>
        <w:widowControl w:val="0"/>
        <w:tabs>
          <w:tab w:val="left" w:pos="284"/>
          <w:tab w:val="left" w:pos="567"/>
        </w:tabs>
        <w:spacing w:before="0" w:beforeAutospacing="0" w:after="0" w:afterAutospacing="0"/>
        <w:jc w:val="both"/>
      </w:pPr>
      <w:r w:rsidRPr="00164B6C">
        <w:t xml:space="preserve">В основе </w:t>
      </w:r>
      <w:r w:rsidR="00B540EE" w:rsidRPr="00164B6C">
        <w:t xml:space="preserve"> мониторинга успешности освоения и применения УУД </w:t>
      </w:r>
      <w:r w:rsidRPr="00164B6C">
        <w:t>учитываются</w:t>
      </w:r>
      <w:r w:rsidR="00B540EE" w:rsidRPr="00164B6C">
        <w:t xml:space="preserve"> следу</w:t>
      </w:r>
      <w:r w:rsidR="00B540EE" w:rsidRPr="00164B6C">
        <w:t>ю</w:t>
      </w:r>
      <w:r w:rsidR="00B540EE" w:rsidRPr="00164B6C">
        <w:t>щие этапы освоения УУД:</w:t>
      </w:r>
    </w:p>
    <w:p w:rsidR="00B540EE" w:rsidRPr="00164B6C" w:rsidRDefault="00B540EE" w:rsidP="00A168FB">
      <w:pPr>
        <w:pStyle w:val="a7"/>
        <w:widowControl w:val="0"/>
        <w:numPr>
          <w:ilvl w:val="0"/>
          <w:numId w:val="5"/>
        </w:numPr>
        <w:tabs>
          <w:tab w:val="clear" w:pos="720"/>
          <w:tab w:val="left" w:pos="284"/>
          <w:tab w:val="left" w:pos="567"/>
          <w:tab w:val="left" w:pos="993"/>
        </w:tabs>
        <w:spacing w:before="0" w:beforeAutospacing="0" w:after="0" w:afterAutospacing="0"/>
        <w:ind w:left="0" w:firstLine="0"/>
        <w:jc w:val="both"/>
        <w:textAlignment w:val="baseline"/>
      </w:pPr>
      <w:r w:rsidRPr="00164B6C">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w:t>
      </w:r>
      <w:r w:rsidRPr="00164B6C">
        <w:t>н</w:t>
      </w:r>
      <w:r w:rsidRPr="00164B6C">
        <w:t>тролирует своих действий, подменяет учебную задачу задачей буквального заучивания и воспроизведения);</w:t>
      </w:r>
    </w:p>
    <w:p w:rsidR="00B540EE" w:rsidRPr="00164B6C" w:rsidRDefault="00B540EE" w:rsidP="00A168FB">
      <w:pPr>
        <w:pStyle w:val="a7"/>
        <w:widowControl w:val="0"/>
        <w:numPr>
          <w:ilvl w:val="0"/>
          <w:numId w:val="5"/>
        </w:numPr>
        <w:tabs>
          <w:tab w:val="clear" w:pos="720"/>
          <w:tab w:val="left" w:pos="284"/>
          <w:tab w:val="left" w:pos="567"/>
          <w:tab w:val="left" w:pos="993"/>
        </w:tabs>
        <w:spacing w:before="0" w:beforeAutospacing="0" w:after="0" w:afterAutospacing="0"/>
        <w:ind w:left="0" w:firstLine="0"/>
        <w:jc w:val="both"/>
        <w:textAlignment w:val="baseline"/>
      </w:pPr>
      <w:r w:rsidRPr="00164B6C">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164B6C" w:rsidRDefault="00B540EE" w:rsidP="00A168FB">
      <w:pPr>
        <w:pStyle w:val="a7"/>
        <w:widowControl w:val="0"/>
        <w:numPr>
          <w:ilvl w:val="0"/>
          <w:numId w:val="5"/>
        </w:numPr>
        <w:tabs>
          <w:tab w:val="clear" w:pos="720"/>
          <w:tab w:val="left" w:pos="284"/>
          <w:tab w:val="left" w:pos="567"/>
          <w:tab w:val="left" w:pos="993"/>
        </w:tabs>
        <w:spacing w:before="0" w:beforeAutospacing="0" w:after="0" w:afterAutospacing="0"/>
        <w:ind w:left="0" w:firstLine="0"/>
        <w:jc w:val="both"/>
        <w:textAlignment w:val="baseline"/>
      </w:pPr>
      <w:r w:rsidRPr="00164B6C">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164B6C" w:rsidRDefault="00B540EE" w:rsidP="00A168FB">
      <w:pPr>
        <w:pStyle w:val="a7"/>
        <w:widowControl w:val="0"/>
        <w:numPr>
          <w:ilvl w:val="0"/>
          <w:numId w:val="5"/>
        </w:numPr>
        <w:tabs>
          <w:tab w:val="clear" w:pos="720"/>
          <w:tab w:val="left" w:pos="284"/>
          <w:tab w:val="left" w:pos="567"/>
          <w:tab w:val="left" w:pos="993"/>
        </w:tabs>
        <w:spacing w:before="0" w:beforeAutospacing="0" w:after="0" w:afterAutospacing="0"/>
        <w:ind w:left="0" w:firstLine="0"/>
        <w:jc w:val="both"/>
        <w:textAlignment w:val="baseline"/>
      </w:pPr>
      <w:r w:rsidRPr="00164B6C">
        <w:t>адекватный перенос учебных действий (самостоятельное обнаружение учеником нес</w:t>
      </w:r>
      <w:r w:rsidRPr="00164B6C">
        <w:t>о</w:t>
      </w:r>
      <w:r w:rsidRPr="00164B6C">
        <w:t>ответствия между условиями задачами и имеющимися способами ее решения и правил</w:t>
      </w:r>
      <w:r w:rsidRPr="00164B6C">
        <w:t>ь</w:t>
      </w:r>
      <w:r w:rsidRPr="00164B6C">
        <w:t>ное изменение способа в сотрудничестве с учителем);</w:t>
      </w:r>
    </w:p>
    <w:p w:rsidR="00B540EE" w:rsidRPr="00164B6C" w:rsidRDefault="00B540EE" w:rsidP="00A168FB">
      <w:pPr>
        <w:pStyle w:val="a7"/>
        <w:widowControl w:val="0"/>
        <w:numPr>
          <w:ilvl w:val="0"/>
          <w:numId w:val="5"/>
        </w:numPr>
        <w:tabs>
          <w:tab w:val="clear" w:pos="720"/>
          <w:tab w:val="left" w:pos="284"/>
          <w:tab w:val="left" w:pos="567"/>
          <w:tab w:val="left" w:pos="993"/>
        </w:tabs>
        <w:spacing w:before="0" w:beforeAutospacing="0" w:after="0" w:afterAutospacing="0"/>
        <w:ind w:left="0" w:firstLine="0"/>
        <w:jc w:val="both"/>
        <w:textAlignment w:val="baseline"/>
      </w:pPr>
      <w:r w:rsidRPr="00164B6C">
        <w:t>самостоятельное построение учебных целей (самостоятельное построение новых уче</w:t>
      </w:r>
      <w:r w:rsidRPr="00164B6C">
        <w:t>б</w:t>
      </w:r>
      <w:r w:rsidRPr="00164B6C">
        <w:t>ных действий на основе развернутого, тщательного анализа условий задачи и ранее усв</w:t>
      </w:r>
      <w:r w:rsidRPr="00164B6C">
        <w:t>о</w:t>
      </w:r>
      <w:r w:rsidRPr="00164B6C">
        <w:t>енных способов действия);</w:t>
      </w:r>
    </w:p>
    <w:p w:rsidR="00B540EE" w:rsidRPr="00164B6C" w:rsidRDefault="00B540EE" w:rsidP="00A168FB">
      <w:pPr>
        <w:pStyle w:val="a7"/>
        <w:widowControl w:val="0"/>
        <w:numPr>
          <w:ilvl w:val="0"/>
          <w:numId w:val="5"/>
        </w:numPr>
        <w:tabs>
          <w:tab w:val="clear" w:pos="720"/>
          <w:tab w:val="left" w:pos="284"/>
          <w:tab w:val="left" w:pos="567"/>
          <w:tab w:val="left" w:pos="993"/>
        </w:tabs>
        <w:spacing w:before="0" w:beforeAutospacing="0" w:after="0" w:afterAutospacing="0"/>
        <w:ind w:left="0" w:firstLine="0"/>
        <w:jc w:val="both"/>
        <w:textAlignment w:val="baseline"/>
      </w:pPr>
      <w:r w:rsidRPr="00164B6C">
        <w:t>обобщение учебных действий на основе выявления общих принципов.</w:t>
      </w:r>
    </w:p>
    <w:p w:rsidR="00B540EE" w:rsidRPr="00164B6C" w:rsidRDefault="00B540EE" w:rsidP="00A168FB">
      <w:pPr>
        <w:pStyle w:val="a7"/>
        <w:widowControl w:val="0"/>
        <w:tabs>
          <w:tab w:val="left" w:pos="284"/>
          <w:tab w:val="left" w:pos="567"/>
        </w:tabs>
        <w:spacing w:before="0" w:beforeAutospacing="0" w:after="0" w:afterAutospacing="0"/>
        <w:jc w:val="both"/>
      </w:pPr>
      <w:r w:rsidRPr="00164B6C">
        <w:t xml:space="preserve">Система оценки </w:t>
      </w:r>
      <w:r w:rsidR="00323A58" w:rsidRPr="00164B6C">
        <w:t>УУД</w:t>
      </w:r>
      <w:r w:rsidRPr="00164B6C">
        <w:t xml:space="preserve"> может быть:</w:t>
      </w:r>
    </w:p>
    <w:p w:rsidR="00B540EE" w:rsidRPr="00164B6C" w:rsidRDefault="00B540EE" w:rsidP="00A168FB">
      <w:pPr>
        <w:pStyle w:val="a7"/>
        <w:widowControl w:val="0"/>
        <w:numPr>
          <w:ilvl w:val="0"/>
          <w:numId w:val="5"/>
        </w:numPr>
        <w:tabs>
          <w:tab w:val="clear" w:pos="720"/>
          <w:tab w:val="left" w:pos="284"/>
          <w:tab w:val="left" w:pos="567"/>
          <w:tab w:val="left" w:pos="993"/>
        </w:tabs>
        <w:spacing w:before="0" w:beforeAutospacing="0" w:after="0" w:afterAutospacing="0"/>
        <w:ind w:left="0" w:firstLine="0"/>
        <w:jc w:val="both"/>
        <w:textAlignment w:val="baseline"/>
      </w:pPr>
      <w:r w:rsidRPr="00164B6C">
        <w:t xml:space="preserve">уровневой (определяются уровни владения </w:t>
      </w:r>
      <w:r w:rsidR="00323A58" w:rsidRPr="00164B6C">
        <w:t>УУД</w:t>
      </w:r>
      <w:r w:rsidRPr="00164B6C">
        <w:t>);</w:t>
      </w:r>
    </w:p>
    <w:p w:rsidR="00B540EE" w:rsidRPr="00164B6C" w:rsidRDefault="00B540EE" w:rsidP="00A168FB">
      <w:pPr>
        <w:pStyle w:val="a7"/>
        <w:widowControl w:val="0"/>
        <w:numPr>
          <w:ilvl w:val="0"/>
          <w:numId w:val="5"/>
        </w:numPr>
        <w:tabs>
          <w:tab w:val="clear" w:pos="720"/>
          <w:tab w:val="left" w:pos="284"/>
          <w:tab w:val="left" w:pos="567"/>
          <w:tab w:val="left" w:pos="993"/>
        </w:tabs>
        <w:spacing w:before="0" w:beforeAutospacing="0" w:after="0" w:afterAutospacing="0"/>
        <w:ind w:left="0" w:firstLine="0"/>
        <w:jc w:val="both"/>
        <w:textAlignment w:val="baseline"/>
      </w:pPr>
      <w:r w:rsidRPr="00164B6C">
        <w:t>позиционной – не только учителя производят оценивание, оценка формируется на о</w:t>
      </w:r>
      <w:r w:rsidRPr="00164B6C">
        <w:t>с</w:t>
      </w:r>
      <w:r w:rsidRPr="00164B6C">
        <w:t>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w:t>
      </w:r>
      <w:r w:rsidRPr="00164B6C">
        <w:t>о</w:t>
      </w:r>
      <w:r w:rsidRPr="00164B6C">
        <w:t>торая карта самооценивания и позиционного внешнего оценивания.</w:t>
      </w:r>
    </w:p>
    <w:p w:rsidR="00B540EE" w:rsidRPr="00164B6C" w:rsidRDefault="00DB0BA0" w:rsidP="00A168FB">
      <w:pPr>
        <w:pStyle w:val="a7"/>
        <w:widowControl w:val="0"/>
        <w:tabs>
          <w:tab w:val="left" w:pos="284"/>
          <w:tab w:val="left" w:pos="567"/>
        </w:tabs>
        <w:spacing w:before="0" w:beforeAutospacing="0" w:after="0" w:afterAutospacing="0"/>
        <w:jc w:val="both"/>
      </w:pPr>
      <w:r w:rsidRPr="00164B6C">
        <w:t>П</w:t>
      </w:r>
      <w:r w:rsidR="00B540EE" w:rsidRPr="00164B6C">
        <w:t>ри оценивании развития УУД пятибалльн</w:t>
      </w:r>
      <w:r w:rsidRPr="00164B6C">
        <w:t>ая</w:t>
      </w:r>
      <w:r w:rsidR="00B540EE" w:rsidRPr="00164B6C">
        <w:t xml:space="preserve"> шкалу</w:t>
      </w:r>
      <w:r w:rsidRPr="00164B6C">
        <w:t xml:space="preserve"> не применяется</w:t>
      </w:r>
      <w:r w:rsidR="00B540EE" w:rsidRPr="00164B6C">
        <w:t>. Рекомендуется пр</w:t>
      </w:r>
      <w:r w:rsidR="00B540EE" w:rsidRPr="00164B6C">
        <w:t>и</w:t>
      </w:r>
      <w:r w:rsidR="00B540EE" w:rsidRPr="00164B6C">
        <w:t xml:space="preserve">менение технологий формирующего (развивающего оценивания), в том числе бинарное, критериальное, экспертное оценивание, текст самооценки. </w:t>
      </w:r>
    </w:p>
    <w:p w:rsidR="00B540EE" w:rsidRPr="00164B6C" w:rsidRDefault="00B540EE" w:rsidP="00A168FB">
      <w:pPr>
        <w:pStyle w:val="Osnova"/>
        <w:tabs>
          <w:tab w:val="left" w:pos="284"/>
          <w:tab w:val="left" w:pos="567"/>
          <w:tab w:val="left" w:leader="dot" w:pos="624"/>
        </w:tabs>
        <w:spacing w:line="240" w:lineRule="auto"/>
        <w:ind w:firstLine="0"/>
        <w:rPr>
          <w:rStyle w:val="Zag11"/>
          <w:rFonts w:ascii="Times New Roman" w:eastAsia="@Arial Unicode MS" w:hAnsi="Times New Roman" w:cs="Times New Roman"/>
          <w:color w:val="auto"/>
          <w:sz w:val="24"/>
          <w:szCs w:val="24"/>
          <w:lang w:val="ru-RU"/>
        </w:rPr>
      </w:pPr>
      <w:r w:rsidRPr="00164B6C">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w:t>
      </w:r>
      <w:r w:rsidRPr="00164B6C">
        <w:rPr>
          <w:rFonts w:ascii="Times New Roman" w:hAnsi="Times New Roman" w:cs="Times New Roman"/>
          <w:color w:val="auto"/>
          <w:sz w:val="24"/>
          <w:szCs w:val="24"/>
          <w:lang w:val="ru-RU"/>
        </w:rPr>
        <w:t>н</w:t>
      </w:r>
      <w:r w:rsidRPr="00164B6C">
        <w:rPr>
          <w:rFonts w:ascii="Times New Roman" w:hAnsi="Times New Roman" w:cs="Times New Roman"/>
          <w:color w:val="auto"/>
          <w:sz w:val="24"/>
          <w:szCs w:val="24"/>
          <w:lang w:val="ru-RU"/>
        </w:rPr>
        <w:t>кретными особенностями и характеристиками текущей ситуации.</w:t>
      </w:r>
    </w:p>
    <w:p w:rsidR="00D7175A" w:rsidRPr="00164B6C" w:rsidRDefault="00D7175A" w:rsidP="00A168FB">
      <w:pPr>
        <w:pStyle w:val="2"/>
        <w:tabs>
          <w:tab w:val="left" w:pos="284"/>
        </w:tabs>
        <w:spacing w:line="240" w:lineRule="auto"/>
        <w:ind w:firstLine="0"/>
        <w:rPr>
          <w:szCs w:val="24"/>
        </w:rPr>
      </w:pPr>
      <w:bookmarkStart w:id="269" w:name="_Toc406059015"/>
      <w:bookmarkStart w:id="270" w:name="_Toc409691668"/>
      <w:bookmarkStart w:id="271" w:name="_Toc410653992"/>
      <w:bookmarkStart w:id="272" w:name="_Toc414553178"/>
    </w:p>
    <w:p w:rsidR="00B540EE" w:rsidRPr="00164B6C" w:rsidRDefault="00140CF3" w:rsidP="00467265">
      <w:pPr>
        <w:pStyle w:val="10"/>
      </w:pPr>
      <w:bookmarkStart w:id="273" w:name="_2.2._Программы_учебных"/>
      <w:bookmarkStart w:id="274" w:name="_Toc58674031"/>
      <w:bookmarkEnd w:id="273"/>
      <w:r w:rsidRPr="00164B6C">
        <w:t xml:space="preserve">2.2. </w:t>
      </w:r>
      <w:r w:rsidR="00D7774B" w:rsidRPr="00164B6C">
        <w:t>П</w:t>
      </w:r>
      <w:r w:rsidR="00B540EE" w:rsidRPr="00164B6C">
        <w:t>рограммы учебных предметов, курсов</w:t>
      </w:r>
      <w:bookmarkEnd w:id="269"/>
      <w:bookmarkEnd w:id="270"/>
      <w:bookmarkEnd w:id="271"/>
      <w:bookmarkEnd w:id="272"/>
      <w:bookmarkEnd w:id="274"/>
    </w:p>
    <w:p w:rsidR="00140CF3" w:rsidRPr="00164B6C" w:rsidRDefault="00533ABE" w:rsidP="00A168FB">
      <w:pPr>
        <w:pStyle w:val="2"/>
        <w:tabs>
          <w:tab w:val="left" w:pos="284"/>
        </w:tabs>
        <w:spacing w:line="240" w:lineRule="auto"/>
        <w:ind w:firstLine="0"/>
        <w:rPr>
          <w:b w:val="0"/>
          <w:szCs w:val="24"/>
        </w:rPr>
      </w:pPr>
      <w:bookmarkStart w:id="275" w:name="_2.2.1_Общие_положения"/>
      <w:bookmarkStart w:id="276" w:name="_Toc414553179"/>
      <w:bookmarkStart w:id="277" w:name="_Toc58674032"/>
      <w:bookmarkEnd w:id="275"/>
      <w:r w:rsidRPr="00164B6C">
        <w:rPr>
          <w:szCs w:val="24"/>
        </w:rPr>
        <w:t>2.2.1 Общие положения</w:t>
      </w:r>
      <w:bookmarkEnd w:id="276"/>
      <w:bookmarkEnd w:id="277"/>
    </w:p>
    <w:p w:rsidR="001E5C7E" w:rsidRPr="00164B6C" w:rsidRDefault="001E5C7E" w:rsidP="00A168FB">
      <w:pPr>
        <w:tabs>
          <w:tab w:val="left" w:pos="284"/>
        </w:tabs>
        <w:spacing w:line="240" w:lineRule="auto"/>
        <w:jc w:val="both"/>
        <w:rPr>
          <w:szCs w:val="24"/>
        </w:rPr>
      </w:pPr>
      <w:r w:rsidRPr="00164B6C">
        <w:rPr>
          <w:szCs w:val="24"/>
        </w:rPr>
        <w:t xml:space="preserve">Программы </w:t>
      </w:r>
      <w:r w:rsidR="00323A58" w:rsidRPr="00164B6C">
        <w:rPr>
          <w:szCs w:val="24"/>
        </w:rPr>
        <w:t xml:space="preserve">разработаны </w:t>
      </w:r>
      <w:r w:rsidRPr="00164B6C">
        <w:rPr>
          <w:szCs w:val="24"/>
        </w:rPr>
        <w:t xml:space="preserve">с учетом актуальных задач воспитания, обучения и развития </w:t>
      </w:r>
      <w:r w:rsidR="00C1401F" w:rsidRPr="00164B6C">
        <w:rPr>
          <w:szCs w:val="24"/>
        </w:rPr>
        <w:t>уча</w:t>
      </w:r>
      <w:r w:rsidRPr="00164B6C">
        <w:rPr>
          <w:szCs w:val="24"/>
        </w:rPr>
        <w:t>щихся</w:t>
      </w:r>
      <w:r w:rsidR="00323A58" w:rsidRPr="00164B6C">
        <w:rPr>
          <w:szCs w:val="24"/>
        </w:rPr>
        <w:t xml:space="preserve">, их возрастных и иных особенностей, а также </w:t>
      </w:r>
      <w:r w:rsidRPr="00164B6C">
        <w:rPr>
          <w:szCs w:val="24"/>
        </w:rPr>
        <w:t>условий, необходимых для разв</w:t>
      </w:r>
      <w:r w:rsidRPr="00164B6C">
        <w:rPr>
          <w:szCs w:val="24"/>
        </w:rPr>
        <w:t>и</w:t>
      </w:r>
      <w:r w:rsidRPr="00164B6C">
        <w:rPr>
          <w:szCs w:val="24"/>
        </w:rPr>
        <w:t>тия их личностных и познавательных качеств.</w:t>
      </w:r>
    </w:p>
    <w:p w:rsidR="00C1401F" w:rsidRPr="00164B6C" w:rsidRDefault="008E7CA7" w:rsidP="00A168FB">
      <w:pPr>
        <w:tabs>
          <w:tab w:val="left" w:pos="284"/>
        </w:tabs>
        <w:spacing w:line="240" w:lineRule="auto"/>
        <w:jc w:val="both"/>
        <w:rPr>
          <w:szCs w:val="24"/>
        </w:rPr>
      </w:pPr>
      <w:r w:rsidRPr="00164B6C">
        <w:rPr>
          <w:szCs w:val="24"/>
        </w:rPr>
        <w:t>В программах предусмотрено дальнейшее раз</w:t>
      </w:r>
      <w:r w:rsidR="00C1401F" w:rsidRPr="00164B6C">
        <w:rPr>
          <w:szCs w:val="24"/>
        </w:rPr>
        <w:t xml:space="preserve">витие всех видов деятельности </w:t>
      </w:r>
      <w:r w:rsidRPr="00164B6C">
        <w:rPr>
          <w:szCs w:val="24"/>
        </w:rPr>
        <w:t>учащихся, представленных в программах начального общего образования.</w:t>
      </w:r>
    </w:p>
    <w:p w:rsidR="004E6316" w:rsidRPr="00164B6C" w:rsidRDefault="00C1401F" w:rsidP="00A168FB">
      <w:pPr>
        <w:tabs>
          <w:tab w:val="left" w:pos="284"/>
        </w:tabs>
        <w:spacing w:line="240" w:lineRule="auto"/>
        <w:jc w:val="both"/>
        <w:rPr>
          <w:szCs w:val="24"/>
        </w:rPr>
      </w:pPr>
      <w:r w:rsidRPr="00164B6C">
        <w:rPr>
          <w:szCs w:val="24"/>
        </w:rPr>
        <w:t>П</w:t>
      </w:r>
      <w:r w:rsidR="001E5C7E" w:rsidRPr="00164B6C">
        <w:rPr>
          <w:szCs w:val="24"/>
        </w:rPr>
        <w:t xml:space="preserve">рограммы учебных предметов </w:t>
      </w:r>
      <w:r w:rsidR="004E6316" w:rsidRPr="00164B6C">
        <w:rPr>
          <w:szCs w:val="24"/>
        </w:rPr>
        <w:t>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w:t>
      </w:r>
      <w:r w:rsidR="004E6316" w:rsidRPr="00164B6C">
        <w:rPr>
          <w:szCs w:val="24"/>
        </w:rPr>
        <w:t>п</w:t>
      </w:r>
      <w:r w:rsidR="004E6316" w:rsidRPr="00164B6C">
        <w:rPr>
          <w:szCs w:val="24"/>
        </w:rPr>
        <w:t xml:space="preserve">ределять последовательность его изучения, расширения объема содержания. </w:t>
      </w:r>
    </w:p>
    <w:p w:rsidR="00667803" w:rsidRPr="00164B6C" w:rsidRDefault="00667803" w:rsidP="00A168FB">
      <w:pPr>
        <w:tabs>
          <w:tab w:val="left" w:pos="284"/>
        </w:tabs>
        <w:spacing w:line="240" w:lineRule="auto"/>
        <w:jc w:val="both"/>
        <w:rPr>
          <w:szCs w:val="24"/>
        </w:rPr>
      </w:pPr>
      <w:r w:rsidRPr="00164B6C">
        <w:rPr>
          <w:szCs w:val="24"/>
        </w:rPr>
        <w:t>Каждый учебный предмет в зависимости от предметного содержания и релевантных сп</w:t>
      </w:r>
      <w:r w:rsidRPr="00164B6C">
        <w:rPr>
          <w:szCs w:val="24"/>
        </w:rPr>
        <w:t>о</w:t>
      </w:r>
      <w:r w:rsidRPr="00164B6C">
        <w:rPr>
          <w:szCs w:val="24"/>
        </w:rPr>
        <w:t>собов организации учебной деятельностиучащихся раскрывает определ</w:t>
      </w:r>
      <w:r w:rsidR="00A23AB5" w:rsidRPr="00164B6C">
        <w:rPr>
          <w:szCs w:val="24"/>
        </w:rPr>
        <w:t>е</w:t>
      </w:r>
      <w:r w:rsidRPr="00164B6C">
        <w:rPr>
          <w:szCs w:val="24"/>
        </w:rPr>
        <w:t>нные возможн</w:t>
      </w:r>
      <w:r w:rsidRPr="00164B6C">
        <w:rPr>
          <w:szCs w:val="24"/>
        </w:rPr>
        <w:t>о</w:t>
      </w:r>
      <w:r w:rsidRPr="00164B6C">
        <w:rPr>
          <w:szCs w:val="24"/>
        </w:rPr>
        <w:t>сти для формирования универсальных учебных действий</w:t>
      </w:r>
      <w:r w:rsidR="008E7CA7" w:rsidRPr="00164B6C">
        <w:rPr>
          <w:szCs w:val="24"/>
        </w:rPr>
        <w:t xml:space="preserve"> и получения личностных резул</w:t>
      </w:r>
      <w:r w:rsidR="008E7CA7" w:rsidRPr="00164B6C">
        <w:rPr>
          <w:szCs w:val="24"/>
        </w:rPr>
        <w:t>ь</w:t>
      </w:r>
      <w:r w:rsidR="008E7CA7" w:rsidRPr="00164B6C">
        <w:rPr>
          <w:szCs w:val="24"/>
        </w:rPr>
        <w:t>татов</w:t>
      </w:r>
      <w:r w:rsidRPr="00164B6C">
        <w:rPr>
          <w:szCs w:val="24"/>
        </w:rPr>
        <w:t>.</w:t>
      </w:r>
    </w:p>
    <w:p w:rsidR="008E7CA7" w:rsidRPr="00164B6C" w:rsidRDefault="008E7CA7" w:rsidP="00A168FB">
      <w:pPr>
        <w:tabs>
          <w:tab w:val="left" w:pos="284"/>
        </w:tabs>
        <w:spacing w:line="240" w:lineRule="auto"/>
        <w:jc w:val="both"/>
        <w:rPr>
          <w:b/>
          <w:szCs w:val="24"/>
        </w:rPr>
      </w:pPr>
      <w:r w:rsidRPr="00164B6C">
        <w:rPr>
          <w:szCs w:val="24"/>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w:t>
      </w:r>
      <w:r w:rsidR="0004095D" w:rsidRPr="00164B6C">
        <w:rPr>
          <w:szCs w:val="24"/>
        </w:rPr>
        <w:t>ного о</w:t>
      </w:r>
      <w:r w:rsidR="0004095D" w:rsidRPr="00164B6C">
        <w:rPr>
          <w:szCs w:val="24"/>
        </w:rPr>
        <w:t>б</w:t>
      </w:r>
      <w:r w:rsidR="0004095D" w:rsidRPr="00164B6C">
        <w:rPr>
          <w:szCs w:val="24"/>
        </w:rPr>
        <w:t>щего образования всеми уча</w:t>
      </w:r>
      <w:r w:rsidRPr="00164B6C">
        <w:rPr>
          <w:szCs w:val="24"/>
        </w:rPr>
        <w:t xml:space="preserve">щимися, в том числе </w:t>
      </w:r>
      <w:r w:rsidR="0004095D" w:rsidRPr="00164B6C">
        <w:rPr>
          <w:szCs w:val="24"/>
        </w:rPr>
        <w:t>уча</w:t>
      </w:r>
      <w:r w:rsidRPr="00164B6C">
        <w:rPr>
          <w:szCs w:val="24"/>
        </w:rPr>
        <w:t xml:space="preserve">щимися с </w:t>
      </w:r>
      <w:r w:rsidR="000D18F7" w:rsidRPr="00164B6C">
        <w:rPr>
          <w:szCs w:val="24"/>
        </w:rPr>
        <w:t>ОВЗ</w:t>
      </w:r>
      <w:r w:rsidRPr="00164B6C">
        <w:rPr>
          <w:szCs w:val="24"/>
        </w:rPr>
        <w:t xml:space="preserve"> и инвалидами.</w:t>
      </w:r>
    </w:p>
    <w:p w:rsidR="004E6316" w:rsidRPr="00164B6C" w:rsidRDefault="004E6316" w:rsidP="00A168FB">
      <w:pPr>
        <w:tabs>
          <w:tab w:val="left" w:pos="284"/>
        </w:tabs>
        <w:spacing w:line="240" w:lineRule="auto"/>
        <w:jc w:val="both"/>
        <w:rPr>
          <w:szCs w:val="24"/>
        </w:rPr>
      </w:pPr>
      <w:r w:rsidRPr="00164B6C">
        <w:rPr>
          <w:szCs w:val="24"/>
        </w:rPr>
        <w:t>Курсивом в программах учебных предметов выделены элементы содержания, относящи</w:t>
      </w:r>
      <w:r w:rsidRPr="00164B6C">
        <w:rPr>
          <w:szCs w:val="24"/>
        </w:rPr>
        <w:t>е</w:t>
      </w:r>
      <w:r w:rsidRPr="00164B6C">
        <w:rPr>
          <w:szCs w:val="24"/>
        </w:rPr>
        <w:t>ся к результатам, которым учащиеся «получат возможность научиться».</w:t>
      </w:r>
    </w:p>
    <w:p w:rsidR="0004095D" w:rsidRPr="00164B6C" w:rsidRDefault="0004095D" w:rsidP="00A168FB">
      <w:pPr>
        <w:pStyle w:val="2"/>
        <w:tabs>
          <w:tab w:val="left" w:pos="284"/>
        </w:tabs>
        <w:spacing w:line="240" w:lineRule="auto"/>
        <w:ind w:firstLine="0"/>
        <w:rPr>
          <w:szCs w:val="24"/>
        </w:rPr>
      </w:pPr>
    </w:p>
    <w:p w:rsidR="0004095D" w:rsidRPr="00164B6C" w:rsidRDefault="0004095D" w:rsidP="00A168FB">
      <w:pPr>
        <w:pStyle w:val="2"/>
        <w:tabs>
          <w:tab w:val="left" w:pos="284"/>
        </w:tabs>
        <w:spacing w:line="240" w:lineRule="auto"/>
        <w:ind w:firstLine="0"/>
        <w:rPr>
          <w:szCs w:val="24"/>
        </w:rPr>
      </w:pPr>
      <w:bookmarkStart w:id="278" w:name="_2.2.2._Основное_содержание"/>
      <w:bookmarkStart w:id="279" w:name="_Toc410653993"/>
      <w:bookmarkStart w:id="280" w:name="_Toc414553180"/>
      <w:bookmarkStart w:id="281" w:name="_Toc58674033"/>
      <w:bookmarkEnd w:id="278"/>
      <w:r w:rsidRPr="00164B6C">
        <w:rPr>
          <w:szCs w:val="24"/>
        </w:rPr>
        <w:t>2.2.2. Основное содержание учебных предметов на уровне основного общего образ</w:t>
      </w:r>
      <w:r w:rsidRPr="00164B6C">
        <w:rPr>
          <w:szCs w:val="24"/>
        </w:rPr>
        <w:t>о</w:t>
      </w:r>
      <w:r w:rsidRPr="00164B6C">
        <w:rPr>
          <w:szCs w:val="24"/>
        </w:rPr>
        <w:t>вания</w:t>
      </w:r>
      <w:bookmarkEnd w:id="279"/>
      <w:bookmarkEnd w:id="280"/>
      <w:bookmarkEnd w:id="281"/>
    </w:p>
    <w:p w:rsidR="009719B3" w:rsidRPr="00164B6C" w:rsidRDefault="009719B3" w:rsidP="00A168FB">
      <w:pPr>
        <w:pStyle w:val="2"/>
        <w:tabs>
          <w:tab w:val="left" w:pos="284"/>
        </w:tabs>
        <w:spacing w:line="240" w:lineRule="auto"/>
        <w:ind w:firstLine="0"/>
        <w:jc w:val="center"/>
        <w:rPr>
          <w:szCs w:val="24"/>
        </w:rPr>
      </w:pPr>
      <w:bookmarkStart w:id="282" w:name="_2.2.2.1.Русский_язык"/>
      <w:bookmarkStart w:id="283" w:name="_Toc58674034"/>
      <w:bookmarkEnd w:id="282"/>
      <w:r w:rsidRPr="00164B6C">
        <w:rPr>
          <w:szCs w:val="24"/>
        </w:rPr>
        <w:t>2.2.2.1.Русский язык</w:t>
      </w:r>
      <w:bookmarkEnd w:id="283"/>
    </w:p>
    <w:p w:rsidR="009719B3" w:rsidRPr="00164B6C" w:rsidRDefault="009719B3" w:rsidP="00A168FB">
      <w:pPr>
        <w:spacing w:line="240" w:lineRule="auto"/>
        <w:rPr>
          <w:szCs w:val="24"/>
        </w:rPr>
      </w:pPr>
    </w:p>
    <w:p w:rsidR="004C42A9" w:rsidRPr="00164B6C" w:rsidRDefault="004C42A9" w:rsidP="00A168FB">
      <w:pPr>
        <w:tabs>
          <w:tab w:val="left" w:pos="284"/>
        </w:tabs>
        <w:spacing w:line="240" w:lineRule="auto"/>
        <w:jc w:val="both"/>
        <w:rPr>
          <w:szCs w:val="24"/>
        </w:rPr>
      </w:pPr>
      <w:r w:rsidRPr="00164B6C">
        <w:rPr>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w:t>
      </w:r>
      <w:r w:rsidRPr="00164B6C">
        <w:rPr>
          <w:szCs w:val="24"/>
        </w:rPr>
        <w:t>е</w:t>
      </w:r>
      <w:r w:rsidRPr="00164B6C">
        <w:rPr>
          <w:szCs w:val="24"/>
        </w:rPr>
        <w:t>та «Русский язык» на уровне основного общего образования нацелено на личностное ра</w:t>
      </w:r>
      <w:r w:rsidRPr="00164B6C">
        <w:rPr>
          <w:szCs w:val="24"/>
        </w:rPr>
        <w:t>з</w:t>
      </w:r>
      <w:r w:rsidRPr="00164B6C">
        <w:rPr>
          <w:szCs w:val="24"/>
        </w:rPr>
        <w:t>витие обучающихся, так как формирует представление о единстве и многообразии язык</w:t>
      </w:r>
      <w:r w:rsidRPr="00164B6C">
        <w:rPr>
          <w:szCs w:val="24"/>
        </w:rPr>
        <w:t>о</w:t>
      </w:r>
      <w:r w:rsidRPr="00164B6C">
        <w:rPr>
          <w:szCs w:val="24"/>
        </w:rPr>
        <w:t>вого и культурного пространства России, о русском языке как духовной, нравственной и культурной ценности народа.</w:t>
      </w:r>
    </w:p>
    <w:p w:rsidR="004C42A9" w:rsidRPr="00164B6C" w:rsidRDefault="004C42A9" w:rsidP="00A168FB">
      <w:pPr>
        <w:tabs>
          <w:tab w:val="left" w:pos="284"/>
        </w:tabs>
        <w:spacing w:line="240" w:lineRule="auto"/>
        <w:jc w:val="both"/>
        <w:rPr>
          <w:szCs w:val="24"/>
        </w:rPr>
      </w:pPr>
      <w:r w:rsidRPr="00164B6C">
        <w:rPr>
          <w:szCs w:val="24"/>
        </w:rPr>
        <w:t>Русский язык является основой развития мышления и средством обучения в школе, п</w:t>
      </w:r>
      <w:r w:rsidRPr="00164B6C">
        <w:rPr>
          <w:szCs w:val="24"/>
        </w:rPr>
        <w:t>о</w:t>
      </w:r>
      <w:r w:rsidRPr="00164B6C">
        <w:rPr>
          <w:szCs w:val="24"/>
        </w:rPr>
        <w:t>этому его изучение неразрывно связано со всем процессом обучения на уровне основного общего образования.</w:t>
      </w:r>
    </w:p>
    <w:p w:rsidR="004C42A9" w:rsidRPr="00164B6C" w:rsidRDefault="004C42A9" w:rsidP="00A168FB">
      <w:pPr>
        <w:tabs>
          <w:tab w:val="left" w:pos="284"/>
        </w:tabs>
        <w:spacing w:line="240" w:lineRule="auto"/>
        <w:jc w:val="both"/>
        <w:rPr>
          <w:szCs w:val="24"/>
        </w:rPr>
      </w:pPr>
      <w:r w:rsidRPr="00164B6C">
        <w:rPr>
          <w:szCs w:val="24"/>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w:t>
      </w:r>
      <w:r w:rsidRPr="00164B6C">
        <w:rPr>
          <w:szCs w:val="24"/>
        </w:rPr>
        <w:t>н</w:t>
      </w:r>
      <w:r w:rsidRPr="00164B6C">
        <w:rPr>
          <w:szCs w:val="24"/>
        </w:rPr>
        <w:t>гвистической (языковедческой), а также культуроведческой компетенций.</w:t>
      </w:r>
    </w:p>
    <w:p w:rsidR="004C42A9" w:rsidRPr="00164B6C" w:rsidRDefault="004C42A9" w:rsidP="00A168FB">
      <w:pPr>
        <w:tabs>
          <w:tab w:val="left" w:pos="284"/>
        </w:tabs>
        <w:spacing w:line="240" w:lineRule="auto"/>
        <w:jc w:val="both"/>
        <w:rPr>
          <w:szCs w:val="24"/>
        </w:rPr>
      </w:pPr>
      <w:r w:rsidRPr="00164B6C">
        <w:rPr>
          <w:szCs w:val="24"/>
        </w:rPr>
        <w:t>Коммуникативная компетенция – владение всеми видами речевой деятельности и основ</w:t>
      </w:r>
      <w:r w:rsidRPr="00164B6C">
        <w:rPr>
          <w:szCs w:val="24"/>
        </w:rPr>
        <w:t>а</w:t>
      </w:r>
      <w:r w:rsidRPr="00164B6C">
        <w:rPr>
          <w:szCs w:val="24"/>
        </w:rPr>
        <w:t>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w:t>
      </w:r>
      <w:r w:rsidRPr="00164B6C">
        <w:rPr>
          <w:szCs w:val="24"/>
        </w:rPr>
        <w:t>и</w:t>
      </w:r>
      <w:r w:rsidRPr="00164B6C">
        <w:rPr>
          <w:szCs w:val="24"/>
        </w:rPr>
        <w:t>ческим особенностям обучающихся основной школы.</w:t>
      </w:r>
    </w:p>
    <w:p w:rsidR="004C42A9" w:rsidRPr="00164B6C" w:rsidRDefault="004C42A9" w:rsidP="00A168FB">
      <w:pPr>
        <w:tabs>
          <w:tab w:val="left" w:pos="284"/>
        </w:tabs>
        <w:spacing w:line="240" w:lineRule="auto"/>
        <w:jc w:val="both"/>
        <w:rPr>
          <w:szCs w:val="24"/>
        </w:rPr>
      </w:pPr>
      <w:r w:rsidRPr="00164B6C">
        <w:rPr>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w:t>
      </w:r>
      <w:r w:rsidRPr="00164B6C">
        <w:rPr>
          <w:szCs w:val="24"/>
        </w:rPr>
        <w:t>с</w:t>
      </w:r>
      <w:r w:rsidRPr="00164B6C">
        <w:rPr>
          <w:szCs w:val="24"/>
        </w:rPr>
        <w:t>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w:t>
      </w:r>
      <w:r w:rsidRPr="00164B6C">
        <w:rPr>
          <w:szCs w:val="24"/>
        </w:rPr>
        <w:t>о</w:t>
      </w:r>
      <w:r w:rsidRPr="00164B6C">
        <w:rPr>
          <w:szCs w:val="24"/>
        </w:rPr>
        <w:t>ваться различными лингвистическими словарями.</w:t>
      </w:r>
    </w:p>
    <w:p w:rsidR="004C42A9" w:rsidRPr="00164B6C" w:rsidRDefault="004C42A9" w:rsidP="00A168FB">
      <w:pPr>
        <w:tabs>
          <w:tab w:val="left" w:pos="284"/>
        </w:tabs>
        <w:spacing w:line="240" w:lineRule="auto"/>
        <w:jc w:val="both"/>
        <w:rPr>
          <w:szCs w:val="24"/>
        </w:rPr>
      </w:pPr>
      <w:r w:rsidRPr="00164B6C">
        <w:rPr>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w:t>
      </w:r>
      <w:r w:rsidRPr="00164B6C">
        <w:rPr>
          <w:szCs w:val="24"/>
        </w:rPr>
        <w:t>с</w:t>
      </w:r>
      <w:r w:rsidRPr="00164B6C">
        <w:rPr>
          <w:szCs w:val="24"/>
        </w:rPr>
        <w:t>ского языка, владение нормами русского речевого этикета, культурой межнационального общения.</w:t>
      </w:r>
    </w:p>
    <w:p w:rsidR="004C42A9" w:rsidRPr="00164B6C" w:rsidRDefault="004C42A9" w:rsidP="00A168FB">
      <w:pPr>
        <w:tabs>
          <w:tab w:val="left" w:pos="284"/>
        </w:tabs>
        <w:spacing w:line="240" w:lineRule="auto"/>
        <w:jc w:val="both"/>
        <w:rPr>
          <w:szCs w:val="24"/>
        </w:rPr>
      </w:pPr>
      <w:r w:rsidRPr="00164B6C">
        <w:rPr>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w:t>
      </w:r>
      <w:r w:rsidRPr="00164B6C">
        <w:rPr>
          <w:szCs w:val="24"/>
        </w:rPr>
        <w:t>а</w:t>
      </w:r>
      <w:r w:rsidRPr="00164B6C">
        <w:rPr>
          <w:szCs w:val="24"/>
        </w:rPr>
        <w:t>ции к изменяющимся условиям современного мира.</w:t>
      </w:r>
    </w:p>
    <w:p w:rsidR="004C42A9" w:rsidRPr="00164B6C" w:rsidRDefault="004C42A9" w:rsidP="00A168FB">
      <w:pPr>
        <w:tabs>
          <w:tab w:val="left" w:pos="284"/>
        </w:tabs>
        <w:spacing w:line="240" w:lineRule="auto"/>
        <w:jc w:val="both"/>
        <w:rPr>
          <w:szCs w:val="24"/>
        </w:rPr>
      </w:pPr>
      <w:r w:rsidRPr="00164B6C">
        <w:rPr>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4C42A9" w:rsidRPr="00164B6C" w:rsidRDefault="004C42A9" w:rsidP="00A168FB">
      <w:pPr>
        <w:tabs>
          <w:tab w:val="left" w:pos="284"/>
        </w:tabs>
        <w:spacing w:line="240" w:lineRule="auto"/>
        <w:jc w:val="both"/>
        <w:rPr>
          <w:szCs w:val="24"/>
        </w:rPr>
      </w:pPr>
      <w:r w:rsidRPr="00164B6C">
        <w:rPr>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w:t>
      </w:r>
      <w:r w:rsidRPr="00164B6C">
        <w:rPr>
          <w:szCs w:val="24"/>
        </w:rPr>
        <w:t>а</w:t>
      </w:r>
      <w:r w:rsidRPr="00164B6C">
        <w:rPr>
          <w:szCs w:val="24"/>
        </w:rPr>
        <w:t>ции к изменяющимся условиям современного мира.</w:t>
      </w:r>
    </w:p>
    <w:p w:rsidR="004C42A9" w:rsidRPr="00164B6C" w:rsidRDefault="004C42A9" w:rsidP="00A168FB">
      <w:pPr>
        <w:tabs>
          <w:tab w:val="left" w:pos="284"/>
        </w:tabs>
        <w:spacing w:line="240" w:lineRule="auto"/>
        <w:jc w:val="both"/>
        <w:rPr>
          <w:szCs w:val="24"/>
        </w:rPr>
      </w:pPr>
      <w:r w:rsidRPr="00164B6C">
        <w:rPr>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4C42A9" w:rsidRPr="00164B6C" w:rsidRDefault="004C42A9" w:rsidP="00A168FB">
      <w:pPr>
        <w:tabs>
          <w:tab w:val="left" w:pos="284"/>
        </w:tabs>
        <w:spacing w:line="240" w:lineRule="auto"/>
        <w:jc w:val="both"/>
        <w:rPr>
          <w:szCs w:val="24"/>
        </w:rPr>
      </w:pPr>
      <w:r w:rsidRPr="00164B6C">
        <w:rPr>
          <w:szCs w:val="24"/>
        </w:rPr>
        <w:t>Главными задачами изучения являются:</w:t>
      </w:r>
    </w:p>
    <w:p w:rsidR="004C42A9" w:rsidRPr="00164B6C" w:rsidRDefault="004C42A9" w:rsidP="00A168FB">
      <w:pPr>
        <w:pStyle w:val="a8"/>
        <w:numPr>
          <w:ilvl w:val="0"/>
          <w:numId w:val="142"/>
        </w:numPr>
        <w:tabs>
          <w:tab w:val="left" w:pos="284"/>
        </w:tabs>
        <w:ind w:left="0" w:firstLine="0"/>
        <w:jc w:val="both"/>
      </w:pPr>
      <w:r w:rsidRPr="00164B6C">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w:t>
      </w:r>
      <w:r w:rsidRPr="00164B6C">
        <w:t>е</w:t>
      </w:r>
      <w:r w:rsidRPr="00164B6C">
        <w:t>ния;</w:t>
      </w:r>
    </w:p>
    <w:p w:rsidR="004C42A9" w:rsidRPr="00164B6C" w:rsidRDefault="004C42A9" w:rsidP="00A168FB">
      <w:pPr>
        <w:pStyle w:val="a8"/>
        <w:numPr>
          <w:ilvl w:val="0"/>
          <w:numId w:val="142"/>
        </w:numPr>
        <w:tabs>
          <w:tab w:val="left" w:pos="284"/>
        </w:tabs>
        <w:ind w:left="0" w:firstLine="0"/>
        <w:jc w:val="both"/>
      </w:pPr>
      <w:r w:rsidRPr="00164B6C">
        <w:t>усвоение знаний о русском языке как развивающейся системе, их углубление и сист</w:t>
      </w:r>
      <w:r w:rsidRPr="00164B6C">
        <w:t>е</w:t>
      </w:r>
      <w:r w:rsidRPr="00164B6C">
        <w:t>матизация; освоение базовых лингвистических понятий и их использование при анализе и оценке языковых фактов;</w:t>
      </w:r>
    </w:p>
    <w:p w:rsidR="004C42A9" w:rsidRPr="00164B6C" w:rsidRDefault="004C42A9" w:rsidP="00A168FB">
      <w:pPr>
        <w:pStyle w:val="a8"/>
        <w:numPr>
          <w:ilvl w:val="0"/>
          <w:numId w:val="142"/>
        </w:numPr>
        <w:tabs>
          <w:tab w:val="left" w:pos="284"/>
        </w:tabs>
        <w:ind w:left="0" w:firstLine="0"/>
        <w:jc w:val="both"/>
      </w:pPr>
      <w:r w:rsidRPr="00164B6C">
        <w:t>овладение функциональной грамотностью и принципами нормативного использования языковых средств;</w:t>
      </w:r>
    </w:p>
    <w:p w:rsidR="004C42A9" w:rsidRPr="00164B6C" w:rsidRDefault="004C42A9" w:rsidP="00A168FB">
      <w:pPr>
        <w:pStyle w:val="a8"/>
        <w:numPr>
          <w:ilvl w:val="0"/>
          <w:numId w:val="142"/>
        </w:numPr>
        <w:tabs>
          <w:tab w:val="left" w:pos="284"/>
        </w:tabs>
        <w:ind w:left="0" w:firstLine="0"/>
        <w:jc w:val="both"/>
      </w:pPr>
      <w:r w:rsidRPr="00164B6C">
        <w:t>овладение основными видами речевой деятельности, использование возможностей языка как средства коммуникации и средства познания.</w:t>
      </w:r>
    </w:p>
    <w:p w:rsidR="004C42A9" w:rsidRPr="00164B6C" w:rsidRDefault="004C42A9" w:rsidP="00A168FB">
      <w:pPr>
        <w:pStyle w:val="a8"/>
        <w:tabs>
          <w:tab w:val="left" w:pos="284"/>
        </w:tabs>
        <w:ind w:left="0"/>
        <w:jc w:val="both"/>
      </w:pPr>
      <w:r w:rsidRPr="00164B6C">
        <w:t xml:space="preserve">В процессе изучения предмета «Русский язык» создаются условия: </w:t>
      </w:r>
    </w:p>
    <w:p w:rsidR="004C42A9" w:rsidRPr="00164B6C" w:rsidRDefault="004C42A9" w:rsidP="00A168FB">
      <w:pPr>
        <w:pStyle w:val="a8"/>
        <w:numPr>
          <w:ilvl w:val="0"/>
          <w:numId w:val="142"/>
        </w:numPr>
        <w:tabs>
          <w:tab w:val="left" w:pos="284"/>
        </w:tabs>
        <w:ind w:left="0" w:firstLine="0"/>
        <w:jc w:val="both"/>
      </w:pPr>
      <w:r w:rsidRPr="00164B6C">
        <w:t>для развития личности, ее духовно-нравственного и эмоционального совершенствов</w:t>
      </w:r>
      <w:r w:rsidRPr="00164B6C">
        <w:t>а</w:t>
      </w:r>
      <w:r w:rsidRPr="00164B6C">
        <w:t>ния;</w:t>
      </w:r>
    </w:p>
    <w:p w:rsidR="004C42A9" w:rsidRPr="00164B6C" w:rsidRDefault="004C42A9" w:rsidP="00A168FB">
      <w:pPr>
        <w:pStyle w:val="a8"/>
        <w:numPr>
          <w:ilvl w:val="0"/>
          <w:numId w:val="142"/>
        </w:numPr>
        <w:tabs>
          <w:tab w:val="left" w:pos="284"/>
        </w:tabs>
        <w:ind w:left="0" w:firstLine="0"/>
        <w:jc w:val="both"/>
      </w:pPr>
      <w:r w:rsidRPr="00164B6C">
        <w:t>для развития способностей, удовлетворения познавательных интересов, самореализ</w:t>
      </w:r>
      <w:r w:rsidRPr="00164B6C">
        <w:t>а</w:t>
      </w:r>
      <w:r w:rsidRPr="00164B6C">
        <w:t xml:space="preserve">ции обучающихся, в том числе </w:t>
      </w:r>
      <w:r w:rsidRPr="00164B6C">
        <w:rPr>
          <w:rStyle w:val="Zag11"/>
          <w:rFonts w:eastAsia="@Arial Unicode MS"/>
        </w:rPr>
        <w:t>лиц, проявивших выдающиеся способности</w:t>
      </w:r>
      <w:r w:rsidRPr="00164B6C">
        <w:t>;</w:t>
      </w:r>
    </w:p>
    <w:p w:rsidR="004C42A9" w:rsidRPr="00164B6C" w:rsidRDefault="004C42A9" w:rsidP="00A168FB">
      <w:pPr>
        <w:pStyle w:val="a8"/>
        <w:numPr>
          <w:ilvl w:val="0"/>
          <w:numId w:val="142"/>
        </w:numPr>
        <w:tabs>
          <w:tab w:val="left" w:pos="284"/>
        </w:tabs>
        <w:ind w:left="0" w:firstLine="0"/>
        <w:jc w:val="both"/>
      </w:pPr>
      <w:r w:rsidRPr="00164B6C">
        <w:t>для формирования социальных ценностей обучающихся, основ их гражданской иде</w:t>
      </w:r>
      <w:r w:rsidRPr="00164B6C">
        <w:t>н</w:t>
      </w:r>
      <w:r w:rsidRPr="00164B6C">
        <w:t>тичности и социально-профессиональных ориентаций;</w:t>
      </w:r>
    </w:p>
    <w:p w:rsidR="004C42A9" w:rsidRPr="00164B6C" w:rsidRDefault="004C42A9" w:rsidP="00A168FB">
      <w:pPr>
        <w:pStyle w:val="a8"/>
        <w:numPr>
          <w:ilvl w:val="0"/>
          <w:numId w:val="142"/>
        </w:numPr>
        <w:tabs>
          <w:tab w:val="left" w:pos="284"/>
        </w:tabs>
        <w:ind w:left="0" w:firstLine="0"/>
        <w:jc w:val="both"/>
      </w:pPr>
      <w:r w:rsidRPr="00164B6C">
        <w:t>для включения обучающихся в процессы преобразования социальной среды, формир</w:t>
      </w:r>
      <w:r w:rsidRPr="00164B6C">
        <w:t>о</w:t>
      </w:r>
      <w:r w:rsidRPr="00164B6C">
        <w:t>вания у них лидерских качеств, опыта социальной деятельности, реализации социальных проектов и программ;</w:t>
      </w:r>
    </w:p>
    <w:p w:rsidR="004C42A9" w:rsidRPr="00164B6C" w:rsidRDefault="004C42A9" w:rsidP="00A168FB">
      <w:pPr>
        <w:pStyle w:val="a8"/>
        <w:numPr>
          <w:ilvl w:val="0"/>
          <w:numId w:val="142"/>
        </w:numPr>
        <w:tabs>
          <w:tab w:val="left" w:pos="284"/>
        </w:tabs>
        <w:ind w:left="0" w:firstLine="0"/>
        <w:jc w:val="both"/>
      </w:pPr>
      <w:r w:rsidRPr="00164B6C">
        <w:t xml:space="preserve">для знакомства обучающихся с методами научного познания; </w:t>
      </w:r>
    </w:p>
    <w:p w:rsidR="004C42A9" w:rsidRPr="00164B6C" w:rsidRDefault="004C42A9" w:rsidP="00A168FB">
      <w:pPr>
        <w:pStyle w:val="a8"/>
        <w:numPr>
          <w:ilvl w:val="0"/>
          <w:numId w:val="142"/>
        </w:numPr>
        <w:tabs>
          <w:tab w:val="left" w:pos="284"/>
        </w:tabs>
        <w:ind w:left="0" w:firstLine="0"/>
        <w:jc w:val="both"/>
      </w:pPr>
      <w:r w:rsidRPr="00164B6C">
        <w:t>для формирования у обучающихся опыта самостоятельной образовательной, общес</w:t>
      </w:r>
      <w:r w:rsidRPr="00164B6C">
        <w:t>т</w:t>
      </w:r>
      <w:r w:rsidRPr="00164B6C">
        <w:t>венной, проектно-исследовательской и художественной деятельности;</w:t>
      </w:r>
    </w:p>
    <w:p w:rsidR="004C42A9" w:rsidRPr="00164B6C" w:rsidRDefault="004C42A9" w:rsidP="00A168FB">
      <w:pPr>
        <w:pStyle w:val="a8"/>
        <w:numPr>
          <w:ilvl w:val="0"/>
          <w:numId w:val="142"/>
        </w:numPr>
        <w:tabs>
          <w:tab w:val="left" w:pos="284"/>
        </w:tabs>
        <w:ind w:left="0" w:firstLine="0"/>
        <w:jc w:val="both"/>
      </w:pPr>
      <w:r w:rsidRPr="00164B6C">
        <w:t>для овладения обучающимися ключевыми компетенциями, составляющими основу дальнейшего успешного образования и ориентации в мире профессий.</w:t>
      </w:r>
    </w:p>
    <w:p w:rsidR="004C42A9" w:rsidRPr="00164B6C" w:rsidRDefault="004C42A9" w:rsidP="00A168FB">
      <w:pPr>
        <w:tabs>
          <w:tab w:val="left" w:pos="284"/>
        </w:tabs>
        <w:spacing w:line="240" w:lineRule="auto"/>
        <w:jc w:val="both"/>
        <w:rPr>
          <w:szCs w:val="24"/>
        </w:rPr>
      </w:pPr>
      <w:r w:rsidRPr="00164B6C">
        <w:rPr>
          <w:szCs w:val="24"/>
        </w:rPr>
        <w:t>В связи со спецификой предмета «Русский язык» указанные элементы из обязательного минимума содержания реализуются на каждом уроке при выполнении упражнений, нап</w:t>
      </w:r>
      <w:r w:rsidRPr="00164B6C">
        <w:rPr>
          <w:szCs w:val="24"/>
        </w:rPr>
        <w:t>и</w:t>
      </w:r>
      <w:r w:rsidRPr="00164B6C">
        <w:rPr>
          <w:szCs w:val="24"/>
        </w:rPr>
        <w:t>сании различных видов диктантов, изложений, сочинений, при опросе домашнего задания и различных видов самостоятельных работ:</w:t>
      </w:r>
    </w:p>
    <w:p w:rsidR="004C42A9" w:rsidRPr="00164B6C" w:rsidRDefault="004C42A9" w:rsidP="00A168FB">
      <w:pPr>
        <w:tabs>
          <w:tab w:val="left" w:pos="284"/>
        </w:tabs>
        <w:spacing w:line="240" w:lineRule="auto"/>
        <w:jc w:val="both"/>
        <w:rPr>
          <w:szCs w:val="24"/>
        </w:rPr>
      </w:pPr>
      <w:r w:rsidRPr="00164B6C">
        <w:rPr>
          <w:szCs w:val="24"/>
        </w:rPr>
        <w:t xml:space="preserve">Анализ текста. </w:t>
      </w:r>
    </w:p>
    <w:p w:rsidR="004C42A9" w:rsidRPr="00164B6C" w:rsidRDefault="004C42A9" w:rsidP="00A168FB">
      <w:pPr>
        <w:tabs>
          <w:tab w:val="left" w:pos="284"/>
        </w:tabs>
        <w:spacing w:line="240" w:lineRule="auto"/>
        <w:jc w:val="both"/>
        <w:rPr>
          <w:szCs w:val="24"/>
        </w:rPr>
      </w:pPr>
      <w:r w:rsidRPr="00164B6C">
        <w:rPr>
          <w:szCs w:val="24"/>
        </w:rPr>
        <w:t>Виды речевой деятельности (говорение, аудирование, письмо, чтение).</w:t>
      </w:r>
    </w:p>
    <w:p w:rsidR="004C42A9" w:rsidRPr="00164B6C" w:rsidRDefault="004C42A9" w:rsidP="00A168FB">
      <w:pPr>
        <w:tabs>
          <w:tab w:val="left" w:pos="284"/>
        </w:tabs>
        <w:spacing w:line="240" w:lineRule="auto"/>
        <w:jc w:val="both"/>
        <w:rPr>
          <w:szCs w:val="24"/>
        </w:rPr>
      </w:pPr>
      <w:r w:rsidRPr="00164B6C">
        <w:rPr>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4C42A9" w:rsidRPr="00164B6C" w:rsidRDefault="004C42A9" w:rsidP="00A168FB">
      <w:pPr>
        <w:tabs>
          <w:tab w:val="left" w:pos="284"/>
        </w:tabs>
        <w:spacing w:line="240" w:lineRule="auto"/>
        <w:jc w:val="both"/>
        <w:rPr>
          <w:szCs w:val="24"/>
        </w:rPr>
      </w:pPr>
      <w:r w:rsidRPr="00164B6C">
        <w:rPr>
          <w:szCs w:val="24"/>
        </w:rPr>
        <w:t>Создание устных высказываний разной коммуникативной направленности  в зависимости от сферы и ситуации общения.</w:t>
      </w:r>
    </w:p>
    <w:p w:rsidR="004C42A9" w:rsidRPr="00164B6C" w:rsidRDefault="004C42A9" w:rsidP="00A168FB">
      <w:pPr>
        <w:tabs>
          <w:tab w:val="left" w:pos="284"/>
        </w:tabs>
        <w:spacing w:line="240" w:lineRule="auto"/>
        <w:jc w:val="both"/>
        <w:rPr>
          <w:szCs w:val="24"/>
        </w:rPr>
      </w:pPr>
      <w:r w:rsidRPr="00164B6C">
        <w:rPr>
          <w:szCs w:val="24"/>
        </w:rPr>
        <w:t>Информационная переработка текста (план, конспект, аннотация).</w:t>
      </w:r>
    </w:p>
    <w:p w:rsidR="004C42A9" w:rsidRPr="00164B6C" w:rsidRDefault="004C42A9" w:rsidP="00A168FB">
      <w:pPr>
        <w:tabs>
          <w:tab w:val="left" w:pos="284"/>
        </w:tabs>
        <w:spacing w:line="240" w:lineRule="auto"/>
        <w:jc w:val="both"/>
        <w:rPr>
          <w:szCs w:val="24"/>
        </w:rPr>
      </w:pPr>
      <w:r w:rsidRPr="00164B6C">
        <w:rPr>
          <w:szCs w:val="24"/>
        </w:rPr>
        <w:t>Изложение содержания прослушанного или прочитанного текста (подробное, сжатое, в</w:t>
      </w:r>
      <w:r w:rsidRPr="00164B6C">
        <w:rPr>
          <w:szCs w:val="24"/>
        </w:rPr>
        <w:t>ы</w:t>
      </w:r>
      <w:r w:rsidRPr="00164B6C">
        <w:rPr>
          <w:szCs w:val="24"/>
        </w:rPr>
        <w:t xml:space="preserve">борочное). </w:t>
      </w:r>
    </w:p>
    <w:p w:rsidR="004C42A9" w:rsidRPr="00164B6C" w:rsidRDefault="004C42A9" w:rsidP="00A168FB">
      <w:pPr>
        <w:tabs>
          <w:tab w:val="left" w:pos="284"/>
        </w:tabs>
        <w:spacing w:line="240" w:lineRule="auto"/>
        <w:jc w:val="both"/>
        <w:rPr>
          <w:szCs w:val="24"/>
        </w:rPr>
      </w:pPr>
      <w:r w:rsidRPr="00164B6C">
        <w:rPr>
          <w:szCs w:val="24"/>
        </w:rPr>
        <w:t xml:space="preserve">Написание сочинений, писем, текстов иных жанров. </w:t>
      </w:r>
    </w:p>
    <w:p w:rsidR="004C42A9" w:rsidRPr="00164B6C" w:rsidRDefault="004C42A9" w:rsidP="00A168FB">
      <w:pPr>
        <w:tabs>
          <w:tab w:val="left" w:pos="284"/>
        </w:tabs>
        <w:spacing w:line="240" w:lineRule="auto"/>
        <w:jc w:val="both"/>
        <w:rPr>
          <w:szCs w:val="24"/>
        </w:rPr>
      </w:pPr>
      <w:r w:rsidRPr="00164B6C">
        <w:rPr>
          <w:szCs w:val="24"/>
        </w:rPr>
        <w:t>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w:t>
      </w:r>
    </w:p>
    <w:p w:rsidR="004C42A9" w:rsidRPr="00164B6C" w:rsidRDefault="004C42A9" w:rsidP="00A168FB">
      <w:pPr>
        <w:tabs>
          <w:tab w:val="left" w:pos="284"/>
        </w:tabs>
        <w:spacing w:line="240" w:lineRule="auto"/>
        <w:jc w:val="both"/>
        <w:rPr>
          <w:szCs w:val="24"/>
        </w:rPr>
      </w:pPr>
      <w:r w:rsidRPr="00164B6C">
        <w:rPr>
          <w:szCs w:val="24"/>
        </w:rPr>
        <w:t xml:space="preserve"> Применение знаний по фонетике в практике правописания. </w:t>
      </w:r>
    </w:p>
    <w:p w:rsidR="004C42A9" w:rsidRPr="00164B6C" w:rsidRDefault="004C42A9" w:rsidP="00A168FB">
      <w:pPr>
        <w:tabs>
          <w:tab w:val="left" w:pos="284"/>
        </w:tabs>
        <w:spacing w:line="240" w:lineRule="auto"/>
        <w:jc w:val="both"/>
        <w:rPr>
          <w:szCs w:val="24"/>
        </w:rPr>
      </w:pPr>
      <w:r w:rsidRPr="00164B6C">
        <w:rPr>
          <w:szCs w:val="24"/>
        </w:rPr>
        <w:t>Применение знаний по морфемике и словообразованию в практике правописания.</w:t>
      </w:r>
    </w:p>
    <w:p w:rsidR="004C42A9" w:rsidRPr="00164B6C" w:rsidRDefault="004C42A9" w:rsidP="00A168FB">
      <w:pPr>
        <w:tabs>
          <w:tab w:val="left" w:pos="284"/>
        </w:tabs>
        <w:spacing w:line="240" w:lineRule="auto"/>
        <w:jc w:val="both"/>
        <w:rPr>
          <w:szCs w:val="24"/>
          <w:vertAlign w:val="superscript"/>
        </w:rPr>
      </w:pPr>
      <w:r w:rsidRPr="00164B6C">
        <w:rPr>
          <w:szCs w:val="24"/>
        </w:rPr>
        <w:t>Оценка своей и чужой речи с точки зрения точного, уместного и выразительного слов</w:t>
      </w:r>
      <w:r w:rsidRPr="00164B6C">
        <w:rPr>
          <w:szCs w:val="24"/>
        </w:rPr>
        <w:t>о</w:t>
      </w:r>
      <w:r w:rsidRPr="00164B6C">
        <w:rPr>
          <w:szCs w:val="24"/>
        </w:rPr>
        <w:t>употребления.</w:t>
      </w:r>
    </w:p>
    <w:p w:rsidR="004C42A9" w:rsidRPr="00164B6C" w:rsidRDefault="004C42A9" w:rsidP="00A168FB">
      <w:pPr>
        <w:tabs>
          <w:tab w:val="left" w:pos="284"/>
        </w:tabs>
        <w:spacing w:line="240" w:lineRule="auto"/>
        <w:jc w:val="both"/>
        <w:rPr>
          <w:szCs w:val="24"/>
        </w:rPr>
      </w:pPr>
      <w:r w:rsidRPr="00164B6C">
        <w:rPr>
          <w:szCs w:val="24"/>
        </w:rPr>
        <w:t>Применение знаний по морфологии в практике правописания.</w:t>
      </w:r>
    </w:p>
    <w:p w:rsidR="004C42A9" w:rsidRPr="00164B6C" w:rsidRDefault="004C42A9" w:rsidP="00A168FB">
      <w:pPr>
        <w:tabs>
          <w:tab w:val="left" w:pos="284"/>
        </w:tabs>
        <w:spacing w:line="240" w:lineRule="auto"/>
        <w:jc w:val="both"/>
        <w:rPr>
          <w:szCs w:val="24"/>
        </w:rPr>
      </w:pPr>
      <w:r w:rsidRPr="00164B6C">
        <w:rPr>
          <w:szCs w:val="24"/>
        </w:rPr>
        <w:t>Применение знаний по синтаксису в практике правописания.</w:t>
      </w:r>
    </w:p>
    <w:p w:rsidR="004C42A9" w:rsidRPr="00164B6C" w:rsidRDefault="004C42A9" w:rsidP="00A168FB">
      <w:pPr>
        <w:tabs>
          <w:tab w:val="left" w:pos="284"/>
        </w:tabs>
        <w:spacing w:line="240" w:lineRule="auto"/>
        <w:jc w:val="both"/>
        <w:rPr>
          <w:szCs w:val="24"/>
        </w:rPr>
      </w:pPr>
      <w:r w:rsidRPr="00164B6C">
        <w:rPr>
          <w:szCs w:val="24"/>
        </w:rPr>
        <w:t>Соблюдение основных орфографических норм.</w:t>
      </w:r>
    </w:p>
    <w:p w:rsidR="004C42A9" w:rsidRPr="00164B6C" w:rsidRDefault="004C42A9" w:rsidP="00A168FB">
      <w:pPr>
        <w:tabs>
          <w:tab w:val="left" w:pos="284"/>
        </w:tabs>
        <w:spacing w:line="240" w:lineRule="auto"/>
        <w:jc w:val="both"/>
        <w:rPr>
          <w:szCs w:val="24"/>
        </w:rPr>
      </w:pPr>
      <w:r w:rsidRPr="00164B6C">
        <w:rPr>
          <w:szCs w:val="24"/>
        </w:rPr>
        <w:t>Соблюдение основных пунктуационных норм.</w:t>
      </w:r>
    </w:p>
    <w:p w:rsidR="004C42A9" w:rsidRPr="00164B6C" w:rsidRDefault="004C42A9" w:rsidP="00A168FB">
      <w:pPr>
        <w:tabs>
          <w:tab w:val="left" w:pos="284"/>
        </w:tabs>
        <w:spacing w:line="240" w:lineRule="auto"/>
        <w:jc w:val="both"/>
        <w:rPr>
          <w:szCs w:val="24"/>
        </w:rPr>
      </w:pPr>
      <w:r w:rsidRPr="00164B6C">
        <w:rPr>
          <w:szCs w:val="24"/>
        </w:rPr>
        <w:t>Орфографический анализ слова и пунктуационный анализ предложения.</w:t>
      </w:r>
    </w:p>
    <w:p w:rsidR="004C42A9" w:rsidRPr="00164B6C" w:rsidRDefault="004C42A9" w:rsidP="00A168FB">
      <w:pPr>
        <w:tabs>
          <w:tab w:val="left" w:pos="284"/>
        </w:tabs>
        <w:spacing w:line="240" w:lineRule="auto"/>
        <w:jc w:val="both"/>
        <w:rPr>
          <w:szCs w:val="24"/>
        </w:rPr>
      </w:pPr>
      <w:r w:rsidRPr="00164B6C">
        <w:rPr>
          <w:szCs w:val="24"/>
        </w:rPr>
        <w:t>Оценивание правильности, коммуникативных качеств и эффективности речи.</w:t>
      </w:r>
    </w:p>
    <w:p w:rsidR="004C42A9" w:rsidRPr="00164B6C" w:rsidRDefault="004C42A9" w:rsidP="00A168FB">
      <w:pPr>
        <w:tabs>
          <w:tab w:val="left" w:pos="284"/>
        </w:tabs>
        <w:spacing w:line="240" w:lineRule="auto"/>
        <w:jc w:val="both"/>
        <w:rPr>
          <w:szCs w:val="24"/>
        </w:rPr>
      </w:pPr>
      <w:r w:rsidRPr="00164B6C">
        <w:rPr>
          <w:szCs w:val="24"/>
        </w:rPr>
        <w:t xml:space="preserve">Оценка собственной и чужой речи с точки зрения орфоэпических норм. </w:t>
      </w:r>
    </w:p>
    <w:p w:rsidR="004C42A9" w:rsidRPr="00164B6C" w:rsidRDefault="004C42A9" w:rsidP="00A168FB">
      <w:pPr>
        <w:tabs>
          <w:tab w:val="left" w:pos="284"/>
        </w:tabs>
        <w:spacing w:line="240" w:lineRule="auto"/>
        <w:jc w:val="both"/>
        <w:rPr>
          <w:szCs w:val="24"/>
        </w:rPr>
      </w:pPr>
    </w:p>
    <w:p w:rsidR="004C42A9" w:rsidRPr="00164B6C" w:rsidRDefault="004C42A9" w:rsidP="00A168FB">
      <w:pPr>
        <w:pStyle w:val="2"/>
        <w:tabs>
          <w:tab w:val="left" w:pos="284"/>
        </w:tabs>
        <w:spacing w:line="240" w:lineRule="auto"/>
        <w:ind w:firstLine="0"/>
        <w:rPr>
          <w:szCs w:val="24"/>
        </w:rPr>
      </w:pPr>
    </w:p>
    <w:p w:rsidR="004C42A9" w:rsidRPr="00164B6C" w:rsidRDefault="004C42A9" w:rsidP="00A168FB">
      <w:pPr>
        <w:tabs>
          <w:tab w:val="left" w:pos="284"/>
        </w:tabs>
        <w:spacing w:line="240" w:lineRule="auto"/>
        <w:jc w:val="center"/>
        <w:rPr>
          <w:szCs w:val="24"/>
        </w:rPr>
      </w:pPr>
      <w:r w:rsidRPr="00164B6C">
        <w:rPr>
          <w:szCs w:val="24"/>
        </w:rPr>
        <w:t>СОДЕРЖАНИЕ КУРСА ДЛЯ 5 КЛАССА</w:t>
      </w:r>
    </w:p>
    <w:p w:rsidR="004C42A9" w:rsidRPr="000B093F" w:rsidRDefault="004C42A9" w:rsidP="00A168FB">
      <w:pPr>
        <w:rPr>
          <w:b/>
        </w:rPr>
      </w:pPr>
      <w:bookmarkStart w:id="284" w:name="_Toc287934280"/>
      <w:bookmarkStart w:id="285" w:name="_Toc414553182"/>
      <w:r w:rsidRPr="000B093F">
        <w:rPr>
          <w:b/>
        </w:rPr>
        <w:t>Речь. Речевая деятельность</w:t>
      </w:r>
      <w:bookmarkEnd w:id="284"/>
      <w:bookmarkEnd w:id="285"/>
    </w:p>
    <w:p w:rsidR="004C42A9" w:rsidRPr="00164B6C" w:rsidRDefault="004C42A9" w:rsidP="00A168FB">
      <w:pPr>
        <w:tabs>
          <w:tab w:val="left" w:pos="284"/>
        </w:tabs>
        <w:spacing w:line="240" w:lineRule="auto"/>
        <w:jc w:val="both"/>
        <w:rPr>
          <w:szCs w:val="24"/>
        </w:rPr>
      </w:pPr>
      <w:r w:rsidRPr="00164B6C">
        <w:rPr>
          <w:b/>
          <w:szCs w:val="24"/>
        </w:rPr>
        <w:t>Язык и речь</w:t>
      </w:r>
      <w:r w:rsidRPr="00164B6C">
        <w:rPr>
          <w:szCs w:val="24"/>
        </w:rPr>
        <w:t>. Речевое общение. Виды речи (устная и письменная). Формы речи (монолог, диалог). Основные особенности разговорной речи,языка художественной литературы. О</w:t>
      </w:r>
      <w:r w:rsidRPr="00164B6C">
        <w:rPr>
          <w:szCs w:val="24"/>
        </w:rPr>
        <w:t>с</w:t>
      </w:r>
      <w:r w:rsidRPr="00164B6C">
        <w:rPr>
          <w:szCs w:val="24"/>
        </w:rPr>
        <w:t xml:space="preserve">новные жанры разговорной речи (рассказ, беседа, спор) </w:t>
      </w:r>
    </w:p>
    <w:p w:rsidR="004C42A9" w:rsidRPr="00164B6C" w:rsidRDefault="004C42A9" w:rsidP="00A168FB">
      <w:pPr>
        <w:tabs>
          <w:tab w:val="left" w:pos="284"/>
        </w:tabs>
        <w:spacing w:line="240" w:lineRule="auto"/>
        <w:jc w:val="both"/>
        <w:rPr>
          <w:szCs w:val="24"/>
        </w:rPr>
      </w:pPr>
      <w:r w:rsidRPr="00164B6C">
        <w:rPr>
          <w:szCs w:val="24"/>
        </w:rPr>
        <w:t>Текст как продукт речевой деятельности. Формально-смысловое единство и его коммун</w:t>
      </w:r>
      <w:r w:rsidRPr="00164B6C">
        <w:rPr>
          <w:szCs w:val="24"/>
        </w:rPr>
        <w:t>и</w:t>
      </w:r>
      <w:r w:rsidRPr="00164B6C">
        <w:rPr>
          <w:szCs w:val="24"/>
        </w:rPr>
        <w:t xml:space="preserve">кативная направленность текста: тема, идея; </w:t>
      </w:r>
    </w:p>
    <w:p w:rsidR="004C42A9" w:rsidRPr="00164B6C" w:rsidRDefault="004C42A9" w:rsidP="00A168FB">
      <w:pPr>
        <w:tabs>
          <w:tab w:val="left" w:pos="284"/>
        </w:tabs>
        <w:spacing w:line="240" w:lineRule="auto"/>
        <w:jc w:val="both"/>
        <w:rPr>
          <w:szCs w:val="24"/>
        </w:rPr>
      </w:pPr>
      <w:r w:rsidRPr="00164B6C">
        <w:rPr>
          <w:szCs w:val="24"/>
        </w:rPr>
        <w:t xml:space="preserve">Функционально-смысловые типы текста (повествование, описание, рассуждение). Тексты смешанного типа. </w:t>
      </w:r>
    </w:p>
    <w:p w:rsidR="004C42A9" w:rsidRPr="00164B6C" w:rsidRDefault="004C42A9" w:rsidP="00A168FB">
      <w:pPr>
        <w:spacing w:line="240" w:lineRule="auto"/>
        <w:jc w:val="both"/>
        <w:rPr>
          <w:szCs w:val="24"/>
        </w:rPr>
      </w:pPr>
      <w:r w:rsidRPr="00164B6C">
        <w:rPr>
          <w:szCs w:val="24"/>
        </w:rPr>
        <w:t xml:space="preserve">Диалоги разного характера (этикетный, диалог-расспрос, диалог-побуждение, диалог – обмен мнениями, диалог смешанного типа) </w:t>
      </w:r>
    </w:p>
    <w:p w:rsidR="004C42A9" w:rsidRPr="00164B6C" w:rsidRDefault="004C42A9" w:rsidP="00A168FB">
      <w:bookmarkStart w:id="286" w:name="_Toc287934281"/>
      <w:bookmarkStart w:id="287" w:name="_Toc414553183"/>
      <w:r w:rsidRPr="00164B6C">
        <w:t>Виды речевой деятельности (говорение, аудирование, письмо, чтение)</w:t>
      </w:r>
    </w:p>
    <w:p w:rsidR="004C42A9" w:rsidRPr="00164B6C" w:rsidRDefault="004C42A9" w:rsidP="00A168FB">
      <w:pPr>
        <w:spacing w:line="240" w:lineRule="auto"/>
        <w:contextualSpacing/>
        <w:rPr>
          <w:szCs w:val="24"/>
          <w:lang w:eastAsia="ru-RU"/>
        </w:rPr>
      </w:pPr>
      <w:r w:rsidRPr="00164B6C">
        <w:rPr>
          <w:szCs w:val="24"/>
          <w:lang w:eastAsia="ru-RU"/>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                                                                                                                                                                     Создание устных высказываний разной коммуникативной направленности  в зависимости от сферы и ситуации общения</w:t>
      </w:r>
    </w:p>
    <w:p w:rsidR="004C42A9" w:rsidRPr="00164B6C" w:rsidRDefault="004C42A9" w:rsidP="00A168FB">
      <w:pPr>
        <w:spacing w:line="240" w:lineRule="auto"/>
        <w:contextualSpacing/>
        <w:jc w:val="both"/>
        <w:rPr>
          <w:szCs w:val="24"/>
        </w:rPr>
      </w:pPr>
      <w:r w:rsidRPr="00164B6C">
        <w:rPr>
          <w:szCs w:val="24"/>
        </w:rPr>
        <w:t>Изложение содержания прослушанного или прочитанного текста (подробное, сжатое, в</w:t>
      </w:r>
      <w:r w:rsidRPr="00164B6C">
        <w:rPr>
          <w:szCs w:val="24"/>
        </w:rPr>
        <w:t>ы</w:t>
      </w:r>
      <w:r w:rsidRPr="00164B6C">
        <w:rPr>
          <w:szCs w:val="24"/>
        </w:rPr>
        <w:t xml:space="preserve">борочное). </w:t>
      </w:r>
    </w:p>
    <w:p w:rsidR="004C42A9" w:rsidRPr="00164B6C" w:rsidRDefault="004C42A9" w:rsidP="00A168FB">
      <w:pPr>
        <w:spacing w:line="240" w:lineRule="auto"/>
        <w:contextualSpacing/>
        <w:jc w:val="both"/>
        <w:rPr>
          <w:szCs w:val="24"/>
        </w:rPr>
      </w:pPr>
      <w:r w:rsidRPr="00164B6C">
        <w:rPr>
          <w:szCs w:val="24"/>
        </w:rPr>
        <w:t>Написание сочинений, писем, текстов иных жанров.</w:t>
      </w:r>
    </w:p>
    <w:p w:rsidR="004C42A9" w:rsidRPr="000B093F" w:rsidRDefault="004C42A9" w:rsidP="00A168FB">
      <w:pPr>
        <w:rPr>
          <w:b/>
        </w:rPr>
      </w:pPr>
      <w:r w:rsidRPr="000B093F">
        <w:rPr>
          <w:b/>
        </w:rPr>
        <w:t>Культура речи</w:t>
      </w:r>
      <w:bookmarkEnd w:id="286"/>
      <w:bookmarkEnd w:id="287"/>
    </w:p>
    <w:p w:rsidR="004C42A9" w:rsidRPr="00164B6C" w:rsidRDefault="004C42A9" w:rsidP="00A168FB">
      <w:pPr>
        <w:spacing w:line="240" w:lineRule="auto"/>
        <w:contextualSpacing/>
        <w:jc w:val="both"/>
        <w:rPr>
          <w:i/>
          <w:szCs w:val="24"/>
        </w:rPr>
      </w:pPr>
      <w:r w:rsidRPr="00164B6C">
        <w:rPr>
          <w:szCs w:val="24"/>
        </w:rPr>
        <w:t xml:space="preserve">Культура речи и ее основные аспекты: нормативный, коммуникативный, этический. </w:t>
      </w:r>
      <w:r w:rsidRPr="00164B6C">
        <w:rPr>
          <w:i/>
          <w:szCs w:val="24"/>
        </w:rPr>
        <w:t>О</w:t>
      </w:r>
      <w:r w:rsidRPr="00164B6C">
        <w:rPr>
          <w:i/>
          <w:szCs w:val="24"/>
        </w:rPr>
        <w:t>с</w:t>
      </w:r>
      <w:r w:rsidRPr="00164B6C">
        <w:rPr>
          <w:i/>
          <w:szCs w:val="24"/>
        </w:rPr>
        <w:t>новные критерии культуры речи.</w:t>
      </w:r>
    </w:p>
    <w:p w:rsidR="004C42A9" w:rsidRPr="00164B6C" w:rsidRDefault="004C42A9" w:rsidP="00A168FB">
      <w:pPr>
        <w:spacing w:line="240" w:lineRule="auto"/>
        <w:jc w:val="both"/>
        <w:rPr>
          <w:szCs w:val="24"/>
        </w:rPr>
      </w:pPr>
      <w:r w:rsidRPr="00164B6C">
        <w:rPr>
          <w:szCs w:val="24"/>
        </w:rPr>
        <w:t>Языковая норма, ее функции. Основные виды норм русского литературного языка (орф</w:t>
      </w:r>
      <w:r w:rsidRPr="00164B6C">
        <w:rPr>
          <w:szCs w:val="24"/>
        </w:rPr>
        <w:t>о</w:t>
      </w:r>
      <w:r w:rsidRPr="00164B6C">
        <w:rPr>
          <w:szCs w:val="24"/>
        </w:rPr>
        <w:t>эпические, лексические, грамматические, стилистические, орфографические, пунктуац</w:t>
      </w:r>
      <w:r w:rsidRPr="00164B6C">
        <w:rPr>
          <w:szCs w:val="24"/>
        </w:rPr>
        <w:t>и</w:t>
      </w:r>
      <w:r w:rsidRPr="00164B6C">
        <w:rPr>
          <w:szCs w:val="24"/>
        </w:rPr>
        <w:t>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4C42A9" w:rsidRPr="00164B6C" w:rsidRDefault="004C42A9" w:rsidP="00A168FB">
      <w:pPr>
        <w:spacing w:line="240" w:lineRule="auto"/>
        <w:jc w:val="both"/>
        <w:rPr>
          <w:szCs w:val="24"/>
        </w:rPr>
      </w:pPr>
      <w:r w:rsidRPr="00164B6C">
        <w:rPr>
          <w:szCs w:val="24"/>
        </w:rPr>
        <w:t>Оценивание правильности, коммуникативных качеств и эффективности речи.</w:t>
      </w:r>
    </w:p>
    <w:p w:rsidR="004C42A9" w:rsidRPr="00164B6C" w:rsidRDefault="004C42A9" w:rsidP="00A168FB">
      <w:pPr>
        <w:spacing w:line="240" w:lineRule="auto"/>
        <w:jc w:val="both"/>
        <w:rPr>
          <w:i/>
          <w:szCs w:val="24"/>
        </w:rPr>
      </w:pPr>
      <w:r w:rsidRPr="00164B6C">
        <w:rPr>
          <w:szCs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164B6C">
        <w:rPr>
          <w:i/>
          <w:szCs w:val="24"/>
        </w:rPr>
        <w:t>Невербальные средства общения. Межкультурная коммуникация.</w:t>
      </w:r>
      <w:bookmarkStart w:id="288" w:name="_Toc287934282"/>
      <w:bookmarkStart w:id="289" w:name="_Toc414553184"/>
    </w:p>
    <w:p w:rsidR="004C42A9" w:rsidRPr="000B093F" w:rsidRDefault="004C42A9" w:rsidP="00A168FB">
      <w:pPr>
        <w:rPr>
          <w:b/>
        </w:rPr>
      </w:pPr>
      <w:r w:rsidRPr="000B093F">
        <w:rPr>
          <w:b/>
        </w:rPr>
        <w:t>Общие сведения о языке. Основные разделы науки о языке</w:t>
      </w:r>
      <w:bookmarkEnd w:id="288"/>
      <w:bookmarkEnd w:id="289"/>
    </w:p>
    <w:p w:rsidR="004C42A9" w:rsidRPr="00164B6C" w:rsidRDefault="004C42A9" w:rsidP="00A168FB">
      <w:pPr>
        <w:tabs>
          <w:tab w:val="left" w:pos="284"/>
        </w:tabs>
        <w:spacing w:line="240" w:lineRule="auto"/>
        <w:jc w:val="both"/>
        <w:rPr>
          <w:szCs w:val="24"/>
        </w:rPr>
      </w:pPr>
      <w:r w:rsidRPr="00164B6C">
        <w:rPr>
          <w:szCs w:val="24"/>
        </w:rPr>
        <w:t xml:space="preserve">Роль языка в жизни человека и общества. </w:t>
      </w:r>
    </w:p>
    <w:p w:rsidR="004C42A9" w:rsidRPr="00164B6C" w:rsidRDefault="004C42A9" w:rsidP="00A168FB">
      <w:pPr>
        <w:spacing w:line="240" w:lineRule="auto"/>
        <w:jc w:val="both"/>
        <w:rPr>
          <w:szCs w:val="24"/>
        </w:rPr>
      </w:pPr>
      <w:r w:rsidRPr="00164B6C">
        <w:rPr>
          <w:szCs w:val="24"/>
        </w:rPr>
        <w:t>Основные лингвистические словари. Работа со словарной статьей.</w:t>
      </w:r>
      <w:bookmarkStart w:id="290" w:name="_Toc287934284"/>
      <w:bookmarkStart w:id="291" w:name="_Toc414553186"/>
      <w:r w:rsidRPr="00164B6C">
        <w:rPr>
          <w:i/>
          <w:szCs w:val="24"/>
        </w:rPr>
        <w:t xml:space="preserve"> Выдающиеся отечес</w:t>
      </w:r>
      <w:r w:rsidRPr="00164B6C">
        <w:rPr>
          <w:i/>
          <w:szCs w:val="24"/>
        </w:rPr>
        <w:t>т</w:t>
      </w:r>
      <w:r w:rsidRPr="00164B6C">
        <w:rPr>
          <w:i/>
          <w:szCs w:val="24"/>
        </w:rPr>
        <w:t>венные лингвисты.</w:t>
      </w:r>
    </w:p>
    <w:p w:rsidR="004C42A9" w:rsidRPr="000B093F" w:rsidRDefault="004C42A9" w:rsidP="00A168FB">
      <w:pPr>
        <w:rPr>
          <w:b/>
        </w:rPr>
      </w:pPr>
      <w:r w:rsidRPr="000B093F">
        <w:rPr>
          <w:b/>
        </w:rPr>
        <w:t>Фонетика, орфоэпия и графика</w:t>
      </w:r>
      <w:bookmarkEnd w:id="290"/>
      <w:bookmarkEnd w:id="291"/>
    </w:p>
    <w:p w:rsidR="004C42A9" w:rsidRPr="00164B6C" w:rsidRDefault="004C42A9" w:rsidP="00A168FB">
      <w:pPr>
        <w:tabs>
          <w:tab w:val="left" w:pos="284"/>
        </w:tabs>
        <w:spacing w:line="240" w:lineRule="auto"/>
        <w:jc w:val="both"/>
        <w:rPr>
          <w:szCs w:val="24"/>
        </w:rPr>
      </w:pPr>
      <w:r w:rsidRPr="00164B6C">
        <w:rPr>
          <w:szCs w:val="24"/>
        </w:rPr>
        <w:t>Звуки речи. Система гласных звуков. Система согласных звуков. Изменение звуков в р</w:t>
      </w:r>
      <w:r w:rsidRPr="00164B6C">
        <w:rPr>
          <w:szCs w:val="24"/>
        </w:rPr>
        <w:t>е</w:t>
      </w:r>
      <w:r w:rsidRPr="00164B6C">
        <w:rPr>
          <w:szCs w:val="24"/>
        </w:rPr>
        <w:t>чевом потоке. Фонетическая транскрипция.  Слог. Ударение, его разноместность, подви</w:t>
      </w:r>
      <w:r w:rsidRPr="00164B6C">
        <w:rPr>
          <w:szCs w:val="24"/>
        </w:rPr>
        <w:t>ж</w:t>
      </w:r>
      <w:r w:rsidRPr="00164B6C">
        <w:rPr>
          <w:szCs w:val="24"/>
        </w:rPr>
        <w:t>ность при формо- и словообразовании. Смыслоразличительная роль ударения.  Фонетич</w:t>
      </w:r>
      <w:r w:rsidRPr="00164B6C">
        <w:rPr>
          <w:szCs w:val="24"/>
        </w:rPr>
        <w:t>е</w:t>
      </w:r>
      <w:r w:rsidRPr="00164B6C">
        <w:rPr>
          <w:szCs w:val="24"/>
        </w:rPr>
        <w:t>ский анализ слова.</w:t>
      </w:r>
    </w:p>
    <w:p w:rsidR="004C42A9" w:rsidRPr="00164B6C" w:rsidRDefault="004C42A9" w:rsidP="00A168FB">
      <w:pPr>
        <w:tabs>
          <w:tab w:val="left" w:pos="284"/>
        </w:tabs>
        <w:spacing w:line="240" w:lineRule="auto"/>
        <w:jc w:val="both"/>
        <w:rPr>
          <w:szCs w:val="24"/>
          <w:vertAlign w:val="superscript"/>
        </w:rPr>
      </w:pPr>
      <w:r w:rsidRPr="00164B6C">
        <w:rPr>
          <w:szCs w:val="24"/>
        </w:rPr>
        <w:t>Соотношение звука и буквы. Состав русского алфавита, названия букв. Способы обозн</w:t>
      </w:r>
      <w:r w:rsidRPr="00164B6C">
        <w:rPr>
          <w:szCs w:val="24"/>
        </w:rPr>
        <w:t>а</w:t>
      </w:r>
      <w:r w:rsidRPr="00164B6C">
        <w:rPr>
          <w:szCs w:val="24"/>
        </w:rPr>
        <w:t>чения [j’] на письме.</w:t>
      </w:r>
    </w:p>
    <w:p w:rsidR="004C42A9" w:rsidRPr="00164B6C" w:rsidRDefault="004C42A9" w:rsidP="00A168FB">
      <w:pPr>
        <w:tabs>
          <w:tab w:val="left" w:pos="284"/>
        </w:tabs>
        <w:spacing w:line="240" w:lineRule="auto"/>
        <w:jc w:val="both"/>
        <w:rPr>
          <w:szCs w:val="24"/>
        </w:rPr>
      </w:pPr>
      <w:r w:rsidRPr="00164B6C">
        <w:rPr>
          <w:szCs w:val="24"/>
        </w:rPr>
        <w:t>Интонация, ее функции. Основные элементы интонации.</w:t>
      </w:r>
    </w:p>
    <w:p w:rsidR="004C42A9" w:rsidRPr="00164B6C" w:rsidRDefault="004C42A9" w:rsidP="00A168FB">
      <w:pPr>
        <w:tabs>
          <w:tab w:val="left" w:pos="284"/>
        </w:tabs>
        <w:spacing w:line="240" w:lineRule="auto"/>
        <w:jc w:val="both"/>
        <w:rPr>
          <w:szCs w:val="24"/>
        </w:rPr>
      </w:pPr>
      <w:r w:rsidRPr="00164B6C">
        <w:rPr>
          <w:szCs w:val="24"/>
        </w:rPr>
        <w:t>Связь фонетики с графикой и орфографией.</w:t>
      </w:r>
    </w:p>
    <w:p w:rsidR="004C42A9" w:rsidRPr="00164B6C" w:rsidRDefault="004C42A9" w:rsidP="00A168FB">
      <w:pPr>
        <w:spacing w:line="240" w:lineRule="auto"/>
        <w:contextualSpacing/>
        <w:jc w:val="both"/>
        <w:rPr>
          <w:szCs w:val="24"/>
        </w:rPr>
      </w:pPr>
      <w:r w:rsidRPr="00164B6C">
        <w:rPr>
          <w:szCs w:val="24"/>
        </w:rPr>
        <w:t>Орфоэпия как раздел лингвистики. Основные нормы произношения слов (нормы, опред</w:t>
      </w:r>
      <w:r w:rsidRPr="00164B6C">
        <w:rPr>
          <w:szCs w:val="24"/>
        </w:rPr>
        <w:t>е</w:t>
      </w:r>
      <w:r w:rsidRPr="00164B6C">
        <w:rPr>
          <w:szCs w:val="24"/>
        </w:rPr>
        <w:t>ляющие произношение гласных звуков и произношение согласных звуков; ударение в о</w:t>
      </w:r>
      <w:r w:rsidRPr="00164B6C">
        <w:rPr>
          <w:szCs w:val="24"/>
        </w:rPr>
        <w:t>т</w:t>
      </w:r>
      <w:r w:rsidRPr="00164B6C">
        <w:rPr>
          <w:szCs w:val="24"/>
        </w:rPr>
        <w:t xml:space="preserve">дельных грамматических формах) и интонирования предложений. Оценка собственной и чужой речи с точки зрения орфоэпических норм. </w:t>
      </w:r>
    </w:p>
    <w:p w:rsidR="004C42A9" w:rsidRPr="00164B6C" w:rsidRDefault="004C42A9" w:rsidP="00A168FB">
      <w:pPr>
        <w:tabs>
          <w:tab w:val="left" w:pos="284"/>
        </w:tabs>
        <w:spacing w:line="240" w:lineRule="auto"/>
        <w:contextualSpacing/>
        <w:jc w:val="both"/>
        <w:rPr>
          <w:szCs w:val="24"/>
        </w:rPr>
      </w:pPr>
      <w:r w:rsidRPr="00164B6C">
        <w:rPr>
          <w:szCs w:val="24"/>
        </w:rPr>
        <w:t>Применение знаний по фонетике в практике правописания</w:t>
      </w:r>
      <w:bookmarkStart w:id="292" w:name="_Toc287934285"/>
      <w:bookmarkStart w:id="293" w:name="_Toc414553187"/>
    </w:p>
    <w:p w:rsidR="004C42A9" w:rsidRPr="000B093F" w:rsidRDefault="004C42A9" w:rsidP="00A168FB">
      <w:pPr>
        <w:rPr>
          <w:b/>
        </w:rPr>
      </w:pPr>
      <w:r w:rsidRPr="000B093F">
        <w:rPr>
          <w:b/>
        </w:rPr>
        <w:t>Морфемика и словообразование</w:t>
      </w:r>
      <w:bookmarkEnd w:id="292"/>
      <w:bookmarkEnd w:id="293"/>
    </w:p>
    <w:p w:rsidR="004C42A9" w:rsidRPr="00164B6C" w:rsidRDefault="004C42A9" w:rsidP="00A168FB">
      <w:pPr>
        <w:tabs>
          <w:tab w:val="left" w:pos="284"/>
        </w:tabs>
        <w:spacing w:line="240" w:lineRule="auto"/>
        <w:jc w:val="both"/>
        <w:rPr>
          <w:szCs w:val="24"/>
          <w:vertAlign w:val="superscript"/>
        </w:rPr>
      </w:pPr>
      <w:r w:rsidRPr="00164B6C">
        <w:rPr>
          <w:szCs w:val="24"/>
        </w:rPr>
        <w:t>Состав слова. Морфема как минимальная значимая единица языка. Основа слова и око</w:t>
      </w:r>
      <w:r w:rsidRPr="00164B6C">
        <w:rPr>
          <w:szCs w:val="24"/>
        </w:rPr>
        <w:t>н</w:t>
      </w:r>
      <w:r w:rsidRPr="00164B6C">
        <w:rPr>
          <w:szCs w:val="24"/>
        </w:rPr>
        <w:t>чание. Виды морфем: корень, приставка, суффикс, окончание. Нулевая морфема. Слов</w:t>
      </w:r>
      <w:r w:rsidRPr="00164B6C">
        <w:rPr>
          <w:szCs w:val="24"/>
        </w:rPr>
        <w:t>о</w:t>
      </w:r>
      <w:r w:rsidRPr="00164B6C">
        <w:rPr>
          <w:szCs w:val="24"/>
        </w:rPr>
        <w:t>образующие и формообразующие морфемы. Чередование звуков в морфемах. Морфемный анализ слова.</w:t>
      </w:r>
      <w:bookmarkStart w:id="294" w:name="_Toc287934286"/>
      <w:bookmarkStart w:id="295" w:name="_Toc414553188"/>
    </w:p>
    <w:p w:rsidR="004C42A9" w:rsidRPr="000B093F" w:rsidRDefault="004C42A9" w:rsidP="00A168FB">
      <w:pPr>
        <w:rPr>
          <w:b/>
        </w:rPr>
      </w:pPr>
      <w:r w:rsidRPr="000B093F">
        <w:rPr>
          <w:b/>
        </w:rPr>
        <w:t>Лексикология и фразеология</w:t>
      </w:r>
      <w:bookmarkEnd w:id="294"/>
      <w:bookmarkEnd w:id="295"/>
    </w:p>
    <w:p w:rsidR="004C42A9" w:rsidRPr="00164B6C" w:rsidRDefault="004C42A9" w:rsidP="00A168FB">
      <w:pPr>
        <w:tabs>
          <w:tab w:val="left" w:pos="284"/>
        </w:tabs>
        <w:spacing w:line="240" w:lineRule="auto"/>
        <w:jc w:val="both"/>
        <w:rPr>
          <w:i/>
          <w:szCs w:val="24"/>
        </w:rPr>
      </w:pPr>
      <w:r w:rsidRPr="00164B6C">
        <w:rPr>
          <w:szCs w:val="24"/>
        </w:rPr>
        <w:t>Слово как единица языка. Лексическое и грамматическое значение слова. Однозначные и многозначные слова; прямое и переносное значения слова.. Синонимы. Антонимы. Ом</w:t>
      </w:r>
      <w:r w:rsidRPr="00164B6C">
        <w:rPr>
          <w:szCs w:val="24"/>
        </w:rPr>
        <w:t>о</w:t>
      </w:r>
      <w:r w:rsidRPr="00164B6C">
        <w:rPr>
          <w:szCs w:val="24"/>
        </w:rPr>
        <w:t>нимы. . Фразеологизмы и их признаки. Фразеологизмы как средства выразительности р</w:t>
      </w:r>
      <w:r w:rsidRPr="00164B6C">
        <w:rPr>
          <w:szCs w:val="24"/>
        </w:rPr>
        <w:t>е</w:t>
      </w:r>
      <w:r w:rsidRPr="00164B6C">
        <w:rPr>
          <w:szCs w:val="24"/>
        </w:rPr>
        <w:t>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w:t>
      </w:r>
      <w:r w:rsidRPr="00164B6C">
        <w:rPr>
          <w:szCs w:val="24"/>
        </w:rPr>
        <w:t>е</w:t>
      </w:r>
      <w:r w:rsidRPr="00164B6C">
        <w:rPr>
          <w:szCs w:val="24"/>
        </w:rPr>
        <w:t xml:space="preserve">мости и др.). </w:t>
      </w:r>
      <w:r w:rsidRPr="00164B6C">
        <w:rPr>
          <w:i/>
          <w:szCs w:val="24"/>
        </w:rPr>
        <w:t>Лексический анализ слова.</w:t>
      </w:r>
    </w:p>
    <w:p w:rsidR="004C42A9" w:rsidRPr="00164B6C" w:rsidRDefault="004C42A9" w:rsidP="00A168FB">
      <w:pPr>
        <w:tabs>
          <w:tab w:val="left" w:pos="284"/>
        </w:tabs>
        <w:spacing w:line="240" w:lineRule="auto"/>
        <w:jc w:val="both"/>
        <w:rPr>
          <w:szCs w:val="24"/>
        </w:rPr>
      </w:pPr>
      <w:r w:rsidRPr="00164B6C">
        <w:rPr>
          <w:szCs w:val="24"/>
        </w:rPr>
        <w:t>Основные изобразительно-выразительные средства русского языка и речи, их использов</w:t>
      </w:r>
      <w:r w:rsidRPr="00164B6C">
        <w:rPr>
          <w:szCs w:val="24"/>
        </w:rPr>
        <w:t>а</w:t>
      </w:r>
      <w:r w:rsidRPr="00164B6C">
        <w:rPr>
          <w:szCs w:val="24"/>
        </w:rPr>
        <w:t xml:space="preserve">ние в речи (метафора, эпитет, олицетворение и другие). </w:t>
      </w:r>
    </w:p>
    <w:p w:rsidR="004C42A9" w:rsidRPr="00164B6C" w:rsidRDefault="004C42A9" w:rsidP="00A168FB">
      <w:pPr>
        <w:tabs>
          <w:tab w:val="left" w:pos="284"/>
        </w:tabs>
        <w:spacing w:line="240" w:lineRule="auto"/>
        <w:jc w:val="both"/>
        <w:rPr>
          <w:b/>
          <w:szCs w:val="24"/>
        </w:rPr>
      </w:pPr>
      <w:r w:rsidRPr="00164B6C">
        <w:rPr>
          <w:szCs w:val="24"/>
        </w:rPr>
        <w:t>Сферы употребления русской лексики. Активный и пассивный словарный запас. Архаи</w:t>
      </w:r>
      <w:r w:rsidRPr="00164B6C">
        <w:rPr>
          <w:szCs w:val="24"/>
        </w:rPr>
        <w:t>з</w:t>
      </w:r>
      <w:r w:rsidRPr="00164B6C">
        <w:rPr>
          <w:szCs w:val="24"/>
        </w:rPr>
        <w:t xml:space="preserve">мы, историзмы, неологизмы.  </w:t>
      </w:r>
    </w:p>
    <w:p w:rsidR="004C42A9" w:rsidRPr="00164B6C" w:rsidRDefault="004C42A9" w:rsidP="00A168FB">
      <w:pPr>
        <w:tabs>
          <w:tab w:val="left" w:pos="284"/>
        </w:tabs>
        <w:spacing w:line="240" w:lineRule="auto"/>
        <w:jc w:val="both"/>
        <w:rPr>
          <w:szCs w:val="24"/>
        </w:rPr>
      </w:pPr>
      <w:r w:rsidRPr="00164B6C">
        <w:rPr>
          <w:szCs w:val="24"/>
        </w:rPr>
        <w:t>Исконно русские и заимствованные слова.</w:t>
      </w:r>
    </w:p>
    <w:p w:rsidR="004C42A9" w:rsidRPr="00164B6C" w:rsidRDefault="004C42A9" w:rsidP="00A168FB">
      <w:pPr>
        <w:tabs>
          <w:tab w:val="left" w:pos="284"/>
        </w:tabs>
        <w:spacing w:line="240" w:lineRule="auto"/>
        <w:jc w:val="both"/>
        <w:rPr>
          <w:szCs w:val="24"/>
        </w:rPr>
      </w:pPr>
      <w:r w:rsidRPr="00164B6C">
        <w:rPr>
          <w:szCs w:val="24"/>
        </w:rPr>
        <w:t>Оценка своей и чужой речи с точки зрения точного, уместного и выразительного слов</w:t>
      </w:r>
      <w:r w:rsidRPr="00164B6C">
        <w:rPr>
          <w:szCs w:val="24"/>
        </w:rPr>
        <w:t>о</w:t>
      </w:r>
      <w:r w:rsidRPr="00164B6C">
        <w:rPr>
          <w:szCs w:val="24"/>
        </w:rPr>
        <w:t>употребления.</w:t>
      </w:r>
    </w:p>
    <w:p w:rsidR="004C42A9" w:rsidRPr="000B093F" w:rsidRDefault="004C42A9" w:rsidP="00A168FB">
      <w:pPr>
        <w:rPr>
          <w:b/>
        </w:rPr>
      </w:pPr>
      <w:bookmarkStart w:id="296" w:name="_Toc287934287"/>
      <w:bookmarkStart w:id="297" w:name="_Toc414553189"/>
      <w:r w:rsidRPr="000B093F">
        <w:rPr>
          <w:b/>
        </w:rPr>
        <w:t>Морфология</w:t>
      </w:r>
      <w:bookmarkEnd w:id="296"/>
      <w:bookmarkEnd w:id="297"/>
    </w:p>
    <w:p w:rsidR="004C42A9" w:rsidRPr="00164B6C" w:rsidRDefault="004C42A9" w:rsidP="00A168FB">
      <w:pPr>
        <w:tabs>
          <w:tab w:val="left" w:pos="284"/>
        </w:tabs>
        <w:spacing w:line="240" w:lineRule="auto"/>
        <w:jc w:val="both"/>
        <w:rPr>
          <w:szCs w:val="24"/>
        </w:rPr>
      </w:pPr>
      <w:r w:rsidRPr="00164B6C">
        <w:rPr>
          <w:szCs w:val="24"/>
        </w:rPr>
        <w:t>Части речи как лексико-грамматические разряды слов. Традиционная классификация ча</w:t>
      </w:r>
      <w:r w:rsidRPr="00164B6C">
        <w:rPr>
          <w:szCs w:val="24"/>
        </w:rPr>
        <w:t>с</w:t>
      </w:r>
      <w:r w:rsidRPr="00164B6C">
        <w:rPr>
          <w:szCs w:val="24"/>
        </w:rPr>
        <w:t>тей речи. Самостоятельные (знаменательные) части речи. Общекатегориальное значение, морфологические и синтаксические свойства имени существительного,прилагательного, глагола.</w:t>
      </w:r>
    </w:p>
    <w:p w:rsidR="004C42A9" w:rsidRPr="00164B6C" w:rsidRDefault="004C42A9" w:rsidP="00A168FB">
      <w:pPr>
        <w:tabs>
          <w:tab w:val="left" w:pos="284"/>
          <w:tab w:val="left" w:pos="4387"/>
        </w:tabs>
        <w:spacing w:line="240" w:lineRule="auto"/>
        <w:jc w:val="both"/>
        <w:rPr>
          <w:szCs w:val="24"/>
          <w:vertAlign w:val="superscript"/>
        </w:rPr>
      </w:pPr>
      <w:r w:rsidRPr="00164B6C">
        <w:rPr>
          <w:szCs w:val="24"/>
        </w:rPr>
        <w:t>Морфологический анализ слова.</w:t>
      </w:r>
      <w:r w:rsidRPr="00164B6C">
        <w:rPr>
          <w:szCs w:val="24"/>
        </w:rPr>
        <w:tab/>
      </w:r>
    </w:p>
    <w:p w:rsidR="004C42A9" w:rsidRPr="00164B6C" w:rsidRDefault="004C42A9" w:rsidP="00A168FB">
      <w:pPr>
        <w:tabs>
          <w:tab w:val="left" w:pos="284"/>
        </w:tabs>
        <w:spacing w:line="240" w:lineRule="auto"/>
        <w:jc w:val="both"/>
        <w:rPr>
          <w:szCs w:val="24"/>
        </w:rPr>
      </w:pPr>
      <w:r w:rsidRPr="00164B6C">
        <w:rPr>
          <w:szCs w:val="24"/>
        </w:rPr>
        <w:t xml:space="preserve">Основные морфологические нормы русского литературного языка (нормы образования форм имен существительных, имен прилагательных). </w:t>
      </w:r>
    </w:p>
    <w:p w:rsidR="004C42A9" w:rsidRPr="00164B6C" w:rsidRDefault="004C42A9" w:rsidP="00A168FB">
      <w:pPr>
        <w:tabs>
          <w:tab w:val="left" w:pos="284"/>
        </w:tabs>
        <w:spacing w:line="240" w:lineRule="auto"/>
        <w:jc w:val="both"/>
        <w:rPr>
          <w:szCs w:val="24"/>
        </w:rPr>
      </w:pPr>
      <w:r w:rsidRPr="00164B6C">
        <w:rPr>
          <w:szCs w:val="24"/>
        </w:rPr>
        <w:t>Применение знаний по морфологии в практике правописания.</w:t>
      </w:r>
      <w:bookmarkStart w:id="298" w:name="_Toc287934288"/>
      <w:bookmarkStart w:id="299" w:name="_Toc414553190"/>
    </w:p>
    <w:p w:rsidR="004C42A9" w:rsidRPr="000B093F" w:rsidRDefault="004C42A9" w:rsidP="00A168FB">
      <w:pPr>
        <w:rPr>
          <w:b/>
        </w:rPr>
      </w:pPr>
      <w:r w:rsidRPr="000B093F">
        <w:rPr>
          <w:b/>
        </w:rPr>
        <w:t>Синтаксис</w:t>
      </w:r>
      <w:bookmarkEnd w:id="298"/>
      <w:bookmarkEnd w:id="299"/>
    </w:p>
    <w:p w:rsidR="004C42A9" w:rsidRPr="00164B6C" w:rsidRDefault="004C42A9" w:rsidP="00A168FB">
      <w:pPr>
        <w:tabs>
          <w:tab w:val="left" w:pos="284"/>
        </w:tabs>
        <w:spacing w:line="240" w:lineRule="auto"/>
        <w:jc w:val="both"/>
        <w:rPr>
          <w:szCs w:val="24"/>
        </w:rPr>
      </w:pPr>
      <w:r w:rsidRPr="00164B6C">
        <w:rPr>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w:t>
      </w:r>
      <w:r w:rsidRPr="00164B6C">
        <w:rPr>
          <w:szCs w:val="24"/>
        </w:rPr>
        <w:t>о</w:t>
      </w:r>
      <w:r w:rsidRPr="00164B6C">
        <w:rPr>
          <w:szCs w:val="24"/>
        </w:rPr>
        <w:t>нальной окраске. Грамматическая основа предложения. Главные и второстепенные члены, способы их выражения.</w:t>
      </w:r>
    </w:p>
    <w:p w:rsidR="004C42A9" w:rsidRPr="00164B6C" w:rsidRDefault="004C42A9" w:rsidP="00A168FB">
      <w:pPr>
        <w:tabs>
          <w:tab w:val="left" w:pos="284"/>
        </w:tabs>
        <w:spacing w:line="240" w:lineRule="auto"/>
        <w:jc w:val="both"/>
        <w:rPr>
          <w:szCs w:val="24"/>
        </w:rPr>
      </w:pPr>
      <w:r w:rsidRPr="00164B6C">
        <w:rPr>
          <w:szCs w:val="24"/>
        </w:rPr>
        <w:t xml:space="preserve"> Предложения простые и сложные. Структурные типы простых предложений (распростр</w:t>
      </w:r>
      <w:r w:rsidRPr="00164B6C">
        <w:rPr>
          <w:szCs w:val="24"/>
        </w:rPr>
        <w:t>а</w:t>
      </w:r>
      <w:r w:rsidRPr="00164B6C">
        <w:rPr>
          <w:szCs w:val="24"/>
        </w:rPr>
        <w:t>ненные – нераспространенные, предложения осложненной и неосложненной структуры). Однородные члены предложения; обращение. Сложные предложения с различными вид</w:t>
      </w:r>
      <w:r w:rsidRPr="00164B6C">
        <w:rPr>
          <w:szCs w:val="24"/>
        </w:rPr>
        <w:t>а</w:t>
      </w:r>
      <w:r w:rsidRPr="00164B6C">
        <w:rPr>
          <w:szCs w:val="24"/>
        </w:rPr>
        <w:t>ми связи.</w:t>
      </w:r>
    </w:p>
    <w:p w:rsidR="004C42A9" w:rsidRPr="00164B6C" w:rsidRDefault="004C42A9" w:rsidP="00A168FB">
      <w:pPr>
        <w:tabs>
          <w:tab w:val="left" w:pos="284"/>
          <w:tab w:val="left" w:pos="6313"/>
        </w:tabs>
        <w:spacing w:line="240" w:lineRule="auto"/>
        <w:jc w:val="both"/>
        <w:rPr>
          <w:szCs w:val="24"/>
        </w:rPr>
      </w:pPr>
      <w:r w:rsidRPr="00164B6C">
        <w:rPr>
          <w:szCs w:val="24"/>
        </w:rPr>
        <w:t>Способы передачи чужой речи.</w:t>
      </w:r>
      <w:r w:rsidRPr="00164B6C">
        <w:rPr>
          <w:szCs w:val="24"/>
        </w:rPr>
        <w:tab/>
      </w:r>
    </w:p>
    <w:p w:rsidR="004C42A9" w:rsidRPr="00164B6C" w:rsidRDefault="004C42A9" w:rsidP="00A168FB">
      <w:pPr>
        <w:tabs>
          <w:tab w:val="left" w:pos="284"/>
        </w:tabs>
        <w:spacing w:line="240" w:lineRule="auto"/>
        <w:jc w:val="both"/>
        <w:rPr>
          <w:szCs w:val="24"/>
        </w:rPr>
      </w:pPr>
      <w:r w:rsidRPr="00164B6C">
        <w:rPr>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Применение знаний по синтаксису в практике правописания.</w:t>
      </w:r>
    </w:p>
    <w:p w:rsidR="004C42A9" w:rsidRPr="00164B6C" w:rsidRDefault="004C42A9" w:rsidP="00A168FB">
      <w:pPr>
        <w:tabs>
          <w:tab w:val="left" w:pos="284"/>
        </w:tabs>
        <w:spacing w:line="240" w:lineRule="auto"/>
        <w:jc w:val="both"/>
        <w:rPr>
          <w:szCs w:val="24"/>
        </w:rPr>
      </w:pPr>
      <w:r w:rsidRPr="00164B6C">
        <w:rPr>
          <w:szCs w:val="24"/>
        </w:rPr>
        <w:t>Понятие текста, основные признаки текста (членимость, смысловая цельность, связность, завершенность). Внутритекстовые средства связи.</w:t>
      </w:r>
    </w:p>
    <w:p w:rsidR="004C42A9" w:rsidRPr="000B093F" w:rsidRDefault="004C42A9" w:rsidP="00A168FB">
      <w:pPr>
        <w:rPr>
          <w:b/>
        </w:rPr>
      </w:pPr>
      <w:bookmarkStart w:id="300" w:name="_Toc287934289"/>
      <w:bookmarkStart w:id="301" w:name="_Toc414553191"/>
      <w:r w:rsidRPr="000B093F">
        <w:rPr>
          <w:b/>
        </w:rPr>
        <w:t>Правописание: орфография и пунктуация</w:t>
      </w:r>
      <w:bookmarkEnd w:id="300"/>
      <w:bookmarkEnd w:id="301"/>
    </w:p>
    <w:p w:rsidR="004C42A9" w:rsidRPr="00164B6C" w:rsidRDefault="004C42A9" w:rsidP="00A168FB">
      <w:pPr>
        <w:spacing w:line="240" w:lineRule="auto"/>
        <w:jc w:val="both"/>
        <w:rPr>
          <w:szCs w:val="24"/>
        </w:rPr>
      </w:pPr>
      <w:r w:rsidRPr="00164B6C">
        <w:rPr>
          <w:szCs w:val="24"/>
        </w:rPr>
        <w:t>Орфография. Понятие орфограммы. Правописание гласных и согласных в составе морфем и на стыке морфем. Правописание Ъ и Ь. Слитные  и раздельные написания. Прописная и строчная буквы. Перенос слов. Соблюдение основных орфографических норм.</w:t>
      </w:r>
    </w:p>
    <w:p w:rsidR="004C42A9" w:rsidRPr="00164B6C" w:rsidRDefault="004C42A9" w:rsidP="00A168FB">
      <w:pPr>
        <w:spacing w:line="240" w:lineRule="auto"/>
        <w:jc w:val="both"/>
        <w:rPr>
          <w:szCs w:val="24"/>
        </w:rPr>
      </w:pPr>
      <w:r w:rsidRPr="00164B6C">
        <w:rPr>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в диалоге. Соблюдение основных пунктуационных норм.</w:t>
      </w:r>
    </w:p>
    <w:p w:rsidR="004C42A9" w:rsidRPr="00164B6C" w:rsidRDefault="004C42A9" w:rsidP="00A168FB">
      <w:pPr>
        <w:spacing w:line="240" w:lineRule="auto"/>
        <w:jc w:val="both"/>
        <w:rPr>
          <w:b/>
          <w:szCs w:val="24"/>
        </w:rPr>
      </w:pPr>
      <w:r w:rsidRPr="00164B6C">
        <w:rPr>
          <w:szCs w:val="24"/>
        </w:rPr>
        <w:t>Орфографический анализ слова и пунктуационный анализ предложения.</w:t>
      </w:r>
    </w:p>
    <w:p w:rsidR="004C42A9" w:rsidRPr="00164B6C" w:rsidRDefault="004C42A9" w:rsidP="00A168FB">
      <w:pPr>
        <w:tabs>
          <w:tab w:val="left" w:pos="284"/>
        </w:tabs>
        <w:spacing w:line="240" w:lineRule="auto"/>
        <w:jc w:val="center"/>
        <w:rPr>
          <w:szCs w:val="24"/>
        </w:rPr>
      </w:pPr>
    </w:p>
    <w:p w:rsidR="004C42A9" w:rsidRPr="00164B6C" w:rsidRDefault="004C42A9" w:rsidP="00A168FB">
      <w:pPr>
        <w:tabs>
          <w:tab w:val="left" w:pos="284"/>
          <w:tab w:val="left" w:pos="3740"/>
        </w:tabs>
        <w:spacing w:line="240" w:lineRule="auto"/>
        <w:jc w:val="center"/>
        <w:rPr>
          <w:szCs w:val="24"/>
        </w:rPr>
      </w:pPr>
      <w:r w:rsidRPr="00164B6C">
        <w:rPr>
          <w:szCs w:val="24"/>
        </w:rPr>
        <w:t>СОДЕРЖАНИЕ КУРСА ДЛЯ  6 КЛАССА</w:t>
      </w:r>
    </w:p>
    <w:p w:rsidR="004C42A9" w:rsidRPr="000B093F" w:rsidRDefault="004C42A9" w:rsidP="00A168FB">
      <w:pPr>
        <w:rPr>
          <w:b/>
        </w:rPr>
      </w:pPr>
      <w:r w:rsidRPr="000B093F">
        <w:rPr>
          <w:b/>
        </w:rPr>
        <w:t>Речь. Речевая деятельность</w:t>
      </w:r>
    </w:p>
    <w:p w:rsidR="004C42A9" w:rsidRPr="00164B6C" w:rsidRDefault="004C42A9" w:rsidP="00A168FB">
      <w:pPr>
        <w:tabs>
          <w:tab w:val="left" w:pos="284"/>
        </w:tabs>
        <w:spacing w:line="240" w:lineRule="auto"/>
        <w:jc w:val="both"/>
        <w:rPr>
          <w:szCs w:val="24"/>
        </w:rPr>
      </w:pPr>
      <w:r w:rsidRPr="00164B6C">
        <w:rPr>
          <w:szCs w:val="24"/>
        </w:rPr>
        <w:t>Основные особенности функциональных стилей (официально-делового и научного  ст</w:t>
      </w:r>
      <w:r w:rsidRPr="00164B6C">
        <w:rPr>
          <w:szCs w:val="24"/>
        </w:rPr>
        <w:t>и</w:t>
      </w:r>
      <w:r w:rsidRPr="00164B6C">
        <w:rPr>
          <w:szCs w:val="24"/>
        </w:rPr>
        <w:t>ля).</w:t>
      </w:r>
    </w:p>
    <w:p w:rsidR="004C42A9" w:rsidRPr="00164B6C" w:rsidRDefault="004C42A9" w:rsidP="00A168FB">
      <w:pPr>
        <w:tabs>
          <w:tab w:val="left" w:pos="284"/>
        </w:tabs>
        <w:spacing w:line="240" w:lineRule="auto"/>
        <w:jc w:val="both"/>
        <w:rPr>
          <w:szCs w:val="24"/>
        </w:rPr>
      </w:pPr>
      <w:r w:rsidRPr="00164B6C">
        <w:rPr>
          <w:szCs w:val="24"/>
        </w:rPr>
        <w:t>Основные жанры  официально-делового стиля (расписка, заявление).</w:t>
      </w:r>
    </w:p>
    <w:p w:rsidR="004C42A9" w:rsidRPr="00164B6C" w:rsidRDefault="004C42A9" w:rsidP="00A168FB">
      <w:pPr>
        <w:tabs>
          <w:tab w:val="left" w:pos="284"/>
        </w:tabs>
        <w:spacing w:line="240" w:lineRule="auto"/>
        <w:jc w:val="both"/>
        <w:rPr>
          <w:szCs w:val="24"/>
        </w:rPr>
      </w:pPr>
      <w:r w:rsidRPr="00164B6C">
        <w:rPr>
          <w:szCs w:val="24"/>
        </w:rPr>
        <w:t>Текст как продукт речевой деятельности. Формально-смысловое единство и его коммун</w:t>
      </w:r>
      <w:r w:rsidRPr="00164B6C">
        <w:rPr>
          <w:szCs w:val="24"/>
        </w:rPr>
        <w:t>и</w:t>
      </w:r>
      <w:r w:rsidRPr="00164B6C">
        <w:rPr>
          <w:szCs w:val="24"/>
        </w:rPr>
        <w:t>кативная направленность текста: тема, идея; главная, второстепенная и избыточная и</w:t>
      </w:r>
      <w:r w:rsidRPr="00164B6C">
        <w:rPr>
          <w:szCs w:val="24"/>
        </w:rPr>
        <w:t>н</w:t>
      </w:r>
      <w:r w:rsidRPr="00164B6C">
        <w:rPr>
          <w:szCs w:val="24"/>
        </w:rPr>
        <w:t>формация. Функционально-смысловые типы текста (повествование, описание, рассужд</w:t>
      </w:r>
      <w:r w:rsidRPr="00164B6C">
        <w:rPr>
          <w:szCs w:val="24"/>
        </w:rPr>
        <w:t>е</w:t>
      </w:r>
      <w:r w:rsidRPr="00164B6C">
        <w:rPr>
          <w:szCs w:val="24"/>
        </w:rPr>
        <w:t xml:space="preserve">ние). </w:t>
      </w:r>
    </w:p>
    <w:p w:rsidR="004C42A9" w:rsidRPr="00164B6C" w:rsidRDefault="004C42A9" w:rsidP="00A168FB">
      <w:pPr>
        <w:spacing w:line="240" w:lineRule="auto"/>
        <w:jc w:val="both"/>
        <w:rPr>
          <w:szCs w:val="24"/>
        </w:rPr>
      </w:pPr>
      <w:r w:rsidRPr="00164B6C">
        <w:rPr>
          <w:szCs w:val="24"/>
        </w:rPr>
        <w:t>Речевая ситуация и ее компоненты (место, время, тема, цель, условия общения, собесе</w:t>
      </w:r>
      <w:r w:rsidRPr="00164B6C">
        <w:rPr>
          <w:szCs w:val="24"/>
        </w:rPr>
        <w:t>д</w:t>
      </w:r>
      <w:r w:rsidRPr="00164B6C">
        <w:rPr>
          <w:szCs w:val="24"/>
        </w:rPr>
        <w:t xml:space="preserve">ники). Речевой акт и его разновидности (сообщения, побуждения, вопросы, объявления, выражения эмоций, выражения речевого этикета и т. д.). </w:t>
      </w:r>
    </w:p>
    <w:p w:rsidR="004C42A9" w:rsidRPr="00164B6C" w:rsidRDefault="004C42A9" w:rsidP="00A168FB">
      <w:pPr>
        <w:rPr>
          <w:b/>
        </w:rPr>
      </w:pPr>
      <w:r w:rsidRPr="00164B6C">
        <w:t>Виды речевой деятельности (говорение, аудирование, письмо, чтение)</w:t>
      </w:r>
    </w:p>
    <w:p w:rsidR="004C42A9" w:rsidRPr="00164B6C" w:rsidRDefault="004C42A9" w:rsidP="00A168FB">
      <w:pPr>
        <w:spacing w:line="240" w:lineRule="auto"/>
        <w:jc w:val="both"/>
        <w:rPr>
          <w:szCs w:val="24"/>
        </w:rPr>
      </w:pPr>
      <w:r w:rsidRPr="00164B6C">
        <w:rPr>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4C42A9" w:rsidRPr="00164B6C" w:rsidRDefault="004C42A9" w:rsidP="00A168FB">
      <w:pPr>
        <w:spacing w:line="240" w:lineRule="auto"/>
        <w:jc w:val="both"/>
        <w:rPr>
          <w:szCs w:val="24"/>
        </w:rPr>
      </w:pPr>
      <w:r w:rsidRPr="00164B6C">
        <w:rPr>
          <w:szCs w:val="24"/>
        </w:rPr>
        <w:t>Создание устных высказываний разной коммуникативной направленности  в зависимости от сферы и ситуации общения.</w:t>
      </w:r>
    </w:p>
    <w:p w:rsidR="004C42A9" w:rsidRPr="00164B6C" w:rsidRDefault="004C42A9" w:rsidP="00A168FB">
      <w:pPr>
        <w:spacing w:line="240" w:lineRule="auto"/>
        <w:jc w:val="both"/>
        <w:rPr>
          <w:szCs w:val="24"/>
        </w:rPr>
      </w:pPr>
      <w:r w:rsidRPr="00164B6C">
        <w:rPr>
          <w:szCs w:val="24"/>
        </w:rPr>
        <w:t>Изложение содержания прослушанного или прочитанного текста (подробное, сжатое, в</w:t>
      </w:r>
      <w:r w:rsidRPr="00164B6C">
        <w:rPr>
          <w:szCs w:val="24"/>
        </w:rPr>
        <w:t>ы</w:t>
      </w:r>
      <w:r w:rsidRPr="00164B6C">
        <w:rPr>
          <w:szCs w:val="24"/>
        </w:rPr>
        <w:t xml:space="preserve">борочное). </w:t>
      </w:r>
    </w:p>
    <w:p w:rsidR="004C42A9" w:rsidRPr="00164B6C" w:rsidRDefault="004C42A9" w:rsidP="00A168FB">
      <w:pPr>
        <w:spacing w:line="240" w:lineRule="auto"/>
        <w:jc w:val="both"/>
        <w:rPr>
          <w:szCs w:val="24"/>
        </w:rPr>
      </w:pPr>
      <w:r w:rsidRPr="00164B6C">
        <w:rPr>
          <w:szCs w:val="24"/>
        </w:rPr>
        <w:t>Написание сочинений, писем, текстов иных жанров.</w:t>
      </w:r>
    </w:p>
    <w:p w:rsidR="004C42A9" w:rsidRPr="00CE1E8C" w:rsidRDefault="004C42A9" w:rsidP="00A168FB">
      <w:pPr>
        <w:rPr>
          <w:b/>
        </w:rPr>
      </w:pPr>
      <w:r w:rsidRPr="00CE1E8C">
        <w:rPr>
          <w:b/>
        </w:rPr>
        <w:t>Культура речи</w:t>
      </w:r>
    </w:p>
    <w:p w:rsidR="004C42A9" w:rsidRPr="00164B6C" w:rsidRDefault="004C42A9" w:rsidP="00A168FB">
      <w:pPr>
        <w:spacing w:line="240" w:lineRule="auto"/>
        <w:jc w:val="both"/>
        <w:rPr>
          <w:i/>
          <w:szCs w:val="24"/>
        </w:rPr>
      </w:pPr>
      <w:r w:rsidRPr="00164B6C">
        <w:rPr>
          <w:szCs w:val="24"/>
        </w:rPr>
        <w:t xml:space="preserve">Культура речи и ее основные аспекты: нормативный, коммуникативный, этический. </w:t>
      </w:r>
      <w:r w:rsidRPr="00164B6C">
        <w:rPr>
          <w:i/>
          <w:szCs w:val="24"/>
        </w:rPr>
        <w:t>О</w:t>
      </w:r>
      <w:r w:rsidRPr="00164B6C">
        <w:rPr>
          <w:i/>
          <w:szCs w:val="24"/>
        </w:rPr>
        <w:t>с</w:t>
      </w:r>
      <w:r w:rsidRPr="00164B6C">
        <w:rPr>
          <w:i/>
          <w:szCs w:val="24"/>
        </w:rPr>
        <w:t>новные критерии культуры речи.</w:t>
      </w:r>
    </w:p>
    <w:p w:rsidR="004C42A9" w:rsidRPr="00164B6C" w:rsidRDefault="004C42A9" w:rsidP="00A168FB">
      <w:pPr>
        <w:spacing w:line="240" w:lineRule="auto"/>
        <w:jc w:val="both"/>
        <w:rPr>
          <w:szCs w:val="24"/>
        </w:rPr>
      </w:pPr>
      <w:r w:rsidRPr="00164B6C">
        <w:rPr>
          <w:szCs w:val="24"/>
        </w:rPr>
        <w:t>Языковая норма, ее функции. Основные виды норм русского литературного языка (орф</w:t>
      </w:r>
      <w:r w:rsidRPr="00164B6C">
        <w:rPr>
          <w:szCs w:val="24"/>
        </w:rPr>
        <w:t>о</w:t>
      </w:r>
      <w:r w:rsidRPr="00164B6C">
        <w:rPr>
          <w:szCs w:val="24"/>
        </w:rPr>
        <w:t>эпические, лексические, грамматические, стилистические, орфографические, пунктуац</w:t>
      </w:r>
      <w:r w:rsidRPr="00164B6C">
        <w:rPr>
          <w:szCs w:val="24"/>
        </w:rPr>
        <w:t>и</w:t>
      </w:r>
      <w:r w:rsidRPr="00164B6C">
        <w:rPr>
          <w:szCs w:val="24"/>
        </w:rPr>
        <w:t>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4C42A9" w:rsidRPr="00164B6C" w:rsidRDefault="004C42A9" w:rsidP="00A168FB">
      <w:pPr>
        <w:spacing w:line="240" w:lineRule="auto"/>
        <w:jc w:val="both"/>
        <w:rPr>
          <w:szCs w:val="24"/>
        </w:rPr>
      </w:pPr>
      <w:r w:rsidRPr="00164B6C">
        <w:rPr>
          <w:szCs w:val="24"/>
        </w:rPr>
        <w:t>Оценивание правильности, коммуникативных качеств и эффективности речи.</w:t>
      </w:r>
    </w:p>
    <w:p w:rsidR="004C42A9" w:rsidRPr="00164B6C" w:rsidRDefault="004C42A9" w:rsidP="00A168FB">
      <w:pPr>
        <w:spacing w:line="240" w:lineRule="auto"/>
        <w:jc w:val="both"/>
        <w:rPr>
          <w:i/>
          <w:szCs w:val="24"/>
        </w:rPr>
      </w:pPr>
      <w:r w:rsidRPr="00164B6C">
        <w:rPr>
          <w:szCs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164B6C">
        <w:rPr>
          <w:i/>
          <w:szCs w:val="24"/>
        </w:rPr>
        <w:t>Межкультурная коммуникация.</w:t>
      </w:r>
    </w:p>
    <w:p w:rsidR="004C42A9" w:rsidRPr="00CE1E8C" w:rsidRDefault="004C42A9" w:rsidP="00A168FB">
      <w:pPr>
        <w:rPr>
          <w:b/>
        </w:rPr>
      </w:pPr>
      <w:r w:rsidRPr="00CE1E8C">
        <w:rPr>
          <w:b/>
        </w:rPr>
        <w:t>Общие сведения о языке. Основные разделы науки о языке</w:t>
      </w:r>
    </w:p>
    <w:p w:rsidR="004C42A9" w:rsidRPr="00164B6C" w:rsidRDefault="004C42A9" w:rsidP="00A168FB">
      <w:pPr>
        <w:spacing w:line="240" w:lineRule="auto"/>
        <w:jc w:val="both"/>
        <w:rPr>
          <w:szCs w:val="24"/>
        </w:rPr>
      </w:pPr>
      <w:r w:rsidRPr="00164B6C">
        <w:rPr>
          <w:szCs w:val="24"/>
        </w:rPr>
        <w:t>Пословицы, поговорки, афоризмы и крылатые слова.</w:t>
      </w:r>
    </w:p>
    <w:p w:rsidR="004C42A9" w:rsidRPr="00164B6C" w:rsidRDefault="004C42A9" w:rsidP="00A168FB">
      <w:pPr>
        <w:tabs>
          <w:tab w:val="left" w:pos="284"/>
        </w:tabs>
        <w:spacing w:line="240" w:lineRule="auto"/>
        <w:jc w:val="both"/>
        <w:rPr>
          <w:szCs w:val="24"/>
        </w:rPr>
      </w:pPr>
      <w:r w:rsidRPr="00164B6C">
        <w:rPr>
          <w:szCs w:val="24"/>
        </w:rPr>
        <w:t>Основные лингвистические словари. Работа со словарной статьей.</w:t>
      </w:r>
    </w:p>
    <w:p w:rsidR="004C42A9" w:rsidRPr="00164B6C" w:rsidRDefault="004C42A9" w:rsidP="00A168FB">
      <w:pPr>
        <w:spacing w:line="240" w:lineRule="auto"/>
        <w:jc w:val="both"/>
        <w:rPr>
          <w:szCs w:val="24"/>
        </w:rPr>
      </w:pPr>
      <w:r w:rsidRPr="00164B6C">
        <w:rPr>
          <w:i/>
          <w:szCs w:val="24"/>
        </w:rPr>
        <w:t>Выдающиеся отечественные лингвисты.</w:t>
      </w:r>
    </w:p>
    <w:p w:rsidR="004C42A9" w:rsidRPr="00CE1E8C" w:rsidRDefault="004C42A9" w:rsidP="00A168FB">
      <w:pPr>
        <w:rPr>
          <w:b/>
        </w:rPr>
      </w:pPr>
      <w:r w:rsidRPr="00CE1E8C">
        <w:rPr>
          <w:b/>
        </w:rPr>
        <w:t>Морфемика и словообразование</w:t>
      </w:r>
    </w:p>
    <w:p w:rsidR="004C42A9" w:rsidRPr="00164B6C" w:rsidRDefault="004C42A9" w:rsidP="00A168FB">
      <w:pPr>
        <w:spacing w:line="240" w:lineRule="auto"/>
        <w:jc w:val="both"/>
        <w:rPr>
          <w:szCs w:val="24"/>
        </w:rPr>
      </w:pPr>
      <w:r w:rsidRPr="00164B6C">
        <w:rPr>
          <w:szCs w:val="24"/>
        </w:rPr>
        <w:t>Способы образования слов (морфологические). Словообразующая морфема. Словообраз</w:t>
      </w:r>
      <w:r w:rsidRPr="00164B6C">
        <w:rPr>
          <w:szCs w:val="24"/>
        </w:rPr>
        <w:t>о</w:t>
      </w:r>
      <w:r w:rsidRPr="00164B6C">
        <w:rPr>
          <w:szCs w:val="24"/>
        </w:rPr>
        <w:t>вательная пара. Словообразовательный анализ слова. Применение знаний по морфемике и словообразованию в практике правописания.</w:t>
      </w:r>
    </w:p>
    <w:p w:rsidR="004C42A9" w:rsidRPr="00CE1E8C" w:rsidRDefault="004C42A9" w:rsidP="00A168FB">
      <w:pPr>
        <w:rPr>
          <w:b/>
        </w:rPr>
      </w:pPr>
      <w:r w:rsidRPr="00CE1E8C">
        <w:rPr>
          <w:b/>
        </w:rPr>
        <w:t>Лексикология и фразеология</w:t>
      </w:r>
    </w:p>
    <w:p w:rsidR="004C42A9" w:rsidRPr="00164B6C" w:rsidRDefault="004C42A9" w:rsidP="00A168FB">
      <w:pPr>
        <w:tabs>
          <w:tab w:val="left" w:pos="284"/>
        </w:tabs>
        <w:spacing w:line="240" w:lineRule="auto"/>
        <w:jc w:val="both"/>
        <w:rPr>
          <w:szCs w:val="24"/>
        </w:rPr>
      </w:pPr>
      <w:r w:rsidRPr="00164B6C">
        <w:rPr>
          <w:szCs w:val="24"/>
        </w:rPr>
        <w:t>Стилистическая окраска слова. Основные изобразительно-выразительные средства ру</w:t>
      </w:r>
      <w:r w:rsidRPr="00164B6C">
        <w:rPr>
          <w:szCs w:val="24"/>
        </w:rPr>
        <w:t>с</w:t>
      </w:r>
      <w:r w:rsidRPr="00164B6C">
        <w:rPr>
          <w:szCs w:val="24"/>
        </w:rPr>
        <w:t>ского языка и речи, их использование в речи (метафора, сравнение)</w:t>
      </w:r>
    </w:p>
    <w:p w:rsidR="004C42A9" w:rsidRPr="00164B6C" w:rsidRDefault="004C42A9" w:rsidP="00A168FB">
      <w:pPr>
        <w:spacing w:line="240" w:lineRule="auto"/>
        <w:jc w:val="both"/>
        <w:rPr>
          <w:szCs w:val="24"/>
        </w:rPr>
      </w:pPr>
      <w:r w:rsidRPr="00164B6C">
        <w:rPr>
          <w:szCs w:val="24"/>
        </w:rPr>
        <w:t>Оценка своей и чужой речи с точки зрения точного, уместного и выразительного слов</w:t>
      </w:r>
      <w:r w:rsidRPr="00164B6C">
        <w:rPr>
          <w:szCs w:val="24"/>
        </w:rPr>
        <w:t>о</w:t>
      </w:r>
      <w:r w:rsidRPr="00164B6C">
        <w:rPr>
          <w:szCs w:val="24"/>
        </w:rPr>
        <w:t>употребления.</w:t>
      </w:r>
    </w:p>
    <w:p w:rsidR="004C42A9" w:rsidRPr="00CE1E8C" w:rsidRDefault="004C42A9" w:rsidP="00A168FB">
      <w:pPr>
        <w:rPr>
          <w:b/>
        </w:rPr>
      </w:pPr>
      <w:r w:rsidRPr="00CE1E8C">
        <w:rPr>
          <w:b/>
        </w:rPr>
        <w:t>Морфология</w:t>
      </w:r>
    </w:p>
    <w:p w:rsidR="004C42A9" w:rsidRPr="00164B6C" w:rsidRDefault="004C42A9" w:rsidP="00A168FB">
      <w:pPr>
        <w:tabs>
          <w:tab w:val="left" w:pos="284"/>
        </w:tabs>
        <w:spacing w:line="240" w:lineRule="auto"/>
        <w:jc w:val="both"/>
        <w:rPr>
          <w:szCs w:val="24"/>
          <w:vertAlign w:val="superscript"/>
        </w:rPr>
      </w:pPr>
      <w:r w:rsidRPr="00164B6C">
        <w:rPr>
          <w:szCs w:val="24"/>
        </w:rPr>
        <w:t>Части речи как лексико-грамматические разряды слов. Общекатегориальное значение, морфологические и синтаксические свойства имени существительного,прилагательного, глагола, причастия, деепричастия, числительного, местоимения. Различные точки зрения на место причастия и деепричастия в системе частей речи. Морфологический анализ сл</w:t>
      </w:r>
      <w:r w:rsidRPr="00164B6C">
        <w:rPr>
          <w:szCs w:val="24"/>
        </w:rPr>
        <w:t>о</w:t>
      </w:r>
      <w:r w:rsidRPr="00164B6C">
        <w:rPr>
          <w:szCs w:val="24"/>
        </w:rPr>
        <w:t>ва.</w:t>
      </w:r>
    </w:p>
    <w:p w:rsidR="004C42A9" w:rsidRPr="00164B6C" w:rsidRDefault="004C42A9" w:rsidP="00A168FB">
      <w:pPr>
        <w:tabs>
          <w:tab w:val="left" w:pos="284"/>
        </w:tabs>
        <w:spacing w:line="240" w:lineRule="auto"/>
        <w:jc w:val="both"/>
        <w:rPr>
          <w:szCs w:val="24"/>
        </w:rPr>
      </w:pPr>
      <w:r w:rsidRPr="00164B6C">
        <w:rPr>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деепричастий).</w:t>
      </w:r>
    </w:p>
    <w:p w:rsidR="004C42A9" w:rsidRPr="00164B6C" w:rsidRDefault="004C42A9" w:rsidP="00A168FB">
      <w:pPr>
        <w:tabs>
          <w:tab w:val="left" w:pos="284"/>
        </w:tabs>
        <w:spacing w:line="240" w:lineRule="auto"/>
        <w:jc w:val="both"/>
        <w:rPr>
          <w:szCs w:val="24"/>
        </w:rPr>
      </w:pPr>
      <w:r w:rsidRPr="00164B6C">
        <w:rPr>
          <w:szCs w:val="24"/>
        </w:rPr>
        <w:t>Применение знаний по морфологии в практике правописания.</w:t>
      </w:r>
    </w:p>
    <w:p w:rsidR="004C42A9" w:rsidRPr="00CE1E8C" w:rsidRDefault="004C42A9" w:rsidP="00A168FB">
      <w:pPr>
        <w:rPr>
          <w:b/>
        </w:rPr>
      </w:pPr>
      <w:r w:rsidRPr="00CE1E8C">
        <w:rPr>
          <w:b/>
        </w:rPr>
        <w:t>Правописание: орфография и пунктуация</w:t>
      </w:r>
    </w:p>
    <w:p w:rsidR="004C42A9" w:rsidRPr="00164B6C" w:rsidRDefault="004C42A9" w:rsidP="00A168FB">
      <w:pPr>
        <w:spacing w:line="240" w:lineRule="auto"/>
        <w:jc w:val="both"/>
        <w:rPr>
          <w:szCs w:val="24"/>
        </w:rPr>
      </w:pPr>
      <w:r w:rsidRPr="00164B6C">
        <w:rPr>
          <w:szCs w:val="24"/>
        </w:rPr>
        <w:t>Орфография. Правописание гласных и согласных в составе морфем и на стыке морфем. Правописание Ъ и Ь.Употребление прописных букв. Слитные, дефисные и раздельные н</w:t>
      </w:r>
      <w:r w:rsidRPr="00164B6C">
        <w:rPr>
          <w:szCs w:val="24"/>
        </w:rPr>
        <w:t>а</w:t>
      </w:r>
      <w:r w:rsidRPr="00164B6C">
        <w:rPr>
          <w:szCs w:val="24"/>
        </w:rPr>
        <w:t>писания. Соблюдение основных орфографических норм.</w:t>
      </w:r>
    </w:p>
    <w:p w:rsidR="004C42A9" w:rsidRPr="00164B6C" w:rsidRDefault="004C42A9" w:rsidP="00A168FB">
      <w:pPr>
        <w:spacing w:line="240" w:lineRule="auto"/>
        <w:jc w:val="both"/>
        <w:rPr>
          <w:b/>
          <w:szCs w:val="24"/>
        </w:rPr>
      </w:pPr>
      <w:r w:rsidRPr="00164B6C">
        <w:rPr>
          <w:szCs w:val="24"/>
        </w:rPr>
        <w:t xml:space="preserve">Пунктуация. Знаки препинания и их функции. Одиночные и парные знаки препинания. </w:t>
      </w:r>
    </w:p>
    <w:p w:rsidR="004C42A9" w:rsidRPr="00164B6C" w:rsidRDefault="004C42A9" w:rsidP="00A168FB">
      <w:pPr>
        <w:tabs>
          <w:tab w:val="left" w:pos="284"/>
        </w:tabs>
        <w:spacing w:line="240" w:lineRule="auto"/>
        <w:jc w:val="center"/>
        <w:rPr>
          <w:szCs w:val="24"/>
        </w:rPr>
      </w:pPr>
    </w:p>
    <w:p w:rsidR="004C42A9" w:rsidRPr="00164B6C" w:rsidRDefault="004C42A9" w:rsidP="00A168FB">
      <w:pPr>
        <w:tabs>
          <w:tab w:val="left" w:pos="284"/>
        </w:tabs>
        <w:spacing w:line="240" w:lineRule="auto"/>
        <w:jc w:val="center"/>
        <w:rPr>
          <w:szCs w:val="24"/>
        </w:rPr>
      </w:pPr>
      <w:r w:rsidRPr="00164B6C">
        <w:rPr>
          <w:szCs w:val="24"/>
        </w:rPr>
        <w:t>СОДЕРЖАНИЕ КУРСА ДЛЯ 7 КЛАССА</w:t>
      </w:r>
    </w:p>
    <w:p w:rsidR="004C42A9" w:rsidRPr="00CE1E8C" w:rsidRDefault="004C42A9" w:rsidP="00A168FB">
      <w:pPr>
        <w:rPr>
          <w:b/>
        </w:rPr>
      </w:pPr>
      <w:r w:rsidRPr="00CE1E8C">
        <w:rPr>
          <w:b/>
        </w:rPr>
        <w:t>Речь. Речевая деятельность</w:t>
      </w:r>
    </w:p>
    <w:p w:rsidR="004C42A9" w:rsidRPr="00164B6C" w:rsidRDefault="004C42A9" w:rsidP="00A168FB">
      <w:pPr>
        <w:tabs>
          <w:tab w:val="left" w:pos="284"/>
        </w:tabs>
        <w:spacing w:line="240" w:lineRule="auto"/>
        <w:contextualSpacing/>
        <w:jc w:val="both"/>
        <w:rPr>
          <w:szCs w:val="24"/>
        </w:rPr>
      </w:pPr>
      <w:r w:rsidRPr="00164B6C">
        <w:rPr>
          <w:szCs w:val="24"/>
        </w:rPr>
        <w:t xml:space="preserve">Текст как продукт речевой деятельности. Основные особенности функциональных стилей (публицистического), </w:t>
      </w:r>
    </w:p>
    <w:p w:rsidR="004C42A9" w:rsidRPr="00164B6C" w:rsidRDefault="004C42A9" w:rsidP="00A168FB">
      <w:pPr>
        <w:rPr>
          <w:b/>
        </w:rPr>
      </w:pPr>
      <w:r w:rsidRPr="00164B6C">
        <w:t>Виды речевой деятельности (говорение, аудирование, письмо, чтение)</w:t>
      </w:r>
    </w:p>
    <w:p w:rsidR="004C42A9" w:rsidRPr="00164B6C" w:rsidRDefault="004C42A9" w:rsidP="00A168FB">
      <w:pPr>
        <w:spacing w:line="240" w:lineRule="auto"/>
        <w:contextualSpacing/>
        <w:jc w:val="both"/>
        <w:rPr>
          <w:szCs w:val="24"/>
        </w:rPr>
      </w:pPr>
      <w:r w:rsidRPr="00164B6C">
        <w:rPr>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4C42A9" w:rsidRPr="00164B6C" w:rsidRDefault="004C42A9" w:rsidP="00A168FB">
      <w:pPr>
        <w:spacing w:line="240" w:lineRule="auto"/>
        <w:contextualSpacing/>
        <w:jc w:val="both"/>
        <w:rPr>
          <w:szCs w:val="24"/>
        </w:rPr>
      </w:pPr>
      <w:r w:rsidRPr="00164B6C">
        <w:rPr>
          <w:szCs w:val="24"/>
        </w:rPr>
        <w:t>Создание устных высказываний разной коммуникативной направленности  в зависимости от сферы и ситуации общения.</w:t>
      </w:r>
    </w:p>
    <w:p w:rsidR="004C42A9" w:rsidRPr="00164B6C" w:rsidRDefault="004C42A9" w:rsidP="00A168FB">
      <w:pPr>
        <w:spacing w:line="240" w:lineRule="auto"/>
        <w:contextualSpacing/>
        <w:jc w:val="both"/>
        <w:rPr>
          <w:szCs w:val="24"/>
        </w:rPr>
      </w:pPr>
      <w:r w:rsidRPr="00164B6C">
        <w:rPr>
          <w:szCs w:val="24"/>
        </w:rPr>
        <w:t>Изложение содержания прослушанного или прочитанного текста (подробное, сжатое, в</w:t>
      </w:r>
      <w:r w:rsidRPr="00164B6C">
        <w:rPr>
          <w:szCs w:val="24"/>
        </w:rPr>
        <w:t>ы</w:t>
      </w:r>
      <w:r w:rsidRPr="00164B6C">
        <w:rPr>
          <w:szCs w:val="24"/>
        </w:rPr>
        <w:t xml:space="preserve">борочное). </w:t>
      </w:r>
    </w:p>
    <w:p w:rsidR="004C42A9" w:rsidRPr="00164B6C" w:rsidRDefault="004C42A9" w:rsidP="00A168FB">
      <w:pPr>
        <w:spacing w:line="240" w:lineRule="auto"/>
        <w:contextualSpacing/>
        <w:jc w:val="both"/>
        <w:rPr>
          <w:szCs w:val="24"/>
        </w:rPr>
      </w:pPr>
      <w:r w:rsidRPr="00164B6C">
        <w:rPr>
          <w:szCs w:val="24"/>
        </w:rPr>
        <w:t>Написание сочинений, писем, текстов иных жанров.</w:t>
      </w:r>
    </w:p>
    <w:p w:rsidR="004C42A9" w:rsidRPr="00164B6C" w:rsidRDefault="004C42A9" w:rsidP="00A168FB">
      <w:pPr>
        <w:spacing w:line="240" w:lineRule="auto"/>
        <w:contextualSpacing/>
        <w:jc w:val="both"/>
        <w:rPr>
          <w:b/>
          <w:szCs w:val="24"/>
        </w:rPr>
      </w:pPr>
      <w:r w:rsidRPr="00164B6C">
        <w:rPr>
          <w:b/>
          <w:szCs w:val="24"/>
        </w:rPr>
        <w:t>Культура речи.</w:t>
      </w:r>
    </w:p>
    <w:p w:rsidR="004C42A9" w:rsidRPr="00164B6C" w:rsidRDefault="004C42A9" w:rsidP="00A168FB">
      <w:pPr>
        <w:spacing w:line="240" w:lineRule="auto"/>
        <w:contextualSpacing/>
        <w:jc w:val="both"/>
        <w:rPr>
          <w:i/>
          <w:szCs w:val="24"/>
        </w:rPr>
      </w:pPr>
      <w:r w:rsidRPr="00164B6C">
        <w:rPr>
          <w:szCs w:val="24"/>
        </w:rPr>
        <w:t xml:space="preserve">Культура речи и ее основные аспекты: нормативный, коммуникативный, этический. </w:t>
      </w:r>
      <w:r w:rsidRPr="00164B6C">
        <w:rPr>
          <w:i/>
          <w:szCs w:val="24"/>
        </w:rPr>
        <w:t>О</w:t>
      </w:r>
      <w:r w:rsidRPr="00164B6C">
        <w:rPr>
          <w:i/>
          <w:szCs w:val="24"/>
        </w:rPr>
        <w:t>с</w:t>
      </w:r>
      <w:r w:rsidRPr="00164B6C">
        <w:rPr>
          <w:i/>
          <w:szCs w:val="24"/>
        </w:rPr>
        <w:t>новные критерии культуры речи.</w:t>
      </w:r>
    </w:p>
    <w:p w:rsidR="004C42A9" w:rsidRPr="00164B6C" w:rsidRDefault="004C42A9" w:rsidP="00A168FB">
      <w:pPr>
        <w:spacing w:line="240" w:lineRule="auto"/>
        <w:contextualSpacing/>
        <w:jc w:val="both"/>
        <w:rPr>
          <w:szCs w:val="24"/>
        </w:rPr>
      </w:pPr>
      <w:r w:rsidRPr="00164B6C">
        <w:rPr>
          <w:szCs w:val="24"/>
        </w:rPr>
        <w:t>Языковая норма, ее функции. Основные виды норм русского литературного языка (орф</w:t>
      </w:r>
      <w:r w:rsidRPr="00164B6C">
        <w:rPr>
          <w:szCs w:val="24"/>
        </w:rPr>
        <w:t>о</w:t>
      </w:r>
      <w:r w:rsidRPr="00164B6C">
        <w:rPr>
          <w:szCs w:val="24"/>
        </w:rPr>
        <w:t>эпические, лексические, грамматические, стилистические, орфографические, пунктуац</w:t>
      </w:r>
      <w:r w:rsidRPr="00164B6C">
        <w:rPr>
          <w:szCs w:val="24"/>
        </w:rPr>
        <w:t>и</w:t>
      </w:r>
      <w:r w:rsidRPr="00164B6C">
        <w:rPr>
          <w:szCs w:val="24"/>
        </w:rPr>
        <w:t>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4C42A9" w:rsidRPr="00164B6C" w:rsidRDefault="004C42A9" w:rsidP="00A168FB">
      <w:pPr>
        <w:spacing w:line="240" w:lineRule="auto"/>
        <w:contextualSpacing/>
        <w:jc w:val="both"/>
        <w:rPr>
          <w:szCs w:val="24"/>
        </w:rPr>
      </w:pPr>
      <w:r w:rsidRPr="00164B6C">
        <w:rPr>
          <w:szCs w:val="24"/>
        </w:rPr>
        <w:t>Оценивание правильности, коммуникативных качеств и эффективности речи.</w:t>
      </w:r>
    </w:p>
    <w:p w:rsidR="004C42A9" w:rsidRPr="00164B6C" w:rsidRDefault="004C42A9" w:rsidP="00A168FB">
      <w:pPr>
        <w:spacing w:line="240" w:lineRule="auto"/>
        <w:contextualSpacing/>
        <w:jc w:val="both"/>
        <w:rPr>
          <w:i/>
          <w:szCs w:val="24"/>
        </w:rPr>
      </w:pPr>
      <w:r w:rsidRPr="00164B6C">
        <w:rPr>
          <w:szCs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164B6C">
        <w:rPr>
          <w:i/>
          <w:szCs w:val="24"/>
        </w:rPr>
        <w:t>Межкультурная коммуникация.</w:t>
      </w:r>
    </w:p>
    <w:p w:rsidR="004C42A9" w:rsidRPr="00164B6C" w:rsidRDefault="004C42A9" w:rsidP="00A168FB">
      <w:pPr>
        <w:spacing w:line="240" w:lineRule="auto"/>
        <w:contextualSpacing/>
        <w:jc w:val="both"/>
        <w:rPr>
          <w:szCs w:val="24"/>
        </w:rPr>
      </w:pPr>
    </w:p>
    <w:p w:rsidR="004C42A9" w:rsidRPr="00CE1E8C" w:rsidRDefault="004C42A9" w:rsidP="00A168FB">
      <w:pPr>
        <w:rPr>
          <w:b/>
        </w:rPr>
      </w:pPr>
      <w:r w:rsidRPr="00CE1E8C">
        <w:rPr>
          <w:b/>
        </w:rPr>
        <w:t>Общие сведения о языке. Основные разделы науки о языке</w:t>
      </w:r>
    </w:p>
    <w:p w:rsidR="004C42A9" w:rsidRPr="00164B6C" w:rsidRDefault="004C42A9" w:rsidP="00A168FB">
      <w:pPr>
        <w:rPr>
          <w:b/>
        </w:rPr>
      </w:pPr>
      <w:r w:rsidRPr="00164B6C">
        <w:t>Русский язык как развивающееся явление</w:t>
      </w:r>
    </w:p>
    <w:p w:rsidR="004C42A9" w:rsidRPr="00164B6C" w:rsidRDefault="004C42A9" w:rsidP="00A168FB">
      <w:pPr>
        <w:spacing w:line="240" w:lineRule="auto"/>
        <w:contextualSpacing/>
        <w:jc w:val="both"/>
        <w:rPr>
          <w:szCs w:val="24"/>
        </w:rPr>
      </w:pPr>
      <w:r w:rsidRPr="00164B6C">
        <w:rPr>
          <w:b/>
          <w:szCs w:val="24"/>
        </w:rPr>
        <w:t>Морфемика</w:t>
      </w:r>
    </w:p>
    <w:p w:rsidR="004C42A9" w:rsidRPr="00164B6C" w:rsidRDefault="004C42A9" w:rsidP="00A168FB">
      <w:pPr>
        <w:spacing w:line="240" w:lineRule="auto"/>
        <w:contextualSpacing/>
        <w:jc w:val="both"/>
        <w:rPr>
          <w:szCs w:val="24"/>
        </w:rPr>
      </w:pPr>
      <w:r w:rsidRPr="00164B6C">
        <w:rPr>
          <w:szCs w:val="24"/>
        </w:rPr>
        <w:t>Способы образования слов (морфологические и неморфологические). Производящая и производная основы.  Словообразовательная цепочка. Словообразовательное гне</w:t>
      </w:r>
      <w:r w:rsidRPr="00164B6C">
        <w:rPr>
          <w:szCs w:val="24"/>
        </w:rPr>
        <w:t>з</w:t>
      </w:r>
      <w:r w:rsidRPr="00164B6C">
        <w:rPr>
          <w:szCs w:val="24"/>
        </w:rPr>
        <w:t>до.Применение знаний по морфемике и словообразованию в практике правописания.</w:t>
      </w:r>
    </w:p>
    <w:p w:rsidR="004C42A9" w:rsidRPr="00CE1E8C" w:rsidRDefault="004C42A9" w:rsidP="00A168FB">
      <w:pPr>
        <w:rPr>
          <w:b/>
        </w:rPr>
      </w:pPr>
      <w:r w:rsidRPr="00CE1E8C">
        <w:rPr>
          <w:b/>
        </w:rPr>
        <w:t>Лексикология и фразеология</w:t>
      </w:r>
    </w:p>
    <w:p w:rsidR="004C42A9" w:rsidRPr="00164B6C" w:rsidRDefault="004C42A9" w:rsidP="00A168FB">
      <w:pPr>
        <w:tabs>
          <w:tab w:val="left" w:pos="284"/>
        </w:tabs>
        <w:spacing w:line="240" w:lineRule="auto"/>
        <w:jc w:val="both"/>
        <w:rPr>
          <w:szCs w:val="24"/>
        </w:rPr>
      </w:pPr>
      <w:r w:rsidRPr="00164B6C">
        <w:rPr>
          <w:szCs w:val="24"/>
        </w:rPr>
        <w:t>Лексическая сочетаемость . Паронимы Сферы употребления русской лексики. Лексич</w:t>
      </w:r>
      <w:r w:rsidRPr="00164B6C">
        <w:rPr>
          <w:szCs w:val="24"/>
        </w:rPr>
        <w:t>е</w:t>
      </w:r>
      <w:r w:rsidRPr="00164B6C">
        <w:rPr>
          <w:szCs w:val="24"/>
        </w:rPr>
        <w:t xml:space="preserve">ский анализ слова. Понятие об этимологии. Стилистические пласты лексики (книжный, нейтральный, сниженный). Стилистическая помета в словаре. </w:t>
      </w:r>
    </w:p>
    <w:p w:rsidR="004C42A9" w:rsidRPr="00164B6C" w:rsidRDefault="004C42A9" w:rsidP="00A168FB">
      <w:pPr>
        <w:tabs>
          <w:tab w:val="left" w:pos="284"/>
        </w:tabs>
        <w:spacing w:line="240" w:lineRule="auto"/>
        <w:jc w:val="both"/>
        <w:rPr>
          <w:szCs w:val="24"/>
        </w:rPr>
      </w:pPr>
      <w:r w:rsidRPr="00164B6C">
        <w:rPr>
          <w:szCs w:val="24"/>
        </w:rPr>
        <w:t xml:space="preserve"> Оценка своей и чужой речи с точки зрения точного, уместного и выразительного слов</w:t>
      </w:r>
      <w:r w:rsidRPr="00164B6C">
        <w:rPr>
          <w:szCs w:val="24"/>
        </w:rPr>
        <w:t>о</w:t>
      </w:r>
      <w:r w:rsidRPr="00164B6C">
        <w:rPr>
          <w:szCs w:val="24"/>
        </w:rPr>
        <w:t>употребления.</w:t>
      </w:r>
    </w:p>
    <w:p w:rsidR="004C42A9" w:rsidRPr="00CE1E8C" w:rsidRDefault="004C42A9" w:rsidP="00A168FB">
      <w:pPr>
        <w:rPr>
          <w:b/>
        </w:rPr>
      </w:pPr>
      <w:r w:rsidRPr="00CE1E8C">
        <w:rPr>
          <w:b/>
        </w:rPr>
        <w:t>Морфология</w:t>
      </w:r>
    </w:p>
    <w:p w:rsidR="004C42A9" w:rsidRPr="00164B6C" w:rsidRDefault="004C42A9" w:rsidP="00A168FB">
      <w:pPr>
        <w:tabs>
          <w:tab w:val="left" w:pos="284"/>
        </w:tabs>
        <w:spacing w:line="240" w:lineRule="auto"/>
        <w:contextualSpacing/>
        <w:jc w:val="both"/>
        <w:rPr>
          <w:szCs w:val="24"/>
          <w:vertAlign w:val="superscript"/>
        </w:rPr>
      </w:pPr>
      <w:r w:rsidRPr="00164B6C">
        <w:rPr>
          <w:szCs w:val="24"/>
        </w:rPr>
        <w:t>Общекатегориальное значение, морфологические и синтаксические свойства наречия, предлога, союза, частицы, междометия.Служебные части речи. Междометия и звукопо</w:t>
      </w:r>
      <w:r w:rsidRPr="00164B6C">
        <w:rPr>
          <w:szCs w:val="24"/>
        </w:rPr>
        <w:t>д</w:t>
      </w:r>
      <w:r w:rsidRPr="00164B6C">
        <w:rPr>
          <w:szCs w:val="24"/>
        </w:rPr>
        <w:t>ражательные слова.</w:t>
      </w:r>
    </w:p>
    <w:p w:rsidR="004C42A9" w:rsidRPr="00164B6C" w:rsidRDefault="004C42A9" w:rsidP="00A168FB">
      <w:pPr>
        <w:tabs>
          <w:tab w:val="left" w:pos="284"/>
        </w:tabs>
        <w:spacing w:line="240" w:lineRule="auto"/>
        <w:contextualSpacing/>
        <w:jc w:val="both"/>
        <w:rPr>
          <w:szCs w:val="24"/>
          <w:vertAlign w:val="superscript"/>
        </w:rPr>
      </w:pPr>
      <w:r w:rsidRPr="00164B6C">
        <w:rPr>
          <w:szCs w:val="24"/>
        </w:rPr>
        <w:t>Морфологический анализ слова.</w:t>
      </w:r>
    </w:p>
    <w:p w:rsidR="004C42A9" w:rsidRPr="00164B6C" w:rsidRDefault="004C42A9" w:rsidP="00A168FB">
      <w:pPr>
        <w:tabs>
          <w:tab w:val="left" w:pos="284"/>
        </w:tabs>
        <w:spacing w:line="240" w:lineRule="auto"/>
        <w:contextualSpacing/>
        <w:jc w:val="both"/>
        <w:rPr>
          <w:szCs w:val="24"/>
        </w:rPr>
      </w:pPr>
      <w:r w:rsidRPr="00164B6C">
        <w:rPr>
          <w:szCs w:val="24"/>
        </w:rPr>
        <w:t>Омонимия слов разных частей речи.</w:t>
      </w:r>
    </w:p>
    <w:p w:rsidR="004C42A9" w:rsidRPr="00164B6C" w:rsidRDefault="004C42A9" w:rsidP="00A168FB">
      <w:pPr>
        <w:tabs>
          <w:tab w:val="left" w:pos="284"/>
        </w:tabs>
        <w:spacing w:line="240" w:lineRule="auto"/>
        <w:contextualSpacing/>
        <w:jc w:val="both"/>
        <w:rPr>
          <w:szCs w:val="24"/>
          <w:vertAlign w:val="superscript"/>
        </w:rPr>
      </w:pPr>
      <w:r w:rsidRPr="00164B6C">
        <w:rPr>
          <w:szCs w:val="24"/>
        </w:rPr>
        <w:t>Применение знаний по морфологии в практике правописания.</w:t>
      </w:r>
    </w:p>
    <w:p w:rsidR="004C42A9" w:rsidRPr="00164B6C" w:rsidRDefault="004C42A9" w:rsidP="00A168FB">
      <w:pPr>
        <w:tabs>
          <w:tab w:val="left" w:pos="284"/>
        </w:tabs>
        <w:spacing w:line="240" w:lineRule="auto"/>
        <w:contextualSpacing/>
        <w:jc w:val="both"/>
        <w:rPr>
          <w:b/>
          <w:szCs w:val="24"/>
        </w:rPr>
      </w:pPr>
      <w:r w:rsidRPr="00164B6C">
        <w:rPr>
          <w:b/>
          <w:szCs w:val="24"/>
        </w:rPr>
        <w:t>Синтаксис</w:t>
      </w:r>
    </w:p>
    <w:p w:rsidR="004C42A9" w:rsidRPr="00164B6C" w:rsidRDefault="004C42A9" w:rsidP="00A168FB">
      <w:pPr>
        <w:tabs>
          <w:tab w:val="left" w:pos="284"/>
        </w:tabs>
        <w:spacing w:line="240" w:lineRule="auto"/>
        <w:contextualSpacing/>
        <w:jc w:val="both"/>
        <w:rPr>
          <w:b/>
          <w:szCs w:val="24"/>
        </w:rPr>
      </w:pPr>
      <w:r w:rsidRPr="00164B6C">
        <w:rPr>
          <w:szCs w:val="24"/>
        </w:rPr>
        <w:t xml:space="preserve">Применение знаний по синтаксису в практике правописания. </w:t>
      </w:r>
    </w:p>
    <w:p w:rsidR="004C42A9" w:rsidRPr="00CE1E8C" w:rsidRDefault="004C42A9" w:rsidP="00A168FB">
      <w:pPr>
        <w:rPr>
          <w:b/>
        </w:rPr>
      </w:pPr>
      <w:r w:rsidRPr="00CE1E8C">
        <w:rPr>
          <w:b/>
        </w:rPr>
        <w:t>Правописание: орфография и пунктуация</w:t>
      </w:r>
    </w:p>
    <w:p w:rsidR="004C42A9" w:rsidRPr="00164B6C" w:rsidRDefault="004C42A9" w:rsidP="00A168FB">
      <w:pPr>
        <w:autoSpaceDE w:val="0"/>
        <w:autoSpaceDN w:val="0"/>
        <w:adjustRightInd w:val="0"/>
        <w:spacing w:line="240" w:lineRule="auto"/>
        <w:jc w:val="both"/>
        <w:rPr>
          <w:szCs w:val="24"/>
        </w:rPr>
      </w:pPr>
      <w:r w:rsidRPr="00164B6C">
        <w:rPr>
          <w:szCs w:val="24"/>
        </w:rPr>
        <w:t>Орфография.Правописание гласных и согласных в составе морфем и на стыке морфем. Правописание Ъ и Ь. Буква Ь для обозначения мягкости согласного и грамматической формы.</w:t>
      </w:r>
    </w:p>
    <w:p w:rsidR="004C42A9" w:rsidRPr="00164B6C" w:rsidRDefault="004C42A9" w:rsidP="00A168FB">
      <w:pPr>
        <w:spacing w:line="240" w:lineRule="auto"/>
        <w:contextualSpacing/>
        <w:jc w:val="both"/>
        <w:rPr>
          <w:szCs w:val="24"/>
        </w:rPr>
      </w:pPr>
      <w:r w:rsidRPr="00164B6C">
        <w:rPr>
          <w:szCs w:val="24"/>
        </w:rPr>
        <w:t xml:space="preserve"> Слитные, дефисные и раздельные написания.. Соблюдение основных орфографических норм.</w:t>
      </w:r>
    </w:p>
    <w:p w:rsidR="004C42A9" w:rsidRPr="00164B6C" w:rsidRDefault="004C42A9" w:rsidP="00A168FB">
      <w:pPr>
        <w:spacing w:line="240" w:lineRule="auto"/>
        <w:contextualSpacing/>
        <w:jc w:val="both"/>
        <w:rPr>
          <w:szCs w:val="24"/>
        </w:rPr>
      </w:pPr>
      <w:r w:rsidRPr="00164B6C">
        <w:rPr>
          <w:szCs w:val="24"/>
        </w:rPr>
        <w:t>Пунктуация.Соблюдение основных пунктуационных норм.</w:t>
      </w:r>
    </w:p>
    <w:p w:rsidR="004C42A9" w:rsidRPr="00164B6C" w:rsidRDefault="004C42A9" w:rsidP="00A168FB">
      <w:pPr>
        <w:spacing w:line="240" w:lineRule="auto"/>
        <w:contextualSpacing/>
        <w:jc w:val="both"/>
        <w:rPr>
          <w:b/>
          <w:szCs w:val="24"/>
        </w:rPr>
      </w:pPr>
      <w:r w:rsidRPr="00164B6C">
        <w:rPr>
          <w:szCs w:val="24"/>
        </w:rPr>
        <w:t>Орфографический анализ слова и пунктуационный анализ предложения.</w:t>
      </w:r>
    </w:p>
    <w:p w:rsidR="004C42A9" w:rsidRPr="00164B6C" w:rsidRDefault="004C42A9" w:rsidP="00A168FB">
      <w:pPr>
        <w:tabs>
          <w:tab w:val="left" w:pos="284"/>
        </w:tabs>
        <w:spacing w:line="240" w:lineRule="auto"/>
        <w:contextualSpacing/>
        <w:jc w:val="both"/>
        <w:rPr>
          <w:szCs w:val="24"/>
        </w:rPr>
      </w:pPr>
    </w:p>
    <w:p w:rsidR="004C42A9" w:rsidRPr="00164B6C" w:rsidRDefault="004C42A9" w:rsidP="00A168FB">
      <w:pPr>
        <w:tabs>
          <w:tab w:val="left" w:pos="284"/>
        </w:tabs>
        <w:spacing w:line="240" w:lineRule="auto"/>
        <w:contextualSpacing/>
        <w:rPr>
          <w:szCs w:val="24"/>
        </w:rPr>
      </w:pPr>
    </w:p>
    <w:p w:rsidR="004C42A9" w:rsidRPr="00164B6C" w:rsidRDefault="004C42A9" w:rsidP="00A168FB">
      <w:pPr>
        <w:tabs>
          <w:tab w:val="left" w:pos="284"/>
        </w:tabs>
        <w:spacing w:line="240" w:lineRule="auto"/>
        <w:jc w:val="center"/>
        <w:rPr>
          <w:szCs w:val="24"/>
        </w:rPr>
      </w:pPr>
      <w:r w:rsidRPr="00164B6C">
        <w:rPr>
          <w:szCs w:val="24"/>
        </w:rPr>
        <w:t>СОДЕРЖАНИЕ КУРСА ДЛЯ 8 КЛАССА</w:t>
      </w:r>
    </w:p>
    <w:p w:rsidR="004C42A9" w:rsidRPr="00CE1E8C" w:rsidRDefault="004C42A9" w:rsidP="00A168FB">
      <w:pPr>
        <w:rPr>
          <w:b/>
        </w:rPr>
      </w:pPr>
      <w:r w:rsidRPr="00CE1E8C">
        <w:rPr>
          <w:b/>
        </w:rPr>
        <w:t>Речь. Речевая деятельность</w:t>
      </w:r>
    </w:p>
    <w:p w:rsidR="004C42A9" w:rsidRPr="00164B6C" w:rsidRDefault="004C42A9" w:rsidP="00A168FB">
      <w:pPr>
        <w:tabs>
          <w:tab w:val="left" w:pos="284"/>
        </w:tabs>
        <w:spacing w:line="240" w:lineRule="auto"/>
        <w:contextualSpacing/>
        <w:jc w:val="both"/>
        <w:rPr>
          <w:szCs w:val="24"/>
        </w:rPr>
      </w:pPr>
      <w:r w:rsidRPr="00164B6C">
        <w:rPr>
          <w:szCs w:val="24"/>
        </w:rPr>
        <w:t>Текст как продукт речевой деятельности. Формы речи (полилог). Основные жанры публ</w:t>
      </w:r>
      <w:r w:rsidRPr="00164B6C">
        <w:rPr>
          <w:szCs w:val="24"/>
        </w:rPr>
        <w:t>и</w:t>
      </w:r>
      <w:r w:rsidRPr="00164B6C">
        <w:rPr>
          <w:szCs w:val="24"/>
        </w:rPr>
        <w:t>цистического стиля и устной публичной речи (статья, портретный очерк, репо</w:t>
      </w:r>
      <w:r w:rsidRPr="00164B6C">
        <w:rPr>
          <w:szCs w:val="24"/>
        </w:rPr>
        <w:t>р</w:t>
      </w:r>
      <w:r w:rsidRPr="00164B6C">
        <w:rPr>
          <w:szCs w:val="24"/>
        </w:rPr>
        <w:t>таж).Анализ текста.</w:t>
      </w:r>
    </w:p>
    <w:p w:rsidR="004C42A9" w:rsidRPr="00164B6C" w:rsidRDefault="004C42A9" w:rsidP="00A168FB">
      <w:pPr>
        <w:rPr>
          <w:b/>
        </w:rPr>
      </w:pPr>
      <w:r w:rsidRPr="00164B6C">
        <w:t>Виды речевой деятельности (говорение, аудирование, письмо, чтение)</w:t>
      </w:r>
    </w:p>
    <w:p w:rsidR="004C42A9" w:rsidRPr="00164B6C" w:rsidRDefault="004C42A9" w:rsidP="00A168FB">
      <w:pPr>
        <w:spacing w:line="240" w:lineRule="auto"/>
        <w:contextualSpacing/>
        <w:jc w:val="both"/>
        <w:rPr>
          <w:szCs w:val="24"/>
        </w:rPr>
      </w:pPr>
      <w:r w:rsidRPr="00164B6C">
        <w:rPr>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4C42A9" w:rsidRPr="00164B6C" w:rsidRDefault="004C42A9" w:rsidP="00A168FB">
      <w:pPr>
        <w:spacing w:line="240" w:lineRule="auto"/>
        <w:contextualSpacing/>
        <w:jc w:val="both"/>
        <w:rPr>
          <w:szCs w:val="24"/>
        </w:rPr>
      </w:pPr>
      <w:r w:rsidRPr="00164B6C">
        <w:rPr>
          <w:szCs w:val="24"/>
        </w:rPr>
        <w:t>Создание устных высказываний разной коммуникативной направленности  в зависимости от сферы и ситуации общения.</w:t>
      </w:r>
    </w:p>
    <w:p w:rsidR="004C42A9" w:rsidRPr="00164B6C" w:rsidRDefault="004C42A9" w:rsidP="00A168FB">
      <w:pPr>
        <w:spacing w:line="240" w:lineRule="auto"/>
        <w:contextualSpacing/>
        <w:jc w:val="both"/>
        <w:rPr>
          <w:szCs w:val="24"/>
        </w:rPr>
      </w:pPr>
      <w:r w:rsidRPr="00164B6C">
        <w:rPr>
          <w:szCs w:val="24"/>
        </w:rPr>
        <w:t>Изложение содержания прослушанного или прочитанного текста (подробное, сжатое, в</w:t>
      </w:r>
      <w:r w:rsidRPr="00164B6C">
        <w:rPr>
          <w:szCs w:val="24"/>
        </w:rPr>
        <w:t>ы</w:t>
      </w:r>
      <w:r w:rsidRPr="00164B6C">
        <w:rPr>
          <w:szCs w:val="24"/>
        </w:rPr>
        <w:t xml:space="preserve">борочное). </w:t>
      </w:r>
    </w:p>
    <w:p w:rsidR="004C42A9" w:rsidRPr="00164B6C" w:rsidRDefault="004C42A9" w:rsidP="00A168FB">
      <w:pPr>
        <w:spacing w:line="240" w:lineRule="auto"/>
        <w:contextualSpacing/>
        <w:jc w:val="both"/>
        <w:rPr>
          <w:szCs w:val="24"/>
        </w:rPr>
      </w:pPr>
      <w:r w:rsidRPr="00164B6C">
        <w:rPr>
          <w:szCs w:val="24"/>
        </w:rPr>
        <w:t>Написание сочинений, писем, текстов иных жанров.</w:t>
      </w:r>
    </w:p>
    <w:p w:rsidR="004C42A9" w:rsidRPr="00CE1E8C" w:rsidRDefault="004C42A9" w:rsidP="00A168FB">
      <w:pPr>
        <w:rPr>
          <w:b/>
        </w:rPr>
      </w:pPr>
      <w:r w:rsidRPr="00CE1E8C">
        <w:rPr>
          <w:b/>
        </w:rPr>
        <w:t>Культура речи</w:t>
      </w:r>
    </w:p>
    <w:p w:rsidR="004C42A9" w:rsidRPr="00164B6C" w:rsidRDefault="004C42A9" w:rsidP="00A168FB">
      <w:pPr>
        <w:spacing w:line="240" w:lineRule="auto"/>
        <w:contextualSpacing/>
        <w:jc w:val="both"/>
        <w:rPr>
          <w:i/>
          <w:szCs w:val="24"/>
        </w:rPr>
      </w:pPr>
      <w:r w:rsidRPr="00164B6C">
        <w:rPr>
          <w:szCs w:val="24"/>
        </w:rPr>
        <w:t xml:space="preserve">Культура речи и ее основные аспекты: нормативный, коммуникативный, этический. </w:t>
      </w:r>
      <w:r w:rsidRPr="00164B6C">
        <w:rPr>
          <w:i/>
          <w:szCs w:val="24"/>
        </w:rPr>
        <w:t>О</w:t>
      </w:r>
      <w:r w:rsidRPr="00164B6C">
        <w:rPr>
          <w:i/>
          <w:szCs w:val="24"/>
        </w:rPr>
        <w:t>с</w:t>
      </w:r>
      <w:r w:rsidRPr="00164B6C">
        <w:rPr>
          <w:i/>
          <w:szCs w:val="24"/>
        </w:rPr>
        <w:t>новные критерии культуры речи.</w:t>
      </w:r>
    </w:p>
    <w:p w:rsidR="004C42A9" w:rsidRPr="00164B6C" w:rsidRDefault="004C42A9" w:rsidP="00A168FB">
      <w:pPr>
        <w:spacing w:line="240" w:lineRule="auto"/>
        <w:contextualSpacing/>
        <w:jc w:val="both"/>
        <w:rPr>
          <w:szCs w:val="24"/>
        </w:rPr>
      </w:pPr>
      <w:r w:rsidRPr="00164B6C">
        <w:rPr>
          <w:szCs w:val="24"/>
        </w:rPr>
        <w:t>Языковая норма, ее функции. Основные виды норм русского литературного языка (орф</w:t>
      </w:r>
      <w:r w:rsidRPr="00164B6C">
        <w:rPr>
          <w:szCs w:val="24"/>
        </w:rPr>
        <w:t>о</w:t>
      </w:r>
      <w:r w:rsidRPr="00164B6C">
        <w:rPr>
          <w:szCs w:val="24"/>
        </w:rPr>
        <w:t>эпические, лексические, грамматические, стилистические, орфографические, пунктуац</w:t>
      </w:r>
      <w:r w:rsidRPr="00164B6C">
        <w:rPr>
          <w:szCs w:val="24"/>
        </w:rPr>
        <w:t>и</w:t>
      </w:r>
      <w:r w:rsidRPr="00164B6C">
        <w:rPr>
          <w:szCs w:val="24"/>
        </w:rPr>
        <w:t>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4C42A9" w:rsidRPr="00164B6C" w:rsidRDefault="004C42A9" w:rsidP="00A168FB">
      <w:pPr>
        <w:spacing w:line="240" w:lineRule="auto"/>
        <w:contextualSpacing/>
        <w:jc w:val="both"/>
        <w:rPr>
          <w:szCs w:val="24"/>
        </w:rPr>
      </w:pPr>
      <w:r w:rsidRPr="00164B6C">
        <w:rPr>
          <w:szCs w:val="24"/>
        </w:rPr>
        <w:t>Оценивание правильности, коммуникативных качеств и эффективности речи.</w:t>
      </w:r>
    </w:p>
    <w:p w:rsidR="004C42A9" w:rsidRPr="00164B6C" w:rsidRDefault="004C42A9" w:rsidP="00A168FB">
      <w:pPr>
        <w:spacing w:line="240" w:lineRule="auto"/>
        <w:contextualSpacing/>
        <w:jc w:val="both"/>
        <w:rPr>
          <w:i/>
          <w:szCs w:val="24"/>
        </w:rPr>
      </w:pPr>
      <w:r w:rsidRPr="00164B6C">
        <w:rPr>
          <w:szCs w:val="24"/>
        </w:rPr>
        <w:t>Речевой этикет. Овладение лингвокультурными нормами речевого поведения в различных ситуациях формального и неформального общения.</w:t>
      </w:r>
      <w:r w:rsidRPr="00164B6C">
        <w:rPr>
          <w:i/>
          <w:szCs w:val="24"/>
        </w:rPr>
        <w:t>. Межкультурная коммуникация.</w:t>
      </w:r>
    </w:p>
    <w:p w:rsidR="004C42A9" w:rsidRPr="00CE1E8C" w:rsidRDefault="004C42A9" w:rsidP="00A168FB">
      <w:pPr>
        <w:rPr>
          <w:b/>
        </w:rPr>
      </w:pPr>
      <w:r w:rsidRPr="00CE1E8C">
        <w:rPr>
          <w:b/>
        </w:rPr>
        <w:t>Общие сведения о языке. Основные разделы науки о языке</w:t>
      </w:r>
    </w:p>
    <w:p w:rsidR="004C42A9" w:rsidRPr="00CE1E8C" w:rsidRDefault="004C42A9" w:rsidP="00A168FB">
      <w:pPr>
        <w:rPr>
          <w:b/>
        </w:rPr>
      </w:pPr>
      <w:r w:rsidRPr="00CE1E8C">
        <w:rPr>
          <w:b/>
        </w:rPr>
        <w:t>Общие сведения о языке</w:t>
      </w:r>
    </w:p>
    <w:p w:rsidR="004C42A9" w:rsidRPr="00164B6C" w:rsidRDefault="004C42A9" w:rsidP="00A168FB">
      <w:pPr>
        <w:tabs>
          <w:tab w:val="left" w:pos="284"/>
        </w:tabs>
        <w:spacing w:line="240" w:lineRule="auto"/>
        <w:contextualSpacing/>
        <w:jc w:val="both"/>
        <w:rPr>
          <w:szCs w:val="24"/>
        </w:rPr>
      </w:pPr>
      <w:r w:rsidRPr="00164B6C">
        <w:rPr>
          <w:szCs w:val="24"/>
        </w:rPr>
        <w:t>Русский язык как один из индоевропейских языков. Русский язык в кругу других славя</w:t>
      </w:r>
      <w:r w:rsidRPr="00164B6C">
        <w:rPr>
          <w:szCs w:val="24"/>
        </w:rPr>
        <w:t>н</w:t>
      </w:r>
      <w:r w:rsidRPr="00164B6C">
        <w:rPr>
          <w:szCs w:val="24"/>
        </w:rPr>
        <w:t>ских языков. Историческое развитие русского языка.</w:t>
      </w:r>
    </w:p>
    <w:p w:rsidR="004C42A9" w:rsidRPr="00164B6C" w:rsidRDefault="004C42A9" w:rsidP="00A168FB">
      <w:pPr>
        <w:tabs>
          <w:tab w:val="left" w:pos="284"/>
        </w:tabs>
        <w:spacing w:line="240" w:lineRule="auto"/>
        <w:contextualSpacing/>
        <w:jc w:val="both"/>
        <w:rPr>
          <w:szCs w:val="24"/>
        </w:rPr>
      </w:pPr>
      <w:r w:rsidRPr="00164B6C">
        <w:rPr>
          <w:szCs w:val="24"/>
        </w:rPr>
        <w:t>Взаимосвязь языка и культуры. Отражение в языке культуры и истории народа. Взаим</w:t>
      </w:r>
      <w:r w:rsidRPr="00164B6C">
        <w:rPr>
          <w:szCs w:val="24"/>
        </w:rPr>
        <w:t>о</w:t>
      </w:r>
      <w:r w:rsidRPr="00164B6C">
        <w:rPr>
          <w:szCs w:val="24"/>
        </w:rPr>
        <w:t>обогащение языков народов России.</w:t>
      </w:r>
    </w:p>
    <w:p w:rsidR="004C42A9" w:rsidRPr="00164B6C" w:rsidRDefault="004C42A9" w:rsidP="00A168FB">
      <w:pPr>
        <w:tabs>
          <w:tab w:val="left" w:pos="284"/>
        </w:tabs>
        <w:spacing w:line="240" w:lineRule="auto"/>
        <w:contextualSpacing/>
        <w:jc w:val="both"/>
        <w:rPr>
          <w:szCs w:val="24"/>
        </w:rPr>
      </w:pPr>
      <w:r w:rsidRPr="00164B6C">
        <w:rPr>
          <w:szCs w:val="24"/>
        </w:rPr>
        <w:t>Выдающиеся отечественные лингвисты.</w:t>
      </w:r>
    </w:p>
    <w:p w:rsidR="004C42A9" w:rsidRPr="00CE1E8C" w:rsidRDefault="004C42A9" w:rsidP="00A168FB">
      <w:pPr>
        <w:rPr>
          <w:b/>
        </w:rPr>
      </w:pPr>
      <w:r w:rsidRPr="00CE1E8C">
        <w:rPr>
          <w:b/>
        </w:rPr>
        <w:t>Синтаксис</w:t>
      </w:r>
    </w:p>
    <w:p w:rsidR="004C42A9" w:rsidRPr="00164B6C" w:rsidRDefault="004C42A9" w:rsidP="00A168FB">
      <w:pPr>
        <w:tabs>
          <w:tab w:val="left" w:pos="284"/>
        </w:tabs>
        <w:spacing w:line="240" w:lineRule="auto"/>
        <w:jc w:val="both"/>
        <w:rPr>
          <w:szCs w:val="24"/>
        </w:rPr>
      </w:pPr>
      <w:r w:rsidRPr="00164B6C">
        <w:rPr>
          <w:szCs w:val="24"/>
        </w:rPr>
        <w:t>Единицы синтаксиса русского языка. Словосочетание как синтаксическая единица, его типы. Виды связи в словосочетании. Типы сказуемого. Предложения простые и сложные. Структурные типы простых предложений (двусоставные и односоставные,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w:t>
      </w:r>
      <w:r w:rsidRPr="00164B6C">
        <w:rPr>
          <w:szCs w:val="24"/>
        </w:rPr>
        <w:t>б</w:t>
      </w:r>
      <w:r w:rsidRPr="00164B6C">
        <w:rPr>
          <w:szCs w:val="24"/>
        </w:rPr>
        <w:t xml:space="preserve">ращение; вводные и вставные конструкции. </w:t>
      </w:r>
    </w:p>
    <w:p w:rsidR="004C42A9" w:rsidRPr="00164B6C" w:rsidRDefault="004C42A9" w:rsidP="00A168FB">
      <w:pPr>
        <w:tabs>
          <w:tab w:val="left" w:pos="284"/>
        </w:tabs>
        <w:spacing w:line="240" w:lineRule="auto"/>
        <w:jc w:val="both"/>
        <w:rPr>
          <w:szCs w:val="24"/>
        </w:rPr>
      </w:pPr>
      <w:r w:rsidRPr="00164B6C">
        <w:rPr>
          <w:szCs w:val="24"/>
        </w:rPr>
        <w:t>Способы передачи чужой речи.</w:t>
      </w:r>
    </w:p>
    <w:p w:rsidR="004C42A9" w:rsidRPr="00164B6C" w:rsidRDefault="004C42A9" w:rsidP="00A168FB">
      <w:pPr>
        <w:tabs>
          <w:tab w:val="left" w:pos="284"/>
        </w:tabs>
        <w:spacing w:line="240" w:lineRule="auto"/>
        <w:jc w:val="both"/>
        <w:rPr>
          <w:szCs w:val="24"/>
        </w:rPr>
      </w:pPr>
      <w:r w:rsidRPr="00164B6C">
        <w:rPr>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предложений с прямой и косвенной речью (цитирование в предложении с косвенной р</w:t>
      </w:r>
      <w:r w:rsidRPr="00164B6C">
        <w:rPr>
          <w:szCs w:val="24"/>
        </w:rPr>
        <w:t>е</w:t>
      </w:r>
      <w:r w:rsidRPr="00164B6C">
        <w:rPr>
          <w:szCs w:val="24"/>
        </w:rPr>
        <w:t>чью и др.). Применение знаний по синтаксису в практике правописания.</w:t>
      </w:r>
    </w:p>
    <w:p w:rsidR="004C42A9" w:rsidRPr="00CE1E8C" w:rsidRDefault="004C42A9" w:rsidP="00A168FB">
      <w:pPr>
        <w:rPr>
          <w:b/>
        </w:rPr>
      </w:pPr>
      <w:r w:rsidRPr="00CE1E8C">
        <w:rPr>
          <w:b/>
        </w:rPr>
        <w:t>Правописание: орфография и пунктуация</w:t>
      </w:r>
    </w:p>
    <w:p w:rsidR="004C42A9" w:rsidRPr="00164B6C" w:rsidRDefault="004C42A9" w:rsidP="00A168FB">
      <w:pPr>
        <w:spacing w:line="240" w:lineRule="auto"/>
        <w:jc w:val="both"/>
        <w:rPr>
          <w:szCs w:val="24"/>
        </w:rPr>
      </w:pPr>
      <w:r w:rsidRPr="00164B6C">
        <w:rPr>
          <w:szCs w:val="24"/>
        </w:rPr>
        <w:t>Орфография.. Соблюдение основных орфографических норм.</w:t>
      </w:r>
    </w:p>
    <w:p w:rsidR="004C42A9" w:rsidRPr="00164B6C" w:rsidRDefault="004C42A9" w:rsidP="00A168FB">
      <w:pPr>
        <w:spacing w:line="240" w:lineRule="auto"/>
        <w:jc w:val="both"/>
        <w:rPr>
          <w:szCs w:val="24"/>
        </w:rPr>
      </w:pPr>
      <w:r w:rsidRPr="00164B6C">
        <w:rPr>
          <w:szCs w:val="24"/>
        </w:rPr>
        <w:t>Пунктуация. Знаки препинания в конце предложения, в простом предложении, при пр</w:t>
      </w:r>
      <w:r w:rsidRPr="00164B6C">
        <w:rPr>
          <w:szCs w:val="24"/>
        </w:rPr>
        <w:t>я</w:t>
      </w:r>
      <w:r w:rsidRPr="00164B6C">
        <w:rPr>
          <w:szCs w:val="24"/>
        </w:rPr>
        <w:t>мой речи и цитировании, в диалоге. Сочетание знаков препинания. Соблюдение основных пунктуационных норм.</w:t>
      </w:r>
    </w:p>
    <w:p w:rsidR="004C42A9" w:rsidRPr="00164B6C" w:rsidRDefault="004C42A9" w:rsidP="00A168FB">
      <w:pPr>
        <w:spacing w:line="240" w:lineRule="auto"/>
        <w:jc w:val="both"/>
        <w:rPr>
          <w:b/>
          <w:szCs w:val="24"/>
        </w:rPr>
      </w:pPr>
      <w:r w:rsidRPr="00164B6C">
        <w:rPr>
          <w:szCs w:val="24"/>
        </w:rPr>
        <w:t>Орфографический анализ слова и пунктуационный анализ предложения.</w:t>
      </w:r>
    </w:p>
    <w:p w:rsidR="004C42A9" w:rsidRPr="00164B6C" w:rsidRDefault="004C42A9" w:rsidP="00A168FB">
      <w:pPr>
        <w:tabs>
          <w:tab w:val="left" w:pos="284"/>
        </w:tabs>
        <w:spacing w:line="240" w:lineRule="auto"/>
        <w:jc w:val="both"/>
        <w:rPr>
          <w:szCs w:val="24"/>
        </w:rPr>
      </w:pPr>
    </w:p>
    <w:p w:rsidR="004C42A9" w:rsidRPr="00164B6C" w:rsidRDefault="004C42A9" w:rsidP="00A168FB">
      <w:pPr>
        <w:tabs>
          <w:tab w:val="left" w:pos="284"/>
        </w:tabs>
        <w:spacing w:line="240" w:lineRule="auto"/>
        <w:rPr>
          <w:szCs w:val="24"/>
        </w:rPr>
      </w:pPr>
    </w:p>
    <w:p w:rsidR="004C42A9" w:rsidRPr="00164B6C" w:rsidRDefault="004C42A9" w:rsidP="00A168FB">
      <w:pPr>
        <w:tabs>
          <w:tab w:val="left" w:pos="284"/>
        </w:tabs>
        <w:spacing w:line="240" w:lineRule="auto"/>
        <w:jc w:val="center"/>
        <w:rPr>
          <w:szCs w:val="24"/>
        </w:rPr>
      </w:pPr>
      <w:r w:rsidRPr="00164B6C">
        <w:rPr>
          <w:szCs w:val="24"/>
        </w:rPr>
        <w:t>СОДЕРЖАНИЕ КУРСА ДЛЯ 9  КЛАССА</w:t>
      </w:r>
    </w:p>
    <w:p w:rsidR="004C42A9" w:rsidRPr="00CE1E8C" w:rsidRDefault="004C42A9" w:rsidP="00A168FB">
      <w:pPr>
        <w:rPr>
          <w:b/>
        </w:rPr>
      </w:pPr>
      <w:r w:rsidRPr="00CE1E8C">
        <w:rPr>
          <w:b/>
        </w:rPr>
        <w:t>Речь. Речевая деятельность</w:t>
      </w:r>
    </w:p>
    <w:p w:rsidR="004C42A9" w:rsidRPr="00164B6C" w:rsidRDefault="004C42A9" w:rsidP="00A168FB">
      <w:pPr>
        <w:tabs>
          <w:tab w:val="left" w:pos="284"/>
        </w:tabs>
        <w:spacing w:line="240" w:lineRule="auto"/>
        <w:jc w:val="both"/>
        <w:rPr>
          <w:szCs w:val="24"/>
        </w:rPr>
      </w:pPr>
      <w:r w:rsidRPr="00164B6C">
        <w:rPr>
          <w:szCs w:val="24"/>
        </w:rPr>
        <w:t>Текст как продукт речевой деятельности. Основные особенности функциональных стилей (научного), языка художественной литературы. Основные жанры научного стиля и устной научной речи (выступление, тезисы, доклад,дискуссия, реферат,  статья, рецензия); оф</w:t>
      </w:r>
      <w:r w:rsidRPr="00164B6C">
        <w:rPr>
          <w:szCs w:val="24"/>
        </w:rPr>
        <w:t>и</w:t>
      </w:r>
      <w:r w:rsidRPr="00164B6C">
        <w:rPr>
          <w:szCs w:val="24"/>
        </w:rPr>
        <w:t>циально-делового стиля ( доверенность, резюме).</w:t>
      </w:r>
    </w:p>
    <w:p w:rsidR="004C42A9" w:rsidRPr="00164B6C" w:rsidRDefault="004C42A9" w:rsidP="00A168FB">
      <w:pPr>
        <w:tabs>
          <w:tab w:val="left" w:pos="284"/>
        </w:tabs>
        <w:spacing w:line="240" w:lineRule="auto"/>
        <w:jc w:val="both"/>
        <w:rPr>
          <w:szCs w:val="24"/>
        </w:rPr>
      </w:pPr>
      <w:r w:rsidRPr="00164B6C">
        <w:rPr>
          <w:szCs w:val="24"/>
        </w:rPr>
        <w:t>Специфика художественного текста.</w:t>
      </w:r>
    </w:p>
    <w:p w:rsidR="004C42A9" w:rsidRPr="00CE1E8C" w:rsidRDefault="004C42A9" w:rsidP="00A168FB">
      <w:pPr>
        <w:rPr>
          <w:b/>
        </w:rPr>
      </w:pPr>
      <w:r w:rsidRPr="00CE1E8C">
        <w:rPr>
          <w:b/>
        </w:rPr>
        <w:t>Виды речевой деятельности (говорение, аудирование, письмо, чтение)</w:t>
      </w:r>
    </w:p>
    <w:p w:rsidR="004C42A9" w:rsidRPr="00164B6C" w:rsidRDefault="004C42A9" w:rsidP="00A168FB">
      <w:pPr>
        <w:rPr>
          <w:b/>
        </w:rPr>
      </w:pPr>
      <w:r w:rsidRPr="00CE1E8C">
        <w:rPr>
          <w:b/>
        </w:rPr>
        <w:t>Формы речи (полилог).</w:t>
      </w:r>
      <w:r w:rsidRPr="00164B6C">
        <w:t>Полилог: беседа, обсуждение, дискуссия.</w:t>
      </w:r>
    </w:p>
    <w:p w:rsidR="004C42A9" w:rsidRPr="00164B6C" w:rsidRDefault="004C42A9" w:rsidP="00A168FB">
      <w:pPr>
        <w:spacing w:line="240" w:lineRule="auto"/>
        <w:jc w:val="both"/>
        <w:rPr>
          <w:szCs w:val="24"/>
        </w:rPr>
      </w:pPr>
      <w:r w:rsidRPr="00164B6C">
        <w:rPr>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4C42A9" w:rsidRPr="00164B6C" w:rsidRDefault="004C42A9" w:rsidP="00A168FB">
      <w:pPr>
        <w:spacing w:line="240" w:lineRule="auto"/>
        <w:jc w:val="both"/>
        <w:rPr>
          <w:szCs w:val="24"/>
        </w:rPr>
      </w:pPr>
      <w:r w:rsidRPr="00164B6C">
        <w:rPr>
          <w:szCs w:val="24"/>
        </w:rPr>
        <w:t>Создание устных высказываний разной коммуникативной направленности  в зависимости от сферы и ситуации общения.</w:t>
      </w:r>
    </w:p>
    <w:p w:rsidR="004C42A9" w:rsidRPr="00164B6C" w:rsidRDefault="004C42A9" w:rsidP="00A168FB">
      <w:pPr>
        <w:spacing w:line="240" w:lineRule="auto"/>
        <w:jc w:val="both"/>
        <w:rPr>
          <w:szCs w:val="24"/>
        </w:rPr>
      </w:pPr>
      <w:r w:rsidRPr="00164B6C">
        <w:rPr>
          <w:szCs w:val="24"/>
        </w:rPr>
        <w:t>Информационная переработка текста (план, конспект, аннотация).</w:t>
      </w:r>
    </w:p>
    <w:p w:rsidR="004C42A9" w:rsidRPr="00164B6C" w:rsidRDefault="004C42A9" w:rsidP="00A168FB">
      <w:pPr>
        <w:spacing w:line="240" w:lineRule="auto"/>
        <w:jc w:val="both"/>
        <w:rPr>
          <w:szCs w:val="24"/>
        </w:rPr>
      </w:pPr>
      <w:r w:rsidRPr="00164B6C">
        <w:rPr>
          <w:szCs w:val="24"/>
        </w:rPr>
        <w:t>Изложение содержания прослушанного или прочитанного текста (подробное, сжатое, в</w:t>
      </w:r>
      <w:r w:rsidRPr="00164B6C">
        <w:rPr>
          <w:szCs w:val="24"/>
        </w:rPr>
        <w:t>ы</w:t>
      </w:r>
      <w:r w:rsidRPr="00164B6C">
        <w:rPr>
          <w:szCs w:val="24"/>
        </w:rPr>
        <w:t xml:space="preserve">борочное). </w:t>
      </w:r>
    </w:p>
    <w:p w:rsidR="004C42A9" w:rsidRPr="00164B6C" w:rsidRDefault="004C42A9" w:rsidP="00A168FB">
      <w:pPr>
        <w:spacing w:line="240" w:lineRule="auto"/>
        <w:jc w:val="both"/>
        <w:rPr>
          <w:szCs w:val="24"/>
        </w:rPr>
      </w:pPr>
      <w:r w:rsidRPr="00164B6C">
        <w:rPr>
          <w:szCs w:val="24"/>
        </w:rPr>
        <w:t>Написание сочинений, писем, текстов иных жанров.</w:t>
      </w:r>
    </w:p>
    <w:p w:rsidR="004C42A9" w:rsidRPr="00446F65" w:rsidRDefault="004C42A9" w:rsidP="00A168FB">
      <w:pPr>
        <w:rPr>
          <w:b/>
        </w:rPr>
      </w:pPr>
      <w:r w:rsidRPr="00446F65">
        <w:rPr>
          <w:b/>
        </w:rPr>
        <w:t>Культура речи</w:t>
      </w:r>
    </w:p>
    <w:p w:rsidR="004C42A9" w:rsidRPr="00164B6C" w:rsidRDefault="004C42A9" w:rsidP="00A168FB">
      <w:pPr>
        <w:spacing w:line="240" w:lineRule="auto"/>
        <w:contextualSpacing/>
        <w:jc w:val="both"/>
        <w:rPr>
          <w:i/>
          <w:szCs w:val="24"/>
        </w:rPr>
      </w:pPr>
      <w:r w:rsidRPr="00164B6C">
        <w:rPr>
          <w:szCs w:val="24"/>
        </w:rPr>
        <w:t xml:space="preserve">Культура речи и ее основные аспекты: нормативный, коммуникативный, этический. </w:t>
      </w:r>
      <w:r w:rsidRPr="00164B6C">
        <w:rPr>
          <w:i/>
          <w:szCs w:val="24"/>
        </w:rPr>
        <w:t>О</w:t>
      </w:r>
      <w:r w:rsidRPr="00164B6C">
        <w:rPr>
          <w:i/>
          <w:szCs w:val="24"/>
        </w:rPr>
        <w:t>с</w:t>
      </w:r>
      <w:r w:rsidRPr="00164B6C">
        <w:rPr>
          <w:i/>
          <w:szCs w:val="24"/>
        </w:rPr>
        <w:t>новные критерии культуры речи.</w:t>
      </w:r>
    </w:p>
    <w:p w:rsidR="004C42A9" w:rsidRPr="00164B6C" w:rsidRDefault="004C42A9" w:rsidP="00A168FB">
      <w:pPr>
        <w:spacing w:line="240" w:lineRule="auto"/>
        <w:contextualSpacing/>
        <w:jc w:val="both"/>
        <w:rPr>
          <w:szCs w:val="24"/>
        </w:rPr>
      </w:pPr>
      <w:r w:rsidRPr="00164B6C">
        <w:rPr>
          <w:szCs w:val="24"/>
        </w:rPr>
        <w:t>Языковая норма, ее функции. Основные виды норм русского литературного языка (орф</w:t>
      </w:r>
      <w:r w:rsidRPr="00164B6C">
        <w:rPr>
          <w:szCs w:val="24"/>
        </w:rPr>
        <w:t>о</w:t>
      </w:r>
      <w:r w:rsidRPr="00164B6C">
        <w:rPr>
          <w:szCs w:val="24"/>
        </w:rPr>
        <w:t>эпические, лексические, грамматические, стилистические, орфографические, пунктуац</w:t>
      </w:r>
      <w:r w:rsidRPr="00164B6C">
        <w:rPr>
          <w:szCs w:val="24"/>
        </w:rPr>
        <w:t>и</w:t>
      </w:r>
      <w:r w:rsidRPr="00164B6C">
        <w:rPr>
          <w:szCs w:val="24"/>
        </w:rPr>
        <w:t>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4C42A9" w:rsidRPr="00164B6C" w:rsidRDefault="004C42A9" w:rsidP="00A168FB">
      <w:pPr>
        <w:spacing w:line="240" w:lineRule="auto"/>
        <w:contextualSpacing/>
        <w:jc w:val="both"/>
        <w:rPr>
          <w:szCs w:val="24"/>
        </w:rPr>
      </w:pPr>
      <w:r w:rsidRPr="00164B6C">
        <w:rPr>
          <w:szCs w:val="24"/>
        </w:rPr>
        <w:t>Оценивание правильности, коммуникативных качеств и эффективности речи.</w:t>
      </w:r>
    </w:p>
    <w:p w:rsidR="004C42A9" w:rsidRPr="00164B6C" w:rsidRDefault="004C42A9" w:rsidP="00A168FB">
      <w:pPr>
        <w:spacing w:line="240" w:lineRule="auto"/>
        <w:contextualSpacing/>
        <w:jc w:val="both"/>
        <w:rPr>
          <w:i/>
          <w:szCs w:val="24"/>
        </w:rPr>
      </w:pPr>
      <w:r w:rsidRPr="00164B6C">
        <w:rPr>
          <w:szCs w:val="24"/>
        </w:rPr>
        <w:t>Речевой этикет. Овладение лингвокультурными нормами речевого поведения в различных ситуациях формального и неформального общения</w:t>
      </w:r>
      <w:r w:rsidRPr="00164B6C">
        <w:rPr>
          <w:i/>
          <w:szCs w:val="24"/>
        </w:rPr>
        <w:t>. Межкультурная коммуникация.</w:t>
      </w:r>
    </w:p>
    <w:p w:rsidR="004C42A9" w:rsidRPr="00446F65" w:rsidRDefault="004C42A9" w:rsidP="00A168FB">
      <w:pPr>
        <w:rPr>
          <w:b/>
        </w:rPr>
      </w:pPr>
      <w:r w:rsidRPr="00446F65">
        <w:rPr>
          <w:b/>
        </w:rPr>
        <w:t>Общие сведения о языке. Основные разделы науки о языке</w:t>
      </w:r>
    </w:p>
    <w:p w:rsidR="004C42A9" w:rsidRPr="00164B6C" w:rsidRDefault="004C42A9" w:rsidP="00A168FB">
      <w:pPr>
        <w:spacing w:line="240" w:lineRule="auto"/>
        <w:jc w:val="both"/>
        <w:rPr>
          <w:szCs w:val="24"/>
        </w:rPr>
      </w:pPr>
      <w:r w:rsidRPr="00164B6C">
        <w:rPr>
          <w:szCs w:val="24"/>
        </w:rPr>
        <w:t>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4C42A9" w:rsidRPr="00164B6C" w:rsidRDefault="004C42A9" w:rsidP="00A168FB">
      <w:pPr>
        <w:tabs>
          <w:tab w:val="left" w:pos="284"/>
        </w:tabs>
        <w:spacing w:line="240" w:lineRule="auto"/>
        <w:jc w:val="both"/>
        <w:rPr>
          <w:szCs w:val="24"/>
        </w:rPr>
      </w:pPr>
    </w:p>
    <w:p w:rsidR="004C42A9" w:rsidRPr="00164B6C" w:rsidRDefault="004C42A9" w:rsidP="00A168FB">
      <w:pPr>
        <w:tabs>
          <w:tab w:val="left" w:pos="284"/>
        </w:tabs>
        <w:spacing w:line="240" w:lineRule="auto"/>
        <w:jc w:val="both"/>
        <w:rPr>
          <w:szCs w:val="24"/>
        </w:rPr>
      </w:pPr>
      <w:r w:rsidRPr="00164B6C">
        <w:rPr>
          <w:szCs w:val="24"/>
        </w:rPr>
        <w:t>Русский язык – язык русской художественной литературы. Языковые особенности худ</w:t>
      </w:r>
      <w:r w:rsidRPr="00164B6C">
        <w:rPr>
          <w:szCs w:val="24"/>
        </w:rPr>
        <w:t>о</w:t>
      </w:r>
      <w:r w:rsidRPr="00164B6C">
        <w:rPr>
          <w:szCs w:val="24"/>
        </w:rPr>
        <w:t xml:space="preserve">жественного текста. </w:t>
      </w:r>
    </w:p>
    <w:p w:rsidR="004C42A9" w:rsidRPr="00164B6C" w:rsidRDefault="004C42A9" w:rsidP="00A168FB">
      <w:pPr>
        <w:tabs>
          <w:tab w:val="left" w:pos="284"/>
        </w:tabs>
        <w:spacing w:line="240" w:lineRule="auto"/>
        <w:jc w:val="both"/>
        <w:rPr>
          <w:szCs w:val="24"/>
        </w:rPr>
      </w:pPr>
      <w:r w:rsidRPr="00164B6C">
        <w:rPr>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w:t>
      </w:r>
      <w:r w:rsidRPr="00164B6C">
        <w:rPr>
          <w:szCs w:val="24"/>
        </w:rPr>
        <w:t>о</w:t>
      </w:r>
      <w:r w:rsidRPr="00164B6C">
        <w:rPr>
          <w:szCs w:val="24"/>
        </w:rPr>
        <w:t>фессиональные разновидности, жаргон).</w:t>
      </w:r>
    </w:p>
    <w:p w:rsidR="004C42A9" w:rsidRPr="00164B6C" w:rsidRDefault="004C42A9" w:rsidP="00A168FB">
      <w:pPr>
        <w:tabs>
          <w:tab w:val="left" w:pos="284"/>
        </w:tabs>
        <w:spacing w:line="240" w:lineRule="auto"/>
        <w:jc w:val="both"/>
        <w:rPr>
          <w:szCs w:val="24"/>
        </w:rPr>
      </w:pPr>
      <w:r w:rsidRPr="00164B6C">
        <w:rPr>
          <w:szCs w:val="24"/>
        </w:rPr>
        <w:t>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w:t>
      </w:r>
    </w:p>
    <w:p w:rsidR="004C42A9" w:rsidRPr="00164B6C" w:rsidRDefault="004C42A9" w:rsidP="00A168FB">
      <w:pPr>
        <w:tabs>
          <w:tab w:val="left" w:pos="284"/>
        </w:tabs>
        <w:spacing w:line="240" w:lineRule="auto"/>
        <w:jc w:val="both"/>
        <w:rPr>
          <w:szCs w:val="24"/>
        </w:rPr>
      </w:pPr>
      <w:r w:rsidRPr="00164B6C">
        <w:rPr>
          <w:szCs w:val="24"/>
        </w:rPr>
        <w:t>Основные лингвистические словари. Работа со словарной статьей.</w:t>
      </w:r>
    </w:p>
    <w:p w:rsidR="004C42A9" w:rsidRPr="00164B6C" w:rsidRDefault="004C42A9" w:rsidP="00A168FB">
      <w:pPr>
        <w:tabs>
          <w:tab w:val="left" w:pos="284"/>
        </w:tabs>
        <w:spacing w:line="240" w:lineRule="auto"/>
        <w:jc w:val="both"/>
        <w:rPr>
          <w:szCs w:val="24"/>
        </w:rPr>
      </w:pPr>
      <w:r w:rsidRPr="00164B6C">
        <w:rPr>
          <w:szCs w:val="24"/>
        </w:rPr>
        <w:t>Выдающиеся отечественные лингвисты.</w:t>
      </w:r>
    </w:p>
    <w:p w:rsidR="004C42A9" w:rsidRPr="00164B6C" w:rsidRDefault="004C42A9" w:rsidP="00A168FB">
      <w:pPr>
        <w:tabs>
          <w:tab w:val="left" w:pos="284"/>
        </w:tabs>
        <w:spacing w:line="240" w:lineRule="auto"/>
        <w:jc w:val="both"/>
        <w:rPr>
          <w:b/>
          <w:szCs w:val="24"/>
        </w:rPr>
      </w:pPr>
      <w:r w:rsidRPr="00164B6C">
        <w:rPr>
          <w:b/>
          <w:szCs w:val="24"/>
        </w:rPr>
        <w:t>Морфемика</w:t>
      </w:r>
    </w:p>
    <w:p w:rsidR="004C42A9" w:rsidRPr="00164B6C" w:rsidRDefault="004C42A9" w:rsidP="00A168FB">
      <w:pPr>
        <w:tabs>
          <w:tab w:val="left" w:pos="284"/>
        </w:tabs>
        <w:spacing w:line="240" w:lineRule="auto"/>
        <w:jc w:val="both"/>
        <w:rPr>
          <w:szCs w:val="24"/>
        </w:rPr>
      </w:pPr>
      <w:r w:rsidRPr="00164B6C">
        <w:rPr>
          <w:szCs w:val="24"/>
        </w:rPr>
        <w:t>Применение знаний по морфемике и словообразованию в практике правописания.</w:t>
      </w:r>
    </w:p>
    <w:p w:rsidR="004C42A9" w:rsidRPr="00446F65" w:rsidRDefault="004C42A9" w:rsidP="00A168FB">
      <w:pPr>
        <w:rPr>
          <w:b/>
        </w:rPr>
      </w:pPr>
      <w:r w:rsidRPr="00446F65">
        <w:rPr>
          <w:b/>
        </w:rPr>
        <w:t>Лексикология и фразеология</w:t>
      </w:r>
    </w:p>
    <w:p w:rsidR="004C42A9" w:rsidRPr="00164B6C" w:rsidRDefault="004C42A9" w:rsidP="00A168FB">
      <w:pPr>
        <w:spacing w:line="240" w:lineRule="auto"/>
        <w:jc w:val="both"/>
        <w:rPr>
          <w:szCs w:val="24"/>
        </w:rPr>
      </w:pPr>
      <w:r w:rsidRPr="00164B6C">
        <w:rPr>
          <w:szCs w:val="24"/>
        </w:rPr>
        <w:t>Лексический анализ слова.</w:t>
      </w:r>
    </w:p>
    <w:p w:rsidR="004C42A9" w:rsidRPr="00164B6C" w:rsidRDefault="004C42A9" w:rsidP="00A168FB">
      <w:pPr>
        <w:spacing w:line="240" w:lineRule="auto"/>
        <w:jc w:val="both"/>
        <w:rPr>
          <w:szCs w:val="24"/>
        </w:rPr>
      </w:pPr>
      <w:r w:rsidRPr="00164B6C">
        <w:rPr>
          <w:szCs w:val="24"/>
        </w:rPr>
        <w:t>Оценка своей и чужой речи с точки зрения точного, уместного и выразительного слов</w:t>
      </w:r>
      <w:r w:rsidRPr="00164B6C">
        <w:rPr>
          <w:szCs w:val="24"/>
        </w:rPr>
        <w:t>о</w:t>
      </w:r>
      <w:r w:rsidRPr="00164B6C">
        <w:rPr>
          <w:szCs w:val="24"/>
        </w:rPr>
        <w:t>употребления.</w:t>
      </w:r>
    </w:p>
    <w:p w:rsidR="004C42A9" w:rsidRPr="00164B6C" w:rsidRDefault="004C42A9" w:rsidP="00A168FB">
      <w:pPr>
        <w:spacing w:line="240" w:lineRule="auto"/>
        <w:jc w:val="both"/>
        <w:rPr>
          <w:szCs w:val="24"/>
        </w:rPr>
      </w:pPr>
      <w:r w:rsidRPr="00164B6C">
        <w:rPr>
          <w:b/>
          <w:szCs w:val="24"/>
        </w:rPr>
        <w:t>Морфология.</w:t>
      </w:r>
      <w:r w:rsidRPr="00164B6C">
        <w:rPr>
          <w:szCs w:val="24"/>
        </w:rPr>
        <w:t xml:space="preserve"> Применение знаний по морфологии в практике правописания.</w:t>
      </w:r>
    </w:p>
    <w:p w:rsidR="004C42A9" w:rsidRPr="00446F65" w:rsidRDefault="004C42A9" w:rsidP="00A168FB">
      <w:pPr>
        <w:rPr>
          <w:b/>
        </w:rPr>
      </w:pPr>
      <w:r w:rsidRPr="00446F65">
        <w:rPr>
          <w:b/>
        </w:rPr>
        <w:t>Синтаксис</w:t>
      </w:r>
    </w:p>
    <w:p w:rsidR="004C42A9" w:rsidRPr="00164B6C" w:rsidRDefault="004C42A9" w:rsidP="00A168FB">
      <w:pPr>
        <w:tabs>
          <w:tab w:val="left" w:pos="284"/>
        </w:tabs>
        <w:spacing w:line="240" w:lineRule="auto"/>
        <w:jc w:val="both"/>
        <w:rPr>
          <w:szCs w:val="24"/>
        </w:rPr>
      </w:pPr>
      <w:r w:rsidRPr="00164B6C">
        <w:rPr>
          <w:szCs w:val="24"/>
        </w:rPr>
        <w:t>Предложения простые и сложные.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4C42A9" w:rsidRPr="00164B6C" w:rsidRDefault="004C42A9" w:rsidP="00A168FB">
      <w:pPr>
        <w:tabs>
          <w:tab w:val="left" w:pos="284"/>
        </w:tabs>
        <w:spacing w:line="240" w:lineRule="auto"/>
        <w:jc w:val="both"/>
        <w:rPr>
          <w:szCs w:val="24"/>
        </w:rPr>
      </w:pPr>
      <w:r w:rsidRPr="00164B6C">
        <w:rPr>
          <w:szCs w:val="24"/>
        </w:rPr>
        <w:t>Синтаксический анализ сложного предложения.</w:t>
      </w:r>
    </w:p>
    <w:p w:rsidR="004C42A9" w:rsidRPr="00164B6C" w:rsidRDefault="004C42A9" w:rsidP="00A168FB">
      <w:pPr>
        <w:tabs>
          <w:tab w:val="left" w:pos="284"/>
        </w:tabs>
        <w:spacing w:line="240" w:lineRule="auto"/>
        <w:jc w:val="both"/>
        <w:rPr>
          <w:szCs w:val="24"/>
        </w:rPr>
      </w:pPr>
      <w:r w:rsidRPr="00164B6C">
        <w:rPr>
          <w:szCs w:val="24"/>
        </w:rPr>
        <w:t>Основные синтаксические нормы современного русского литературного языка (нормы п</w:t>
      </w:r>
      <w:r w:rsidRPr="00164B6C">
        <w:rPr>
          <w:szCs w:val="24"/>
        </w:rPr>
        <w:t>о</w:t>
      </w:r>
      <w:r w:rsidRPr="00164B6C">
        <w:rPr>
          <w:szCs w:val="24"/>
        </w:rPr>
        <w:t>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w:t>
      </w:r>
      <w:r w:rsidRPr="00164B6C">
        <w:rPr>
          <w:szCs w:val="24"/>
        </w:rPr>
        <w:t>е</w:t>
      </w:r>
      <w:r w:rsidRPr="00164B6C">
        <w:rPr>
          <w:szCs w:val="24"/>
        </w:rPr>
        <w:t>диненным к главной части союзом «чтобы», союзными словами «какой», «который»; нормы построения бессоюзного предложения. Применение знаний по синтаксису в пра</w:t>
      </w:r>
      <w:r w:rsidRPr="00164B6C">
        <w:rPr>
          <w:szCs w:val="24"/>
        </w:rPr>
        <w:t>к</w:t>
      </w:r>
      <w:r w:rsidRPr="00164B6C">
        <w:rPr>
          <w:szCs w:val="24"/>
        </w:rPr>
        <w:t>тике правописания.</w:t>
      </w:r>
    </w:p>
    <w:p w:rsidR="004C42A9" w:rsidRPr="00446F65" w:rsidRDefault="004C42A9" w:rsidP="00A168FB">
      <w:pPr>
        <w:rPr>
          <w:b/>
        </w:rPr>
      </w:pPr>
      <w:r w:rsidRPr="00446F65">
        <w:rPr>
          <w:b/>
        </w:rPr>
        <w:t>Правописание: орфография и пунктуация</w:t>
      </w:r>
    </w:p>
    <w:p w:rsidR="004C42A9" w:rsidRPr="00164B6C" w:rsidRDefault="004C42A9" w:rsidP="00A168FB">
      <w:r w:rsidRPr="00164B6C">
        <w:t xml:space="preserve"> Соблюдение основных орфографических норм.</w:t>
      </w:r>
    </w:p>
    <w:p w:rsidR="004C42A9" w:rsidRPr="00164B6C" w:rsidRDefault="004C42A9" w:rsidP="00A168FB">
      <w:pPr>
        <w:spacing w:line="240" w:lineRule="auto"/>
        <w:contextualSpacing/>
        <w:jc w:val="both"/>
        <w:rPr>
          <w:szCs w:val="24"/>
        </w:rPr>
      </w:pPr>
      <w:r w:rsidRPr="00164B6C">
        <w:rPr>
          <w:szCs w:val="24"/>
        </w:rPr>
        <w:t>Пунктуация. Знаки препинания сложном предложениях. Соблюдение основных пункту</w:t>
      </w:r>
      <w:r w:rsidRPr="00164B6C">
        <w:rPr>
          <w:szCs w:val="24"/>
        </w:rPr>
        <w:t>а</w:t>
      </w:r>
      <w:r w:rsidRPr="00164B6C">
        <w:rPr>
          <w:szCs w:val="24"/>
        </w:rPr>
        <w:t>ционных норм.</w:t>
      </w:r>
    </w:p>
    <w:p w:rsidR="004C42A9" w:rsidRPr="00164B6C" w:rsidRDefault="004C42A9" w:rsidP="00A168FB">
      <w:pPr>
        <w:spacing w:line="240" w:lineRule="auto"/>
        <w:contextualSpacing/>
        <w:jc w:val="both"/>
        <w:rPr>
          <w:b/>
          <w:szCs w:val="24"/>
        </w:rPr>
      </w:pPr>
      <w:r w:rsidRPr="00164B6C">
        <w:rPr>
          <w:szCs w:val="24"/>
        </w:rPr>
        <w:t>Орфографический анализ слова и пунктуационный анализ предложения.</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p>
    <w:p w:rsidR="009719B3" w:rsidRPr="00055CF9" w:rsidRDefault="009719B3" w:rsidP="00A168FB">
      <w:pPr>
        <w:pStyle w:val="2"/>
      </w:pPr>
      <w:bookmarkStart w:id="302" w:name="_2.2.2.2._Литература"/>
      <w:bookmarkStart w:id="303" w:name="_Toc58674035"/>
      <w:bookmarkEnd w:id="302"/>
      <w:r w:rsidRPr="00055CF9">
        <w:t>2.2.2.2. Литература</w:t>
      </w:r>
      <w:bookmarkEnd w:id="303"/>
    </w:p>
    <w:p w:rsidR="004C42A9" w:rsidRPr="00164B6C" w:rsidRDefault="004C42A9" w:rsidP="00A168FB">
      <w:pPr>
        <w:shd w:val="clear" w:color="auto" w:fill="FFFFFF" w:themeFill="background1"/>
        <w:tabs>
          <w:tab w:val="left" w:pos="284"/>
        </w:tabs>
        <w:spacing w:line="240" w:lineRule="auto"/>
        <w:rPr>
          <w:szCs w:val="24"/>
        </w:rPr>
      </w:pPr>
    </w:p>
    <w:p w:rsidR="004C42A9" w:rsidRPr="00164B6C" w:rsidRDefault="004C42A9" w:rsidP="00A168FB">
      <w:pPr>
        <w:spacing w:line="240" w:lineRule="auto"/>
        <w:rPr>
          <w:szCs w:val="24"/>
        </w:rPr>
      </w:pPr>
      <w:r w:rsidRPr="00164B6C">
        <w:rPr>
          <w:szCs w:val="24"/>
        </w:rPr>
        <w:t>Цели и задачи литературного образования</w:t>
      </w:r>
    </w:p>
    <w:p w:rsidR="004C42A9" w:rsidRPr="00164B6C" w:rsidRDefault="004C42A9" w:rsidP="00A168FB">
      <w:pPr>
        <w:spacing w:line="240" w:lineRule="auto"/>
        <w:rPr>
          <w:szCs w:val="24"/>
        </w:rPr>
      </w:pPr>
      <w:r w:rsidRPr="00164B6C">
        <w:rPr>
          <w:szCs w:val="24"/>
        </w:rPr>
        <w:t>Литература – учебный предмет, освоение содержания которого направлено:</w:t>
      </w:r>
    </w:p>
    <w:p w:rsidR="004C42A9" w:rsidRPr="00164B6C" w:rsidRDefault="004C42A9" w:rsidP="00A168FB">
      <w:pPr>
        <w:spacing w:line="240" w:lineRule="auto"/>
        <w:rPr>
          <w:szCs w:val="24"/>
        </w:rPr>
      </w:pPr>
      <w:r w:rsidRPr="00164B6C">
        <w:rPr>
          <w:szCs w:val="24"/>
        </w:rPr>
        <w:t xml:space="preserve">на последовательное формирование читательской культуры через приобщение к чтению художественной литературы; </w:t>
      </w:r>
    </w:p>
    <w:p w:rsidR="004C42A9" w:rsidRPr="00164B6C" w:rsidRDefault="004C42A9" w:rsidP="00A168FB">
      <w:pPr>
        <w:spacing w:line="240" w:lineRule="auto"/>
        <w:rPr>
          <w:szCs w:val="24"/>
        </w:rPr>
      </w:pPr>
      <w:r w:rsidRPr="00164B6C">
        <w:rPr>
          <w:szCs w:val="24"/>
        </w:rPr>
        <w:t>на освоение общекультурных навыков чтения, восприятия художественного языка и п</w:t>
      </w:r>
      <w:r w:rsidRPr="00164B6C">
        <w:rPr>
          <w:szCs w:val="24"/>
        </w:rPr>
        <w:t>о</w:t>
      </w:r>
      <w:r w:rsidRPr="00164B6C">
        <w:rPr>
          <w:szCs w:val="24"/>
        </w:rPr>
        <w:t xml:space="preserve">нимания художественного смысла литературных произведений; </w:t>
      </w:r>
    </w:p>
    <w:p w:rsidR="004C42A9" w:rsidRPr="00164B6C" w:rsidRDefault="004C42A9" w:rsidP="00A168FB">
      <w:pPr>
        <w:spacing w:line="240" w:lineRule="auto"/>
        <w:rPr>
          <w:szCs w:val="24"/>
        </w:rPr>
      </w:pPr>
      <w:r w:rsidRPr="00164B6C">
        <w:rPr>
          <w:szCs w:val="24"/>
        </w:rPr>
        <w:t>на развитие эмоциональной сферы личности, образного, ассоциативного и логического мышления;</w:t>
      </w:r>
    </w:p>
    <w:p w:rsidR="004C42A9" w:rsidRPr="00164B6C" w:rsidRDefault="004C42A9" w:rsidP="00A168FB">
      <w:pPr>
        <w:spacing w:line="240" w:lineRule="auto"/>
        <w:rPr>
          <w:szCs w:val="24"/>
        </w:rPr>
      </w:pPr>
      <w:r w:rsidRPr="00164B6C">
        <w:rPr>
          <w:szCs w:val="24"/>
        </w:rPr>
        <w:t>на овладение базовым филологическим инструментарием, способствующим более глуб</w:t>
      </w:r>
      <w:r w:rsidRPr="00164B6C">
        <w:rPr>
          <w:szCs w:val="24"/>
        </w:rPr>
        <w:t>о</w:t>
      </w:r>
      <w:r w:rsidRPr="00164B6C">
        <w:rPr>
          <w:szCs w:val="24"/>
        </w:rPr>
        <w:t>кому эмоциональному переживанию и интеллектуальному осмыслению художественного текста;</w:t>
      </w:r>
    </w:p>
    <w:p w:rsidR="004C42A9" w:rsidRPr="00164B6C" w:rsidRDefault="004C42A9" w:rsidP="00A168FB">
      <w:pPr>
        <w:spacing w:line="240" w:lineRule="auto"/>
        <w:rPr>
          <w:szCs w:val="24"/>
        </w:rPr>
      </w:pPr>
      <w:r w:rsidRPr="00164B6C">
        <w:rPr>
          <w:szCs w:val="24"/>
        </w:rPr>
        <w:t>на формирование потребности и способности выражения себя в слове.</w:t>
      </w:r>
    </w:p>
    <w:p w:rsidR="004C42A9" w:rsidRPr="00164B6C" w:rsidRDefault="004C42A9" w:rsidP="00A168FB">
      <w:pPr>
        <w:spacing w:line="240" w:lineRule="auto"/>
        <w:rPr>
          <w:szCs w:val="24"/>
        </w:rPr>
      </w:pPr>
      <w:r w:rsidRPr="00164B6C">
        <w:rPr>
          <w:szCs w:val="24"/>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4C42A9" w:rsidRPr="00164B6C" w:rsidRDefault="004C42A9" w:rsidP="00A168FB">
      <w:pPr>
        <w:spacing w:line="240" w:lineRule="auto"/>
        <w:rPr>
          <w:szCs w:val="24"/>
        </w:rPr>
      </w:pPr>
      <w:r w:rsidRPr="00164B6C">
        <w:rPr>
          <w:szCs w:val="24"/>
        </w:rPr>
        <w:t>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w:t>
      </w:r>
      <w:r w:rsidRPr="00164B6C">
        <w:rPr>
          <w:szCs w:val="24"/>
        </w:rPr>
        <w:t>е</w:t>
      </w:r>
      <w:r w:rsidRPr="00164B6C">
        <w:rPr>
          <w:szCs w:val="24"/>
        </w:rPr>
        <w:t>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w:t>
      </w:r>
      <w:r w:rsidRPr="00164B6C">
        <w:rPr>
          <w:szCs w:val="24"/>
        </w:rPr>
        <w:t>и</w:t>
      </w:r>
      <w:r w:rsidRPr="00164B6C">
        <w:rPr>
          <w:szCs w:val="24"/>
        </w:rPr>
        <w:t xml:space="preserve">ровой. </w:t>
      </w:r>
    </w:p>
    <w:p w:rsidR="004C42A9" w:rsidRPr="00164B6C" w:rsidRDefault="004C42A9" w:rsidP="00A168FB">
      <w:pPr>
        <w:spacing w:line="240" w:lineRule="auto"/>
        <w:rPr>
          <w:szCs w:val="24"/>
        </w:rPr>
      </w:pPr>
      <w:r w:rsidRPr="00164B6C">
        <w:rPr>
          <w:szCs w:val="24"/>
        </w:rPr>
        <w:t>Стратегическая цель изучения литературы на этапе основного общего образования – фо</w:t>
      </w:r>
      <w:r w:rsidRPr="00164B6C">
        <w:rPr>
          <w:szCs w:val="24"/>
        </w:rPr>
        <w:t>р</w:t>
      </w:r>
      <w:r w:rsidRPr="00164B6C">
        <w:rPr>
          <w:szCs w:val="24"/>
        </w:rPr>
        <w:t>мирование потребности в качественном чтении, культуры читательского восприятия и п</w:t>
      </w:r>
      <w:r w:rsidRPr="00164B6C">
        <w:rPr>
          <w:szCs w:val="24"/>
        </w:rPr>
        <w:t>о</w:t>
      </w:r>
      <w:r w:rsidRPr="00164B6C">
        <w:rPr>
          <w:szCs w:val="24"/>
        </w:rPr>
        <w:t>нимания литературных текстов, что предполагает постижение художественной литерат</w:t>
      </w:r>
      <w:r w:rsidRPr="00164B6C">
        <w:rPr>
          <w:szCs w:val="24"/>
        </w:rPr>
        <w:t>у</w:t>
      </w:r>
      <w:r w:rsidRPr="00164B6C">
        <w:rPr>
          <w:szCs w:val="24"/>
        </w:rPr>
        <w:t>ры как вида искусства, целенаправленное развитие способности обучающегося к адеква</w:t>
      </w:r>
      <w:r w:rsidRPr="00164B6C">
        <w:rPr>
          <w:szCs w:val="24"/>
        </w:rPr>
        <w:t>т</w:t>
      </w:r>
      <w:r w:rsidRPr="00164B6C">
        <w:rPr>
          <w:szCs w:val="24"/>
        </w:rPr>
        <w:t>ному восприятию и пониманию смысла различных литературных произведений и сам</w:t>
      </w:r>
      <w:r w:rsidRPr="00164B6C">
        <w:rPr>
          <w:szCs w:val="24"/>
        </w:rPr>
        <w:t>о</w:t>
      </w:r>
      <w:r w:rsidRPr="00164B6C">
        <w:rPr>
          <w:szCs w:val="24"/>
        </w:rPr>
        <w:t>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w:t>
      </w:r>
      <w:r w:rsidRPr="00164B6C">
        <w:rPr>
          <w:szCs w:val="24"/>
        </w:rPr>
        <w:t>с</w:t>
      </w:r>
      <w:r w:rsidRPr="00164B6C">
        <w:rPr>
          <w:szCs w:val="24"/>
        </w:rPr>
        <w:t xml:space="preserve">лей и ощущений, воспитывается потребность в осмыслении прочитанного, формируется художественный вкус. </w:t>
      </w:r>
    </w:p>
    <w:p w:rsidR="004C42A9" w:rsidRPr="00164B6C" w:rsidRDefault="004C42A9" w:rsidP="00A168FB">
      <w:pPr>
        <w:spacing w:line="240" w:lineRule="auto"/>
        <w:rPr>
          <w:szCs w:val="24"/>
        </w:rPr>
      </w:pPr>
      <w:r w:rsidRPr="00164B6C">
        <w:rPr>
          <w:szCs w:val="24"/>
        </w:rPr>
        <w:t>Изучение литературы в основной школе закладывает необходимый фундамент для дост</w:t>
      </w:r>
      <w:r w:rsidRPr="00164B6C">
        <w:rPr>
          <w:szCs w:val="24"/>
        </w:rPr>
        <w:t>и</w:t>
      </w:r>
      <w:r w:rsidRPr="00164B6C">
        <w:rPr>
          <w:szCs w:val="24"/>
        </w:rPr>
        <w:t xml:space="preserve">жения перечисленных целей. </w:t>
      </w:r>
    </w:p>
    <w:p w:rsidR="004C42A9" w:rsidRPr="00164B6C" w:rsidRDefault="004C42A9" w:rsidP="00A168FB">
      <w:pPr>
        <w:spacing w:line="240" w:lineRule="auto"/>
        <w:rPr>
          <w:szCs w:val="24"/>
        </w:rPr>
      </w:pPr>
      <w:r w:rsidRPr="00164B6C">
        <w:rPr>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w:t>
      </w:r>
      <w:r w:rsidRPr="00164B6C">
        <w:rPr>
          <w:szCs w:val="24"/>
        </w:rPr>
        <w:t>с</w:t>
      </w:r>
      <w:r w:rsidRPr="00164B6C">
        <w:rPr>
          <w:szCs w:val="24"/>
        </w:rPr>
        <w:t>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w:t>
      </w:r>
      <w:r w:rsidRPr="00164B6C">
        <w:rPr>
          <w:szCs w:val="24"/>
        </w:rPr>
        <w:t>о</w:t>
      </w:r>
      <w:r w:rsidRPr="00164B6C">
        <w:rPr>
          <w:szCs w:val="24"/>
        </w:rPr>
        <w:t>ках литературы.</w:t>
      </w:r>
    </w:p>
    <w:p w:rsidR="004C42A9" w:rsidRPr="00164B6C" w:rsidRDefault="004C42A9" w:rsidP="00A168FB">
      <w:pPr>
        <w:spacing w:line="240" w:lineRule="auto"/>
        <w:rPr>
          <w:szCs w:val="24"/>
        </w:rPr>
      </w:pPr>
      <w:r w:rsidRPr="00164B6C">
        <w:rPr>
          <w:szCs w:val="24"/>
        </w:rPr>
        <w:t>Изучение литературы в школе решает следующие образовательные задачи:</w:t>
      </w:r>
    </w:p>
    <w:p w:rsidR="004C42A9" w:rsidRPr="00164B6C" w:rsidRDefault="004C42A9" w:rsidP="00A168FB">
      <w:pPr>
        <w:spacing w:line="240" w:lineRule="auto"/>
        <w:rPr>
          <w:szCs w:val="24"/>
        </w:rPr>
      </w:pPr>
      <w:r w:rsidRPr="00164B6C">
        <w:rPr>
          <w:szCs w:val="24"/>
        </w:rPr>
        <w:t>осознание коммуникативно-эстетических возможностей языка на основе изучения в</w:t>
      </w:r>
      <w:r w:rsidRPr="00164B6C">
        <w:rPr>
          <w:szCs w:val="24"/>
        </w:rPr>
        <w:t>ы</w:t>
      </w:r>
      <w:r w:rsidRPr="00164B6C">
        <w:rPr>
          <w:szCs w:val="24"/>
        </w:rPr>
        <w:t>дающихся произведений русской литературы, литературы своего народа, мировой литер</w:t>
      </w:r>
      <w:r w:rsidRPr="00164B6C">
        <w:rPr>
          <w:szCs w:val="24"/>
        </w:rPr>
        <w:t>а</w:t>
      </w:r>
      <w:r w:rsidRPr="00164B6C">
        <w:rPr>
          <w:szCs w:val="24"/>
        </w:rPr>
        <w:t>туры;</w:t>
      </w:r>
    </w:p>
    <w:p w:rsidR="004C42A9" w:rsidRPr="00164B6C" w:rsidRDefault="004C42A9" w:rsidP="00A168FB">
      <w:pPr>
        <w:spacing w:line="240" w:lineRule="auto"/>
        <w:rPr>
          <w:szCs w:val="24"/>
        </w:rPr>
      </w:pPr>
      <w:r w:rsidRPr="00164B6C">
        <w:rPr>
          <w:szCs w:val="24"/>
        </w:rPr>
        <w:t>формирование и развитие представлений о литературном произведении как о художес</w:t>
      </w:r>
      <w:r w:rsidRPr="00164B6C">
        <w:rPr>
          <w:szCs w:val="24"/>
        </w:rPr>
        <w:t>т</w:t>
      </w:r>
      <w:r w:rsidRPr="00164B6C">
        <w:rPr>
          <w:szCs w:val="24"/>
        </w:rPr>
        <w:t>венном мире, особым образом построенном автором;</w:t>
      </w:r>
    </w:p>
    <w:p w:rsidR="004C42A9" w:rsidRPr="00164B6C" w:rsidRDefault="004C42A9" w:rsidP="00A168FB">
      <w:pPr>
        <w:spacing w:line="240" w:lineRule="auto"/>
        <w:rPr>
          <w:szCs w:val="24"/>
        </w:rPr>
      </w:pPr>
      <w:r w:rsidRPr="00164B6C">
        <w:rPr>
          <w:szCs w:val="24"/>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w:t>
      </w:r>
      <w:r w:rsidRPr="00164B6C">
        <w:rPr>
          <w:szCs w:val="24"/>
        </w:rPr>
        <w:t>е</w:t>
      </w:r>
      <w:r w:rsidRPr="00164B6C">
        <w:rPr>
          <w:szCs w:val="24"/>
        </w:rPr>
        <w:t>ского и т. п.;</w:t>
      </w:r>
    </w:p>
    <w:p w:rsidR="004C42A9" w:rsidRPr="00164B6C" w:rsidRDefault="004C42A9" w:rsidP="00A168FB">
      <w:pPr>
        <w:spacing w:line="240" w:lineRule="auto"/>
        <w:rPr>
          <w:szCs w:val="24"/>
        </w:rPr>
      </w:pPr>
      <w:r w:rsidRPr="00164B6C">
        <w:rPr>
          <w:szCs w:val="24"/>
        </w:rPr>
        <w:t>формирование умений воспринимать, анализировать, критически оценивать и интерпр</w:t>
      </w:r>
      <w:r w:rsidRPr="00164B6C">
        <w:rPr>
          <w:szCs w:val="24"/>
        </w:rPr>
        <w:t>е</w:t>
      </w:r>
      <w:r w:rsidRPr="00164B6C">
        <w:rPr>
          <w:szCs w:val="24"/>
        </w:rPr>
        <w:t>тировать прочитанное, осознавать художественную картину жизни, отраженную в литер</w:t>
      </w:r>
      <w:r w:rsidRPr="00164B6C">
        <w:rPr>
          <w:szCs w:val="24"/>
        </w:rPr>
        <w:t>а</w:t>
      </w:r>
      <w:r w:rsidRPr="00164B6C">
        <w:rPr>
          <w:szCs w:val="24"/>
        </w:rPr>
        <w:t>турном произведении, на уровне не только эмоционального восприятия, но и интеллект</w:t>
      </w:r>
      <w:r w:rsidRPr="00164B6C">
        <w:rPr>
          <w:szCs w:val="24"/>
        </w:rPr>
        <w:t>у</w:t>
      </w:r>
      <w:r w:rsidRPr="00164B6C">
        <w:rPr>
          <w:szCs w:val="24"/>
        </w:rPr>
        <w:t>ального осмысления, ответственного отношения к разнообразным художественным смы</w:t>
      </w:r>
      <w:r w:rsidRPr="00164B6C">
        <w:rPr>
          <w:szCs w:val="24"/>
        </w:rPr>
        <w:t>с</w:t>
      </w:r>
      <w:r w:rsidRPr="00164B6C">
        <w:rPr>
          <w:szCs w:val="24"/>
        </w:rPr>
        <w:t>лам;</w:t>
      </w:r>
    </w:p>
    <w:p w:rsidR="004C42A9" w:rsidRPr="00164B6C" w:rsidRDefault="004C42A9" w:rsidP="00A168FB">
      <w:pPr>
        <w:spacing w:line="240" w:lineRule="auto"/>
        <w:rPr>
          <w:szCs w:val="24"/>
        </w:rPr>
      </w:pPr>
      <w:r w:rsidRPr="00164B6C">
        <w:rPr>
          <w:szCs w:val="24"/>
        </w:rPr>
        <w:t>формирование отношения к литературе как к особому способу познания жизни;</w:t>
      </w:r>
    </w:p>
    <w:p w:rsidR="004C42A9" w:rsidRPr="00164B6C" w:rsidRDefault="004C42A9" w:rsidP="00A168FB">
      <w:pPr>
        <w:spacing w:line="240" w:lineRule="auto"/>
        <w:rPr>
          <w:szCs w:val="24"/>
        </w:rPr>
      </w:pPr>
      <w:r w:rsidRPr="00164B6C">
        <w:rPr>
          <w:szCs w:val="24"/>
        </w:rPr>
        <w:t>воспитание у читателя культуры выражения собственной позиции, способности аргуме</w:t>
      </w:r>
      <w:r w:rsidRPr="00164B6C">
        <w:rPr>
          <w:szCs w:val="24"/>
        </w:rPr>
        <w:t>н</w:t>
      </w:r>
      <w:r w:rsidRPr="00164B6C">
        <w:rPr>
          <w:szCs w:val="24"/>
        </w:rPr>
        <w:t>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w:t>
      </w:r>
      <w:r w:rsidRPr="00164B6C">
        <w:rPr>
          <w:szCs w:val="24"/>
        </w:rPr>
        <w:t>н</w:t>
      </w:r>
      <w:r w:rsidRPr="00164B6C">
        <w:rPr>
          <w:szCs w:val="24"/>
        </w:rPr>
        <w:t>терпретирующего характера;</w:t>
      </w:r>
    </w:p>
    <w:p w:rsidR="004C42A9" w:rsidRPr="00164B6C" w:rsidRDefault="004C42A9" w:rsidP="00A168FB">
      <w:pPr>
        <w:spacing w:line="240" w:lineRule="auto"/>
        <w:rPr>
          <w:szCs w:val="24"/>
        </w:rPr>
      </w:pPr>
      <w:r w:rsidRPr="00164B6C">
        <w:rPr>
          <w:szCs w:val="24"/>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w:t>
      </w:r>
      <w:r w:rsidRPr="00164B6C">
        <w:rPr>
          <w:szCs w:val="24"/>
        </w:rPr>
        <w:t>и</w:t>
      </w:r>
      <w:r w:rsidRPr="00164B6C">
        <w:rPr>
          <w:szCs w:val="24"/>
        </w:rPr>
        <w:t>мать литературные художественные произведения, отражающие разные этнокультурные традиции;</w:t>
      </w:r>
    </w:p>
    <w:p w:rsidR="004C42A9" w:rsidRPr="00164B6C" w:rsidRDefault="004C42A9" w:rsidP="00A168FB">
      <w:pPr>
        <w:spacing w:line="240" w:lineRule="auto"/>
        <w:rPr>
          <w:szCs w:val="24"/>
        </w:rPr>
      </w:pPr>
      <w:r w:rsidRPr="00164B6C">
        <w:rPr>
          <w:szCs w:val="24"/>
        </w:rPr>
        <w:t xml:space="preserve">воспитание квалифицированного читателя со сформированным эстетическим вкусом; </w:t>
      </w:r>
    </w:p>
    <w:p w:rsidR="004C42A9" w:rsidRPr="00164B6C" w:rsidRDefault="004C42A9" w:rsidP="00A168FB">
      <w:pPr>
        <w:spacing w:line="240" w:lineRule="auto"/>
        <w:rPr>
          <w:szCs w:val="24"/>
        </w:rPr>
      </w:pPr>
      <w:r w:rsidRPr="00164B6C">
        <w:rPr>
          <w:szCs w:val="24"/>
        </w:rPr>
        <w:t>формирование отношения к литературе как к одной из основных культурных ценностей народа;</w:t>
      </w:r>
    </w:p>
    <w:p w:rsidR="004C42A9" w:rsidRPr="00164B6C" w:rsidRDefault="004C42A9" w:rsidP="00A168FB">
      <w:pPr>
        <w:spacing w:line="240" w:lineRule="auto"/>
        <w:rPr>
          <w:szCs w:val="24"/>
        </w:rPr>
      </w:pPr>
      <w:r w:rsidRPr="00164B6C">
        <w:rPr>
          <w:szCs w:val="24"/>
        </w:rPr>
        <w:t xml:space="preserve">обеспечение через чтение и изучение классической и современной литературы культурной самоидентификации; </w:t>
      </w:r>
    </w:p>
    <w:p w:rsidR="004C42A9" w:rsidRPr="00164B6C" w:rsidRDefault="004C42A9" w:rsidP="00A168FB">
      <w:pPr>
        <w:spacing w:line="240" w:lineRule="auto"/>
        <w:rPr>
          <w:szCs w:val="24"/>
        </w:rPr>
      </w:pPr>
      <w:r w:rsidRPr="00164B6C">
        <w:rPr>
          <w:szCs w:val="24"/>
        </w:rPr>
        <w:t>осознание значимости чтения и изучения литературы для своего дальнейшего развития;</w:t>
      </w:r>
    </w:p>
    <w:p w:rsidR="004C42A9" w:rsidRPr="00164B6C" w:rsidRDefault="004C42A9" w:rsidP="00A168FB">
      <w:pPr>
        <w:spacing w:line="240" w:lineRule="auto"/>
        <w:rPr>
          <w:szCs w:val="24"/>
        </w:rPr>
      </w:pPr>
      <w:r w:rsidRPr="00164B6C">
        <w:rPr>
          <w:szCs w:val="24"/>
        </w:rPr>
        <w:t xml:space="preserve">формирование у школьника стремления сознательно планировать свое досуговое чтение. </w:t>
      </w:r>
    </w:p>
    <w:p w:rsidR="004C42A9" w:rsidRPr="00164B6C" w:rsidRDefault="004C42A9" w:rsidP="00A168FB">
      <w:pPr>
        <w:spacing w:line="240" w:lineRule="auto"/>
        <w:rPr>
          <w:szCs w:val="24"/>
        </w:rPr>
      </w:pPr>
      <w:r w:rsidRPr="00164B6C">
        <w:rPr>
          <w:szCs w:val="24"/>
        </w:rPr>
        <w:t>Программа  по литературе строится с учетом:</w:t>
      </w:r>
    </w:p>
    <w:p w:rsidR="004C42A9" w:rsidRPr="00164B6C" w:rsidRDefault="004C42A9" w:rsidP="00A168FB">
      <w:pPr>
        <w:spacing w:line="240" w:lineRule="auto"/>
        <w:rPr>
          <w:szCs w:val="24"/>
        </w:rPr>
      </w:pPr>
      <w:r w:rsidRPr="00164B6C">
        <w:rPr>
          <w:szCs w:val="24"/>
        </w:rPr>
        <w:t>лучших традиций отечественной методики  преподавания литературы, заложенных тр</w:t>
      </w:r>
      <w:r w:rsidRPr="00164B6C">
        <w:rPr>
          <w:szCs w:val="24"/>
        </w:rPr>
        <w:t>у</w:t>
      </w:r>
      <w:r w:rsidRPr="00164B6C">
        <w:rPr>
          <w:szCs w:val="24"/>
        </w:rPr>
        <w:t>дами В.И. Водовозова, А.Д. Алферова, В.Я. Стоюнина, В.П. Острогорского, Л.И. Полив</w:t>
      </w:r>
      <w:r w:rsidRPr="00164B6C">
        <w:rPr>
          <w:szCs w:val="24"/>
        </w:rPr>
        <w:t>а</w:t>
      </w:r>
      <w:r w:rsidRPr="00164B6C">
        <w:rPr>
          <w:szCs w:val="24"/>
        </w:rPr>
        <w:t>нова, В.В. Голубкова, Н.М. Соколова, М.А. Рыбниковой, И.С. Збарского, В.Г. Маранцм</w:t>
      </w:r>
      <w:r w:rsidRPr="00164B6C">
        <w:rPr>
          <w:szCs w:val="24"/>
        </w:rPr>
        <w:t>а</w:t>
      </w:r>
      <w:r w:rsidRPr="00164B6C">
        <w:rPr>
          <w:szCs w:val="24"/>
        </w:rPr>
        <w:t>на, З.Н. Новлянской и др.;</w:t>
      </w:r>
    </w:p>
    <w:p w:rsidR="004C42A9" w:rsidRPr="00164B6C" w:rsidRDefault="004C42A9" w:rsidP="00A168FB">
      <w:pPr>
        <w:spacing w:line="240" w:lineRule="auto"/>
        <w:rPr>
          <w:szCs w:val="24"/>
        </w:rPr>
      </w:pPr>
      <w:r w:rsidRPr="00164B6C">
        <w:rPr>
          <w:szCs w:val="24"/>
        </w:rPr>
        <w:t>традиций изучения конкретных произведений (прежде всего русской и зарубежной кла</w:t>
      </w:r>
      <w:r w:rsidRPr="00164B6C">
        <w:rPr>
          <w:szCs w:val="24"/>
        </w:rPr>
        <w:t>с</w:t>
      </w:r>
      <w:r w:rsidRPr="00164B6C">
        <w:rPr>
          <w:szCs w:val="24"/>
        </w:rPr>
        <w:t>сики), сложившихся в школьной практике;</w:t>
      </w:r>
    </w:p>
    <w:p w:rsidR="004C42A9" w:rsidRPr="00164B6C" w:rsidRDefault="004C42A9" w:rsidP="00A168FB">
      <w:pPr>
        <w:spacing w:line="240" w:lineRule="auto"/>
        <w:rPr>
          <w:szCs w:val="24"/>
        </w:rPr>
      </w:pPr>
      <w:r w:rsidRPr="00164B6C">
        <w:rPr>
          <w:szCs w:val="24"/>
        </w:rPr>
        <w:t>традиций научного анализа, а также художественной интерпретации средствами литер</w:t>
      </w:r>
      <w:r w:rsidRPr="00164B6C">
        <w:rPr>
          <w:szCs w:val="24"/>
        </w:rPr>
        <w:t>а</w:t>
      </w:r>
      <w:r w:rsidRPr="00164B6C">
        <w:rPr>
          <w:szCs w:val="24"/>
        </w:rPr>
        <w:t>туры и других видов искусств литературных произведений, входящих в национальный л</w:t>
      </w:r>
      <w:r w:rsidRPr="00164B6C">
        <w:rPr>
          <w:szCs w:val="24"/>
        </w:rPr>
        <w:t>и</w:t>
      </w:r>
      <w:r w:rsidRPr="00164B6C">
        <w:rPr>
          <w:szCs w:val="24"/>
        </w:rPr>
        <w:t>тературный канон (то есть образующих совокупность наиболее авторитетных для наци</w:t>
      </w:r>
      <w:r w:rsidRPr="00164B6C">
        <w:rPr>
          <w:szCs w:val="24"/>
        </w:rPr>
        <w:t>о</w:t>
      </w:r>
      <w:r w:rsidRPr="00164B6C">
        <w:rPr>
          <w:szCs w:val="24"/>
        </w:rPr>
        <w:t>нальной традиции писательских имен, корпусов их творчества и их отдельных произвед</w:t>
      </w:r>
      <w:r w:rsidRPr="00164B6C">
        <w:rPr>
          <w:szCs w:val="24"/>
        </w:rPr>
        <w:t>е</w:t>
      </w:r>
      <w:r w:rsidRPr="00164B6C">
        <w:rPr>
          <w:szCs w:val="24"/>
        </w:rPr>
        <w:t xml:space="preserve">ний); </w:t>
      </w:r>
    </w:p>
    <w:p w:rsidR="004C42A9" w:rsidRPr="00164B6C" w:rsidRDefault="004C42A9" w:rsidP="00A168FB">
      <w:pPr>
        <w:spacing w:line="240" w:lineRule="auto"/>
        <w:rPr>
          <w:szCs w:val="24"/>
        </w:rPr>
      </w:pPr>
      <w:r w:rsidRPr="00164B6C">
        <w:rPr>
          <w:szCs w:val="24"/>
        </w:rPr>
        <w:t>необходимой вариативности авторской / рабочей программы по литературе при сохран</w:t>
      </w:r>
      <w:r w:rsidRPr="00164B6C">
        <w:rPr>
          <w:szCs w:val="24"/>
        </w:rPr>
        <w:t>е</w:t>
      </w:r>
      <w:r w:rsidRPr="00164B6C">
        <w:rPr>
          <w:szCs w:val="24"/>
        </w:rPr>
        <w:t>нии обязательных базовых элементов содержания предмета;</w:t>
      </w:r>
    </w:p>
    <w:p w:rsidR="004C42A9" w:rsidRPr="00164B6C" w:rsidRDefault="004C42A9" w:rsidP="00A168FB">
      <w:pPr>
        <w:spacing w:line="240" w:lineRule="auto"/>
        <w:rPr>
          <w:szCs w:val="24"/>
        </w:rPr>
      </w:pPr>
      <w:r w:rsidRPr="00164B6C">
        <w:rPr>
          <w:szCs w:val="24"/>
        </w:rPr>
        <w:t>соответствия рекомендуемых к изучению литературных произведений возрастным и пс</w:t>
      </w:r>
      <w:r w:rsidRPr="00164B6C">
        <w:rPr>
          <w:szCs w:val="24"/>
        </w:rPr>
        <w:t>и</w:t>
      </w:r>
      <w:r w:rsidRPr="00164B6C">
        <w:rPr>
          <w:szCs w:val="24"/>
        </w:rPr>
        <w:t>хологическим особенностям обучающихся;</w:t>
      </w:r>
    </w:p>
    <w:p w:rsidR="004C42A9" w:rsidRPr="00164B6C" w:rsidRDefault="004C42A9" w:rsidP="00A168FB">
      <w:pPr>
        <w:spacing w:line="240" w:lineRule="auto"/>
        <w:rPr>
          <w:szCs w:val="24"/>
        </w:rPr>
      </w:pPr>
      <w:r w:rsidRPr="00164B6C">
        <w:rPr>
          <w:szCs w:val="24"/>
        </w:rPr>
        <w:t>требований современного культурно-исторического контекста к изучению классической литературы;</w:t>
      </w:r>
    </w:p>
    <w:p w:rsidR="004C42A9" w:rsidRPr="00164B6C" w:rsidRDefault="004C42A9" w:rsidP="00A168FB">
      <w:pPr>
        <w:spacing w:line="240" w:lineRule="auto"/>
        <w:rPr>
          <w:szCs w:val="24"/>
        </w:rPr>
      </w:pPr>
      <w:r w:rsidRPr="00164B6C">
        <w:rPr>
          <w:szCs w:val="24"/>
        </w:rPr>
        <w:t>минимального количества учебного времени, отведенного на изучение литературы с</w:t>
      </w:r>
      <w:r w:rsidRPr="00164B6C">
        <w:rPr>
          <w:szCs w:val="24"/>
        </w:rPr>
        <w:t>о</w:t>
      </w:r>
      <w:r w:rsidRPr="00164B6C">
        <w:rPr>
          <w:szCs w:val="24"/>
        </w:rPr>
        <w:t>гласно действующему ФГОС и Базисному учебному плану.</w:t>
      </w:r>
    </w:p>
    <w:p w:rsidR="004C42A9" w:rsidRPr="00164B6C" w:rsidRDefault="004C42A9" w:rsidP="00A168FB">
      <w:pPr>
        <w:spacing w:line="240" w:lineRule="auto"/>
        <w:rPr>
          <w:szCs w:val="24"/>
        </w:rPr>
      </w:pPr>
      <w:r w:rsidRPr="00164B6C">
        <w:rPr>
          <w:szCs w:val="24"/>
        </w:rPr>
        <w:t>Программа  учебного курса строится на произведениях из трех списков: А, В и С (см. та</w:t>
      </w:r>
      <w:r w:rsidRPr="00164B6C">
        <w:rPr>
          <w:szCs w:val="24"/>
        </w:rPr>
        <w:t>б</w:t>
      </w:r>
      <w:r w:rsidRPr="00164B6C">
        <w:rPr>
          <w:szCs w:val="24"/>
        </w:rPr>
        <w:t>лицу ниже). Эти три списка равноправны по статусу (то есть произведения всех списков должны быть обязательно  представлены в рабочих программах учителей).</w:t>
      </w:r>
    </w:p>
    <w:p w:rsidR="004C42A9" w:rsidRPr="00164B6C" w:rsidRDefault="004C42A9" w:rsidP="00A168FB">
      <w:pPr>
        <w:spacing w:line="240" w:lineRule="auto"/>
        <w:rPr>
          <w:szCs w:val="24"/>
        </w:rPr>
      </w:pPr>
      <w:r w:rsidRPr="00164B6C">
        <w:rPr>
          <w:szCs w:val="24"/>
        </w:rPr>
        <w:t>Список А - перечень конкретных произведений (например: А.С. Пушкин «Евгений Он</w:t>
      </w:r>
      <w:r w:rsidRPr="00164B6C">
        <w:rPr>
          <w:szCs w:val="24"/>
        </w:rPr>
        <w:t>е</w:t>
      </w:r>
      <w:r w:rsidRPr="00164B6C">
        <w:rPr>
          <w:szCs w:val="24"/>
        </w:rPr>
        <w:t>гин», Н.В. Гоголь «Мертвые души» и т.д.). В этот список попадают «ключевые» произв</w:t>
      </w:r>
      <w:r w:rsidRPr="00164B6C">
        <w:rPr>
          <w:szCs w:val="24"/>
        </w:rPr>
        <w:t>е</w:t>
      </w:r>
      <w:r w:rsidRPr="00164B6C">
        <w:rPr>
          <w:szCs w:val="24"/>
        </w:rPr>
        <w:t>дения литературы, предназначенные для обязательного изучения. Вариативной части в списке А нет.</w:t>
      </w:r>
    </w:p>
    <w:p w:rsidR="004C42A9" w:rsidRPr="00164B6C" w:rsidRDefault="004C42A9" w:rsidP="00A168FB">
      <w:pPr>
        <w:spacing w:line="240" w:lineRule="auto"/>
        <w:rPr>
          <w:szCs w:val="24"/>
        </w:rPr>
      </w:pPr>
      <w:r w:rsidRPr="00164B6C">
        <w:rPr>
          <w:szCs w:val="24"/>
        </w:rPr>
        <w:t>Список В - перечень авторов, изучение которых обязательно в школе. Перечень произв</w:t>
      </w:r>
      <w:r w:rsidRPr="00164B6C">
        <w:rPr>
          <w:szCs w:val="24"/>
        </w:rPr>
        <w:t>е</w:t>
      </w:r>
      <w:r w:rsidRPr="00164B6C">
        <w:rPr>
          <w:szCs w:val="24"/>
        </w:rPr>
        <w:t>дений названных в списке В авторов является ориентировочным и может быть дополнен составителями программ УМК и рабочих программ. Минимальное количество произвед</w:t>
      </w:r>
      <w:r w:rsidRPr="00164B6C">
        <w:rPr>
          <w:szCs w:val="24"/>
        </w:rPr>
        <w:t>е</w:t>
      </w:r>
      <w:r w:rsidRPr="00164B6C">
        <w:rPr>
          <w:szCs w:val="24"/>
        </w:rPr>
        <w:t>ний, обязательных для изучения, указано, например: А. Блок. 1 стихотворение; М. Булг</w:t>
      </w:r>
      <w:r w:rsidRPr="00164B6C">
        <w:rPr>
          <w:szCs w:val="24"/>
        </w:rPr>
        <w:t>а</w:t>
      </w:r>
      <w:r w:rsidRPr="00164B6C">
        <w:rPr>
          <w:szCs w:val="24"/>
        </w:rPr>
        <w:t>ков. 1 повесть.  Конкретное произведение каждого автора выбирается составителем пр</w:t>
      </w:r>
      <w:r w:rsidRPr="00164B6C">
        <w:rPr>
          <w:szCs w:val="24"/>
        </w:rPr>
        <w:t>о</w:t>
      </w:r>
      <w:r w:rsidRPr="00164B6C">
        <w:rPr>
          <w:szCs w:val="24"/>
        </w:rPr>
        <w:t xml:space="preserve">граммы В программы включаются произведения всех указанных в списке В авторов. Единство списков в разных рабочих программах скрепляется в списке В фигурой автора. </w:t>
      </w:r>
    </w:p>
    <w:p w:rsidR="004C42A9" w:rsidRPr="00164B6C" w:rsidRDefault="004C42A9" w:rsidP="00A168FB">
      <w:pPr>
        <w:spacing w:line="240" w:lineRule="auto"/>
        <w:rPr>
          <w:szCs w:val="24"/>
        </w:rPr>
      </w:pPr>
      <w:r w:rsidRPr="00164B6C">
        <w:rPr>
          <w:szCs w:val="24"/>
        </w:rPr>
        <w:t>Список С - перечень литературных явлений, выделенных по определенному принципу (тематическому, хронологическому, жанровому и т.п.). Конкретного автора и произвед</w:t>
      </w:r>
      <w:r w:rsidRPr="00164B6C">
        <w:rPr>
          <w:szCs w:val="24"/>
        </w:rPr>
        <w:t>е</w:t>
      </w:r>
      <w:r w:rsidRPr="00164B6C">
        <w:rPr>
          <w:szCs w:val="24"/>
        </w:rPr>
        <w:t>ние, на материале которого может быть изучено данное литературное явление, выбирает составитель программы. Минимальное количество произведений указано, например: п</w:t>
      </w:r>
      <w:r w:rsidRPr="00164B6C">
        <w:rPr>
          <w:szCs w:val="24"/>
        </w:rPr>
        <w:t>о</w:t>
      </w:r>
      <w:r w:rsidRPr="00164B6C">
        <w:rPr>
          <w:szCs w:val="24"/>
        </w:rPr>
        <w:t>эзия пушкинской эпохи: К.Н. Батюшков, А.А. Дельвиг, Н.М. Языков, Е.А. Баратынский (2-3 стихотворения на выбор). В программах указываются произведения писателей всех групп авторов из списка С.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С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w:t>
      </w:r>
      <w:r w:rsidRPr="00164B6C">
        <w:rPr>
          <w:szCs w:val="24"/>
        </w:rPr>
        <w:t>е</w:t>
      </w:r>
      <w:r w:rsidRPr="00164B6C">
        <w:rPr>
          <w:szCs w:val="24"/>
        </w:rPr>
        <w:t>тодических подходов и пр.</w:t>
      </w:r>
    </w:p>
    <w:p w:rsidR="004C42A9" w:rsidRPr="00164B6C" w:rsidRDefault="004C42A9" w:rsidP="00A168FB">
      <w:pPr>
        <w:spacing w:line="240" w:lineRule="auto"/>
        <w:rPr>
          <w:szCs w:val="24"/>
        </w:rPr>
      </w:pPr>
      <w:r w:rsidRPr="00164B6C">
        <w:rPr>
          <w:szCs w:val="24"/>
        </w:rPr>
        <w:t>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w:t>
      </w:r>
      <w:r w:rsidRPr="00164B6C">
        <w:rPr>
          <w:szCs w:val="24"/>
        </w:rPr>
        <w:t>н</w:t>
      </w:r>
      <w:r w:rsidRPr="00164B6C">
        <w:rPr>
          <w:szCs w:val="24"/>
        </w:rPr>
        <w:t>ство образовательного пространства достигается за счет формирования общих компете</w:t>
      </w:r>
      <w:r w:rsidRPr="00164B6C">
        <w:rPr>
          <w:szCs w:val="24"/>
        </w:rPr>
        <w:t>н</w:t>
      </w:r>
      <w:r w:rsidRPr="00164B6C">
        <w:rPr>
          <w:szCs w:val="24"/>
        </w:rPr>
        <w:t>ций. При смене образовательного учреждения учащийся должен попасть не на урок по тому же произведению, которое он в это время изучал в предыдущей школе, а в ту же си</w:t>
      </w:r>
      <w:r w:rsidRPr="00164B6C">
        <w:rPr>
          <w:szCs w:val="24"/>
        </w:rPr>
        <w:t>с</w:t>
      </w:r>
      <w:r w:rsidRPr="00164B6C">
        <w:rPr>
          <w:szCs w:val="24"/>
        </w:rPr>
        <w:t>тему сформированных умений, на ту же ступень владения базовыми предметными комп</w:t>
      </w:r>
      <w:r w:rsidRPr="00164B6C">
        <w:rPr>
          <w:szCs w:val="24"/>
        </w:rPr>
        <w:t>е</w:t>
      </w:r>
      <w:r w:rsidRPr="00164B6C">
        <w:rPr>
          <w:szCs w:val="24"/>
        </w:rPr>
        <w:t xml:space="preserve">тенциями. </w:t>
      </w:r>
    </w:p>
    <w:p w:rsidR="004C42A9" w:rsidRPr="00164B6C" w:rsidRDefault="004C42A9" w:rsidP="00A168FB">
      <w:pPr>
        <w:spacing w:line="240" w:lineRule="auto"/>
        <w:rPr>
          <w:szCs w:val="24"/>
        </w:rPr>
      </w:pPr>
      <w:r w:rsidRPr="00164B6C">
        <w:rPr>
          <w:szCs w:val="24"/>
        </w:rPr>
        <w:t>Дополнительно для своей рабочей программы учитель может также выбрать литерату</w:t>
      </w:r>
      <w:r w:rsidRPr="00164B6C">
        <w:rPr>
          <w:szCs w:val="24"/>
        </w:rPr>
        <w:t>р</w:t>
      </w:r>
      <w:r w:rsidRPr="00164B6C">
        <w:rPr>
          <w:szCs w:val="24"/>
        </w:rPr>
        <w:t>ные произведения, входящие в круг актуального чтения обучающихся, при условии о</w:t>
      </w:r>
      <w:r w:rsidRPr="00164B6C">
        <w:rPr>
          <w:szCs w:val="24"/>
        </w:rPr>
        <w:t>с</w:t>
      </w:r>
      <w:r w:rsidRPr="00164B6C">
        <w:rPr>
          <w:szCs w:val="24"/>
        </w:rPr>
        <w:t>воения необходимого минимума произведений из всех трех обязательных списков. Это может серьезно повысить интерес школьников к предмету и их мотивацию к чтению.</w:t>
      </w:r>
    </w:p>
    <w:p w:rsidR="004C42A9" w:rsidRPr="00164B6C" w:rsidRDefault="004C42A9" w:rsidP="00A168FB">
      <w:pPr>
        <w:spacing w:line="240" w:lineRule="auto"/>
        <w:rPr>
          <w:szCs w:val="24"/>
        </w:rPr>
      </w:pPr>
      <w:r w:rsidRPr="00164B6C">
        <w:rPr>
          <w:szCs w:val="24"/>
        </w:rPr>
        <w:t>5 класс</w:t>
      </w:r>
    </w:p>
    <w:tbl>
      <w:tblPr>
        <w:tblStyle w:val="a4"/>
        <w:tblW w:w="4942" w:type="pct"/>
        <w:tblInd w:w="108" w:type="dxa"/>
        <w:tblLayout w:type="fixed"/>
        <w:tblLook w:val="01E0"/>
      </w:tblPr>
      <w:tblGrid>
        <w:gridCol w:w="2842"/>
        <w:gridCol w:w="19"/>
        <w:gridCol w:w="1328"/>
        <w:gridCol w:w="2535"/>
        <w:gridCol w:w="2736"/>
      </w:tblGrid>
      <w:tr w:rsidR="004C42A9" w:rsidRPr="00164B6C" w:rsidTr="009D0663">
        <w:tc>
          <w:tcPr>
            <w:tcW w:w="2214" w:type="pct"/>
            <w:gridSpan w:val="3"/>
          </w:tcPr>
          <w:p w:rsidR="004C42A9" w:rsidRPr="00164B6C" w:rsidRDefault="004C42A9" w:rsidP="00A168FB">
            <w:pPr>
              <w:spacing w:line="240" w:lineRule="auto"/>
              <w:rPr>
                <w:szCs w:val="24"/>
              </w:rPr>
            </w:pPr>
            <w:r w:rsidRPr="00164B6C">
              <w:rPr>
                <w:szCs w:val="24"/>
              </w:rPr>
              <w:t>А</w:t>
            </w:r>
          </w:p>
        </w:tc>
        <w:tc>
          <w:tcPr>
            <w:tcW w:w="1340" w:type="pct"/>
          </w:tcPr>
          <w:p w:rsidR="004C42A9" w:rsidRPr="00164B6C" w:rsidRDefault="004C42A9" w:rsidP="00A168FB">
            <w:pPr>
              <w:spacing w:line="240" w:lineRule="auto"/>
              <w:rPr>
                <w:szCs w:val="24"/>
              </w:rPr>
            </w:pPr>
            <w:r w:rsidRPr="00164B6C">
              <w:rPr>
                <w:szCs w:val="24"/>
              </w:rPr>
              <w:t>В</w:t>
            </w:r>
          </w:p>
        </w:tc>
        <w:tc>
          <w:tcPr>
            <w:tcW w:w="1446" w:type="pct"/>
          </w:tcPr>
          <w:p w:rsidR="004C42A9" w:rsidRPr="00164B6C" w:rsidRDefault="004C42A9" w:rsidP="00A168FB">
            <w:pPr>
              <w:spacing w:line="240" w:lineRule="auto"/>
              <w:rPr>
                <w:szCs w:val="24"/>
              </w:rPr>
            </w:pPr>
            <w:r w:rsidRPr="00164B6C">
              <w:rPr>
                <w:szCs w:val="24"/>
              </w:rPr>
              <w:t>С</w:t>
            </w:r>
          </w:p>
        </w:tc>
      </w:tr>
      <w:tr w:rsidR="004C42A9" w:rsidRPr="00164B6C" w:rsidTr="009D0663">
        <w:tc>
          <w:tcPr>
            <w:tcW w:w="5000" w:type="pct"/>
            <w:gridSpan w:val="5"/>
          </w:tcPr>
          <w:p w:rsidR="004C42A9" w:rsidRPr="00164B6C" w:rsidRDefault="004C42A9" w:rsidP="00A168FB">
            <w:pPr>
              <w:spacing w:line="240" w:lineRule="auto"/>
              <w:rPr>
                <w:szCs w:val="24"/>
              </w:rPr>
            </w:pPr>
            <w:r w:rsidRPr="00164B6C">
              <w:rPr>
                <w:szCs w:val="24"/>
              </w:rPr>
              <w:t>РУССКАЯ ЛИТЕРАТУРА</w:t>
            </w:r>
          </w:p>
        </w:tc>
      </w:tr>
      <w:tr w:rsidR="004C42A9" w:rsidRPr="00164B6C" w:rsidTr="009D0663">
        <w:trPr>
          <w:trHeight w:val="533"/>
        </w:trPr>
        <w:tc>
          <w:tcPr>
            <w:tcW w:w="1512" w:type="pct"/>
            <w:gridSpan w:val="2"/>
          </w:tcPr>
          <w:p w:rsidR="004C42A9" w:rsidRPr="00164B6C" w:rsidRDefault="004C42A9" w:rsidP="00A168FB">
            <w:pPr>
              <w:spacing w:line="240" w:lineRule="auto"/>
              <w:rPr>
                <w:szCs w:val="24"/>
              </w:rPr>
            </w:pPr>
          </w:p>
        </w:tc>
        <w:tc>
          <w:tcPr>
            <w:tcW w:w="2042" w:type="pct"/>
            <w:gridSpan w:val="2"/>
          </w:tcPr>
          <w:p w:rsidR="004C42A9" w:rsidRPr="00164B6C" w:rsidRDefault="004C42A9" w:rsidP="00A168FB">
            <w:pPr>
              <w:spacing w:line="240" w:lineRule="auto"/>
              <w:rPr>
                <w:szCs w:val="24"/>
              </w:rPr>
            </w:pPr>
          </w:p>
        </w:tc>
        <w:tc>
          <w:tcPr>
            <w:tcW w:w="1446" w:type="pct"/>
          </w:tcPr>
          <w:p w:rsidR="004C42A9" w:rsidRPr="00164B6C" w:rsidRDefault="004C42A9" w:rsidP="00A168FB">
            <w:pPr>
              <w:spacing w:line="240" w:lineRule="auto"/>
              <w:rPr>
                <w:szCs w:val="24"/>
              </w:rPr>
            </w:pPr>
            <w:r w:rsidRPr="00164B6C">
              <w:rPr>
                <w:szCs w:val="24"/>
              </w:rPr>
              <w:t xml:space="preserve">Русский фольклор </w:t>
            </w:r>
          </w:p>
          <w:p w:rsidR="004C42A9" w:rsidRPr="00164B6C" w:rsidRDefault="004C42A9" w:rsidP="00A168FB">
            <w:pPr>
              <w:spacing w:line="240" w:lineRule="auto"/>
              <w:rPr>
                <w:szCs w:val="24"/>
              </w:rPr>
            </w:pPr>
            <w:r w:rsidRPr="00164B6C">
              <w:rPr>
                <w:szCs w:val="24"/>
              </w:rPr>
              <w:t>Колыбельные пе</w:t>
            </w:r>
            <w:r w:rsidRPr="00164B6C">
              <w:rPr>
                <w:szCs w:val="24"/>
              </w:rPr>
              <w:t>с</w:t>
            </w:r>
            <w:r w:rsidRPr="00164B6C">
              <w:rPr>
                <w:szCs w:val="24"/>
              </w:rPr>
              <w:t>ни,пестушки, потешки, заклички, скороговорки, загадки</w:t>
            </w:r>
          </w:p>
          <w:p w:rsidR="004C42A9" w:rsidRPr="00164B6C" w:rsidRDefault="004C42A9" w:rsidP="00A168FB">
            <w:pPr>
              <w:spacing w:line="240" w:lineRule="auto"/>
              <w:rPr>
                <w:szCs w:val="24"/>
              </w:rPr>
            </w:pPr>
            <w:r w:rsidRPr="00164B6C">
              <w:rPr>
                <w:szCs w:val="24"/>
              </w:rPr>
              <w:t>Сказки «Иван-царевич», «Иван – крестьянский сын и чудо-юдо», «Ж</w:t>
            </w:r>
            <w:r w:rsidRPr="00164B6C">
              <w:rPr>
                <w:szCs w:val="24"/>
              </w:rPr>
              <w:t>у</w:t>
            </w:r>
            <w:r w:rsidRPr="00164B6C">
              <w:rPr>
                <w:szCs w:val="24"/>
              </w:rPr>
              <w:t>равль и цапля», «Со</w:t>
            </w:r>
            <w:r w:rsidRPr="00164B6C">
              <w:rPr>
                <w:szCs w:val="24"/>
              </w:rPr>
              <w:t>л</w:t>
            </w:r>
            <w:r w:rsidRPr="00164B6C">
              <w:rPr>
                <w:szCs w:val="24"/>
              </w:rPr>
              <w:t>датская шинель»</w:t>
            </w:r>
          </w:p>
        </w:tc>
      </w:tr>
      <w:tr w:rsidR="004C42A9" w:rsidRPr="00164B6C" w:rsidTr="009D0663">
        <w:trPr>
          <w:trHeight w:val="533"/>
        </w:trPr>
        <w:tc>
          <w:tcPr>
            <w:tcW w:w="1512" w:type="pct"/>
            <w:gridSpan w:val="2"/>
          </w:tcPr>
          <w:p w:rsidR="004C42A9" w:rsidRPr="00164B6C" w:rsidRDefault="004C42A9" w:rsidP="00A168FB">
            <w:pPr>
              <w:spacing w:line="240" w:lineRule="auto"/>
              <w:rPr>
                <w:szCs w:val="24"/>
              </w:rPr>
            </w:pPr>
          </w:p>
        </w:tc>
        <w:tc>
          <w:tcPr>
            <w:tcW w:w="2042" w:type="pct"/>
            <w:gridSpan w:val="2"/>
          </w:tcPr>
          <w:p w:rsidR="004C42A9" w:rsidRPr="00164B6C" w:rsidRDefault="004C42A9" w:rsidP="00A168FB">
            <w:pPr>
              <w:spacing w:line="240" w:lineRule="auto"/>
              <w:rPr>
                <w:szCs w:val="24"/>
              </w:rPr>
            </w:pPr>
            <w:r w:rsidRPr="00164B6C">
              <w:rPr>
                <w:szCs w:val="24"/>
              </w:rPr>
              <w:t>Древнерусская литература</w:t>
            </w:r>
          </w:p>
          <w:p w:rsidR="004C42A9" w:rsidRPr="00164B6C" w:rsidRDefault="004C42A9" w:rsidP="00A168FB">
            <w:pPr>
              <w:spacing w:line="240" w:lineRule="auto"/>
              <w:rPr>
                <w:szCs w:val="24"/>
              </w:rPr>
            </w:pPr>
            <w:r w:rsidRPr="00164B6C">
              <w:rPr>
                <w:szCs w:val="24"/>
              </w:rPr>
              <w:t>«Подвиг отрока-киевлянина и хи</w:t>
            </w:r>
            <w:r w:rsidRPr="00164B6C">
              <w:rPr>
                <w:szCs w:val="24"/>
              </w:rPr>
              <w:t>т</w:t>
            </w:r>
            <w:r w:rsidRPr="00164B6C">
              <w:rPr>
                <w:szCs w:val="24"/>
              </w:rPr>
              <w:t>рость воеводы Претича»</w:t>
            </w:r>
          </w:p>
        </w:tc>
        <w:tc>
          <w:tcPr>
            <w:tcW w:w="1446" w:type="pct"/>
          </w:tcPr>
          <w:p w:rsidR="004C42A9" w:rsidRPr="00164B6C" w:rsidRDefault="004C42A9" w:rsidP="00A168FB">
            <w:pPr>
              <w:spacing w:line="240" w:lineRule="auto"/>
              <w:rPr>
                <w:szCs w:val="24"/>
              </w:rPr>
            </w:pPr>
          </w:p>
        </w:tc>
      </w:tr>
      <w:tr w:rsidR="004C42A9" w:rsidRPr="00164B6C" w:rsidTr="009D0663">
        <w:trPr>
          <w:trHeight w:val="533"/>
        </w:trPr>
        <w:tc>
          <w:tcPr>
            <w:tcW w:w="1512" w:type="pct"/>
            <w:gridSpan w:val="2"/>
          </w:tcPr>
          <w:p w:rsidR="004C42A9" w:rsidRPr="00164B6C" w:rsidRDefault="004C42A9" w:rsidP="00A168FB">
            <w:pPr>
              <w:spacing w:line="240" w:lineRule="auto"/>
              <w:rPr>
                <w:szCs w:val="24"/>
              </w:rPr>
            </w:pPr>
          </w:p>
        </w:tc>
        <w:tc>
          <w:tcPr>
            <w:tcW w:w="2042" w:type="pct"/>
            <w:gridSpan w:val="2"/>
          </w:tcPr>
          <w:p w:rsidR="004C42A9" w:rsidRPr="00164B6C" w:rsidRDefault="004C42A9" w:rsidP="00A168FB">
            <w:pPr>
              <w:spacing w:line="240" w:lineRule="auto"/>
              <w:rPr>
                <w:szCs w:val="24"/>
              </w:rPr>
            </w:pPr>
            <w:r w:rsidRPr="00164B6C">
              <w:rPr>
                <w:szCs w:val="24"/>
              </w:rPr>
              <w:t>М.В.Ломоносов</w:t>
            </w:r>
          </w:p>
          <w:p w:rsidR="004C42A9" w:rsidRPr="00164B6C" w:rsidRDefault="004C42A9" w:rsidP="00A168FB">
            <w:pPr>
              <w:spacing w:line="240" w:lineRule="auto"/>
              <w:rPr>
                <w:szCs w:val="24"/>
              </w:rPr>
            </w:pPr>
            <w:r w:rsidRPr="00164B6C">
              <w:rPr>
                <w:szCs w:val="24"/>
              </w:rPr>
              <w:t>«Случились вместе два Астронома в пиру»</w:t>
            </w:r>
          </w:p>
        </w:tc>
        <w:tc>
          <w:tcPr>
            <w:tcW w:w="1446" w:type="pct"/>
          </w:tcPr>
          <w:p w:rsidR="004C42A9" w:rsidRPr="00164B6C" w:rsidRDefault="004C42A9" w:rsidP="00A168FB">
            <w:pPr>
              <w:spacing w:line="240" w:lineRule="auto"/>
              <w:rPr>
                <w:szCs w:val="24"/>
              </w:rPr>
            </w:pPr>
          </w:p>
        </w:tc>
      </w:tr>
      <w:tr w:rsidR="004C42A9" w:rsidRPr="00164B6C" w:rsidTr="009D0663">
        <w:tc>
          <w:tcPr>
            <w:tcW w:w="1512" w:type="pct"/>
            <w:gridSpan w:val="2"/>
          </w:tcPr>
          <w:p w:rsidR="004C42A9" w:rsidRPr="00164B6C" w:rsidRDefault="004C42A9" w:rsidP="00A168FB">
            <w:pPr>
              <w:spacing w:line="240" w:lineRule="auto"/>
              <w:rPr>
                <w:szCs w:val="24"/>
              </w:rPr>
            </w:pPr>
          </w:p>
        </w:tc>
        <w:tc>
          <w:tcPr>
            <w:tcW w:w="2042" w:type="pct"/>
            <w:gridSpan w:val="2"/>
          </w:tcPr>
          <w:p w:rsidR="004C42A9" w:rsidRPr="00164B6C" w:rsidRDefault="004C42A9" w:rsidP="00A168FB">
            <w:pPr>
              <w:spacing w:line="240" w:lineRule="auto"/>
              <w:rPr>
                <w:szCs w:val="24"/>
              </w:rPr>
            </w:pPr>
            <w:r w:rsidRPr="00164B6C">
              <w:rPr>
                <w:szCs w:val="24"/>
              </w:rPr>
              <w:t>И.А. Крылов  «Волк на псарне», «Свинья под дубом», «Ворона и Лисица»</w:t>
            </w:r>
          </w:p>
        </w:tc>
        <w:tc>
          <w:tcPr>
            <w:tcW w:w="1446" w:type="pct"/>
          </w:tcPr>
          <w:p w:rsidR="004C42A9" w:rsidRPr="00164B6C" w:rsidRDefault="004C42A9" w:rsidP="00A168FB">
            <w:pPr>
              <w:spacing w:line="240" w:lineRule="auto"/>
              <w:rPr>
                <w:szCs w:val="24"/>
              </w:rPr>
            </w:pPr>
          </w:p>
        </w:tc>
      </w:tr>
      <w:tr w:rsidR="004C42A9" w:rsidRPr="00164B6C" w:rsidTr="009D0663">
        <w:tc>
          <w:tcPr>
            <w:tcW w:w="1512" w:type="pct"/>
            <w:gridSpan w:val="2"/>
          </w:tcPr>
          <w:p w:rsidR="004C42A9" w:rsidRPr="00164B6C" w:rsidRDefault="004C42A9" w:rsidP="00A168FB">
            <w:pPr>
              <w:spacing w:line="240" w:lineRule="auto"/>
              <w:rPr>
                <w:szCs w:val="24"/>
              </w:rPr>
            </w:pPr>
          </w:p>
        </w:tc>
        <w:tc>
          <w:tcPr>
            <w:tcW w:w="2042" w:type="pct"/>
            <w:gridSpan w:val="2"/>
          </w:tcPr>
          <w:p w:rsidR="004C42A9" w:rsidRPr="00164B6C" w:rsidRDefault="004C42A9" w:rsidP="00A168FB">
            <w:pPr>
              <w:spacing w:line="240" w:lineRule="auto"/>
              <w:rPr>
                <w:szCs w:val="24"/>
              </w:rPr>
            </w:pPr>
            <w:r w:rsidRPr="00164B6C">
              <w:rPr>
                <w:szCs w:val="24"/>
              </w:rPr>
              <w:t xml:space="preserve">В.А.Жуковский </w:t>
            </w:r>
          </w:p>
          <w:p w:rsidR="004C42A9" w:rsidRPr="00164B6C" w:rsidRDefault="004C42A9" w:rsidP="00A168FB">
            <w:pPr>
              <w:spacing w:line="240" w:lineRule="auto"/>
              <w:rPr>
                <w:szCs w:val="24"/>
              </w:rPr>
            </w:pPr>
            <w:r w:rsidRPr="00164B6C">
              <w:rPr>
                <w:szCs w:val="24"/>
              </w:rPr>
              <w:t>Сказка «Спящая царевна»</w:t>
            </w:r>
          </w:p>
          <w:p w:rsidR="004C42A9" w:rsidRPr="00164B6C" w:rsidRDefault="004C42A9" w:rsidP="00A168FB">
            <w:pPr>
              <w:spacing w:line="240" w:lineRule="auto"/>
              <w:rPr>
                <w:szCs w:val="24"/>
              </w:rPr>
            </w:pPr>
            <w:r w:rsidRPr="00164B6C">
              <w:rPr>
                <w:szCs w:val="24"/>
              </w:rPr>
              <w:t>Баллада «Кубок»</w:t>
            </w:r>
          </w:p>
          <w:p w:rsidR="004C42A9" w:rsidRPr="00164B6C" w:rsidRDefault="004C42A9" w:rsidP="00A168FB">
            <w:pPr>
              <w:spacing w:line="240" w:lineRule="auto"/>
              <w:rPr>
                <w:szCs w:val="24"/>
              </w:rPr>
            </w:pPr>
          </w:p>
        </w:tc>
        <w:tc>
          <w:tcPr>
            <w:tcW w:w="1446" w:type="pct"/>
          </w:tcPr>
          <w:p w:rsidR="004C42A9" w:rsidRPr="00164B6C" w:rsidRDefault="004C42A9" w:rsidP="00A168FB">
            <w:pPr>
              <w:spacing w:line="240" w:lineRule="auto"/>
              <w:rPr>
                <w:szCs w:val="24"/>
              </w:rPr>
            </w:pPr>
          </w:p>
        </w:tc>
      </w:tr>
      <w:tr w:rsidR="004C42A9" w:rsidRPr="00164B6C" w:rsidTr="009D0663">
        <w:tc>
          <w:tcPr>
            <w:tcW w:w="1512" w:type="pct"/>
            <w:gridSpan w:val="2"/>
          </w:tcPr>
          <w:p w:rsidR="004C42A9" w:rsidRPr="00164B6C" w:rsidRDefault="004C42A9" w:rsidP="00A168FB">
            <w:pPr>
              <w:spacing w:line="240" w:lineRule="auto"/>
              <w:rPr>
                <w:szCs w:val="24"/>
              </w:rPr>
            </w:pPr>
            <w:r w:rsidRPr="00164B6C">
              <w:rPr>
                <w:szCs w:val="24"/>
              </w:rPr>
              <w:t xml:space="preserve"> А.С.Пушкин </w:t>
            </w:r>
          </w:p>
          <w:p w:rsidR="004C42A9" w:rsidRPr="00164B6C" w:rsidRDefault="004C42A9" w:rsidP="00A168FB">
            <w:pPr>
              <w:spacing w:line="240" w:lineRule="auto"/>
              <w:rPr>
                <w:szCs w:val="24"/>
              </w:rPr>
            </w:pPr>
            <w:r w:rsidRPr="00164B6C">
              <w:rPr>
                <w:szCs w:val="24"/>
              </w:rPr>
              <w:t xml:space="preserve">Стихотворение «Зимний вечер» </w:t>
            </w:r>
          </w:p>
        </w:tc>
        <w:tc>
          <w:tcPr>
            <w:tcW w:w="2042" w:type="pct"/>
            <w:gridSpan w:val="2"/>
            <w:shd w:val="clear" w:color="auto" w:fill="FFFFFF" w:themeFill="background1"/>
          </w:tcPr>
          <w:p w:rsidR="004C42A9" w:rsidRPr="00164B6C" w:rsidRDefault="004C42A9" w:rsidP="00A168FB">
            <w:pPr>
              <w:spacing w:line="240" w:lineRule="auto"/>
              <w:rPr>
                <w:szCs w:val="24"/>
              </w:rPr>
            </w:pPr>
            <w:r w:rsidRPr="00164B6C">
              <w:rPr>
                <w:szCs w:val="24"/>
              </w:rPr>
              <w:t xml:space="preserve">А.С. Пушкин </w:t>
            </w:r>
          </w:p>
          <w:p w:rsidR="004C42A9" w:rsidRPr="00164B6C" w:rsidRDefault="004C42A9" w:rsidP="00A168FB">
            <w:pPr>
              <w:spacing w:line="240" w:lineRule="auto"/>
              <w:rPr>
                <w:szCs w:val="24"/>
              </w:rPr>
            </w:pPr>
            <w:r w:rsidRPr="00164B6C">
              <w:rPr>
                <w:szCs w:val="24"/>
              </w:rPr>
              <w:t xml:space="preserve"> Стихотворение «Няне» </w:t>
            </w:r>
          </w:p>
          <w:p w:rsidR="004C42A9" w:rsidRPr="00164B6C" w:rsidRDefault="004C42A9" w:rsidP="00A168FB">
            <w:pPr>
              <w:spacing w:line="240" w:lineRule="auto"/>
              <w:rPr>
                <w:szCs w:val="24"/>
              </w:rPr>
            </w:pPr>
            <w:r w:rsidRPr="00164B6C">
              <w:rPr>
                <w:szCs w:val="24"/>
              </w:rPr>
              <w:t>«Сказка о мертвой царевне и о с</w:t>
            </w:r>
            <w:r w:rsidRPr="00164B6C">
              <w:rPr>
                <w:szCs w:val="24"/>
              </w:rPr>
              <w:t>е</w:t>
            </w:r>
            <w:r w:rsidRPr="00164B6C">
              <w:rPr>
                <w:szCs w:val="24"/>
              </w:rPr>
              <w:t xml:space="preserve">ми богатырях» </w:t>
            </w:r>
          </w:p>
          <w:p w:rsidR="004C42A9" w:rsidRPr="00164B6C" w:rsidRDefault="004C42A9" w:rsidP="00A168FB">
            <w:pPr>
              <w:spacing w:line="240" w:lineRule="auto"/>
              <w:rPr>
                <w:szCs w:val="24"/>
              </w:rPr>
            </w:pPr>
            <w:r w:rsidRPr="00164B6C">
              <w:rPr>
                <w:szCs w:val="24"/>
              </w:rPr>
              <w:t>«У лукоморья…»</w:t>
            </w:r>
          </w:p>
        </w:tc>
        <w:tc>
          <w:tcPr>
            <w:tcW w:w="1446" w:type="pct"/>
          </w:tcPr>
          <w:p w:rsidR="004C42A9" w:rsidRPr="00164B6C" w:rsidRDefault="004C42A9" w:rsidP="00A168FB">
            <w:pPr>
              <w:spacing w:line="240" w:lineRule="auto"/>
              <w:rPr>
                <w:szCs w:val="24"/>
              </w:rPr>
            </w:pPr>
          </w:p>
        </w:tc>
      </w:tr>
      <w:tr w:rsidR="004C42A9" w:rsidRPr="00164B6C" w:rsidTr="009D0663">
        <w:tc>
          <w:tcPr>
            <w:tcW w:w="1512" w:type="pct"/>
            <w:gridSpan w:val="2"/>
          </w:tcPr>
          <w:p w:rsidR="004C42A9" w:rsidRPr="00164B6C" w:rsidRDefault="004C42A9" w:rsidP="00A168FB">
            <w:pPr>
              <w:spacing w:line="240" w:lineRule="auto"/>
              <w:rPr>
                <w:szCs w:val="24"/>
              </w:rPr>
            </w:pPr>
          </w:p>
        </w:tc>
        <w:tc>
          <w:tcPr>
            <w:tcW w:w="2042" w:type="pct"/>
            <w:gridSpan w:val="2"/>
          </w:tcPr>
          <w:p w:rsidR="004C42A9" w:rsidRPr="00164B6C" w:rsidRDefault="004C42A9" w:rsidP="00A168FB">
            <w:pPr>
              <w:spacing w:line="240" w:lineRule="auto"/>
              <w:rPr>
                <w:szCs w:val="24"/>
              </w:rPr>
            </w:pPr>
          </w:p>
        </w:tc>
        <w:tc>
          <w:tcPr>
            <w:tcW w:w="1446" w:type="pct"/>
          </w:tcPr>
          <w:p w:rsidR="004C42A9" w:rsidRPr="00164B6C" w:rsidRDefault="004C42A9" w:rsidP="00A168FB">
            <w:pPr>
              <w:spacing w:line="240" w:lineRule="auto"/>
              <w:rPr>
                <w:szCs w:val="24"/>
              </w:rPr>
            </w:pPr>
            <w:r w:rsidRPr="00164B6C">
              <w:rPr>
                <w:szCs w:val="24"/>
              </w:rPr>
              <w:t>Литературные сказки XIX-ХХ века</w:t>
            </w:r>
          </w:p>
          <w:p w:rsidR="004C42A9" w:rsidRPr="00164B6C" w:rsidRDefault="004C42A9" w:rsidP="00A168FB">
            <w:pPr>
              <w:spacing w:line="240" w:lineRule="auto"/>
              <w:rPr>
                <w:szCs w:val="24"/>
              </w:rPr>
            </w:pPr>
            <w:r w:rsidRPr="00164B6C">
              <w:rPr>
                <w:szCs w:val="24"/>
              </w:rPr>
              <w:t>А. Погорельский «Чё</w:t>
            </w:r>
            <w:r w:rsidRPr="00164B6C">
              <w:rPr>
                <w:szCs w:val="24"/>
              </w:rPr>
              <w:t>р</w:t>
            </w:r>
            <w:r w:rsidRPr="00164B6C">
              <w:rPr>
                <w:szCs w:val="24"/>
              </w:rPr>
              <w:t>ная курица, или По</w:t>
            </w:r>
            <w:r w:rsidRPr="00164B6C">
              <w:rPr>
                <w:szCs w:val="24"/>
              </w:rPr>
              <w:t>д</w:t>
            </w:r>
            <w:r w:rsidRPr="00164B6C">
              <w:rPr>
                <w:szCs w:val="24"/>
              </w:rPr>
              <w:t>земные жители»</w:t>
            </w:r>
          </w:p>
          <w:p w:rsidR="004C42A9" w:rsidRPr="00164B6C" w:rsidRDefault="004C42A9" w:rsidP="00A168FB">
            <w:pPr>
              <w:spacing w:line="240" w:lineRule="auto"/>
              <w:rPr>
                <w:szCs w:val="24"/>
              </w:rPr>
            </w:pPr>
            <w:r w:rsidRPr="00164B6C">
              <w:rPr>
                <w:szCs w:val="24"/>
              </w:rPr>
              <w:t>С.Я.Маршак «Двен</w:t>
            </w:r>
            <w:r w:rsidRPr="00164B6C">
              <w:rPr>
                <w:szCs w:val="24"/>
              </w:rPr>
              <w:t>а</w:t>
            </w:r>
            <w:r w:rsidRPr="00164B6C">
              <w:rPr>
                <w:szCs w:val="24"/>
              </w:rPr>
              <w:t>дцать месяцев»</w:t>
            </w:r>
          </w:p>
        </w:tc>
      </w:tr>
      <w:tr w:rsidR="004C42A9" w:rsidRPr="00164B6C" w:rsidTr="009D0663">
        <w:tc>
          <w:tcPr>
            <w:tcW w:w="1512" w:type="pct"/>
            <w:gridSpan w:val="2"/>
          </w:tcPr>
          <w:p w:rsidR="004C42A9" w:rsidRPr="00164B6C" w:rsidRDefault="004C42A9" w:rsidP="00A168FB">
            <w:pPr>
              <w:spacing w:line="240" w:lineRule="auto"/>
              <w:rPr>
                <w:szCs w:val="24"/>
              </w:rPr>
            </w:pPr>
            <w:r w:rsidRPr="00164B6C">
              <w:rPr>
                <w:szCs w:val="24"/>
              </w:rPr>
              <w:t>М.Ю. Лермонтов  «Бор</w:t>
            </w:r>
            <w:r w:rsidRPr="00164B6C">
              <w:rPr>
                <w:szCs w:val="24"/>
              </w:rPr>
              <w:t>о</w:t>
            </w:r>
            <w:r w:rsidRPr="00164B6C">
              <w:rPr>
                <w:szCs w:val="24"/>
              </w:rPr>
              <w:t xml:space="preserve">дино» </w:t>
            </w:r>
          </w:p>
        </w:tc>
        <w:tc>
          <w:tcPr>
            <w:tcW w:w="2042" w:type="pct"/>
            <w:gridSpan w:val="2"/>
          </w:tcPr>
          <w:p w:rsidR="004C42A9" w:rsidRPr="00164B6C" w:rsidRDefault="004C42A9" w:rsidP="00A168FB">
            <w:pPr>
              <w:spacing w:line="240" w:lineRule="auto"/>
              <w:rPr>
                <w:szCs w:val="24"/>
              </w:rPr>
            </w:pPr>
          </w:p>
        </w:tc>
        <w:tc>
          <w:tcPr>
            <w:tcW w:w="1446" w:type="pct"/>
          </w:tcPr>
          <w:p w:rsidR="004C42A9" w:rsidRPr="00164B6C" w:rsidRDefault="004C42A9" w:rsidP="00A168FB">
            <w:pPr>
              <w:spacing w:line="240" w:lineRule="auto"/>
              <w:rPr>
                <w:szCs w:val="24"/>
              </w:rPr>
            </w:pPr>
          </w:p>
        </w:tc>
      </w:tr>
      <w:tr w:rsidR="004C42A9" w:rsidRPr="00164B6C" w:rsidTr="009D0663">
        <w:tc>
          <w:tcPr>
            <w:tcW w:w="1512" w:type="pct"/>
            <w:gridSpan w:val="2"/>
          </w:tcPr>
          <w:p w:rsidR="004C42A9" w:rsidRPr="00164B6C" w:rsidRDefault="004C42A9" w:rsidP="00A168FB">
            <w:pPr>
              <w:spacing w:line="240" w:lineRule="auto"/>
              <w:rPr>
                <w:szCs w:val="24"/>
              </w:rPr>
            </w:pPr>
          </w:p>
          <w:p w:rsidR="004C42A9" w:rsidRPr="00164B6C" w:rsidRDefault="004C42A9" w:rsidP="00A168FB">
            <w:pPr>
              <w:spacing w:line="240" w:lineRule="auto"/>
              <w:rPr>
                <w:szCs w:val="24"/>
              </w:rPr>
            </w:pPr>
          </w:p>
        </w:tc>
        <w:tc>
          <w:tcPr>
            <w:tcW w:w="2042" w:type="pct"/>
            <w:gridSpan w:val="2"/>
            <w:shd w:val="clear" w:color="auto" w:fill="FFFFFF" w:themeFill="background1"/>
          </w:tcPr>
          <w:p w:rsidR="004C42A9" w:rsidRPr="00164B6C" w:rsidRDefault="004C42A9" w:rsidP="00A168FB">
            <w:pPr>
              <w:spacing w:line="240" w:lineRule="auto"/>
              <w:rPr>
                <w:szCs w:val="24"/>
              </w:rPr>
            </w:pPr>
            <w:r w:rsidRPr="00164B6C">
              <w:rPr>
                <w:szCs w:val="24"/>
              </w:rPr>
              <w:t xml:space="preserve">Н.В. Гоголь </w:t>
            </w:r>
          </w:p>
          <w:p w:rsidR="004C42A9" w:rsidRPr="00164B6C" w:rsidRDefault="004C42A9" w:rsidP="00A168FB">
            <w:pPr>
              <w:spacing w:line="240" w:lineRule="auto"/>
              <w:rPr>
                <w:szCs w:val="24"/>
              </w:rPr>
            </w:pPr>
            <w:r w:rsidRPr="00164B6C">
              <w:rPr>
                <w:szCs w:val="24"/>
              </w:rPr>
              <w:t>Повести «Заколдованное место»</w:t>
            </w:r>
          </w:p>
        </w:tc>
        <w:tc>
          <w:tcPr>
            <w:tcW w:w="1446" w:type="pct"/>
            <w:shd w:val="clear" w:color="auto" w:fill="FFFFFF" w:themeFill="background1"/>
          </w:tcPr>
          <w:p w:rsidR="004C42A9" w:rsidRPr="00164B6C" w:rsidRDefault="004C42A9" w:rsidP="00A168FB">
            <w:pPr>
              <w:spacing w:line="240" w:lineRule="auto"/>
              <w:rPr>
                <w:szCs w:val="24"/>
              </w:rPr>
            </w:pPr>
          </w:p>
        </w:tc>
      </w:tr>
      <w:tr w:rsidR="004C42A9" w:rsidRPr="00164B6C" w:rsidTr="009D0663">
        <w:tc>
          <w:tcPr>
            <w:tcW w:w="1512" w:type="pct"/>
            <w:gridSpan w:val="2"/>
          </w:tcPr>
          <w:p w:rsidR="004C42A9" w:rsidRPr="00164B6C" w:rsidRDefault="004C42A9" w:rsidP="00A168FB">
            <w:pPr>
              <w:spacing w:line="240" w:lineRule="auto"/>
              <w:rPr>
                <w:szCs w:val="24"/>
              </w:rPr>
            </w:pPr>
            <w:r w:rsidRPr="00164B6C">
              <w:rPr>
                <w:szCs w:val="24"/>
              </w:rPr>
              <w:t xml:space="preserve">Ф.И. Тютчев </w:t>
            </w:r>
          </w:p>
          <w:p w:rsidR="004C42A9" w:rsidRPr="00164B6C" w:rsidRDefault="004C42A9" w:rsidP="00A168FB">
            <w:pPr>
              <w:spacing w:line="240" w:lineRule="auto"/>
              <w:rPr>
                <w:szCs w:val="24"/>
              </w:rPr>
            </w:pPr>
            <w:r w:rsidRPr="00164B6C">
              <w:rPr>
                <w:szCs w:val="24"/>
              </w:rPr>
              <w:t>Стихотворение «Весе</w:t>
            </w:r>
            <w:r w:rsidRPr="00164B6C">
              <w:rPr>
                <w:szCs w:val="24"/>
              </w:rPr>
              <w:t>н</w:t>
            </w:r>
            <w:r w:rsidRPr="00164B6C">
              <w:rPr>
                <w:szCs w:val="24"/>
              </w:rPr>
              <w:t>няя гроза» («Люблю гр</w:t>
            </w:r>
            <w:r w:rsidRPr="00164B6C">
              <w:rPr>
                <w:szCs w:val="24"/>
              </w:rPr>
              <w:t>о</w:t>
            </w:r>
            <w:r w:rsidRPr="00164B6C">
              <w:rPr>
                <w:szCs w:val="24"/>
              </w:rPr>
              <w:t xml:space="preserve">зу в начале мая…») </w:t>
            </w:r>
          </w:p>
          <w:p w:rsidR="004C42A9" w:rsidRPr="00164B6C" w:rsidRDefault="004C42A9" w:rsidP="00A168FB">
            <w:pPr>
              <w:spacing w:line="240" w:lineRule="auto"/>
              <w:rPr>
                <w:szCs w:val="24"/>
              </w:rPr>
            </w:pPr>
            <w:r w:rsidRPr="00164B6C">
              <w:rPr>
                <w:szCs w:val="24"/>
              </w:rPr>
              <w:t xml:space="preserve">Н.А. Некрасов </w:t>
            </w:r>
          </w:p>
          <w:p w:rsidR="004C42A9" w:rsidRPr="00164B6C" w:rsidRDefault="004C42A9" w:rsidP="00A168FB">
            <w:pPr>
              <w:spacing w:line="240" w:lineRule="auto"/>
              <w:rPr>
                <w:szCs w:val="24"/>
              </w:rPr>
            </w:pPr>
            <w:r w:rsidRPr="00164B6C">
              <w:rPr>
                <w:szCs w:val="24"/>
              </w:rPr>
              <w:t>Стихотворение «Крест</w:t>
            </w:r>
            <w:r w:rsidRPr="00164B6C">
              <w:rPr>
                <w:szCs w:val="24"/>
              </w:rPr>
              <w:t>ь</w:t>
            </w:r>
            <w:r w:rsidRPr="00164B6C">
              <w:rPr>
                <w:szCs w:val="24"/>
              </w:rPr>
              <w:t xml:space="preserve">янские дети» </w:t>
            </w:r>
          </w:p>
        </w:tc>
        <w:tc>
          <w:tcPr>
            <w:tcW w:w="2042" w:type="pct"/>
            <w:gridSpan w:val="2"/>
          </w:tcPr>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 xml:space="preserve">Ф.И. Тютчев </w:t>
            </w:r>
          </w:p>
          <w:p w:rsidR="004C42A9" w:rsidRPr="00164B6C" w:rsidRDefault="004C42A9" w:rsidP="00A168FB">
            <w:pPr>
              <w:spacing w:line="240" w:lineRule="auto"/>
              <w:rPr>
                <w:szCs w:val="24"/>
              </w:rPr>
            </w:pPr>
            <w:r w:rsidRPr="00164B6C">
              <w:rPr>
                <w:szCs w:val="24"/>
              </w:rPr>
              <w:t>«Зима недаром злится…» , «В</w:t>
            </w:r>
            <w:r w:rsidRPr="00164B6C">
              <w:rPr>
                <w:szCs w:val="24"/>
              </w:rPr>
              <w:t>е</w:t>
            </w:r>
            <w:r w:rsidRPr="00164B6C">
              <w:rPr>
                <w:szCs w:val="24"/>
              </w:rPr>
              <w:t>сенние воды»</w:t>
            </w:r>
          </w:p>
          <w:p w:rsidR="004C42A9" w:rsidRPr="00164B6C" w:rsidRDefault="004C42A9" w:rsidP="00A168FB">
            <w:pPr>
              <w:spacing w:line="240" w:lineRule="auto"/>
              <w:rPr>
                <w:szCs w:val="24"/>
              </w:rPr>
            </w:pPr>
            <w:r w:rsidRPr="00164B6C">
              <w:rPr>
                <w:szCs w:val="24"/>
              </w:rPr>
              <w:t>Н.А. Некрасов «Мороз. Красный нос» (отрывок из поэмы)</w:t>
            </w:r>
          </w:p>
          <w:p w:rsidR="004C42A9" w:rsidRPr="00164B6C" w:rsidRDefault="004C42A9" w:rsidP="00A168FB">
            <w:pPr>
              <w:spacing w:line="240" w:lineRule="auto"/>
              <w:rPr>
                <w:szCs w:val="24"/>
              </w:rPr>
            </w:pPr>
          </w:p>
        </w:tc>
        <w:tc>
          <w:tcPr>
            <w:tcW w:w="1446" w:type="pct"/>
            <w:shd w:val="clear" w:color="auto" w:fill="FFFFFF" w:themeFill="background1"/>
          </w:tcPr>
          <w:p w:rsidR="004C42A9" w:rsidRPr="00164B6C" w:rsidRDefault="004C42A9" w:rsidP="00A168FB">
            <w:pPr>
              <w:spacing w:line="240" w:lineRule="auto"/>
              <w:rPr>
                <w:szCs w:val="24"/>
              </w:rPr>
            </w:pPr>
            <w:r w:rsidRPr="00164B6C">
              <w:rPr>
                <w:szCs w:val="24"/>
              </w:rPr>
              <w:t>Поэзия 2-й половины XIX в.</w:t>
            </w:r>
          </w:p>
          <w:p w:rsidR="004C42A9" w:rsidRPr="00164B6C" w:rsidRDefault="004C42A9" w:rsidP="00A168FB">
            <w:pPr>
              <w:spacing w:line="240" w:lineRule="auto"/>
              <w:rPr>
                <w:szCs w:val="24"/>
              </w:rPr>
            </w:pPr>
            <w:r w:rsidRPr="00164B6C">
              <w:rPr>
                <w:szCs w:val="24"/>
              </w:rPr>
              <w:t>А.Н. Майков «Ласто</w:t>
            </w:r>
            <w:r w:rsidRPr="00164B6C">
              <w:rPr>
                <w:szCs w:val="24"/>
              </w:rPr>
              <w:t>ч</w:t>
            </w:r>
            <w:r w:rsidRPr="00164B6C">
              <w:rPr>
                <w:szCs w:val="24"/>
              </w:rPr>
              <w:t>ки»</w:t>
            </w:r>
          </w:p>
          <w:p w:rsidR="004C42A9" w:rsidRPr="00164B6C" w:rsidRDefault="004C42A9" w:rsidP="00A168FB">
            <w:pPr>
              <w:spacing w:line="240" w:lineRule="auto"/>
              <w:rPr>
                <w:szCs w:val="24"/>
              </w:rPr>
            </w:pPr>
            <w:r w:rsidRPr="00164B6C">
              <w:rPr>
                <w:szCs w:val="24"/>
              </w:rPr>
              <w:t>И.С. Никитин  «Утро», «Зимняя ночь в дере</w:t>
            </w:r>
            <w:r w:rsidRPr="00164B6C">
              <w:rPr>
                <w:szCs w:val="24"/>
              </w:rPr>
              <w:t>в</w:t>
            </w:r>
            <w:r w:rsidRPr="00164B6C">
              <w:rPr>
                <w:szCs w:val="24"/>
              </w:rPr>
              <w:t xml:space="preserve">не», </w:t>
            </w:r>
          </w:p>
          <w:p w:rsidR="004C42A9" w:rsidRPr="00164B6C" w:rsidRDefault="004C42A9" w:rsidP="00A168FB">
            <w:pPr>
              <w:spacing w:line="240" w:lineRule="auto"/>
              <w:rPr>
                <w:szCs w:val="24"/>
              </w:rPr>
            </w:pPr>
            <w:r w:rsidRPr="00164B6C">
              <w:rPr>
                <w:szCs w:val="24"/>
              </w:rPr>
              <w:t xml:space="preserve">А.Н.Плещеев «Весна» </w:t>
            </w:r>
          </w:p>
        </w:tc>
      </w:tr>
      <w:tr w:rsidR="004C42A9" w:rsidRPr="00164B6C" w:rsidTr="009D0663">
        <w:tc>
          <w:tcPr>
            <w:tcW w:w="1512" w:type="pct"/>
            <w:gridSpan w:val="2"/>
          </w:tcPr>
          <w:p w:rsidR="004C42A9" w:rsidRPr="00164B6C" w:rsidRDefault="004C42A9" w:rsidP="00A168FB">
            <w:pPr>
              <w:spacing w:line="240" w:lineRule="auto"/>
              <w:rPr>
                <w:szCs w:val="24"/>
              </w:rPr>
            </w:pPr>
          </w:p>
        </w:tc>
        <w:tc>
          <w:tcPr>
            <w:tcW w:w="2042" w:type="pct"/>
            <w:gridSpan w:val="2"/>
          </w:tcPr>
          <w:p w:rsidR="004C42A9" w:rsidRPr="00164B6C" w:rsidRDefault="004C42A9" w:rsidP="00A168FB">
            <w:pPr>
              <w:spacing w:line="240" w:lineRule="auto"/>
              <w:rPr>
                <w:szCs w:val="24"/>
              </w:rPr>
            </w:pPr>
            <w:r w:rsidRPr="00164B6C">
              <w:rPr>
                <w:szCs w:val="24"/>
              </w:rPr>
              <w:t xml:space="preserve">И.С. Тургенев </w:t>
            </w:r>
          </w:p>
          <w:p w:rsidR="004C42A9" w:rsidRPr="00164B6C" w:rsidRDefault="004C42A9" w:rsidP="00A168FB">
            <w:pPr>
              <w:spacing w:line="240" w:lineRule="auto"/>
              <w:rPr>
                <w:szCs w:val="24"/>
              </w:rPr>
            </w:pPr>
            <w:r w:rsidRPr="00164B6C">
              <w:rPr>
                <w:szCs w:val="24"/>
              </w:rPr>
              <w:t xml:space="preserve"> Рассказ  «Муму»</w:t>
            </w:r>
          </w:p>
          <w:p w:rsidR="004C42A9" w:rsidRPr="00164B6C" w:rsidRDefault="004C42A9" w:rsidP="00A168FB">
            <w:pPr>
              <w:spacing w:line="240" w:lineRule="auto"/>
              <w:rPr>
                <w:szCs w:val="24"/>
              </w:rPr>
            </w:pPr>
            <w:r w:rsidRPr="00164B6C">
              <w:rPr>
                <w:szCs w:val="24"/>
              </w:rPr>
              <w:t xml:space="preserve">Л.Н. Толстой </w:t>
            </w:r>
          </w:p>
          <w:p w:rsidR="004C42A9" w:rsidRPr="00164B6C" w:rsidRDefault="004C42A9" w:rsidP="00A168FB">
            <w:pPr>
              <w:spacing w:line="240" w:lineRule="auto"/>
              <w:rPr>
                <w:szCs w:val="24"/>
              </w:rPr>
            </w:pPr>
            <w:r w:rsidRPr="00164B6C">
              <w:rPr>
                <w:szCs w:val="24"/>
              </w:rPr>
              <w:t xml:space="preserve"> Рассказ  «Кавказский пленник» </w:t>
            </w:r>
          </w:p>
          <w:p w:rsidR="004C42A9" w:rsidRPr="00164B6C" w:rsidRDefault="004C42A9" w:rsidP="00A168FB">
            <w:pPr>
              <w:spacing w:line="240" w:lineRule="auto"/>
              <w:rPr>
                <w:szCs w:val="24"/>
              </w:rPr>
            </w:pPr>
            <w:r w:rsidRPr="00164B6C">
              <w:rPr>
                <w:szCs w:val="24"/>
              </w:rPr>
              <w:t xml:space="preserve">А.П. Чехов </w:t>
            </w:r>
          </w:p>
          <w:p w:rsidR="004C42A9" w:rsidRPr="00164B6C" w:rsidRDefault="004C42A9" w:rsidP="00A168FB">
            <w:pPr>
              <w:spacing w:line="240" w:lineRule="auto"/>
              <w:rPr>
                <w:szCs w:val="24"/>
              </w:rPr>
            </w:pPr>
            <w:r w:rsidRPr="00164B6C">
              <w:rPr>
                <w:szCs w:val="24"/>
              </w:rPr>
              <w:t>Рассказ «Хирургия»</w:t>
            </w:r>
          </w:p>
        </w:tc>
        <w:tc>
          <w:tcPr>
            <w:tcW w:w="1446" w:type="pct"/>
          </w:tcPr>
          <w:p w:rsidR="004C42A9" w:rsidRPr="00164B6C" w:rsidRDefault="004C42A9" w:rsidP="00A168FB">
            <w:pPr>
              <w:spacing w:line="240" w:lineRule="auto"/>
              <w:rPr>
                <w:szCs w:val="24"/>
              </w:rPr>
            </w:pPr>
          </w:p>
        </w:tc>
      </w:tr>
      <w:tr w:rsidR="004C42A9" w:rsidRPr="00164B6C" w:rsidTr="009D0663">
        <w:tc>
          <w:tcPr>
            <w:tcW w:w="1512" w:type="pct"/>
            <w:gridSpan w:val="2"/>
          </w:tcPr>
          <w:p w:rsidR="004C42A9" w:rsidRPr="00164B6C" w:rsidRDefault="004C42A9" w:rsidP="00A168FB">
            <w:pPr>
              <w:spacing w:line="240" w:lineRule="auto"/>
              <w:rPr>
                <w:szCs w:val="24"/>
              </w:rPr>
            </w:pPr>
          </w:p>
        </w:tc>
        <w:tc>
          <w:tcPr>
            <w:tcW w:w="2042" w:type="pct"/>
            <w:gridSpan w:val="2"/>
          </w:tcPr>
          <w:p w:rsidR="004C42A9" w:rsidRPr="00164B6C" w:rsidRDefault="004C42A9" w:rsidP="00A168FB">
            <w:pPr>
              <w:spacing w:line="240" w:lineRule="auto"/>
              <w:rPr>
                <w:szCs w:val="24"/>
              </w:rPr>
            </w:pPr>
            <w:r w:rsidRPr="00164B6C">
              <w:rPr>
                <w:szCs w:val="24"/>
              </w:rPr>
              <w:t>С.А. Есенин</w:t>
            </w:r>
          </w:p>
          <w:p w:rsidR="004C42A9" w:rsidRPr="00164B6C" w:rsidRDefault="004C42A9" w:rsidP="00A168FB">
            <w:pPr>
              <w:spacing w:line="240" w:lineRule="auto"/>
              <w:rPr>
                <w:szCs w:val="24"/>
              </w:rPr>
            </w:pPr>
            <w:r w:rsidRPr="00164B6C">
              <w:rPr>
                <w:szCs w:val="24"/>
              </w:rPr>
              <w:t>Стихотворения «Я покинулрод</w:t>
            </w:r>
            <w:r w:rsidRPr="00164B6C">
              <w:rPr>
                <w:szCs w:val="24"/>
              </w:rPr>
              <w:t>и</w:t>
            </w:r>
            <w:r w:rsidRPr="00164B6C">
              <w:rPr>
                <w:szCs w:val="24"/>
              </w:rPr>
              <w:t>мый дом…», «Низкий дом с гол</w:t>
            </w:r>
            <w:r w:rsidRPr="00164B6C">
              <w:rPr>
                <w:szCs w:val="24"/>
              </w:rPr>
              <w:t>у</w:t>
            </w:r>
            <w:r w:rsidRPr="00164B6C">
              <w:rPr>
                <w:szCs w:val="24"/>
              </w:rPr>
              <w:t>быми ставнями…»</w:t>
            </w:r>
          </w:p>
          <w:p w:rsidR="004C42A9" w:rsidRPr="00164B6C" w:rsidRDefault="004C42A9" w:rsidP="00A168FB">
            <w:pPr>
              <w:spacing w:line="240" w:lineRule="auto"/>
              <w:rPr>
                <w:szCs w:val="24"/>
              </w:rPr>
            </w:pPr>
            <w:r w:rsidRPr="00164B6C">
              <w:rPr>
                <w:szCs w:val="24"/>
              </w:rPr>
              <w:t>А.П. Платонов</w:t>
            </w:r>
          </w:p>
          <w:p w:rsidR="004C42A9" w:rsidRPr="00164B6C" w:rsidRDefault="004C42A9" w:rsidP="00A168FB">
            <w:pPr>
              <w:spacing w:line="240" w:lineRule="auto"/>
              <w:rPr>
                <w:szCs w:val="24"/>
              </w:rPr>
            </w:pPr>
            <w:r w:rsidRPr="00164B6C">
              <w:rPr>
                <w:szCs w:val="24"/>
              </w:rPr>
              <w:t xml:space="preserve">Рассказ «Никита» </w:t>
            </w:r>
          </w:p>
          <w:p w:rsidR="004C42A9" w:rsidRPr="00164B6C" w:rsidRDefault="004C42A9" w:rsidP="00A168FB">
            <w:pPr>
              <w:spacing w:line="240" w:lineRule="auto"/>
              <w:rPr>
                <w:szCs w:val="24"/>
              </w:rPr>
            </w:pPr>
            <w:r w:rsidRPr="00164B6C">
              <w:rPr>
                <w:szCs w:val="24"/>
              </w:rPr>
              <w:t xml:space="preserve">А.Т. Твардовский </w:t>
            </w:r>
          </w:p>
          <w:p w:rsidR="004C42A9" w:rsidRPr="00164B6C" w:rsidRDefault="004C42A9" w:rsidP="00A168FB">
            <w:pPr>
              <w:spacing w:line="240" w:lineRule="auto"/>
              <w:rPr>
                <w:szCs w:val="24"/>
              </w:rPr>
            </w:pPr>
            <w:r w:rsidRPr="00164B6C">
              <w:rPr>
                <w:szCs w:val="24"/>
              </w:rPr>
              <w:t>Стихотворение  «Рассказ танк</w:t>
            </w:r>
            <w:r w:rsidRPr="00164B6C">
              <w:rPr>
                <w:szCs w:val="24"/>
              </w:rPr>
              <w:t>и</w:t>
            </w:r>
            <w:r w:rsidRPr="00164B6C">
              <w:rPr>
                <w:szCs w:val="24"/>
              </w:rPr>
              <w:t>ста»</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p>
        </w:tc>
        <w:tc>
          <w:tcPr>
            <w:tcW w:w="1446" w:type="pct"/>
          </w:tcPr>
          <w:p w:rsidR="004C42A9" w:rsidRPr="00164B6C" w:rsidRDefault="004C42A9" w:rsidP="00A168FB">
            <w:pPr>
              <w:spacing w:line="240" w:lineRule="auto"/>
              <w:rPr>
                <w:szCs w:val="24"/>
              </w:rPr>
            </w:pPr>
            <w:r w:rsidRPr="00164B6C">
              <w:rPr>
                <w:szCs w:val="24"/>
              </w:rPr>
              <w:t>Проза конца XIX – н</w:t>
            </w:r>
            <w:r w:rsidRPr="00164B6C">
              <w:rPr>
                <w:szCs w:val="24"/>
              </w:rPr>
              <w:t>а</w:t>
            </w:r>
            <w:r w:rsidRPr="00164B6C">
              <w:rPr>
                <w:szCs w:val="24"/>
              </w:rPr>
              <w:t>чала XX вв.</w:t>
            </w:r>
          </w:p>
          <w:p w:rsidR="004C42A9" w:rsidRPr="00164B6C" w:rsidRDefault="004C42A9" w:rsidP="00A168FB">
            <w:pPr>
              <w:spacing w:line="240" w:lineRule="auto"/>
              <w:rPr>
                <w:szCs w:val="24"/>
              </w:rPr>
            </w:pPr>
            <w:r w:rsidRPr="00164B6C">
              <w:rPr>
                <w:szCs w:val="24"/>
              </w:rPr>
              <w:t xml:space="preserve"> И.А. Бунин </w:t>
            </w:r>
          </w:p>
          <w:p w:rsidR="004C42A9" w:rsidRPr="00164B6C" w:rsidRDefault="004C42A9" w:rsidP="00A168FB">
            <w:pPr>
              <w:spacing w:line="240" w:lineRule="auto"/>
              <w:rPr>
                <w:szCs w:val="24"/>
              </w:rPr>
            </w:pPr>
            <w:r w:rsidRPr="00164B6C">
              <w:rPr>
                <w:szCs w:val="24"/>
              </w:rPr>
              <w:t>Рассказ «Косцы»</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Поэзия конца XIX – н</w:t>
            </w:r>
            <w:r w:rsidRPr="00164B6C">
              <w:rPr>
                <w:szCs w:val="24"/>
              </w:rPr>
              <w:t>а</w:t>
            </w:r>
            <w:r w:rsidRPr="00164B6C">
              <w:rPr>
                <w:szCs w:val="24"/>
              </w:rPr>
              <w:t>чала XX вв.</w:t>
            </w:r>
          </w:p>
          <w:p w:rsidR="004C42A9" w:rsidRPr="00164B6C" w:rsidRDefault="004C42A9" w:rsidP="00A168FB">
            <w:pPr>
              <w:spacing w:line="240" w:lineRule="auto"/>
              <w:rPr>
                <w:szCs w:val="24"/>
              </w:rPr>
            </w:pPr>
            <w:r w:rsidRPr="00164B6C">
              <w:rPr>
                <w:szCs w:val="24"/>
              </w:rPr>
              <w:t>И.А. Бунин «Помню – долгий зимний вечер»</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Художественная проза о человеке и природе, их взаимоотношениях</w:t>
            </w:r>
          </w:p>
          <w:p w:rsidR="004C42A9" w:rsidRPr="00164B6C" w:rsidRDefault="004C42A9" w:rsidP="00A168FB">
            <w:pPr>
              <w:spacing w:line="240" w:lineRule="auto"/>
              <w:rPr>
                <w:szCs w:val="24"/>
              </w:rPr>
            </w:pPr>
            <w:r w:rsidRPr="00164B6C">
              <w:rPr>
                <w:szCs w:val="24"/>
              </w:rPr>
              <w:t>П.П.Бажов «Медной г</w:t>
            </w:r>
            <w:r w:rsidRPr="00164B6C">
              <w:rPr>
                <w:szCs w:val="24"/>
              </w:rPr>
              <w:t>о</w:t>
            </w:r>
            <w:r w:rsidRPr="00164B6C">
              <w:rPr>
                <w:szCs w:val="24"/>
              </w:rPr>
              <w:t xml:space="preserve">ры Хозяйка» </w:t>
            </w:r>
          </w:p>
          <w:p w:rsidR="004C42A9" w:rsidRPr="00164B6C" w:rsidRDefault="004C42A9" w:rsidP="00A168FB">
            <w:pPr>
              <w:spacing w:line="240" w:lineRule="auto"/>
              <w:rPr>
                <w:szCs w:val="24"/>
              </w:rPr>
            </w:pPr>
            <w:r w:rsidRPr="00164B6C">
              <w:rPr>
                <w:szCs w:val="24"/>
              </w:rPr>
              <w:t xml:space="preserve">К.Г. Паустовский </w:t>
            </w:r>
          </w:p>
          <w:p w:rsidR="004C42A9" w:rsidRPr="00164B6C" w:rsidRDefault="004C42A9" w:rsidP="00A168FB">
            <w:pPr>
              <w:spacing w:line="240" w:lineRule="auto"/>
              <w:rPr>
                <w:szCs w:val="24"/>
              </w:rPr>
            </w:pPr>
            <w:r w:rsidRPr="00164B6C">
              <w:rPr>
                <w:szCs w:val="24"/>
              </w:rPr>
              <w:t>Рассказы «Тёплый</w:t>
            </w:r>
          </w:p>
          <w:p w:rsidR="004C42A9" w:rsidRPr="00164B6C" w:rsidRDefault="004C42A9" w:rsidP="00A168FB">
            <w:pPr>
              <w:spacing w:line="240" w:lineRule="auto"/>
              <w:rPr>
                <w:szCs w:val="24"/>
              </w:rPr>
            </w:pPr>
            <w:r w:rsidRPr="00164B6C">
              <w:rPr>
                <w:szCs w:val="24"/>
              </w:rPr>
              <w:t>хлеб», «Заячьи лапы»</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 xml:space="preserve">Проза о детях </w:t>
            </w:r>
          </w:p>
          <w:p w:rsidR="004C42A9" w:rsidRPr="00164B6C" w:rsidRDefault="004C42A9" w:rsidP="00A168FB">
            <w:pPr>
              <w:spacing w:line="240" w:lineRule="auto"/>
              <w:rPr>
                <w:szCs w:val="24"/>
              </w:rPr>
            </w:pPr>
            <w:r w:rsidRPr="00164B6C">
              <w:rPr>
                <w:szCs w:val="24"/>
              </w:rPr>
              <w:t xml:space="preserve">В.Г.Короленко </w:t>
            </w:r>
          </w:p>
          <w:p w:rsidR="004C42A9" w:rsidRPr="00164B6C" w:rsidRDefault="004C42A9" w:rsidP="00A168FB">
            <w:pPr>
              <w:spacing w:line="240" w:lineRule="auto"/>
              <w:rPr>
                <w:szCs w:val="24"/>
              </w:rPr>
            </w:pPr>
            <w:r w:rsidRPr="00164B6C">
              <w:rPr>
                <w:szCs w:val="24"/>
              </w:rPr>
              <w:t>Повесть «В дурном о</w:t>
            </w:r>
            <w:r w:rsidRPr="00164B6C">
              <w:rPr>
                <w:szCs w:val="24"/>
              </w:rPr>
              <w:t>б</w:t>
            </w:r>
            <w:r w:rsidRPr="00164B6C">
              <w:rPr>
                <w:szCs w:val="24"/>
              </w:rPr>
              <w:t>ществе»</w:t>
            </w:r>
          </w:p>
          <w:p w:rsidR="004C42A9" w:rsidRPr="00164B6C" w:rsidRDefault="004C42A9" w:rsidP="00A168FB">
            <w:pPr>
              <w:spacing w:line="240" w:lineRule="auto"/>
              <w:rPr>
                <w:szCs w:val="24"/>
              </w:rPr>
            </w:pPr>
            <w:r w:rsidRPr="00164B6C">
              <w:rPr>
                <w:szCs w:val="24"/>
              </w:rPr>
              <w:t xml:space="preserve">В.П. Астафьев </w:t>
            </w:r>
          </w:p>
          <w:p w:rsidR="004C42A9" w:rsidRPr="00164B6C" w:rsidRDefault="004C42A9" w:rsidP="00A168FB">
            <w:pPr>
              <w:spacing w:line="240" w:lineRule="auto"/>
              <w:rPr>
                <w:szCs w:val="24"/>
              </w:rPr>
            </w:pPr>
            <w:r w:rsidRPr="00164B6C">
              <w:rPr>
                <w:szCs w:val="24"/>
              </w:rPr>
              <w:t>Рассказ «Васюткин</w:t>
            </w:r>
            <w:r w:rsidRPr="00164B6C">
              <w:rPr>
                <w:szCs w:val="24"/>
              </w:rPr>
              <w:t>о</w:t>
            </w:r>
            <w:r w:rsidRPr="00164B6C">
              <w:rPr>
                <w:szCs w:val="24"/>
              </w:rPr>
              <w:t>озеро»</w:t>
            </w:r>
          </w:p>
          <w:p w:rsidR="004C42A9" w:rsidRPr="00164B6C" w:rsidRDefault="004C42A9" w:rsidP="00A168FB">
            <w:pPr>
              <w:spacing w:line="240" w:lineRule="auto"/>
              <w:rPr>
                <w:szCs w:val="24"/>
              </w:rPr>
            </w:pPr>
            <w:r w:rsidRPr="00164B6C">
              <w:rPr>
                <w:szCs w:val="24"/>
              </w:rPr>
              <w:t xml:space="preserve">Саша Чёрный </w:t>
            </w:r>
          </w:p>
          <w:p w:rsidR="004C42A9" w:rsidRPr="00164B6C" w:rsidRDefault="004C42A9" w:rsidP="00A168FB">
            <w:pPr>
              <w:spacing w:line="240" w:lineRule="auto"/>
              <w:rPr>
                <w:szCs w:val="24"/>
              </w:rPr>
            </w:pPr>
            <w:r w:rsidRPr="00164B6C">
              <w:rPr>
                <w:szCs w:val="24"/>
              </w:rPr>
              <w:t>Рассказы «Кавказский пленник», «Игорь-Робинзон»</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Поэзия 2-й половины ХХ в.</w:t>
            </w:r>
          </w:p>
          <w:p w:rsidR="004C42A9" w:rsidRPr="00164B6C" w:rsidRDefault="004C42A9" w:rsidP="00A168FB">
            <w:pPr>
              <w:spacing w:line="240" w:lineRule="auto"/>
              <w:rPr>
                <w:szCs w:val="24"/>
              </w:rPr>
            </w:pPr>
            <w:r w:rsidRPr="00164B6C">
              <w:rPr>
                <w:szCs w:val="24"/>
              </w:rPr>
              <w:t xml:space="preserve"> Н.М. Рубцов «Родная деревня»</w:t>
            </w:r>
          </w:p>
          <w:p w:rsidR="004C42A9" w:rsidRPr="00164B6C" w:rsidRDefault="004C42A9" w:rsidP="00A168FB">
            <w:pPr>
              <w:spacing w:line="240" w:lineRule="auto"/>
              <w:rPr>
                <w:szCs w:val="24"/>
              </w:rPr>
            </w:pPr>
            <w:r w:rsidRPr="00164B6C">
              <w:rPr>
                <w:szCs w:val="24"/>
              </w:rPr>
              <w:t>К.М. Симонов  «Майор привёз мальчишку на лафете»</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Поэзия 20-50 годов ХХ века</w:t>
            </w:r>
          </w:p>
          <w:p w:rsidR="004C42A9" w:rsidRPr="00164B6C" w:rsidRDefault="004C42A9" w:rsidP="00A168FB">
            <w:pPr>
              <w:spacing w:line="240" w:lineRule="auto"/>
              <w:rPr>
                <w:szCs w:val="24"/>
              </w:rPr>
            </w:pPr>
            <w:r w:rsidRPr="00164B6C">
              <w:rPr>
                <w:szCs w:val="24"/>
              </w:rPr>
              <w:t>Д.Б.Кедрин «Алёну</w:t>
            </w:r>
            <w:r w:rsidRPr="00164B6C">
              <w:rPr>
                <w:szCs w:val="24"/>
              </w:rPr>
              <w:t>ш</w:t>
            </w:r>
            <w:r w:rsidRPr="00164B6C">
              <w:rPr>
                <w:szCs w:val="24"/>
              </w:rPr>
              <w:t>ка»</w:t>
            </w:r>
          </w:p>
          <w:p w:rsidR="004C42A9" w:rsidRPr="00164B6C" w:rsidRDefault="004C42A9" w:rsidP="00A168FB">
            <w:pPr>
              <w:spacing w:line="240" w:lineRule="auto"/>
              <w:rPr>
                <w:szCs w:val="24"/>
              </w:rPr>
            </w:pPr>
            <w:r w:rsidRPr="00164B6C">
              <w:rPr>
                <w:szCs w:val="24"/>
              </w:rPr>
              <w:t>А.а. Прокофьев «Ал</w:t>
            </w:r>
            <w:r w:rsidRPr="00164B6C">
              <w:rPr>
                <w:szCs w:val="24"/>
              </w:rPr>
              <w:t>ё</w:t>
            </w:r>
            <w:r w:rsidRPr="00164B6C">
              <w:rPr>
                <w:szCs w:val="24"/>
              </w:rPr>
              <w:t>нушка»</w:t>
            </w:r>
          </w:p>
          <w:p w:rsidR="004C42A9" w:rsidRPr="00164B6C" w:rsidRDefault="004C42A9" w:rsidP="00A168FB">
            <w:pPr>
              <w:spacing w:line="240" w:lineRule="auto"/>
              <w:rPr>
                <w:szCs w:val="24"/>
              </w:rPr>
            </w:pPr>
            <w:r w:rsidRPr="00164B6C">
              <w:rPr>
                <w:szCs w:val="24"/>
              </w:rPr>
              <w:t>Дон-Аминадо «Города и годы»</w:t>
            </w:r>
          </w:p>
        </w:tc>
      </w:tr>
      <w:tr w:rsidR="004C42A9" w:rsidRPr="00164B6C" w:rsidTr="009D0663">
        <w:tc>
          <w:tcPr>
            <w:tcW w:w="1512" w:type="pct"/>
            <w:gridSpan w:val="2"/>
          </w:tcPr>
          <w:p w:rsidR="004C42A9" w:rsidRPr="00164B6C" w:rsidRDefault="004C42A9" w:rsidP="00A168FB">
            <w:pPr>
              <w:spacing w:line="240" w:lineRule="auto"/>
              <w:rPr>
                <w:szCs w:val="24"/>
              </w:rPr>
            </w:pPr>
          </w:p>
        </w:tc>
        <w:tc>
          <w:tcPr>
            <w:tcW w:w="2042" w:type="pct"/>
            <w:gridSpan w:val="2"/>
          </w:tcPr>
          <w:p w:rsidR="004C42A9" w:rsidRPr="00164B6C" w:rsidRDefault="004C42A9" w:rsidP="00A168FB">
            <w:pPr>
              <w:spacing w:line="240" w:lineRule="auto"/>
              <w:rPr>
                <w:szCs w:val="24"/>
              </w:rPr>
            </w:pPr>
          </w:p>
        </w:tc>
        <w:tc>
          <w:tcPr>
            <w:tcW w:w="1446" w:type="pct"/>
          </w:tcPr>
          <w:p w:rsidR="004C42A9" w:rsidRPr="00164B6C" w:rsidRDefault="004C42A9" w:rsidP="00A168FB">
            <w:pPr>
              <w:spacing w:line="240" w:lineRule="auto"/>
              <w:rPr>
                <w:szCs w:val="24"/>
              </w:rPr>
            </w:pPr>
            <w:r w:rsidRPr="00164B6C">
              <w:rPr>
                <w:szCs w:val="24"/>
              </w:rPr>
              <w:t>Проза и поэзия о подр</w:t>
            </w:r>
            <w:r w:rsidRPr="00164B6C">
              <w:rPr>
                <w:szCs w:val="24"/>
              </w:rPr>
              <w:t>о</w:t>
            </w:r>
            <w:r w:rsidRPr="00164B6C">
              <w:rPr>
                <w:szCs w:val="24"/>
              </w:rPr>
              <w:t>стках и для подростков последних десятилетий авторов-лауреатов пр</w:t>
            </w:r>
            <w:r w:rsidRPr="00164B6C">
              <w:rPr>
                <w:szCs w:val="24"/>
              </w:rPr>
              <w:t>е</w:t>
            </w:r>
            <w:r w:rsidRPr="00164B6C">
              <w:rPr>
                <w:szCs w:val="24"/>
              </w:rPr>
              <w:t>мий и конкурсов («Кн</w:t>
            </w:r>
            <w:r w:rsidRPr="00164B6C">
              <w:rPr>
                <w:szCs w:val="24"/>
              </w:rPr>
              <w:t>и</w:t>
            </w:r>
            <w:r w:rsidRPr="00164B6C">
              <w:rPr>
                <w:szCs w:val="24"/>
              </w:rPr>
              <w:t>гуру», премия им. Вл</w:t>
            </w:r>
            <w:r w:rsidRPr="00164B6C">
              <w:rPr>
                <w:szCs w:val="24"/>
              </w:rPr>
              <w:t>а</w:t>
            </w:r>
            <w:r w:rsidRPr="00164B6C">
              <w:rPr>
                <w:szCs w:val="24"/>
              </w:rPr>
              <w:t>дислава Крапивина, Премия Детгиза, «Лу</w:t>
            </w:r>
            <w:r w:rsidRPr="00164B6C">
              <w:rPr>
                <w:szCs w:val="24"/>
              </w:rPr>
              <w:t>ч</w:t>
            </w:r>
            <w:r w:rsidRPr="00164B6C">
              <w:rPr>
                <w:szCs w:val="24"/>
              </w:rPr>
              <w:t>шая детская книга изд</w:t>
            </w:r>
            <w:r w:rsidRPr="00164B6C">
              <w:rPr>
                <w:szCs w:val="24"/>
              </w:rPr>
              <w:t>а</w:t>
            </w:r>
            <w:r w:rsidRPr="00164B6C">
              <w:rPr>
                <w:szCs w:val="24"/>
              </w:rPr>
              <w:t xml:space="preserve">тельства «РОСМЭН» </w:t>
            </w:r>
          </w:p>
          <w:p w:rsidR="004C42A9" w:rsidRPr="00164B6C" w:rsidRDefault="004C42A9" w:rsidP="00A168FB">
            <w:pPr>
              <w:spacing w:line="240" w:lineRule="auto"/>
              <w:rPr>
                <w:szCs w:val="24"/>
              </w:rPr>
            </w:pPr>
            <w:r w:rsidRPr="00164B6C">
              <w:rPr>
                <w:szCs w:val="24"/>
              </w:rPr>
              <w:t>Н.Назаркин «Изумру</w:t>
            </w:r>
            <w:r w:rsidRPr="00164B6C">
              <w:rPr>
                <w:szCs w:val="24"/>
              </w:rPr>
              <w:t>д</w:t>
            </w:r>
            <w:r w:rsidRPr="00164B6C">
              <w:rPr>
                <w:szCs w:val="24"/>
              </w:rPr>
              <w:t>ная рыбка»</w:t>
            </w:r>
          </w:p>
        </w:tc>
      </w:tr>
      <w:tr w:rsidR="004C42A9" w:rsidRPr="00164B6C" w:rsidTr="009D0663">
        <w:tc>
          <w:tcPr>
            <w:tcW w:w="5000" w:type="pct"/>
            <w:gridSpan w:val="5"/>
          </w:tcPr>
          <w:p w:rsidR="004C42A9" w:rsidRPr="00164B6C" w:rsidRDefault="004C42A9" w:rsidP="00A168FB">
            <w:pPr>
              <w:spacing w:line="240" w:lineRule="auto"/>
              <w:rPr>
                <w:szCs w:val="24"/>
              </w:rPr>
            </w:pPr>
            <w:r w:rsidRPr="00164B6C">
              <w:rPr>
                <w:szCs w:val="24"/>
              </w:rPr>
              <w:t>Зарубежная литература</w:t>
            </w:r>
          </w:p>
        </w:tc>
      </w:tr>
      <w:tr w:rsidR="004C42A9" w:rsidRPr="00164B6C" w:rsidTr="009D0663">
        <w:tc>
          <w:tcPr>
            <w:tcW w:w="1502" w:type="pct"/>
          </w:tcPr>
          <w:p w:rsidR="004C42A9" w:rsidRPr="00164B6C" w:rsidRDefault="004C42A9" w:rsidP="00A168FB">
            <w:pPr>
              <w:spacing w:line="240" w:lineRule="auto"/>
              <w:rPr>
                <w:szCs w:val="24"/>
              </w:rPr>
            </w:pPr>
          </w:p>
        </w:tc>
        <w:tc>
          <w:tcPr>
            <w:tcW w:w="2052" w:type="pct"/>
            <w:gridSpan w:val="3"/>
          </w:tcPr>
          <w:p w:rsidR="004C42A9" w:rsidRPr="00164B6C" w:rsidRDefault="004C42A9" w:rsidP="00A168FB">
            <w:pPr>
              <w:spacing w:line="240" w:lineRule="auto"/>
              <w:rPr>
                <w:szCs w:val="24"/>
              </w:rPr>
            </w:pPr>
          </w:p>
        </w:tc>
        <w:tc>
          <w:tcPr>
            <w:tcW w:w="1446" w:type="pct"/>
          </w:tcPr>
          <w:p w:rsidR="004C42A9" w:rsidRPr="00164B6C" w:rsidRDefault="004C42A9" w:rsidP="00A168FB">
            <w:pPr>
              <w:spacing w:line="240" w:lineRule="auto"/>
              <w:rPr>
                <w:szCs w:val="24"/>
              </w:rPr>
            </w:pPr>
            <w:r w:rsidRPr="00164B6C">
              <w:rPr>
                <w:szCs w:val="24"/>
              </w:rPr>
              <w:t>Зарубежный фольклор, легенды, баллады, саги , песни</w:t>
            </w:r>
          </w:p>
          <w:p w:rsidR="004C42A9" w:rsidRPr="00164B6C" w:rsidRDefault="004C42A9" w:rsidP="00A168FB">
            <w:pPr>
              <w:spacing w:line="240" w:lineRule="auto"/>
              <w:rPr>
                <w:szCs w:val="24"/>
              </w:rPr>
            </w:pPr>
            <w:r w:rsidRPr="00164B6C">
              <w:rPr>
                <w:szCs w:val="24"/>
              </w:rPr>
              <w:t xml:space="preserve">Р.Л. Стивенсон </w:t>
            </w:r>
          </w:p>
          <w:p w:rsidR="004C42A9" w:rsidRPr="00164B6C" w:rsidRDefault="004C42A9" w:rsidP="00A168FB">
            <w:pPr>
              <w:spacing w:line="240" w:lineRule="auto"/>
              <w:rPr>
                <w:szCs w:val="24"/>
              </w:rPr>
            </w:pPr>
            <w:r w:rsidRPr="00164B6C">
              <w:rPr>
                <w:szCs w:val="24"/>
              </w:rPr>
              <w:t>«Вересковый мёд»</w:t>
            </w:r>
          </w:p>
          <w:p w:rsidR="004C42A9" w:rsidRPr="00164B6C" w:rsidRDefault="004C42A9" w:rsidP="00A168FB">
            <w:pPr>
              <w:spacing w:line="240" w:lineRule="auto"/>
              <w:rPr>
                <w:szCs w:val="24"/>
              </w:rPr>
            </w:pPr>
          </w:p>
        </w:tc>
      </w:tr>
      <w:tr w:rsidR="004C42A9" w:rsidRPr="00164B6C" w:rsidTr="009D0663">
        <w:tc>
          <w:tcPr>
            <w:tcW w:w="1512" w:type="pct"/>
            <w:gridSpan w:val="2"/>
          </w:tcPr>
          <w:p w:rsidR="004C42A9" w:rsidRPr="00164B6C" w:rsidRDefault="004C42A9" w:rsidP="00A168FB">
            <w:pPr>
              <w:spacing w:line="240" w:lineRule="auto"/>
              <w:rPr>
                <w:szCs w:val="24"/>
              </w:rPr>
            </w:pPr>
          </w:p>
          <w:p w:rsidR="004C42A9" w:rsidRPr="00164B6C" w:rsidRDefault="004C42A9" w:rsidP="00A168FB">
            <w:pPr>
              <w:spacing w:line="240" w:lineRule="auto"/>
              <w:rPr>
                <w:szCs w:val="24"/>
              </w:rPr>
            </w:pPr>
          </w:p>
        </w:tc>
        <w:tc>
          <w:tcPr>
            <w:tcW w:w="2042" w:type="pct"/>
            <w:gridSpan w:val="2"/>
          </w:tcPr>
          <w:p w:rsidR="004C42A9" w:rsidRPr="00164B6C" w:rsidRDefault="004C42A9" w:rsidP="00A168FB">
            <w:pPr>
              <w:spacing w:line="240" w:lineRule="auto"/>
              <w:rPr>
                <w:szCs w:val="24"/>
              </w:rPr>
            </w:pPr>
            <w:r w:rsidRPr="00164B6C">
              <w:rPr>
                <w:szCs w:val="24"/>
              </w:rPr>
              <w:t>Д. Дефо «Робинзон Крузо» (главы)</w:t>
            </w:r>
          </w:p>
          <w:p w:rsidR="004C42A9" w:rsidRPr="00164B6C" w:rsidRDefault="004C42A9" w:rsidP="00A168FB">
            <w:pPr>
              <w:spacing w:line="240" w:lineRule="auto"/>
              <w:rPr>
                <w:szCs w:val="24"/>
              </w:rPr>
            </w:pPr>
            <w:r w:rsidRPr="00164B6C">
              <w:rPr>
                <w:szCs w:val="24"/>
              </w:rPr>
              <w:t>Г.Х.Андерсен Сказка</w:t>
            </w:r>
          </w:p>
          <w:p w:rsidR="004C42A9" w:rsidRPr="00164B6C" w:rsidRDefault="004C42A9" w:rsidP="00A168FB">
            <w:pPr>
              <w:spacing w:line="240" w:lineRule="auto"/>
              <w:rPr>
                <w:szCs w:val="24"/>
              </w:rPr>
            </w:pPr>
            <w:r w:rsidRPr="00164B6C">
              <w:rPr>
                <w:szCs w:val="24"/>
              </w:rPr>
              <w:t>«Снежная королева»</w:t>
            </w:r>
          </w:p>
        </w:tc>
        <w:tc>
          <w:tcPr>
            <w:tcW w:w="1446" w:type="pct"/>
          </w:tcPr>
          <w:p w:rsidR="004C42A9" w:rsidRPr="00164B6C" w:rsidRDefault="004C42A9" w:rsidP="00A168FB">
            <w:pPr>
              <w:spacing w:line="240" w:lineRule="auto"/>
              <w:rPr>
                <w:szCs w:val="24"/>
              </w:rPr>
            </w:pPr>
            <w:r w:rsidRPr="00164B6C">
              <w:rPr>
                <w:szCs w:val="24"/>
              </w:rPr>
              <w:t>Зарубежная сказочная и фантастическая проза</w:t>
            </w:r>
          </w:p>
          <w:p w:rsidR="004C42A9" w:rsidRPr="00164B6C" w:rsidRDefault="004C42A9" w:rsidP="00A168FB">
            <w:pPr>
              <w:spacing w:line="240" w:lineRule="auto"/>
              <w:rPr>
                <w:szCs w:val="24"/>
              </w:rPr>
            </w:pPr>
            <w:r w:rsidRPr="00164B6C">
              <w:rPr>
                <w:szCs w:val="24"/>
              </w:rPr>
              <w:t xml:space="preserve">Бр.Гримм </w:t>
            </w:r>
          </w:p>
          <w:p w:rsidR="004C42A9" w:rsidRPr="00164B6C" w:rsidRDefault="004C42A9" w:rsidP="00A168FB">
            <w:pPr>
              <w:spacing w:line="240" w:lineRule="auto"/>
              <w:rPr>
                <w:szCs w:val="24"/>
              </w:rPr>
            </w:pPr>
            <w:r w:rsidRPr="00164B6C">
              <w:rPr>
                <w:szCs w:val="24"/>
              </w:rPr>
              <w:t>Сказки</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Зарубежная проза о д</w:t>
            </w:r>
            <w:r w:rsidRPr="00164B6C">
              <w:rPr>
                <w:szCs w:val="24"/>
              </w:rPr>
              <w:t>е</w:t>
            </w:r>
            <w:r w:rsidRPr="00164B6C">
              <w:rPr>
                <w:szCs w:val="24"/>
              </w:rPr>
              <w:t>тях и подростках</w:t>
            </w:r>
          </w:p>
          <w:p w:rsidR="004C42A9" w:rsidRPr="00164B6C" w:rsidRDefault="004C42A9" w:rsidP="00A168FB">
            <w:pPr>
              <w:spacing w:line="240" w:lineRule="auto"/>
              <w:rPr>
                <w:szCs w:val="24"/>
              </w:rPr>
            </w:pPr>
            <w:r w:rsidRPr="00164B6C">
              <w:rPr>
                <w:szCs w:val="24"/>
              </w:rPr>
              <w:t>М.Твен  «Приключения Тома Сойера»</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Зарубежная проза о ж</w:t>
            </w:r>
            <w:r w:rsidRPr="00164B6C">
              <w:rPr>
                <w:szCs w:val="24"/>
              </w:rPr>
              <w:t>и</w:t>
            </w:r>
            <w:r w:rsidRPr="00164B6C">
              <w:rPr>
                <w:szCs w:val="24"/>
              </w:rPr>
              <w:t>вотных  и взаимоотн</w:t>
            </w:r>
            <w:r w:rsidRPr="00164B6C">
              <w:rPr>
                <w:szCs w:val="24"/>
              </w:rPr>
              <w:t>о</w:t>
            </w:r>
            <w:r w:rsidRPr="00164B6C">
              <w:rPr>
                <w:szCs w:val="24"/>
              </w:rPr>
              <w:t>шениях человека и пр</w:t>
            </w:r>
            <w:r w:rsidRPr="00164B6C">
              <w:rPr>
                <w:szCs w:val="24"/>
              </w:rPr>
              <w:t>и</w:t>
            </w:r>
            <w:r w:rsidRPr="00164B6C">
              <w:rPr>
                <w:szCs w:val="24"/>
              </w:rPr>
              <w:t>роды</w:t>
            </w:r>
          </w:p>
          <w:p w:rsidR="004C42A9" w:rsidRPr="00164B6C" w:rsidRDefault="004C42A9" w:rsidP="00A168FB">
            <w:pPr>
              <w:spacing w:line="240" w:lineRule="auto"/>
              <w:rPr>
                <w:szCs w:val="24"/>
              </w:rPr>
            </w:pPr>
            <w:r w:rsidRPr="00164B6C">
              <w:rPr>
                <w:szCs w:val="24"/>
              </w:rPr>
              <w:t>Дж.Лондон «Сказание о Кише»</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Современная зарубе</w:t>
            </w:r>
            <w:r w:rsidRPr="00164B6C">
              <w:rPr>
                <w:szCs w:val="24"/>
              </w:rPr>
              <w:t>ж</w:t>
            </w:r>
            <w:r w:rsidRPr="00164B6C">
              <w:rPr>
                <w:szCs w:val="24"/>
              </w:rPr>
              <w:t xml:space="preserve">ная проза </w:t>
            </w:r>
          </w:p>
          <w:p w:rsidR="004C42A9" w:rsidRPr="00164B6C" w:rsidRDefault="004C42A9" w:rsidP="00A168FB">
            <w:pPr>
              <w:spacing w:line="240" w:lineRule="auto"/>
              <w:rPr>
                <w:szCs w:val="24"/>
              </w:rPr>
            </w:pPr>
            <w:r w:rsidRPr="00164B6C">
              <w:rPr>
                <w:szCs w:val="24"/>
              </w:rPr>
              <w:t>А. Тор «Остров в море»</w:t>
            </w:r>
          </w:p>
        </w:tc>
      </w:tr>
    </w:tbl>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Основные теоретико-литературные понятия, требующие освоения в основной школе</w:t>
      </w:r>
    </w:p>
    <w:p w:rsidR="004C42A9" w:rsidRPr="00164B6C" w:rsidRDefault="004C42A9" w:rsidP="00A168FB">
      <w:pPr>
        <w:spacing w:line="240" w:lineRule="auto"/>
        <w:rPr>
          <w:szCs w:val="24"/>
        </w:rPr>
      </w:pPr>
      <w:r w:rsidRPr="00164B6C">
        <w:rPr>
          <w:szCs w:val="24"/>
        </w:rPr>
        <w:t xml:space="preserve">Художественная литература как искусство слова. Художественный образ. </w:t>
      </w:r>
    </w:p>
    <w:p w:rsidR="004C42A9" w:rsidRPr="00164B6C" w:rsidRDefault="004C42A9" w:rsidP="00A168FB">
      <w:pPr>
        <w:spacing w:line="240" w:lineRule="auto"/>
        <w:rPr>
          <w:szCs w:val="24"/>
        </w:rPr>
      </w:pPr>
      <w:r w:rsidRPr="00164B6C">
        <w:rPr>
          <w:szCs w:val="24"/>
        </w:rPr>
        <w:t>Устное народное творчество.  Жанры фольклора.</w:t>
      </w:r>
    </w:p>
    <w:p w:rsidR="004C42A9" w:rsidRPr="00164B6C" w:rsidRDefault="004C42A9" w:rsidP="00A168FB">
      <w:pPr>
        <w:spacing w:line="240" w:lineRule="auto"/>
        <w:rPr>
          <w:szCs w:val="24"/>
        </w:rPr>
      </w:pPr>
      <w:r w:rsidRPr="00164B6C">
        <w:rPr>
          <w:szCs w:val="24"/>
        </w:rPr>
        <w:t>Форма и содержание литературного произведения: читатель;  персонаж,  композиция, ст</w:t>
      </w:r>
      <w:r w:rsidRPr="00164B6C">
        <w:rPr>
          <w:szCs w:val="24"/>
        </w:rPr>
        <w:t>а</w:t>
      </w:r>
      <w:r w:rsidRPr="00164B6C">
        <w:rPr>
          <w:szCs w:val="24"/>
        </w:rPr>
        <w:t xml:space="preserve">дии развития действия: экспозиция, завязка, развитие действия, кульминация, развязка; пейзаж, интерьер.  </w:t>
      </w:r>
    </w:p>
    <w:p w:rsidR="004C42A9" w:rsidRPr="00164B6C" w:rsidRDefault="004C42A9" w:rsidP="00A168FB">
      <w:pPr>
        <w:spacing w:line="240" w:lineRule="auto"/>
        <w:rPr>
          <w:szCs w:val="24"/>
        </w:rPr>
      </w:pPr>
      <w:r w:rsidRPr="00164B6C">
        <w:rPr>
          <w:szCs w:val="24"/>
        </w:rPr>
        <w:t>Язык художественного произведения. Изобразительно-выразительные средства в худож</w:t>
      </w:r>
      <w:r w:rsidRPr="00164B6C">
        <w:rPr>
          <w:szCs w:val="24"/>
        </w:rPr>
        <w:t>е</w:t>
      </w:r>
      <w:r w:rsidRPr="00164B6C">
        <w:rPr>
          <w:szCs w:val="24"/>
        </w:rPr>
        <w:t xml:space="preserve">ственном произведении: эпитет, метафора, сравнение,  литота. Аллегория. </w:t>
      </w:r>
    </w:p>
    <w:p w:rsidR="004C42A9" w:rsidRPr="00164B6C" w:rsidRDefault="004C42A9" w:rsidP="00A168FB">
      <w:pPr>
        <w:spacing w:line="240" w:lineRule="auto"/>
        <w:rPr>
          <w:szCs w:val="24"/>
        </w:rPr>
      </w:pPr>
      <w:r w:rsidRPr="00164B6C">
        <w:rPr>
          <w:szCs w:val="24"/>
        </w:rPr>
        <w:t xml:space="preserve">Стих и проза. Основы стихосложения: стихотворный метр и размер, ритм, рифма, строфа. </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6 класс</w:t>
      </w:r>
    </w:p>
    <w:tbl>
      <w:tblPr>
        <w:tblW w:w="4657"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17"/>
        <w:gridCol w:w="3040"/>
        <w:gridCol w:w="3157"/>
      </w:tblGrid>
      <w:tr w:rsidR="004C42A9" w:rsidRPr="00164B6C" w:rsidTr="009D0663">
        <w:tc>
          <w:tcPr>
            <w:tcW w:w="1524" w:type="pct"/>
          </w:tcPr>
          <w:p w:rsidR="004C42A9" w:rsidRPr="00164B6C" w:rsidRDefault="004C42A9" w:rsidP="00A168FB">
            <w:pPr>
              <w:spacing w:line="240" w:lineRule="auto"/>
              <w:rPr>
                <w:szCs w:val="24"/>
              </w:rPr>
            </w:pPr>
            <w:r w:rsidRPr="00164B6C">
              <w:rPr>
                <w:szCs w:val="24"/>
              </w:rPr>
              <w:t>А</w:t>
            </w:r>
          </w:p>
        </w:tc>
        <w:tc>
          <w:tcPr>
            <w:tcW w:w="1705" w:type="pct"/>
          </w:tcPr>
          <w:p w:rsidR="004C42A9" w:rsidRPr="00164B6C" w:rsidRDefault="004C42A9" w:rsidP="00A168FB">
            <w:pPr>
              <w:spacing w:line="240" w:lineRule="auto"/>
              <w:rPr>
                <w:szCs w:val="24"/>
              </w:rPr>
            </w:pPr>
            <w:r w:rsidRPr="00164B6C">
              <w:rPr>
                <w:szCs w:val="24"/>
              </w:rPr>
              <w:t>В</w:t>
            </w:r>
          </w:p>
        </w:tc>
        <w:tc>
          <w:tcPr>
            <w:tcW w:w="1771" w:type="pct"/>
          </w:tcPr>
          <w:p w:rsidR="004C42A9" w:rsidRPr="00164B6C" w:rsidRDefault="004C42A9" w:rsidP="00A168FB">
            <w:pPr>
              <w:spacing w:line="240" w:lineRule="auto"/>
              <w:rPr>
                <w:szCs w:val="24"/>
              </w:rPr>
            </w:pPr>
            <w:r w:rsidRPr="00164B6C">
              <w:rPr>
                <w:szCs w:val="24"/>
              </w:rPr>
              <w:t>С</w:t>
            </w:r>
          </w:p>
        </w:tc>
      </w:tr>
      <w:tr w:rsidR="004C42A9" w:rsidRPr="00164B6C" w:rsidTr="009D0663">
        <w:tc>
          <w:tcPr>
            <w:tcW w:w="5000" w:type="pct"/>
            <w:gridSpan w:val="3"/>
          </w:tcPr>
          <w:p w:rsidR="004C42A9" w:rsidRPr="00164B6C" w:rsidRDefault="004C42A9" w:rsidP="00A168FB">
            <w:pPr>
              <w:spacing w:line="240" w:lineRule="auto"/>
              <w:rPr>
                <w:szCs w:val="24"/>
              </w:rPr>
            </w:pPr>
            <w:r w:rsidRPr="00164B6C">
              <w:rPr>
                <w:szCs w:val="24"/>
              </w:rPr>
              <w:t>РУССКАЯ ЛИТЕРАТУРА</w:t>
            </w:r>
          </w:p>
        </w:tc>
      </w:tr>
      <w:tr w:rsidR="004C42A9" w:rsidRPr="00164B6C" w:rsidTr="009D0663">
        <w:tc>
          <w:tcPr>
            <w:tcW w:w="1524" w:type="pct"/>
          </w:tcPr>
          <w:p w:rsidR="004C42A9" w:rsidRPr="00164B6C" w:rsidRDefault="004C42A9" w:rsidP="00A168FB">
            <w:pPr>
              <w:spacing w:line="240" w:lineRule="auto"/>
              <w:rPr>
                <w:szCs w:val="24"/>
              </w:rPr>
            </w:pPr>
          </w:p>
        </w:tc>
        <w:tc>
          <w:tcPr>
            <w:tcW w:w="1705" w:type="pct"/>
          </w:tcPr>
          <w:p w:rsidR="004C42A9" w:rsidRPr="00164B6C" w:rsidRDefault="004C42A9" w:rsidP="00A168FB">
            <w:pPr>
              <w:spacing w:line="240" w:lineRule="auto"/>
              <w:rPr>
                <w:szCs w:val="24"/>
              </w:rPr>
            </w:pPr>
            <w:r w:rsidRPr="00164B6C">
              <w:rPr>
                <w:szCs w:val="24"/>
              </w:rPr>
              <w:t xml:space="preserve"> Древнерусская литература</w:t>
            </w:r>
          </w:p>
          <w:p w:rsidR="004C42A9" w:rsidRPr="00164B6C" w:rsidRDefault="004C42A9" w:rsidP="00A168FB">
            <w:pPr>
              <w:spacing w:line="240" w:lineRule="auto"/>
              <w:rPr>
                <w:szCs w:val="24"/>
              </w:rPr>
            </w:pPr>
            <w:r w:rsidRPr="00164B6C">
              <w:rPr>
                <w:szCs w:val="24"/>
              </w:rPr>
              <w:t xml:space="preserve">«Повесть временных лет», «Сказание о белгородском киселе». </w:t>
            </w:r>
          </w:p>
          <w:p w:rsidR="004C42A9" w:rsidRPr="00164B6C" w:rsidRDefault="004C42A9" w:rsidP="00A168FB">
            <w:pPr>
              <w:spacing w:line="240" w:lineRule="auto"/>
              <w:rPr>
                <w:szCs w:val="24"/>
              </w:rPr>
            </w:pPr>
          </w:p>
        </w:tc>
        <w:tc>
          <w:tcPr>
            <w:tcW w:w="1771" w:type="pct"/>
            <w:shd w:val="clear" w:color="auto" w:fill="FFFFFF" w:themeFill="background1"/>
          </w:tcPr>
          <w:p w:rsidR="004C42A9" w:rsidRPr="00164B6C" w:rsidRDefault="004C42A9" w:rsidP="00A168FB">
            <w:pPr>
              <w:spacing w:line="240" w:lineRule="auto"/>
              <w:rPr>
                <w:szCs w:val="24"/>
              </w:rPr>
            </w:pPr>
            <w:r w:rsidRPr="00164B6C">
              <w:rPr>
                <w:szCs w:val="24"/>
              </w:rPr>
              <w:t>Русский фольклор</w:t>
            </w:r>
          </w:p>
          <w:p w:rsidR="004C42A9" w:rsidRPr="00164B6C" w:rsidRDefault="004C42A9" w:rsidP="00A168FB">
            <w:pPr>
              <w:spacing w:line="240" w:lineRule="auto"/>
              <w:rPr>
                <w:szCs w:val="24"/>
              </w:rPr>
            </w:pPr>
            <w:r w:rsidRPr="00164B6C">
              <w:rPr>
                <w:szCs w:val="24"/>
              </w:rPr>
              <w:t xml:space="preserve"> Пословицы, поговорки</w:t>
            </w:r>
          </w:p>
          <w:p w:rsidR="004C42A9" w:rsidRPr="00164B6C" w:rsidRDefault="004C42A9" w:rsidP="00A168FB">
            <w:pPr>
              <w:spacing w:line="240" w:lineRule="auto"/>
              <w:rPr>
                <w:szCs w:val="24"/>
              </w:rPr>
            </w:pPr>
            <w:r w:rsidRPr="00164B6C">
              <w:rPr>
                <w:szCs w:val="24"/>
              </w:rPr>
              <w:t>Обрядовый фольклор. Пр</w:t>
            </w:r>
            <w:r w:rsidRPr="00164B6C">
              <w:rPr>
                <w:szCs w:val="24"/>
              </w:rPr>
              <w:t>о</w:t>
            </w:r>
            <w:r w:rsidRPr="00164B6C">
              <w:rPr>
                <w:szCs w:val="24"/>
              </w:rPr>
              <w:t>изведения календарного о</w:t>
            </w:r>
            <w:r w:rsidRPr="00164B6C">
              <w:rPr>
                <w:szCs w:val="24"/>
              </w:rPr>
              <w:t>б</w:t>
            </w:r>
            <w:r w:rsidRPr="00164B6C">
              <w:rPr>
                <w:szCs w:val="24"/>
              </w:rPr>
              <w:t>рядового фольклора: коля</w:t>
            </w:r>
            <w:r w:rsidRPr="00164B6C">
              <w:rPr>
                <w:szCs w:val="24"/>
              </w:rPr>
              <w:t>д</w:t>
            </w:r>
            <w:r w:rsidRPr="00164B6C">
              <w:rPr>
                <w:szCs w:val="24"/>
              </w:rPr>
              <w:t>ки, веснянки, масленичные, летние и осенние обрядовые песни</w:t>
            </w:r>
          </w:p>
          <w:p w:rsidR="004C42A9" w:rsidRPr="00164B6C" w:rsidRDefault="004C42A9" w:rsidP="00A168FB">
            <w:pPr>
              <w:spacing w:line="240" w:lineRule="auto"/>
              <w:rPr>
                <w:szCs w:val="24"/>
              </w:rPr>
            </w:pPr>
          </w:p>
        </w:tc>
      </w:tr>
      <w:tr w:rsidR="004C42A9" w:rsidRPr="00164B6C" w:rsidTr="009D0663">
        <w:trPr>
          <w:trHeight w:val="856"/>
        </w:trPr>
        <w:tc>
          <w:tcPr>
            <w:tcW w:w="1524" w:type="pct"/>
          </w:tcPr>
          <w:p w:rsidR="004C42A9" w:rsidRPr="00164B6C" w:rsidRDefault="004C42A9" w:rsidP="00A168FB">
            <w:pPr>
              <w:spacing w:line="240" w:lineRule="auto"/>
              <w:rPr>
                <w:szCs w:val="24"/>
              </w:rPr>
            </w:pPr>
          </w:p>
        </w:tc>
        <w:tc>
          <w:tcPr>
            <w:tcW w:w="1705" w:type="pct"/>
          </w:tcPr>
          <w:p w:rsidR="004C42A9" w:rsidRPr="00164B6C" w:rsidRDefault="004C42A9" w:rsidP="00A168FB">
            <w:pPr>
              <w:spacing w:line="240" w:lineRule="auto"/>
              <w:rPr>
                <w:szCs w:val="24"/>
              </w:rPr>
            </w:pPr>
            <w:r w:rsidRPr="00164B6C">
              <w:rPr>
                <w:szCs w:val="24"/>
              </w:rPr>
              <w:t>И.А. Крылов «Листы и Корни»», «Ларчик», «Осёл и Соловей».</w:t>
            </w:r>
          </w:p>
        </w:tc>
        <w:tc>
          <w:tcPr>
            <w:tcW w:w="1771" w:type="pct"/>
          </w:tcPr>
          <w:p w:rsidR="004C42A9" w:rsidRPr="00164B6C" w:rsidRDefault="004C42A9" w:rsidP="00A168FB">
            <w:pPr>
              <w:spacing w:line="240" w:lineRule="auto"/>
              <w:rPr>
                <w:szCs w:val="24"/>
              </w:rPr>
            </w:pPr>
            <w:r w:rsidRPr="00164B6C">
              <w:rPr>
                <w:szCs w:val="24"/>
              </w:rPr>
              <w:t>И.И Дмитриев «Муха».</w:t>
            </w:r>
          </w:p>
        </w:tc>
      </w:tr>
      <w:tr w:rsidR="004C42A9" w:rsidRPr="00164B6C" w:rsidTr="009D0663">
        <w:tc>
          <w:tcPr>
            <w:tcW w:w="1524" w:type="pct"/>
          </w:tcPr>
          <w:p w:rsidR="004C42A9" w:rsidRPr="00164B6C" w:rsidRDefault="004C42A9" w:rsidP="00A168FB">
            <w:pPr>
              <w:spacing w:line="240" w:lineRule="auto"/>
              <w:rPr>
                <w:szCs w:val="24"/>
              </w:rPr>
            </w:pPr>
            <w:r w:rsidRPr="00164B6C">
              <w:rPr>
                <w:szCs w:val="24"/>
              </w:rPr>
              <w:t>А.С. Пушкин «Дубро</w:t>
            </w:r>
            <w:r w:rsidRPr="00164B6C">
              <w:rPr>
                <w:szCs w:val="24"/>
              </w:rPr>
              <w:t>в</w:t>
            </w:r>
            <w:r w:rsidRPr="00164B6C">
              <w:rPr>
                <w:szCs w:val="24"/>
              </w:rPr>
              <w:t>ский»</w:t>
            </w:r>
          </w:p>
          <w:p w:rsidR="004C42A9" w:rsidRPr="00164B6C" w:rsidRDefault="004C42A9" w:rsidP="00A168FB">
            <w:pPr>
              <w:spacing w:line="240" w:lineRule="auto"/>
              <w:rPr>
                <w:szCs w:val="24"/>
              </w:rPr>
            </w:pPr>
            <w:r w:rsidRPr="00164B6C">
              <w:rPr>
                <w:szCs w:val="24"/>
              </w:rPr>
              <w:t xml:space="preserve">Стихотворение «Зимнее утро»  </w:t>
            </w:r>
          </w:p>
        </w:tc>
        <w:tc>
          <w:tcPr>
            <w:tcW w:w="1705" w:type="pct"/>
          </w:tcPr>
          <w:p w:rsidR="004C42A9" w:rsidRPr="00164B6C" w:rsidRDefault="004C42A9" w:rsidP="00A168FB">
            <w:pPr>
              <w:spacing w:line="240" w:lineRule="auto"/>
              <w:rPr>
                <w:szCs w:val="24"/>
              </w:rPr>
            </w:pPr>
            <w:r w:rsidRPr="00164B6C">
              <w:rPr>
                <w:szCs w:val="24"/>
              </w:rPr>
              <w:t xml:space="preserve">А.С. Пушкин - </w:t>
            </w:r>
          </w:p>
          <w:p w:rsidR="004C42A9" w:rsidRPr="00164B6C" w:rsidRDefault="004C42A9" w:rsidP="00A168FB">
            <w:pPr>
              <w:spacing w:line="240" w:lineRule="auto"/>
              <w:rPr>
                <w:szCs w:val="24"/>
              </w:rPr>
            </w:pPr>
            <w:r w:rsidRPr="00164B6C">
              <w:rPr>
                <w:szCs w:val="24"/>
              </w:rPr>
              <w:t xml:space="preserve"> «И.И. Пущину» ,</w:t>
            </w:r>
          </w:p>
          <w:p w:rsidR="004C42A9" w:rsidRPr="00164B6C" w:rsidRDefault="004C42A9" w:rsidP="00A168FB">
            <w:pPr>
              <w:spacing w:line="240" w:lineRule="auto"/>
              <w:rPr>
                <w:szCs w:val="24"/>
              </w:rPr>
            </w:pPr>
            <w:r w:rsidRPr="00164B6C">
              <w:rPr>
                <w:szCs w:val="24"/>
              </w:rPr>
              <w:t xml:space="preserve"> «Узник»,</w:t>
            </w:r>
          </w:p>
          <w:p w:rsidR="004C42A9" w:rsidRPr="00164B6C" w:rsidRDefault="004C42A9" w:rsidP="00A168FB">
            <w:pPr>
              <w:spacing w:line="240" w:lineRule="auto"/>
              <w:rPr>
                <w:szCs w:val="24"/>
              </w:rPr>
            </w:pPr>
            <w:r w:rsidRPr="00164B6C">
              <w:rPr>
                <w:szCs w:val="24"/>
              </w:rPr>
              <w:t xml:space="preserve"> «Повести Белкина» ( «Б</w:t>
            </w:r>
            <w:r w:rsidRPr="00164B6C">
              <w:rPr>
                <w:szCs w:val="24"/>
              </w:rPr>
              <w:t>а</w:t>
            </w:r>
            <w:r w:rsidRPr="00164B6C">
              <w:rPr>
                <w:szCs w:val="24"/>
              </w:rPr>
              <w:t>рышня», « Выстрел» )</w:t>
            </w:r>
          </w:p>
        </w:tc>
        <w:tc>
          <w:tcPr>
            <w:tcW w:w="1771" w:type="pct"/>
          </w:tcPr>
          <w:p w:rsidR="004C42A9" w:rsidRPr="00164B6C" w:rsidRDefault="004C42A9" w:rsidP="00A168FB">
            <w:pPr>
              <w:spacing w:line="240" w:lineRule="auto"/>
              <w:rPr>
                <w:szCs w:val="24"/>
              </w:rPr>
            </w:pPr>
            <w:r w:rsidRPr="00164B6C">
              <w:rPr>
                <w:szCs w:val="24"/>
              </w:rPr>
              <w:t xml:space="preserve"> Поэзия пушкинской поры</w:t>
            </w:r>
          </w:p>
          <w:p w:rsidR="004C42A9" w:rsidRPr="00164B6C" w:rsidRDefault="004C42A9" w:rsidP="00A168FB">
            <w:pPr>
              <w:spacing w:line="240" w:lineRule="auto"/>
              <w:rPr>
                <w:szCs w:val="24"/>
              </w:rPr>
            </w:pPr>
            <w:r w:rsidRPr="00164B6C">
              <w:rPr>
                <w:szCs w:val="24"/>
              </w:rPr>
              <w:t xml:space="preserve"> Е. Баратынский. «Весна, весна! Как воздух чист...», «Чудный град...»</w:t>
            </w:r>
          </w:p>
          <w:p w:rsidR="004C42A9" w:rsidRPr="00164B6C" w:rsidRDefault="004C42A9" w:rsidP="00A168FB">
            <w:pPr>
              <w:spacing w:line="240" w:lineRule="auto"/>
              <w:rPr>
                <w:szCs w:val="24"/>
              </w:rPr>
            </w:pPr>
          </w:p>
        </w:tc>
      </w:tr>
      <w:tr w:rsidR="004C42A9" w:rsidRPr="00164B6C" w:rsidTr="009D0663">
        <w:tc>
          <w:tcPr>
            <w:tcW w:w="1524" w:type="pct"/>
          </w:tcPr>
          <w:p w:rsidR="004C42A9" w:rsidRPr="00164B6C" w:rsidRDefault="004C42A9" w:rsidP="00A168FB">
            <w:pPr>
              <w:spacing w:line="240" w:lineRule="auto"/>
              <w:rPr>
                <w:szCs w:val="24"/>
              </w:rPr>
            </w:pPr>
            <w:r w:rsidRPr="00164B6C">
              <w:rPr>
                <w:szCs w:val="24"/>
              </w:rPr>
              <w:t>М.Ю. Лермонтов Ст</w:t>
            </w:r>
            <w:r w:rsidRPr="00164B6C">
              <w:rPr>
                <w:szCs w:val="24"/>
              </w:rPr>
              <w:t>и</w:t>
            </w:r>
            <w:r w:rsidRPr="00164B6C">
              <w:rPr>
                <w:szCs w:val="24"/>
              </w:rPr>
              <w:t xml:space="preserve">хотворения «Тучи», «Утес»  </w:t>
            </w:r>
          </w:p>
        </w:tc>
        <w:tc>
          <w:tcPr>
            <w:tcW w:w="1705" w:type="pct"/>
          </w:tcPr>
          <w:p w:rsidR="004C42A9" w:rsidRPr="00164B6C" w:rsidRDefault="004C42A9" w:rsidP="00A168FB">
            <w:pPr>
              <w:spacing w:line="240" w:lineRule="auto"/>
              <w:rPr>
                <w:szCs w:val="24"/>
              </w:rPr>
            </w:pPr>
            <w:r w:rsidRPr="00164B6C">
              <w:rPr>
                <w:szCs w:val="24"/>
              </w:rPr>
              <w:t xml:space="preserve">М.Ю. Лермонтов </w:t>
            </w:r>
          </w:p>
          <w:p w:rsidR="004C42A9" w:rsidRPr="00164B6C" w:rsidRDefault="004C42A9" w:rsidP="00A168FB">
            <w:pPr>
              <w:spacing w:line="240" w:lineRule="auto"/>
              <w:rPr>
                <w:szCs w:val="24"/>
              </w:rPr>
            </w:pPr>
            <w:r w:rsidRPr="00164B6C">
              <w:rPr>
                <w:szCs w:val="24"/>
              </w:rPr>
              <w:t xml:space="preserve"> «Три пальмы», «Листок»  </w:t>
            </w:r>
          </w:p>
          <w:p w:rsidR="004C42A9" w:rsidRPr="00164B6C" w:rsidRDefault="004C42A9" w:rsidP="00A168FB">
            <w:pPr>
              <w:spacing w:line="240" w:lineRule="auto"/>
              <w:rPr>
                <w:szCs w:val="24"/>
              </w:rPr>
            </w:pPr>
          </w:p>
        </w:tc>
        <w:tc>
          <w:tcPr>
            <w:tcW w:w="1771" w:type="pct"/>
          </w:tcPr>
          <w:p w:rsidR="004C42A9" w:rsidRPr="00164B6C" w:rsidRDefault="004C42A9" w:rsidP="00A168FB">
            <w:pPr>
              <w:spacing w:line="240" w:lineRule="auto"/>
              <w:rPr>
                <w:szCs w:val="24"/>
              </w:rPr>
            </w:pPr>
          </w:p>
        </w:tc>
      </w:tr>
      <w:tr w:rsidR="004C42A9" w:rsidRPr="00164B6C" w:rsidTr="009D0663">
        <w:tc>
          <w:tcPr>
            <w:tcW w:w="1524" w:type="pct"/>
          </w:tcPr>
          <w:p w:rsidR="004C42A9" w:rsidRPr="00164B6C" w:rsidRDefault="004C42A9" w:rsidP="00A168FB">
            <w:pPr>
              <w:spacing w:line="240" w:lineRule="auto"/>
              <w:rPr>
                <w:szCs w:val="24"/>
              </w:rPr>
            </w:pPr>
          </w:p>
        </w:tc>
        <w:tc>
          <w:tcPr>
            <w:tcW w:w="1705" w:type="pct"/>
          </w:tcPr>
          <w:p w:rsidR="004C42A9" w:rsidRPr="00164B6C" w:rsidRDefault="004C42A9" w:rsidP="00A168FB">
            <w:pPr>
              <w:spacing w:line="240" w:lineRule="auto"/>
              <w:rPr>
                <w:szCs w:val="24"/>
              </w:rPr>
            </w:pPr>
            <w:r w:rsidRPr="00164B6C">
              <w:rPr>
                <w:szCs w:val="24"/>
              </w:rPr>
              <w:t>А.А. Фет</w:t>
            </w:r>
          </w:p>
          <w:p w:rsidR="004C42A9" w:rsidRPr="00164B6C" w:rsidRDefault="004C42A9" w:rsidP="00A168FB">
            <w:pPr>
              <w:spacing w:line="240" w:lineRule="auto"/>
              <w:rPr>
                <w:szCs w:val="24"/>
              </w:rPr>
            </w:pPr>
            <w:r w:rsidRPr="00164B6C">
              <w:rPr>
                <w:szCs w:val="24"/>
              </w:rPr>
              <w:t xml:space="preserve"> Ель рукавом мне тропинку завесила...», «Ещё майская ночь», «Учись у них — у дуба, у берёзы...».  </w:t>
            </w:r>
          </w:p>
          <w:p w:rsidR="004C42A9" w:rsidRPr="00164B6C" w:rsidRDefault="004C42A9" w:rsidP="00A168FB">
            <w:pPr>
              <w:spacing w:line="240" w:lineRule="auto"/>
              <w:rPr>
                <w:szCs w:val="24"/>
              </w:rPr>
            </w:pPr>
            <w:r w:rsidRPr="00164B6C">
              <w:rPr>
                <w:szCs w:val="24"/>
              </w:rPr>
              <w:t xml:space="preserve">Ф.И. Тютчев </w:t>
            </w:r>
          </w:p>
          <w:p w:rsidR="004C42A9" w:rsidRPr="00164B6C" w:rsidRDefault="004C42A9" w:rsidP="00A168FB">
            <w:pPr>
              <w:spacing w:line="240" w:lineRule="auto"/>
              <w:rPr>
                <w:szCs w:val="24"/>
              </w:rPr>
            </w:pPr>
            <w:r w:rsidRPr="00164B6C">
              <w:rPr>
                <w:szCs w:val="24"/>
              </w:rPr>
              <w:t xml:space="preserve"> « Неохотно и несмело», </w:t>
            </w:r>
          </w:p>
          <w:p w:rsidR="004C42A9" w:rsidRPr="00164B6C" w:rsidRDefault="004C42A9" w:rsidP="00A168FB">
            <w:pPr>
              <w:spacing w:line="240" w:lineRule="auto"/>
              <w:rPr>
                <w:szCs w:val="24"/>
              </w:rPr>
            </w:pPr>
            <w:r w:rsidRPr="00164B6C">
              <w:rPr>
                <w:szCs w:val="24"/>
              </w:rPr>
              <w:t>« С поляны коршун по</w:t>
            </w:r>
            <w:r w:rsidRPr="00164B6C">
              <w:rPr>
                <w:szCs w:val="24"/>
              </w:rPr>
              <w:t>д</w:t>
            </w:r>
            <w:r w:rsidRPr="00164B6C">
              <w:rPr>
                <w:szCs w:val="24"/>
              </w:rPr>
              <w:t>нялся», « Листья»</w:t>
            </w:r>
          </w:p>
          <w:p w:rsidR="004C42A9" w:rsidRPr="00164B6C" w:rsidRDefault="004C42A9" w:rsidP="00A168FB">
            <w:pPr>
              <w:spacing w:line="240" w:lineRule="auto"/>
              <w:rPr>
                <w:szCs w:val="24"/>
              </w:rPr>
            </w:pPr>
            <w:r w:rsidRPr="00164B6C">
              <w:rPr>
                <w:szCs w:val="24"/>
              </w:rPr>
              <w:t xml:space="preserve">Н.А.Некрасов </w:t>
            </w:r>
          </w:p>
          <w:p w:rsidR="004C42A9" w:rsidRPr="00164B6C" w:rsidRDefault="004C42A9" w:rsidP="00A168FB">
            <w:pPr>
              <w:spacing w:line="240" w:lineRule="auto"/>
              <w:rPr>
                <w:szCs w:val="24"/>
              </w:rPr>
            </w:pPr>
            <w:r w:rsidRPr="00164B6C">
              <w:rPr>
                <w:szCs w:val="24"/>
              </w:rPr>
              <w:t>Стихотворение  «Железная дорога»</w:t>
            </w:r>
          </w:p>
        </w:tc>
        <w:tc>
          <w:tcPr>
            <w:tcW w:w="1771" w:type="pct"/>
          </w:tcPr>
          <w:p w:rsidR="004C42A9" w:rsidRPr="00164B6C" w:rsidRDefault="004C42A9" w:rsidP="00A168FB">
            <w:pPr>
              <w:spacing w:line="240" w:lineRule="auto"/>
              <w:rPr>
                <w:szCs w:val="24"/>
              </w:rPr>
            </w:pPr>
            <w:r w:rsidRPr="00164B6C">
              <w:rPr>
                <w:szCs w:val="24"/>
              </w:rPr>
              <w:t>Поэзия 2 половины ХХ века Я. Полонский  «По горам две хмурых тучи...», « П</w:t>
            </w:r>
            <w:r w:rsidRPr="00164B6C">
              <w:rPr>
                <w:szCs w:val="24"/>
              </w:rPr>
              <w:t>о</w:t>
            </w:r>
            <w:r w:rsidRPr="00164B6C">
              <w:rPr>
                <w:szCs w:val="24"/>
              </w:rPr>
              <w:t>смотри, какая мгла…»;</w:t>
            </w:r>
          </w:p>
          <w:p w:rsidR="004C42A9" w:rsidRPr="00164B6C" w:rsidRDefault="004C42A9" w:rsidP="00A168FB">
            <w:pPr>
              <w:spacing w:line="240" w:lineRule="auto"/>
              <w:rPr>
                <w:szCs w:val="24"/>
              </w:rPr>
            </w:pPr>
            <w:r w:rsidRPr="00164B6C">
              <w:rPr>
                <w:szCs w:val="24"/>
              </w:rPr>
              <w:t xml:space="preserve"> А. Толстой. «Где гнутся над омутом лозы...».</w:t>
            </w:r>
          </w:p>
        </w:tc>
      </w:tr>
      <w:tr w:rsidR="004C42A9" w:rsidRPr="00164B6C" w:rsidTr="009D0663">
        <w:tc>
          <w:tcPr>
            <w:tcW w:w="1524" w:type="pct"/>
          </w:tcPr>
          <w:p w:rsidR="004C42A9" w:rsidRPr="00164B6C" w:rsidRDefault="004C42A9" w:rsidP="00A168FB">
            <w:pPr>
              <w:spacing w:line="240" w:lineRule="auto"/>
              <w:rPr>
                <w:szCs w:val="24"/>
              </w:rPr>
            </w:pPr>
          </w:p>
        </w:tc>
        <w:tc>
          <w:tcPr>
            <w:tcW w:w="1705" w:type="pct"/>
          </w:tcPr>
          <w:p w:rsidR="004C42A9" w:rsidRPr="00164B6C" w:rsidRDefault="004C42A9" w:rsidP="00A168FB">
            <w:pPr>
              <w:spacing w:line="240" w:lineRule="auto"/>
              <w:rPr>
                <w:szCs w:val="24"/>
              </w:rPr>
            </w:pPr>
            <w:r w:rsidRPr="00164B6C">
              <w:rPr>
                <w:szCs w:val="24"/>
              </w:rPr>
              <w:t xml:space="preserve">И.С. Тургенев «Бежин луг» </w:t>
            </w:r>
          </w:p>
          <w:p w:rsidR="004C42A9" w:rsidRPr="00164B6C" w:rsidRDefault="004C42A9" w:rsidP="00A168FB">
            <w:pPr>
              <w:spacing w:line="240" w:lineRule="auto"/>
              <w:rPr>
                <w:szCs w:val="24"/>
              </w:rPr>
            </w:pPr>
            <w:r w:rsidRPr="00164B6C">
              <w:rPr>
                <w:szCs w:val="24"/>
              </w:rPr>
              <w:t xml:space="preserve">Н.С. Лесков  «Левша» </w:t>
            </w:r>
          </w:p>
          <w:p w:rsidR="004C42A9" w:rsidRPr="00164B6C" w:rsidRDefault="004C42A9" w:rsidP="00A168FB">
            <w:pPr>
              <w:spacing w:line="240" w:lineRule="auto"/>
              <w:rPr>
                <w:szCs w:val="24"/>
              </w:rPr>
            </w:pPr>
            <w:r w:rsidRPr="00164B6C">
              <w:rPr>
                <w:szCs w:val="24"/>
              </w:rPr>
              <w:t>А.П. Чехов «Толстый и тонкий»</w:t>
            </w:r>
          </w:p>
          <w:p w:rsidR="004C42A9" w:rsidRPr="00164B6C" w:rsidRDefault="004C42A9" w:rsidP="00A168FB">
            <w:pPr>
              <w:spacing w:line="240" w:lineRule="auto"/>
              <w:rPr>
                <w:szCs w:val="24"/>
              </w:rPr>
            </w:pPr>
            <w:r w:rsidRPr="00164B6C">
              <w:rPr>
                <w:szCs w:val="24"/>
              </w:rPr>
              <w:t xml:space="preserve">Н.В. Гоголь «Ночь перед Рождеством» </w:t>
            </w:r>
          </w:p>
        </w:tc>
        <w:tc>
          <w:tcPr>
            <w:tcW w:w="1771" w:type="pct"/>
          </w:tcPr>
          <w:p w:rsidR="004C42A9" w:rsidRPr="00164B6C" w:rsidRDefault="004C42A9" w:rsidP="00A168FB">
            <w:pPr>
              <w:spacing w:line="240" w:lineRule="auto"/>
              <w:rPr>
                <w:szCs w:val="24"/>
              </w:rPr>
            </w:pPr>
          </w:p>
        </w:tc>
      </w:tr>
      <w:tr w:rsidR="004C42A9" w:rsidRPr="00164B6C" w:rsidTr="009D0663">
        <w:trPr>
          <w:trHeight w:val="2684"/>
        </w:trPr>
        <w:tc>
          <w:tcPr>
            <w:tcW w:w="1524" w:type="pct"/>
          </w:tcPr>
          <w:p w:rsidR="004C42A9" w:rsidRPr="00164B6C" w:rsidRDefault="004C42A9" w:rsidP="00A168FB">
            <w:pPr>
              <w:spacing w:line="240" w:lineRule="auto"/>
              <w:rPr>
                <w:szCs w:val="24"/>
              </w:rPr>
            </w:pPr>
          </w:p>
        </w:tc>
        <w:tc>
          <w:tcPr>
            <w:tcW w:w="1705" w:type="pct"/>
          </w:tcPr>
          <w:p w:rsidR="004C42A9" w:rsidRPr="00164B6C" w:rsidRDefault="004C42A9" w:rsidP="00A168FB">
            <w:pPr>
              <w:spacing w:line="240" w:lineRule="auto"/>
              <w:rPr>
                <w:szCs w:val="24"/>
              </w:rPr>
            </w:pPr>
            <w:r w:rsidRPr="00164B6C">
              <w:rPr>
                <w:szCs w:val="24"/>
              </w:rPr>
              <w:t>А.А. Блок</w:t>
            </w:r>
          </w:p>
          <w:p w:rsidR="004C42A9" w:rsidRPr="00164B6C" w:rsidRDefault="004C42A9" w:rsidP="00A168FB">
            <w:pPr>
              <w:spacing w:line="240" w:lineRule="auto"/>
              <w:rPr>
                <w:szCs w:val="24"/>
              </w:rPr>
            </w:pPr>
            <w:r w:rsidRPr="00164B6C">
              <w:rPr>
                <w:szCs w:val="24"/>
              </w:rPr>
              <w:t>«Летний вечер», «О, как безумно за окном...»,</w:t>
            </w:r>
          </w:p>
          <w:p w:rsidR="004C42A9" w:rsidRPr="00164B6C" w:rsidRDefault="004C42A9" w:rsidP="00A168FB">
            <w:pPr>
              <w:spacing w:line="240" w:lineRule="auto"/>
              <w:rPr>
                <w:szCs w:val="24"/>
              </w:rPr>
            </w:pPr>
            <w:r w:rsidRPr="00164B6C">
              <w:rPr>
                <w:szCs w:val="24"/>
              </w:rPr>
              <w:t>А.А. Ахматова</w:t>
            </w:r>
          </w:p>
          <w:p w:rsidR="004C42A9" w:rsidRPr="00164B6C" w:rsidRDefault="004C42A9" w:rsidP="00A168FB">
            <w:pPr>
              <w:spacing w:line="240" w:lineRule="auto"/>
              <w:rPr>
                <w:szCs w:val="24"/>
              </w:rPr>
            </w:pPr>
            <w:r w:rsidRPr="00164B6C">
              <w:rPr>
                <w:szCs w:val="24"/>
              </w:rPr>
              <w:t xml:space="preserve"> «Перед весной бывают дни такие…» «Родная зе</w:t>
            </w:r>
            <w:r w:rsidRPr="00164B6C">
              <w:rPr>
                <w:szCs w:val="24"/>
              </w:rPr>
              <w:t>м</w:t>
            </w:r>
            <w:r w:rsidRPr="00164B6C">
              <w:rPr>
                <w:szCs w:val="24"/>
              </w:rPr>
              <w:t xml:space="preserve">ля»  </w:t>
            </w:r>
          </w:p>
          <w:p w:rsidR="004C42A9" w:rsidRPr="00164B6C" w:rsidRDefault="004C42A9" w:rsidP="00A168FB">
            <w:pPr>
              <w:spacing w:line="240" w:lineRule="auto"/>
              <w:rPr>
                <w:szCs w:val="24"/>
              </w:rPr>
            </w:pPr>
            <w:r w:rsidRPr="00164B6C">
              <w:rPr>
                <w:szCs w:val="24"/>
              </w:rPr>
              <w:t>С.А.Есенин «Мелколесье. Степь и дали...», «Пор</w:t>
            </w:r>
            <w:r w:rsidRPr="00164B6C">
              <w:rPr>
                <w:szCs w:val="24"/>
              </w:rPr>
              <w:t>о</w:t>
            </w:r>
            <w:r w:rsidRPr="00164B6C">
              <w:rPr>
                <w:szCs w:val="24"/>
              </w:rPr>
              <w:t>ша»,</w:t>
            </w:r>
          </w:p>
          <w:p w:rsidR="004C42A9" w:rsidRPr="00164B6C" w:rsidRDefault="004C42A9" w:rsidP="00A168FB">
            <w:pPr>
              <w:spacing w:line="240" w:lineRule="auto"/>
              <w:rPr>
                <w:szCs w:val="24"/>
              </w:rPr>
            </w:pPr>
            <w:r w:rsidRPr="00164B6C">
              <w:rPr>
                <w:szCs w:val="24"/>
              </w:rPr>
              <w:t xml:space="preserve"> «В.М. Шукшин «Крит</w:t>
            </w:r>
            <w:r w:rsidRPr="00164B6C">
              <w:rPr>
                <w:szCs w:val="24"/>
              </w:rPr>
              <w:t>и</w:t>
            </w:r>
            <w:r w:rsidRPr="00164B6C">
              <w:rPr>
                <w:szCs w:val="24"/>
              </w:rPr>
              <w:t xml:space="preserve">ки» </w:t>
            </w:r>
          </w:p>
        </w:tc>
        <w:tc>
          <w:tcPr>
            <w:tcW w:w="1771" w:type="pct"/>
          </w:tcPr>
          <w:p w:rsidR="004C42A9" w:rsidRPr="00164B6C" w:rsidRDefault="004C42A9" w:rsidP="00A168FB">
            <w:pPr>
              <w:spacing w:line="240" w:lineRule="auto"/>
              <w:rPr>
                <w:szCs w:val="24"/>
              </w:rPr>
            </w:pPr>
            <w:r w:rsidRPr="00164B6C">
              <w:rPr>
                <w:szCs w:val="24"/>
              </w:rPr>
              <w:t>Проза конца XIX – начала XX вв.</w:t>
            </w:r>
          </w:p>
          <w:p w:rsidR="004C42A9" w:rsidRPr="00164B6C" w:rsidRDefault="004C42A9" w:rsidP="00A168FB">
            <w:pPr>
              <w:spacing w:line="240" w:lineRule="auto"/>
              <w:rPr>
                <w:szCs w:val="24"/>
              </w:rPr>
            </w:pPr>
            <w:r w:rsidRPr="00164B6C">
              <w:rPr>
                <w:szCs w:val="24"/>
              </w:rPr>
              <w:t xml:space="preserve"> А.И. Куприн « Чудесный доктор»</w:t>
            </w:r>
          </w:p>
          <w:p w:rsidR="004C42A9" w:rsidRPr="00164B6C" w:rsidRDefault="004C42A9" w:rsidP="00A168FB">
            <w:pPr>
              <w:spacing w:line="240" w:lineRule="auto"/>
              <w:rPr>
                <w:szCs w:val="24"/>
              </w:rPr>
            </w:pPr>
            <w:r w:rsidRPr="00164B6C">
              <w:rPr>
                <w:szCs w:val="24"/>
              </w:rPr>
              <w:t xml:space="preserve"> цветок»</w:t>
            </w:r>
          </w:p>
          <w:p w:rsidR="004C42A9" w:rsidRPr="00164B6C" w:rsidRDefault="004C42A9" w:rsidP="00A168FB">
            <w:pPr>
              <w:spacing w:line="240" w:lineRule="auto"/>
              <w:rPr>
                <w:szCs w:val="24"/>
              </w:rPr>
            </w:pPr>
            <w:r w:rsidRPr="00164B6C">
              <w:rPr>
                <w:szCs w:val="24"/>
              </w:rPr>
              <w:t>А.С. Грин « Алые паруса»</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Художественная проза о ч</w:t>
            </w:r>
            <w:r w:rsidRPr="00164B6C">
              <w:rPr>
                <w:szCs w:val="24"/>
              </w:rPr>
              <w:t>е</w:t>
            </w:r>
            <w:r w:rsidRPr="00164B6C">
              <w:rPr>
                <w:szCs w:val="24"/>
              </w:rPr>
              <w:t>ловеке и природе, их вза</w:t>
            </w:r>
            <w:r w:rsidRPr="00164B6C">
              <w:rPr>
                <w:szCs w:val="24"/>
              </w:rPr>
              <w:t>и</w:t>
            </w:r>
            <w:r w:rsidRPr="00164B6C">
              <w:rPr>
                <w:szCs w:val="24"/>
              </w:rPr>
              <w:t>моотношениях</w:t>
            </w:r>
          </w:p>
          <w:p w:rsidR="004C42A9" w:rsidRPr="00164B6C" w:rsidRDefault="004C42A9" w:rsidP="00A168FB">
            <w:pPr>
              <w:spacing w:line="240" w:lineRule="auto"/>
              <w:rPr>
                <w:szCs w:val="24"/>
              </w:rPr>
            </w:pPr>
            <w:r w:rsidRPr="00164B6C">
              <w:rPr>
                <w:szCs w:val="24"/>
              </w:rPr>
              <w:t>А.А.Платонов « Неизвес</w:t>
            </w:r>
            <w:r w:rsidRPr="00164B6C">
              <w:rPr>
                <w:szCs w:val="24"/>
              </w:rPr>
              <w:t>т</w:t>
            </w:r>
            <w:r w:rsidRPr="00164B6C">
              <w:rPr>
                <w:szCs w:val="24"/>
              </w:rPr>
              <w:t>ный</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Проза о детях:</w:t>
            </w:r>
          </w:p>
          <w:p w:rsidR="004C42A9" w:rsidRPr="00164B6C" w:rsidRDefault="004C42A9" w:rsidP="00A168FB">
            <w:pPr>
              <w:spacing w:line="240" w:lineRule="auto"/>
              <w:rPr>
                <w:szCs w:val="24"/>
              </w:rPr>
            </w:pPr>
            <w:r w:rsidRPr="00164B6C">
              <w:rPr>
                <w:szCs w:val="24"/>
              </w:rPr>
              <w:t xml:space="preserve">В.Г. Распутин « Уроки французского»  </w:t>
            </w:r>
          </w:p>
          <w:p w:rsidR="004C42A9" w:rsidRPr="00164B6C" w:rsidRDefault="004C42A9" w:rsidP="00A168FB">
            <w:pPr>
              <w:spacing w:line="240" w:lineRule="auto"/>
              <w:rPr>
                <w:szCs w:val="24"/>
              </w:rPr>
            </w:pPr>
            <w:r w:rsidRPr="00164B6C">
              <w:rPr>
                <w:szCs w:val="24"/>
              </w:rPr>
              <w:t>Ф.А. Искандер « Тринадц</w:t>
            </w:r>
            <w:r w:rsidRPr="00164B6C">
              <w:rPr>
                <w:szCs w:val="24"/>
              </w:rPr>
              <w:t>а</w:t>
            </w:r>
            <w:r w:rsidRPr="00164B6C">
              <w:rPr>
                <w:szCs w:val="24"/>
              </w:rPr>
              <w:t>тый подвиг Геракла»</w:t>
            </w:r>
          </w:p>
          <w:p w:rsidR="004C42A9" w:rsidRPr="00164B6C" w:rsidRDefault="004C42A9" w:rsidP="00A168FB">
            <w:pPr>
              <w:spacing w:line="240" w:lineRule="auto"/>
              <w:rPr>
                <w:szCs w:val="24"/>
              </w:rPr>
            </w:pPr>
            <w:r w:rsidRPr="00164B6C">
              <w:rPr>
                <w:szCs w:val="24"/>
              </w:rPr>
              <w:t>В. П.Астафьев. «Конь с р</w:t>
            </w:r>
            <w:r w:rsidRPr="00164B6C">
              <w:rPr>
                <w:szCs w:val="24"/>
              </w:rPr>
              <w:t>о</w:t>
            </w:r>
            <w:r w:rsidRPr="00164B6C">
              <w:rPr>
                <w:szCs w:val="24"/>
              </w:rPr>
              <w:t>зовой гривой</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Произведения о Великой Отечественной войне</w:t>
            </w:r>
          </w:p>
          <w:p w:rsidR="004C42A9" w:rsidRPr="00164B6C" w:rsidRDefault="004C42A9" w:rsidP="00A168FB">
            <w:pPr>
              <w:spacing w:line="240" w:lineRule="auto"/>
              <w:rPr>
                <w:szCs w:val="24"/>
              </w:rPr>
            </w:pPr>
            <w:r w:rsidRPr="00164B6C">
              <w:rPr>
                <w:szCs w:val="24"/>
              </w:rPr>
              <w:t>К. М. Симонов. «Ты по</w:t>
            </w:r>
            <w:r w:rsidRPr="00164B6C">
              <w:rPr>
                <w:szCs w:val="24"/>
              </w:rPr>
              <w:t>м</w:t>
            </w:r>
            <w:r w:rsidRPr="00164B6C">
              <w:rPr>
                <w:szCs w:val="24"/>
              </w:rPr>
              <w:t>нишь, Алёша, дороги См</w:t>
            </w:r>
            <w:r w:rsidRPr="00164B6C">
              <w:rPr>
                <w:szCs w:val="24"/>
              </w:rPr>
              <w:t>о</w:t>
            </w:r>
            <w:r w:rsidRPr="00164B6C">
              <w:rPr>
                <w:szCs w:val="24"/>
              </w:rPr>
              <w:t xml:space="preserve">ленщины..»; </w:t>
            </w:r>
          </w:p>
          <w:p w:rsidR="004C42A9" w:rsidRPr="00164B6C" w:rsidRDefault="004C42A9" w:rsidP="00A168FB">
            <w:pPr>
              <w:spacing w:line="240" w:lineRule="auto"/>
              <w:rPr>
                <w:szCs w:val="24"/>
              </w:rPr>
            </w:pPr>
            <w:r w:rsidRPr="00164B6C">
              <w:rPr>
                <w:szCs w:val="24"/>
              </w:rPr>
              <w:t>Д. С. Самойлов. «Сорок</w:t>
            </w:r>
            <w:r w:rsidRPr="00164B6C">
              <w:rPr>
                <w:szCs w:val="24"/>
              </w:rPr>
              <w:t>о</w:t>
            </w:r>
            <w:r w:rsidRPr="00164B6C">
              <w:rPr>
                <w:szCs w:val="24"/>
              </w:rPr>
              <w:t>вые».</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 xml:space="preserve">Поэзия 2-й половины ХХ в. </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Николай Михайлович Ру</w:t>
            </w:r>
            <w:r w:rsidRPr="00164B6C">
              <w:rPr>
                <w:szCs w:val="24"/>
              </w:rPr>
              <w:t>б</w:t>
            </w:r>
            <w:r w:rsidRPr="00164B6C">
              <w:rPr>
                <w:szCs w:val="24"/>
              </w:rPr>
              <w:t>цов. «Звезда полей», «Л</w:t>
            </w:r>
            <w:r w:rsidRPr="00164B6C">
              <w:rPr>
                <w:szCs w:val="24"/>
              </w:rPr>
              <w:t>и</w:t>
            </w:r>
            <w:r w:rsidRPr="00164B6C">
              <w:rPr>
                <w:szCs w:val="24"/>
              </w:rPr>
              <w:t>стья осенние», «В горнице».</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Проза и поэзия о подрос</w:t>
            </w:r>
            <w:r w:rsidRPr="00164B6C">
              <w:rPr>
                <w:szCs w:val="24"/>
              </w:rPr>
              <w:t>т</w:t>
            </w:r>
            <w:r w:rsidRPr="00164B6C">
              <w:rPr>
                <w:szCs w:val="24"/>
              </w:rPr>
              <w:t>ках и для подростков п</w:t>
            </w:r>
            <w:r w:rsidRPr="00164B6C">
              <w:rPr>
                <w:szCs w:val="24"/>
              </w:rPr>
              <w:t>о</w:t>
            </w:r>
            <w:r w:rsidRPr="00164B6C">
              <w:rPr>
                <w:szCs w:val="24"/>
              </w:rPr>
              <w:t>следних десятилетий авт</w:t>
            </w:r>
            <w:r w:rsidRPr="00164B6C">
              <w:rPr>
                <w:szCs w:val="24"/>
              </w:rPr>
              <w:t>о</w:t>
            </w:r>
            <w:r w:rsidRPr="00164B6C">
              <w:rPr>
                <w:szCs w:val="24"/>
              </w:rPr>
              <w:t>ров-лауреатов премий и конкурсов («Книгуру», премия им. Владислава Крапивина, Премия Детг</w:t>
            </w:r>
            <w:r w:rsidRPr="00164B6C">
              <w:rPr>
                <w:szCs w:val="24"/>
              </w:rPr>
              <w:t>и</w:t>
            </w:r>
            <w:r w:rsidRPr="00164B6C">
              <w:rPr>
                <w:szCs w:val="24"/>
              </w:rPr>
              <w:t xml:space="preserve">за, «Лучшая детская книга издательства «РОСМЭН» </w:t>
            </w:r>
          </w:p>
          <w:p w:rsidR="004C42A9" w:rsidRPr="00164B6C" w:rsidRDefault="004C42A9" w:rsidP="00A168FB">
            <w:pPr>
              <w:spacing w:line="240" w:lineRule="auto"/>
              <w:rPr>
                <w:szCs w:val="24"/>
              </w:rPr>
            </w:pPr>
            <w:r w:rsidRPr="00164B6C">
              <w:rPr>
                <w:szCs w:val="24"/>
              </w:rPr>
              <w:t>Ю.Кузнецова « Подружки »</w:t>
            </w:r>
          </w:p>
        </w:tc>
      </w:tr>
      <w:tr w:rsidR="004C42A9" w:rsidRPr="00164B6C" w:rsidTr="009D0663">
        <w:tc>
          <w:tcPr>
            <w:tcW w:w="5000" w:type="pct"/>
            <w:gridSpan w:val="3"/>
          </w:tcPr>
          <w:p w:rsidR="004C42A9" w:rsidRPr="00164B6C" w:rsidRDefault="004C42A9" w:rsidP="00A168FB">
            <w:pPr>
              <w:spacing w:line="240" w:lineRule="auto"/>
              <w:rPr>
                <w:szCs w:val="24"/>
              </w:rPr>
            </w:pPr>
            <w:r w:rsidRPr="00164B6C">
              <w:rPr>
                <w:szCs w:val="24"/>
              </w:rPr>
              <w:t xml:space="preserve">Литература народов России </w:t>
            </w:r>
          </w:p>
        </w:tc>
      </w:tr>
      <w:tr w:rsidR="004C42A9" w:rsidRPr="00164B6C" w:rsidTr="009D0663">
        <w:tc>
          <w:tcPr>
            <w:tcW w:w="1524" w:type="pct"/>
          </w:tcPr>
          <w:p w:rsidR="004C42A9" w:rsidRPr="00164B6C" w:rsidRDefault="004C42A9" w:rsidP="00A168FB">
            <w:pPr>
              <w:spacing w:line="240" w:lineRule="auto"/>
              <w:rPr>
                <w:szCs w:val="24"/>
              </w:rPr>
            </w:pPr>
          </w:p>
        </w:tc>
        <w:tc>
          <w:tcPr>
            <w:tcW w:w="1705" w:type="pct"/>
          </w:tcPr>
          <w:p w:rsidR="004C42A9" w:rsidRPr="00164B6C" w:rsidRDefault="004C42A9" w:rsidP="00A168FB">
            <w:pPr>
              <w:spacing w:line="240" w:lineRule="auto"/>
              <w:rPr>
                <w:szCs w:val="24"/>
              </w:rPr>
            </w:pPr>
          </w:p>
        </w:tc>
        <w:tc>
          <w:tcPr>
            <w:tcW w:w="1771" w:type="pct"/>
          </w:tcPr>
          <w:p w:rsidR="004C42A9" w:rsidRPr="00164B6C" w:rsidRDefault="004C42A9" w:rsidP="00A168FB">
            <w:pPr>
              <w:spacing w:line="240" w:lineRule="auto"/>
              <w:rPr>
                <w:szCs w:val="24"/>
              </w:rPr>
            </w:pPr>
            <w:r w:rsidRPr="00164B6C">
              <w:rPr>
                <w:szCs w:val="24"/>
              </w:rPr>
              <w:t>Г. Тукай « Родная деревня», « Книга»</w:t>
            </w:r>
          </w:p>
          <w:p w:rsidR="004C42A9" w:rsidRPr="00164B6C" w:rsidRDefault="004C42A9" w:rsidP="00A168FB">
            <w:pPr>
              <w:spacing w:line="240" w:lineRule="auto"/>
              <w:rPr>
                <w:szCs w:val="24"/>
              </w:rPr>
            </w:pPr>
            <w:r w:rsidRPr="00164B6C">
              <w:rPr>
                <w:szCs w:val="24"/>
              </w:rPr>
              <w:t>К.Кулиев «Когда на меня навалилась беда», « Каким бы малым "был мой народ»</w:t>
            </w:r>
          </w:p>
          <w:p w:rsidR="004C42A9" w:rsidRPr="00164B6C" w:rsidRDefault="004C42A9" w:rsidP="00A168FB">
            <w:pPr>
              <w:spacing w:line="240" w:lineRule="auto"/>
              <w:rPr>
                <w:szCs w:val="24"/>
              </w:rPr>
            </w:pPr>
          </w:p>
        </w:tc>
      </w:tr>
      <w:tr w:rsidR="004C42A9" w:rsidRPr="00164B6C" w:rsidTr="009D0663">
        <w:tc>
          <w:tcPr>
            <w:tcW w:w="5000" w:type="pct"/>
            <w:gridSpan w:val="3"/>
          </w:tcPr>
          <w:p w:rsidR="004C42A9" w:rsidRPr="00164B6C" w:rsidRDefault="004C42A9" w:rsidP="00A168FB">
            <w:pPr>
              <w:spacing w:line="240" w:lineRule="auto"/>
              <w:rPr>
                <w:szCs w:val="24"/>
              </w:rPr>
            </w:pPr>
            <w:r w:rsidRPr="00164B6C">
              <w:rPr>
                <w:szCs w:val="24"/>
              </w:rPr>
              <w:t>Зарубежная литература</w:t>
            </w:r>
          </w:p>
        </w:tc>
      </w:tr>
      <w:tr w:rsidR="004C42A9" w:rsidRPr="00164B6C" w:rsidTr="009D0663">
        <w:tc>
          <w:tcPr>
            <w:tcW w:w="1524" w:type="pct"/>
          </w:tcPr>
          <w:p w:rsidR="004C42A9" w:rsidRPr="00164B6C" w:rsidRDefault="004C42A9" w:rsidP="00A168FB">
            <w:pPr>
              <w:spacing w:line="240" w:lineRule="auto"/>
              <w:rPr>
                <w:szCs w:val="24"/>
              </w:rPr>
            </w:pPr>
          </w:p>
        </w:tc>
        <w:tc>
          <w:tcPr>
            <w:tcW w:w="1705" w:type="pct"/>
          </w:tcPr>
          <w:p w:rsidR="004C42A9" w:rsidRPr="00164B6C" w:rsidRDefault="004C42A9" w:rsidP="00A168FB">
            <w:pPr>
              <w:spacing w:line="240" w:lineRule="auto"/>
              <w:rPr>
                <w:szCs w:val="24"/>
              </w:rPr>
            </w:pPr>
            <w:r w:rsidRPr="00164B6C">
              <w:rPr>
                <w:szCs w:val="24"/>
              </w:rPr>
              <w:t>Гомер «Илиада» (или «Одиссея») (фрагменты по выбору)</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М. де Сервантес «Дон К</w:t>
            </w:r>
            <w:r w:rsidRPr="00164B6C">
              <w:rPr>
                <w:szCs w:val="24"/>
              </w:rPr>
              <w:t>и</w:t>
            </w:r>
            <w:r w:rsidRPr="00164B6C">
              <w:rPr>
                <w:szCs w:val="24"/>
              </w:rPr>
              <w:t>хот» (главы по выбору)</w:t>
            </w:r>
          </w:p>
        </w:tc>
        <w:tc>
          <w:tcPr>
            <w:tcW w:w="1771" w:type="pct"/>
          </w:tcPr>
          <w:p w:rsidR="004C42A9" w:rsidRPr="00164B6C" w:rsidRDefault="004C42A9" w:rsidP="00A168FB">
            <w:pPr>
              <w:spacing w:line="240" w:lineRule="auto"/>
              <w:rPr>
                <w:szCs w:val="24"/>
              </w:rPr>
            </w:pPr>
            <w:r w:rsidRPr="00164B6C">
              <w:rPr>
                <w:szCs w:val="24"/>
              </w:rPr>
              <w:t xml:space="preserve"> Зарубежный фольклор, л</w:t>
            </w:r>
            <w:r w:rsidRPr="00164B6C">
              <w:rPr>
                <w:szCs w:val="24"/>
              </w:rPr>
              <w:t>е</w:t>
            </w:r>
            <w:r w:rsidRPr="00164B6C">
              <w:rPr>
                <w:szCs w:val="24"/>
              </w:rPr>
              <w:t>генды, баллады, саги, песни:</w:t>
            </w:r>
          </w:p>
          <w:p w:rsidR="004C42A9" w:rsidRPr="00164B6C" w:rsidRDefault="004C42A9" w:rsidP="00A168FB">
            <w:pPr>
              <w:spacing w:line="240" w:lineRule="auto"/>
              <w:rPr>
                <w:szCs w:val="24"/>
              </w:rPr>
            </w:pPr>
            <w:r w:rsidRPr="00164B6C">
              <w:rPr>
                <w:szCs w:val="24"/>
              </w:rPr>
              <w:t xml:space="preserve">мифы народов мира. </w:t>
            </w:r>
          </w:p>
          <w:p w:rsidR="004C42A9" w:rsidRPr="00164B6C" w:rsidRDefault="004C42A9" w:rsidP="00A168FB">
            <w:pPr>
              <w:spacing w:line="240" w:lineRule="auto"/>
              <w:rPr>
                <w:szCs w:val="24"/>
              </w:rPr>
            </w:pPr>
            <w:r w:rsidRPr="00164B6C">
              <w:rPr>
                <w:szCs w:val="24"/>
              </w:rPr>
              <w:t>Мифы Древней Греции. Подвиги Геракла (в перел</w:t>
            </w:r>
            <w:r w:rsidRPr="00164B6C">
              <w:rPr>
                <w:szCs w:val="24"/>
              </w:rPr>
              <w:t>о</w:t>
            </w:r>
            <w:r w:rsidRPr="00164B6C">
              <w:rPr>
                <w:szCs w:val="24"/>
              </w:rPr>
              <w:t>жении Куна): «Скотный двор царя Авгия», «Яблоки Гесперид » . Геродот «Л</w:t>
            </w:r>
            <w:r w:rsidRPr="00164B6C">
              <w:rPr>
                <w:szCs w:val="24"/>
              </w:rPr>
              <w:t>е</w:t>
            </w:r>
            <w:r w:rsidRPr="00164B6C">
              <w:rPr>
                <w:szCs w:val="24"/>
              </w:rPr>
              <w:t xml:space="preserve">генда об Арионе». </w:t>
            </w:r>
          </w:p>
          <w:p w:rsidR="004C42A9" w:rsidRPr="00164B6C" w:rsidRDefault="004C42A9" w:rsidP="00A168FB">
            <w:pPr>
              <w:spacing w:line="240" w:lineRule="auto"/>
              <w:rPr>
                <w:szCs w:val="24"/>
              </w:rPr>
            </w:pPr>
            <w:r w:rsidRPr="00164B6C">
              <w:rPr>
                <w:szCs w:val="24"/>
              </w:rPr>
              <w:t xml:space="preserve">Фридрих Шиллер. </w:t>
            </w:r>
          </w:p>
          <w:p w:rsidR="004C42A9" w:rsidRPr="00164B6C" w:rsidRDefault="004C42A9" w:rsidP="00A168FB">
            <w:pPr>
              <w:spacing w:line="240" w:lineRule="auto"/>
              <w:rPr>
                <w:szCs w:val="24"/>
              </w:rPr>
            </w:pPr>
            <w:r w:rsidRPr="00164B6C">
              <w:rPr>
                <w:szCs w:val="24"/>
              </w:rPr>
              <w:t>Баллада «Перчатка».</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p>
        </w:tc>
      </w:tr>
      <w:tr w:rsidR="004C42A9" w:rsidRPr="00164B6C" w:rsidTr="009D0663">
        <w:tc>
          <w:tcPr>
            <w:tcW w:w="1524" w:type="pct"/>
          </w:tcPr>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 xml:space="preserve">А. де Сент-Экзюпери «Маленький принц»  </w:t>
            </w:r>
          </w:p>
        </w:tc>
        <w:tc>
          <w:tcPr>
            <w:tcW w:w="1705" w:type="pct"/>
          </w:tcPr>
          <w:p w:rsidR="004C42A9" w:rsidRPr="00164B6C" w:rsidRDefault="004C42A9" w:rsidP="00A168FB">
            <w:pPr>
              <w:spacing w:line="240" w:lineRule="auto"/>
              <w:rPr>
                <w:szCs w:val="24"/>
              </w:rPr>
            </w:pPr>
          </w:p>
        </w:tc>
        <w:tc>
          <w:tcPr>
            <w:tcW w:w="1771" w:type="pct"/>
          </w:tcPr>
          <w:p w:rsidR="004C42A9" w:rsidRPr="00164B6C" w:rsidRDefault="004C42A9" w:rsidP="00A168FB">
            <w:pPr>
              <w:spacing w:line="240" w:lineRule="auto"/>
              <w:rPr>
                <w:szCs w:val="24"/>
              </w:rPr>
            </w:pPr>
            <w:r w:rsidRPr="00164B6C">
              <w:rPr>
                <w:szCs w:val="24"/>
              </w:rPr>
              <w:t>Зарубежная сказочная и фантастическая проза</w:t>
            </w:r>
          </w:p>
          <w:p w:rsidR="004C42A9" w:rsidRPr="00164B6C" w:rsidRDefault="004C42A9" w:rsidP="00A168FB">
            <w:pPr>
              <w:spacing w:line="240" w:lineRule="auto"/>
              <w:rPr>
                <w:szCs w:val="24"/>
              </w:rPr>
            </w:pPr>
            <w:r w:rsidRPr="00164B6C">
              <w:rPr>
                <w:szCs w:val="24"/>
              </w:rPr>
              <w:t>Дж.Р.Р.Толкиен « Власт</w:t>
            </w:r>
            <w:r w:rsidRPr="00164B6C">
              <w:rPr>
                <w:szCs w:val="24"/>
              </w:rPr>
              <w:t>е</w:t>
            </w:r>
            <w:r w:rsidRPr="00164B6C">
              <w:rPr>
                <w:szCs w:val="24"/>
              </w:rPr>
              <w:t>лин колец»</w:t>
            </w:r>
          </w:p>
          <w:p w:rsidR="004C42A9" w:rsidRPr="00164B6C" w:rsidRDefault="004C42A9" w:rsidP="00A168FB">
            <w:pPr>
              <w:spacing w:line="240" w:lineRule="auto"/>
              <w:rPr>
                <w:szCs w:val="24"/>
              </w:rPr>
            </w:pPr>
            <w:r w:rsidRPr="00164B6C">
              <w:rPr>
                <w:szCs w:val="24"/>
              </w:rPr>
              <w:t>Зарубежная новеллистика П. Мериме «Маттео Фал</w:t>
            </w:r>
            <w:r w:rsidRPr="00164B6C">
              <w:rPr>
                <w:szCs w:val="24"/>
              </w:rPr>
              <w:t>ь</w:t>
            </w:r>
            <w:r w:rsidRPr="00164B6C">
              <w:rPr>
                <w:szCs w:val="24"/>
              </w:rPr>
              <w:t>коне»</w:t>
            </w:r>
          </w:p>
          <w:p w:rsidR="004C42A9" w:rsidRPr="00164B6C" w:rsidRDefault="004C42A9" w:rsidP="00A168FB">
            <w:pPr>
              <w:spacing w:line="240" w:lineRule="auto"/>
              <w:rPr>
                <w:szCs w:val="24"/>
              </w:rPr>
            </w:pPr>
            <w:r w:rsidRPr="00164B6C">
              <w:rPr>
                <w:szCs w:val="24"/>
              </w:rPr>
              <w:t>Современная  зарубежная  проза</w:t>
            </w:r>
          </w:p>
          <w:p w:rsidR="004C42A9" w:rsidRPr="00164B6C" w:rsidRDefault="004C42A9" w:rsidP="00A168FB">
            <w:pPr>
              <w:spacing w:line="240" w:lineRule="auto"/>
              <w:rPr>
                <w:szCs w:val="24"/>
              </w:rPr>
            </w:pPr>
            <w:r w:rsidRPr="00164B6C">
              <w:rPr>
                <w:szCs w:val="24"/>
              </w:rPr>
              <w:t xml:space="preserve"> Д. Пеннак « Глаз волка»</w:t>
            </w:r>
          </w:p>
        </w:tc>
      </w:tr>
    </w:tbl>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Основные теоретико-литературные понятия, требующие освоения в основной школе</w:t>
      </w:r>
    </w:p>
    <w:p w:rsidR="004C42A9" w:rsidRPr="00164B6C" w:rsidRDefault="004C42A9" w:rsidP="00A168FB">
      <w:pPr>
        <w:spacing w:line="240" w:lineRule="auto"/>
        <w:rPr>
          <w:szCs w:val="24"/>
        </w:rPr>
      </w:pPr>
      <w:r w:rsidRPr="00164B6C">
        <w:rPr>
          <w:szCs w:val="24"/>
        </w:rPr>
        <w:t>Жанры фольклора. Миф и фольклор.</w:t>
      </w:r>
    </w:p>
    <w:p w:rsidR="004C42A9" w:rsidRPr="00164B6C" w:rsidRDefault="004C42A9" w:rsidP="00A168FB">
      <w:pPr>
        <w:spacing w:line="240" w:lineRule="auto"/>
        <w:rPr>
          <w:szCs w:val="24"/>
        </w:rPr>
      </w:pPr>
      <w:r w:rsidRPr="00164B6C">
        <w:rPr>
          <w:szCs w:val="24"/>
        </w:rPr>
        <w:t xml:space="preserve">Форма и содержание литературного произведения: автор-повествователь,  герой-рассказчик, адресат, конфликт, художественная деталь </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7 класс</w:t>
      </w:r>
    </w:p>
    <w:tbl>
      <w:tblPr>
        <w:tblW w:w="4657"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40"/>
        <w:gridCol w:w="3156"/>
        <w:gridCol w:w="43"/>
        <w:gridCol w:w="3075"/>
      </w:tblGrid>
      <w:tr w:rsidR="004C42A9" w:rsidRPr="00164B6C" w:rsidTr="009D0663">
        <w:tc>
          <w:tcPr>
            <w:tcW w:w="1481" w:type="pct"/>
          </w:tcPr>
          <w:p w:rsidR="004C42A9" w:rsidRPr="00164B6C" w:rsidRDefault="004C42A9" w:rsidP="00A168FB">
            <w:pPr>
              <w:spacing w:line="240" w:lineRule="auto"/>
              <w:rPr>
                <w:szCs w:val="24"/>
              </w:rPr>
            </w:pPr>
            <w:r w:rsidRPr="00164B6C">
              <w:rPr>
                <w:szCs w:val="24"/>
              </w:rPr>
              <w:t>А</w:t>
            </w:r>
          </w:p>
        </w:tc>
        <w:tc>
          <w:tcPr>
            <w:tcW w:w="1794" w:type="pct"/>
            <w:gridSpan w:val="2"/>
          </w:tcPr>
          <w:p w:rsidR="004C42A9" w:rsidRPr="00164B6C" w:rsidRDefault="004C42A9" w:rsidP="00A168FB">
            <w:pPr>
              <w:spacing w:line="240" w:lineRule="auto"/>
              <w:rPr>
                <w:szCs w:val="24"/>
              </w:rPr>
            </w:pPr>
            <w:r w:rsidRPr="00164B6C">
              <w:rPr>
                <w:szCs w:val="24"/>
              </w:rPr>
              <w:t>В</w:t>
            </w:r>
          </w:p>
        </w:tc>
        <w:tc>
          <w:tcPr>
            <w:tcW w:w="1725" w:type="pct"/>
          </w:tcPr>
          <w:p w:rsidR="004C42A9" w:rsidRPr="00164B6C" w:rsidRDefault="004C42A9" w:rsidP="00A168FB">
            <w:pPr>
              <w:spacing w:line="240" w:lineRule="auto"/>
              <w:rPr>
                <w:szCs w:val="24"/>
              </w:rPr>
            </w:pPr>
            <w:r w:rsidRPr="00164B6C">
              <w:rPr>
                <w:szCs w:val="24"/>
              </w:rPr>
              <w:t>С</w:t>
            </w:r>
          </w:p>
        </w:tc>
      </w:tr>
      <w:tr w:rsidR="004C42A9" w:rsidRPr="00164B6C" w:rsidTr="009D0663">
        <w:tc>
          <w:tcPr>
            <w:tcW w:w="5000" w:type="pct"/>
            <w:gridSpan w:val="4"/>
          </w:tcPr>
          <w:p w:rsidR="004C42A9" w:rsidRPr="00164B6C" w:rsidRDefault="004C42A9" w:rsidP="00A168FB">
            <w:pPr>
              <w:spacing w:line="240" w:lineRule="auto"/>
              <w:rPr>
                <w:szCs w:val="24"/>
              </w:rPr>
            </w:pPr>
            <w:r w:rsidRPr="00164B6C">
              <w:rPr>
                <w:szCs w:val="24"/>
              </w:rPr>
              <w:t>РУССКАЯ ЛИТЕРАТУРА</w:t>
            </w:r>
          </w:p>
        </w:tc>
      </w:tr>
      <w:tr w:rsidR="004C42A9" w:rsidRPr="00164B6C" w:rsidTr="009D0663">
        <w:tc>
          <w:tcPr>
            <w:tcW w:w="1481" w:type="pct"/>
          </w:tcPr>
          <w:p w:rsidR="004C42A9" w:rsidRPr="00164B6C" w:rsidRDefault="004C42A9" w:rsidP="00A168FB">
            <w:pPr>
              <w:spacing w:line="240" w:lineRule="auto"/>
              <w:rPr>
                <w:szCs w:val="24"/>
              </w:rPr>
            </w:pPr>
          </w:p>
        </w:tc>
        <w:tc>
          <w:tcPr>
            <w:tcW w:w="1794" w:type="pct"/>
            <w:gridSpan w:val="2"/>
            <w:shd w:val="clear" w:color="auto" w:fill="FFFFFF" w:themeFill="background1"/>
          </w:tcPr>
          <w:p w:rsidR="004C42A9" w:rsidRPr="00164B6C" w:rsidRDefault="004C42A9" w:rsidP="00A168FB">
            <w:pPr>
              <w:spacing w:line="240" w:lineRule="auto"/>
              <w:rPr>
                <w:szCs w:val="24"/>
              </w:rPr>
            </w:pPr>
            <w:r w:rsidRPr="00164B6C">
              <w:rPr>
                <w:szCs w:val="24"/>
              </w:rPr>
              <w:t xml:space="preserve">Древнерусская литература </w:t>
            </w:r>
          </w:p>
          <w:p w:rsidR="004C42A9" w:rsidRPr="00164B6C" w:rsidRDefault="004C42A9" w:rsidP="00A168FB">
            <w:pPr>
              <w:spacing w:line="240" w:lineRule="auto"/>
              <w:rPr>
                <w:szCs w:val="24"/>
              </w:rPr>
            </w:pPr>
            <w:r w:rsidRPr="00164B6C">
              <w:rPr>
                <w:szCs w:val="24"/>
              </w:rPr>
              <w:t>«Поучение» Владимира М</w:t>
            </w:r>
            <w:r w:rsidRPr="00164B6C">
              <w:rPr>
                <w:szCs w:val="24"/>
              </w:rPr>
              <w:t>о</w:t>
            </w:r>
            <w:r w:rsidRPr="00164B6C">
              <w:rPr>
                <w:szCs w:val="24"/>
              </w:rPr>
              <w:t>номаха, «Из похвалы князю Ярославу и книгам».  «П</w:t>
            </w:r>
            <w:r w:rsidRPr="00164B6C">
              <w:rPr>
                <w:szCs w:val="24"/>
              </w:rPr>
              <w:t>о</w:t>
            </w:r>
            <w:r w:rsidRPr="00164B6C">
              <w:rPr>
                <w:szCs w:val="24"/>
              </w:rPr>
              <w:t>весть о Петре и Февронии Муромских»</w:t>
            </w:r>
          </w:p>
        </w:tc>
        <w:tc>
          <w:tcPr>
            <w:tcW w:w="1725" w:type="pct"/>
          </w:tcPr>
          <w:p w:rsidR="004C42A9" w:rsidRPr="00164B6C" w:rsidRDefault="004C42A9" w:rsidP="00A168FB">
            <w:pPr>
              <w:spacing w:line="240" w:lineRule="auto"/>
              <w:rPr>
                <w:szCs w:val="24"/>
              </w:rPr>
            </w:pPr>
            <w:r w:rsidRPr="00164B6C">
              <w:rPr>
                <w:szCs w:val="24"/>
              </w:rPr>
              <w:t>Русский фольклор</w:t>
            </w:r>
          </w:p>
          <w:p w:rsidR="004C42A9" w:rsidRPr="00164B6C" w:rsidRDefault="004C42A9" w:rsidP="00A168FB">
            <w:pPr>
              <w:spacing w:line="240" w:lineRule="auto"/>
              <w:rPr>
                <w:szCs w:val="24"/>
              </w:rPr>
            </w:pPr>
            <w:r w:rsidRPr="00164B6C">
              <w:rPr>
                <w:szCs w:val="24"/>
              </w:rPr>
              <w:t>Предания «Воцарение  Ивана Грозного», «Сороки-ведьмы, «Пётр и  плотник»</w:t>
            </w:r>
          </w:p>
          <w:p w:rsidR="004C42A9" w:rsidRPr="00164B6C" w:rsidRDefault="004C42A9" w:rsidP="00A168FB">
            <w:pPr>
              <w:spacing w:line="240" w:lineRule="auto"/>
              <w:rPr>
                <w:szCs w:val="24"/>
              </w:rPr>
            </w:pPr>
            <w:r w:rsidRPr="00164B6C">
              <w:rPr>
                <w:szCs w:val="24"/>
              </w:rPr>
              <w:t xml:space="preserve">Былины «Вольга и Микула Селянинович», «Садко» </w:t>
            </w:r>
          </w:p>
          <w:p w:rsidR="004C42A9" w:rsidRPr="00164B6C" w:rsidRDefault="004C42A9" w:rsidP="00A168FB">
            <w:pPr>
              <w:spacing w:line="240" w:lineRule="auto"/>
              <w:rPr>
                <w:szCs w:val="24"/>
              </w:rPr>
            </w:pPr>
            <w:r w:rsidRPr="00164B6C">
              <w:rPr>
                <w:szCs w:val="24"/>
              </w:rPr>
              <w:t>Пословицы и поговорки</w:t>
            </w:r>
          </w:p>
        </w:tc>
      </w:tr>
      <w:tr w:rsidR="004C42A9" w:rsidRPr="00164B6C" w:rsidTr="009D0663">
        <w:tc>
          <w:tcPr>
            <w:tcW w:w="1481" w:type="pct"/>
          </w:tcPr>
          <w:p w:rsidR="004C42A9" w:rsidRPr="00164B6C" w:rsidRDefault="004C42A9" w:rsidP="00A168FB">
            <w:pPr>
              <w:spacing w:line="240" w:lineRule="auto"/>
              <w:rPr>
                <w:szCs w:val="24"/>
              </w:rPr>
            </w:pPr>
          </w:p>
        </w:tc>
        <w:tc>
          <w:tcPr>
            <w:tcW w:w="1794" w:type="pct"/>
            <w:gridSpan w:val="2"/>
          </w:tcPr>
          <w:p w:rsidR="004C42A9" w:rsidRPr="00164B6C" w:rsidRDefault="004C42A9" w:rsidP="00A168FB">
            <w:pPr>
              <w:spacing w:line="240" w:lineRule="auto"/>
              <w:rPr>
                <w:szCs w:val="24"/>
              </w:rPr>
            </w:pPr>
            <w:r w:rsidRPr="00164B6C">
              <w:rPr>
                <w:szCs w:val="24"/>
              </w:rPr>
              <w:t xml:space="preserve">Г.Р. Державин </w:t>
            </w:r>
          </w:p>
          <w:p w:rsidR="004C42A9" w:rsidRPr="00164B6C" w:rsidRDefault="004C42A9" w:rsidP="00A168FB">
            <w:pPr>
              <w:spacing w:line="240" w:lineRule="auto"/>
              <w:rPr>
                <w:szCs w:val="24"/>
              </w:rPr>
            </w:pPr>
            <w:r w:rsidRPr="00164B6C">
              <w:rPr>
                <w:szCs w:val="24"/>
              </w:rPr>
              <w:t>Стихотворнеия«Признание»,  «На птичку»,  «Река времён в своём стремленьи…»</w:t>
            </w:r>
          </w:p>
          <w:p w:rsidR="004C42A9" w:rsidRPr="00164B6C" w:rsidRDefault="004C42A9" w:rsidP="00A168FB">
            <w:pPr>
              <w:spacing w:line="240" w:lineRule="auto"/>
              <w:rPr>
                <w:szCs w:val="24"/>
              </w:rPr>
            </w:pPr>
            <w:r w:rsidRPr="00164B6C">
              <w:rPr>
                <w:szCs w:val="24"/>
              </w:rPr>
              <w:t xml:space="preserve">М.В. Ломоносов </w:t>
            </w:r>
          </w:p>
          <w:p w:rsidR="004C42A9" w:rsidRPr="00164B6C" w:rsidRDefault="004C42A9" w:rsidP="00A168FB">
            <w:pPr>
              <w:spacing w:line="240" w:lineRule="auto"/>
              <w:rPr>
                <w:szCs w:val="24"/>
              </w:rPr>
            </w:pPr>
            <w:r w:rsidRPr="00164B6C">
              <w:rPr>
                <w:szCs w:val="24"/>
              </w:rPr>
              <w:t xml:space="preserve">«Ода на день восшествия на Всероссийский престол Ея Величества Государыни Императрицы Елисаветы Петровны 1747 года» , «К статуе Петра Великого» </w:t>
            </w:r>
          </w:p>
          <w:p w:rsidR="004C42A9" w:rsidRPr="00164B6C" w:rsidRDefault="004C42A9" w:rsidP="00A168FB">
            <w:pPr>
              <w:spacing w:line="240" w:lineRule="auto"/>
              <w:rPr>
                <w:szCs w:val="24"/>
              </w:rPr>
            </w:pPr>
          </w:p>
        </w:tc>
        <w:tc>
          <w:tcPr>
            <w:tcW w:w="1725" w:type="pct"/>
          </w:tcPr>
          <w:p w:rsidR="004C42A9" w:rsidRPr="00164B6C" w:rsidRDefault="004C42A9" w:rsidP="00A168FB">
            <w:pPr>
              <w:spacing w:line="240" w:lineRule="auto"/>
              <w:rPr>
                <w:szCs w:val="24"/>
              </w:rPr>
            </w:pPr>
          </w:p>
        </w:tc>
      </w:tr>
      <w:tr w:rsidR="004C42A9" w:rsidRPr="00164B6C" w:rsidTr="009D0663">
        <w:tc>
          <w:tcPr>
            <w:tcW w:w="1481" w:type="pct"/>
          </w:tcPr>
          <w:p w:rsidR="004C42A9" w:rsidRPr="00164B6C" w:rsidRDefault="004C42A9" w:rsidP="00A168FB">
            <w:pPr>
              <w:spacing w:line="240" w:lineRule="auto"/>
              <w:rPr>
                <w:szCs w:val="24"/>
              </w:rPr>
            </w:pPr>
            <w:r w:rsidRPr="00164B6C">
              <w:rPr>
                <w:szCs w:val="24"/>
              </w:rPr>
              <w:t xml:space="preserve">А.С. Пушкин </w:t>
            </w:r>
          </w:p>
          <w:p w:rsidR="004C42A9" w:rsidRPr="00164B6C" w:rsidRDefault="004C42A9" w:rsidP="00A168FB">
            <w:pPr>
              <w:spacing w:line="240" w:lineRule="auto"/>
              <w:rPr>
                <w:szCs w:val="24"/>
              </w:rPr>
            </w:pPr>
            <w:r w:rsidRPr="00164B6C">
              <w:rPr>
                <w:szCs w:val="24"/>
              </w:rPr>
              <w:t>Стихотворения: «Песнь о вещем Ол</w:t>
            </w:r>
            <w:r w:rsidRPr="00164B6C">
              <w:rPr>
                <w:szCs w:val="24"/>
              </w:rPr>
              <w:t>е</w:t>
            </w:r>
            <w:r w:rsidRPr="00164B6C">
              <w:rPr>
                <w:szCs w:val="24"/>
              </w:rPr>
              <w:t xml:space="preserve">ге» </w:t>
            </w:r>
          </w:p>
        </w:tc>
        <w:tc>
          <w:tcPr>
            <w:tcW w:w="1794" w:type="pct"/>
            <w:gridSpan w:val="2"/>
          </w:tcPr>
          <w:p w:rsidR="004C42A9" w:rsidRPr="00164B6C" w:rsidRDefault="004C42A9" w:rsidP="00A168FB">
            <w:pPr>
              <w:spacing w:line="240" w:lineRule="auto"/>
              <w:rPr>
                <w:szCs w:val="24"/>
              </w:rPr>
            </w:pPr>
            <w:r w:rsidRPr="00164B6C">
              <w:rPr>
                <w:szCs w:val="24"/>
              </w:rPr>
              <w:t xml:space="preserve"> «Повести Белкина» «Ста</w:t>
            </w:r>
            <w:r w:rsidRPr="00164B6C">
              <w:rPr>
                <w:szCs w:val="24"/>
              </w:rPr>
              <w:t>н</w:t>
            </w:r>
            <w:r w:rsidRPr="00164B6C">
              <w:rPr>
                <w:szCs w:val="24"/>
              </w:rPr>
              <w:t xml:space="preserve">ционный смотритель», </w:t>
            </w:r>
          </w:p>
          <w:p w:rsidR="004C42A9" w:rsidRPr="00164B6C" w:rsidRDefault="004C42A9" w:rsidP="00A168FB">
            <w:pPr>
              <w:spacing w:line="240" w:lineRule="auto"/>
              <w:rPr>
                <w:szCs w:val="24"/>
              </w:rPr>
            </w:pPr>
            <w:r w:rsidRPr="00164B6C">
              <w:rPr>
                <w:szCs w:val="24"/>
              </w:rPr>
              <w:t>Поэма «Медный всадник» (Вступление)</w:t>
            </w:r>
          </w:p>
          <w:p w:rsidR="004C42A9" w:rsidRPr="00164B6C" w:rsidRDefault="004C42A9" w:rsidP="00A168FB">
            <w:pPr>
              <w:spacing w:line="240" w:lineRule="auto"/>
              <w:rPr>
                <w:szCs w:val="24"/>
              </w:rPr>
            </w:pPr>
            <w:r w:rsidRPr="00164B6C">
              <w:rPr>
                <w:szCs w:val="24"/>
              </w:rPr>
              <w:t>Драма «Борис Годунов» (о</w:t>
            </w:r>
            <w:r w:rsidRPr="00164B6C">
              <w:rPr>
                <w:szCs w:val="24"/>
              </w:rPr>
              <w:t>т</w:t>
            </w:r>
            <w:r w:rsidRPr="00164B6C">
              <w:rPr>
                <w:szCs w:val="24"/>
              </w:rPr>
              <w:t>рывок)</w:t>
            </w:r>
          </w:p>
        </w:tc>
        <w:tc>
          <w:tcPr>
            <w:tcW w:w="1725" w:type="pct"/>
          </w:tcPr>
          <w:p w:rsidR="004C42A9" w:rsidRPr="00164B6C" w:rsidRDefault="004C42A9" w:rsidP="00A168FB">
            <w:pPr>
              <w:spacing w:line="240" w:lineRule="auto"/>
              <w:rPr>
                <w:szCs w:val="24"/>
              </w:rPr>
            </w:pPr>
          </w:p>
        </w:tc>
      </w:tr>
      <w:tr w:rsidR="004C42A9" w:rsidRPr="00164B6C" w:rsidTr="009D0663">
        <w:tc>
          <w:tcPr>
            <w:tcW w:w="1481" w:type="pct"/>
          </w:tcPr>
          <w:p w:rsidR="004C42A9" w:rsidRPr="00164B6C" w:rsidRDefault="004C42A9" w:rsidP="00A168FB">
            <w:pPr>
              <w:spacing w:line="240" w:lineRule="auto"/>
              <w:rPr>
                <w:szCs w:val="24"/>
              </w:rPr>
            </w:pPr>
          </w:p>
        </w:tc>
        <w:tc>
          <w:tcPr>
            <w:tcW w:w="1794" w:type="pct"/>
            <w:gridSpan w:val="2"/>
            <w:tcBorders>
              <w:bottom w:val="single" w:sz="4" w:space="0" w:color="auto"/>
            </w:tcBorders>
          </w:tcPr>
          <w:p w:rsidR="004C42A9" w:rsidRPr="00164B6C" w:rsidRDefault="004C42A9" w:rsidP="00A168FB">
            <w:pPr>
              <w:spacing w:line="240" w:lineRule="auto"/>
              <w:rPr>
                <w:szCs w:val="24"/>
              </w:rPr>
            </w:pPr>
            <w:r w:rsidRPr="00164B6C">
              <w:rPr>
                <w:szCs w:val="24"/>
              </w:rPr>
              <w:t xml:space="preserve">М.Ю. Лермонтов </w:t>
            </w:r>
          </w:p>
          <w:p w:rsidR="004C42A9" w:rsidRPr="00164B6C" w:rsidRDefault="004C42A9" w:rsidP="00A168FB">
            <w:pPr>
              <w:spacing w:line="240" w:lineRule="auto"/>
              <w:rPr>
                <w:szCs w:val="24"/>
              </w:rPr>
            </w:pPr>
            <w:r w:rsidRPr="00164B6C">
              <w:rPr>
                <w:szCs w:val="24"/>
              </w:rPr>
              <w:t>Стихотворения</w:t>
            </w:r>
          </w:p>
          <w:p w:rsidR="004C42A9" w:rsidRPr="00164B6C" w:rsidRDefault="004C42A9" w:rsidP="00A168FB">
            <w:pPr>
              <w:spacing w:line="240" w:lineRule="auto"/>
              <w:rPr>
                <w:szCs w:val="24"/>
              </w:rPr>
            </w:pPr>
            <w:r w:rsidRPr="00164B6C">
              <w:rPr>
                <w:szCs w:val="24"/>
              </w:rPr>
              <w:t>«Ангел», «Молитва» («В минуту жизни трудную…»), «Когда волнуется желте</w:t>
            </w:r>
            <w:r w:rsidRPr="00164B6C">
              <w:rPr>
                <w:szCs w:val="24"/>
              </w:rPr>
              <w:t>ю</w:t>
            </w:r>
            <w:r w:rsidRPr="00164B6C">
              <w:rPr>
                <w:szCs w:val="24"/>
              </w:rPr>
              <w:t xml:space="preserve">щая нива…» </w:t>
            </w:r>
          </w:p>
          <w:p w:rsidR="004C42A9" w:rsidRPr="00164B6C" w:rsidRDefault="004C42A9" w:rsidP="00A168FB">
            <w:pPr>
              <w:spacing w:line="240" w:lineRule="auto"/>
              <w:rPr>
                <w:szCs w:val="24"/>
              </w:rPr>
            </w:pPr>
            <w:r w:rsidRPr="00164B6C">
              <w:rPr>
                <w:szCs w:val="24"/>
              </w:rPr>
              <w:t>Поэма «Песня про царя Ивана Васильевича, молод</w:t>
            </w:r>
            <w:r w:rsidRPr="00164B6C">
              <w:rPr>
                <w:szCs w:val="24"/>
              </w:rPr>
              <w:t>о</w:t>
            </w:r>
            <w:r w:rsidRPr="00164B6C">
              <w:rPr>
                <w:szCs w:val="24"/>
              </w:rPr>
              <w:t xml:space="preserve">го опричника и удалого купца Калашникова» </w:t>
            </w:r>
          </w:p>
        </w:tc>
        <w:tc>
          <w:tcPr>
            <w:tcW w:w="1725" w:type="pct"/>
          </w:tcPr>
          <w:p w:rsidR="004C42A9" w:rsidRPr="00164B6C" w:rsidRDefault="004C42A9" w:rsidP="00A168FB">
            <w:pPr>
              <w:spacing w:line="240" w:lineRule="auto"/>
              <w:rPr>
                <w:szCs w:val="24"/>
              </w:rPr>
            </w:pPr>
          </w:p>
        </w:tc>
      </w:tr>
      <w:tr w:rsidR="004C42A9" w:rsidRPr="00164B6C" w:rsidTr="009D0663">
        <w:tc>
          <w:tcPr>
            <w:tcW w:w="1481" w:type="pct"/>
            <w:tcBorders>
              <w:right w:val="single" w:sz="4" w:space="0" w:color="auto"/>
            </w:tcBorders>
          </w:tcPr>
          <w:p w:rsidR="004C42A9" w:rsidRPr="00164B6C" w:rsidRDefault="004C42A9" w:rsidP="00A168FB">
            <w:pPr>
              <w:spacing w:line="240" w:lineRule="auto"/>
              <w:rPr>
                <w:szCs w:val="24"/>
              </w:rPr>
            </w:pPr>
          </w:p>
          <w:p w:rsidR="004C42A9" w:rsidRPr="00164B6C" w:rsidRDefault="004C42A9" w:rsidP="00A168FB">
            <w:pPr>
              <w:spacing w:line="240" w:lineRule="auto"/>
              <w:rPr>
                <w:szCs w:val="24"/>
              </w:rPr>
            </w:pPr>
          </w:p>
        </w:tc>
        <w:tc>
          <w:tcPr>
            <w:tcW w:w="179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C42A9" w:rsidRPr="00164B6C" w:rsidRDefault="004C42A9" w:rsidP="00A168FB">
            <w:pPr>
              <w:spacing w:line="240" w:lineRule="auto"/>
              <w:rPr>
                <w:szCs w:val="24"/>
              </w:rPr>
            </w:pPr>
            <w:r w:rsidRPr="00164B6C">
              <w:rPr>
                <w:szCs w:val="24"/>
              </w:rPr>
              <w:t>Н.В. Гоголь</w:t>
            </w:r>
          </w:p>
          <w:p w:rsidR="004C42A9" w:rsidRPr="00164B6C" w:rsidRDefault="004C42A9" w:rsidP="00A168FB">
            <w:pPr>
              <w:spacing w:line="240" w:lineRule="auto"/>
              <w:rPr>
                <w:szCs w:val="24"/>
              </w:rPr>
            </w:pPr>
            <w:r w:rsidRPr="00164B6C">
              <w:rPr>
                <w:szCs w:val="24"/>
              </w:rPr>
              <w:t xml:space="preserve"> Повесть «Тарас Бульба» </w:t>
            </w:r>
          </w:p>
        </w:tc>
        <w:tc>
          <w:tcPr>
            <w:tcW w:w="1725" w:type="pct"/>
            <w:tcBorders>
              <w:left w:val="single" w:sz="4" w:space="0" w:color="auto"/>
            </w:tcBorders>
          </w:tcPr>
          <w:p w:rsidR="004C42A9" w:rsidRPr="00164B6C" w:rsidRDefault="004C42A9" w:rsidP="00A168FB">
            <w:pPr>
              <w:spacing w:line="240" w:lineRule="auto"/>
              <w:rPr>
                <w:szCs w:val="24"/>
              </w:rPr>
            </w:pPr>
          </w:p>
        </w:tc>
      </w:tr>
      <w:tr w:rsidR="004C42A9" w:rsidRPr="00164B6C" w:rsidTr="009D0663">
        <w:tc>
          <w:tcPr>
            <w:tcW w:w="1481" w:type="pct"/>
            <w:tcBorders>
              <w:right w:val="single" w:sz="4" w:space="0" w:color="auto"/>
            </w:tcBorders>
          </w:tcPr>
          <w:p w:rsidR="004C42A9" w:rsidRPr="00164B6C" w:rsidRDefault="004C42A9" w:rsidP="00A168FB">
            <w:pPr>
              <w:spacing w:line="240" w:lineRule="auto"/>
              <w:rPr>
                <w:szCs w:val="24"/>
              </w:rPr>
            </w:pPr>
          </w:p>
        </w:tc>
        <w:tc>
          <w:tcPr>
            <w:tcW w:w="1794"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C42A9" w:rsidRPr="00164B6C" w:rsidRDefault="004C42A9" w:rsidP="00A168FB">
            <w:pPr>
              <w:spacing w:line="240" w:lineRule="auto"/>
              <w:rPr>
                <w:szCs w:val="24"/>
              </w:rPr>
            </w:pPr>
            <w:r w:rsidRPr="00164B6C">
              <w:rPr>
                <w:szCs w:val="24"/>
              </w:rPr>
              <w:t xml:space="preserve">И.С. Тургенев </w:t>
            </w:r>
          </w:p>
          <w:p w:rsidR="004C42A9" w:rsidRPr="00164B6C" w:rsidRDefault="004C42A9" w:rsidP="00A168FB">
            <w:pPr>
              <w:spacing w:line="240" w:lineRule="auto"/>
              <w:rPr>
                <w:szCs w:val="24"/>
              </w:rPr>
            </w:pPr>
            <w:r w:rsidRPr="00164B6C">
              <w:rPr>
                <w:szCs w:val="24"/>
              </w:rPr>
              <w:t xml:space="preserve">Стихотворение в прозе «Два богача», «Русский язык», «Близнецы» </w:t>
            </w:r>
          </w:p>
          <w:p w:rsidR="004C42A9" w:rsidRPr="00164B6C" w:rsidRDefault="004C42A9" w:rsidP="00A168FB">
            <w:pPr>
              <w:spacing w:line="240" w:lineRule="auto"/>
              <w:rPr>
                <w:szCs w:val="24"/>
              </w:rPr>
            </w:pPr>
            <w:r w:rsidRPr="00164B6C">
              <w:rPr>
                <w:szCs w:val="24"/>
              </w:rPr>
              <w:t>Рассказ «Бирюк»</w:t>
            </w:r>
          </w:p>
          <w:p w:rsidR="004C42A9" w:rsidRPr="00164B6C" w:rsidRDefault="004C42A9" w:rsidP="00A168FB">
            <w:pPr>
              <w:spacing w:line="240" w:lineRule="auto"/>
              <w:rPr>
                <w:szCs w:val="24"/>
              </w:rPr>
            </w:pPr>
          </w:p>
        </w:tc>
        <w:tc>
          <w:tcPr>
            <w:tcW w:w="1725" w:type="pct"/>
            <w:tcBorders>
              <w:left w:val="single" w:sz="4" w:space="0" w:color="auto"/>
            </w:tcBorders>
          </w:tcPr>
          <w:p w:rsidR="004C42A9" w:rsidRPr="00164B6C" w:rsidRDefault="004C42A9" w:rsidP="00A168FB">
            <w:pPr>
              <w:spacing w:line="240" w:lineRule="auto"/>
              <w:rPr>
                <w:szCs w:val="24"/>
              </w:rPr>
            </w:pPr>
          </w:p>
        </w:tc>
      </w:tr>
      <w:tr w:rsidR="004C42A9" w:rsidRPr="00164B6C" w:rsidTr="009D0663">
        <w:tc>
          <w:tcPr>
            <w:tcW w:w="1481" w:type="pct"/>
          </w:tcPr>
          <w:p w:rsidR="004C42A9" w:rsidRPr="00164B6C" w:rsidRDefault="004C42A9" w:rsidP="00A168FB">
            <w:pPr>
              <w:spacing w:line="240" w:lineRule="auto"/>
              <w:rPr>
                <w:szCs w:val="24"/>
              </w:rPr>
            </w:pPr>
            <w:r w:rsidRPr="00164B6C">
              <w:rPr>
                <w:szCs w:val="24"/>
              </w:rPr>
              <w:t xml:space="preserve">Н.А. Некрасов. </w:t>
            </w:r>
          </w:p>
          <w:p w:rsidR="004C42A9" w:rsidRPr="00164B6C" w:rsidRDefault="004C42A9" w:rsidP="00A168FB">
            <w:pPr>
              <w:spacing w:line="240" w:lineRule="auto"/>
              <w:rPr>
                <w:szCs w:val="24"/>
              </w:rPr>
            </w:pPr>
            <w:r w:rsidRPr="00164B6C">
              <w:rPr>
                <w:szCs w:val="24"/>
              </w:rPr>
              <w:t>Стихотворения: «Вч</w:t>
            </w:r>
            <w:r w:rsidRPr="00164B6C">
              <w:rPr>
                <w:szCs w:val="24"/>
              </w:rPr>
              <w:t>е</w:t>
            </w:r>
            <w:r w:rsidRPr="00164B6C">
              <w:rPr>
                <w:szCs w:val="24"/>
              </w:rPr>
              <w:t xml:space="preserve">рашний день, часу в шестом…»,  «Несжатая полоса» </w:t>
            </w:r>
          </w:p>
          <w:p w:rsidR="004C42A9" w:rsidRPr="00164B6C" w:rsidRDefault="004C42A9" w:rsidP="00A168FB">
            <w:pPr>
              <w:spacing w:line="240" w:lineRule="auto"/>
              <w:rPr>
                <w:szCs w:val="24"/>
              </w:rPr>
            </w:pPr>
          </w:p>
        </w:tc>
        <w:tc>
          <w:tcPr>
            <w:tcW w:w="1794" w:type="pct"/>
            <w:gridSpan w:val="2"/>
            <w:tcBorders>
              <w:top w:val="single" w:sz="4" w:space="0" w:color="auto"/>
            </w:tcBorders>
          </w:tcPr>
          <w:p w:rsidR="004C42A9" w:rsidRPr="00164B6C" w:rsidRDefault="004C42A9" w:rsidP="00A168FB">
            <w:pPr>
              <w:spacing w:line="240" w:lineRule="auto"/>
              <w:rPr>
                <w:szCs w:val="24"/>
              </w:rPr>
            </w:pPr>
            <w:r w:rsidRPr="00164B6C">
              <w:rPr>
                <w:szCs w:val="24"/>
              </w:rPr>
              <w:t>Н.А. Некрасов</w:t>
            </w:r>
          </w:p>
          <w:p w:rsidR="004C42A9" w:rsidRPr="00164B6C" w:rsidRDefault="004C42A9" w:rsidP="00A168FB">
            <w:pPr>
              <w:spacing w:line="240" w:lineRule="auto"/>
              <w:rPr>
                <w:szCs w:val="24"/>
              </w:rPr>
            </w:pPr>
            <w:r w:rsidRPr="00164B6C">
              <w:rPr>
                <w:szCs w:val="24"/>
              </w:rPr>
              <w:t xml:space="preserve"> Поэма «Русские женщины» </w:t>
            </w:r>
          </w:p>
        </w:tc>
        <w:tc>
          <w:tcPr>
            <w:tcW w:w="1725" w:type="pct"/>
          </w:tcPr>
          <w:p w:rsidR="004C42A9" w:rsidRPr="00164B6C" w:rsidRDefault="004C42A9" w:rsidP="00A168FB">
            <w:pPr>
              <w:spacing w:line="240" w:lineRule="auto"/>
              <w:rPr>
                <w:szCs w:val="24"/>
              </w:rPr>
            </w:pPr>
          </w:p>
        </w:tc>
      </w:tr>
      <w:tr w:rsidR="004C42A9" w:rsidRPr="00164B6C" w:rsidTr="009D0663">
        <w:tc>
          <w:tcPr>
            <w:tcW w:w="1481" w:type="pct"/>
          </w:tcPr>
          <w:p w:rsidR="004C42A9" w:rsidRPr="00164B6C" w:rsidRDefault="004C42A9" w:rsidP="00A168FB">
            <w:pPr>
              <w:spacing w:line="240" w:lineRule="auto"/>
              <w:rPr>
                <w:szCs w:val="24"/>
              </w:rPr>
            </w:pPr>
          </w:p>
        </w:tc>
        <w:tc>
          <w:tcPr>
            <w:tcW w:w="1794" w:type="pct"/>
            <w:gridSpan w:val="2"/>
            <w:tcBorders>
              <w:top w:val="single" w:sz="4" w:space="0" w:color="auto"/>
            </w:tcBorders>
          </w:tcPr>
          <w:p w:rsidR="004C42A9" w:rsidRPr="00164B6C" w:rsidRDefault="004C42A9" w:rsidP="00A168FB">
            <w:pPr>
              <w:spacing w:line="240" w:lineRule="auto"/>
              <w:rPr>
                <w:szCs w:val="24"/>
              </w:rPr>
            </w:pPr>
          </w:p>
        </w:tc>
        <w:tc>
          <w:tcPr>
            <w:tcW w:w="1725" w:type="pct"/>
          </w:tcPr>
          <w:p w:rsidR="004C42A9" w:rsidRPr="00164B6C" w:rsidRDefault="004C42A9" w:rsidP="00A168FB">
            <w:pPr>
              <w:spacing w:line="240" w:lineRule="auto"/>
              <w:rPr>
                <w:szCs w:val="24"/>
              </w:rPr>
            </w:pPr>
            <w:r w:rsidRPr="00164B6C">
              <w:rPr>
                <w:szCs w:val="24"/>
              </w:rPr>
              <w:t xml:space="preserve">А.К.Толстой </w:t>
            </w:r>
          </w:p>
          <w:p w:rsidR="004C42A9" w:rsidRPr="00164B6C" w:rsidRDefault="004C42A9" w:rsidP="00A168FB">
            <w:pPr>
              <w:spacing w:line="240" w:lineRule="auto"/>
              <w:rPr>
                <w:szCs w:val="24"/>
              </w:rPr>
            </w:pPr>
            <w:r w:rsidRPr="00164B6C">
              <w:rPr>
                <w:szCs w:val="24"/>
              </w:rPr>
              <w:t>Баллады «Василий Шиб</w:t>
            </w:r>
            <w:r w:rsidRPr="00164B6C">
              <w:rPr>
                <w:szCs w:val="24"/>
              </w:rPr>
              <w:t>а</w:t>
            </w:r>
            <w:r w:rsidRPr="00164B6C">
              <w:rPr>
                <w:szCs w:val="24"/>
              </w:rPr>
              <w:t>нов», «Князь Михайло Репнин»</w:t>
            </w:r>
          </w:p>
          <w:p w:rsidR="004C42A9" w:rsidRPr="00164B6C" w:rsidRDefault="004C42A9" w:rsidP="00A168FB">
            <w:pPr>
              <w:spacing w:line="240" w:lineRule="auto"/>
              <w:rPr>
                <w:szCs w:val="24"/>
              </w:rPr>
            </w:pPr>
          </w:p>
        </w:tc>
      </w:tr>
      <w:tr w:rsidR="004C42A9" w:rsidRPr="00164B6C" w:rsidTr="009D0663">
        <w:tc>
          <w:tcPr>
            <w:tcW w:w="1481" w:type="pct"/>
          </w:tcPr>
          <w:p w:rsidR="004C42A9" w:rsidRPr="00164B6C" w:rsidRDefault="004C42A9" w:rsidP="00A168FB">
            <w:pPr>
              <w:spacing w:line="240" w:lineRule="auto"/>
              <w:rPr>
                <w:szCs w:val="24"/>
              </w:rPr>
            </w:pPr>
          </w:p>
        </w:tc>
        <w:tc>
          <w:tcPr>
            <w:tcW w:w="1794" w:type="pct"/>
            <w:gridSpan w:val="2"/>
          </w:tcPr>
          <w:p w:rsidR="004C42A9" w:rsidRPr="00164B6C" w:rsidRDefault="004C42A9" w:rsidP="00A168FB">
            <w:pPr>
              <w:spacing w:line="240" w:lineRule="auto"/>
              <w:rPr>
                <w:szCs w:val="24"/>
              </w:rPr>
            </w:pPr>
            <w:r w:rsidRPr="00164B6C">
              <w:rPr>
                <w:szCs w:val="24"/>
              </w:rPr>
              <w:t xml:space="preserve">М.Е. Салтыков-Щедрин </w:t>
            </w:r>
          </w:p>
          <w:p w:rsidR="004C42A9" w:rsidRPr="00164B6C" w:rsidRDefault="004C42A9" w:rsidP="00A168FB">
            <w:pPr>
              <w:spacing w:line="240" w:lineRule="auto"/>
              <w:rPr>
                <w:szCs w:val="24"/>
              </w:rPr>
            </w:pPr>
            <w:r w:rsidRPr="00164B6C">
              <w:rPr>
                <w:szCs w:val="24"/>
              </w:rPr>
              <w:t xml:space="preserve">Сказки «Повесть о том, как один мужик двух генералов прокормил»,  «Премудрый пискарь» </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 xml:space="preserve">Л.Н. Толстой </w:t>
            </w:r>
          </w:p>
          <w:p w:rsidR="004C42A9" w:rsidRPr="00164B6C" w:rsidRDefault="004C42A9" w:rsidP="00A168FB">
            <w:pPr>
              <w:spacing w:line="240" w:lineRule="auto"/>
              <w:rPr>
                <w:szCs w:val="24"/>
              </w:rPr>
            </w:pPr>
            <w:r w:rsidRPr="00164B6C">
              <w:rPr>
                <w:szCs w:val="24"/>
              </w:rPr>
              <w:t>Повесть «Детство»</w:t>
            </w:r>
          </w:p>
          <w:p w:rsidR="004C42A9" w:rsidRPr="00164B6C" w:rsidRDefault="004C42A9" w:rsidP="00A168FB">
            <w:pPr>
              <w:spacing w:line="240" w:lineRule="auto"/>
              <w:rPr>
                <w:szCs w:val="24"/>
              </w:rPr>
            </w:pPr>
            <w:r w:rsidRPr="00164B6C">
              <w:rPr>
                <w:szCs w:val="24"/>
              </w:rPr>
              <w:t xml:space="preserve">А.П. Чехов </w:t>
            </w:r>
          </w:p>
          <w:p w:rsidR="004C42A9" w:rsidRPr="00164B6C" w:rsidRDefault="004C42A9" w:rsidP="00A168FB">
            <w:pPr>
              <w:spacing w:line="240" w:lineRule="auto"/>
              <w:rPr>
                <w:szCs w:val="24"/>
              </w:rPr>
            </w:pPr>
            <w:r w:rsidRPr="00164B6C">
              <w:rPr>
                <w:szCs w:val="24"/>
              </w:rPr>
              <w:t>Рассказы «Хамелеон», «Зл</w:t>
            </w:r>
            <w:r w:rsidRPr="00164B6C">
              <w:rPr>
                <w:szCs w:val="24"/>
              </w:rPr>
              <w:t>о</w:t>
            </w:r>
            <w:r w:rsidRPr="00164B6C">
              <w:rPr>
                <w:szCs w:val="24"/>
              </w:rPr>
              <w:t xml:space="preserve">умышленник» </w:t>
            </w:r>
          </w:p>
        </w:tc>
        <w:tc>
          <w:tcPr>
            <w:tcW w:w="1725" w:type="pct"/>
          </w:tcPr>
          <w:p w:rsidR="004C42A9" w:rsidRPr="00164B6C" w:rsidRDefault="004C42A9" w:rsidP="00A168FB">
            <w:pPr>
              <w:spacing w:line="240" w:lineRule="auto"/>
              <w:rPr>
                <w:szCs w:val="24"/>
              </w:rPr>
            </w:pPr>
          </w:p>
        </w:tc>
      </w:tr>
      <w:tr w:rsidR="004C42A9" w:rsidRPr="00164B6C" w:rsidTr="009D0663">
        <w:tc>
          <w:tcPr>
            <w:tcW w:w="1481" w:type="pct"/>
          </w:tcPr>
          <w:p w:rsidR="004C42A9" w:rsidRPr="00164B6C" w:rsidRDefault="004C42A9" w:rsidP="00A168FB">
            <w:pPr>
              <w:spacing w:line="240" w:lineRule="auto"/>
              <w:rPr>
                <w:szCs w:val="24"/>
              </w:rPr>
            </w:pPr>
          </w:p>
        </w:tc>
        <w:tc>
          <w:tcPr>
            <w:tcW w:w="1794" w:type="pct"/>
            <w:gridSpan w:val="2"/>
          </w:tcPr>
          <w:p w:rsidR="004C42A9" w:rsidRPr="00164B6C" w:rsidRDefault="004C42A9" w:rsidP="00A168FB">
            <w:pPr>
              <w:spacing w:line="240" w:lineRule="auto"/>
              <w:rPr>
                <w:szCs w:val="24"/>
              </w:rPr>
            </w:pPr>
            <w:r w:rsidRPr="00164B6C">
              <w:rPr>
                <w:szCs w:val="24"/>
              </w:rPr>
              <w:t xml:space="preserve">В.А. Жуковский </w:t>
            </w:r>
          </w:p>
          <w:p w:rsidR="004C42A9" w:rsidRPr="00164B6C" w:rsidRDefault="004C42A9" w:rsidP="00A168FB">
            <w:pPr>
              <w:spacing w:line="240" w:lineRule="auto"/>
              <w:rPr>
                <w:szCs w:val="24"/>
              </w:rPr>
            </w:pPr>
            <w:r w:rsidRPr="00164B6C">
              <w:rPr>
                <w:szCs w:val="24"/>
              </w:rPr>
              <w:t>«Приход весны»</w:t>
            </w:r>
          </w:p>
        </w:tc>
        <w:tc>
          <w:tcPr>
            <w:tcW w:w="1725" w:type="pct"/>
          </w:tcPr>
          <w:p w:rsidR="004C42A9" w:rsidRPr="00164B6C" w:rsidRDefault="004C42A9" w:rsidP="00A168FB">
            <w:pPr>
              <w:spacing w:line="240" w:lineRule="auto"/>
              <w:rPr>
                <w:szCs w:val="24"/>
              </w:rPr>
            </w:pPr>
            <w:r w:rsidRPr="00164B6C">
              <w:rPr>
                <w:szCs w:val="24"/>
              </w:rPr>
              <w:t xml:space="preserve">А.К.Толстой </w:t>
            </w:r>
          </w:p>
          <w:p w:rsidR="004C42A9" w:rsidRPr="00164B6C" w:rsidRDefault="004C42A9" w:rsidP="00A168FB">
            <w:pPr>
              <w:spacing w:line="240" w:lineRule="auto"/>
              <w:rPr>
                <w:szCs w:val="24"/>
              </w:rPr>
            </w:pPr>
            <w:r w:rsidRPr="00164B6C">
              <w:rPr>
                <w:szCs w:val="24"/>
              </w:rPr>
              <w:t>Стихотворения «Край ты мой, родимый край…»,</w:t>
            </w:r>
          </w:p>
          <w:p w:rsidR="004C42A9" w:rsidRPr="00164B6C" w:rsidRDefault="004C42A9" w:rsidP="00A168FB">
            <w:pPr>
              <w:spacing w:line="240" w:lineRule="auto"/>
              <w:rPr>
                <w:szCs w:val="24"/>
              </w:rPr>
            </w:pPr>
            <w:r w:rsidRPr="00164B6C">
              <w:rPr>
                <w:szCs w:val="24"/>
              </w:rPr>
              <w:t>«Благовест»</w:t>
            </w:r>
          </w:p>
        </w:tc>
      </w:tr>
      <w:tr w:rsidR="004C42A9" w:rsidRPr="00164B6C" w:rsidTr="009D0663">
        <w:tc>
          <w:tcPr>
            <w:tcW w:w="1481" w:type="pct"/>
          </w:tcPr>
          <w:p w:rsidR="004C42A9" w:rsidRPr="00164B6C" w:rsidRDefault="004C42A9" w:rsidP="00A168FB">
            <w:pPr>
              <w:spacing w:line="240" w:lineRule="auto"/>
              <w:rPr>
                <w:szCs w:val="24"/>
              </w:rPr>
            </w:pPr>
          </w:p>
        </w:tc>
        <w:tc>
          <w:tcPr>
            <w:tcW w:w="1794" w:type="pct"/>
            <w:gridSpan w:val="2"/>
          </w:tcPr>
          <w:p w:rsidR="004C42A9" w:rsidRPr="00164B6C" w:rsidRDefault="004C42A9" w:rsidP="00A168FB">
            <w:pPr>
              <w:spacing w:line="240" w:lineRule="auto"/>
              <w:rPr>
                <w:szCs w:val="24"/>
              </w:rPr>
            </w:pPr>
            <w:r w:rsidRPr="00164B6C">
              <w:rPr>
                <w:szCs w:val="24"/>
              </w:rPr>
              <w:t>В.В. Маяковский</w:t>
            </w:r>
          </w:p>
          <w:p w:rsidR="004C42A9" w:rsidRPr="00164B6C" w:rsidRDefault="004C42A9" w:rsidP="00A168FB">
            <w:pPr>
              <w:spacing w:line="240" w:lineRule="auto"/>
              <w:rPr>
                <w:szCs w:val="24"/>
              </w:rPr>
            </w:pPr>
            <w:r w:rsidRPr="00164B6C">
              <w:rPr>
                <w:szCs w:val="24"/>
              </w:rPr>
              <w:t>Стихотворения «Хорошее отношение к лошадям», «Необычайное приключ</w:t>
            </w:r>
            <w:r w:rsidRPr="00164B6C">
              <w:rPr>
                <w:szCs w:val="24"/>
              </w:rPr>
              <w:t>е</w:t>
            </w:r>
            <w:r w:rsidRPr="00164B6C">
              <w:rPr>
                <w:szCs w:val="24"/>
              </w:rPr>
              <w:t xml:space="preserve">ние, бывшее с Владимиром Маяковским летом на даче»  </w:t>
            </w:r>
          </w:p>
          <w:p w:rsidR="004C42A9" w:rsidRPr="00164B6C" w:rsidRDefault="004C42A9" w:rsidP="00A168FB">
            <w:pPr>
              <w:spacing w:line="240" w:lineRule="auto"/>
              <w:rPr>
                <w:szCs w:val="24"/>
              </w:rPr>
            </w:pPr>
            <w:r w:rsidRPr="00164B6C">
              <w:rPr>
                <w:szCs w:val="24"/>
              </w:rPr>
              <w:t>А.П. Платонов</w:t>
            </w:r>
          </w:p>
          <w:p w:rsidR="004C42A9" w:rsidRPr="00164B6C" w:rsidRDefault="004C42A9" w:rsidP="00A168FB">
            <w:pPr>
              <w:spacing w:line="240" w:lineRule="auto"/>
              <w:rPr>
                <w:szCs w:val="24"/>
              </w:rPr>
            </w:pPr>
            <w:r w:rsidRPr="00164B6C">
              <w:rPr>
                <w:szCs w:val="24"/>
              </w:rPr>
              <w:t>Рассказы «В прекрасном и яростном мире (Машинист Мальцев)» , «Юшка»</w:t>
            </w:r>
          </w:p>
          <w:p w:rsidR="004C42A9" w:rsidRPr="00164B6C" w:rsidRDefault="004C42A9" w:rsidP="00A168FB">
            <w:pPr>
              <w:spacing w:line="240" w:lineRule="auto"/>
              <w:rPr>
                <w:szCs w:val="24"/>
              </w:rPr>
            </w:pPr>
            <w:r w:rsidRPr="00164B6C">
              <w:rPr>
                <w:szCs w:val="24"/>
              </w:rPr>
              <w:t>М.М. Зощенко  Рассказы «Беда», «Баня»</w:t>
            </w:r>
          </w:p>
          <w:p w:rsidR="004C42A9" w:rsidRPr="00164B6C" w:rsidRDefault="004C42A9" w:rsidP="00A168FB">
            <w:pPr>
              <w:spacing w:line="240" w:lineRule="auto"/>
              <w:rPr>
                <w:szCs w:val="24"/>
              </w:rPr>
            </w:pPr>
            <w:r w:rsidRPr="00164B6C">
              <w:rPr>
                <w:szCs w:val="24"/>
              </w:rPr>
              <w:t>А.Т. Твардовский</w:t>
            </w:r>
          </w:p>
          <w:p w:rsidR="004C42A9" w:rsidRPr="00164B6C" w:rsidRDefault="004C42A9" w:rsidP="00A168FB">
            <w:pPr>
              <w:spacing w:line="240" w:lineRule="auto"/>
              <w:rPr>
                <w:szCs w:val="24"/>
              </w:rPr>
            </w:pPr>
            <w:r w:rsidRPr="00164B6C">
              <w:rPr>
                <w:szCs w:val="24"/>
              </w:rPr>
              <w:t xml:space="preserve"> Стихотворения  «Снега п</w:t>
            </w:r>
            <w:r w:rsidRPr="00164B6C">
              <w:rPr>
                <w:szCs w:val="24"/>
              </w:rPr>
              <w:t>о</w:t>
            </w:r>
            <w:r w:rsidRPr="00164B6C">
              <w:rPr>
                <w:szCs w:val="24"/>
              </w:rPr>
              <w:t>темнеют синие», «Июль – макушка лета», «На дне м</w:t>
            </w:r>
            <w:r w:rsidRPr="00164B6C">
              <w:rPr>
                <w:szCs w:val="24"/>
              </w:rPr>
              <w:t>о</w:t>
            </w:r>
            <w:r w:rsidRPr="00164B6C">
              <w:rPr>
                <w:szCs w:val="24"/>
              </w:rPr>
              <w:t>ей жизни…»</w:t>
            </w:r>
          </w:p>
          <w:p w:rsidR="004C42A9" w:rsidRPr="00164B6C" w:rsidRDefault="004C42A9" w:rsidP="00A168FB">
            <w:pPr>
              <w:spacing w:line="240" w:lineRule="auto"/>
              <w:rPr>
                <w:szCs w:val="24"/>
              </w:rPr>
            </w:pPr>
          </w:p>
        </w:tc>
        <w:tc>
          <w:tcPr>
            <w:tcW w:w="1725" w:type="pct"/>
          </w:tcPr>
          <w:p w:rsidR="004C42A9" w:rsidRPr="00164B6C" w:rsidRDefault="004C42A9" w:rsidP="00A168FB">
            <w:pPr>
              <w:spacing w:line="240" w:lineRule="auto"/>
              <w:rPr>
                <w:szCs w:val="24"/>
              </w:rPr>
            </w:pPr>
            <w:r w:rsidRPr="00164B6C">
              <w:rPr>
                <w:szCs w:val="24"/>
              </w:rPr>
              <w:t>Проза конца XIX – начала XX вв.</w:t>
            </w:r>
          </w:p>
          <w:p w:rsidR="004C42A9" w:rsidRPr="00164B6C" w:rsidRDefault="004C42A9" w:rsidP="00A168FB">
            <w:pPr>
              <w:spacing w:line="240" w:lineRule="auto"/>
              <w:rPr>
                <w:szCs w:val="24"/>
              </w:rPr>
            </w:pPr>
            <w:r w:rsidRPr="00164B6C">
              <w:rPr>
                <w:szCs w:val="24"/>
              </w:rPr>
              <w:t xml:space="preserve">Л.Н. Андреев </w:t>
            </w:r>
          </w:p>
          <w:p w:rsidR="004C42A9" w:rsidRPr="00164B6C" w:rsidRDefault="004C42A9" w:rsidP="00A168FB">
            <w:pPr>
              <w:spacing w:line="240" w:lineRule="auto"/>
              <w:rPr>
                <w:szCs w:val="24"/>
              </w:rPr>
            </w:pPr>
            <w:r w:rsidRPr="00164B6C">
              <w:rPr>
                <w:szCs w:val="24"/>
              </w:rPr>
              <w:t xml:space="preserve"> Рассказ «Кусака»</w:t>
            </w:r>
          </w:p>
          <w:p w:rsidR="004C42A9" w:rsidRPr="00164B6C" w:rsidRDefault="004C42A9" w:rsidP="00A168FB">
            <w:pPr>
              <w:spacing w:line="240" w:lineRule="auto"/>
              <w:rPr>
                <w:szCs w:val="24"/>
              </w:rPr>
            </w:pPr>
            <w:r w:rsidRPr="00164B6C">
              <w:rPr>
                <w:szCs w:val="24"/>
              </w:rPr>
              <w:t>И.А. Бунин</w:t>
            </w:r>
          </w:p>
          <w:p w:rsidR="004C42A9" w:rsidRPr="00164B6C" w:rsidRDefault="004C42A9" w:rsidP="00A168FB">
            <w:pPr>
              <w:spacing w:line="240" w:lineRule="auto"/>
              <w:rPr>
                <w:szCs w:val="24"/>
              </w:rPr>
            </w:pPr>
            <w:r w:rsidRPr="00164B6C">
              <w:rPr>
                <w:szCs w:val="24"/>
              </w:rPr>
              <w:t>Рассказ «Цифры»</w:t>
            </w:r>
          </w:p>
          <w:p w:rsidR="004C42A9" w:rsidRPr="00164B6C" w:rsidRDefault="004C42A9" w:rsidP="00A168FB">
            <w:pPr>
              <w:spacing w:line="240" w:lineRule="auto"/>
              <w:rPr>
                <w:szCs w:val="24"/>
              </w:rPr>
            </w:pPr>
            <w:r w:rsidRPr="00164B6C">
              <w:rPr>
                <w:szCs w:val="24"/>
              </w:rPr>
              <w:t xml:space="preserve">М.Горький </w:t>
            </w:r>
          </w:p>
          <w:p w:rsidR="004C42A9" w:rsidRPr="00164B6C" w:rsidRDefault="004C42A9" w:rsidP="00A168FB">
            <w:pPr>
              <w:spacing w:line="240" w:lineRule="auto"/>
              <w:rPr>
                <w:szCs w:val="24"/>
              </w:rPr>
            </w:pPr>
            <w:r w:rsidRPr="00164B6C">
              <w:rPr>
                <w:szCs w:val="24"/>
              </w:rPr>
              <w:t>Повесть «Детство»</w:t>
            </w:r>
          </w:p>
          <w:p w:rsidR="004C42A9" w:rsidRPr="00164B6C" w:rsidRDefault="004C42A9" w:rsidP="00A168FB">
            <w:pPr>
              <w:spacing w:line="240" w:lineRule="auto"/>
              <w:rPr>
                <w:szCs w:val="24"/>
              </w:rPr>
            </w:pPr>
            <w:r w:rsidRPr="00164B6C">
              <w:rPr>
                <w:szCs w:val="24"/>
              </w:rPr>
              <w:t>«Данко» (отрывок из ра</w:t>
            </w:r>
            <w:r w:rsidRPr="00164B6C">
              <w:rPr>
                <w:szCs w:val="24"/>
              </w:rPr>
              <w:t>с</w:t>
            </w:r>
            <w:r w:rsidRPr="00164B6C">
              <w:rPr>
                <w:szCs w:val="24"/>
              </w:rPr>
              <w:t>сказа)</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Поэзия конца XIX – начала XX вв.</w:t>
            </w:r>
          </w:p>
          <w:p w:rsidR="004C42A9" w:rsidRPr="00164B6C" w:rsidRDefault="004C42A9" w:rsidP="00A168FB">
            <w:pPr>
              <w:spacing w:line="240" w:lineRule="auto"/>
              <w:rPr>
                <w:szCs w:val="24"/>
              </w:rPr>
            </w:pPr>
            <w:r w:rsidRPr="00164B6C">
              <w:rPr>
                <w:szCs w:val="24"/>
              </w:rPr>
              <w:t>И.А. Бунин</w:t>
            </w:r>
          </w:p>
          <w:p w:rsidR="004C42A9" w:rsidRPr="00164B6C" w:rsidRDefault="004C42A9" w:rsidP="00A168FB">
            <w:pPr>
              <w:spacing w:line="240" w:lineRule="auto"/>
              <w:rPr>
                <w:szCs w:val="24"/>
              </w:rPr>
            </w:pPr>
            <w:r w:rsidRPr="00164B6C">
              <w:rPr>
                <w:szCs w:val="24"/>
              </w:rPr>
              <w:t xml:space="preserve"> «Родина»</w:t>
            </w:r>
          </w:p>
          <w:p w:rsidR="004C42A9" w:rsidRPr="00164B6C" w:rsidRDefault="004C42A9" w:rsidP="00A168FB">
            <w:pPr>
              <w:spacing w:line="240" w:lineRule="auto"/>
              <w:rPr>
                <w:szCs w:val="24"/>
              </w:rPr>
            </w:pPr>
            <w:r w:rsidRPr="00164B6C">
              <w:rPr>
                <w:szCs w:val="24"/>
              </w:rPr>
              <w:t>В.Я.Брюсов «Первый снег»</w:t>
            </w:r>
          </w:p>
          <w:p w:rsidR="004C42A9" w:rsidRPr="00164B6C" w:rsidRDefault="004C42A9" w:rsidP="00A168FB">
            <w:pPr>
              <w:spacing w:line="240" w:lineRule="auto"/>
              <w:rPr>
                <w:szCs w:val="24"/>
              </w:rPr>
            </w:pPr>
            <w:r w:rsidRPr="00164B6C">
              <w:rPr>
                <w:szCs w:val="24"/>
              </w:rPr>
              <w:t>Ф.Сологуб «Забелелся т</w:t>
            </w:r>
            <w:r w:rsidRPr="00164B6C">
              <w:rPr>
                <w:szCs w:val="24"/>
              </w:rPr>
              <w:t>у</w:t>
            </w:r>
            <w:r w:rsidRPr="00164B6C">
              <w:rPr>
                <w:szCs w:val="24"/>
              </w:rPr>
              <w:t>ман над рекой…»</w:t>
            </w:r>
          </w:p>
          <w:p w:rsidR="004C42A9" w:rsidRPr="00164B6C" w:rsidRDefault="004C42A9" w:rsidP="00A168FB">
            <w:pPr>
              <w:spacing w:line="240" w:lineRule="auto"/>
              <w:rPr>
                <w:szCs w:val="24"/>
              </w:rPr>
            </w:pPr>
            <w:r w:rsidRPr="00164B6C">
              <w:rPr>
                <w:szCs w:val="24"/>
              </w:rPr>
              <w:t>С.А.Есенин «топи да бол</w:t>
            </w:r>
            <w:r w:rsidRPr="00164B6C">
              <w:rPr>
                <w:szCs w:val="24"/>
              </w:rPr>
              <w:t>о</w:t>
            </w:r>
            <w:r w:rsidRPr="00164B6C">
              <w:rPr>
                <w:szCs w:val="24"/>
              </w:rPr>
              <w:t>та…»</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Поэзия 20-50-х годов ХХ в.</w:t>
            </w:r>
          </w:p>
          <w:p w:rsidR="004C42A9" w:rsidRPr="00164B6C" w:rsidRDefault="004C42A9" w:rsidP="00A168FB">
            <w:pPr>
              <w:spacing w:line="240" w:lineRule="auto"/>
              <w:rPr>
                <w:szCs w:val="24"/>
              </w:rPr>
            </w:pPr>
            <w:r w:rsidRPr="00164B6C">
              <w:rPr>
                <w:szCs w:val="24"/>
              </w:rPr>
              <w:t>Н.А. Заболоцкий</w:t>
            </w:r>
          </w:p>
          <w:p w:rsidR="004C42A9" w:rsidRPr="00164B6C" w:rsidRDefault="004C42A9" w:rsidP="00A168FB">
            <w:pPr>
              <w:spacing w:line="240" w:lineRule="auto"/>
              <w:rPr>
                <w:szCs w:val="24"/>
              </w:rPr>
            </w:pPr>
            <w:r w:rsidRPr="00164B6C">
              <w:rPr>
                <w:szCs w:val="24"/>
              </w:rPr>
              <w:t xml:space="preserve"> Стихотворение «Я восп</w:t>
            </w:r>
            <w:r w:rsidRPr="00164B6C">
              <w:rPr>
                <w:szCs w:val="24"/>
              </w:rPr>
              <w:t>и</w:t>
            </w:r>
            <w:r w:rsidRPr="00164B6C">
              <w:rPr>
                <w:szCs w:val="24"/>
              </w:rPr>
              <w:t>тан природой суровой»</w:t>
            </w:r>
          </w:p>
          <w:p w:rsidR="004C42A9" w:rsidRPr="00164B6C" w:rsidRDefault="004C42A9" w:rsidP="00A168FB">
            <w:pPr>
              <w:spacing w:line="240" w:lineRule="auto"/>
              <w:rPr>
                <w:szCs w:val="24"/>
              </w:rPr>
            </w:pPr>
            <w:r w:rsidRPr="00164B6C">
              <w:rPr>
                <w:szCs w:val="24"/>
              </w:rPr>
              <w:t>Б.Л.Пастернак</w:t>
            </w:r>
          </w:p>
          <w:p w:rsidR="004C42A9" w:rsidRPr="00164B6C" w:rsidRDefault="004C42A9" w:rsidP="00A168FB">
            <w:pPr>
              <w:spacing w:line="240" w:lineRule="auto"/>
              <w:rPr>
                <w:szCs w:val="24"/>
              </w:rPr>
            </w:pPr>
            <w:r w:rsidRPr="00164B6C">
              <w:rPr>
                <w:szCs w:val="24"/>
              </w:rPr>
              <w:t xml:space="preserve"> Стихотворения «Никого не будет дома…», «Июль»</w:t>
            </w:r>
          </w:p>
          <w:p w:rsidR="004C42A9" w:rsidRPr="00164B6C" w:rsidRDefault="004C42A9" w:rsidP="00A168FB">
            <w:pPr>
              <w:spacing w:line="240" w:lineRule="auto"/>
              <w:rPr>
                <w:szCs w:val="24"/>
              </w:rPr>
            </w:pPr>
            <w:r w:rsidRPr="00164B6C">
              <w:rPr>
                <w:szCs w:val="24"/>
              </w:rPr>
              <w:t>Н.М.Рубцов</w:t>
            </w:r>
          </w:p>
          <w:p w:rsidR="004C42A9" w:rsidRPr="00164B6C" w:rsidRDefault="004C42A9" w:rsidP="00A168FB">
            <w:pPr>
              <w:spacing w:line="240" w:lineRule="auto"/>
              <w:rPr>
                <w:szCs w:val="24"/>
              </w:rPr>
            </w:pPr>
            <w:r w:rsidRPr="00164B6C">
              <w:rPr>
                <w:szCs w:val="24"/>
              </w:rPr>
              <w:t>Стихотворение «Тихая моя родина…»</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Поэзия второй половины ХХ века</w:t>
            </w:r>
          </w:p>
          <w:p w:rsidR="004C42A9" w:rsidRPr="00164B6C" w:rsidRDefault="004C42A9" w:rsidP="00A168FB">
            <w:pPr>
              <w:spacing w:line="240" w:lineRule="auto"/>
              <w:rPr>
                <w:szCs w:val="24"/>
              </w:rPr>
            </w:pPr>
            <w:r w:rsidRPr="00164B6C">
              <w:rPr>
                <w:szCs w:val="24"/>
              </w:rPr>
              <w:t>А.Н. Вертинский «Дочен</w:t>
            </w:r>
            <w:r w:rsidRPr="00164B6C">
              <w:rPr>
                <w:szCs w:val="24"/>
              </w:rPr>
              <w:t>ь</w:t>
            </w:r>
            <w:r w:rsidRPr="00164B6C">
              <w:rPr>
                <w:szCs w:val="24"/>
              </w:rPr>
              <w:t>ки»</w:t>
            </w:r>
          </w:p>
          <w:p w:rsidR="004C42A9" w:rsidRPr="00164B6C" w:rsidRDefault="004C42A9" w:rsidP="00A168FB">
            <w:pPr>
              <w:spacing w:line="240" w:lineRule="auto"/>
              <w:rPr>
                <w:szCs w:val="24"/>
              </w:rPr>
            </w:pPr>
            <w:r w:rsidRPr="00164B6C">
              <w:rPr>
                <w:szCs w:val="24"/>
              </w:rPr>
              <w:t xml:space="preserve"> И.А. Гофф «Русское поле»</w:t>
            </w:r>
          </w:p>
          <w:p w:rsidR="004C42A9" w:rsidRPr="00164B6C" w:rsidRDefault="004C42A9" w:rsidP="00A168FB">
            <w:pPr>
              <w:spacing w:line="240" w:lineRule="auto"/>
              <w:rPr>
                <w:szCs w:val="24"/>
              </w:rPr>
            </w:pPr>
            <w:r w:rsidRPr="00164B6C">
              <w:rPr>
                <w:szCs w:val="24"/>
              </w:rPr>
              <w:t>Б. Окуджава. «По смоле</w:t>
            </w:r>
            <w:r w:rsidRPr="00164B6C">
              <w:rPr>
                <w:szCs w:val="24"/>
              </w:rPr>
              <w:t>н</w:t>
            </w:r>
            <w:r w:rsidRPr="00164B6C">
              <w:rPr>
                <w:szCs w:val="24"/>
              </w:rPr>
              <w:t>ской дороге...».</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Произведения о Великой Отечественной войне</w:t>
            </w:r>
          </w:p>
          <w:p w:rsidR="004C42A9" w:rsidRPr="00164B6C" w:rsidRDefault="004C42A9" w:rsidP="00A168FB">
            <w:pPr>
              <w:spacing w:line="240" w:lineRule="auto"/>
              <w:rPr>
                <w:szCs w:val="24"/>
              </w:rPr>
            </w:pPr>
            <w:r w:rsidRPr="00164B6C">
              <w:rPr>
                <w:szCs w:val="24"/>
              </w:rPr>
              <w:t>А.А.Ахматова «Мужество»</w:t>
            </w:r>
          </w:p>
          <w:p w:rsidR="004C42A9" w:rsidRPr="00164B6C" w:rsidRDefault="004C42A9" w:rsidP="00A168FB">
            <w:pPr>
              <w:spacing w:line="240" w:lineRule="auto"/>
              <w:rPr>
                <w:szCs w:val="24"/>
              </w:rPr>
            </w:pPr>
            <w:r w:rsidRPr="00164B6C">
              <w:rPr>
                <w:szCs w:val="24"/>
              </w:rPr>
              <w:t>Е.М.Винокур «Москвичи»</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Проза о человеке и прир</w:t>
            </w:r>
            <w:r w:rsidRPr="00164B6C">
              <w:rPr>
                <w:szCs w:val="24"/>
              </w:rPr>
              <w:t>о</w:t>
            </w:r>
            <w:r w:rsidRPr="00164B6C">
              <w:rPr>
                <w:szCs w:val="24"/>
              </w:rPr>
              <w:t>де, их вазимоотношениях</w:t>
            </w:r>
          </w:p>
          <w:p w:rsidR="004C42A9" w:rsidRPr="00164B6C" w:rsidRDefault="004C42A9" w:rsidP="00A168FB">
            <w:pPr>
              <w:spacing w:line="240" w:lineRule="auto"/>
              <w:rPr>
                <w:szCs w:val="24"/>
              </w:rPr>
            </w:pPr>
            <w:r w:rsidRPr="00164B6C">
              <w:rPr>
                <w:szCs w:val="24"/>
              </w:rPr>
              <w:t>Ф.М.Абрамов</w:t>
            </w:r>
          </w:p>
          <w:p w:rsidR="004C42A9" w:rsidRPr="00164B6C" w:rsidRDefault="004C42A9" w:rsidP="00A168FB">
            <w:pPr>
              <w:spacing w:line="240" w:lineRule="auto"/>
              <w:rPr>
                <w:szCs w:val="24"/>
              </w:rPr>
            </w:pPr>
            <w:r w:rsidRPr="00164B6C">
              <w:rPr>
                <w:szCs w:val="24"/>
              </w:rPr>
              <w:t>Рассказ «О чём плачут л</w:t>
            </w:r>
            <w:r w:rsidRPr="00164B6C">
              <w:rPr>
                <w:szCs w:val="24"/>
              </w:rPr>
              <w:t>о</w:t>
            </w:r>
            <w:r w:rsidRPr="00164B6C">
              <w:rPr>
                <w:szCs w:val="24"/>
              </w:rPr>
              <w:t>шади»</w:t>
            </w:r>
          </w:p>
          <w:p w:rsidR="004C42A9" w:rsidRPr="00164B6C" w:rsidRDefault="004C42A9" w:rsidP="00A168FB">
            <w:pPr>
              <w:spacing w:line="240" w:lineRule="auto"/>
              <w:rPr>
                <w:szCs w:val="24"/>
              </w:rPr>
            </w:pPr>
            <w:r w:rsidRPr="00164B6C">
              <w:rPr>
                <w:szCs w:val="24"/>
              </w:rPr>
              <w:t xml:space="preserve">Е.И. Носов </w:t>
            </w:r>
          </w:p>
          <w:p w:rsidR="004C42A9" w:rsidRPr="00164B6C" w:rsidRDefault="004C42A9" w:rsidP="00A168FB">
            <w:pPr>
              <w:spacing w:line="240" w:lineRule="auto"/>
              <w:rPr>
                <w:szCs w:val="24"/>
              </w:rPr>
            </w:pPr>
            <w:r w:rsidRPr="00164B6C">
              <w:rPr>
                <w:szCs w:val="24"/>
              </w:rPr>
              <w:t>Рассказы «Кукла»,  «Живое пламя»</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p>
        </w:tc>
      </w:tr>
      <w:tr w:rsidR="004C42A9" w:rsidRPr="00164B6C" w:rsidTr="009D0663">
        <w:tc>
          <w:tcPr>
            <w:tcW w:w="1481" w:type="pct"/>
          </w:tcPr>
          <w:p w:rsidR="004C42A9" w:rsidRPr="00164B6C" w:rsidRDefault="004C42A9" w:rsidP="00A168FB">
            <w:pPr>
              <w:spacing w:line="240" w:lineRule="auto"/>
              <w:rPr>
                <w:szCs w:val="24"/>
              </w:rPr>
            </w:pPr>
          </w:p>
        </w:tc>
        <w:tc>
          <w:tcPr>
            <w:tcW w:w="1794" w:type="pct"/>
            <w:gridSpan w:val="2"/>
          </w:tcPr>
          <w:p w:rsidR="004C42A9" w:rsidRPr="00164B6C" w:rsidRDefault="004C42A9" w:rsidP="00A168FB">
            <w:pPr>
              <w:spacing w:line="240" w:lineRule="auto"/>
              <w:rPr>
                <w:szCs w:val="24"/>
              </w:rPr>
            </w:pPr>
          </w:p>
        </w:tc>
        <w:tc>
          <w:tcPr>
            <w:tcW w:w="1725" w:type="pct"/>
          </w:tcPr>
          <w:p w:rsidR="004C42A9" w:rsidRPr="00164B6C" w:rsidRDefault="004C42A9" w:rsidP="00A168FB">
            <w:pPr>
              <w:spacing w:line="240" w:lineRule="auto"/>
              <w:rPr>
                <w:szCs w:val="24"/>
              </w:rPr>
            </w:pPr>
            <w:r w:rsidRPr="00164B6C">
              <w:rPr>
                <w:szCs w:val="24"/>
              </w:rPr>
              <w:t>Проза о детях</w:t>
            </w:r>
          </w:p>
          <w:p w:rsidR="004C42A9" w:rsidRPr="00164B6C" w:rsidRDefault="004C42A9" w:rsidP="00A168FB">
            <w:pPr>
              <w:spacing w:line="240" w:lineRule="auto"/>
              <w:rPr>
                <w:szCs w:val="24"/>
              </w:rPr>
            </w:pPr>
            <w:r w:rsidRPr="00164B6C">
              <w:rPr>
                <w:szCs w:val="24"/>
              </w:rPr>
              <w:t>Ю.П.Казаков</w:t>
            </w:r>
          </w:p>
          <w:p w:rsidR="004C42A9" w:rsidRPr="00164B6C" w:rsidRDefault="004C42A9" w:rsidP="00A168FB">
            <w:pPr>
              <w:spacing w:line="240" w:lineRule="auto"/>
              <w:rPr>
                <w:szCs w:val="24"/>
              </w:rPr>
            </w:pPr>
            <w:r w:rsidRPr="00164B6C">
              <w:rPr>
                <w:szCs w:val="24"/>
              </w:rPr>
              <w:t xml:space="preserve">Рассказ «Тихое утро» </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Проза и поэзия о подрос</w:t>
            </w:r>
            <w:r w:rsidRPr="00164B6C">
              <w:rPr>
                <w:szCs w:val="24"/>
              </w:rPr>
              <w:t>т</w:t>
            </w:r>
            <w:r w:rsidRPr="00164B6C">
              <w:rPr>
                <w:szCs w:val="24"/>
              </w:rPr>
              <w:t>ках и для подростков п</w:t>
            </w:r>
            <w:r w:rsidRPr="00164B6C">
              <w:rPr>
                <w:szCs w:val="24"/>
              </w:rPr>
              <w:t>о</w:t>
            </w:r>
            <w:r w:rsidRPr="00164B6C">
              <w:rPr>
                <w:szCs w:val="24"/>
              </w:rPr>
              <w:t>следних десятилетий авт</w:t>
            </w:r>
            <w:r w:rsidRPr="00164B6C">
              <w:rPr>
                <w:szCs w:val="24"/>
              </w:rPr>
              <w:t>о</w:t>
            </w:r>
            <w:r w:rsidRPr="00164B6C">
              <w:rPr>
                <w:szCs w:val="24"/>
              </w:rPr>
              <w:t>ров-лауреатов премий и конкурсов («Книгуру», премия им. Владислава Крапивина, Премия Детг</w:t>
            </w:r>
            <w:r w:rsidRPr="00164B6C">
              <w:rPr>
                <w:szCs w:val="24"/>
              </w:rPr>
              <w:t>и</w:t>
            </w:r>
            <w:r w:rsidRPr="00164B6C">
              <w:rPr>
                <w:szCs w:val="24"/>
              </w:rPr>
              <w:t xml:space="preserve">за, «Лучшая детская книга издательства «РОСМЭН» </w:t>
            </w:r>
          </w:p>
          <w:p w:rsidR="004C42A9" w:rsidRPr="00164B6C" w:rsidRDefault="004C42A9" w:rsidP="00A168FB">
            <w:pPr>
              <w:spacing w:line="240" w:lineRule="auto"/>
              <w:rPr>
                <w:szCs w:val="24"/>
              </w:rPr>
            </w:pPr>
            <w:r w:rsidRPr="00164B6C">
              <w:rPr>
                <w:szCs w:val="24"/>
              </w:rPr>
              <w:t>Д.Сабитова «Остров в м</w:t>
            </w:r>
            <w:r w:rsidRPr="00164B6C">
              <w:rPr>
                <w:szCs w:val="24"/>
              </w:rPr>
              <w:t>о</w:t>
            </w:r>
            <w:r w:rsidRPr="00164B6C">
              <w:rPr>
                <w:szCs w:val="24"/>
              </w:rPr>
              <w:t>ре»</w:t>
            </w:r>
          </w:p>
        </w:tc>
      </w:tr>
      <w:tr w:rsidR="004C42A9" w:rsidRPr="00164B6C" w:rsidTr="009D0663">
        <w:tc>
          <w:tcPr>
            <w:tcW w:w="1481" w:type="pct"/>
          </w:tcPr>
          <w:p w:rsidR="004C42A9" w:rsidRPr="00164B6C" w:rsidRDefault="004C42A9" w:rsidP="00A168FB">
            <w:pPr>
              <w:spacing w:line="240" w:lineRule="auto"/>
              <w:rPr>
                <w:szCs w:val="24"/>
              </w:rPr>
            </w:pPr>
          </w:p>
        </w:tc>
        <w:tc>
          <w:tcPr>
            <w:tcW w:w="1794" w:type="pct"/>
            <w:gridSpan w:val="2"/>
          </w:tcPr>
          <w:p w:rsidR="004C42A9" w:rsidRPr="00164B6C" w:rsidRDefault="004C42A9" w:rsidP="00A168FB">
            <w:pPr>
              <w:spacing w:line="240" w:lineRule="auto"/>
              <w:rPr>
                <w:szCs w:val="24"/>
              </w:rPr>
            </w:pPr>
          </w:p>
        </w:tc>
        <w:tc>
          <w:tcPr>
            <w:tcW w:w="1725" w:type="pct"/>
          </w:tcPr>
          <w:p w:rsidR="004C42A9" w:rsidRPr="00164B6C" w:rsidRDefault="004C42A9" w:rsidP="00A168FB">
            <w:pPr>
              <w:spacing w:line="240" w:lineRule="auto"/>
              <w:rPr>
                <w:szCs w:val="24"/>
              </w:rPr>
            </w:pPr>
            <w:r w:rsidRPr="00164B6C">
              <w:rPr>
                <w:szCs w:val="24"/>
              </w:rPr>
              <w:t>Литература народов Росии</w:t>
            </w:r>
          </w:p>
          <w:p w:rsidR="004C42A9" w:rsidRPr="00164B6C" w:rsidRDefault="004C42A9" w:rsidP="00A168FB">
            <w:pPr>
              <w:spacing w:line="240" w:lineRule="auto"/>
              <w:rPr>
                <w:szCs w:val="24"/>
              </w:rPr>
            </w:pPr>
            <w:r w:rsidRPr="00164B6C">
              <w:rPr>
                <w:szCs w:val="24"/>
              </w:rPr>
              <w:t xml:space="preserve">Расул Гамзатов </w:t>
            </w:r>
          </w:p>
          <w:p w:rsidR="004C42A9" w:rsidRPr="00164B6C" w:rsidRDefault="004C42A9" w:rsidP="00A168FB">
            <w:pPr>
              <w:spacing w:line="240" w:lineRule="auto"/>
              <w:rPr>
                <w:szCs w:val="24"/>
              </w:rPr>
            </w:pPr>
            <w:r w:rsidRPr="00164B6C">
              <w:rPr>
                <w:szCs w:val="24"/>
              </w:rPr>
              <w:t>«Земля как будто стала шире…»</w:t>
            </w:r>
          </w:p>
        </w:tc>
      </w:tr>
      <w:tr w:rsidR="004C42A9" w:rsidRPr="00164B6C" w:rsidTr="009D0663">
        <w:tc>
          <w:tcPr>
            <w:tcW w:w="5000" w:type="pct"/>
            <w:gridSpan w:val="4"/>
          </w:tcPr>
          <w:p w:rsidR="004C42A9" w:rsidRPr="00164B6C" w:rsidRDefault="004C42A9" w:rsidP="00A168FB">
            <w:pPr>
              <w:spacing w:line="240" w:lineRule="auto"/>
              <w:rPr>
                <w:szCs w:val="24"/>
              </w:rPr>
            </w:pPr>
            <w:r w:rsidRPr="00164B6C">
              <w:rPr>
                <w:szCs w:val="24"/>
              </w:rPr>
              <w:t>Зарубежная литература</w:t>
            </w:r>
          </w:p>
        </w:tc>
      </w:tr>
      <w:tr w:rsidR="004C42A9" w:rsidRPr="00164B6C" w:rsidTr="009D0663">
        <w:tc>
          <w:tcPr>
            <w:tcW w:w="1481" w:type="pct"/>
          </w:tcPr>
          <w:p w:rsidR="004C42A9" w:rsidRPr="00164B6C" w:rsidRDefault="004C42A9" w:rsidP="00A168FB">
            <w:pPr>
              <w:spacing w:line="240" w:lineRule="auto"/>
              <w:rPr>
                <w:szCs w:val="24"/>
              </w:rPr>
            </w:pPr>
          </w:p>
        </w:tc>
        <w:tc>
          <w:tcPr>
            <w:tcW w:w="1770" w:type="pct"/>
          </w:tcPr>
          <w:p w:rsidR="004C42A9" w:rsidRPr="00164B6C" w:rsidRDefault="004C42A9" w:rsidP="00A168FB">
            <w:pPr>
              <w:spacing w:line="240" w:lineRule="auto"/>
              <w:rPr>
                <w:szCs w:val="24"/>
              </w:rPr>
            </w:pPr>
          </w:p>
        </w:tc>
        <w:tc>
          <w:tcPr>
            <w:tcW w:w="1749" w:type="pct"/>
            <w:gridSpan w:val="2"/>
          </w:tcPr>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Зарубежный фольклор, л</w:t>
            </w:r>
            <w:r w:rsidRPr="00164B6C">
              <w:rPr>
                <w:szCs w:val="24"/>
              </w:rPr>
              <w:t>е</w:t>
            </w:r>
            <w:r w:rsidRPr="00164B6C">
              <w:rPr>
                <w:szCs w:val="24"/>
              </w:rPr>
              <w:t>генды, баллады, саги, песни</w:t>
            </w:r>
          </w:p>
          <w:p w:rsidR="004C42A9" w:rsidRPr="00164B6C" w:rsidRDefault="004C42A9" w:rsidP="00A168FB">
            <w:pPr>
              <w:spacing w:line="240" w:lineRule="auto"/>
              <w:rPr>
                <w:szCs w:val="24"/>
              </w:rPr>
            </w:pPr>
            <w:r w:rsidRPr="00164B6C">
              <w:rPr>
                <w:szCs w:val="24"/>
              </w:rPr>
              <w:t>Карело-финский эпос «К</w:t>
            </w:r>
            <w:r w:rsidRPr="00164B6C">
              <w:rPr>
                <w:szCs w:val="24"/>
              </w:rPr>
              <w:t>а</w:t>
            </w:r>
            <w:r w:rsidRPr="00164B6C">
              <w:rPr>
                <w:szCs w:val="24"/>
              </w:rPr>
              <w:t>левала»</w:t>
            </w:r>
          </w:p>
          <w:p w:rsidR="004C42A9" w:rsidRPr="00164B6C" w:rsidRDefault="004C42A9" w:rsidP="00A168FB">
            <w:pPr>
              <w:spacing w:line="240" w:lineRule="auto"/>
              <w:rPr>
                <w:szCs w:val="24"/>
              </w:rPr>
            </w:pPr>
            <w:r w:rsidRPr="00164B6C">
              <w:rPr>
                <w:szCs w:val="24"/>
              </w:rPr>
              <w:t>Французский эпос «Песнь о Роланде»</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p>
        </w:tc>
      </w:tr>
      <w:tr w:rsidR="004C42A9" w:rsidRPr="00164B6C" w:rsidTr="009D0663">
        <w:tc>
          <w:tcPr>
            <w:tcW w:w="1481" w:type="pct"/>
          </w:tcPr>
          <w:p w:rsidR="004C42A9" w:rsidRPr="00164B6C" w:rsidRDefault="004C42A9" w:rsidP="00A168FB">
            <w:pPr>
              <w:spacing w:line="240" w:lineRule="auto"/>
              <w:rPr>
                <w:szCs w:val="24"/>
              </w:rPr>
            </w:pPr>
          </w:p>
        </w:tc>
        <w:tc>
          <w:tcPr>
            <w:tcW w:w="1770" w:type="pct"/>
          </w:tcPr>
          <w:p w:rsidR="004C42A9" w:rsidRPr="00164B6C" w:rsidRDefault="004C42A9" w:rsidP="00A168FB">
            <w:pPr>
              <w:spacing w:line="240" w:lineRule="auto"/>
              <w:rPr>
                <w:szCs w:val="24"/>
              </w:rPr>
            </w:pPr>
          </w:p>
        </w:tc>
        <w:tc>
          <w:tcPr>
            <w:tcW w:w="1749" w:type="pct"/>
            <w:gridSpan w:val="2"/>
          </w:tcPr>
          <w:p w:rsidR="004C42A9" w:rsidRPr="00164B6C" w:rsidRDefault="004C42A9" w:rsidP="00A168FB">
            <w:pPr>
              <w:spacing w:line="240" w:lineRule="auto"/>
              <w:rPr>
                <w:szCs w:val="24"/>
              </w:rPr>
            </w:pPr>
            <w:r w:rsidRPr="00164B6C">
              <w:rPr>
                <w:szCs w:val="24"/>
              </w:rPr>
              <w:t>Роберт Бёрнс</w:t>
            </w:r>
          </w:p>
          <w:p w:rsidR="004C42A9" w:rsidRPr="00164B6C" w:rsidRDefault="004C42A9" w:rsidP="00A168FB">
            <w:pPr>
              <w:spacing w:line="240" w:lineRule="auto"/>
              <w:rPr>
                <w:szCs w:val="24"/>
              </w:rPr>
            </w:pPr>
            <w:r w:rsidRPr="00164B6C">
              <w:rPr>
                <w:szCs w:val="24"/>
              </w:rPr>
              <w:t>«Честная бедность»</w:t>
            </w:r>
          </w:p>
          <w:p w:rsidR="004C42A9" w:rsidRPr="00164B6C" w:rsidRDefault="004C42A9" w:rsidP="00A168FB">
            <w:pPr>
              <w:spacing w:line="240" w:lineRule="auto"/>
              <w:rPr>
                <w:szCs w:val="24"/>
              </w:rPr>
            </w:pPr>
            <w:r w:rsidRPr="00164B6C">
              <w:rPr>
                <w:szCs w:val="24"/>
              </w:rPr>
              <w:t>Японские трёхстишия</w:t>
            </w:r>
          </w:p>
          <w:p w:rsidR="004C42A9" w:rsidRPr="00164B6C" w:rsidRDefault="004C42A9" w:rsidP="00A168FB">
            <w:pPr>
              <w:spacing w:line="240" w:lineRule="auto"/>
              <w:rPr>
                <w:szCs w:val="24"/>
              </w:rPr>
            </w:pPr>
          </w:p>
        </w:tc>
      </w:tr>
      <w:tr w:rsidR="004C42A9" w:rsidRPr="00164B6C" w:rsidTr="009D0663">
        <w:tc>
          <w:tcPr>
            <w:tcW w:w="1481" w:type="pct"/>
          </w:tcPr>
          <w:p w:rsidR="004C42A9" w:rsidRPr="00164B6C" w:rsidRDefault="004C42A9" w:rsidP="00A168FB">
            <w:pPr>
              <w:spacing w:line="240" w:lineRule="auto"/>
              <w:rPr>
                <w:szCs w:val="24"/>
              </w:rPr>
            </w:pP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p>
        </w:tc>
        <w:tc>
          <w:tcPr>
            <w:tcW w:w="1770" w:type="pct"/>
          </w:tcPr>
          <w:p w:rsidR="004C42A9" w:rsidRPr="00164B6C" w:rsidRDefault="004C42A9" w:rsidP="00A168FB">
            <w:pPr>
              <w:spacing w:line="240" w:lineRule="auto"/>
              <w:rPr>
                <w:szCs w:val="24"/>
              </w:rPr>
            </w:pPr>
            <w:r w:rsidRPr="00164B6C">
              <w:rPr>
                <w:szCs w:val="24"/>
              </w:rPr>
              <w:t xml:space="preserve">Дж. Г. Байрон </w:t>
            </w:r>
          </w:p>
          <w:p w:rsidR="004C42A9" w:rsidRPr="00164B6C" w:rsidRDefault="004C42A9" w:rsidP="00A168FB">
            <w:pPr>
              <w:spacing w:line="240" w:lineRule="auto"/>
              <w:rPr>
                <w:szCs w:val="24"/>
              </w:rPr>
            </w:pPr>
            <w:r w:rsidRPr="00164B6C">
              <w:rPr>
                <w:szCs w:val="24"/>
              </w:rPr>
              <w:t xml:space="preserve">Стихотворение «Ты кончил жизни путь, герой!» </w:t>
            </w:r>
          </w:p>
        </w:tc>
        <w:tc>
          <w:tcPr>
            <w:tcW w:w="1749" w:type="pct"/>
            <w:gridSpan w:val="2"/>
          </w:tcPr>
          <w:p w:rsidR="004C42A9" w:rsidRPr="00164B6C" w:rsidRDefault="004C42A9" w:rsidP="00A168FB">
            <w:pPr>
              <w:spacing w:line="240" w:lineRule="auto"/>
              <w:rPr>
                <w:szCs w:val="24"/>
              </w:rPr>
            </w:pPr>
            <w:r w:rsidRPr="00164B6C">
              <w:rPr>
                <w:szCs w:val="24"/>
              </w:rPr>
              <w:t>Зарубежная новеллистика</w:t>
            </w:r>
          </w:p>
          <w:p w:rsidR="004C42A9" w:rsidRPr="00164B6C" w:rsidRDefault="004C42A9" w:rsidP="00A168FB">
            <w:pPr>
              <w:spacing w:line="240" w:lineRule="auto"/>
              <w:rPr>
                <w:szCs w:val="24"/>
              </w:rPr>
            </w:pPr>
            <w:r w:rsidRPr="00164B6C">
              <w:rPr>
                <w:szCs w:val="24"/>
              </w:rPr>
              <w:t>О`Генри</w:t>
            </w:r>
          </w:p>
          <w:p w:rsidR="004C42A9" w:rsidRPr="00164B6C" w:rsidRDefault="004C42A9" w:rsidP="00A168FB">
            <w:pPr>
              <w:spacing w:line="240" w:lineRule="auto"/>
              <w:rPr>
                <w:szCs w:val="24"/>
              </w:rPr>
            </w:pPr>
            <w:r w:rsidRPr="00164B6C">
              <w:rPr>
                <w:szCs w:val="24"/>
              </w:rPr>
              <w:t>«Дары волхвов»</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Зарубежная проза о детях и подростках</w:t>
            </w:r>
          </w:p>
          <w:p w:rsidR="004C42A9" w:rsidRPr="00164B6C" w:rsidRDefault="004C42A9" w:rsidP="00A168FB">
            <w:pPr>
              <w:spacing w:line="240" w:lineRule="auto"/>
              <w:rPr>
                <w:szCs w:val="24"/>
              </w:rPr>
            </w:pPr>
            <w:r w:rsidRPr="00164B6C">
              <w:rPr>
                <w:szCs w:val="24"/>
              </w:rPr>
              <w:t xml:space="preserve">Р.Брэдбери «Каникулы» </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 xml:space="preserve">Современная зарубежная проза </w:t>
            </w:r>
          </w:p>
          <w:p w:rsidR="004C42A9" w:rsidRPr="00164B6C" w:rsidRDefault="004C42A9" w:rsidP="00A168FB">
            <w:pPr>
              <w:spacing w:line="240" w:lineRule="auto"/>
              <w:rPr>
                <w:szCs w:val="24"/>
              </w:rPr>
            </w:pPr>
            <w:r w:rsidRPr="00164B6C">
              <w:rPr>
                <w:szCs w:val="24"/>
              </w:rPr>
              <w:t>У. Старк «Чёрная скрипо</w:t>
            </w:r>
            <w:r w:rsidRPr="00164B6C">
              <w:rPr>
                <w:szCs w:val="24"/>
              </w:rPr>
              <w:t>ч</w:t>
            </w:r>
            <w:r w:rsidRPr="00164B6C">
              <w:rPr>
                <w:szCs w:val="24"/>
              </w:rPr>
              <w:t>ка»</w:t>
            </w:r>
          </w:p>
          <w:p w:rsidR="004C42A9" w:rsidRPr="00164B6C" w:rsidRDefault="004C42A9" w:rsidP="00A168FB">
            <w:pPr>
              <w:spacing w:line="240" w:lineRule="auto"/>
              <w:rPr>
                <w:szCs w:val="24"/>
              </w:rPr>
            </w:pPr>
          </w:p>
        </w:tc>
      </w:tr>
    </w:tbl>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Основные теоретико-литературные понятия, требующие освоения в основной школе</w:t>
      </w:r>
    </w:p>
    <w:p w:rsidR="004C42A9" w:rsidRPr="00164B6C" w:rsidRDefault="004C42A9" w:rsidP="00A168FB">
      <w:pPr>
        <w:spacing w:line="240" w:lineRule="auto"/>
        <w:rPr>
          <w:szCs w:val="24"/>
        </w:rPr>
      </w:pPr>
      <w:r w:rsidRPr="00164B6C">
        <w:rPr>
          <w:szCs w:val="24"/>
        </w:rPr>
        <w:t xml:space="preserve">Литературные роды (эпос, лирика, драма) и жанры (эпос, роман, повесть, рассказ, новелла, притча, басня; баллада, поэма; ода, послание, элегия; комедия, драма, трагедия) </w:t>
      </w:r>
    </w:p>
    <w:p w:rsidR="004C42A9" w:rsidRPr="00164B6C" w:rsidRDefault="004C42A9" w:rsidP="00A168FB">
      <w:pPr>
        <w:spacing w:line="240" w:lineRule="auto"/>
        <w:rPr>
          <w:szCs w:val="24"/>
        </w:rPr>
      </w:pPr>
      <w:r w:rsidRPr="00164B6C">
        <w:rPr>
          <w:szCs w:val="24"/>
        </w:rPr>
        <w:t>Форма и содержание литературного произведения: тема, проблематика, идея;  герой, си</w:t>
      </w:r>
      <w:r w:rsidRPr="00164B6C">
        <w:rPr>
          <w:szCs w:val="24"/>
        </w:rPr>
        <w:t>с</w:t>
      </w:r>
      <w:r w:rsidRPr="00164B6C">
        <w:rPr>
          <w:szCs w:val="24"/>
        </w:rPr>
        <w:t xml:space="preserve">тема образов персонажей; портрет, диалог, монолог, </w:t>
      </w:r>
    </w:p>
    <w:p w:rsidR="004C42A9" w:rsidRPr="00164B6C" w:rsidRDefault="004C42A9" w:rsidP="00A168FB">
      <w:pPr>
        <w:spacing w:line="240" w:lineRule="auto"/>
        <w:rPr>
          <w:szCs w:val="24"/>
        </w:rPr>
      </w:pPr>
      <w:r w:rsidRPr="00164B6C">
        <w:rPr>
          <w:szCs w:val="24"/>
        </w:rPr>
        <w:t xml:space="preserve">Изобразительно-выразительные средства в художественном произведении: Гипербола.  Ирония, юмор, сатира. </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8 класс</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4"/>
        <w:gridCol w:w="3351"/>
        <w:gridCol w:w="3471"/>
      </w:tblGrid>
      <w:tr w:rsidR="004C42A9" w:rsidRPr="00164B6C" w:rsidTr="009D0663">
        <w:tc>
          <w:tcPr>
            <w:tcW w:w="2074" w:type="dxa"/>
          </w:tcPr>
          <w:p w:rsidR="004C42A9" w:rsidRPr="00164B6C" w:rsidRDefault="004C42A9" w:rsidP="00A168FB">
            <w:pPr>
              <w:spacing w:line="240" w:lineRule="auto"/>
              <w:rPr>
                <w:szCs w:val="24"/>
              </w:rPr>
            </w:pPr>
            <w:r w:rsidRPr="00164B6C">
              <w:rPr>
                <w:szCs w:val="24"/>
              </w:rPr>
              <w:t>А</w:t>
            </w:r>
          </w:p>
        </w:tc>
        <w:tc>
          <w:tcPr>
            <w:tcW w:w="0" w:type="auto"/>
          </w:tcPr>
          <w:p w:rsidR="004C42A9" w:rsidRPr="00164B6C" w:rsidRDefault="004C42A9" w:rsidP="00A168FB">
            <w:pPr>
              <w:spacing w:line="240" w:lineRule="auto"/>
              <w:rPr>
                <w:szCs w:val="24"/>
              </w:rPr>
            </w:pPr>
            <w:r w:rsidRPr="00164B6C">
              <w:rPr>
                <w:szCs w:val="24"/>
              </w:rPr>
              <w:t>В</w:t>
            </w:r>
          </w:p>
        </w:tc>
        <w:tc>
          <w:tcPr>
            <w:tcW w:w="0" w:type="auto"/>
          </w:tcPr>
          <w:p w:rsidR="004C42A9" w:rsidRPr="00164B6C" w:rsidRDefault="004C42A9" w:rsidP="00A168FB">
            <w:pPr>
              <w:spacing w:line="240" w:lineRule="auto"/>
              <w:rPr>
                <w:szCs w:val="24"/>
              </w:rPr>
            </w:pPr>
            <w:r w:rsidRPr="00164B6C">
              <w:rPr>
                <w:szCs w:val="24"/>
              </w:rPr>
              <w:t>С</w:t>
            </w:r>
          </w:p>
        </w:tc>
      </w:tr>
      <w:tr w:rsidR="004C42A9" w:rsidRPr="00164B6C" w:rsidTr="009D0663">
        <w:tc>
          <w:tcPr>
            <w:tcW w:w="8896" w:type="dxa"/>
            <w:gridSpan w:val="3"/>
          </w:tcPr>
          <w:p w:rsidR="004C42A9" w:rsidRPr="00164B6C" w:rsidRDefault="004C42A9" w:rsidP="00A168FB">
            <w:pPr>
              <w:spacing w:line="240" w:lineRule="auto"/>
              <w:rPr>
                <w:szCs w:val="24"/>
              </w:rPr>
            </w:pPr>
            <w:r w:rsidRPr="00164B6C">
              <w:rPr>
                <w:szCs w:val="24"/>
              </w:rPr>
              <w:t>РУССКАЯ ЛИТЕРАТУРА</w:t>
            </w:r>
          </w:p>
        </w:tc>
      </w:tr>
      <w:tr w:rsidR="004C42A9" w:rsidRPr="00164B6C" w:rsidTr="009D0663">
        <w:tc>
          <w:tcPr>
            <w:tcW w:w="2074" w:type="dxa"/>
          </w:tcPr>
          <w:p w:rsidR="004C42A9" w:rsidRPr="00164B6C" w:rsidRDefault="004C42A9" w:rsidP="00A168FB">
            <w:pPr>
              <w:spacing w:line="240" w:lineRule="auto"/>
              <w:rPr>
                <w:szCs w:val="24"/>
              </w:rPr>
            </w:pPr>
          </w:p>
        </w:tc>
        <w:tc>
          <w:tcPr>
            <w:tcW w:w="0" w:type="auto"/>
          </w:tcPr>
          <w:p w:rsidR="004C42A9" w:rsidRPr="00164B6C" w:rsidRDefault="004C42A9" w:rsidP="00A168FB">
            <w:pPr>
              <w:spacing w:line="240" w:lineRule="auto"/>
              <w:rPr>
                <w:szCs w:val="24"/>
              </w:rPr>
            </w:pPr>
            <w:r w:rsidRPr="00164B6C">
              <w:rPr>
                <w:szCs w:val="24"/>
              </w:rPr>
              <w:t>Древнерусская литература.       « Повесть о житии и храбр</w:t>
            </w:r>
            <w:r w:rsidRPr="00164B6C">
              <w:rPr>
                <w:szCs w:val="24"/>
              </w:rPr>
              <w:t>о</w:t>
            </w:r>
            <w:r w:rsidRPr="00164B6C">
              <w:rPr>
                <w:szCs w:val="24"/>
              </w:rPr>
              <w:t>сти  благородного и великого князя Александра Невск</w:t>
            </w:r>
            <w:r w:rsidRPr="00164B6C">
              <w:rPr>
                <w:szCs w:val="24"/>
              </w:rPr>
              <w:t>о</w:t>
            </w:r>
            <w:r w:rsidRPr="00164B6C">
              <w:rPr>
                <w:szCs w:val="24"/>
              </w:rPr>
              <w:t>го»,«Шемякин суд»</w:t>
            </w:r>
          </w:p>
        </w:tc>
        <w:tc>
          <w:tcPr>
            <w:tcW w:w="0" w:type="auto"/>
          </w:tcPr>
          <w:p w:rsidR="004C42A9" w:rsidRPr="00164B6C" w:rsidRDefault="004C42A9" w:rsidP="00A168FB">
            <w:pPr>
              <w:spacing w:line="240" w:lineRule="auto"/>
              <w:rPr>
                <w:szCs w:val="24"/>
              </w:rPr>
            </w:pPr>
            <w:r w:rsidRPr="00164B6C">
              <w:rPr>
                <w:szCs w:val="24"/>
              </w:rPr>
              <w:t>Русский фольклор:</w:t>
            </w:r>
          </w:p>
          <w:p w:rsidR="004C42A9" w:rsidRPr="00164B6C" w:rsidRDefault="004C42A9" w:rsidP="00A168FB">
            <w:pPr>
              <w:spacing w:line="240" w:lineRule="auto"/>
              <w:rPr>
                <w:szCs w:val="24"/>
              </w:rPr>
            </w:pPr>
            <w:r w:rsidRPr="00164B6C">
              <w:rPr>
                <w:szCs w:val="24"/>
              </w:rPr>
              <w:t xml:space="preserve"> Хороводные и лирические п</w:t>
            </w:r>
            <w:r w:rsidRPr="00164B6C">
              <w:rPr>
                <w:szCs w:val="24"/>
              </w:rPr>
              <w:t>е</w:t>
            </w:r>
            <w:r w:rsidRPr="00164B6C">
              <w:rPr>
                <w:szCs w:val="24"/>
              </w:rPr>
              <w:t>сеи « Пугачев в темнице», «Пугачев казнен»</w:t>
            </w:r>
          </w:p>
          <w:p w:rsidR="004C42A9" w:rsidRPr="00164B6C" w:rsidRDefault="004C42A9" w:rsidP="00A168FB">
            <w:pPr>
              <w:spacing w:line="240" w:lineRule="auto"/>
              <w:rPr>
                <w:szCs w:val="24"/>
              </w:rPr>
            </w:pPr>
            <w:r w:rsidRPr="00164B6C">
              <w:rPr>
                <w:szCs w:val="24"/>
              </w:rPr>
              <w:t>Частушки</w:t>
            </w:r>
          </w:p>
          <w:p w:rsidR="004C42A9" w:rsidRPr="00164B6C" w:rsidRDefault="004C42A9" w:rsidP="00A168FB">
            <w:pPr>
              <w:spacing w:line="240" w:lineRule="auto"/>
              <w:rPr>
                <w:szCs w:val="24"/>
              </w:rPr>
            </w:pPr>
            <w:r w:rsidRPr="00164B6C">
              <w:rPr>
                <w:szCs w:val="24"/>
              </w:rPr>
              <w:t>Предание «О Пугачеве», «О покорении Сибири Ермаком».</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p>
        </w:tc>
      </w:tr>
      <w:tr w:rsidR="004C42A9" w:rsidRPr="00164B6C" w:rsidTr="009D0663">
        <w:tc>
          <w:tcPr>
            <w:tcW w:w="2074" w:type="dxa"/>
          </w:tcPr>
          <w:p w:rsidR="004C42A9" w:rsidRPr="00164B6C" w:rsidRDefault="004C42A9" w:rsidP="00A168FB">
            <w:pPr>
              <w:spacing w:line="240" w:lineRule="auto"/>
              <w:rPr>
                <w:szCs w:val="24"/>
              </w:rPr>
            </w:pPr>
            <w:r w:rsidRPr="00164B6C">
              <w:rPr>
                <w:szCs w:val="24"/>
              </w:rPr>
              <w:t xml:space="preserve">Д.И. Фонвизин «Недоросль» </w:t>
            </w:r>
          </w:p>
        </w:tc>
        <w:tc>
          <w:tcPr>
            <w:tcW w:w="0" w:type="auto"/>
          </w:tcPr>
          <w:p w:rsidR="004C42A9" w:rsidRPr="00164B6C" w:rsidRDefault="004C42A9" w:rsidP="00A168FB">
            <w:pPr>
              <w:spacing w:line="240" w:lineRule="auto"/>
              <w:rPr>
                <w:szCs w:val="24"/>
              </w:rPr>
            </w:pPr>
            <w:r w:rsidRPr="00164B6C">
              <w:rPr>
                <w:szCs w:val="24"/>
              </w:rPr>
              <w:t>И.А. Крылов « Лягушки, пр</w:t>
            </w:r>
            <w:r w:rsidRPr="00164B6C">
              <w:rPr>
                <w:szCs w:val="24"/>
              </w:rPr>
              <w:t>о</w:t>
            </w:r>
            <w:r w:rsidRPr="00164B6C">
              <w:rPr>
                <w:szCs w:val="24"/>
              </w:rPr>
              <w:t>сящие царя», « Обоз»</w:t>
            </w:r>
          </w:p>
        </w:tc>
        <w:tc>
          <w:tcPr>
            <w:tcW w:w="0" w:type="auto"/>
          </w:tcPr>
          <w:p w:rsidR="004C42A9" w:rsidRPr="00164B6C" w:rsidRDefault="004C42A9" w:rsidP="00A168FB">
            <w:pPr>
              <w:spacing w:line="240" w:lineRule="auto"/>
              <w:rPr>
                <w:szCs w:val="24"/>
              </w:rPr>
            </w:pPr>
          </w:p>
        </w:tc>
      </w:tr>
      <w:tr w:rsidR="004C42A9" w:rsidRPr="00164B6C" w:rsidTr="009D0663">
        <w:tc>
          <w:tcPr>
            <w:tcW w:w="2074" w:type="dxa"/>
          </w:tcPr>
          <w:p w:rsidR="004C42A9" w:rsidRPr="00164B6C" w:rsidRDefault="004C42A9" w:rsidP="00A168FB">
            <w:pPr>
              <w:spacing w:line="240" w:lineRule="auto"/>
              <w:rPr>
                <w:szCs w:val="24"/>
              </w:rPr>
            </w:pPr>
            <w:r w:rsidRPr="00164B6C">
              <w:rPr>
                <w:szCs w:val="24"/>
              </w:rPr>
              <w:t xml:space="preserve">А.С. Пушкин «Капитанская дочка» </w:t>
            </w:r>
          </w:p>
          <w:p w:rsidR="004C42A9" w:rsidRPr="00164B6C" w:rsidRDefault="004C42A9" w:rsidP="00A168FB">
            <w:pPr>
              <w:spacing w:line="240" w:lineRule="auto"/>
              <w:rPr>
                <w:szCs w:val="24"/>
              </w:rPr>
            </w:pPr>
            <w:r w:rsidRPr="00164B6C">
              <w:rPr>
                <w:szCs w:val="24"/>
              </w:rPr>
              <w:t>Стихотворения: «К***» («Я по</w:t>
            </w:r>
            <w:r w:rsidRPr="00164B6C">
              <w:rPr>
                <w:szCs w:val="24"/>
              </w:rPr>
              <w:t>м</w:t>
            </w:r>
            <w:r w:rsidRPr="00164B6C">
              <w:rPr>
                <w:szCs w:val="24"/>
              </w:rPr>
              <w:t>ню чудное мгн</w:t>
            </w:r>
            <w:r w:rsidRPr="00164B6C">
              <w:rPr>
                <w:szCs w:val="24"/>
              </w:rPr>
              <w:t>о</w:t>
            </w:r>
            <w:r w:rsidRPr="00164B6C">
              <w:rPr>
                <w:szCs w:val="24"/>
              </w:rPr>
              <w:t>венье…»)   « Во глубине сиби</w:t>
            </w:r>
            <w:r w:rsidRPr="00164B6C">
              <w:rPr>
                <w:szCs w:val="24"/>
              </w:rPr>
              <w:t>р</w:t>
            </w:r>
            <w:r w:rsidRPr="00164B6C">
              <w:rPr>
                <w:szCs w:val="24"/>
              </w:rPr>
              <w:t>ских руд»</w:t>
            </w:r>
          </w:p>
        </w:tc>
        <w:tc>
          <w:tcPr>
            <w:tcW w:w="0" w:type="auto"/>
          </w:tcPr>
          <w:p w:rsidR="004C42A9" w:rsidRPr="00164B6C" w:rsidRDefault="004C42A9" w:rsidP="00A168FB">
            <w:pPr>
              <w:spacing w:line="240" w:lineRule="auto"/>
              <w:rPr>
                <w:szCs w:val="24"/>
              </w:rPr>
            </w:pPr>
            <w:r w:rsidRPr="00164B6C">
              <w:rPr>
                <w:szCs w:val="24"/>
              </w:rPr>
              <w:t>А. С.Пушкин п</w:t>
            </w:r>
            <w:r w:rsidRPr="00164B6C">
              <w:rPr>
                <w:szCs w:val="24"/>
              </w:rPr>
              <w:t>о</w:t>
            </w:r>
            <w:r w:rsidRPr="00164B6C">
              <w:rPr>
                <w:szCs w:val="24"/>
              </w:rPr>
              <w:t>весть««Пиковая дама»</w:t>
            </w:r>
          </w:p>
          <w:p w:rsidR="004C42A9" w:rsidRPr="00164B6C" w:rsidRDefault="004C42A9" w:rsidP="00A168FB">
            <w:pPr>
              <w:spacing w:line="240" w:lineRule="auto"/>
              <w:rPr>
                <w:szCs w:val="24"/>
              </w:rPr>
            </w:pPr>
            <w:r w:rsidRPr="00164B6C">
              <w:rPr>
                <w:szCs w:val="24"/>
              </w:rPr>
              <w:t>Стихотворения</w:t>
            </w:r>
          </w:p>
          <w:p w:rsidR="004C42A9" w:rsidRPr="00164B6C" w:rsidRDefault="004C42A9" w:rsidP="00A168FB">
            <w:pPr>
              <w:spacing w:line="240" w:lineRule="auto"/>
              <w:rPr>
                <w:szCs w:val="24"/>
              </w:rPr>
            </w:pPr>
            <w:r w:rsidRPr="00164B6C">
              <w:rPr>
                <w:szCs w:val="24"/>
              </w:rPr>
              <w:t>«Туча» , « 19 октября», « Цв</w:t>
            </w:r>
            <w:r w:rsidRPr="00164B6C">
              <w:rPr>
                <w:szCs w:val="24"/>
              </w:rPr>
              <w:t>е</w:t>
            </w:r>
            <w:r w:rsidRPr="00164B6C">
              <w:rPr>
                <w:szCs w:val="24"/>
              </w:rPr>
              <w:t>ты последней милей»</w:t>
            </w:r>
          </w:p>
        </w:tc>
        <w:tc>
          <w:tcPr>
            <w:tcW w:w="0" w:type="auto"/>
          </w:tcPr>
          <w:p w:rsidR="004C42A9" w:rsidRPr="00164B6C" w:rsidRDefault="004C42A9" w:rsidP="00A168FB">
            <w:pPr>
              <w:spacing w:line="240" w:lineRule="auto"/>
              <w:rPr>
                <w:szCs w:val="24"/>
              </w:rPr>
            </w:pPr>
            <w:r w:rsidRPr="00164B6C">
              <w:rPr>
                <w:szCs w:val="24"/>
              </w:rPr>
              <w:t>Поэзия пушкинской эпохи: А. Дельвиг, В. Кюхельбекер, К.Ф.Рылеев « Смерть Ермака»</w:t>
            </w:r>
          </w:p>
          <w:p w:rsidR="004C42A9" w:rsidRPr="00164B6C" w:rsidRDefault="004C42A9" w:rsidP="00A168FB">
            <w:pPr>
              <w:spacing w:line="240" w:lineRule="auto"/>
              <w:rPr>
                <w:szCs w:val="24"/>
              </w:rPr>
            </w:pPr>
            <w:r w:rsidRPr="00164B6C">
              <w:rPr>
                <w:szCs w:val="24"/>
              </w:rPr>
              <w:t>А.М. Майков « Поле зыблется цветами»</w:t>
            </w:r>
          </w:p>
        </w:tc>
      </w:tr>
      <w:tr w:rsidR="004C42A9" w:rsidRPr="00164B6C" w:rsidTr="009D0663">
        <w:tc>
          <w:tcPr>
            <w:tcW w:w="2074" w:type="dxa"/>
          </w:tcPr>
          <w:p w:rsidR="004C42A9" w:rsidRPr="00164B6C" w:rsidRDefault="004C42A9" w:rsidP="00A168FB">
            <w:pPr>
              <w:spacing w:line="240" w:lineRule="auto"/>
              <w:rPr>
                <w:szCs w:val="24"/>
              </w:rPr>
            </w:pPr>
          </w:p>
        </w:tc>
        <w:tc>
          <w:tcPr>
            <w:tcW w:w="0" w:type="auto"/>
            <w:tcBorders>
              <w:bottom w:val="single" w:sz="4" w:space="0" w:color="auto"/>
            </w:tcBorders>
          </w:tcPr>
          <w:p w:rsidR="004C42A9" w:rsidRPr="00164B6C" w:rsidRDefault="004C42A9" w:rsidP="00A168FB">
            <w:pPr>
              <w:spacing w:line="240" w:lineRule="auto"/>
              <w:rPr>
                <w:szCs w:val="24"/>
              </w:rPr>
            </w:pPr>
            <w:r w:rsidRPr="00164B6C">
              <w:rPr>
                <w:szCs w:val="24"/>
              </w:rPr>
              <w:t xml:space="preserve">М.Ю. Лермонтов </w:t>
            </w:r>
          </w:p>
          <w:p w:rsidR="004C42A9" w:rsidRPr="00164B6C" w:rsidRDefault="004C42A9" w:rsidP="00A168FB">
            <w:pPr>
              <w:spacing w:line="240" w:lineRule="auto"/>
              <w:rPr>
                <w:szCs w:val="24"/>
              </w:rPr>
            </w:pPr>
            <w:r w:rsidRPr="00164B6C">
              <w:rPr>
                <w:szCs w:val="24"/>
              </w:rPr>
              <w:t>Поэма «Мцыри»)</w:t>
            </w:r>
          </w:p>
          <w:p w:rsidR="004C42A9" w:rsidRPr="00164B6C" w:rsidRDefault="004C42A9" w:rsidP="00A168FB">
            <w:pPr>
              <w:spacing w:line="240" w:lineRule="auto"/>
              <w:rPr>
                <w:szCs w:val="24"/>
              </w:rPr>
            </w:pPr>
            <w:r w:rsidRPr="00164B6C">
              <w:rPr>
                <w:szCs w:val="24"/>
              </w:rPr>
              <w:t>Стихотворения « Дума»,  «Молтва»,  « Осень»</w:t>
            </w:r>
          </w:p>
          <w:p w:rsidR="004C42A9" w:rsidRPr="00164B6C" w:rsidRDefault="004C42A9" w:rsidP="00A168FB">
            <w:pPr>
              <w:spacing w:line="240" w:lineRule="auto"/>
              <w:rPr>
                <w:szCs w:val="24"/>
              </w:rPr>
            </w:pPr>
          </w:p>
        </w:tc>
        <w:tc>
          <w:tcPr>
            <w:tcW w:w="0" w:type="auto"/>
          </w:tcPr>
          <w:p w:rsidR="004C42A9" w:rsidRPr="00164B6C" w:rsidRDefault="004C42A9" w:rsidP="00A168FB">
            <w:pPr>
              <w:spacing w:line="240" w:lineRule="auto"/>
              <w:rPr>
                <w:szCs w:val="24"/>
              </w:rPr>
            </w:pPr>
          </w:p>
        </w:tc>
      </w:tr>
      <w:tr w:rsidR="004C42A9" w:rsidRPr="00164B6C" w:rsidTr="009D0663">
        <w:trPr>
          <w:trHeight w:val="1555"/>
        </w:trPr>
        <w:tc>
          <w:tcPr>
            <w:tcW w:w="2074" w:type="dxa"/>
            <w:tcBorders>
              <w:right w:val="single" w:sz="4" w:space="0" w:color="auto"/>
            </w:tcBorders>
          </w:tcPr>
          <w:p w:rsidR="004C42A9" w:rsidRPr="00164B6C" w:rsidRDefault="004C42A9" w:rsidP="00A168FB">
            <w:pPr>
              <w:spacing w:line="240" w:lineRule="auto"/>
              <w:rPr>
                <w:szCs w:val="24"/>
              </w:rPr>
            </w:pPr>
            <w:r w:rsidRPr="00164B6C">
              <w:rPr>
                <w:szCs w:val="24"/>
              </w:rPr>
              <w:t>Н.В. Гоголь</w:t>
            </w:r>
          </w:p>
          <w:p w:rsidR="004C42A9" w:rsidRPr="00164B6C" w:rsidRDefault="004C42A9" w:rsidP="00A168FB">
            <w:pPr>
              <w:spacing w:line="240" w:lineRule="auto"/>
              <w:rPr>
                <w:szCs w:val="24"/>
              </w:rPr>
            </w:pPr>
            <w:r w:rsidRPr="00164B6C">
              <w:rPr>
                <w:szCs w:val="24"/>
              </w:rPr>
              <w:tab/>
              <w:t xml:space="preserve">«Ревизор»  </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C42A9" w:rsidRPr="00164B6C" w:rsidRDefault="004C42A9" w:rsidP="00A168FB">
            <w:pPr>
              <w:spacing w:line="240" w:lineRule="auto"/>
              <w:rPr>
                <w:szCs w:val="24"/>
              </w:rPr>
            </w:pPr>
            <w:r w:rsidRPr="00164B6C">
              <w:rPr>
                <w:szCs w:val="24"/>
              </w:rPr>
              <w:t xml:space="preserve">Н.В. Гоголь  «Шинель» </w:t>
            </w:r>
          </w:p>
          <w:p w:rsidR="004C42A9" w:rsidRPr="00164B6C" w:rsidRDefault="004C42A9" w:rsidP="00A168FB">
            <w:pPr>
              <w:spacing w:line="240" w:lineRule="auto"/>
              <w:rPr>
                <w:szCs w:val="24"/>
              </w:rPr>
            </w:pPr>
          </w:p>
        </w:tc>
        <w:tc>
          <w:tcPr>
            <w:tcW w:w="0" w:type="auto"/>
            <w:tcBorders>
              <w:left w:val="single" w:sz="4" w:space="0" w:color="auto"/>
            </w:tcBorders>
            <w:shd w:val="clear" w:color="auto" w:fill="FFFFFF" w:themeFill="background1"/>
          </w:tcPr>
          <w:p w:rsidR="004C42A9" w:rsidRPr="00164B6C" w:rsidRDefault="004C42A9" w:rsidP="00A168FB">
            <w:pPr>
              <w:spacing w:line="240" w:lineRule="auto"/>
              <w:rPr>
                <w:szCs w:val="24"/>
              </w:rPr>
            </w:pPr>
          </w:p>
        </w:tc>
      </w:tr>
      <w:tr w:rsidR="004C42A9" w:rsidRPr="00164B6C" w:rsidTr="009D0663">
        <w:trPr>
          <w:trHeight w:val="1555"/>
        </w:trPr>
        <w:tc>
          <w:tcPr>
            <w:tcW w:w="2074" w:type="dxa"/>
            <w:tcBorders>
              <w:right w:val="single" w:sz="4" w:space="0" w:color="auto"/>
            </w:tcBorders>
          </w:tcPr>
          <w:p w:rsidR="004C42A9" w:rsidRPr="00164B6C" w:rsidRDefault="004C42A9" w:rsidP="00A168FB">
            <w:pPr>
              <w:spacing w:line="240" w:lineRule="auto"/>
              <w:rPr>
                <w:szCs w:val="24"/>
              </w:rPr>
            </w:pPr>
            <w:r w:rsidRPr="00164B6C">
              <w:rPr>
                <w:szCs w:val="24"/>
              </w:rPr>
              <w:t>Ф.И. Тютчев                    « Silentium»,                    « Умом Россию не понять».</w:t>
            </w:r>
          </w:p>
          <w:p w:rsidR="004C42A9" w:rsidRPr="00164B6C" w:rsidRDefault="004C42A9" w:rsidP="00A168FB">
            <w:pPr>
              <w:spacing w:line="240" w:lineRule="auto"/>
              <w:rPr>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C42A9" w:rsidRPr="00164B6C" w:rsidRDefault="004C42A9" w:rsidP="00A168FB">
            <w:pPr>
              <w:spacing w:line="240" w:lineRule="auto"/>
              <w:rPr>
                <w:szCs w:val="24"/>
              </w:rPr>
            </w:pPr>
            <w:r w:rsidRPr="00164B6C">
              <w:rPr>
                <w:szCs w:val="24"/>
              </w:rPr>
              <w:t>Ф.И. Тютчев «Еще в полях белеет снег…», « Осенний в</w:t>
            </w:r>
            <w:r w:rsidRPr="00164B6C">
              <w:rPr>
                <w:szCs w:val="24"/>
              </w:rPr>
              <w:t>е</w:t>
            </w:r>
            <w:r w:rsidRPr="00164B6C">
              <w:rPr>
                <w:szCs w:val="24"/>
              </w:rPr>
              <w:t>чер»</w:t>
            </w:r>
          </w:p>
        </w:tc>
        <w:tc>
          <w:tcPr>
            <w:tcW w:w="0" w:type="auto"/>
            <w:tcBorders>
              <w:left w:val="single" w:sz="4" w:space="0" w:color="auto"/>
            </w:tcBorders>
            <w:shd w:val="clear" w:color="auto" w:fill="FFFFFF" w:themeFill="background1"/>
          </w:tcPr>
          <w:p w:rsidR="004C42A9" w:rsidRPr="00164B6C" w:rsidRDefault="004C42A9" w:rsidP="00A168FB">
            <w:pPr>
              <w:spacing w:line="240" w:lineRule="auto"/>
              <w:rPr>
                <w:szCs w:val="24"/>
              </w:rPr>
            </w:pPr>
          </w:p>
        </w:tc>
      </w:tr>
      <w:tr w:rsidR="004C42A9" w:rsidRPr="00164B6C" w:rsidTr="009D0663">
        <w:trPr>
          <w:trHeight w:val="1555"/>
        </w:trPr>
        <w:tc>
          <w:tcPr>
            <w:tcW w:w="2074" w:type="dxa"/>
            <w:tcBorders>
              <w:right w:val="single" w:sz="4" w:space="0" w:color="auto"/>
            </w:tcBorders>
          </w:tcPr>
          <w:p w:rsidR="004C42A9" w:rsidRPr="00164B6C" w:rsidRDefault="004C42A9" w:rsidP="00A168FB">
            <w:pPr>
              <w:spacing w:line="240" w:lineRule="auto"/>
              <w:rPr>
                <w:szCs w:val="24"/>
              </w:rPr>
            </w:pPr>
            <w:r w:rsidRPr="00164B6C">
              <w:rPr>
                <w:szCs w:val="24"/>
              </w:rPr>
              <w:t xml:space="preserve"> А.А.Фет « Ш</w:t>
            </w:r>
            <w:r w:rsidRPr="00164B6C">
              <w:rPr>
                <w:szCs w:val="24"/>
              </w:rPr>
              <w:t>е</w:t>
            </w:r>
            <w:r w:rsidRPr="00164B6C">
              <w:rPr>
                <w:szCs w:val="24"/>
              </w:rPr>
              <w:t>пот , робкое д</w:t>
            </w:r>
            <w:r w:rsidRPr="00164B6C">
              <w:rPr>
                <w:szCs w:val="24"/>
              </w:rPr>
              <w:t>ы</w:t>
            </w:r>
            <w:r w:rsidRPr="00164B6C">
              <w:rPr>
                <w:szCs w:val="24"/>
              </w:rPr>
              <w:t>ханье», « Как б</w:t>
            </w:r>
            <w:r w:rsidRPr="00164B6C">
              <w:rPr>
                <w:szCs w:val="24"/>
              </w:rPr>
              <w:t>е</w:t>
            </w:r>
            <w:r w:rsidRPr="00164B6C">
              <w:rPr>
                <w:szCs w:val="24"/>
              </w:rPr>
              <w:t>ден наш язык»</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4C42A9" w:rsidRPr="00164B6C" w:rsidRDefault="004C42A9" w:rsidP="00A168FB">
            <w:pPr>
              <w:spacing w:line="240" w:lineRule="auto"/>
              <w:rPr>
                <w:szCs w:val="24"/>
              </w:rPr>
            </w:pPr>
            <w:r w:rsidRPr="00164B6C">
              <w:rPr>
                <w:szCs w:val="24"/>
              </w:rPr>
              <w:t>А.А.Фет « Первый ландыш»</w:t>
            </w:r>
          </w:p>
        </w:tc>
        <w:tc>
          <w:tcPr>
            <w:tcW w:w="0" w:type="auto"/>
            <w:tcBorders>
              <w:left w:val="single" w:sz="4" w:space="0" w:color="auto"/>
            </w:tcBorders>
            <w:shd w:val="clear" w:color="auto" w:fill="FFFFFF" w:themeFill="background1"/>
          </w:tcPr>
          <w:p w:rsidR="004C42A9" w:rsidRPr="00164B6C" w:rsidRDefault="004C42A9" w:rsidP="00A168FB">
            <w:pPr>
              <w:spacing w:line="240" w:lineRule="auto"/>
              <w:rPr>
                <w:szCs w:val="24"/>
              </w:rPr>
            </w:pPr>
          </w:p>
        </w:tc>
      </w:tr>
      <w:tr w:rsidR="004C42A9" w:rsidRPr="00164B6C" w:rsidTr="009D0663">
        <w:tc>
          <w:tcPr>
            <w:tcW w:w="2074" w:type="dxa"/>
          </w:tcPr>
          <w:p w:rsidR="004C42A9" w:rsidRPr="00164B6C" w:rsidRDefault="004C42A9" w:rsidP="00A168FB">
            <w:pPr>
              <w:spacing w:line="240" w:lineRule="auto"/>
              <w:rPr>
                <w:szCs w:val="24"/>
              </w:rPr>
            </w:pPr>
          </w:p>
        </w:tc>
        <w:tc>
          <w:tcPr>
            <w:tcW w:w="0" w:type="auto"/>
          </w:tcPr>
          <w:p w:rsidR="004C42A9" w:rsidRPr="00164B6C" w:rsidRDefault="004C42A9" w:rsidP="00A168FB">
            <w:pPr>
              <w:spacing w:line="240" w:lineRule="auto"/>
              <w:rPr>
                <w:szCs w:val="24"/>
              </w:rPr>
            </w:pPr>
            <w:r w:rsidRPr="00164B6C">
              <w:rPr>
                <w:szCs w:val="24"/>
              </w:rPr>
              <w:t>М.Е.Салтыков-Щедрин « И</w:t>
            </w:r>
            <w:r w:rsidRPr="00164B6C">
              <w:rPr>
                <w:szCs w:val="24"/>
              </w:rPr>
              <w:t>с</w:t>
            </w:r>
            <w:r w:rsidRPr="00164B6C">
              <w:rPr>
                <w:szCs w:val="24"/>
              </w:rPr>
              <w:t>тория  одного города»</w:t>
            </w:r>
          </w:p>
          <w:p w:rsidR="004C42A9" w:rsidRPr="00164B6C" w:rsidRDefault="004C42A9" w:rsidP="00A168FB">
            <w:pPr>
              <w:spacing w:line="240" w:lineRule="auto"/>
              <w:rPr>
                <w:szCs w:val="24"/>
              </w:rPr>
            </w:pPr>
            <w:r w:rsidRPr="00164B6C">
              <w:rPr>
                <w:szCs w:val="24"/>
              </w:rPr>
              <w:t>Н.С. Лесков  «Старый гений»</w:t>
            </w:r>
          </w:p>
          <w:p w:rsidR="004C42A9" w:rsidRPr="00164B6C" w:rsidRDefault="004C42A9" w:rsidP="00A168FB">
            <w:pPr>
              <w:spacing w:line="240" w:lineRule="auto"/>
              <w:rPr>
                <w:szCs w:val="24"/>
              </w:rPr>
            </w:pPr>
            <w:r w:rsidRPr="00164B6C">
              <w:rPr>
                <w:szCs w:val="24"/>
              </w:rPr>
              <w:t xml:space="preserve">Л.Н. Толстой «После бала» </w:t>
            </w:r>
          </w:p>
          <w:p w:rsidR="004C42A9" w:rsidRPr="00164B6C" w:rsidRDefault="004C42A9" w:rsidP="00A168FB">
            <w:pPr>
              <w:spacing w:line="240" w:lineRule="auto"/>
              <w:rPr>
                <w:szCs w:val="24"/>
              </w:rPr>
            </w:pPr>
            <w:r w:rsidRPr="00164B6C">
              <w:rPr>
                <w:szCs w:val="24"/>
              </w:rPr>
              <w:t xml:space="preserve">П.Чехов «О любви». </w:t>
            </w:r>
          </w:p>
          <w:p w:rsidR="004C42A9" w:rsidRPr="00164B6C" w:rsidRDefault="004C42A9" w:rsidP="00A168FB">
            <w:pPr>
              <w:spacing w:line="240" w:lineRule="auto"/>
              <w:rPr>
                <w:szCs w:val="24"/>
              </w:rPr>
            </w:pPr>
          </w:p>
        </w:tc>
        <w:tc>
          <w:tcPr>
            <w:tcW w:w="0" w:type="auto"/>
          </w:tcPr>
          <w:p w:rsidR="004C42A9" w:rsidRPr="00164B6C" w:rsidRDefault="004C42A9" w:rsidP="00A168FB">
            <w:pPr>
              <w:spacing w:line="240" w:lineRule="auto"/>
              <w:rPr>
                <w:szCs w:val="24"/>
              </w:rPr>
            </w:pPr>
            <w:r w:rsidRPr="00164B6C">
              <w:rPr>
                <w:szCs w:val="24"/>
              </w:rPr>
              <w:t xml:space="preserve"> Проза конца 19- начала 20 в</w:t>
            </w:r>
            <w:r w:rsidRPr="00164B6C">
              <w:rPr>
                <w:szCs w:val="24"/>
              </w:rPr>
              <w:t>е</w:t>
            </w:r>
            <w:r w:rsidRPr="00164B6C">
              <w:rPr>
                <w:szCs w:val="24"/>
              </w:rPr>
              <w:t>ка</w:t>
            </w:r>
          </w:p>
          <w:p w:rsidR="004C42A9" w:rsidRPr="00164B6C" w:rsidRDefault="004C42A9" w:rsidP="00A168FB">
            <w:pPr>
              <w:spacing w:line="240" w:lineRule="auto"/>
              <w:rPr>
                <w:szCs w:val="24"/>
              </w:rPr>
            </w:pPr>
            <w:r w:rsidRPr="00164B6C">
              <w:rPr>
                <w:szCs w:val="24"/>
              </w:rPr>
              <w:t>И.А.Бунин. Рассказ «Кавказ»</w:t>
            </w:r>
          </w:p>
          <w:p w:rsidR="004C42A9" w:rsidRPr="00164B6C" w:rsidRDefault="004C42A9" w:rsidP="00A168FB">
            <w:pPr>
              <w:spacing w:line="240" w:lineRule="auto"/>
              <w:rPr>
                <w:szCs w:val="24"/>
              </w:rPr>
            </w:pPr>
            <w:r w:rsidRPr="00164B6C">
              <w:rPr>
                <w:szCs w:val="24"/>
              </w:rPr>
              <w:t>А.И.Куприн « Куст сирени»</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Проза о детях</w:t>
            </w:r>
          </w:p>
          <w:p w:rsidR="004C42A9" w:rsidRPr="00164B6C" w:rsidRDefault="004C42A9" w:rsidP="00A168FB">
            <w:pPr>
              <w:spacing w:line="240" w:lineRule="auto"/>
              <w:rPr>
                <w:szCs w:val="24"/>
              </w:rPr>
            </w:pPr>
            <w:r w:rsidRPr="00164B6C">
              <w:rPr>
                <w:szCs w:val="24"/>
              </w:rPr>
              <w:t>В.Астафьев «  Фотография, на которой меня нет»</w:t>
            </w:r>
          </w:p>
        </w:tc>
      </w:tr>
      <w:tr w:rsidR="004C42A9" w:rsidRPr="00164B6C" w:rsidTr="009D0663">
        <w:tc>
          <w:tcPr>
            <w:tcW w:w="2074" w:type="dxa"/>
          </w:tcPr>
          <w:p w:rsidR="004C42A9" w:rsidRPr="00164B6C" w:rsidRDefault="004C42A9" w:rsidP="00A168FB">
            <w:pPr>
              <w:spacing w:line="240" w:lineRule="auto"/>
              <w:rPr>
                <w:szCs w:val="24"/>
              </w:rPr>
            </w:pPr>
          </w:p>
        </w:tc>
        <w:tc>
          <w:tcPr>
            <w:tcW w:w="0" w:type="auto"/>
          </w:tcPr>
          <w:p w:rsidR="004C42A9" w:rsidRPr="00164B6C" w:rsidRDefault="004C42A9" w:rsidP="00A168FB">
            <w:pPr>
              <w:spacing w:line="240" w:lineRule="auto"/>
              <w:rPr>
                <w:szCs w:val="24"/>
              </w:rPr>
            </w:pPr>
            <w:r w:rsidRPr="00164B6C">
              <w:rPr>
                <w:szCs w:val="24"/>
              </w:rPr>
              <w:t>Н.С. Гумилев</w:t>
            </w:r>
          </w:p>
          <w:p w:rsidR="004C42A9" w:rsidRPr="00164B6C" w:rsidRDefault="004C42A9" w:rsidP="00A168FB">
            <w:pPr>
              <w:spacing w:line="240" w:lineRule="auto"/>
              <w:rPr>
                <w:szCs w:val="24"/>
              </w:rPr>
            </w:pPr>
            <w:r w:rsidRPr="00164B6C">
              <w:rPr>
                <w:szCs w:val="24"/>
              </w:rPr>
              <w:t xml:space="preserve">«Капитаны» , «Слово» </w:t>
            </w:r>
          </w:p>
          <w:p w:rsidR="004C42A9" w:rsidRPr="00164B6C" w:rsidRDefault="004C42A9" w:rsidP="00A168FB">
            <w:pPr>
              <w:spacing w:line="240" w:lineRule="auto"/>
              <w:rPr>
                <w:szCs w:val="24"/>
              </w:rPr>
            </w:pPr>
            <w:r w:rsidRPr="00164B6C">
              <w:rPr>
                <w:szCs w:val="24"/>
              </w:rPr>
              <w:t>О.Э. Мандельштам</w:t>
            </w:r>
          </w:p>
          <w:p w:rsidR="004C42A9" w:rsidRPr="00164B6C" w:rsidRDefault="004C42A9" w:rsidP="00A168FB">
            <w:pPr>
              <w:spacing w:line="240" w:lineRule="auto"/>
              <w:rPr>
                <w:szCs w:val="24"/>
              </w:rPr>
            </w:pPr>
            <w:r w:rsidRPr="00164B6C">
              <w:rPr>
                <w:szCs w:val="24"/>
              </w:rPr>
              <w:t xml:space="preserve"> «Звук осторожный и гл</w:t>
            </w:r>
            <w:r w:rsidRPr="00164B6C">
              <w:rPr>
                <w:szCs w:val="24"/>
              </w:rPr>
              <w:t>у</w:t>
            </w:r>
            <w:r w:rsidRPr="00164B6C">
              <w:rPr>
                <w:szCs w:val="24"/>
              </w:rPr>
              <w:t>хой…», «Равноденствие» («Есть иволги в лесах, и гла</w:t>
            </w:r>
            <w:r w:rsidRPr="00164B6C">
              <w:rPr>
                <w:szCs w:val="24"/>
              </w:rPr>
              <w:t>с</w:t>
            </w:r>
            <w:r w:rsidRPr="00164B6C">
              <w:rPr>
                <w:szCs w:val="24"/>
              </w:rPr>
              <w:t>ных долгота…»), «Бессонн</w:t>
            </w:r>
            <w:r w:rsidRPr="00164B6C">
              <w:rPr>
                <w:szCs w:val="24"/>
              </w:rPr>
              <w:t>и</w:t>
            </w:r>
            <w:r w:rsidRPr="00164B6C">
              <w:rPr>
                <w:szCs w:val="24"/>
              </w:rPr>
              <w:t>ца. Гомер. Тугие паруса…»  и др.</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 xml:space="preserve"> А. Блок</w:t>
            </w:r>
          </w:p>
          <w:p w:rsidR="004C42A9" w:rsidRPr="00164B6C" w:rsidRDefault="004C42A9" w:rsidP="00A168FB">
            <w:pPr>
              <w:spacing w:line="240" w:lineRule="auto"/>
              <w:rPr>
                <w:szCs w:val="24"/>
              </w:rPr>
            </w:pPr>
            <w:r w:rsidRPr="00164B6C">
              <w:rPr>
                <w:szCs w:val="24"/>
              </w:rPr>
              <w:t xml:space="preserve"> « Росиия», « На поле Кул</w:t>
            </w:r>
            <w:r w:rsidRPr="00164B6C">
              <w:rPr>
                <w:szCs w:val="24"/>
              </w:rPr>
              <w:t>и</w:t>
            </w:r>
            <w:r w:rsidRPr="00164B6C">
              <w:rPr>
                <w:szCs w:val="24"/>
              </w:rPr>
              <w:t>ковом», « Мир на Куликовом»</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С.А.Есенин «Пугачев» ( о</w:t>
            </w:r>
            <w:r w:rsidRPr="00164B6C">
              <w:rPr>
                <w:szCs w:val="24"/>
              </w:rPr>
              <w:t>т</w:t>
            </w:r>
            <w:r w:rsidRPr="00164B6C">
              <w:rPr>
                <w:szCs w:val="24"/>
              </w:rPr>
              <w:t>рывки»</w:t>
            </w:r>
          </w:p>
          <w:p w:rsidR="004C42A9" w:rsidRPr="00164B6C" w:rsidRDefault="004C42A9" w:rsidP="00A168FB">
            <w:pPr>
              <w:spacing w:line="240" w:lineRule="auto"/>
              <w:rPr>
                <w:szCs w:val="24"/>
              </w:rPr>
            </w:pPr>
            <w:r w:rsidRPr="00164B6C">
              <w:rPr>
                <w:szCs w:val="24"/>
              </w:rPr>
              <w:t>Твардовский</w:t>
            </w:r>
          </w:p>
          <w:p w:rsidR="004C42A9" w:rsidRPr="00164B6C" w:rsidRDefault="004C42A9" w:rsidP="00A168FB">
            <w:pPr>
              <w:spacing w:line="240" w:lineRule="auto"/>
              <w:rPr>
                <w:szCs w:val="24"/>
              </w:rPr>
            </w:pPr>
            <w:r w:rsidRPr="00164B6C">
              <w:rPr>
                <w:szCs w:val="24"/>
              </w:rPr>
              <w:t xml:space="preserve"> «Василий Теркин» («Книга про бойца»)  – главы по в</w:t>
            </w:r>
            <w:r w:rsidRPr="00164B6C">
              <w:rPr>
                <w:szCs w:val="24"/>
              </w:rPr>
              <w:t>ы</w:t>
            </w:r>
            <w:r w:rsidRPr="00164B6C">
              <w:rPr>
                <w:szCs w:val="24"/>
              </w:rPr>
              <w:t>бору.</w:t>
            </w:r>
          </w:p>
          <w:p w:rsidR="004C42A9" w:rsidRPr="00164B6C" w:rsidRDefault="004C42A9" w:rsidP="00A168FB">
            <w:pPr>
              <w:spacing w:line="240" w:lineRule="auto"/>
              <w:rPr>
                <w:szCs w:val="24"/>
              </w:rPr>
            </w:pPr>
            <w:r w:rsidRPr="00164B6C">
              <w:rPr>
                <w:szCs w:val="24"/>
              </w:rPr>
              <w:t xml:space="preserve"> М.Зощенко « История боле</w:t>
            </w:r>
            <w:r w:rsidRPr="00164B6C">
              <w:rPr>
                <w:szCs w:val="24"/>
              </w:rPr>
              <w:t>з</w:t>
            </w:r>
            <w:r w:rsidRPr="00164B6C">
              <w:rPr>
                <w:szCs w:val="24"/>
              </w:rPr>
              <w:t>ни»</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p>
        </w:tc>
        <w:tc>
          <w:tcPr>
            <w:tcW w:w="0" w:type="auto"/>
          </w:tcPr>
          <w:p w:rsidR="004C42A9" w:rsidRPr="00164B6C" w:rsidRDefault="004C42A9" w:rsidP="00A168FB">
            <w:pPr>
              <w:spacing w:line="240" w:lineRule="auto"/>
              <w:rPr>
                <w:szCs w:val="24"/>
              </w:rPr>
            </w:pPr>
            <w:r w:rsidRPr="00164B6C">
              <w:rPr>
                <w:szCs w:val="24"/>
              </w:rPr>
              <w:t xml:space="preserve">Поэзия конца XIX – начала XX </w:t>
            </w:r>
          </w:p>
          <w:p w:rsidR="004C42A9" w:rsidRPr="00164B6C" w:rsidRDefault="004C42A9" w:rsidP="00A168FB">
            <w:pPr>
              <w:spacing w:line="240" w:lineRule="auto"/>
              <w:rPr>
                <w:szCs w:val="24"/>
              </w:rPr>
            </w:pPr>
            <w:r w:rsidRPr="00164B6C">
              <w:rPr>
                <w:szCs w:val="24"/>
              </w:rPr>
              <w:t>И.А. Бунин « У птицы есть гнездо»,</w:t>
            </w:r>
          </w:p>
          <w:p w:rsidR="004C42A9" w:rsidRPr="00164B6C" w:rsidRDefault="004C42A9" w:rsidP="00A168FB">
            <w:pPr>
              <w:spacing w:line="240" w:lineRule="auto"/>
              <w:rPr>
                <w:szCs w:val="24"/>
              </w:rPr>
            </w:pPr>
            <w:r w:rsidRPr="00164B6C">
              <w:rPr>
                <w:szCs w:val="24"/>
              </w:rPr>
              <w:t>Н.Оцуп « Мне трудно без Ро</w:t>
            </w:r>
            <w:r w:rsidRPr="00164B6C">
              <w:rPr>
                <w:szCs w:val="24"/>
              </w:rPr>
              <w:t>с</w:t>
            </w:r>
            <w:r w:rsidRPr="00164B6C">
              <w:rPr>
                <w:szCs w:val="24"/>
              </w:rPr>
              <w:t>сии»,</w:t>
            </w:r>
          </w:p>
          <w:p w:rsidR="004C42A9" w:rsidRPr="00164B6C" w:rsidRDefault="004C42A9" w:rsidP="00A168FB">
            <w:pPr>
              <w:spacing w:line="240" w:lineRule="auto"/>
              <w:rPr>
                <w:szCs w:val="24"/>
              </w:rPr>
            </w:pPr>
            <w:r w:rsidRPr="00164B6C">
              <w:rPr>
                <w:szCs w:val="24"/>
              </w:rPr>
              <w:t xml:space="preserve"> З. Гиппиус  « Знайте !» </w:t>
            </w:r>
          </w:p>
          <w:p w:rsidR="004C42A9" w:rsidRPr="00164B6C" w:rsidRDefault="004C42A9" w:rsidP="00A168FB">
            <w:pPr>
              <w:spacing w:line="240" w:lineRule="auto"/>
              <w:rPr>
                <w:szCs w:val="24"/>
              </w:rPr>
            </w:pPr>
            <w:r w:rsidRPr="00164B6C">
              <w:rPr>
                <w:szCs w:val="24"/>
              </w:rPr>
              <w:t>Дон Аминадо «Бабье лето»</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Поэзия 20-50-х годов ХХ в.</w:t>
            </w:r>
          </w:p>
          <w:p w:rsidR="004C42A9" w:rsidRPr="00164B6C" w:rsidRDefault="004C42A9" w:rsidP="00A168FB">
            <w:pPr>
              <w:spacing w:line="240" w:lineRule="auto"/>
              <w:rPr>
                <w:szCs w:val="24"/>
              </w:rPr>
            </w:pPr>
            <w:r w:rsidRPr="00164B6C">
              <w:rPr>
                <w:szCs w:val="24"/>
              </w:rPr>
              <w:t>И.Анненский « Снег»</w:t>
            </w:r>
          </w:p>
          <w:p w:rsidR="004C42A9" w:rsidRPr="00164B6C" w:rsidRDefault="004C42A9" w:rsidP="00A168FB">
            <w:pPr>
              <w:spacing w:line="240" w:lineRule="auto"/>
              <w:rPr>
                <w:szCs w:val="24"/>
              </w:rPr>
            </w:pPr>
            <w:r w:rsidRPr="00164B6C">
              <w:rPr>
                <w:szCs w:val="24"/>
              </w:rPr>
              <w:t>Д.Мережковски « Родное»</w:t>
            </w:r>
          </w:p>
          <w:p w:rsidR="004C42A9" w:rsidRPr="00164B6C" w:rsidRDefault="004C42A9" w:rsidP="00A168FB">
            <w:pPr>
              <w:spacing w:line="240" w:lineRule="auto"/>
              <w:rPr>
                <w:szCs w:val="24"/>
              </w:rPr>
            </w:pPr>
            <w:r w:rsidRPr="00164B6C">
              <w:rPr>
                <w:szCs w:val="24"/>
              </w:rPr>
              <w:t>Н. Заболоцкий «Уступи, мне скворе, уголок», « Вечер на оке»,</w:t>
            </w:r>
          </w:p>
          <w:p w:rsidR="004C42A9" w:rsidRPr="00164B6C" w:rsidRDefault="004C42A9" w:rsidP="00A168FB">
            <w:pPr>
              <w:spacing w:line="240" w:lineRule="auto"/>
              <w:rPr>
                <w:szCs w:val="24"/>
              </w:rPr>
            </w:pPr>
            <w:r w:rsidRPr="00164B6C">
              <w:rPr>
                <w:szCs w:val="24"/>
              </w:rPr>
              <w:t xml:space="preserve"> Н. Рубцов «  Привет,Россия»,  « Встреча»</w:t>
            </w:r>
          </w:p>
          <w:p w:rsidR="004C42A9" w:rsidRPr="00164B6C" w:rsidRDefault="004C42A9" w:rsidP="00A168FB">
            <w:pPr>
              <w:spacing w:line="240" w:lineRule="auto"/>
              <w:rPr>
                <w:szCs w:val="24"/>
              </w:rPr>
            </w:pPr>
            <w:r w:rsidRPr="00164B6C">
              <w:rPr>
                <w:szCs w:val="24"/>
              </w:rPr>
              <w:t>( Русские поэты 20 века опр</w:t>
            </w:r>
            <w:r w:rsidRPr="00164B6C">
              <w:rPr>
                <w:szCs w:val="24"/>
              </w:rPr>
              <w:t>и</w:t>
            </w:r>
            <w:r w:rsidRPr="00164B6C">
              <w:rPr>
                <w:szCs w:val="24"/>
              </w:rPr>
              <w:t>роде. осебе, о Родине)</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Проза о Великой Отечестве</w:t>
            </w:r>
            <w:r w:rsidRPr="00164B6C">
              <w:rPr>
                <w:szCs w:val="24"/>
              </w:rPr>
              <w:t>н</w:t>
            </w:r>
            <w:r w:rsidRPr="00164B6C">
              <w:rPr>
                <w:szCs w:val="24"/>
              </w:rPr>
              <w:t>ной войне</w:t>
            </w:r>
          </w:p>
          <w:p w:rsidR="004C42A9" w:rsidRPr="00164B6C" w:rsidRDefault="004C42A9" w:rsidP="00A168FB">
            <w:pPr>
              <w:spacing w:line="240" w:lineRule="auto"/>
              <w:rPr>
                <w:szCs w:val="24"/>
              </w:rPr>
            </w:pPr>
            <w:r w:rsidRPr="00164B6C">
              <w:rPr>
                <w:szCs w:val="24"/>
              </w:rPr>
              <w:t>А.П.Платонов « Возвращение»</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 xml:space="preserve">Поэзия 2-й половины ХХ в. </w:t>
            </w:r>
          </w:p>
          <w:p w:rsidR="004C42A9" w:rsidRPr="00164B6C" w:rsidRDefault="004C42A9" w:rsidP="00A168FB">
            <w:pPr>
              <w:spacing w:line="240" w:lineRule="auto"/>
              <w:rPr>
                <w:szCs w:val="24"/>
              </w:rPr>
            </w:pPr>
            <w:r w:rsidRPr="00164B6C">
              <w:rPr>
                <w:szCs w:val="24"/>
              </w:rPr>
              <w:t>Ш. Окуджава « Песенка о п</w:t>
            </w:r>
            <w:r w:rsidRPr="00164B6C">
              <w:rPr>
                <w:szCs w:val="24"/>
              </w:rPr>
              <w:t>е</w:t>
            </w:r>
            <w:r w:rsidRPr="00164B6C">
              <w:rPr>
                <w:szCs w:val="24"/>
              </w:rPr>
              <w:t xml:space="preserve">хоте», </w:t>
            </w:r>
          </w:p>
          <w:p w:rsidR="004C42A9" w:rsidRPr="00164B6C" w:rsidRDefault="004C42A9" w:rsidP="00A168FB">
            <w:pPr>
              <w:spacing w:line="240" w:lineRule="auto"/>
              <w:rPr>
                <w:szCs w:val="24"/>
              </w:rPr>
            </w:pPr>
            <w:r w:rsidRPr="00164B6C">
              <w:rPr>
                <w:szCs w:val="24"/>
              </w:rPr>
              <w:t xml:space="preserve">Л.Ошанин « Дороги», А.Фатьянов « Соловьи», </w:t>
            </w:r>
          </w:p>
          <w:p w:rsidR="004C42A9" w:rsidRPr="00164B6C" w:rsidRDefault="004C42A9" w:rsidP="00A168FB">
            <w:pPr>
              <w:spacing w:line="240" w:lineRule="auto"/>
              <w:rPr>
                <w:szCs w:val="24"/>
              </w:rPr>
            </w:pPr>
            <w:r w:rsidRPr="00164B6C">
              <w:rPr>
                <w:szCs w:val="24"/>
              </w:rPr>
              <w:t>М. Исаковский « Катюша»</w:t>
            </w:r>
          </w:p>
          <w:p w:rsidR="004C42A9" w:rsidRPr="00164B6C" w:rsidRDefault="004C42A9" w:rsidP="00A168FB">
            <w:pPr>
              <w:spacing w:line="240" w:lineRule="auto"/>
              <w:rPr>
                <w:szCs w:val="24"/>
              </w:rPr>
            </w:pPr>
            <w:r w:rsidRPr="00164B6C">
              <w:rPr>
                <w:szCs w:val="24"/>
              </w:rPr>
              <w:t>( стихи и песни о Великой Отечественной войне)</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Проза русской эмиграции:</w:t>
            </w:r>
          </w:p>
          <w:p w:rsidR="004C42A9" w:rsidRPr="00164B6C" w:rsidRDefault="004C42A9" w:rsidP="00A168FB">
            <w:pPr>
              <w:spacing w:line="240" w:lineRule="auto"/>
              <w:rPr>
                <w:szCs w:val="24"/>
              </w:rPr>
            </w:pPr>
            <w:r w:rsidRPr="00164B6C">
              <w:rPr>
                <w:szCs w:val="24"/>
              </w:rPr>
              <w:t>И.С.Шмелев.  Слово о писат</w:t>
            </w:r>
            <w:r w:rsidRPr="00164B6C">
              <w:rPr>
                <w:szCs w:val="24"/>
              </w:rPr>
              <w:t>е</w:t>
            </w:r>
            <w:r w:rsidRPr="00164B6C">
              <w:rPr>
                <w:szCs w:val="24"/>
              </w:rPr>
              <w:t>ле. «Как я стал писателем» (воспоминания)</w:t>
            </w:r>
          </w:p>
          <w:p w:rsidR="004C42A9" w:rsidRPr="00164B6C" w:rsidRDefault="004C42A9" w:rsidP="00A168FB">
            <w:pPr>
              <w:spacing w:line="240" w:lineRule="auto"/>
              <w:rPr>
                <w:szCs w:val="24"/>
              </w:rPr>
            </w:pPr>
            <w:r w:rsidRPr="00164B6C">
              <w:rPr>
                <w:szCs w:val="24"/>
              </w:rPr>
              <w:t xml:space="preserve">М.А.Осоргин «Пенсне». </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Проза и поэзия о подростках и для подростков последних д</w:t>
            </w:r>
            <w:r w:rsidRPr="00164B6C">
              <w:rPr>
                <w:szCs w:val="24"/>
              </w:rPr>
              <w:t>е</w:t>
            </w:r>
            <w:r w:rsidRPr="00164B6C">
              <w:rPr>
                <w:szCs w:val="24"/>
              </w:rPr>
              <w:t>сятилетий авторов-лауреатов премий и конкурсов («Книг</w:t>
            </w:r>
            <w:r w:rsidRPr="00164B6C">
              <w:rPr>
                <w:szCs w:val="24"/>
              </w:rPr>
              <w:t>у</w:t>
            </w:r>
            <w:r w:rsidRPr="00164B6C">
              <w:rPr>
                <w:szCs w:val="24"/>
              </w:rPr>
              <w:t>ру», премия им. Владислава Крапивина, Премия Детгиза, «Лучшая детская книга изд</w:t>
            </w:r>
            <w:r w:rsidRPr="00164B6C">
              <w:rPr>
                <w:szCs w:val="24"/>
              </w:rPr>
              <w:t>а</w:t>
            </w:r>
            <w:r w:rsidRPr="00164B6C">
              <w:rPr>
                <w:szCs w:val="24"/>
              </w:rPr>
              <w:t>тельства «РОСМЭ»:</w:t>
            </w:r>
          </w:p>
          <w:p w:rsidR="004C42A9" w:rsidRPr="00164B6C" w:rsidRDefault="004C42A9" w:rsidP="00A168FB">
            <w:pPr>
              <w:spacing w:line="240" w:lineRule="auto"/>
              <w:rPr>
                <w:szCs w:val="24"/>
              </w:rPr>
            </w:pPr>
            <w:r w:rsidRPr="00164B6C">
              <w:rPr>
                <w:szCs w:val="24"/>
              </w:rPr>
              <w:t>Эдуард Веркин « Облачный полк»</w:t>
            </w:r>
          </w:p>
        </w:tc>
      </w:tr>
      <w:tr w:rsidR="004C42A9" w:rsidRPr="00164B6C" w:rsidTr="009D0663">
        <w:tc>
          <w:tcPr>
            <w:tcW w:w="8896" w:type="dxa"/>
            <w:gridSpan w:val="3"/>
          </w:tcPr>
          <w:p w:rsidR="004C42A9" w:rsidRPr="00164B6C" w:rsidRDefault="004C42A9" w:rsidP="00A168FB">
            <w:pPr>
              <w:spacing w:line="240" w:lineRule="auto"/>
              <w:rPr>
                <w:szCs w:val="24"/>
              </w:rPr>
            </w:pPr>
            <w:r w:rsidRPr="00164B6C">
              <w:rPr>
                <w:szCs w:val="24"/>
              </w:rPr>
              <w:t>Зарубежная литература</w:t>
            </w:r>
          </w:p>
        </w:tc>
      </w:tr>
      <w:tr w:rsidR="004C42A9" w:rsidRPr="00164B6C" w:rsidTr="009D0663">
        <w:tc>
          <w:tcPr>
            <w:tcW w:w="2074" w:type="dxa"/>
          </w:tcPr>
          <w:p w:rsidR="004C42A9" w:rsidRPr="00164B6C" w:rsidRDefault="004C42A9" w:rsidP="00A168FB">
            <w:pPr>
              <w:spacing w:line="240" w:lineRule="auto"/>
              <w:rPr>
                <w:szCs w:val="24"/>
              </w:rPr>
            </w:pPr>
            <w:r w:rsidRPr="00164B6C">
              <w:rPr>
                <w:szCs w:val="24"/>
              </w:rPr>
              <w:t>В. Шекспир «Р</w:t>
            </w:r>
            <w:r w:rsidRPr="00164B6C">
              <w:rPr>
                <w:szCs w:val="24"/>
              </w:rPr>
              <w:t>о</w:t>
            </w:r>
            <w:r w:rsidRPr="00164B6C">
              <w:rPr>
                <w:szCs w:val="24"/>
              </w:rPr>
              <w:t xml:space="preserve">мео и Джульетта» </w:t>
            </w:r>
          </w:p>
        </w:tc>
        <w:tc>
          <w:tcPr>
            <w:tcW w:w="0" w:type="auto"/>
          </w:tcPr>
          <w:p w:rsidR="004C42A9" w:rsidRPr="00164B6C" w:rsidRDefault="004C42A9" w:rsidP="00A168FB">
            <w:pPr>
              <w:spacing w:line="240" w:lineRule="auto"/>
              <w:rPr>
                <w:szCs w:val="24"/>
              </w:rPr>
            </w:pPr>
            <w:r w:rsidRPr="00164B6C">
              <w:rPr>
                <w:szCs w:val="24"/>
              </w:rPr>
              <w:t>№ 66 «Измучась всем, я ум</w:t>
            </w:r>
            <w:r w:rsidRPr="00164B6C">
              <w:rPr>
                <w:szCs w:val="24"/>
              </w:rPr>
              <w:t>е</w:t>
            </w:r>
            <w:r w:rsidRPr="00164B6C">
              <w:rPr>
                <w:szCs w:val="24"/>
              </w:rPr>
              <w:t>реть хочу...» (пер. Б. Пасте</w:t>
            </w:r>
            <w:r w:rsidRPr="00164B6C">
              <w:rPr>
                <w:szCs w:val="24"/>
              </w:rPr>
              <w:t>р</w:t>
            </w:r>
            <w:r w:rsidRPr="00164B6C">
              <w:rPr>
                <w:szCs w:val="24"/>
              </w:rPr>
              <w:t>нака), №130 «Ее глаза на звезды не похожи…» (пер. С. Маршака).</w:t>
            </w:r>
          </w:p>
          <w:p w:rsidR="004C42A9" w:rsidRPr="00164B6C" w:rsidRDefault="004C42A9" w:rsidP="00A168FB">
            <w:pPr>
              <w:spacing w:line="240" w:lineRule="auto"/>
              <w:rPr>
                <w:szCs w:val="24"/>
              </w:rPr>
            </w:pPr>
          </w:p>
        </w:tc>
        <w:tc>
          <w:tcPr>
            <w:tcW w:w="0" w:type="auto"/>
          </w:tcPr>
          <w:p w:rsidR="004C42A9" w:rsidRPr="00164B6C" w:rsidRDefault="004C42A9" w:rsidP="00A168FB">
            <w:pPr>
              <w:spacing w:line="240" w:lineRule="auto"/>
              <w:rPr>
                <w:szCs w:val="24"/>
              </w:rPr>
            </w:pPr>
          </w:p>
        </w:tc>
      </w:tr>
      <w:tr w:rsidR="004C42A9" w:rsidRPr="00164B6C" w:rsidTr="009D0663">
        <w:trPr>
          <w:trHeight w:val="1801"/>
        </w:trPr>
        <w:tc>
          <w:tcPr>
            <w:tcW w:w="2074" w:type="dxa"/>
          </w:tcPr>
          <w:p w:rsidR="004C42A9" w:rsidRPr="00164B6C" w:rsidRDefault="004C42A9" w:rsidP="00A168FB">
            <w:pPr>
              <w:spacing w:line="240" w:lineRule="auto"/>
              <w:rPr>
                <w:szCs w:val="24"/>
              </w:rPr>
            </w:pPr>
          </w:p>
          <w:p w:rsidR="004C42A9" w:rsidRPr="00164B6C" w:rsidRDefault="004C42A9" w:rsidP="00A168FB">
            <w:pPr>
              <w:spacing w:line="240" w:lineRule="auto"/>
              <w:rPr>
                <w:szCs w:val="24"/>
              </w:rPr>
            </w:pPr>
          </w:p>
        </w:tc>
        <w:tc>
          <w:tcPr>
            <w:tcW w:w="0" w:type="auto"/>
          </w:tcPr>
          <w:p w:rsidR="004C42A9" w:rsidRPr="00164B6C" w:rsidRDefault="004C42A9" w:rsidP="00A168FB">
            <w:pPr>
              <w:spacing w:line="240" w:lineRule="auto"/>
              <w:rPr>
                <w:szCs w:val="24"/>
              </w:rPr>
            </w:pPr>
            <w:r w:rsidRPr="00164B6C">
              <w:rPr>
                <w:szCs w:val="24"/>
              </w:rPr>
              <w:t>Дж. Свифт «Путешествия Гулливера» (фрагменты по выбору)</w:t>
            </w:r>
          </w:p>
          <w:p w:rsidR="004C42A9" w:rsidRPr="00164B6C" w:rsidRDefault="004C42A9" w:rsidP="00A168FB">
            <w:pPr>
              <w:spacing w:line="240" w:lineRule="auto"/>
              <w:rPr>
                <w:szCs w:val="24"/>
              </w:rPr>
            </w:pPr>
            <w:r w:rsidRPr="00164B6C">
              <w:rPr>
                <w:szCs w:val="24"/>
              </w:rPr>
              <w:t xml:space="preserve">Ж-Б. Мольер </w:t>
            </w:r>
          </w:p>
          <w:p w:rsidR="004C42A9" w:rsidRPr="00164B6C" w:rsidRDefault="004C42A9" w:rsidP="00A168FB">
            <w:pPr>
              <w:spacing w:line="240" w:lineRule="auto"/>
              <w:rPr>
                <w:szCs w:val="24"/>
              </w:rPr>
            </w:pPr>
            <w:r w:rsidRPr="00164B6C">
              <w:rPr>
                <w:szCs w:val="24"/>
              </w:rPr>
              <w:t xml:space="preserve">«Мещанин во дворянстве» </w:t>
            </w:r>
          </w:p>
        </w:tc>
        <w:tc>
          <w:tcPr>
            <w:tcW w:w="0" w:type="auto"/>
          </w:tcPr>
          <w:p w:rsidR="004C42A9" w:rsidRPr="00164B6C" w:rsidRDefault="004C42A9" w:rsidP="00A168FB">
            <w:pPr>
              <w:spacing w:line="240" w:lineRule="auto"/>
              <w:rPr>
                <w:szCs w:val="24"/>
              </w:rPr>
            </w:pPr>
            <w:r w:rsidRPr="00164B6C">
              <w:rPr>
                <w:szCs w:val="24"/>
              </w:rPr>
              <w:t>Зарубежная романистика XIX– ХХ века</w:t>
            </w:r>
          </w:p>
          <w:p w:rsidR="004C42A9" w:rsidRPr="00164B6C" w:rsidRDefault="004C42A9" w:rsidP="00A168FB">
            <w:pPr>
              <w:spacing w:line="240" w:lineRule="auto"/>
              <w:rPr>
                <w:szCs w:val="24"/>
              </w:rPr>
            </w:pPr>
            <w:r w:rsidRPr="00164B6C">
              <w:rPr>
                <w:szCs w:val="24"/>
              </w:rPr>
              <w:t>В. Скотт « Айвенго»</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Современнеая зарубежная пр</w:t>
            </w:r>
            <w:r w:rsidRPr="00164B6C">
              <w:rPr>
                <w:szCs w:val="24"/>
              </w:rPr>
              <w:t>о</w:t>
            </w:r>
            <w:r w:rsidRPr="00164B6C">
              <w:rPr>
                <w:szCs w:val="24"/>
              </w:rPr>
              <w:t>за</w:t>
            </w:r>
          </w:p>
          <w:p w:rsidR="004C42A9" w:rsidRPr="00164B6C" w:rsidRDefault="004C42A9" w:rsidP="00A168FB">
            <w:pPr>
              <w:spacing w:line="240" w:lineRule="auto"/>
              <w:rPr>
                <w:szCs w:val="24"/>
              </w:rPr>
            </w:pPr>
            <w:r w:rsidRPr="00164B6C">
              <w:rPr>
                <w:szCs w:val="24"/>
              </w:rPr>
              <w:t xml:space="preserve">  М.Парр  « Вафельное сердце»</w:t>
            </w:r>
          </w:p>
        </w:tc>
      </w:tr>
    </w:tbl>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Основные теоретико-литературные понятия, требующие освоения в основной школе</w:t>
      </w:r>
    </w:p>
    <w:p w:rsidR="004C42A9" w:rsidRPr="00164B6C" w:rsidRDefault="004C42A9" w:rsidP="00A168FB">
      <w:pPr>
        <w:jc w:val="both"/>
        <w:rPr>
          <w:szCs w:val="24"/>
        </w:rPr>
      </w:pPr>
      <w:r w:rsidRPr="00164B6C">
        <w:rPr>
          <w:szCs w:val="24"/>
        </w:rPr>
        <w:t>Литературные роды (драма) и жанры (роман, повесть, рассказ, басня;  поэма; послание; комедия,  трагедия).</w:t>
      </w:r>
    </w:p>
    <w:p w:rsidR="004C42A9" w:rsidRPr="00164B6C" w:rsidRDefault="004C42A9" w:rsidP="00A168FB">
      <w:pPr>
        <w:jc w:val="both"/>
        <w:rPr>
          <w:szCs w:val="24"/>
        </w:rPr>
      </w:pPr>
      <w:r w:rsidRPr="00164B6C">
        <w:rPr>
          <w:szCs w:val="24"/>
        </w:rPr>
        <w:t xml:space="preserve">Форма и содержание литературного произведения: действующее лицо, эпиграф  </w:t>
      </w:r>
    </w:p>
    <w:p w:rsidR="004C42A9" w:rsidRPr="00164B6C" w:rsidRDefault="004C42A9" w:rsidP="00A168FB">
      <w:pPr>
        <w:spacing w:line="240" w:lineRule="auto"/>
        <w:rPr>
          <w:szCs w:val="24"/>
        </w:rPr>
      </w:pPr>
      <w:r w:rsidRPr="00164B6C">
        <w:rPr>
          <w:szCs w:val="24"/>
        </w:rPr>
        <w:t>Изобразительно-выразительные средства в художественном произведении: антитеза, о</w:t>
      </w:r>
      <w:r w:rsidRPr="00164B6C">
        <w:rPr>
          <w:szCs w:val="24"/>
        </w:rPr>
        <w:t>к</w:t>
      </w:r>
      <w:r w:rsidRPr="00164B6C">
        <w:rPr>
          <w:szCs w:val="24"/>
        </w:rPr>
        <w:t>сюморон. Анафора. Звукопись, аллитерация, ассонанс.</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9 класс</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88"/>
        <w:gridCol w:w="3067"/>
        <w:gridCol w:w="3182"/>
      </w:tblGrid>
      <w:tr w:rsidR="004C42A9" w:rsidRPr="00164B6C" w:rsidTr="009D0663">
        <w:trPr>
          <w:jc w:val="center"/>
        </w:trPr>
        <w:tc>
          <w:tcPr>
            <w:tcW w:w="2788" w:type="dxa"/>
          </w:tcPr>
          <w:p w:rsidR="004C42A9" w:rsidRPr="00164B6C" w:rsidRDefault="004C42A9" w:rsidP="00A168FB">
            <w:pPr>
              <w:spacing w:line="240" w:lineRule="auto"/>
              <w:rPr>
                <w:szCs w:val="24"/>
              </w:rPr>
            </w:pPr>
            <w:r w:rsidRPr="00164B6C">
              <w:rPr>
                <w:szCs w:val="24"/>
              </w:rPr>
              <w:t>А</w:t>
            </w:r>
          </w:p>
        </w:tc>
        <w:tc>
          <w:tcPr>
            <w:tcW w:w="3067" w:type="dxa"/>
          </w:tcPr>
          <w:p w:rsidR="004C42A9" w:rsidRPr="00164B6C" w:rsidRDefault="004C42A9" w:rsidP="00A168FB">
            <w:pPr>
              <w:spacing w:line="240" w:lineRule="auto"/>
              <w:rPr>
                <w:szCs w:val="24"/>
              </w:rPr>
            </w:pPr>
            <w:r w:rsidRPr="00164B6C">
              <w:rPr>
                <w:szCs w:val="24"/>
              </w:rPr>
              <w:t>В</w:t>
            </w:r>
          </w:p>
        </w:tc>
        <w:tc>
          <w:tcPr>
            <w:tcW w:w="3182" w:type="dxa"/>
          </w:tcPr>
          <w:p w:rsidR="004C42A9" w:rsidRPr="00164B6C" w:rsidRDefault="004C42A9" w:rsidP="00A168FB">
            <w:pPr>
              <w:spacing w:line="240" w:lineRule="auto"/>
              <w:rPr>
                <w:szCs w:val="24"/>
              </w:rPr>
            </w:pPr>
            <w:r w:rsidRPr="00164B6C">
              <w:rPr>
                <w:szCs w:val="24"/>
              </w:rPr>
              <w:t>С</w:t>
            </w:r>
          </w:p>
        </w:tc>
      </w:tr>
      <w:tr w:rsidR="004C42A9" w:rsidRPr="00164B6C" w:rsidTr="009D0663">
        <w:trPr>
          <w:jc w:val="center"/>
        </w:trPr>
        <w:tc>
          <w:tcPr>
            <w:tcW w:w="9037" w:type="dxa"/>
            <w:gridSpan w:val="3"/>
          </w:tcPr>
          <w:p w:rsidR="004C42A9" w:rsidRPr="00164B6C" w:rsidRDefault="004C42A9" w:rsidP="00A168FB">
            <w:pPr>
              <w:spacing w:line="240" w:lineRule="auto"/>
              <w:rPr>
                <w:szCs w:val="24"/>
              </w:rPr>
            </w:pPr>
            <w:r w:rsidRPr="00164B6C">
              <w:rPr>
                <w:szCs w:val="24"/>
              </w:rPr>
              <w:t>РУССКАЯ ЛИТЕРАТУРА</w:t>
            </w:r>
          </w:p>
        </w:tc>
      </w:tr>
      <w:tr w:rsidR="004C42A9" w:rsidRPr="00164B6C" w:rsidTr="009D0663">
        <w:trPr>
          <w:jc w:val="center"/>
        </w:trPr>
        <w:tc>
          <w:tcPr>
            <w:tcW w:w="2788" w:type="dxa"/>
          </w:tcPr>
          <w:p w:rsidR="004C42A9" w:rsidRPr="00164B6C" w:rsidRDefault="004C42A9" w:rsidP="00A168FB">
            <w:pPr>
              <w:spacing w:line="240" w:lineRule="auto"/>
              <w:rPr>
                <w:szCs w:val="24"/>
              </w:rPr>
            </w:pPr>
            <w:r w:rsidRPr="00164B6C">
              <w:rPr>
                <w:szCs w:val="24"/>
              </w:rPr>
              <w:t>«Слово о полку Игор</w:t>
            </w:r>
            <w:r w:rsidRPr="00164B6C">
              <w:rPr>
                <w:szCs w:val="24"/>
              </w:rPr>
              <w:t>е</w:t>
            </w:r>
            <w:r w:rsidRPr="00164B6C">
              <w:rPr>
                <w:szCs w:val="24"/>
              </w:rPr>
              <w:t xml:space="preserve">ве» </w:t>
            </w:r>
          </w:p>
        </w:tc>
        <w:tc>
          <w:tcPr>
            <w:tcW w:w="3067" w:type="dxa"/>
          </w:tcPr>
          <w:p w:rsidR="004C42A9" w:rsidRPr="00164B6C" w:rsidRDefault="004C42A9" w:rsidP="00A168FB">
            <w:pPr>
              <w:spacing w:line="240" w:lineRule="auto"/>
              <w:rPr>
                <w:szCs w:val="24"/>
              </w:rPr>
            </w:pPr>
          </w:p>
        </w:tc>
        <w:tc>
          <w:tcPr>
            <w:tcW w:w="3182" w:type="dxa"/>
          </w:tcPr>
          <w:p w:rsidR="004C42A9" w:rsidRPr="00164B6C" w:rsidRDefault="004C42A9" w:rsidP="00A168FB">
            <w:pPr>
              <w:spacing w:line="240" w:lineRule="auto"/>
              <w:rPr>
                <w:szCs w:val="24"/>
              </w:rPr>
            </w:pPr>
          </w:p>
        </w:tc>
      </w:tr>
      <w:tr w:rsidR="004C42A9" w:rsidRPr="00164B6C" w:rsidTr="009D0663">
        <w:trPr>
          <w:jc w:val="center"/>
        </w:trPr>
        <w:tc>
          <w:tcPr>
            <w:tcW w:w="2788" w:type="dxa"/>
          </w:tcPr>
          <w:p w:rsidR="004C42A9" w:rsidRPr="00164B6C" w:rsidRDefault="004C42A9" w:rsidP="00A168FB">
            <w:pPr>
              <w:spacing w:line="240" w:lineRule="auto"/>
              <w:rPr>
                <w:szCs w:val="24"/>
              </w:rPr>
            </w:pPr>
            <w:r w:rsidRPr="00164B6C">
              <w:rPr>
                <w:szCs w:val="24"/>
              </w:rPr>
              <w:t xml:space="preserve">Н.М. Карамзин  «Бедная Лиза» </w:t>
            </w:r>
          </w:p>
        </w:tc>
        <w:tc>
          <w:tcPr>
            <w:tcW w:w="3067" w:type="dxa"/>
            <w:tcBorders>
              <w:bottom w:val="single" w:sz="4" w:space="0" w:color="auto"/>
            </w:tcBorders>
          </w:tcPr>
          <w:p w:rsidR="004C42A9" w:rsidRPr="00164B6C" w:rsidRDefault="004C42A9" w:rsidP="00A168FB">
            <w:pPr>
              <w:spacing w:line="240" w:lineRule="auto"/>
              <w:rPr>
                <w:szCs w:val="24"/>
              </w:rPr>
            </w:pPr>
            <w:r w:rsidRPr="00164B6C">
              <w:rPr>
                <w:szCs w:val="24"/>
              </w:rPr>
              <w:t>М.В. Ломоносов   «Ода на день восшествия на Вс</w:t>
            </w:r>
            <w:r w:rsidRPr="00164B6C">
              <w:rPr>
                <w:szCs w:val="24"/>
              </w:rPr>
              <w:t>е</w:t>
            </w:r>
            <w:r w:rsidRPr="00164B6C">
              <w:rPr>
                <w:szCs w:val="24"/>
              </w:rPr>
              <w:t>российский престол Ея В</w:t>
            </w:r>
            <w:r w:rsidRPr="00164B6C">
              <w:rPr>
                <w:szCs w:val="24"/>
              </w:rPr>
              <w:t>е</w:t>
            </w:r>
            <w:r w:rsidRPr="00164B6C">
              <w:rPr>
                <w:szCs w:val="24"/>
              </w:rPr>
              <w:t>личества Государыни И</w:t>
            </w:r>
            <w:r w:rsidRPr="00164B6C">
              <w:rPr>
                <w:szCs w:val="24"/>
              </w:rPr>
              <w:t>м</w:t>
            </w:r>
            <w:r w:rsidRPr="00164B6C">
              <w:rPr>
                <w:szCs w:val="24"/>
              </w:rPr>
              <w:t xml:space="preserve">ператрицы </w:t>
            </w:r>
          </w:p>
          <w:p w:rsidR="004C42A9" w:rsidRPr="00164B6C" w:rsidRDefault="004C42A9" w:rsidP="00A168FB">
            <w:pPr>
              <w:spacing w:line="240" w:lineRule="auto"/>
              <w:rPr>
                <w:szCs w:val="24"/>
              </w:rPr>
            </w:pPr>
            <w:r w:rsidRPr="00164B6C">
              <w:rPr>
                <w:szCs w:val="24"/>
              </w:rPr>
              <w:t xml:space="preserve">Елисаветы Петровны 1747 года» </w:t>
            </w:r>
          </w:p>
          <w:p w:rsidR="004C42A9" w:rsidRPr="00164B6C" w:rsidRDefault="004C42A9" w:rsidP="00A168FB">
            <w:pPr>
              <w:spacing w:line="240" w:lineRule="auto"/>
              <w:rPr>
                <w:szCs w:val="24"/>
              </w:rPr>
            </w:pPr>
            <w:r w:rsidRPr="00164B6C">
              <w:rPr>
                <w:szCs w:val="24"/>
              </w:rPr>
              <w:t>Г.Р. Державин «Памя</w:t>
            </w:r>
            <w:r w:rsidRPr="00164B6C">
              <w:rPr>
                <w:szCs w:val="24"/>
              </w:rPr>
              <w:t>т</w:t>
            </w:r>
            <w:r w:rsidRPr="00164B6C">
              <w:rPr>
                <w:szCs w:val="24"/>
              </w:rPr>
              <w:t>ник», « Властителям и с</w:t>
            </w:r>
            <w:r w:rsidRPr="00164B6C">
              <w:rPr>
                <w:szCs w:val="24"/>
              </w:rPr>
              <w:t>у</w:t>
            </w:r>
            <w:r w:rsidRPr="00164B6C">
              <w:rPr>
                <w:szCs w:val="24"/>
              </w:rPr>
              <w:t>диям»</w:t>
            </w:r>
          </w:p>
        </w:tc>
        <w:tc>
          <w:tcPr>
            <w:tcW w:w="3182" w:type="dxa"/>
          </w:tcPr>
          <w:p w:rsidR="004C42A9" w:rsidRPr="00164B6C" w:rsidRDefault="004C42A9" w:rsidP="00A168FB">
            <w:pPr>
              <w:spacing w:line="240" w:lineRule="auto"/>
              <w:rPr>
                <w:szCs w:val="24"/>
              </w:rPr>
            </w:pPr>
            <w:r w:rsidRPr="00164B6C">
              <w:rPr>
                <w:szCs w:val="24"/>
              </w:rPr>
              <w:t xml:space="preserve"> А.Н. Радищев «Путешес</w:t>
            </w:r>
            <w:r w:rsidRPr="00164B6C">
              <w:rPr>
                <w:szCs w:val="24"/>
              </w:rPr>
              <w:t>т</w:t>
            </w:r>
            <w:r w:rsidRPr="00164B6C">
              <w:rPr>
                <w:szCs w:val="24"/>
              </w:rPr>
              <w:t>вие  из Петербурга в Мос</w:t>
            </w:r>
            <w:r w:rsidRPr="00164B6C">
              <w:rPr>
                <w:szCs w:val="24"/>
              </w:rPr>
              <w:t>к</w:t>
            </w:r>
            <w:r w:rsidRPr="00164B6C">
              <w:rPr>
                <w:szCs w:val="24"/>
              </w:rPr>
              <w:t>ву»</w:t>
            </w:r>
          </w:p>
        </w:tc>
      </w:tr>
      <w:tr w:rsidR="004C42A9" w:rsidRPr="00164B6C" w:rsidTr="009D0663">
        <w:trPr>
          <w:jc w:val="center"/>
        </w:trPr>
        <w:tc>
          <w:tcPr>
            <w:tcW w:w="2788" w:type="dxa"/>
            <w:tcBorders>
              <w:right w:val="single" w:sz="4" w:space="0" w:color="auto"/>
            </w:tcBorders>
          </w:tcPr>
          <w:p w:rsidR="004C42A9" w:rsidRPr="00164B6C" w:rsidRDefault="004C42A9" w:rsidP="00A168FB">
            <w:pPr>
              <w:spacing w:line="240" w:lineRule="auto"/>
              <w:rPr>
                <w:szCs w:val="24"/>
              </w:rPr>
            </w:pPr>
            <w:r w:rsidRPr="00164B6C">
              <w:rPr>
                <w:szCs w:val="24"/>
              </w:rPr>
              <w:t xml:space="preserve">А.С. Грибоедов «Горе от ума» </w:t>
            </w:r>
          </w:p>
          <w:p w:rsidR="004C42A9" w:rsidRPr="00164B6C" w:rsidRDefault="004C42A9" w:rsidP="00A168FB">
            <w:pPr>
              <w:spacing w:line="240" w:lineRule="auto"/>
              <w:rPr>
                <w:szCs w:val="24"/>
              </w:rPr>
            </w:pPr>
          </w:p>
        </w:tc>
        <w:tc>
          <w:tcPr>
            <w:tcW w:w="3067" w:type="dxa"/>
            <w:tcBorders>
              <w:top w:val="single" w:sz="4" w:space="0" w:color="auto"/>
              <w:left w:val="single" w:sz="4" w:space="0" w:color="auto"/>
              <w:bottom w:val="single" w:sz="4" w:space="0" w:color="auto"/>
              <w:right w:val="single" w:sz="4" w:space="0" w:color="auto"/>
            </w:tcBorders>
            <w:shd w:val="clear" w:color="auto" w:fill="FFFFFF" w:themeFill="background1"/>
          </w:tcPr>
          <w:p w:rsidR="004C42A9" w:rsidRPr="00164B6C" w:rsidRDefault="004C42A9" w:rsidP="00A168FB">
            <w:pPr>
              <w:spacing w:line="240" w:lineRule="auto"/>
              <w:rPr>
                <w:szCs w:val="24"/>
              </w:rPr>
            </w:pPr>
            <w:r w:rsidRPr="00164B6C">
              <w:rPr>
                <w:szCs w:val="24"/>
              </w:rPr>
              <w:t>В.А. Жуковский  «Светл</w:t>
            </w:r>
            <w:r w:rsidRPr="00164B6C">
              <w:rPr>
                <w:szCs w:val="24"/>
              </w:rPr>
              <w:t>а</w:t>
            </w:r>
            <w:r w:rsidRPr="00164B6C">
              <w:rPr>
                <w:szCs w:val="24"/>
              </w:rPr>
              <w:t>на».</w:t>
            </w:r>
          </w:p>
          <w:p w:rsidR="004C42A9" w:rsidRPr="00164B6C" w:rsidRDefault="004C42A9" w:rsidP="00A168FB">
            <w:pPr>
              <w:spacing w:line="240" w:lineRule="auto"/>
              <w:rPr>
                <w:szCs w:val="24"/>
              </w:rPr>
            </w:pPr>
            <w:r w:rsidRPr="00164B6C">
              <w:rPr>
                <w:szCs w:val="24"/>
              </w:rPr>
              <w:t xml:space="preserve">Элегии  «Невыразимое», «Море»  </w:t>
            </w:r>
          </w:p>
        </w:tc>
        <w:tc>
          <w:tcPr>
            <w:tcW w:w="3182" w:type="dxa"/>
            <w:tcBorders>
              <w:left w:val="single" w:sz="4" w:space="0" w:color="auto"/>
            </w:tcBorders>
          </w:tcPr>
          <w:p w:rsidR="004C42A9" w:rsidRPr="00164B6C" w:rsidRDefault="004C42A9" w:rsidP="00A168FB">
            <w:pPr>
              <w:spacing w:line="240" w:lineRule="auto"/>
              <w:rPr>
                <w:szCs w:val="24"/>
              </w:rPr>
            </w:pPr>
          </w:p>
        </w:tc>
      </w:tr>
      <w:tr w:rsidR="004C42A9" w:rsidRPr="00164B6C" w:rsidTr="009D0663">
        <w:trPr>
          <w:jc w:val="center"/>
        </w:trPr>
        <w:tc>
          <w:tcPr>
            <w:tcW w:w="2788" w:type="dxa"/>
          </w:tcPr>
          <w:p w:rsidR="004C42A9" w:rsidRPr="00164B6C" w:rsidRDefault="004C42A9" w:rsidP="00A168FB">
            <w:pPr>
              <w:spacing w:line="240" w:lineRule="auto"/>
              <w:rPr>
                <w:szCs w:val="24"/>
              </w:rPr>
            </w:pPr>
            <w:r w:rsidRPr="00164B6C">
              <w:rPr>
                <w:szCs w:val="24"/>
              </w:rPr>
              <w:t xml:space="preserve">А.С. Пушкин «Евгений Онегин» </w:t>
            </w:r>
          </w:p>
          <w:p w:rsidR="004C42A9" w:rsidRPr="00164B6C" w:rsidRDefault="004C42A9" w:rsidP="00A168FB">
            <w:pPr>
              <w:spacing w:line="240" w:lineRule="auto"/>
              <w:rPr>
                <w:szCs w:val="24"/>
              </w:rPr>
            </w:pPr>
            <w:r w:rsidRPr="00164B6C">
              <w:rPr>
                <w:szCs w:val="24"/>
              </w:rPr>
              <w:t>Стихотворения: «К Ча</w:t>
            </w:r>
            <w:r w:rsidRPr="00164B6C">
              <w:rPr>
                <w:szCs w:val="24"/>
              </w:rPr>
              <w:t>а</w:t>
            </w:r>
            <w:r w:rsidRPr="00164B6C">
              <w:rPr>
                <w:szCs w:val="24"/>
              </w:rPr>
              <w:t>даеву» («Любви, наде</w:t>
            </w:r>
            <w:r w:rsidRPr="00164B6C">
              <w:rPr>
                <w:szCs w:val="24"/>
              </w:rPr>
              <w:t>ж</w:t>
            </w:r>
            <w:r w:rsidRPr="00164B6C">
              <w:rPr>
                <w:szCs w:val="24"/>
              </w:rPr>
              <w:t>ды, тихой славы…»)  «Пророк», «Я вас л</w:t>
            </w:r>
            <w:r w:rsidRPr="00164B6C">
              <w:rPr>
                <w:szCs w:val="24"/>
              </w:rPr>
              <w:t>ю</w:t>
            </w:r>
            <w:r w:rsidRPr="00164B6C">
              <w:rPr>
                <w:szCs w:val="24"/>
              </w:rPr>
              <w:t>бил: любовь еще, быть может…» , «Я памятник себе воздвиг нерук</w:t>
            </w:r>
            <w:r w:rsidRPr="00164B6C">
              <w:rPr>
                <w:szCs w:val="24"/>
              </w:rPr>
              <w:t>о</w:t>
            </w:r>
            <w:r w:rsidRPr="00164B6C">
              <w:rPr>
                <w:szCs w:val="24"/>
              </w:rPr>
              <w:t xml:space="preserve">творный…» </w:t>
            </w:r>
          </w:p>
          <w:p w:rsidR="004C42A9" w:rsidRPr="00164B6C" w:rsidRDefault="004C42A9" w:rsidP="00A168FB">
            <w:pPr>
              <w:spacing w:line="240" w:lineRule="auto"/>
              <w:rPr>
                <w:szCs w:val="24"/>
              </w:rPr>
            </w:pPr>
          </w:p>
        </w:tc>
        <w:tc>
          <w:tcPr>
            <w:tcW w:w="3067" w:type="dxa"/>
            <w:tcBorders>
              <w:top w:val="single" w:sz="4" w:space="0" w:color="auto"/>
            </w:tcBorders>
          </w:tcPr>
          <w:p w:rsidR="004C42A9" w:rsidRPr="00164B6C" w:rsidRDefault="004C42A9" w:rsidP="00A168FB">
            <w:pPr>
              <w:spacing w:line="240" w:lineRule="auto"/>
              <w:rPr>
                <w:szCs w:val="24"/>
              </w:rPr>
            </w:pPr>
            <w:r w:rsidRPr="00164B6C">
              <w:rPr>
                <w:szCs w:val="24"/>
              </w:rPr>
              <w:t xml:space="preserve">А.С. Пушкин </w:t>
            </w:r>
          </w:p>
          <w:p w:rsidR="004C42A9" w:rsidRPr="00164B6C" w:rsidRDefault="004C42A9" w:rsidP="00A168FB">
            <w:pPr>
              <w:spacing w:line="240" w:lineRule="auto"/>
              <w:rPr>
                <w:szCs w:val="24"/>
              </w:rPr>
            </w:pPr>
            <w:r w:rsidRPr="00164B6C">
              <w:rPr>
                <w:szCs w:val="24"/>
              </w:rPr>
              <w:t>«К морю», «Анчар», «На холмах Грузии лежит но</w:t>
            </w:r>
            <w:r w:rsidRPr="00164B6C">
              <w:rPr>
                <w:szCs w:val="24"/>
              </w:rPr>
              <w:t>ч</w:t>
            </w:r>
            <w:r w:rsidRPr="00164B6C">
              <w:rPr>
                <w:szCs w:val="24"/>
              </w:rPr>
              <w:t xml:space="preserve">ная мгла…» , «Поэту» , «Бесы» </w:t>
            </w:r>
          </w:p>
          <w:p w:rsidR="004C42A9" w:rsidRPr="00164B6C" w:rsidRDefault="004C42A9" w:rsidP="00A168FB">
            <w:pPr>
              <w:spacing w:line="240" w:lineRule="auto"/>
              <w:rPr>
                <w:szCs w:val="24"/>
              </w:rPr>
            </w:pPr>
            <w:r w:rsidRPr="00164B6C">
              <w:rPr>
                <w:szCs w:val="24"/>
              </w:rPr>
              <w:t>«Маленькие трагедии» («Моцарт и Сальери»)</w:t>
            </w:r>
          </w:p>
        </w:tc>
        <w:tc>
          <w:tcPr>
            <w:tcW w:w="3182" w:type="dxa"/>
          </w:tcPr>
          <w:p w:rsidR="004C42A9" w:rsidRPr="00164B6C" w:rsidRDefault="004C42A9" w:rsidP="00A168FB">
            <w:pPr>
              <w:spacing w:line="240" w:lineRule="auto"/>
              <w:rPr>
                <w:szCs w:val="24"/>
              </w:rPr>
            </w:pPr>
          </w:p>
        </w:tc>
      </w:tr>
      <w:tr w:rsidR="004C42A9" w:rsidRPr="00164B6C" w:rsidTr="009D0663">
        <w:trPr>
          <w:trHeight w:val="2280"/>
          <w:jc w:val="center"/>
        </w:trPr>
        <w:tc>
          <w:tcPr>
            <w:tcW w:w="2788" w:type="dxa"/>
          </w:tcPr>
          <w:p w:rsidR="004C42A9" w:rsidRPr="00164B6C" w:rsidRDefault="004C42A9" w:rsidP="00A168FB">
            <w:pPr>
              <w:spacing w:line="240" w:lineRule="auto"/>
              <w:rPr>
                <w:szCs w:val="24"/>
              </w:rPr>
            </w:pPr>
            <w:r w:rsidRPr="00164B6C">
              <w:rPr>
                <w:szCs w:val="24"/>
              </w:rPr>
              <w:t xml:space="preserve">М.Ю. Лермонтов «Герой нашего времени». </w:t>
            </w:r>
          </w:p>
          <w:p w:rsidR="004C42A9" w:rsidRPr="00164B6C" w:rsidRDefault="004C42A9" w:rsidP="00A168FB">
            <w:pPr>
              <w:spacing w:line="240" w:lineRule="auto"/>
              <w:rPr>
                <w:szCs w:val="24"/>
              </w:rPr>
            </w:pPr>
            <w:r w:rsidRPr="00164B6C">
              <w:rPr>
                <w:szCs w:val="24"/>
              </w:rPr>
              <w:t>Стихотворения  «П</w:t>
            </w:r>
            <w:r w:rsidRPr="00164B6C">
              <w:rPr>
                <w:szCs w:val="24"/>
              </w:rPr>
              <w:t>а</w:t>
            </w:r>
            <w:r w:rsidRPr="00164B6C">
              <w:rPr>
                <w:szCs w:val="24"/>
              </w:rPr>
              <w:t xml:space="preserve">рус», «Смерть Поэта», «Узник»,  «Выхожу один я на дорогу...». </w:t>
            </w:r>
          </w:p>
        </w:tc>
        <w:tc>
          <w:tcPr>
            <w:tcW w:w="3067" w:type="dxa"/>
          </w:tcPr>
          <w:p w:rsidR="004C42A9" w:rsidRPr="00164B6C" w:rsidRDefault="004C42A9" w:rsidP="00A168FB">
            <w:pPr>
              <w:spacing w:line="240" w:lineRule="auto"/>
              <w:rPr>
                <w:szCs w:val="24"/>
              </w:rPr>
            </w:pPr>
            <w:r w:rsidRPr="00164B6C">
              <w:rPr>
                <w:szCs w:val="24"/>
              </w:rPr>
              <w:t>М.Ю. Лермонтов  «Дума» , «И скучно и грустно» , «Молитва» ,  « Пророк», «Поэт», « Нет не тебя так пылко я люблю», « Нет я не Байрон», « Предсказ</w:t>
            </w:r>
            <w:r w:rsidRPr="00164B6C">
              <w:rPr>
                <w:szCs w:val="24"/>
              </w:rPr>
              <w:t>а</w:t>
            </w:r>
            <w:r w:rsidRPr="00164B6C">
              <w:rPr>
                <w:szCs w:val="24"/>
              </w:rPr>
              <w:t>ние», « Расстались мы с тобой», « Нищий», «Род</w:t>
            </w:r>
            <w:r w:rsidRPr="00164B6C">
              <w:rPr>
                <w:szCs w:val="24"/>
              </w:rPr>
              <w:t>и</w:t>
            </w:r>
            <w:r w:rsidRPr="00164B6C">
              <w:rPr>
                <w:szCs w:val="24"/>
              </w:rPr>
              <w:t>на» , «Нет, не тебя так пылко я люблю…»</w:t>
            </w:r>
          </w:p>
        </w:tc>
        <w:tc>
          <w:tcPr>
            <w:tcW w:w="3182" w:type="dxa"/>
          </w:tcPr>
          <w:p w:rsidR="004C42A9" w:rsidRPr="00164B6C" w:rsidRDefault="004C42A9" w:rsidP="00A168FB">
            <w:pPr>
              <w:spacing w:line="240" w:lineRule="auto"/>
              <w:rPr>
                <w:szCs w:val="24"/>
              </w:rPr>
            </w:pPr>
          </w:p>
        </w:tc>
      </w:tr>
      <w:tr w:rsidR="004C42A9" w:rsidRPr="00164B6C" w:rsidTr="009D0663">
        <w:trPr>
          <w:jc w:val="center"/>
        </w:trPr>
        <w:tc>
          <w:tcPr>
            <w:tcW w:w="2788" w:type="dxa"/>
          </w:tcPr>
          <w:p w:rsidR="004C42A9" w:rsidRPr="00164B6C" w:rsidRDefault="004C42A9" w:rsidP="00A168FB">
            <w:pPr>
              <w:spacing w:line="240" w:lineRule="auto"/>
              <w:rPr>
                <w:szCs w:val="24"/>
              </w:rPr>
            </w:pPr>
            <w:r w:rsidRPr="00164B6C">
              <w:rPr>
                <w:szCs w:val="24"/>
              </w:rPr>
              <w:t>Н.В. Гоголь</w:t>
            </w:r>
          </w:p>
          <w:p w:rsidR="004C42A9" w:rsidRPr="00164B6C" w:rsidRDefault="004C42A9" w:rsidP="00A168FB">
            <w:pPr>
              <w:spacing w:line="240" w:lineRule="auto"/>
              <w:rPr>
                <w:szCs w:val="24"/>
              </w:rPr>
            </w:pPr>
            <w:r w:rsidRPr="00164B6C">
              <w:rPr>
                <w:szCs w:val="24"/>
              </w:rPr>
              <w:t>«Мертвые души»</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p>
        </w:tc>
        <w:tc>
          <w:tcPr>
            <w:tcW w:w="3067" w:type="dxa"/>
            <w:shd w:val="clear" w:color="auto" w:fill="FFFFFF" w:themeFill="background1"/>
          </w:tcPr>
          <w:p w:rsidR="004C42A9" w:rsidRPr="00164B6C" w:rsidRDefault="004C42A9" w:rsidP="00A168FB">
            <w:pPr>
              <w:spacing w:line="240" w:lineRule="auto"/>
              <w:rPr>
                <w:szCs w:val="24"/>
              </w:rPr>
            </w:pPr>
            <w:r w:rsidRPr="00164B6C">
              <w:rPr>
                <w:szCs w:val="24"/>
              </w:rPr>
              <w:t>Н.В.Гоголь</w:t>
            </w:r>
          </w:p>
          <w:p w:rsidR="004C42A9" w:rsidRPr="00164B6C" w:rsidRDefault="004C42A9" w:rsidP="00A168FB">
            <w:pPr>
              <w:spacing w:line="240" w:lineRule="auto"/>
              <w:rPr>
                <w:szCs w:val="24"/>
              </w:rPr>
            </w:pPr>
            <w:r w:rsidRPr="00164B6C">
              <w:rPr>
                <w:szCs w:val="24"/>
              </w:rPr>
              <w:t xml:space="preserve">  «Повесть о том, как п</w:t>
            </w:r>
            <w:r w:rsidRPr="00164B6C">
              <w:rPr>
                <w:szCs w:val="24"/>
              </w:rPr>
              <w:t>о</w:t>
            </w:r>
            <w:r w:rsidRPr="00164B6C">
              <w:rPr>
                <w:szCs w:val="24"/>
              </w:rPr>
              <w:t>ссорился Иван Иванович с Иваном Никифоровичем»</w:t>
            </w:r>
          </w:p>
          <w:p w:rsidR="004C42A9" w:rsidRPr="00164B6C" w:rsidRDefault="004C42A9" w:rsidP="00A168FB">
            <w:pPr>
              <w:spacing w:line="240" w:lineRule="auto"/>
              <w:rPr>
                <w:szCs w:val="24"/>
              </w:rPr>
            </w:pPr>
          </w:p>
        </w:tc>
        <w:tc>
          <w:tcPr>
            <w:tcW w:w="3182" w:type="dxa"/>
          </w:tcPr>
          <w:p w:rsidR="004C42A9" w:rsidRPr="00164B6C" w:rsidRDefault="004C42A9" w:rsidP="00A168FB">
            <w:pPr>
              <w:spacing w:line="240" w:lineRule="auto"/>
              <w:rPr>
                <w:szCs w:val="24"/>
              </w:rPr>
            </w:pPr>
          </w:p>
        </w:tc>
      </w:tr>
      <w:tr w:rsidR="004C42A9" w:rsidRPr="00164B6C" w:rsidTr="009D0663">
        <w:trPr>
          <w:jc w:val="center"/>
        </w:trPr>
        <w:tc>
          <w:tcPr>
            <w:tcW w:w="2788" w:type="dxa"/>
          </w:tcPr>
          <w:p w:rsidR="004C42A9" w:rsidRPr="00164B6C" w:rsidRDefault="004C42A9" w:rsidP="00A168FB">
            <w:pPr>
              <w:spacing w:line="240" w:lineRule="auto"/>
              <w:rPr>
                <w:szCs w:val="24"/>
              </w:rPr>
            </w:pPr>
          </w:p>
        </w:tc>
        <w:tc>
          <w:tcPr>
            <w:tcW w:w="3067" w:type="dxa"/>
          </w:tcPr>
          <w:p w:rsidR="004C42A9" w:rsidRPr="00164B6C" w:rsidRDefault="004C42A9" w:rsidP="00A168FB">
            <w:pPr>
              <w:spacing w:line="240" w:lineRule="auto"/>
              <w:rPr>
                <w:szCs w:val="24"/>
              </w:rPr>
            </w:pPr>
            <w:r w:rsidRPr="00164B6C">
              <w:rPr>
                <w:szCs w:val="24"/>
              </w:rPr>
              <w:t xml:space="preserve">Ф.И. Тютчев </w:t>
            </w:r>
          </w:p>
          <w:p w:rsidR="004C42A9" w:rsidRPr="00164B6C" w:rsidRDefault="004C42A9" w:rsidP="00A168FB">
            <w:pPr>
              <w:spacing w:line="240" w:lineRule="auto"/>
              <w:rPr>
                <w:szCs w:val="24"/>
              </w:rPr>
            </w:pPr>
            <w:r w:rsidRPr="00164B6C">
              <w:rPr>
                <w:szCs w:val="24"/>
              </w:rPr>
              <w:t xml:space="preserve">«К. Б.» («Я встретил вас – и все былое...») </w:t>
            </w:r>
          </w:p>
          <w:p w:rsidR="004C42A9" w:rsidRPr="00164B6C" w:rsidRDefault="004C42A9" w:rsidP="00A168FB">
            <w:pPr>
              <w:spacing w:line="240" w:lineRule="auto"/>
              <w:rPr>
                <w:szCs w:val="24"/>
              </w:rPr>
            </w:pPr>
            <w:r w:rsidRPr="00164B6C">
              <w:rPr>
                <w:szCs w:val="24"/>
              </w:rPr>
              <w:t xml:space="preserve">А.А. Фет </w:t>
            </w:r>
          </w:p>
          <w:p w:rsidR="004C42A9" w:rsidRPr="00164B6C" w:rsidRDefault="004C42A9" w:rsidP="00A168FB">
            <w:pPr>
              <w:spacing w:line="240" w:lineRule="auto"/>
              <w:rPr>
                <w:szCs w:val="24"/>
              </w:rPr>
            </w:pPr>
            <w:r w:rsidRPr="00164B6C">
              <w:rPr>
                <w:szCs w:val="24"/>
              </w:rPr>
              <w:t>«Я тебе ничего не ск</w:t>
            </w:r>
            <w:r w:rsidRPr="00164B6C">
              <w:rPr>
                <w:szCs w:val="24"/>
              </w:rPr>
              <w:t>а</w:t>
            </w:r>
            <w:r w:rsidRPr="00164B6C">
              <w:rPr>
                <w:szCs w:val="24"/>
              </w:rPr>
              <w:t xml:space="preserve">жу…» </w:t>
            </w:r>
          </w:p>
          <w:p w:rsidR="004C42A9" w:rsidRPr="00164B6C" w:rsidRDefault="004C42A9" w:rsidP="00A168FB">
            <w:pPr>
              <w:spacing w:line="240" w:lineRule="auto"/>
              <w:rPr>
                <w:szCs w:val="24"/>
              </w:rPr>
            </w:pPr>
            <w:r w:rsidRPr="00164B6C">
              <w:rPr>
                <w:szCs w:val="24"/>
              </w:rPr>
              <w:t>И.С.Тургенев «Ася»</w:t>
            </w:r>
          </w:p>
        </w:tc>
        <w:tc>
          <w:tcPr>
            <w:tcW w:w="3182" w:type="dxa"/>
          </w:tcPr>
          <w:p w:rsidR="004C42A9" w:rsidRPr="00164B6C" w:rsidRDefault="004C42A9" w:rsidP="00A168FB">
            <w:pPr>
              <w:spacing w:line="240" w:lineRule="auto"/>
              <w:rPr>
                <w:szCs w:val="24"/>
              </w:rPr>
            </w:pPr>
          </w:p>
        </w:tc>
      </w:tr>
      <w:tr w:rsidR="004C42A9" w:rsidRPr="00164B6C" w:rsidTr="009D0663">
        <w:trPr>
          <w:jc w:val="center"/>
        </w:trPr>
        <w:tc>
          <w:tcPr>
            <w:tcW w:w="2788" w:type="dxa"/>
            <w:shd w:val="clear" w:color="auto" w:fill="FFFFFF" w:themeFill="background1"/>
          </w:tcPr>
          <w:p w:rsidR="004C42A9" w:rsidRPr="00164B6C" w:rsidRDefault="004C42A9" w:rsidP="00A168FB">
            <w:pPr>
              <w:spacing w:line="240" w:lineRule="auto"/>
              <w:rPr>
                <w:szCs w:val="24"/>
              </w:rPr>
            </w:pPr>
          </w:p>
        </w:tc>
        <w:tc>
          <w:tcPr>
            <w:tcW w:w="3067" w:type="dxa"/>
            <w:shd w:val="clear" w:color="auto" w:fill="FFFFFF" w:themeFill="background1"/>
          </w:tcPr>
          <w:p w:rsidR="004C42A9" w:rsidRPr="00164B6C" w:rsidRDefault="004C42A9" w:rsidP="00A168FB">
            <w:pPr>
              <w:spacing w:line="240" w:lineRule="auto"/>
              <w:rPr>
                <w:szCs w:val="24"/>
              </w:rPr>
            </w:pPr>
            <w:r w:rsidRPr="00164B6C">
              <w:rPr>
                <w:szCs w:val="24"/>
              </w:rPr>
              <w:t xml:space="preserve">А.П. Чехов </w:t>
            </w:r>
          </w:p>
          <w:p w:rsidR="004C42A9" w:rsidRPr="00164B6C" w:rsidRDefault="004C42A9" w:rsidP="00A168FB">
            <w:pPr>
              <w:spacing w:line="240" w:lineRule="auto"/>
              <w:rPr>
                <w:szCs w:val="24"/>
              </w:rPr>
            </w:pPr>
            <w:r w:rsidRPr="00164B6C">
              <w:rPr>
                <w:szCs w:val="24"/>
              </w:rPr>
              <w:t>« Тоска», « Смерть чино</w:t>
            </w:r>
            <w:r w:rsidRPr="00164B6C">
              <w:rPr>
                <w:szCs w:val="24"/>
              </w:rPr>
              <w:t>в</w:t>
            </w:r>
            <w:r w:rsidRPr="00164B6C">
              <w:rPr>
                <w:szCs w:val="24"/>
              </w:rPr>
              <w:t xml:space="preserve">ника» </w:t>
            </w:r>
          </w:p>
          <w:p w:rsidR="004C42A9" w:rsidRPr="00164B6C" w:rsidRDefault="004C42A9" w:rsidP="00A168FB">
            <w:pPr>
              <w:spacing w:line="240" w:lineRule="auto"/>
              <w:rPr>
                <w:szCs w:val="24"/>
              </w:rPr>
            </w:pPr>
            <w:r w:rsidRPr="00164B6C">
              <w:rPr>
                <w:szCs w:val="24"/>
              </w:rPr>
              <w:t>Лев Николаевич Толстой</w:t>
            </w:r>
          </w:p>
          <w:p w:rsidR="004C42A9" w:rsidRPr="00164B6C" w:rsidRDefault="004C42A9" w:rsidP="00A168FB">
            <w:pPr>
              <w:spacing w:line="240" w:lineRule="auto"/>
              <w:rPr>
                <w:szCs w:val="24"/>
              </w:rPr>
            </w:pPr>
            <w:r w:rsidRPr="00164B6C">
              <w:rPr>
                <w:szCs w:val="24"/>
              </w:rPr>
              <w:t>«Юность» </w:t>
            </w:r>
          </w:p>
        </w:tc>
        <w:tc>
          <w:tcPr>
            <w:tcW w:w="3182" w:type="dxa"/>
            <w:shd w:val="clear" w:color="auto" w:fill="FFFFFF" w:themeFill="background1"/>
          </w:tcPr>
          <w:p w:rsidR="004C42A9" w:rsidRPr="00164B6C" w:rsidRDefault="004C42A9" w:rsidP="00A168FB">
            <w:pPr>
              <w:spacing w:line="240" w:lineRule="auto"/>
              <w:rPr>
                <w:szCs w:val="24"/>
              </w:rPr>
            </w:pPr>
            <w:r w:rsidRPr="00164B6C">
              <w:rPr>
                <w:szCs w:val="24"/>
              </w:rPr>
              <w:t>Ф. М. Достоевский «Белые ночи</w:t>
            </w:r>
          </w:p>
          <w:p w:rsidR="004C42A9" w:rsidRPr="00164B6C" w:rsidRDefault="004C42A9" w:rsidP="00A168FB">
            <w:pPr>
              <w:spacing w:line="240" w:lineRule="auto"/>
              <w:rPr>
                <w:szCs w:val="24"/>
              </w:rPr>
            </w:pPr>
            <w:r w:rsidRPr="00164B6C">
              <w:rPr>
                <w:szCs w:val="24"/>
              </w:rPr>
              <w:t xml:space="preserve"> Н.А. Островский «  Бе</w:t>
            </w:r>
            <w:r w:rsidRPr="00164B6C">
              <w:rPr>
                <w:szCs w:val="24"/>
              </w:rPr>
              <w:t>д</w:t>
            </w:r>
            <w:r w:rsidRPr="00164B6C">
              <w:rPr>
                <w:szCs w:val="24"/>
              </w:rPr>
              <w:t>ность не порок»</w:t>
            </w:r>
          </w:p>
        </w:tc>
      </w:tr>
      <w:tr w:rsidR="004C42A9" w:rsidRPr="00164B6C" w:rsidTr="009D0663">
        <w:trPr>
          <w:trHeight w:val="5130"/>
          <w:jc w:val="center"/>
        </w:trPr>
        <w:tc>
          <w:tcPr>
            <w:tcW w:w="2788" w:type="dxa"/>
          </w:tcPr>
          <w:p w:rsidR="004C42A9" w:rsidRPr="00164B6C" w:rsidRDefault="004C42A9" w:rsidP="00A168FB">
            <w:pPr>
              <w:spacing w:line="240" w:lineRule="auto"/>
              <w:rPr>
                <w:szCs w:val="24"/>
              </w:rPr>
            </w:pPr>
          </w:p>
        </w:tc>
        <w:tc>
          <w:tcPr>
            <w:tcW w:w="3067" w:type="dxa"/>
          </w:tcPr>
          <w:p w:rsidR="004C42A9" w:rsidRPr="00164B6C" w:rsidRDefault="004C42A9" w:rsidP="00A168FB">
            <w:pPr>
              <w:spacing w:line="240" w:lineRule="auto"/>
              <w:rPr>
                <w:szCs w:val="24"/>
              </w:rPr>
            </w:pPr>
            <w:r w:rsidRPr="00164B6C">
              <w:rPr>
                <w:szCs w:val="24"/>
              </w:rPr>
              <w:t>А.А. Блок</w:t>
            </w:r>
          </w:p>
          <w:p w:rsidR="004C42A9" w:rsidRPr="00164B6C" w:rsidRDefault="004C42A9" w:rsidP="00A168FB">
            <w:pPr>
              <w:spacing w:line="240" w:lineRule="auto"/>
              <w:rPr>
                <w:szCs w:val="24"/>
              </w:rPr>
            </w:pPr>
            <w:r w:rsidRPr="00164B6C">
              <w:rPr>
                <w:szCs w:val="24"/>
              </w:rPr>
              <w:t xml:space="preserve"> Ветер принес издалека...», « О, весна без конца и краю»,  « О, я хочу безумно жить»</w:t>
            </w:r>
          </w:p>
          <w:p w:rsidR="004C42A9" w:rsidRPr="00164B6C" w:rsidRDefault="004C42A9" w:rsidP="00A168FB">
            <w:pPr>
              <w:spacing w:line="240" w:lineRule="auto"/>
              <w:rPr>
                <w:szCs w:val="24"/>
              </w:rPr>
            </w:pPr>
            <w:r w:rsidRPr="00164B6C">
              <w:rPr>
                <w:szCs w:val="24"/>
              </w:rPr>
              <w:t>М.И. Цветаева</w:t>
            </w:r>
          </w:p>
          <w:p w:rsidR="004C42A9" w:rsidRPr="00164B6C" w:rsidRDefault="004C42A9" w:rsidP="00A168FB">
            <w:pPr>
              <w:spacing w:line="240" w:lineRule="auto"/>
              <w:rPr>
                <w:szCs w:val="24"/>
              </w:rPr>
            </w:pPr>
            <w:r w:rsidRPr="00164B6C">
              <w:rPr>
                <w:szCs w:val="24"/>
              </w:rPr>
              <w:t>«Идешь, на меня пох</w:t>
            </w:r>
            <w:r w:rsidRPr="00164B6C">
              <w:rPr>
                <w:szCs w:val="24"/>
              </w:rPr>
              <w:t>о</w:t>
            </w:r>
            <w:r w:rsidRPr="00164B6C">
              <w:rPr>
                <w:szCs w:val="24"/>
              </w:rPr>
              <w:t>жий», «Мне нравится, что вы больны не мной…» ,  из цикла «Стихи к Блоку» («Имя твое – птица в р</w:t>
            </w:r>
            <w:r w:rsidRPr="00164B6C">
              <w:rPr>
                <w:szCs w:val="24"/>
              </w:rPr>
              <w:t>у</w:t>
            </w:r>
            <w:r w:rsidRPr="00164B6C">
              <w:rPr>
                <w:szCs w:val="24"/>
              </w:rPr>
              <w:t xml:space="preserve">ке…») </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С.Есенин «Вот уж в</w:t>
            </w:r>
            <w:r w:rsidRPr="00164B6C">
              <w:rPr>
                <w:szCs w:val="24"/>
              </w:rPr>
              <w:t>е</w:t>
            </w:r>
            <w:r w:rsidRPr="00164B6C">
              <w:rPr>
                <w:szCs w:val="24"/>
              </w:rPr>
              <w:t>чер...», «Той ты, Русь моя родная...», «Край ты мой заброшенный...», «Разбуди меня завтра рано...», «О</w:t>
            </w:r>
            <w:r w:rsidRPr="00164B6C">
              <w:rPr>
                <w:szCs w:val="24"/>
              </w:rPr>
              <w:t>т</w:t>
            </w:r>
            <w:r w:rsidRPr="00164B6C">
              <w:rPr>
                <w:szCs w:val="24"/>
              </w:rPr>
              <w:t>говорила роща золотая...», « Шаганэ, ты моя Шаганэ», « Не жалею, не зову, не плачу»  </w:t>
            </w:r>
          </w:p>
          <w:p w:rsidR="004C42A9" w:rsidRPr="00164B6C" w:rsidRDefault="004C42A9" w:rsidP="00A168FB">
            <w:pPr>
              <w:spacing w:line="240" w:lineRule="auto"/>
              <w:rPr>
                <w:szCs w:val="24"/>
              </w:rPr>
            </w:pPr>
            <w:r w:rsidRPr="00164B6C">
              <w:rPr>
                <w:szCs w:val="24"/>
              </w:rPr>
              <w:t>В.В. Маяковский.  «П</w:t>
            </w:r>
            <w:r w:rsidRPr="00164B6C">
              <w:rPr>
                <w:szCs w:val="24"/>
              </w:rPr>
              <w:t>о</w:t>
            </w:r>
            <w:r w:rsidRPr="00164B6C">
              <w:rPr>
                <w:szCs w:val="24"/>
              </w:rPr>
              <w:t xml:space="preserve">слушайте!» , « А вы могли бы», « Люблю», « Стихи о разнице вкусов»  </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Анна Андреевна Ахматова</w:t>
            </w:r>
          </w:p>
          <w:p w:rsidR="004C42A9" w:rsidRPr="00164B6C" w:rsidRDefault="004C42A9" w:rsidP="00A168FB">
            <w:pPr>
              <w:spacing w:line="240" w:lineRule="auto"/>
              <w:rPr>
                <w:szCs w:val="24"/>
              </w:rPr>
            </w:pPr>
            <w:r w:rsidRPr="00164B6C">
              <w:rPr>
                <w:szCs w:val="24"/>
              </w:rPr>
              <w:t>Стихотворные произвед</w:t>
            </w:r>
            <w:r w:rsidRPr="00164B6C">
              <w:rPr>
                <w:szCs w:val="24"/>
              </w:rPr>
              <w:t>е</w:t>
            </w:r>
            <w:r w:rsidRPr="00164B6C">
              <w:rPr>
                <w:szCs w:val="24"/>
              </w:rPr>
              <w:t>ния из книг «Четки», «Б</w:t>
            </w:r>
            <w:r w:rsidRPr="00164B6C">
              <w:rPr>
                <w:szCs w:val="24"/>
              </w:rPr>
              <w:t>е</w:t>
            </w:r>
            <w:r w:rsidRPr="00164B6C">
              <w:rPr>
                <w:szCs w:val="24"/>
              </w:rPr>
              <w:t>лая стая», «Вечер», «Под</w:t>
            </w:r>
            <w:r w:rsidRPr="00164B6C">
              <w:rPr>
                <w:szCs w:val="24"/>
              </w:rPr>
              <w:t>о</w:t>
            </w:r>
            <w:r w:rsidRPr="00164B6C">
              <w:rPr>
                <w:szCs w:val="24"/>
              </w:rPr>
              <w:t>рожник», , «Тростник», «Бег времени». </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 xml:space="preserve">А. Т. Твардовский </w:t>
            </w:r>
          </w:p>
          <w:p w:rsidR="004C42A9" w:rsidRPr="00164B6C" w:rsidRDefault="004C42A9" w:rsidP="00A168FB">
            <w:pPr>
              <w:spacing w:line="240" w:lineRule="auto"/>
              <w:rPr>
                <w:szCs w:val="24"/>
              </w:rPr>
            </w:pPr>
            <w:r w:rsidRPr="00164B6C">
              <w:rPr>
                <w:szCs w:val="24"/>
              </w:rPr>
              <w:t>«Весенние строчки» ,</w:t>
            </w:r>
          </w:p>
          <w:p w:rsidR="004C42A9" w:rsidRPr="00164B6C" w:rsidRDefault="004C42A9" w:rsidP="00A168FB">
            <w:pPr>
              <w:spacing w:line="240" w:lineRule="auto"/>
              <w:rPr>
                <w:szCs w:val="24"/>
              </w:rPr>
            </w:pPr>
            <w:r w:rsidRPr="00164B6C">
              <w:rPr>
                <w:szCs w:val="24"/>
              </w:rPr>
              <w:t xml:space="preserve">«Урожай» </w:t>
            </w:r>
          </w:p>
          <w:p w:rsidR="004C42A9" w:rsidRPr="00164B6C" w:rsidRDefault="004C42A9" w:rsidP="00A168FB">
            <w:pPr>
              <w:spacing w:line="240" w:lineRule="auto"/>
              <w:rPr>
                <w:szCs w:val="24"/>
              </w:rPr>
            </w:pPr>
            <w:r w:rsidRPr="00164B6C">
              <w:rPr>
                <w:szCs w:val="24"/>
              </w:rPr>
              <w:t>«Я убит подо Ржевом»,</w:t>
            </w:r>
          </w:p>
          <w:p w:rsidR="004C42A9" w:rsidRPr="00164B6C" w:rsidRDefault="004C42A9" w:rsidP="00A168FB">
            <w:pPr>
              <w:spacing w:line="240" w:lineRule="auto"/>
              <w:rPr>
                <w:szCs w:val="24"/>
              </w:rPr>
            </w:pPr>
            <w:r w:rsidRPr="00164B6C">
              <w:rPr>
                <w:szCs w:val="24"/>
              </w:rPr>
              <w:t xml:space="preserve"> «Я знаю, никакой моей вины..»</w:t>
            </w:r>
          </w:p>
          <w:p w:rsidR="004C42A9" w:rsidRPr="00164B6C" w:rsidRDefault="004C42A9" w:rsidP="00A168FB">
            <w:pPr>
              <w:spacing w:line="240" w:lineRule="auto"/>
              <w:rPr>
                <w:szCs w:val="24"/>
              </w:rPr>
            </w:pPr>
            <w:r w:rsidRPr="00164B6C">
              <w:rPr>
                <w:szCs w:val="24"/>
              </w:rPr>
              <w:t>М.А. Булгаков</w:t>
            </w:r>
          </w:p>
          <w:p w:rsidR="004C42A9" w:rsidRPr="00164B6C" w:rsidRDefault="004C42A9" w:rsidP="00A168FB">
            <w:pPr>
              <w:spacing w:line="240" w:lineRule="auto"/>
              <w:rPr>
                <w:szCs w:val="24"/>
              </w:rPr>
            </w:pPr>
            <w:r w:rsidRPr="00164B6C">
              <w:rPr>
                <w:szCs w:val="24"/>
              </w:rPr>
              <w:t xml:space="preserve"> «Собачье сердце» </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А.И. Солженицын</w:t>
            </w:r>
          </w:p>
          <w:p w:rsidR="004C42A9" w:rsidRPr="00164B6C" w:rsidRDefault="004C42A9" w:rsidP="00A168FB">
            <w:pPr>
              <w:spacing w:line="240" w:lineRule="auto"/>
              <w:rPr>
                <w:szCs w:val="24"/>
              </w:rPr>
            </w:pPr>
            <w:r w:rsidRPr="00164B6C">
              <w:rPr>
                <w:szCs w:val="24"/>
              </w:rPr>
              <w:t xml:space="preserve"> «Матренин двор» </w:t>
            </w:r>
          </w:p>
        </w:tc>
        <w:tc>
          <w:tcPr>
            <w:tcW w:w="3182" w:type="dxa"/>
          </w:tcPr>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Поэзия 20-50-х годов ХХ в</w:t>
            </w:r>
          </w:p>
          <w:p w:rsidR="004C42A9" w:rsidRPr="00164B6C" w:rsidRDefault="004C42A9" w:rsidP="00A168FB">
            <w:pPr>
              <w:spacing w:line="240" w:lineRule="auto"/>
              <w:rPr>
                <w:szCs w:val="24"/>
              </w:rPr>
            </w:pPr>
            <w:r w:rsidRPr="00164B6C">
              <w:rPr>
                <w:szCs w:val="24"/>
              </w:rPr>
              <w:t xml:space="preserve">Н. А. Заболоцкий </w:t>
            </w:r>
          </w:p>
          <w:p w:rsidR="004C42A9" w:rsidRPr="00164B6C" w:rsidRDefault="004C42A9" w:rsidP="00A168FB">
            <w:pPr>
              <w:spacing w:line="240" w:lineRule="auto"/>
              <w:rPr>
                <w:szCs w:val="24"/>
              </w:rPr>
            </w:pPr>
            <w:r w:rsidRPr="00164B6C">
              <w:rPr>
                <w:szCs w:val="24"/>
              </w:rPr>
              <w:t>«Я не ищу гармонии в пр</w:t>
            </w:r>
            <w:r w:rsidRPr="00164B6C">
              <w:rPr>
                <w:szCs w:val="24"/>
              </w:rPr>
              <w:t>и</w:t>
            </w:r>
            <w:r w:rsidRPr="00164B6C">
              <w:rPr>
                <w:szCs w:val="24"/>
              </w:rPr>
              <w:t>роде»,«О красоте человеч</w:t>
            </w:r>
            <w:r w:rsidRPr="00164B6C">
              <w:rPr>
                <w:szCs w:val="24"/>
              </w:rPr>
              <w:t>е</w:t>
            </w:r>
            <w:r w:rsidRPr="00164B6C">
              <w:rPr>
                <w:szCs w:val="24"/>
              </w:rPr>
              <w:t>ских лиц» ,«Где-то в поле возле Магадана», «Можж</w:t>
            </w:r>
            <w:r w:rsidRPr="00164B6C">
              <w:rPr>
                <w:szCs w:val="24"/>
              </w:rPr>
              <w:t>е</w:t>
            </w:r>
            <w:r w:rsidRPr="00164B6C">
              <w:rPr>
                <w:szCs w:val="24"/>
              </w:rPr>
              <w:t>веловый куст», «Завещание»</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 xml:space="preserve">Б. Л. Пастернак </w:t>
            </w:r>
          </w:p>
          <w:p w:rsidR="004C42A9" w:rsidRPr="00164B6C" w:rsidRDefault="004C42A9" w:rsidP="00A168FB">
            <w:pPr>
              <w:spacing w:line="240" w:lineRule="auto"/>
              <w:rPr>
                <w:szCs w:val="24"/>
              </w:rPr>
            </w:pPr>
            <w:r w:rsidRPr="00164B6C">
              <w:rPr>
                <w:szCs w:val="24"/>
              </w:rPr>
              <w:t>«Во всем мне хочется до</w:t>
            </w:r>
            <w:r w:rsidRPr="00164B6C">
              <w:rPr>
                <w:szCs w:val="24"/>
              </w:rPr>
              <w:t>й</w:t>
            </w:r>
            <w:r w:rsidRPr="00164B6C">
              <w:rPr>
                <w:szCs w:val="24"/>
              </w:rPr>
              <w:t xml:space="preserve">ти...» ,«Красавица моя, вся стать...» </w:t>
            </w:r>
          </w:p>
          <w:p w:rsidR="004C42A9" w:rsidRPr="00164B6C" w:rsidRDefault="004C42A9" w:rsidP="00A168FB">
            <w:pPr>
              <w:spacing w:line="240" w:lineRule="auto"/>
              <w:rPr>
                <w:szCs w:val="24"/>
              </w:rPr>
            </w:pPr>
            <w:r w:rsidRPr="00164B6C">
              <w:rPr>
                <w:szCs w:val="24"/>
              </w:rPr>
              <w:t xml:space="preserve"> «Перемена», «Весна в лесу» </w:t>
            </w:r>
          </w:p>
          <w:p w:rsidR="004C42A9" w:rsidRPr="00164B6C" w:rsidRDefault="004C42A9" w:rsidP="00A168FB">
            <w:pPr>
              <w:spacing w:line="240" w:lineRule="auto"/>
              <w:rPr>
                <w:szCs w:val="24"/>
              </w:rPr>
            </w:pPr>
            <w:r w:rsidRPr="00164B6C">
              <w:rPr>
                <w:szCs w:val="24"/>
              </w:rPr>
              <w:t>«Быть знаменитым некрас</w:t>
            </w:r>
            <w:r w:rsidRPr="00164B6C">
              <w:rPr>
                <w:szCs w:val="24"/>
              </w:rPr>
              <w:t>и</w:t>
            </w:r>
            <w:r w:rsidRPr="00164B6C">
              <w:rPr>
                <w:szCs w:val="24"/>
              </w:rPr>
              <w:t xml:space="preserve">во» </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 xml:space="preserve">Романсы и песни на слова русских писателей XIX—XX веков </w:t>
            </w:r>
          </w:p>
          <w:p w:rsidR="004C42A9" w:rsidRPr="00164B6C" w:rsidRDefault="004C42A9" w:rsidP="00A168FB">
            <w:pPr>
              <w:spacing w:line="240" w:lineRule="auto"/>
              <w:rPr>
                <w:szCs w:val="24"/>
              </w:rPr>
            </w:pPr>
            <w:r w:rsidRPr="00164B6C">
              <w:rPr>
                <w:szCs w:val="24"/>
              </w:rPr>
              <w:t xml:space="preserve">А. С. Пушкин «Певец» </w:t>
            </w:r>
          </w:p>
          <w:p w:rsidR="004C42A9" w:rsidRPr="00164B6C" w:rsidRDefault="004C42A9" w:rsidP="00A168FB">
            <w:pPr>
              <w:spacing w:line="240" w:lineRule="auto"/>
              <w:rPr>
                <w:szCs w:val="24"/>
              </w:rPr>
            </w:pPr>
            <w:r w:rsidRPr="00164B6C">
              <w:rPr>
                <w:szCs w:val="24"/>
              </w:rPr>
              <w:t>Е. А. Баратынский « Разув</w:t>
            </w:r>
            <w:r w:rsidRPr="00164B6C">
              <w:rPr>
                <w:szCs w:val="24"/>
              </w:rPr>
              <w:t>е</w:t>
            </w:r>
            <w:r w:rsidRPr="00164B6C">
              <w:rPr>
                <w:szCs w:val="24"/>
              </w:rPr>
              <w:t xml:space="preserve">рение» </w:t>
            </w:r>
          </w:p>
          <w:p w:rsidR="004C42A9" w:rsidRPr="00164B6C" w:rsidRDefault="004C42A9" w:rsidP="00A168FB">
            <w:pPr>
              <w:spacing w:line="240" w:lineRule="auto"/>
              <w:rPr>
                <w:szCs w:val="24"/>
              </w:rPr>
            </w:pPr>
            <w:r w:rsidRPr="00164B6C">
              <w:rPr>
                <w:szCs w:val="24"/>
              </w:rPr>
              <w:t>Ф. И. Тютчев К.Б. («Я встретил вас — и всё б</w:t>
            </w:r>
            <w:r w:rsidRPr="00164B6C">
              <w:rPr>
                <w:szCs w:val="24"/>
              </w:rPr>
              <w:t>ы</w:t>
            </w:r>
            <w:r w:rsidRPr="00164B6C">
              <w:rPr>
                <w:szCs w:val="24"/>
              </w:rPr>
              <w:t xml:space="preserve">лое...») </w:t>
            </w:r>
          </w:p>
          <w:p w:rsidR="004C42A9" w:rsidRPr="00164B6C" w:rsidRDefault="004C42A9" w:rsidP="00A168FB">
            <w:pPr>
              <w:spacing w:line="240" w:lineRule="auto"/>
              <w:rPr>
                <w:szCs w:val="24"/>
              </w:rPr>
            </w:pPr>
            <w:r w:rsidRPr="00164B6C">
              <w:rPr>
                <w:szCs w:val="24"/>
              </w:rPr>
              <w:t xml:space="preserve">М. Ю. Лермонтов «Отчего» </w:t>
            </w:r>
          </w:p>
          <w:p w:rsidR="004C42A9" w:rsidRPr="00164B6C" w:rsidRDefault="004C42A9" w:rsidP="00A168FB">
            <w:pPr>
              <w:spacing w:line="240" w:lineRule="auto"/>
              <w:rPr>
                <w:szCs w:val="24"/>
              </w:rPr>
            </w:pPr>
            <w:r w:rsidRPr="00164B6C">
              <w:rPr>
                <w:szCs w:val="24"/>
              </w:rPr>
              <w:t>А.К.Толстой  «Средь шу</w:t>
            </w:r>
            <w:r w:rsidRPr="00164B6C">
              <w:rPr>
                <w:szCs w:val="24"/>
              </w:rPr>
              <w:t>м</w:t>
            </w:r>
            <w:r w:rsidRPr="00164B6C">
              <w:rPr>
                <w:szCs w:val="24"/>
              </w:rPr>
              <w:t xml:space="preserve">ного бала, случайно...» .... </w:t>
            </w:r>
          </w:p>
          <w:p w:rsidR="004C42A9" w:rsidRPr="00164B6C" w:rsidRDefault="004C42A9" w:rsidP="00A168FB">
            <w:pPr>
              <w:spacing w:line="240" w:lineRule="auto"/>
              <w:rPr>
                <w:szCs w:val="24"/>
              </w:rPr>
            </w:pPr>
            <w:r w:rsidRPr="00164B6C">
              <w:rPr>
                <w:szCs w:val="24"/>
              </w:rPr>
              <w:t xml:space="preserve">A. А. Фет. «Я тебе ничего не скажу...» </w:t>
            </w:r>
          </w:p>
          <w:p w:rsidR="004C42A9" w:rsidRPr="00164B6C" w:rsidRDefault="004C42A9" w:rsidP="00A168FB">
            <w:pPr>
              <w:spacing w:line="240" w:lineRule="auto"/>
              <w:rPr>
                <w:szCs w:val="24"/>
              </w:rPr>
            </w:pPr>
            <w:r w:rsidRPr="00164B6C">
              <w:rPr>
                <w:szCs w:val="24"/>
              </w:rPr>
              <w:t>B. А. Соллогуб « Серенада»</w:t>
            </w:r>
          </w:p>
          <w:p w:rsidR="004C42A9" w:rsidRPr="00164B6C" w:rsidRDefault="004C42A9" w:rsidP="00A168FB">
            <w:pPr>
              <w:spacing w:line="240" w:lineRule="auto"/>
              <w:rPr>
                <w:szCs w:val="24"/>
              </w:rPr>
            </w:pPr>
            <w:r w:rsidRPr="00164B6C">
              <w:rPr>
                <w:szCs w:val="24"/>
              </w:rPr>
              <w:t>A. А. Сурков  «Бьется в те</w:t>
            </w:r>
            <w:r w:rsidRPr="00164B6C">
              <w:rPr>
                <w:szCs w:val="24"/>
              </w:rPr>
              <w:t>с</w:t>
            </w:r>
            <w:r w:rsidRPr="00164B6C">
              <w:rPr>
                <w:szCs w:val="24"/>
              </w:rPr>
              <w:t xml:space="preserve">ной печурке огонь» </w:t>
            </w:r>
          </w:p>
          <w:p w:rsidR="004C42A9" w:rsidRPr="00164B6C" w:rsidRDefault="004C42A9" w:rsidP="00A168FB">
            <w:pPr>
              <w:spacing w:line="240" w:lineRule="auto"/>
              <w:rPr>
                <w:szCs w:val="24"/>
              </w:rPr>
            </w:pPr>
            <w:r w:rsidRPr="00164B6C">
              <w:rPr>
                <w:szCs w:val="24"/>
              </w:rPr>
              <w:t xml:space="preserve">К. М. Симонов  «Жди меня, и я вернусь» </w:t>
            </w:r>
          </w:p>
          <w:p w:rsidR="004C42A9" w:rsidRPr="00164B6C" w:rsidRDefault="004C42A9" w:rsidP="00A168FB">
            <w:pPr>
              <w:spacing w:line="240" w:lineRule="auto"/>
              <w:rPr>
                <w:szCs w:val="24"/>
              </w:rPr>
            </w:pPr>
            <w:r w:rsidRPr="00164B6C">
              <w:rPr>
                <w:szCs w:val="24"/>
              </w:rPr>
              <w:t>Н. А. Заболоцкий « Призн</w:t>
            </w:r>
            <w:r w:rsidRPr="00164B6C">
              <w:rPr>
                <w:szCs w:val="24"/>
              </w:rPr>
              <w:t>а</w:t>
            </w:r>
            <w:r w:rsidRPr="00164B6C">
              <w:rPr>
                <w:szCs w:val="24"/>
              </w:rPr>
              <w:t>ние»</w:t>
            </w:r>
          </w:p>
          <w:p w:rsidR="004C42A9" w:rsidRPr="00164B6C" w:rsidRDefault="004C42A9" w:rsidP="00A168FB">
            <w:pPr>
              <w:spacing w:line="240" w:lineRule="auto"/>
              <w:rPr>
                <w:szCs w:val="24"/>
              </w:rPr>
            </w:pPr>
            <w:r w:rsidRPr="00164B6C">
              <w:rPr>
                <w:szCs w:val="24"/>
              </w:rPr>
              <w:t>М. Л. Матусовский  «По</w:t>
            </w:r>
            <w:r w:rsidRPr="00164B6C">
              <w:rPr>
                <w:szCs w:val="24"/>
              </w:rPr>
              <w:t>д</w:t>
            </w:r>
            <w:r w:rsidRPr="00164B6C">
              <w:rPr>
                <w:szCs w:val="24"/>
              </w:rPr>
              <w:t xml:space="preserve">московные вечера» </w:t>
            </w:r>
          </w:p>
          <w:p w:rsidR="004C42A9" w:rsidRPr="00164B6C" w:rsidRDefault="004C42A9" w:rsidP="00A168FB">
            <w:pPr>
              <w:spacing w:line="240" w:lineRule="auto"/>
              <w:rPr>
                <w:szCs w:val="24"/>
              </w:rPr>
            </w:pPr>
            <w:r w:rsidRPr="00164B6C">
              <w:rPr>
                <w:szCs w:val="24"/>
              </w:rPr>
              <w:t>Б. Ш. Окуджава  « Пожел</w:t>
            </w:r>
            <w:r w:rsidRPr="00164B6C">
              <w:rPr>
                <w:szCs w:val="24"/>
              </w:rPr>
              <w:t>а</w:t>
            </w:r>
            <w:r w:rsidRPr="00164B6C">
              <w:rPr>
                <w:szCs w:val="24"/>
              </w:rPr>
              <w:t>ние друзьям»</w:t>
            </w:r>
          </w:p>
          <w:p w:rsidR="004C42A9" w:rsidRPr="00164B6C" w:rsidRDefault="004C42A9" w:rsidP="00A168FB">
            <w:pPr>
              <w:spacing w:line="240" w:lineRule="auto"/>
              <w:rPr>
                <w:szCs w:val="24"/>
              </w:rPr>
            </w:pPr>
            <w:r w:rsidRPr="00164B6C">
              <w:rPr>
                <w:szCs w:val="24"/>
              </w:rPr>
              <w:t xml:space="preserve">B. С. Высоцкий «Песня о друге» </w:t>
            </w:r>
          </w:p>
          <w:p w:rsidR="004C42A9" w:rsidRPr="00164B6C" w:rsidRDefault="004C42A9" w:rsidP="00A168FB">
            <w:pPr>
              <w:spacing w:line="240" w:lineRule="auto"/>
              <w:rPr>
                <w:szCs w:val="24"/>
              </w:rPr>
            </w:pPr>
            <w:r w:rsidRPr="00164B6C">
              <w:rPr>
                <w:szCs w:val="24"/>
              </w:rPr>
              <w:t xml:space="preserve">К. Я. Ваншенкин  «Я люблю тебя, жизнь» </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Проза о Великой Отечес</w:t>
            </w:r>
            <w:r w:rsidRPr="00164B6C">
              <w:rPr>
                <w:szCs w:val="24"/>
              </w:rPr>
              <w:t>т</w:t>
            </w:r>
            <w:r w:rsidRPr="00164B6C">
              <w:rPr>
                <w:szCs w:val="24"/>
              </w:rPr>
              <w:t>венной войне</w:t>
            </w:r>
          </w:p>
          <w:p w:rsidR="004C42A9" w:rsidRPr="00164B6C" w:rsidRDefault="004C42A9" w:rsidP="00A168FB">
            <w:pPr>
              <w:spacing w:line="240" w:lineRule="auto"/>
              <w:rPr>
                <w:szCs w:val="24"/>
              </w:rPr>
            </w:pPr>
            <w:r w:rsidRPr="00164B6C">
              <w:rPr>
                <w:szCs w:val="24"/>
              </w:rPr>
              <w:t>М.А. Шолохов « Судьба ч</w:t>
            </w:r>
            <w:r w:rsidRPr="00164B6C">
              <w:rPr>
                <w:szCs w:val="24"/>
              </w:rPr>
              <w:t>е</w:t>
            </w:r>
            <w:r w:rsidRPr="00164B6C">
              <w:rPr>
                <w:szCs w:val="24"/>
              </w:rPr>
              <w:t xml:space="preserve">ловека» </w:t>
            </w: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p>
        </w:tc>
      </w:tr>
      <w:tr w:rsidR="004C42A9" w:rsidRPr="00164B6C" w:rsidTr="009D0663">
        <w:trPr>
          <w:jc w:val="center"/>
        </w:trPr>
        <w:tc>
          <w:tcPr>
            <w:tcW w:w="9037" w:type="dxa"/>
            <w:gridSpan w:val="3"/>
          </w:tcPr>
          <w:p w:rsidR="004C42A9" w:rsidRPr="00164B6C" w:rsidRDefault="004C42A9" w:rsidP="00A168FB">
            <w:pPr>
              <w:spacing w:line="240" w:lineRule="auto"/>
              <w:rPr>
                <w:szCs w:val="24"/>
              </w:rPr>
            </w:pPr>
            <w:r w:rsidRPr="00164B6C">
              <w:rPr>
                <w:szCs w:val="24"/>
              </w:rPr>
              <w:t>Зарубежная литература</w:t>
            </w:r>
          </w:p>
        </w:tc>
      </w:tr>
      <w:tr w:rsidR="004C42A9" w:rsidRPr="00164B6C" w:rsidTr="009D0663">
        <w:trPr>
          <w:jc w:val="center"/>
        </w:trPr>
        <w:tc>
          <w:tcPr>
            <w:tcW w:w="2788" w:type="dxa"/>
          </w:tcPr>
          <w:p w:rsidR="004C42A9" w:rsidRPr="00164B6C" w:rsidRDefault="004C42A9" w:rsidP="00A168FB">
            <w:pPr>
              <w:spacing w:line="240" w:lineRule="auto"/>
              <w:rPr>
                <w:szCs w:val="24"/>
              </w:rPr>
            </w:pPr>
          </w:p>
        </w:tc>
        <w:tc>
          <w:tcPr>
            <w:tcW w:w="3067" w:type="dxa"/>
          </w:tcPr>
          <w:p w:rsidR="004C42A9" w:rsidRPr="00164B6C" w:rsidRDefault="004C42A9" w:rsidP="00A168FB">
            <w:pPr>
              <w:spacing w:line="240" w:lineRule="auto"/>
              <w:rPr>
                <w:szCs w:val="24"/>
              </w:rPr>
            </w:pPr>
            <w:r w:rsidRPr="00164B6C">
              <w:rPr>
                <w:szCs w:val="24"/>
              </w:rPr>
              <w:t>Данте  «Божественная к</w:t>
            </w:r>
            <w:r w:rsidRPr="00164B6C">
              <w:rPr>
                <w:szCs w:val="24"/>
              </w:rPr>
              <w:t>о</w:t>
            </w:r>
            <w:r w:rsidRPr="00164B6C">
              <w:rPr>
                <w:szCs w:val="24"/>
              </w:rPr>
              <w:t>медия» (фрагменты по в</w:t>
            </w:r>
            <w:r w:rsidRPr="00164B6C">
              <w:rPr>
                <w:szCs w:val="24"/>
              </w:rPr>
              <w:t>ы</w:t>
            </w:r>
            <w:r w:rsidRPr="00164B6C">
              <w:rPr>
                <w:szCs w:val="24"/>
              </w:rPr>
              <w:t>бору)</w:t>
            </w:r>
          </w:p>
        </w:tc>
        <w:tc>
          <w:tcPr>
            <w:tcW w:w="3182" w:type="dxa"/>
          </w:tcPr>
          <w:p w:rsidR="004C42A9" w:rsidRPr="00164B6C" w:rsidRDefault="004C42A9" w:rsidP="00A168FB">
            <w:pPr>
              <w:spacing w:line="240" w:lineRule="auto"/>
              <w:rPr>
                <w:szCs w:val="24"/>
              </w:rPr>
            </w:pPr>
            <w:r w:rsidRPr="00164B6C">
              <w:rPr>
                <w:szCs w:val="24"/>
              </w:rPr>
              <w:t>Гай Валерий Катулл «Нет, ни одна среди женщин т</w:t>
            </w:r>
            <w:r w:rsidRPr="00164B6C">
              <w:rPr>
                <w:szCs w:val="24"/>
              </w:rPr>
              <w:t>а</w:t>
            </w:r>
            <w:r w:rsidRPr="00164B6C">
              <w:rPr>
                <w:szCs w:val="24"/>
              </w:rPr>
              <w:t>кой похвалиться не м</w:t>
            </w:r>
            <w:r w:rsidRPr="00164B6C">
              <w:rPr>
                <w:szCs w:val="24"/>
              </w:rPr>
              <w:t>о</w:t>
            </w:r>
            <w:r w:rsidRPr="00164B6C">
              <w:rPr>
                <w:szCs w:val="24"/>
              </w:rPr>
              <w:t>жет...» ,«Нет, не надейся приязнь заслужить и пр</w:t>
            </w:r>
            <w:r w:rsidRPr="00164B6C">
              <w:rPr>
                <w:szCs w:val="24"/>
              </w:rPr>
              <w:t>и</w:t>
            </w:r>
            <w:r w:rsidRPr="00164B6C">
              <w:rPr>
                <w:szCs w:val="24"/>
              </w:rPr>
              <w:t xml:space="preserve">знательность друга» </w:t>
            </w:r>
          </w:p>
          <w:p w:rsidR="004C42A9" w:rsidRPr="00164B6C" w:rsidRDefault="004C42A9" w:rsidP="00A168FB">
            <w:pPr>
              <w:spacing w:line="240" w:lineRule="auto"/>
              <w:rPr>
                <w:szCs w:val="24"/>
              </w:rPr>
            </w:pPr>
            <w:r w:rsidRPr="00164B6C">
              <w:rPr>
                <w:szCs w:val="24"/>
              </w:rPr>
              <w:t xml:space="preserve">Квинт Гораций Флакк «К Мельпомене» </w:t>
            </w:r>
          </w:p>
        </w:tc>
      </w:tr>
      <w:tr w:rsidR="004C42A9" w:rsidRPr="00164B6C" w:rsidTr="009D0663">
        <w:trPr>
          <w:jc w:val="center"/>
        </w:trPr>
        <w:tc>
          <w:tcPr>
            <w:tcW w:w="2788" w:type="dxa"/>
          </w:tcPr>
          <w:p w:rsidR="004C42A9" w:rsidRPr="00164B6C" w:rsidRDefault="004C42A9" w:rsidP="00A168FB">
            <w:pPr>
              <w:spacing w:line="240" w:lineRule="auto"/>
              <w:rPr>
                <w:szCs w:val="24"/>
              </w:rPr>
            </w:pPr>
          </w:p>
          <w:p w:rsidR="004C42A9" w:rsidRPr="00164B6C" w:rsidRDefault="004C42A9" w:rsidP="00A168FB">
            <w:pPr>
              <w:spacing w:line="240" w:lineRule="auto"/>
              <w:rPr>
                <w:szCs w:val="24"/>
              </w:rPr>
            </w:pPr>
          </w:p>
        </w:tc>
        <w:tc>
          <w:tcPr>
            <w:tcW w:w="3067" w:type="dxa"/>
          </w:tcPr>
          <w:p w:rsidR="004C42A9" w:rsidRPr="00164B6C" w:rsidRDefault="004C42A9" w:rsidP="00A168FB">
            <w:pPr>
              <w:spacing w:line="240" w:lineRule="auto"/>
              <w:rPr>
                <w:szCs w:val="24"/>
              </w:rPr>
            </w:pPr>
            <w:r w:rsidRPr="00164B6C">
              <w:rPr>
                <w:szCs w:val="24"/>
              </w:rPr>
              <w:t>В. Шекспир «Гамлет»</w:t>
            </w:r>
          </w:p>
          <w:p w:rsidR="004C42A9" w:rsidRPr="00164B6C" w:rsidRDefault="004C42A9" w:rsidP="00A168FB">
            <w:pPr>
              <w:spacing w:line="240" w:lineRule="auto"/>
              <w:rPr>
                <w:szCs w:val="24"/>
              </w:rPr>
            </w:pPr>
            <w:r w:rsidRPr="00164B6C">
              <w:rPr>
                <w:szCs w:val="24"/>
              </w:rPr>
              <w:t>И.-В. Гете «Фауст» (фра</w:t>
            </w:r>
            <w:r w:rsidRPr="00164B6C">
              <w:rPr>
                <w:szCs w:val="24"/>
              </w:rPr>
              <w:t>г</w:t>
            </w:r>
            <w:r w:rsidRPr="00164B6C">
              <w:rPr>
                <w:szCs w:val="24"/>
              </w:rPr>
              <w:t xml:space="preserve">менты по выбору) </w:t>
            </w:r>
          </w:p>
          <w:p w:rsidR="004C42A9" w:rsidRPr="00164B6C" w:rsidRDefault="004C42A9" w:rsidP="00A168FB">
            <w:pPr>
              <w:spacing w:line="240" w:lineRule="auto"/>
              <w:rPr>
                <w:szCs w:val="24"/>
              </w:rPr>
            </w:pPr>
            <w:r w:rsidRPr="00164B6C">
              <w:rPr>
                <w:szCs w:val="24"/>
              </w:rPr>
              <w:t xml:space="preserve">Дж. Г. Байрон </w:t>
            </w:r>
          </w:p>
          <w:p w:rsidR="004C42A9" w:rsidRPr="00164B6C" w:rsidRDefault="004C42A9" w:rsidP="00A168FB">
            <w:pPr>
              <w:spacing w:line="240" w:lineRule="auto"/>
              <w:rPr>
                <w:szCs w:val="24"/>
              </w:rPr>
            </w:pPr>
            <w:r w:rsidRPr="00164B6C">
              <w:rPr>
                <w:szCs w:val="24"/>
              </w:rPr>
              <w:t>фрагменты из поэмы «П</w:t>
            </w:r>
            <w:r w:rsidRPr="00164B6C">
              <w:rPr>
                <w:szCs w:val="24"/>
              </w:rPr>
              <w:t>а</w:t>
            </w:r>
            <w:r w:rsidRPr="00164B6C">
              <w:rPr>
                <w:szCs w:val="24"/>
              </w:rPr>
              <w:t>ломничество Чайльд Г</w:t>
            </w:r>
            <w:r w:rsidRPr="00164B6C">
              <w:rPr>
                <w:szCs w:val="24"/>
              </w:rPr>
              <w:t>а</w:t>
            </w:r>
            <w:r w:rsidRPr="00164B6C">
              <w:rPr>
                <w:szCs w:val="24"/>
              </w:rPr>
              <w:t xml:space="preserve">рольда» </w:t>
            </w:r>
          </w:p>
        </w:tc>
        <w:tc>
          <w:tcPr>
            <w:tcW w:w="3182" w:type="dxa"/>
          </w:tcPr>
          <w:p w:rsidR="004C42A9" w:rsidRPr="00164B6C" w:rsidRDefault="004C42A9" w:rsidP="00A168FB">
            <w:pPr>
              <w:spacing w:line="240" w:lineRule="auto"/>
              <w:rPr>
                <w:szCs w:val="24"/>
              </w:rPr>
            </w:pPr>
          </w:p>
        </w:tc>
      </w:tr>
    </w:tbl>
    <w:p w:rsidR="004C42A9" w:rsidRPr="00164B6C" w:rsidRDefault="004C42A9" w:rsidP="00A168FB">
      <w:pPr>
        <w:spacing w:line="240" w:lineRule="auto"/>
        <w:rPr>
          <w:szCs w:val="24"/>
        </w:rPr>
      </w:pP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p>
    <w:p w:rsidR="004C42A9" w:rsidRPr="00164B6C" w:rsidRDefault="004C42A9" w:rsidP="00A168FB">
      <w:pPr>
        <w:spacing w:line="240" w:lineRule="auto"/>
        <w:rPr>
          <w:szCs w:val="24"/>
        </w:rPr>
      </w:pPr>
      <w:r w:rsidRPr="00164B6C">
        <w:rPr>
          <w:szCs w:val="24"/>
        </w:rPr>
        <w:t>Основные теоретико-литературные понятия, требующие освоения в основной школе</w:t>
      </w:r>
    </w:p>
    <w:p w:rsidR="004C42A9" w:rsidRPr="00164B6C" w:rsidRDefault="004C42A9" w:rsidP="00A168FB">
      <w:pPr>
        <w:spacing w:line="240" w:lineRule="auto"/>
        <w:rPr>
          <w:szCs w:val="24"/>
        </w:rPr>
      </w:pPr>
      <w:r w:rsidRPr="00164B6C">
        <w:rPr>
          <w:szCs w:val="24"/>
        </w:rPr>
        <w:t xml:space="preserve">Основные литературные направления: классицизм, сентиментализм, романтизм, реализм, модернизм </w:t>
      </w:r>
    </w:p>
    <w:p w:rsidR="004C42A9" w:rsidRPr="00164B6C" w:rsidRDefault="004C42A9" w:rsidP="00A168FB">
      <w:pPr>
        <w:spacing w:line="240" w:lineRule="auto"/>
        <w:rPr>
          <w:szCs w:val="24"/>
        </w:rPr>
      </w:pPr>
      <w:r w:rsidRPr="00164B6C">
        <w:rPr>
          <w:szCs w:val="24"/>
        </w:rPr>
        <w:t>Форма и содержание литературного произведения: лирический герой, сюжет, фабула, а</w:t>
      </w:r>
      <w:r w:rsidRPr="00164B6C">
        <w:rPr>
          <w:szCs w:val="24"/>
        </w:rPr>
        <w:t>в</w:t>
      </w:r>
      <w:r w:rsidRPr="00164B6C">
        <w:rPr>
          <w:szCs w:val="24"/>
        </w:rPr>
        <w:t xml:space="preserve">торское отступление, лирическое отступление </w:t>
      </w:r>
    </w:p>
    <w:p w:rsidR="004C42A9" w:rsidRPr="00164B6C" w:rsidRDefault="004C42A9" w:rsidP="00A168FB">
      <w:pPr>
        <w:shd w:val="clear" w:color="auto" w:fill="FFFFFF" w:themeFill="background1"/>
        <w:tabs>
          <w:tab w:val="left" w:pos="284"/>
        </w:tabs>
        <w:spacing w:line="240" w:lineRule="auto"/>
        <w:rPr>
          <w:szCs w:val="24"/>
        </w:rPr>
      </w:pPr>
    </w:p>
    <w:p w:rsidR="004C42A9" w:rsidRPr="00164B6C" w:rsidRDefault="004C42A9" w:rsidP="00A168FB">
      <w:pPr>
        <w:shd w:val="clear" w:color="auto" w:fill="FFFFFF" w:themeFill="background1"/>
        <w:tabs>
          <w:tab w:val="left" w:pos="284"/>
        </w:tabs>
        <w:spacing w:line="240" w:lineRule="auto"/>
        <w:rPr>
          <w:szCs w:val="24"/>
        </w:rPr>
      </w:pPr>
    </w:p>
    <w:p w:rsidR="00B64C2A" w:rsidRDefault="00B64C2A" w:rsidP="00A168FB">
      <w:pPr>
        <w:pStyle w:val="4"/>
        <w:shd w:val="clear" w:color="auto" w:fill="FFFFFF" w:themeFill="background1"/>
        <w:tabs>
          <w:tab w:val="left" w:pos="284"/>
        </w:tabs>
        <w:spacing w:before="0" w:line="240" w:lineRule="auto"/>
        <w:ind w:left="0"/>
        <w:jc w:val="center"/>
        <w:rPr>
          <w:sz w:val="24"/>
          <w:szCs w:val="24"/>
        </w:rPr>
      </w:pPr>
      <w:bookmarkStart w:id="304" w:name="_2.2.2.3._Родной_(татарский)"/>
      <w:bookmarkStart w:id="305" w:name="_Toc409691704"/>
      <w:bookmarkStart w:id="306" w:name="_Toc410654030"/>
      <w:bookmarkStart w:id="307" w:name="_Toc414553227"/>
      <w:bookmarkEnd w:id="304"/>
      <w:r w:rsidRPr="00164B6C">
        <w:rPr>
          <w:sz w:val="24"/>
          <w:szCs w:val="24"/>
        </w:rPr>
        <w:t xml:space="preserve">2.2.2.3. </w:t>
      </w:r>
      <w:r w:rsidR="005521ED" w:rsidRPr="00164B6C">
        <w:rPr>
          <w:sz w:val="24"/>
          <w:szCs w:val="24"/>
        </w:rPr>
        <w:t xml:space="preserve">Роднойязык </w:t>
      </w:r>
    </w:p>
    <w:p w:rsidR="000D4E47" w:rsidRPr="000D4E47" w:rsidRDefault="000D4E47" w:rsidP="00A168FB"/>
    <w:p w:rsidR="00282C27" w:rsidRPr="000D4E47" w:rsidRDefault="000D4E47" w:rsidP="00A168FB">
      <w:pPr>
        <w:spacing w:line="240" w:lineRule="auto"/>
        <w:ind w:firstLine="567"/>
        <w:jc w:val="center"/>
        <w:rPr>
          <w:b/>
          <w:szCs w:val="24"/>
          <w:lang w:val="tt-RU"/>
        </w:rPr>
      </w:pPr>
      <w:r w:rsidRPr="000D4E47">
        <w:rPr>
          <w:b/>
          <w:szCs w:val="24"/>
          <w:lang w:val="tt-RU"/>
        </w:rPr>
        <w:t>Родной язык ( татарский)</w:t>
      </w:r>
    </w:p>
    <w:p w:rsidR="00282C27" w:rsidRPr="00164B6C" w:rsidRDefault="005412BE" w:rsidP="00A168FB">
      <w:pPr>
        <w:spacing w:line="240" w:lineRule="auto"/>
        <w:ind w:firstLine="567"/>
        <w:jc w:val="center"/>
        <w:rPr>
          <w:b/>
          <w:szCs w:val="24"/>
          <w:lang w:val="tt-RU"/>
        </w:rPr>
      </w:pPr>
      <w:r w:rsidRPr="00164B6C">
        <w:rPr>
          <w:b/>
          <w:szCs w:val="24"/>
          <w:lang w:val="tt-RU"/>
        </w:rPr>
        <w:t>СОДЕРЖАНИЕ КУРСА ДЛЯ 5 КЛАССА</w:t>
      </w:r>
    </w:p>
    <w:p w:rsidR="00282C27" w:rsidRPr="00164B6C" w:rsidRDefault="00282C27" w:rsidP="00A168FB">
      <w:pPr>
        <w:spacing w:line="240" w:lineRule="auto"/>
        <w:ind w:firstLine="567"/>
        <w:jc w:val="both"/>
        <w:rPr>
          <w:szCs w:val="24"/>
          <w:lang w:val="tt-RU"/>
        </w:rPr>
      </w:pPr>
      <w:r w:rsidRPr="00164B6C">
        <w:rPr>
          <w:b/>
          <w:szCs w:val="24"/>
          <w:lang w:val="tt-RU"/>
        </w:rPr>
        <w:t>Общие сведения о татарском языке</w:t>
      </w:r>
      <w:r w:rsidRPr="00164B6C">
        <w:rPr>
          <w:szCs w:val="24"/>
          <w:lang w:val="tt-RU"/>
        </w:rPr>
        <w:t xml:space="preserve">. Язык как средство общения. Язык и речь. Языковые и речевые единицы. </w:t>
      </w:r>
    </w:p>
    <w:p w:rsidR="00282C27" w:rsidRPr="00164B6C" w:rsidRDefault="00282C27" w:rsidP="00A168FB">
      <w:pPr>
        <w:spacing w:line="240" w:lineRule="auto"/>
        <w:ind w:firstLine="567"/>
        <w:jc w:val="both"/>
        <w:rPr>
          <w:szCs w:val="24"/>
          <w:lang w:val="tt-RU"/>
        </w:rPr>
      </w:pPr>
      <w:r w:rsidRPr="00164B6C">
        <w:rPr>
          <w:b/>
          <w:szCs w:val="24"/>
          <w:lang w:val="tt-RU"/>
        </w:rPr>
        <w:t>Фонетика и орфоэпия.</w:t>
      </w:r>
      <w:r w:rsidRPr="00164B6C">
        <w:rPr>
          <w:szCs w:val="24"/>
          <w:lang w:val="tt-RU"/>
        </w:rPr>
        <w:t xml:space="preserve">  Фонетика и орфоэпия как разделы лингвистики. Органы речи, их участие в образовании звуков речи. Звук. Фонема. Система гласных звуков татарского языка, их количество. Классификация гласных звуков. Изменения в системе гласных звуков татарского языка. Закон сингармонизма, его виды. Сокращение гласных звуков. Дифтонги. Согласные в татарском языке, их количество. Классификация согласных звуков. Изменения в системе согласных звуков татарского языка. Ассимиляция согласных, виды ассимиляции. Гласные и согласные звуки в татарском и русском языках. Ударение в татарском языке. Случаи, когда ударение не сохраняется в собственных и заимствованных словах татарского языка. Понятие об интонации. Нормы литературного языка. Понятие о нормах орфоэпии. Орфоэпический словарь. Фонетический анализ. </w:t>
      </w:r>
    </w:p>
    <w:p w:rsidR="00282C27" w:rsidRPr="00164B6C" w:rsidRDefault="00282C27" w:rsidP="00A168FB">
      <w:pPr>
        <w:spacing w:line="240" w:lineRule="auto"/>
        <w:ind w:firstLine="567"/>
        <w:jc w:val="both"/>
        <w:rPr>
          <w:szCs w:val="24"/>
          <w:lang w:val="tt-RU"/>
        </w:rPr>
      </w:pPr>
      <w:r w:rsidRPr="00164B6C">
        <w:rPr>
          <w:b/>
          <w:szCs w:val="24"/>
          <w:lang w:val="tt-RU"/>
        </w:rPr>
        <w:t>Графика, орфография.</w:t>
      </w:r>
      <w:r w:rsidRPr="00164B6C">
        <w:rPr>
          <w:szCs w:val="24"/>
          <w:lang w:val="tt-RU"/>
        </w:rPr>
        <w:t xml:space="preserve"> Общие сведения о графике и орфографии. Алфавит татарского языка. Орфография. Правописание гласных. Правописание согласных. Правописание букв, обозначающих сочетание двух звуков. Правописание букв ―ъ‖ и ―ь‖. Орфографический словарь. Орфографические нормы языка. </w:t>
      </w:r>
    </w:p>
    <w:p w:rsidR="00282C27" w:rsidRPr="00164B6C" w:rsidRDefault="00282C27" w:rsidP="00A168FB">
      <w:pPr>
        <w:spacing w:line="240" w:lineRule="auto"/>
        <w:ind w:firstLine="567"/>
        <w:jc w:val="both"/>
        <w:rPr>
          <w:szCs w:val="24"/>
          <w:lang w:val="tt-RU"/>
        </w:rPr>
      </w:pPr>
      <w:r w:rsidRPr="00164B6C">
        <w:rPr>
          <w:b/>
          <w:szCs w:val="24"/>
          <w:lang w:val="tt-RU"/>
        </w:rPr>
        <w:t xml:space="preserve">Морфемика (морфемный строй языка) и словообразование. </w:t>
      </w:r>
      <w:r w:rsidRPr="00164B6C">
        <w:rPr>
          <w:szCs w:val="24"/>
          <w:lang w:val="tt-RU"/>
        </w:rPr>
        <w:t xml:space="preserve">Общие сведения о строении и образовании слов. Морфема как минимальная значимая единица языка. Корень и аффикс. Однокоренные слова.  Образование новых слов при помощи аффиксов. Их роль в словообразовании слов различных частей речи. Аффиксы, виды аффиксов: словообразовательные и модальные аффиксы. Непроизводные и производные основы. Способы словообразования в татарском языке. Корневые слова. Производные слова. Сложные слова, структурные виды сложных слов: собственно сложные, составные, парные. Основные различия в строении слов в татарском и русском языках. Понятие об этимологии. Морфемный и словообразовательный анализ. </w:t>
      </w:r>
    </w:p>
    <w:p w:rsidR="00282C27" w:rsidRPr="00164B6C" w:rsidRDefault="00282C27" w:rsidP="00A168FB">
      <w:pPr>
        <w:spacing w:line="240" w:lineRule="auto"/>
        <w:ind w:firstLine="567"/>
        <w:jc w:val="both"/>
        <w:rPr>
          <w:szCs w:val="24"/>
          <w:lang w:val="tt-RU"/>
        </w:rPr>
      </w:pPr>
      <w:r w:rsidRPr="00164B6C">
        <w:rPr>
          <w:b/>
          <w:szCs w:val="24"/>
          <w:lang w:val="tt-RU"/>
        </w:rPr>
        <w:t>Лексикология и фразеология.</w:t>
      </w:r>
      <w:r w:rsidRPr="00164B6C">
        <w:rPr>
          <w:szCs w:val="24"/>
          <w:lang w:val="tt-RU"/>
        </w:rPr>
        <w:t xml:space="preserve"> Слово как основная единица языка. Лексическое значение слова. Однозначные и многозначные слова. Прямое и переносное значения слова. Антонимы, синонимы, паронимы, омонимы и их виды. Слова тюрко-татарского происхождения и заимствования. Словарный состав татарского языка: архаизмы, историзмы, неологизмы и их виды. Диалектные слова. Термины и профессионализмы. Жаргонная лексика. Фразеологизмы, их значения. Особенности употребления фразеологизмов в речи. Словари различных типов, их использование в различных видах деятельности. Основные лексические нормы татарского языка. Лексический анализ слова.</w:t>
      </w:r>
    </w:p>
    <w:p w:rsidR="00282C27" w:rsidRPr="00164B6C" w:rsidRDefault="00282C27" w:rsidP="00A168FB">
      <w:pPr>
        <w:spacing w:line="240" w:lineRule="auto"/>
        <w:ind w:firstLine="567"/>
        <w:jc w:val="both"/>
        <w:rPr>
          <w:szCs w:val="24"/>
          <w:lang w:val="tt-RU"/>
        </w:rPr>
      </w:pPr>
      <w:r w:rsidRPr="00164B6C">
        <w:rPr>
          <w:b/>
          <w:szCs w:val="24"/>
          <w:lang w:val="tt-RU"/>
        </w:rPr>
        <w:t>Морфология.</w:t>
      </w:r>
    </w:p>
    <w:p w:rsidR="00282C27" w:rsidRPr="00164B6C" w:rsidRDefault="00282C27" w:rsidP="00A168FB">
      <w:pPr>
        <w:pStyle w:val="a7"/>
        <w:shd w:val="clear" w:color="auto" w:fill="FFFFFF"/>
        <w:spacing w:before="0" w:beforeAutospacing="0" w:after="0" w:afterAutospacing="0"/>
        <w:ind w:firstLine="567"/>
        <w:jc w:val="both"/>
        <w:rPr>
          <w:lang w:val="tt-RU"/>
        </w:rPr>
      </w:pPr>
      <w:r w:rsidRPr="00164B6C">
        <w:rPr>
          <w:lang w:val="tt-RU"/>
        </w:rPr>
        <w:t xml:space="preserve">Части речи как лексико-грамматические разряды слов. Части речи самостоятельные. </w:t>
      </w:r>
    </w:p>
    <w:p w:rsidR="00282C27" w:rsidRPr="00164B6C" w:rsidRDefault="00282C27" w:rsidP="00A168FB">
      <w:pPr>
        <w:pStyle w:val="a7"/>
        <w:shd w:val="clear" w:color="auto" w:fill="FFFFFF"/>
        <w:spacing w:before="0" w:beforeAutospacing="0" w:after="0" w:afterAutospacing="0"/>
        <w:ind w:firstLine="567"/>
        <w:jc w:val="both"/>
        <w:rPr>
          <w:lang w:val="tt-RU"/>
        </w:rPr>
      </w:pPr>
      <w:r w:rsidRPr="00164B6C">
        <w:rPr>
          <w:b/>
          <w:bCs/>
          <w:lang w:val="tt-RU"/>
        </w:rPr>
        <w:t>Синтаксис.</w:t>
      </w:r>
    </w:p>
    <w:p w:rsidR="00282C27" w:rsidRPr="00164B6C" w:rsidRDefault="00282C27" w:rsidP="00A168FB">
      <w:pPr>
        <w:pStyle w:val="a7"/>
        <w:shd w:val="clear" w:color="auto" w:fill="FFFFFF"/>
        <w:spacing w:before="0" w:beforeAutospacing="0" w:after="0" w:afterAutospacing="0"/>
        <w:ind w:firstLine="567"/>
        <w:jc w:val="both"/>
        <w:rPr>
          <w:lang w:val="tt-RU"/>
        </w:rPr>
      </w:pPr>
      <w:r w:rsidRPr="00164B6C">
        <w:rPr>
          <w:lang w:val="tt-RU"/>
        </w:rPr>
        <w:t>Общее понятие о синтаксисе. Словосочетание и предложение. Члены предложения, главные и второстепенные члены. Виды простых предложений. Распространенные и нераспространенные предложения. Понятие о сложных предложениях.</w:t>
      </w:r>
    </w:p>
    <w:p w:rsidR="00282C27" w:rsidRPr="00164B6C" w:rsidRDefault="00282C27" w:rsidP="00A168FB">
      <w:pPr>
        <w:pStyle w:val="a7"/>
        <w:shd w:val="clear" w:color="auto" w:fill="FFFFFF"/>
        <w:spacing w:before="0" w:beforeAutospacing="0" w:after="0" w:afterAutospacing="0"/>
        <w:ind w:firstLine="567"/>
        <w:jc w:val="both"/>
        <w:rPr>
          <w:lang w:val="tt-RU"/>
        </w:rPr>
      </w:pPr>
    </w:p>
    <w:p w:rsidR="005412BE" w:rsidRPr="00164B6C" w:rsidRDefault="005412BE" w:rsidP="00A168FB">
      <w:pPr>
        <w:spacing w:line="240" w:lineRule="auto"/>
        <w:ind w:firstLine="567"/>
        <w:jc w:val="center"/>
        <w:rPr>
          <w:b/>
          <w:szCs w:val="24"/>
          <w:lang w:val="tt-RU"/>
        </w:rPr>
      </w:pPr>
      <w:r w:rsidRPr="00164B6C">
        <w:rPr>
          <w:b/>
          <w:szCs w:val="24"/>
          <w:lang w:val="tt-RU"/>
        </w:rPr>
        <w:t>СОДЕРЖАНИЕ КУРСА ДЛЯ 6 КЛАССА</w:t>
      </w:r>
    </w:p>
    <w:p w:rsidR="00282C27" w:rsidRPr="00164B6C" w:rsidRDefault="00282C27" w:rsidP="00A168FB">
      <w:pPr>
        <w:spacing w:line="240" w:lineRule="auto"/>
        <w:ind w:firstLine="567"/>
        <w:jc w:val="both"/>
        <w:rPr>
          <w:szCs w:val="24"/>
          <w:lang w:val="tt-RU"/>
        </w:rPr>
      </w:pPr>
      <w:r w:rsidRPr="00164B6C">
        <w:rPr>
          <w:b/>
          <w:szCs w:val="24"/>
          <w:lang w:val="tt-RU"/>
        </w:rPr>
        <w:t>Общие сведения о татарском языке</w:t>
      </w:r>
      <w:r w:rsidRPr="00164B6C">
        <w:rPr>
          <w:szCs w:val="24"/>
          <w:lang w:val="tt-RU"/>
        </w:rPr>
        <w:t>.</w:t>
      </w:r>
    </w:p>
    <w:p w:rsidR="00282C27" w:rsidRPr="00164B6C" w:rsidRDefault="00282C27" w:rsidP="00A168FB">
      <w:pPr>
        <w:spacing w:line="240" w:lineRule="auto"/>
        <w:ind w:firstLine="567"/>
        <w:jc w:val="both"/>
        <w:rPr>
          <w:b/>
          <w:szCs w:val="24"/>
          <w:lang w:val="tt-RU"/>
        </w:rPr>
      </w:pPr>
      <w:r w:rsidRPr="00164B6C">
        <w:rPr>
          <w:szCs w:val="24"/>
          <w:lang w:val="tt-RU"/>
        </w:rPr>
        <w:t>Язык как средство общения. Основные функции языка.</w:t>
      </w:r>
    </w:p>
    <w:p w:rsidR="00282C27" w:rsidRPr="00164B6C" w:rsidRDefault="00282C27" w:rsidP="00A168FB">
      <w:pPr>
        <w:spacing w:line="240" w:lineRule="auto"/>
        <w:ind w:firstLine="567"/>
        <w:jc w:val="both"/>
        <w:rPr>
          <w:szCs w:val="24"/>
          <w:lang w:val="tt-RU"/>
        </w:rPr>
      </w:pPr>
      <w:r w:rsidRPr="00164B6C">
        <w:rPr>
          <w:b/>
          <w:szCs w:val="24"/>
          <w:lang w:val="tt-RU"/>
        </w:rPr>
        <w:t>Морфология.</w:t>
      </w:r>
      <w:r w:rsidRPr="00164B6C">
        <w:rPr>
          <w:szCs w:val="24"/>
          <w:lang w:val="tt-RU"/>
        </w:rPr>
        <w:t xml:space="preserve"> Части речи как лексико-грамматические разряды слов. Классификация частей речи. Части речи самостоятельные, служебные, модальные. Их семантические, морфологические и синтаксические особенности. Способы образований слов различных частей речи, их семантика и особенности употребления. Основные морфологические нормы татарского я.зыка. Морфологический анализ слова. </w:t>
      </w:r>
    </w:p>
    <w:p w:rsidR="00282C27" w:rsidRPr="00164B6C" w:rsidRDefault="00282C27" w:rsidP="00A168FB">
      <w:pPr>
        <w:spacing w:line="240" w:lineRule="auto"/>
        <w:ind w:firstLine="567"/>
        <w:jc w:val="both"/>
        <w:rPr>
          <w:b/>
          <w:szCs w:val="24"/>
          <w:lang w:val="tt-RU"/>
        </w:rPr>
      </w:pPr>
    </w:p>
    <w:p w:rsidR="005412BE" w:rsidRPr="00164B6C" w:rsidRDefault="005412BE" w:rsidP="00A168FB">
      <w:pPr>
        <w:spacing w:line="240" w:lineRule="auto"/>
        <w:ind w:firstLine="567"/>
        <w:jc w:val="center"/>
        <w:rPr>
          <w:b/>
          <w:szCs w:val="24"/>
          <w:lang w:val="tt-RU"/>
        </w:rPr>
      </w:pPr>
      <w:r w:rsidRPr="00164B6C">
        <w:rPr>
          <w:b/>
          <w:szCs w:val="24"/>
          <w:lang w:val="tt-RU"/>
        </w:rPr>
        <w:t>СОДЕРЖАНИЕ КУРСА ДЛЯ 7 КЛАССА</w:t>
      </w:r>
    </w:p>
    <w:p w:rsidR="00282C27" w:rsidRPr="00164B6C" w:rsidRDefault="00282C27" w:rsidP="00A168FB">
      <w:pPr>
        <w:spacing w:line="240" w:lineRule="auto"/>
        <w:ind w:firstLine="567"/>
        <w:jc w:val="both"/>
        <w:rPr>
          <w:szCs w:val="24"/>
          <w:lang w:val="tt-RU"/>
        </w:rPr>
      </w:pPr>
      <w:r w:rsidRPr="00164B6C">
        <w:rPr>
          <w:b/>
          <w:szCs w:val="24"/>
          <w:lang w:val="tt-RU"/>
        </w:rPr>
        <w:t>Общие сведения о татарском языке</w:t>
      </w:r>
      <w:r w:rsidRPr="00164B6C">
        <w:rPr>
          <w:szCs w:val="24"/>
          <w:lang w:val="tt-RU"/>
        </w:rPr>
        <w:t>.</w:t>
      </w:r>
    </w:p>
    <w:p w:rsidR="00282C27" w:rsidRPr="00164B6C" w:rsidRDefault="00282C27" w:rsidP="00A168FB">
      <w:pPr>
        <w:spacing w:line="240" w:lineRule="auto"/>
        <w:ind w:firstLine="567"/>
        <w:jc w:val="both"/>
        <w:rPr>
          <w:szCs w:val="24"/>
          <w:lang w:val="tt-RU"/>
        </w:rPr>
      </w:pPr>
      <w:r w:rsidRPr="00164B6C">
        <w:rPr>
          <w:szCs w:val="24"/>
          <w:lang w:val="tt-RU"/>
        </w:rPr>
        <w:t>Язык как средство общения. Роль родного языка в жизни и развитии человека. Родственные и неродственные языки.</w:t>
      </w:r>
    </w:p>
    <w:p w:rsidR="00282C27" w:rsidRPr="00164B6C" w:rsidRDefault="00282C27" w:rsidP="00A168FB">
      <w:pPr>
        <w:spacing w:line="240" w:lineRule="auto"/>
        <w:ind w:firstLine="567"/>
        <w:jc w:val="both"/>
        <w:rPr>
          <w:szCs w:val="24"/>
          <w:lang w:val="tt-RU"/>
        </w:rPr>
      </w:pPr>
      <w:r w:rsidRPr="00164B6C">
        <w:rPr>
          <w:b/>
          <w:szCs w:val="24"/>
          <w:lang w:val="tt-RU"/>
        </w:rPr>
        <w:t>Синтаксис.</w:t>
      </w:r>
      <w:r w:rsidRPr="00164B6C">
        <w:rPr>
          <w:szCs w:val="24"/>
          <w:lang w:val="tt-RU"/>
        </w:rPr>
        <w:t xml:space="preserve"> Общее понятие о синтаксисе. Словосочетание и предложение. Синтаксическая связь в предложении. Сочинительная и подчинительная связь. Предложение. Члены предложения, главные и второстепенные члены. Порядок слов в предложении. Виды простых предложений. Распространенные и нераспространенные предложения. Полные и неполные предложения. Особенности употребления в речи односоставных предложений. Общие сведения об утвердительных и отрицательных предложениях. </w:t>
      </w:r>
    </w:p>
    <w:p w:rsidR="00282C27" w:rsidRPr="00164B6C" w:rsidRDefault="00282C27" w:rsidP="00A168FB">
      <w:pPr>
        <w:spacing w:line="240" w:lineRule="auto"/>
        <w:ind w:firstLine="567"/>
        <w:jc w:val="both"/>
        <w:rPr>
          <w:b/>
          <w:szCs w:val="24"/>
          <w:lang w:val="tt-RU"/>
        </w:rPr>
      </w:pPr>
    </w:p>
    <w:p w:rsidR="005412BE" w:rsidRPr="00164B6C" w:rsidRDefault="005412BE" w:rsidP="00A168FB">
      <w:pPr>
        <w:spacing w:line="240" w:lineRule="auto"/>
        <w:ind w:firstLine="567"/>
        <w:jc w:val="center"/>
        <w:rPr>
          <w:b/>
          <w:szCs w:val="24"/>
          <w:lang w:val="tt-RU"/>
        </w:rPr>
      </w:pPr>
      <w:r w:rsidRPr="00164B6C">
        <w:rPr>
          <w:b/>
          <w:szCs w:val="24"/>
          <w:lang w:val="tt-RU"/>
        </w:rPr>
        <w:t>СОДЕРЖАНИЕ КУРСА ДЛЯ 8 КЛАССА</w:t>
      </w:r>
    </w:p>
    <w:p w:rsidR="00282C27" w:rsidRPr="00164B6C" w:rsidRDefault="00282C27" w:rsidP="00A168FB">
      <w:pPr>
        <w:spacing w:line="240" w:lineRule="auto"/>
        <w:ind w:firstLine="567"/>
        <w:jc w:val="both"/>
        <w:rPr>
          <w:b/>
          <w:szCs w:val="24"/>
          <w:lang w:val="tt-RU"/>
        </w:rPr>
      </w:pPr>
      <w:r w:rsidRPr="00164B6C">
        <w:rPr>
          <w:b/>
          <w:szCs w:val="24"/>
          <w:lang w:val="tt-RU"/>
        </w:rPr>
        <w:t>Общие сведения о татарском языке</w:t>
      </w:r>
      <w:r w:rsidRPr="00164B6C">
        <w:rPr>
          <w:szCs w:val="24"/>
          <w:lang w:val="tt-RU"/>
        </w:rPr>
        <w:t>. Язык как средство общения. Родственные и неродственные языки. Регионы проживания татар.</w:t>
      </w:r>
    </w:p>
    <w:p w:rsidR="00282C27" w:rsidRPr="00164B6C" w:rsidRDefault="00282C27" w:rsidP="00A168FB">
      <w:pPr>
        <w:spacing w:line="240" w:lineRule="auto"/>
        <w:ind w:firstLine="567"/>
        <w:jc w:val="both"/>
        <w:rPr>
          <w:szCs w:val="24"/>
          <w:lang w:val="tt-RU"/>
        </w:rPr>
      </w:pPr>
      <w:r w:rsidRPr="00164B6C">
        <w:rPr>
          <w:b/>
          <w:szCs w:val="24"/>
          <w:lang w:val="tt-RU"/>
        </w:rPr>
        <w:t>Прямая и косвенная речь.</w:t>
      </w:r>
      <w:r w:rsidRPr="00164B6C">
        <w:rPr>
          <w:szCs w:val="24"/>
          <w:lang w:val="tt-RU"/>
        </w:rPr>
        <w:t xml:space="preserve"> Прямая и косвенная речь. Диалог, пунктуационное оформление диалога. </w:t>
      </w:r>
    </w:p>
    <w:p w:rsidR="00282C27" w:rsidRPr="00164B6C" w:rsidRDefault="00282C27" w:rsidP="00A168FB">
      <w:pPr>
        <w:spacing w:line="240" w:lineRule="auto"/>
        <w:ind w:firstLine="567"/>
        <w:jc w:val="both"/>
        <w:rPr>
          <w:szCs w:val="24"/>
          <w:lang w:val="tt-RU"/>
        </w:rPr>
      </w:pPr>
      <w:r w:rsidRPr="00164B6C">
        <w:rPr>
          <w:b/>
          <w:szCs w:val="24"/>
          <w:lang w:val="tt-RU"/>
        </w:rPr>
        <w:t xml:space="preserve">Синтаксис сложного предложения. </w:t>
      </w:r>
      <w:r w:rsidRPr="00164B6C">
        <w:rPr>
          <w:szCs w:val="24"/>
          <w:lang w:val="tt-RU"/>
        </w:rPr>
        <w:t xml:space="preserve">Понятие о сложных предложениях. Виды сложных предложений. Сложносочиненное предложение. Сложносочиненные предложения, связанные при помощи союзов, бессоюзные предложения. Понятие о сложноподчиненных предложениях. Строение сложноподчиненных предложений в татарском и русском языках. Синтетическое сложноподчиненное предложение, способы связи в данном виде предложений, знаки препинания. Аналитическое сложноподчиненное предложение, способы связи и знаки препинания. Придаточные предложения, их виды. Сложные предложения с разными видами связи. Общие сведения о синтаксисе текста. Основные синтаксические нормы языка.  Синтаксический анализ. </w:t>
      </w:r>
    </w:p>
    <w:p w:rsidR="00282C27" w:rsidRPr="00164B6C" w:rsidRDefault="00282C27" w:rsidP="00A168FB">
      <w:pPr>
        <w:spacing w:line="240" w:lineRule="auto"/>
        <w:ind w:firstLine="567"/>
        <w:jc w:val="both"/>
        <w:rPr>
          <w:szCs w:val="24"/>
          <w:lang w:val="tt-RU"/>
        </w:rPr>
      </w:pPr>
      <w:r w:rsidRPr="00164B6C">
        <w:rPr>
          <w:b/>
          <w:szCs w:val="24"/>
          <w:lang w:val="tt-RU"/>
        </w:rPr>
        <w:t>Пунктуация.</w:t>
      </w:r>
      <w:r w:rsidRPr="00164B6C">
        <w:rPr>
          <w:szCs w:val="24"/>
          <w:lang w:val="tt-RU"/>
        </w:rPr>
        <w:t xml:space="preserve">  Знаки препинания в татарском языке. Случаи постановки знака тире между подлежащим и сказуемым. Знаки препинания в предложениях с обособленными уточняющими членами предложения, с обращениями и вводными словами. Знаки препинания при однородных членах предложения. Диалог, знаки препинания при диалоге. Знаки препинания в предложениях с прямой речью. Знаки препинания в сложных предложениях. </w:t>
      </w:r>
    </w:p>
    <w:p w:rsidR="00282C27" w:rsidRPr="00164B6C" w:rsidRDefault="00282C27" w:rsidP="00A168FB">
      <w:pPr>
        <w:spacing w:line="240" w:lineRule="auto"/>
        <w:ind w:firstLine="567"/>
        <w:jc w:val="both"/>
        <w:rPr>
          <w:b/>
          <w:szCs w:val="24"/>
          <w:lang w:val="tt-RU"/>
        </w:rPr>
      </w:pPr>
    </w:p>
    <w:p w:rsidR="005412BE" w:rsidRPr="00164B6C" w:rsidRDefault="005412BE" w:rsidP="00A168FB">
      <w:pPr>
        <w:spacing w:line="240" w:lineRule="auto"/>
        <w:ind w:firstLine="567"/>
        <w:jc w:val="center"/>
        <w:rPr>
          <w:b/>
          <w:szCs w:val="24"/>
          <w:lang w:val="tt-RU"/>
        </w:rPr>
      </w:pPr>
      <w:r w:rsidRPr="00164B6C">
        <w:rPr>
          <w:b/>
          <w:szCs w:val="24"/>
          <w:lang w:val="tt-RU"/>
        </w:rPr>
        <w:t>СОДЕРЖАНИЕ КУРСА ДЛЯ 9 КЛАССА</w:t>
      </w:r>
    </w:p>
    <w:p w:rsidR="00282C27" w:rsidRPr="00164B6C" w:rsidRDefault="00282C27" w:rsidP="00A168FB">
      <w:pPr>
        <w:spacing w:line="240" w:lineRule="auto"/>
        <w:ind w:firstLine="567"/>
        <w:jc w:val="both"/>
        <w:rPr>
          <w:szCs w:val="24"/>
          <w:lang w:val="tt-RU"/>
        </w:rPr>
      </w:pPr>
      <w:r w:rsidRPr="00164B6C">
        <w:rPr>
          <w:b/>
          <w:szCs w:val="24"/>
          <w:lang w:val="tt-RU"/>
        </w:rPr>
        <w:t>Общие сведения о татарском языке</w:t>
      </w:r>
      <w:r w:rsidRPr="00164B6C">
        <w:rPr>
          <w:szCs w:val="24"/>
          <w:lang w:val="tt-RU"/>
        </w:rPr>
        <w:t xml:space="preserve">. Язык как средство общения. Роль языка в жизни человека и общества. </w:t>
      </w:r>
    </w:p>
    <w:p w:rsidR="00282C27" w:rsidRPr="00164B6C" w:rsidRDefault="00282C27" w:rsidP="00A168FB">
      <w:pPr>
        <w:spacing w:line="240" w:lineRule="auto"/>
        <w:ind w:firstLine="567"/>
        <w:jc w:val="both"/>
        <w:rPr>
          <w:szCs w:val="24"/>
          <w:lang w:val="tt-RU"/>
        </w:rPr>
      </w:pPr>
      <w:r w:rsidRPr="00164B6C">
        <w:rPr>
          <w:b/>
          <w:szCs w:val="24"/>
          <w:lang w:val="tt-RU"/>
        </w:rPr>
        <w:t>Фонетика и орфоэпия.</w:t>
      </w:r>
      <w:r w:rsidRPr="00164B6C">
        <w:rPr>
          <w:szCs w:val="24"/>
          <w:lang w:val="tt-RU"/>
        </w:rPr>
        <w:t xml:space="preserve">  Фонетика и орфоэпия как разделы лингвистики. Звук. Фонема. Система гласных звуков татарского языка, их количество. Классификация гласных звуков. Изменения в системе гласных звуков татарского языка. Согласные в татарском языке, их количество. Классификация согласных звуков. Изменения в системе согласных звуков татарского языка. Ассимиляция согласных, виды ассимиляции. Орфоэпические и орфографические нормы языка.</w:t>
      </w:r>
    </w:p>
    <w:p w:rsidR="00282C27" w:rsidRPr="00164B6C" w:rsidRDefault="00282C27" w:rsidP="00A168FB">
      <w:pPr>
        <w:spacing w:line="240" w:lineRule="auto"/>
        <w:ind w:firstLine="567"/>
        <w:jc w:val="both"/>
        <w:rPr>
          <w:szCs w:val="24"/>
          <w:lang w:val="tt-RU"/>
        </w:rPr>
      </w:pPr>
      <w:r w:rsidRPr="00164B6C">
        <w:rPr>
          <w:b/>
          <w:szCs w:val="24"/>
          <w:lang w:val="tt-RU"/>
        </w:rPr>
        <w:t>Лексикология и фразеология.</w:t>
      </w:r>
      <w:r w:rsidRPr="00164B6C">
        <w:rPr>
          <w:szCs w:val="24"/>
          <w:lang w:val="tt-RU"/>
        </w:rPr>
        <w:t xml:space="preserve"> Слово как основная единица языка. Лексическое значение слова. Однозначные и многозначные слова. Прямое и переносное значения слова. Словари различных типов, их использование в различных видах деятельности. Основные лексические нормы татарского языка. Лексический анализ слова.</w:t>
      </w:r>
    </w:p>
    <w:p w:rsidR="00282C27" w:rsidRPr="00164B6C" w:rsidRDefault="00282C27" w:rsidP="00A168FB">
      <w:pPr>
        <w:spacing w:line="240" w:lineRule="auto"/>
        <w:ind w:firstLine="567"/>
        <w:jc w:val="both"/>
        <w:rPr>
          <w:szCs w:val="24"/>
          <w:lang w:val="tt-RU"/>
        </w:rPr>
      </w:pPr>
      <w:r w:rsidRPr="00164B6C">
        <w:rPr>
          <w:b/>
          <w:szCs w:val="24"/>
          <w:lang w:val="tt-RU"/>
        </w:rPr>
        <w:t>Морфология.</w:t>
      </w:r>
      <w:r w:rsidRPr="00164B6C">
        <w:rPr>
          <w:szCs w:val="24"/>
          <w:lang w:val="tt-RU"/>
        </w:rPr>
        <w:t xml:space="preserve"> Классификация частей речи. Части речи самостоятельные, служебные, модальные. Их семантические, морфологические и синтаксические особенности. Способы образований слов различных частей речи, их семантика и особенности употребления. </w:t>
      </w:r>
    </w:p>
    <w:p w:rsidR="00282C27" w:rsidRPr="00164B6C" w:rsidRDefault="00282C27" w:rsidP="00A168FB">
      <w:pPr>
        <w:spacing w:line="240" w:lineRule="auto"/>
        <w:ind w:firstLine="567"/>
        <w:jc w:val="both"/>
        <w:rPr>
          <w:szCs w:val="24"/>
          <w:lang w:val="tt-RU"/>
        </w:rPr>
      </w:pPr>
      <w:r w:rsidRPr="00164B6C">
        <w:rPr>
          <w:b/>
          <w:szCs w:val="24"/>
          <w:lang w:val="tt-RU"/>
        </w:rPr>
        <w:t xml:space="preserve">Морфемика (морфемный строй языка) и словообразование. </w:t>
      </w:r>
      <w:r w:rsidRPr="00164B6C">
        <w:rPr>
          <w:szCs w:val="24"/>
          <w:lang w:val="tt-RU"/>
        </w:rPr>
        <w:t xml:space="preserve">Корень и аффикс. Однокоренные слова.  Образование новых слов при помощи аффиксов. Их роль в словообразовании слов различных частей речи. Аффиксы, виды аффиксов: словообразовательные и модальные аффиксы. </w:t>
      </w:r>
    </w:p>
    <w:p w:rsidR="00282C27" w:rsidRPr="00164B6C" w:rsidRDefault="00282C27" w:rsidP="00A168FB">
      <w:pPr>
        <w:spacing w:line="240" w:lineRule="auto"/>
        <w:ind w:firstLine="567"/>
        <w:jc w:val="both"/>
        <w:rPr>
          <w:b/>
          <w:szCs w:val="24"/>
          <w:lang w:val="tt-RU"/>
        </w:rPr>
      </w:pPr>
      <w:r w:rsidRPr="00164B6C">
        <w:rPr>
          <w:szCs w:val="24"/>
          <w:lang w:val="tt-RU"/>
        </w:rPr>
        <w:t xml:space="preserve">Способы словообразования в татарском языке. Корневые слова. Производные слова. Сложные слова, структурные виды сложных слов: собственно сложные, составные, парные. </w:t>
      </w:r>
    </w:p>
    <w:p w:rsidR="00282C27" w:rsidRPr="00164B6C" w:rsidRDefault="00282C27" w:rsidP="00A168FB">
      <w:pPr>
        <w:spacing w:line="240" w:lineRule="auto"/>
        <w:ind w:firstLine="567"/>
        <w:jc w:val="both"/>
        <w:rPr>
          <w:b/>
          <w:szCs w:val="24"/>
          <w:lang w:val="tt-RU"/>
        </w:rPr>
      </w:pPr>
      <w:r w:rsidRPr="00164B6C">
        <w:rPr>
          <w:b/>
          <w:szCs w:val="24"/>
          <w:lang w:val="tt-RU"/>
        </w:rPr>
        <w:t>Синтаксис.</w:t>
      </w:r>
      <w:r w:rsidRPr="00164B6C">
        <w:rPr>
          <w:szCs w:val="24"/>
          <w:lang w:val="tt-RU"/>
        </w:rPr>
        <w:t xml:space="preserve"> Синтаксис простого предложения. Знаки препинания в предложениях с обособленными уточняющими членами предложения, с обращениями и вводными словами. Знаки препинания при однородных членах предложения. Виды сложных предложений.  </w:t>
      </w:r>
    </w:p>
    <w:p w:rsidR="00282C27" w:rsidRPr="00164B6C" w:rsidRDefault="00282C27" w:rsidP="00A168FB">
      <w:pPr>
        <w:spacing w:line="240" w:lineRule="auto"/>
        <w:ind w:firstLine="567"/>
        <w:jc w:val="both"/>
        <w:rPr>
          <w:szCs w:val="24"/>
          <w:lang w:val="tt-RU"/>
        </w:rPr>
      </w:pPr>
      <w:r w:rsidRPr="00164B6C">
        <w:rPr>
          <w:szCs w:val="24"/>
          <w:lang w:val="tt-RU"/>
        </w:rPr>
        <w:t xml:space="preserve">Сложносочиненное предложение. Сложносочиненные предложения, связанные при помощи союзов, бессоюзные предложения. Понятие о сложноподчиненных предложениях. Знаки препинания в сложных предложениях. </w:t>
      </w:r>
    </w:p>
    <w:p w:rsidR="00282C27" w:rsidRPr="00164B6C" w:rsidRDefault="00282C27" w:rsidP="00A168FB">
      <w:pPr>
        <w:spacing w:line="240" w:lineRule="auto"/>
        <w:ind w:firstLine="567"/>
        <w:jc w:val="both"/>
        <w:rPr>
          <w:szCs w:val="24"/>
          <w:lang w:val="tt-RU"/>
        </w:rPr>
      </w:pPr>
      <w:r w:rsidRPr="00164B6C">
        <w:rPr>
          <w:b/>
          <w:szCs w:val="24"/>
          <w:lang w:val="tt-RU"/>
        </w:rPr>
        <w:t>Стилистика и культура речи</w:t>
      </w:r>
      <w:r w:rsidRPr="00164B6C">
        <w:rPr>
          <w:szCs w:val="24"/>
          <w:lang w:val="tt-RU"/>
        </w:rPr>
        <w:t xml:space="preserve">. Понятие об устной и письменной речи. Корректное использование в речи синонимов, антонимов и т.д. Роль синтаксических синонимов в развитии культуры речи и совершенствовании стиля.  Понятие о культуре речи. Общие сведения о требованиях, предъявляемых к устной и письменной литературной речи. Возможности использования в речи различных лексических средств (синонимы, антонимы, слова-кальки, фразеологизмы, пословицы и поговорки). </w:t>
      </w:r>
    </w:p>
    <w:p w:rsidR="00282C27" w:rsidRPr="00164B6C" w:rsidRDefault="00282C27" w:rsidP="00A168FB">
      <w:pPr>
        <w:spacing w:line="240" w:lineRule="auto"/>
        <w:ind w:firstLine="567"/>
        <w:jc w:val="both"/>
        <w:rPr>
          <w:szCs w:val="24"/>
          <w:lang w:val="tt-RU"/>
        </w:rPr>
      </w:pPr>
      <w:r w:rsidRPr="00164B6C">
        <w:rPr>
          <w:b/>
          <w:szCs w:val="24"/>
          <w:lang w:val="tt-RU"/>
        </w:rPr>
        <w:t>Язык и культура.</w:t>
      </w:r>
      <w:r w:rsidRPr="00164B6C">
        <w:rPr>
          <w:szCs w:val="24"/>
          <w:lang w:val="tt-RU"/>
        </w:rPr>
        <w:t xml:space="preserve"> Речевой этикет татарского языка. Употребление соответствующих норм речевого этикета в зависимости от типа коммуникации. Умение выявлять в тексте языковые единицы с национальнокультурным компонентом значения и умение объяснять их значение с помощью толкового, этимологического, фразеологического и т.д. словарей. </w:t>
      </w:r>
    </w:p>
    <w:p w:rsidR="00282C27" w:rsidRPr="00164B6C" w:rsidRDefault="00282C27" w:rsidP="00A168FB">
      <w:pPr>
        <w:spacing w:line="240" w:lineRule="auto"/>
        <w:ind w:firstLine="567"/>
        <w:jc w:val="both"/>
        <w:rPr>
          <w:szCs w:val="24"/>
          <w:lang w:val="tt-RU"/>
        </w:rPr>
      </w:pPr>
    </w:p>
    <w:p w:rsidR="00282C27" w:rsidRPr="00164B6C" w:rsidRDefault="00282C27" w:rsidP="00A168FB">
      <w:pPr>
        <w:spacing w:line="240" w:lineRule="auto"/>
        <w:ind w:firstLine="567"/>
        <w:jc w:val="both"/>
        <w:rPr>
          <w:szCs w:val="24"/>
          <w:lang w:val="tt-RU"/>
        </w:rPr>
      </w:pPr>
    </w:p>
    <w:p w:rsidR="00923FB8" w:rsidRPr="00164B6C" w:rsidRDefault="00923FB8" w:rsidP="00A168FB">
      <w:pPr>
        <w:pStyle w:val="a7"/>
        <w:spacing w:before="0" w:beforeAutospacing="0" w:after="0" w:afterAutospacing="0"/>
        <w:ind w:firstLine="567"/>
        <w:jc w:val="center"/>
        <w:rPr>
          <w:b/>
        </w:rPr>
      </w:pPr>
      <w:r w:rsidRPr="00164B6C">
        <w:rPr>
          <w:b/>
          <w:bCs/>
        </w:rPr>
        <w:t>ТУГАН ТЕЛ  ФӘНЕН</w:t>
      </w:r>
      <w:r w:rsidRPr="00164B6C">
        <w:rPr>
          <w:b/>
          <w:bCs/>
          <w:lang w:val="tt-RU"/>
        </w:rPr>
        <w:t>ЕҢ ЭЧТӘЛЕГЕ</w:t>
      </w:r>
    </w:p>
    <w:p w:rsidR="00923FB8" w:rsidRPr="00164B6C" w:rsidRDefault="00923FB8" w:rsidP="00A168FB">
      <w:pPr>
        <w:pStyle w:val="a7"/>
        <w:shd w:val="clear" w:color="auto" w:fill="FFFFFF"/>
        <w:spacing w:before="0" w:beforeAutospacing="0" w:after="0" w:afterAutospacing="0"/>
        <w:ind w:firstLine="567"/>
        <w:jc w:val="center"/>
        <w:rPr>
          <w:b/>
          <w:bCs/>
          <w:lang w:val="tt-RU"/>
        </w:rPr>
      </w:pPr>
      <w:r w:rsidRPr="00164B6C">
        <w:rPr>
          <w:b/>
          <w:bCs/>
          <w:lang w:val="tt-RU"/>
        </w:rPr>
        <w:t>5 класс</w:t>
      </w:r>
    </w:p>
    <w:p w:rsidR="00923FB8" w:rsidRPr="00164B6C" w:rsidRDefault="00923FB8" w:rsidP="00A168FB">
      <w:pPr>
        <w:pStyle w:val="a7"/>
        <w:shd w:val="clear" w:color="auto" w:fill="FFFFFF"/>
        <w:spacing w:before="0" w:beforeAutospacing="0" w:after="0" w:afterAutospacing="0"/>
        <w:ind w:firstLine="567"/>
        <w:jc w:val="both"/>
      </w:pPr>
      <w:r w:rsidRPr="00164B6C">
        <w:rPr>
          <w:b/>
          <w:bCs/>
          <w:lang w:val="tt-RU"/>
        </w:rPr>
        <w:t>Татар теле турында гомуми мәгълүмат</w:t>
      </w:r>
      <w:r w:rsidRPr="00164B6C">
        <w:rPr>
          <w:b/>
          <w:bCs/>
        </w:rPr>
        <w:t>.</w:t>
      </w:r>
    </w:p>
    <w:p w:rsidR="00923FB8" w:rsidRPr="00164B6C" w:rsidRDefault="00923FB8" w:rsidP="00A168FB">
      <w:pPr>
        <w:pStyle w:val="a7"/>
        <w:shd w:val="clear" w:color="auto" w:fill="FFFFFF"/>
        <w:spacing w:before="0" w:beforeAutospacing="0" w:after="0" w:afterAutospacing="0"/>
        <w:ind w:firstLine="567"/>
        <w:jc w:val="both"/>
        <w:rPr>
          <w:b/>
          <w:bCs/>
          <w:lang w:val="tt-RU"/>
        </w:rPr>
      </w:pPr>
      <w:r w:rsidRPr="00164B6C">
        <w:rPr>
          <w:lang w:val="tt-RU"/>
        </w:rPr>
        <w:t>Аралашу чарасы буларак тел</w:t>
      </w:r>
      <w:r w:rsidRPr="00164B6C">
        <w:t xml:space="preserve">. </w:t>
      </w:r>
      <w:r w:rsidRPr="00164B6C">
        <w:rPr>
          <w:lang w:val="tt-RU"/>
        </w:rPr>
        <w:t xml:space="preserve"> Тел һәм сөйләм. Сөйләм берәмлекләре. Телнең төп функцияләре. </w:t>
      </w:r>
    </w:p>
    <w:p w:rsidR="00923FB8" w:rsidRPr="00164B6C" w:rsidRDefault="00923FB8" w:rsidP="00A168FB">
      <w:pPr>
        <w:pStyle w:val="a7"/>
        <w:shd w:val="clear" w:color="auto" w:fill="FFFFFF"/>
        <w:spacing w:before="0" w:beforeAutospacing="0" w:after="0" w:afterAutospacing="0"/>
        <w:ind w:firstLine="567"/>
        <w:jc w:val="both"/>
      </w:pPr>
      <w:r w:rsidRPr="00164B6C">
        <w:rPr>
          <w:b/>
          <w:bCs/>
        </w:rPr>
        <w:t xml:space="preserve">Фонетика </w:t>
      </w:r>
      <w:r w:rsidRPr="00164B6C">
        <w:rPr>
          <w:b/>
          <w:bCs/>
          <w:lang w:val="tt-RU"/>
        </w:rPr>
        <w:t>һәм</w:t>
      </w:r>
      <w:r w:rsidRPr="00164B6C">
        <w:rPr>
          <w:b/>
          <w:bCs/>
        </w:rPr>
        <w:t xml:space="preserve"> орфоэпия</w:t>
      </w:r>
      <w:r w:rsidRPr="00164B6C">
        <w:t>.</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Лингвистика бүлеге буларак ф</w:t>
      </w:r>
      <w:r w:rsidRPr="00164B6C">
        <w:t>онетика</w:t>
      </w:r>
      <w:r w:rsidRPr="00164B6C">
        <w:rPr>
          <w:lang w:val="tt-RU"/>
        </w:rPr>
        <w:t>һәм</w:t>
      </w:r>
      <w:r w:rsidRPr="00164B6C">
        <w:t xml:space="preserve"> орфоэпия. </w:t>
      </w:r>
      <w:r w:rsidRPr="00164B6C">
        <w:rPr>
          <w:lang w:val="tt-RU"/>
        </w:rPr>
        <w:t>Сөйләм органнары, сөйләм авазлары булдыруда аларның урыны</w:t>
      </w:r>
      <w:r w:rsidRPr="00164B6C">
        <w:t>.</w:t>
      </w:r>
      <w:r w:rsidRPr="00164B6C">
        <w:rPr>
          <w:lang w:val="tt-RU"/>
        </w:rPr>
        <w:t xml:space="preserve"> Аваз. Фонема. Татар теленең сузык авазлар системасы, аларның саны. Сузык авазларның классификациясе. Татар теленең сузык авазлар системасындагы үзгәрешләр. Сингармонизм законы, аның төрләре. Сузык авазларның кыскаруы. Дифтонглар. Татар телендә тартыклар, аларның саны. Тартык авазлар  классификациясе. Татар теленең тартык авазлар системасындагы үзгәрешләр. Тартыкларның ассимиляциясе, ассимиляция төрләре. Татар һәм рус телләрендә тартык һәм сузык авазлар.</w:t>
      </w:r>
    </w:p>
    <w:p w:rsidR="00923FB8" w:rsidRPr="00164B6C" w:rsidRDefault="00923FB8" w:rsidP="00A168FB">
      <w:pPr>
        <w:pStyle w:val="a7"/>
        <w:shd w:val="clear" w:color="auto" w:fill="FFFFFF"/>
        <w:spacing w:before="0" w:beforeAutospacing="0" w:after="0" w:afterAutospacing="0"/>
        <w:ind w:firstLine="567"/>
        <w:jc w:val="both"/>
      </w:pPr>
      <w:r w:rsidRPr="00164B6C">
        <w:rPr>
          <w:lang w:val="tt-RU"/>
        </w:rPr>
        <w:t xml:space="preserve">Татар телендә басым. Татар теленең үз сүзләрендә һәм алынмаларда басымның сакланмау очраклары. Интонация төшенчәсе. </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Әдәби тел нормалары. Орфоэпия нормалары төшенчәсе. Орфоэпик сүзлек.</w:t>
      </w:r>
    </w:p>
    <w:p w:rsidR="00923FB8" w:rsidRPr="00164B6C" w:rsidRDefault="00923FB8" w:rsidP="00A168FB">
      <w:pPr>
        <w:pStyle w:val="a7"/>
        <w:shd w:val="clear" w:color="auto" w:fill="FFFFFF"/>
        <w:spacing w:before="0" w:beforeAutospacing="0" w:after="0" w:afterAutospacing="0"/>
        <w:ind w:firstLine="567"/>
        <w:jc w:val="both"/>
      </w:pPr>
      <w:r w:rsidRPr="00164B6C">
        <w:t>Фонети</w:t>
      </w:r>
      <w:r w:rsidRPr="00164B6C">
        <w:rPr>
          <w:lang w:val="tt-RU"/>
        </w:rPr>
        <w:t>к</w:t>
      </w:r>
      <w:r w:rsidRPr="00164B6C">
        <w:t xml:space="preserve"> анализ.</w:t>
      </w:r>
    </w:p>
    <w:p w:rsidR="00923FB8" w:rsidRPr="00164B6C" w:rsidRDefault="00923FB8" w:rsidP="00A168FB">
      <w:pPr>
        <w:pStyle w:val="a7"/>
        <w:shd w:val="clear" w:color="auto" w:fill="FFFFFF"/>
        <w:spacing w:before="0" w:beforeAutospacing="0" w:after="0" w:afterAutospacing="0"/>
        <w:ind w:firstLine="567"/>
        <w:jc w:val="both"/>
      </w:pPr>
      <w:r w:rsidRPr="00164B6C">
        <w:rPr>
          <w:b/>
          <w:bCs/>
        </w:rPr>
        <w:t>Графика, орфография.</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 xml:space="preserve">Графика һәм орфография турында гомуми мәгълүмат. Татар теле алфавиты. </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t xml:space="preserve">Орфография. </w:t>
      </w:r>
      <w:r w:rsidRPr="00164B6C">
        <w:rPr>
          <w:lang w:val="tt-RU"/>
        </w:rPr>
        <w:t>Сузыкларның язылышы. Тартыкларның язылышы. Ике аваз белдерә торган хәрефләрнең язылышы.  “ъ” һәм “ь” билгеләренең язылышы.</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 xml:space="preserve">Орфографик сүзлек. Телнең орфографик нормалары. </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b/>
          <w:bCs/>
          <w:lang w:val="tt-RU"/>
        </w:rPr>
        <w:t>Морфемика (телнең морфем төзелеше) һәм сүз ясалышы.</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 xml:space="preserve">Сүзнең барлыкка килүе һәм төзелеше турында гомуми мәгълүмат. Телнең иң кечкенә мәгънәле кисәге буларак морфема. Тамыр һәм аффикс. Тамырдаш сүзләр.  Аффикслар ярдәмендә яңа сүз ясау. Аларның төрле сүз төркеменә караган сүзләр ясалышындагы роле. </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 xml:space="preserve">Аффикслар, аффикс төрләре: сүзъясагыч һәм модаль аффикслар. Тамыр һәм ясалма нигезләр. </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Татар телендә сүз ясау ысуллары. Тамыр сүзләр. Ясалма сүзләр, ясалма сүзләрнең структур төрләре: кушма, тезмә, парлы.</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 xml:space="preserve">Татар һәм рус телләрендә сүз төзелешендәге төп аермалар. </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Этимология төшенчәсе.</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Сүз ясалышы ягыннан һәм морфемик анализ.</w:t>
      </w:r>
    </w:p>
    <w:p w:rsidR="00923FB8" w:rsidRPr="00164B6C" w:rsidRDefault="00923FB8" w:rsidP="00A168FB">
      <w:pPr>
        <w:pStyle w:val="a7"/>
        <w:shd w:val="clear" w:color="auto" w:fill="FFFFFF"/>
        <w:spacing w:before="0" w:beforeAutospacing="0" w:after="0" w:afterAutospacing="0"/>
        <w:ind w:firstLine="567"/>
        <w:jc w:val="both"/>
      </w:pPr>
      <w:r w:rsidRPr="00164B6C">
        <w:rPr>
          <w:b/>
          <w:bCs/>
        </w:rPr>
        <w:t xml:space="preserve">Лексикология </w:t>
      </w:r>
      <w:r w:rsidRPr="00164B6C">
        <w:rPr>
          <w:b/>
          <w:bCs/>
          <w:lang w:val="tt-RU"/>
        </w:rPr>
        <w:t>һәм</w:t>
      </w:r>
      <w:r w:rsidRPr="00164B6C">
        <w:rPr>
          <w:b/>
          <w:bCs/>
        </w:rPr>
        <w:t xml:space="preserve"> фразеология.</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Телнең төп берәмлеге буларак сүз. Сүзнең лексик берәмлеге. Бер мәгънәле һәм күп мәгънәле сүзләр.  Туры һәм күчерелмә мәгънәле сүзләр. Антонимнар, синонимнар, паронимнар, омонимнар һәм аларның төрләре.</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 xml:space="preserve">Төрки-татар чыгышлы сүзләр һәм алынмалар. </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Татар теленең сүзлек составы: архаизмнар, тарихи сүзләр, неологизмнар һәм аларның төрләре. Диалектизмнар. Терминнар һәм һөнәрчелек сүзләре. Жаргон сүзләр.</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 xml:space="preserve">Фразеологизмнар, аларның төрләре. Сөйләмдә фразеологизмнарны куллану үзенчәлекләре. </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Төрле төрдәге сүзлекләр, аларны төрле эшчәнлектә файдалану.</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 xml:space="preserve">Татар теленең төп лексик нормалары. Сүзгә лексик анализ ясау. </w:t>
      </w:r>
    </w:p>
    <w:p w:rsidR="00923FB8" w:rsidRPr="00164B6C" w:rsidRDefault="00923FB8" w:rsidP="00A168FB">
      <w:pPr>
        <w:pStyle w:val="a7"/>
        <w:shd w:val="clear" w:color="auto" w:fill="FFFFFF"/>
        <w:spacing w:before="0" w:beforeAutospacing="0" w:after="0" w:afterAutospacing="0"/>
        <w:ind w:firstLine="567"/>
        <w:jc w:val="both"/>
        <w:rPr>
          <w:b/>
          <w:lang w:val="tt-RU"/>
        </w:rPr>
      </w:pPr>
      <w:r w:rsidRPr="00164B6C">
        <w:rPr>
          <w:b/>
          <w:lang w:val="tt-RU"/>
        </w:rPr>
        <w:t>Морфология.</w:t>
      </w:r>
    </w:p>
    <w:p w:rsidR="00923FB8" w:rsidRPr="00164B6C" w:rsidRDefault="00923FB8" w:rsidP="00A168FB">
      <w:pPr>
        <w:pStyle w:val="a7"/>
        <w:shd w:val="clear" w:color="auto" w:fill="FFFFFF"/>
        <w:spacing w:before="0" w:beforeAutospacing="0" w:after="0" w:afterAutospacing="0"/>
        <w:ind w:firstLine="567"/>
        <w:jc w:val="both"/>
        <w:rPr>
          <w:bCs/>
          <w:lang w:val="tt-RU"/>
        </w:rPr>
      </w:pPr>
      <w:r w:rsidRPr="00164B6C">
        <w:rPr>
          <w:lang w:val="tt-RU"/>
        </w:rPr>
        <w:t>Сүзләрнең лексик-грамматик  төрләре буларак сүз төркемнәре.</w:t>
      </w:r>
      <w:r w:rsidRPr="00164B6C">
        <w:rPr>
          <w:bCs/>
          <w:lang w:val="tt-RU"/>
        </w:rPr>
        <w:t>Мөстәкыйль сүз төркемнәре.</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b/>
          <w:bCs/>
          <w:lang w:val="tt-RU"/>
        </w:rPr>
        <w:t>Синтаксис.</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Синтаксис турында гомуми мәгълүмат. Сүзтезмә һәм җөмлә. Җөмлә кисәкләре, баш һәм иярчен кисәкләр. Гади җөмлә төрләре. Җәенке һәм җыйнак җөмләләр. Кушма җөмлә төшенчәсе.</w:t>
      </w:r>
    </w:p>
    <w:p w:rsidR="00923FB8" w:rsidRPr="00164B6C" w:rsidRDefault="00923FB8" w:rsidP="00A168FB">
      <w:pPr>
        <w:pStyle w:val="a7"/>
        <w:shd w:val="clear" w:color="auto" w:fill="FFFFFF"/>
        <w:spacing w:before="0" w:beforeAutospacing="0" w:after="0" w:afterAutospacing="0"/>
        <w:ind w:firstLine="567"/>
        <w:jc w:val="center"/>
        <w:rPr>
          <w:b/>
          <w:bCs/>
          <w:lang w:val="tt-RU"/>
        </w:rPr>
      </w:pPr>
      <w:r w:rsidRPr="00164B6C">
        <w:rPr>
          <w:b/>
          <w:bCs/>
          <w:lang w:val="tt-RU"/>
        </w:rPr>
        <w:t>6 класс</w:t>
      </w:r>
    </w:p>
    <w:p w:rsidR="00923FB8" w:rsidRPr="00164B6C" w:rsidRDefault="00923FB8" w:rsidP="00A168FB">
      <w:pPr>
        <w:pStyle w:val="a7"/>
        <w:shd w:val="clear" w:color="auto" w:fill="FFFFFF"/>
        <w:spacing w:before="0" w:beforeAutospacing="0" w:after="0" w:afterAutospacing="0"/>
        <w:ind w:firstLine="567"/>
        <w:jc w:val="both"/>
        <w:rPr>
          <w:b/>
          <w:bCs/>
          <w:lang w:val="tt-RU"/>
        </w:rPr>
      </w:pPr>
      <w:r w:rsidRPr="00164B6C">
        <w:rPr>
          <w:b/>
          <w:bCs/>
          <w:lang w:val="tt-RU"/>
        </w:rPr>
        <w:t>Татар теле турында гомуми мәгълүмат.</w:t>
      </w:r>
    </w:p>
    <w:p w:rsidR="00923FB8" w:rsidRPr="00164B6C" w:rsidRDefault="00923FB8" w:rsidP="00A168FB">
      <w:pPr>
        <w:pStyle w:val="a7"/>
        <w:shd w:val="clear" w:color="auto" w:fill="FFFFFF"/>
        <w:spacing w:before="0" w:beforeAutospacing="0" w:after="0" w:afterAutospacing="0"/>
        <w:ind w:firstLine="567"/>
        <w:jc w:val="both"/>
        <w:rPr>
          <w:b/>
          <w:bCs/>
          <w:lang w:val="tt-RU"/>
        </w:rPr>
      </w:pPr>
      <w:r w:rsidRPr="00164B6C">
        <w:rPr>
          <w:lang w:val="tt-RU"/>
        </w:rPr>
        <w:t xml:space="preserve">Аралашу чарасы буларак тел. Телнең төп функцияләре.  </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b/>
          <w:bCs/>
          <w:lang w:val="tt-RU"/>
        </w:rPr>
        <w:t>Морфология.</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Сүзләрнең лексик-грамматик  төрләре буларак сүз төркемнәре. Сүз төркемнәренең классификациясе. Мөстәкыйль, бәйләгеч һәм модаль сүз төркемнәре. Аларның семантик, морфологик һәм синтаксик үзенчәлекләре. Төрле сүз төркемнәренә караган сүзләр ясау, аларның семантикасы һәм кулланылыш үзенчәлеге.</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Татар теленең төп морфологик нормалары .</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Сүзгә морфологик анализ ясау.</w:t>
      </w:r>
    </w:p>
    <w:p w:rsidR="00923FB8" w:rsidRPr="00164B6C" w:rsidRDefault="00923FB8" w:rsidP="00A168FB">
      <w:pPr>
        <w:pStyle w:val="a7"/>
        <w:shd w:val="clear" w:color="auto" w:fill="FFFFFF"/>
        <w:spacing w:before="0" w:beforeAutospacing="0" w:after="0" w:afterAutospacing="0"/>
        <w:ind w:firstLine="567"/>
        <w:jc w:val="center"/>
        <w:rPr>
          <w:b/>
          <w:lang w:val="tt-RU"/>
        </w:rPr>
      </w:pPr>
      <w:r w:rsidRPr="00164B6C">
        <w:rPr>
          <w:b/>
          <w:lang w:val="tt-RU"/>
        </w:rPr>
        <w:t>7 класс</w:t>
      </w:r>
    </w:p>
    <w:p w:rsidR="00923FB8" w:rsidRPr="00164B6C" w:rsidRDefault="00923FB8" w:rsidP="00A168FB">
      <w:pPr>
        <w:pStyle w:val="a7"/>
        <w:shd w:val="clear" w:color="auto" w:fill="FFFFFF"/>
        <w:spacing w:before="0" w:beforeAutospacing="0" w:after="0" w:afterAutospacing="0"/>
        <w:ind w:firstLine="567"/>
        <w:jc w:val="both"/>
        <w:rPr>
          <w:b/>
          <w:bCs/>
          <w:lang w:val="tt-RU"/>
        </w:rPr>
      </w:pPr>
      <w:r w:rsidRPr="00164B6C">
        <w:rPr>
          <w:b/>
          <w:bCs/>
          <w:lang w:val="tt-RU"/>
        </w:rPr>
        <w:t>Татар теле турында гомуми мәгълүмат</w:t>
      </w:r>
      <w:r w:rsidRPr="00164B6C">
        <w:rPr>
          <w:b/>
          <w:bCs/>
        </w:rPr>
        <w:t>.</w:t>
      </w:r>
    </w:p>
    <w:p w:rsidR="00923FB8" w:rsidRPr="00164B6C" w:rsidRDefault="00923FB8" w:rsidP="00A168FB">
      <w:pPr>
        <w:pStyle w:val="a7"/>
        <w:shd w:val="clear" w:color="auto" w:fill="FFFFFF"/>
        <w:spacing w:before="0" w:beforeAutospacing="0" w:after="0" w:afterAutospacing="0"/>
        <w:ind w:firstLine="567"/>
        <w:jc w:val="both"/>
        <w:rPr>
          <w:b/>
          <w:bCs/>
          <w:lang w:val="tt-RU"/>
        </w:rPr>
      </w:pPr>
      <w:r w:rsidRPr="00164B6C">
        <w:rPr>
          <w:lang w:val="tt-RU"/>
        </w:rPr>
        <w:t>Аралашу чарасы буларак тел.  Кеше тормышында һәм үсешендә туган телнең роле.</w:t>
      </w:r>
    </w:p>
    <w:p w:rsidR="00923FB8" w:rsidRPr="00164B6C" w:rsidRDefault="00923FB8" w:rsidP="00A168FB">
      <w:pPr>
        <w:pStyle w:val="a7"/>
        <w:shd w:val="clear" w:color="auto" w:fill="FFFFFF"/>
        <w:spacing w:before="0" w:beforeAutospacing="0" w:after="0" w:afterAutospacing="0"/>
        <w:ind w:firstLine="567"/>
        <w:jc w:val="both"/>
      </w:pPr>
      <w:r w:rsidRPr="00164B6C">
        <w:rPr>
          <w:b/>
          <w:bCs/>
        </w:rPr>
        <w:t>Синтаксис.</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 xml:space="preserve">Синтаксис турында гомуми мәгълүмат. Сүзтезмә һәм җөмлә. Җөмләдә синтаксик бәйләнеш. Тезүле һәм ияртүле бәйләнеш. </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 xml:space="preserve">Җөмлә. Җөмлә кисәкләре, баш һәм иярчен кисәкләр. Җөмләдә сүз тәртибе. </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 xml:space="preserve">Гади җөмлә төрләре. Җәенке һәм җыйнак җөмләләр. Тулы һәм тулы булмаган җөмләләр. Сөйләмдә бер составлы җөмләләрне куллану үзенчәлеге. </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 xml:space="preserve">Раслау һәм инкарь җөмләләр турында гомуми мәгълүмат. </w:t>
      </w:r>
    </w:p>
    <w:p w:rsidR="00923FB8" w:rsidRPr="00164B6C" w:rsidRDefault="00923FB8" w:rsidP="00A168FB">
      <w:pPr>
        <w:pStyle w:val="a7"/>
        <w:shd w:val="clear" w:color="auto" w:fill="FFFFFF"/>
        <w:spacing w:before="0" w:beforeAutospacing="0" w:after="0" w:afterAutospacing="0"/>
        <w:ind w:firstLine="567"/>
        <w:jc w:val="both"/>
        <w:rPr>
          <w:b/>
          <w:lang w:val="tt-RU"/>
        </w:rPr>
      </w:pPr>
    </w:p>
    <w:p w:rsidR="00923FB8" w:rsidRPr="00164B6C" w:rsidRDefault="00923FB8" w:rsidP="00A168FB">
      <w:pPr>
        <w:pStyle w:val="a7"/>
        <w:shd w:val="clear" w:color="auto" w:fill="FFFFFF"/>
        <w:spacing w:before="0" w:beforeAutospacing="0" w:after="0" w:afterAutospacing="0"/>
        <w:ind w:firstLine="567"/>
        <w:jc w:val="center"/>
        <w:rPr>
          <w:b/>
          <w:lang w:val="tt-RU"/>
        </w:rPr>
      </w:pPr>
      <w:r w:rsidRPr="00164B6C">
        <w:rPr>
          <w:b/>
          <w:lang w:val="tt-RU"/>
        </w:rPr>
        <w:t>8 класс</w:t>
      </w:r>
    </w:p>
    <w:p w:rsidR="00923FB8" w:rsidRPr="00164B6C" w:rsidRDefault="00923FB8" w:rsidP="00A168FB">
      <w:pPr>
        <w:pStyle w:val="a7"/>
        <w:shd w:val="clear" w:color="auto" w:fill="FFFFFF"/>
        <w:spacing w:before="0" w:beforeAutospacing="0" w:after="0" w:afterAutospacing="0"/>
        <w:ind w:firstLine="567"/>
        <w:jc w:val="both"/>
        <w:rPr>
          <w:b/>
          <w:bCs/>
          <w:lang w:val="tt-RU"/>
        </w:rPr>
      </w:pPr>
      <w:r w:rsidRPr="00164B6C">
        <w:rPr>
          <w:b/>
          <w:bCs/>
          <w:lang w:val="tt-RU"/>
        </w:rPr>
        <w:t>Татар теле турында гомуми мәгълүмат</w:t>
      </w:r>
      <w:r w:rsidRPr="00164B6C">
        <w:rPr>
          <w:b/>
          <w:bCs/>
        </w:rPr>
        <w:t>.</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bCs/>
          <w:lang w:val="tt-RU"/>
        </w:rPr>
        <w:t>Аралашу коралы буларак тел</w:t>
      </w:r>
      <w:r w:rsidRPr="00164B6C">
        <w:rPr>
          <w:lang w:val="tt-RU"/>
        </w:rPr>
        <w:t xml:space="preserve">.  Тугандаш һәм тугандаш булмаган телләр. Татарлар яши торган регионнар. </w:t>
      </w:r>
    </w:p>
    <w:p w:rsidR="00923FB8" w:rsidRPr="00164B6C" w:rsidRDefault="00923FB8" w:rsidP="00A168FB">
      <w:pPr>
        <w:pStyle w:val="a7"/>
        <w:shd w:val="clear" w:color="auto" w:fill="FFFFFF"/>
        <w:spacing w:before="0" w:beforeAutospacing="0" w:after="0" w:afterAutospacing="0"/>
        <w:ind w:firstLine="567"/>
        <w:jc w:val="both"/>
        <w:rPr>
          <w:b/>
          <w:lang w:val="tt-RU"/>
        </w:rPr>
      </w:pPr>
      <w:r w:rsidRPr="00164B6C">
        <w:rPr>
          <w:b/>
          <w:lang w:val="tt-RU"/>
        </w:rPr>
        <w:t xml:space="preserve">Туры һәм кыек сөйләм. </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 xml:space="preserve">Туры һәм кыек сөйләм. Диалог, диалогта тыныш билгеләренең куелышы. </w:t>
      </w:r>
    </w:p>
    <w:p w:rsidR="00923FB8" w:rsidRPr="00164B6C" w:rsidRDefault="00923FB8" w:rsidP="00A168FB">
      <w:pPr>
        <w:pStyle w:val="a7"/>
        <w:shd w:val="clear" w:color="auto" w:fill="FFFFFF"/>
        <w:spacing w:before="0" w:beforeAutospacing="0" w:after="0" w:afterAutospacing="0"/>
        <w:ind w:firstLine="567"/>
        <w:jc w:val="both"/>
        <w:rPr>
          <w:b/>
          <w:lang w:val="tt-RU"/>
        </w:rPr>
      </w:pPr>
      <w:r w:rsidRPr="00164B6C">
        <w:rPr>
          <w:b/>
          <w:lang w:val="tt-RU"/>
        </w:rPr>
        <w:t>Кушма җөмлә синтаксисы</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Кушма җөмлә төшенчәсе. Кушма җөмлә төрләре. Тезмә кушма җөмлә. Теркәгечле һәм теркәгечсез тезмә кушма җөмләләр.</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 xml:space="preserve">Иярченле кушма җөмлә төшенчәсе. Татар һәм рус телләрендә иярченле кушма җөмлә төзелеше. Синтетик иярченле кушма җөмлә, әлеге төр җөмләләрдә бәйләнеш төрләре, тыныш билгеләре. Аналитик иярченлек кушма җөмлә, бәйләнеш төрләре һәм тыныш билгеләре. </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Иярчен җөмләләр, аларның төрләре. Төрле юл белән бәйләнгән кушма җөмләләр.</w:t>
      </w:r>
    </w:p>
    <w:p w:rsidR="00923FB8" w:rsidRPr="00164B6C" w:rsidRDefault="00923FB8" w:rsidP="00A168FB">
      <w:pPr>
        <w:pStyle w:val="a7"/>
        <w:shd w:val="clear" w:color="auto" w:fill="FFFFFF"/>
        <w:spacing w:before="0" w:beforeAutospacing="0" w:after="0" w:afterAutospacing="0"/>
        <w:ind w:firstLine="567"/>
        <w:jc w:val="both"/>
      </w:pPr>
      <w:r w:rsidRPr="00164B6C">
        <w:rPr>
          <w:lang w:val="tt-RU"/>
        </w:rPr>
        <w:t xml:space="preserve">Текст синтаксисы турында гомуми мәгълүмат. </w:t>
      </w:r>
    </w:p>
    <w:p w:rsidR="00923FB8" w:rsidRPr="00164B6C" w:rsidRDefault="00923FB8" w:rsidP="00A168FB">
      <w:pPr>
        <w:pStyle w:val="a7"/>
        <w:shd w:val="clear" w:color="auto" w:fill="FFFFFF"/>
        <w:spacing w:before="0" w:beforeAutospacing="0" w:after="0" w:afterAutospacing="0"/>
        <w:ind w:firstLine="567"/>
        <w:jc w:val="both"/>
      </w:pPr>
      <w:r w:rsidRPr="00164B6C">
        <w:rPr>
          <w:lang w:val="tt-RU"/>
        </w:rPr>
        <w:t>Телнең төп синтаксик нормалары</w:t>
      </w:r>
      <w:r w:rsidRPr="00164B6C">
        <w:t>.</w:t>
      </w:r>
    </w:p>
    <w:p w:rsidR="00923FB8" w:rsidRPr="00164B6C" w:rsidRDefault="00923FB8" w:rsidP="00A168FB">
      <w:pPr>
        <w:pStyle w:val="a7"/>
        <w:shd w:val="clear" w:color="auto" w:fill="FFFFFF"/>
        <w:spacing w:before="0" w:beforeAutospacing="0" w:after="0" w:afterAutospacing="0"/>
        <w:ind w:firstLine="567"/>
        <w:jc w:val="both"/>
      </w:pPr>
      <w:r w:rsidRPr="00164B6C">
        <w:t>Синтакси</w:t>
      </w:r>
      <w:r w:rsidRPr="00164B6C">
        <w:rPr>
          <w:lang w:val="tt-RU"/>
        </w:rPr>
        <w:t>к</w:t>
      </w:r>
      <w:r w:rsidRPr="00164B6C">
        <w:t xml:space="preserve"> анализ.</w:t>
      </w:r>
    </w:p>
    <w:p w:rsidR="00923FB8" w:rsidRPr="00164B6C" w:rsidRDefault="00923FB8" w:rsidP="00A168FB">
      <w:pPr>
        <w:pStyle w:val="a7"/>
        <w:shd w:val="clear" w:color="auto" w:fill="FFFFFF"/>
        <w:spacing w:before="0" w:beforeAutospacing="0" w:after="0" w:afterAutospacing="0"/>
        <w:ind w:firstLine="567"/>
        <w:jc w:val="both"/>
      </w:pPr>
      <w:r w:rsidRPr="00164B6C">
        <w:rPr>
          <w:b/>
          <w:bCs/>
        </w:rPr>
        <w:t>Пунктуация.</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 xml:space="preserve">Татар телендә тыныш билгеләре. Ия һәм хәбәр арасында сызык куелу очраклары. Аерымланган иярчен кисәкләр, эндәш һәм кереш сүзләр булган җөмләләрдә тыныш билгеләре. Тиңдәш кисәкләр булган очракта тыныш билгеләренең куелышы. </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 xml:space="preserve">Диалог, диалогта тыныш билгеләренең куелышы. Туры сөйләм булган җөмләләрдә тыныш билгеләре. </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 xml:space="preserve">Кушма җөмләләрдә тыныш билгеләре. </w:t>
      </w:r>
    </w:p>
    <w:p w:rsidR="00923FB8" w:rsidRPr="00164B6C" w:rsidRDefault="00923FB8" w:rsidP="00A168FB">
      <w:pPr>
        <w:pStyle w:val="a7"/>
        <w:shd w:val="clear" w:color="auto" w:fill="FFFFFF"/>
        <w:spacing w:before="0" w:beforeAutospacing="0" w:after="0" w:afterAutospacing="0"/>
        <w:ind w:firstLine="567"/>
        <w:jc w:val="both"/>
        <w:rPr>
          <w:b/>
          <w:lang w:val="tt-RU"/>
        </w:rPr>
      </w:pPr>
    </w:p>
    <w:p w:rsidR="00923FB8" w:rsidRPr="00164B6C" w:rsidRDefault="00923FB8" w:rsidP="00A168FB">
      <w:pPr>
        <w:pStyle w:val="a7"/>
        <w:shd w:val="clear" w:color="auto" w:fill="FFFFFF"/>
        <w:spacing w:before="0" w:beforeAutospacing="0" w:after="0" w:afterAutospacing="0"/>
        <w:ind w:firstLine="567"/>
        <w:jc w:val="center"/>
        <w:rPr>
          <w:b/>
          <w:lang w:val="tt-RU"/>
        </w:rPr>
      </w:pPr>
      <w:r w:rsidRPr="00164B6C">
        <w:rPr>
          <w:b/>
          <w:lang w:val="tt-RU"/>
        </w:rPr>
        <w:t>9класс</w:t>
      </w:r>
    </w:p>
    <w:p w:rsidR="00923FB8" w:rsidRPr="00164B6C" w:rsidRDefault="00923FB8" w:rsidP="00A168FB">
      <w:pPr>
        <w:pStyle w:val="a7"/>
        <w:shd w:val="clear" w:color="auto" w:fill="FFFFFF"/>
        <w:spacing w:before="0" w:beforeAutospacing="0" w:after="0" w:afterAutospacing="0"/>
        <w:ind w:firstLine="567"/>
        <w:jc w:val="both"/>
        <w:rPr>
          <w:b/>
          <w:bCs/>
          <w:lang w:val="tt-RU"/>
        </w:rPr>
      </w:pPr>
      <w:r w:rsidRPr="00164B6C">
        <w:rPr>
          <w:b/>
          <w:bCs/>
          <w:lang w:val="tt-RU"/>
        </w:rPr>
        <w:t>Татар теле турында гомуми мәгълүмат.</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bCs/>
          <w:lang w:val="tt-RU"/>
        </w:rPr>
        <w:t>Аралашу коралы буларак тел</w:t>
      </w:r>
      <w:r w:rsidRPr="00164B6C">
        <w:rPr>
          <w:lang w:val="tt-RU"/>
        </w:rPr>
        <w:t>.  Кеше һәм җәмгыять тормышында телнең роле.  </w:t>
      </w:r>
    </w:p>
    <w:p w:rsidR="00923FB8" w:rsidRPr="00164B6C" w:rsidRDefault="00923FB8" w:rsidP="00A168FB">
      <w:pPr>
        <w:pStyle w:val="a7"/>
        <w:shd w:val="clear" w:color="auto" w:fill="FFFFFF"/>
        <w:spacing w:before="0" w:beforeAutospacing="0" w:after="0" w:afterAutospacing="0"/>
        <w:ind w:firstLine="567"/>
        <w:jc w:val="both"/>
        <w:rPr>
          <w:b/>
          <w:lang w:val="tt-RU"/>
        </w:rPr>
      </w:pPr>
      <w:r w:rsidRPr="00164B6C">
        <w:rPr>
          <w:b/>
          <w:lang w:val="tt-RU"/>
        </w:rPr>
        <w:t>Фонетика һәм орфоэпия,</w:t>
      </w:r>
      <w:r w:rsidRPr="00164B6C">
        <w:rPr>
          <w:b/>
          <w:bCs/>
        </w:rPr>
        <w:t xml:space="preserve"> орфография.</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Лингвистика бүлеге буларак ф</w:t>
      </w:r>
      <w:r w:rsidRPr="00164B6C">
        <w:t>онетика</w:t>
      </w:r>
      <w:r w:rsidRPr="00164B6C">
        <w:rPr>
          <w:lang w:val="tt-RU"/>
        </w:rPr>
        <w:t>һәм</w:t>
      </w:r>
      <w:r w:rsidRPr="00164B6C">
        <w:t xml:space="preserve"> орфоэпия. </w:t>
      </w:r>
      <w:r w:rsidRPr="00164B6C">
        <w:rPr>
          <w:lang w:val="tt-RU"/>
        </w:rPr>
        <w:t xml:space="preserve">Аваз. Фонема. Татар теленең сузык авазлар системасы, аларның саны. Сузык авазларның классификациясе. Татар теленең сузык авазлар системасындагы үзгәрешләр. Татар телендә тартыклар, аларның саны. Тартык авазлар  классификациясе. Татар теленең тартык авазлар системасындагы үзгәрешләр. Тартыкларның ассимиляциясе, ассимиляция төрләре. </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Төп орфоэпик һәм орфографик  нормалар. Татар орфографиясенең кыен очраклары.</w:t>
      </w:r>
    </w:p>
    <w:p w:rsidR="00923FB8" w:rsidRPr="00164B6C" w:rsidRDefault="00923FB8" w:rsidP="00A168FB">
      <w:pPr>
        <w:pStyle w:val="a7"/>
        <w:shd w:val="clear" w:color="auto" w:fill="FFFFFF"/>
        <w:spacing w:before="0" w:beforeAutospacing="0" w:after="0" w:afterAutospacing="0"/>
        <w:ind w:firstLine="567"/>
        <w:jc w:val="both"/>
      </w:pPr>
      <w:r w:rsidRPr="00164B6C">
        <w:rPr>
          <w:b/>
          <w:bCs/>
        </w:rPr>
        <w:t xml:space="preserve">Лексикология </w:t>
      </w:r>
      <w:r w:rsidRPr="00164B6C">
        <w:rPr>
          <w:b/>
          <w:bCs/>
          <w:lang w:val="tt-RU"/>
        </w:rPr>
        <w:t>һәм</w:t>
      </w:r>
      <w:r w:rsidRPr="00164B6C">
        <w:rPr>
          <w:b/>
          <w:bCs/>
        </w:rPr>
        <w:t xml:space="preserve"> фразеология.</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 xml:space="preserve">Телнең төп берәмлеге буларак сүз. Сүзнең лексик берәмлеге. Бер мәгънәле һәм күп мәгънәле сүзләр.  Туры һәм күчерелмә мәгънәле сүзләр. </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Төрле төрдәге сүзлекләр, аларны төрле эшчәнлектә файдалану.</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b/>
          <w:bCs/>
          <w:lang w:val="tt-RU"/>
        </w:rPr>
        <w:t>Морфология.</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Сүз төркемнәренең классификациясе. Мөстәкыйль, бәйләгеч һәм модаль сүз төркемнәре. Аларның семантик, морфологик һәм синтаксик үзенчәлекләре. Төрле сүз төркемнәренә караган сүзләр ясау, аларның семантикасы һәм кулланылыш үзенчәлеге.</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b/>
          <w:bCs/>
          <w:lang w:val="tt-RU"/>
        </w:rPr>
        <w:t>Морфемика (телнең морфем төзелеше) һәм сүз ясалышы.</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 xml:space="preserve">Тамыр һәм аффикс. Тамырдаш сүзләр.  Аффикслар ярдәмендә яңа сүз ясау. Аларның төрле сүз төркеменә караган сүзләр ясалышындагы роле. </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 xml:space="preserve">Аффикслар, аффикс төрләре: сүзъясагыч һәм модаль аффикслар. Тамыр һәм ясалма нигезләр. </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Татар телендә сүз ясау ысуллары. Тамыр сүзләр. Ясалма сүзләр, ясалма сүзләрнең структур төрләре: кушма, тезмә, парлы.</w:t>
      </w:r>
    </w:p>
    <w:p w:rsidR="00923FB8" w:rsidRPr="00164B6C" w:rsidRDefault="00923FB8" w:rsidP="00A168FB">
      <w:pPr>
        <w:pStyle w:val="a7"/>
        <w:shd w:val="clear" w:color="auto" w:fill="FFFFFF"/>
        <w:spacing w:before="0" w:beforeAutospacing="0" w:after="0" w:afterAutospacing="0"/>
        <w:ind w:firstLine="567"/>
        <w:jc w:val="both"/>
        <w:rPr>
          <w:b/>
          <w:bCs/>
          <w:lang w:val="tt-RU"/>
        </w:rPr>
      </w:pPr>
      <w:r w:rsidRPr="00164B6C">
        <w:rPr>
          <w:b/>
          <w:bCs/>
        </w:rPr>
        <w:t>Синтаксис</w:t>
      </w:r>
      <w:r w:rsidRPr="00164B6C">
        <w:rPr>
          <w:b/>
          <w:bCs/>
          <w:lang w:val="tt-RU"/>
        </w:rPr>
        <w:t xml:space="preserve"> һәм пунктуация</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t xml:space="preserve">Гадиҗөмлә синтаксисы. Сүзләрарасындагымәгънәмөнәсәбәтләре. </w:t>
      </w:r>
      <w:r w:rsidRPr="00164B6C">
        <w:rPr>
          <w:lang w:val="tt-RU"/>
        </w:rPr>
        <w:t>Аерымланган иярчен кисәкләр, эндәш һәм кереш сүзләр булган җөмләләрдә тыныш билгеләре. Тиңдәш кисәкләр булган очракта тыныш билгеләренең куелышы. Кушма җөмлә төрләре. Тезмә кушма җөмлә. Теркәгечле һәм теркәгечсез тезмә кушма җөмләләр.</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 xml:space="preserve">Иярченле кушма җөмлә. Кушма җөмләләрдә тыныш билгеләре. </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b/>
          <w:bCs/>
          <w:lang w:val="tt-RU"/>
        </w:rPr>
        <w:t>Стилистика һәм сөйләм культурасы.</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 xml:space="preserve">Телдән һәм язма сөйләм төшенчәсе. Сөйләмдә синоним, антоним һ.б. дөрес куллану. Сөйләм культурасын үстерү һәм стильне камилләштерүдә синтаксик синонимнарның роле. </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 xml:space="preserve">Сөйләм культурасы төшенчәсе. Сөйләм һәм язма әдәби сөйләмгә карата таләпләр турында гомуми мәгълүмат. Сөйләмдә төрле лексик чаралар (синоним, антоним, калькалар, фразеологик әйтелмәләр, мәкальләр һәм әйтемнәр) куллану мөмкинлеге. </w:t>
      </w:r>
    </w:p>
    <w:p w:rsidR="00923FB8" w:rsidRPr="00164B6C" w:rsidRDefault="00923FB8" w:rsidP="00A168FB">
      <w:pPr>
        <w:pStyle w:val="a7"/>
        <w:shd w:val="clear" w:color="auto" w:fill="FFFFFF"/>
        <w:spacing w:before="0" w:beforeAutospacing="0" w:after="0" w:afterAutospacing="0"/>
        <w:ind w:firstLine="567"/>
        <w:jc w:val="both"/>
      </w:pPr>
      <w:r w:rsidRPr="00164B6C">
        <w:rPr>
          <w:b/>
          <w:bCs/>
          <w:lang w:val="tt-RU"/>
        </w:rPr>
        <w:t xml:space="preserve">Тел һәм мәдәният. </w:t>
      </w:r>
    </w:p>
    <w:p w:rsidR="00923FB8" w:rsidRPr="00164B6C" w:rsidRDefault="00923FB8" w:rsidP="00A168FB">
      <w:pPr>
        <w:pStyle w:val="a7"/>
        <w:shd w:val="clear" w:color="auto" w:fill="FFFFFF"/>
        <w:spacing w:before="0" w:beforeAutospacing="0" w:after="0" w:afterAutospacing="0"/>
        <w:ind w:firstLine="567"/>
        <w:jc w:val="both"/>
        <w:rPr>
          <w:lang w:val="tt-RU"/>
        </w:rPr>
      </w:pPr>
      <w:r w:rsidRPr="00164B6C">
        <w:rPr>
          <w:lang w:val="tt-RU"/>
        </w:rPr>
        <w:t>Татар теленең сөйләм этикеты. Коммуникация төренә карап, тиешле сөйләм этикеты нормаларын куллану.</w:t>
      </w:r>
    </w:p>
    <w:p w:rsidR="00923FB8" w:rsidRDefault="00923FB8" w:rsidP="00A168FB">
      <w:pPr>
        <w:pStyle w:val="a7"/>
        <w:shd w:val="clear" w:color="auto" w:fill="FFFFFF"/>
        <w:spacing w:before="0" w:beforeAutospacing="0" w:after="0" w:afterAutospacing="0"/>
        <w:ind w:firstLine="567"/>
        <w:jc w:val="both"/>
        <w:rPr>
          <w:lang w:val="tt-RU"/>
        </w:rPr>
      </w:pPr>
      <w:r w:rsidRPr="00164B6C">
        <w:rPr>
          <w:lang w:val="tt-RU"/>
        </w:rPr>
        <w:t>Милли-мәдәни компонентлы мәгънә йөрткән тел берәмлекләрен таный һәм аларның мәгънәләрен аңлатмалы, этимологик, фразеологик әйтелмәләр сүзлеге  һәм башка сүзлекләр ярдәмендә аңлата белү.</w:t>
      </w:r>
    </w:p>
    <w:p w:rsidR="000D4E47" w:rsidRPr="004B4D10" w:rsidRDefault="000D4E47" w:rsidP="00A168FB">
      <w:pPr>
        <w:spacing w:line="240" w:lineRule="auto"/>
        <w:jc w:val="center"/>
        <w:rPr>
          <w:b/>
          <w:szCs w:val="24"/>
          <w:lang w:val="tt-RU"/>
        </w:rPr>
      </w:pPr>
    </w:p>
    <w:p w:rsidR="00C27AEB" w:rsidRPr="00DB0FEF" w:rsidRDefault="000D4E47" w:rsidP="00A168FB">
      <w:pPr>
        <w:spacing w:line="240" w:lineRule="auto"/>
        <w:jc w:val="center"/>
        <w:rPr>
          <w:b/>
          <w:szCs w:val="24"/>
        </w:rPr>
      </w:pPr>
      <w:r>
        <w:rPr>
          <w:b/>
          <w:szCs w:val="24"/>
        </w:rPr>
        <w:t>Р</w:t>
      </w:r>
      <w:r w:rsidR="00C27AEB" w:rsidRPr="00DB0FEF">
        <w:rPr>
          <w:b/>
          <w:szCs w:val="24"/>
        </w:rPr>
        <w:t>одной язык</w:t>
      </w:r>
      <w:r>
        <w:rPr>
          <w:b/>
          <w:szCs w:val="24"/>
        </w:rPr>
        <w:t xml:space="preserve"> (русский)</w:t>
      </w:r>
    </w:p>
    <w:p w:rsidR="00C27AEB" w:rsidRPr="00DB0FEF" w:rsidRDefault="00C27AEB" w:rsidP="00A168FB">
      <w:pPr>
        <w:spacing w:line="240" w:lineRule="auto"/>
        <w:jc w:val="center"/>
        <w:rPr>
          <w:b/>
          <w:szCs w:val="24"/>
        </w:rPr>
      </w:pPr>
      <w:r w:rsidRPr="00DB0FEF">
        <w:rPr>
          <w:b/>
          <w:szCs w:val="24"/>
        </w:rPr>
        <w:t>5 класс</w:t>
      </w:r>
    </w:p>
    <w:p w:rsidR="00A4726D" w:rsidRPr="00361616" w:rsidRDefault="00A4726D" w:rsidP="00A168FB">
      <w:pPr>
        <w:spacing w:line="360" w:lineRule="auto"/>
        <w:ind w:firstLine="709"/>
        <w:rPr>
          <w:b/>
          <w:szCs w:val="24"/>
        </w:rPr>
      </w:pPr>
      <w:r w:rsidRPr="00361616">
        <w:rPr>
          <w:b/>
          <w:szCs w:val="24"/>
        </w:rPr>
        <w:t>Раздел 1. Язык и культура.</w:t>
      </w:r>
    </w:p>
    <w:p w:rsidR="00A4726D" w:rsidRPr="00361616" w:rsidRDefault="00A4726D" w:rsidP="00A168FB">
      <w:pPr>
        <w:spacing w:line="360" w:lineRule="auto"/>
        <w:ind w:firstLine="709"/>
        <w:rPr>
          <w:szCs w:val="24"/>
        </w:rPr>
      </w:pPr>
      <w:r w:rsidRPr="00361616">
        <w:rPr>
          <w:szCs w:val="24"/>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A4726D" w:rsidRPr="00361616" w:rsidRDefault="00A4726D" w:rsidP="00A168FB">
      <w:pPr>
        <w:spacing w:line="360" w:lineRule="auto"/>
        <w:ind w:firstLine="709"/>
        <w:rPr>
          <w:szCs w:val="24"/>
        </w:rPr>
      </w:pPr>
      <w:r w:rsidRPr="00361616">
        <w:rPr>
          <w:szCs w:val="24"/>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w:t>
      </w:r>
      <w:r w:rsidRPr="00361616">
        <w:rPr>
          <w:szCs w:val="24"/>
        </w:rPr>
        <w:t>а</w:t>
      </w:r>
      <w:r w:rsidRPr="00361616">
        <w:rPr>
          <w:szCs w:val="24"/>
        </w:rPr>
        <w:t>ционально-культурным компонентом значения (символика числа, цвета и т.п.), народно-поэтические символы, народно-поэтические эпитеты (за тридевять земель, цветущая к</w:t>
      </w:r>
      <w:r w:rsidRPr="00361616">
        <w:rPr>
          <w:szCs w:val="24"/>
        </w:rPr>
        <w:t>а</w:t>
      </w:r>
      <w:r w:rsidRPr="00361616">
        <w:rPr>
          <w:szCs w:val="24"/>
        </w:rPr>
        <w:t xml:space="preserve">лина – девушка, тучи – несчастья, полынь, веретено, ясный сокол, красна девица, рόдный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 </w:t>
      </w:r>
    </w:p>
    <w:p w:rsidR="00A4726D" w:rsidRPr="00361616" w:rsidRDefault="00A4726D" w:rsidP="00A168FB">
      <w:pPr>
        <w:spacing w:line="360" w:lineRule="auto"/>
        <w:ind w:firstLine="709"/>
        <w:rPr>
          <w:szCs w:val="24"/>
        </w:rPr>
      </w:pPr>
      <w:r w:rsidRPr="00361616">
        <w:rPr>
          <w:szCs w:val="24"/>
        </w:rPr>
        <w:t>Крылатые слова и выражения (прецедентные тексты) из русских народных и лит</w:t>
      </w:r>
      <w:r w:rsidRPr="00361616">
        <w:rPr>
          <w:szCs w:val="24"/>
        </w:rPr>
        <w:t>е</w:t>
      </w:r>
      <w:r w:rsidRPr="00361616">
        <w:rPr>
          <w:szCs w:val="24"/>
        </w:rPr>
        <w:t>ратурных сказок (битый небитого везёт; по щучьему велению; сказка про белого бычка; ни в сказке сказать, ни пером описать; при царе Горохе; золотая рыбка; а ткачиха с пов</w:t>
      </w:r>
      <w:r w:rsidRPr="00361616">
        <w:rPr>
          <w:szCs w:val="24"/>
        </w:rPr>
        <w:t>а</w:t>
      </w:r>
      <w:r w:rsidRPr="00361616">
        <w:rPr>
          <w:szCs w:val="24"/>
        </w:rPr>
        <w:t>рихой, с сватьей бабой Бобарихойи др.), источники, значение и употребление в совреме</w:t>
      </w:r>
      <w:r w:rsidRPr="00361616">
        <w:rPr>
          <w:szCs w:val="24"/>
        </w:rPr>
        <w:t>н</w:t>
      </w:r>
      <w:r w:rsidRPr="00361616">
        <w:rPr>
          <w:szCs w:val="24"/>
        </w:rPr>
        <w:t>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З</w:t>
      </w:r>
      <w:r w:rsidRPr="00361616">
        <w:rPr>
          <w:szCs w:val="24"/>
        </w:rPr>
        <w:t>а</w:t>
      </w:r>
      <w:r w:rsidRPr="00361616">
        <w:rPr>
          <w:szCs w:val="24"/>
        </w:rPr>
        <w:t>гадки. Метафоричность русской загадки.</w:t>
      </w:r>
    </w:p>
    <w:p w:rsidR="00A4726D" w:rsidRPr="00361616" w:rsidRDefault="00A4726D" w:rsidP="00A168FB">
      <w:pPr>
        <w:spacing w:line="360" w:lineRule="auto"/>
        <w:ind w:firstLine="709"/>
        <w:rPr>
          <w:szCs w:val="24"/>
        </w:rPr>
      </w:pPr>
      <w:r w:rsidRPr="00361616">
        <w:rPr>
          <w:szCs w:val="24"/>
        </w:rPr>
        <w:t>Краткая история русской письменности. Создание славянского алфавита.</w:t>
      </w:r>
    </w:p>
    <w:p w:rsidR="00A4726D" w:rsidRPr="00361616" w:rsidRDefault="00A4726D" w:rsidP="00A168FB">
      <w:pPr>
        <w:spacing w:line="360" w:lineRule="auto"/>
        <w:ind w:firstLine="709"/>
        <w:rPr>
          <w:szCs w:val="24"/>
        </w:rPr>
      </w:pPr>
      <w:r w:rsidRPr="00361616">
        <w:rPr>
          <w:szCs w:val="24"/>
        </w:rPr>
        <w:t xml:space="preserve">Особенности русской интонации, темпа речи по сравнению с другими языками. Особенности 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других народов. </w:t>
      </w:r>
    </w:p>
    <w:p w:rsidR="00A4726D" w:rsidRPr="00361616" w:rsidRDefault="00A4726D" w:rsidP="00A168FB">
      <w:pPr>
        <w:spacing w:line="360" w:lineRule="auto"/>
        <w:ind w:firstLine="709"/>
        <w:rPr>
          <w:szCs w:val="24"/>
        </w:rPr>
      </w:pPr>
      <w:r w:rsidRPr="00361616">
        <w:rPr>
          <w:szCs w:val="24"/>
        </w:rPr>
        <w:t>Слова с суффиксами субъективной оценки как изобразительное средство. Умен</w:t>
      </w:r>
      <w:r w:rsidRPr="00361616">
        <w:rPr>
          <w:szCs w:val="24"/>
        </w:rPr>
        <w:t>ь</w:t>
      </w:r>
      <w:r w:rsidRPr="00361616">
        <w:rPr>
          <w:szCs w:val="24"/>
        </w:rPr>
        <w:t>шительно-ласкательные формы как средство выражения задушевности и иронии. Особе</w:t>
      </w:r>
      <w:r w:rsidRPr="00361616">
        <w:rPr>
          <w:szCs w:val="24"/>
        </w:rPr>
        <w:t>н</w:t>
      </w:r>
      <w:r w:rsidRPr="00361616">
        <w:rPr>
          <w:szCs w:val="24"/>
        </w:rPr>
        <w:t>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A4726D" w:rsidRPr="00361616" w:rsidRDefault="00A4726D" w:rsidP="00A168FB">
      <w:pPr>
        <w:spacing w:line="360" w:lineRule="auto"/>
        <w:ind w:firstLine="709"/>
        <w:rPr>
          <w:szCs w:val="24"/>
        </w:rPr>
      </w:pPr>
      <w:r w:rsidRPr="00361616">
        <w:rPr>
          <w:szCs w:val="24"/>
        </w:rPr>
        <w:t xml:space="preserve">Ознакомление с историей и этимологией некоторых слов.  </w:t>
      </w:r>
    </w:p>
    <w:p w:rsidR="00A4726D" w:rsidRPr="00361616" w:rsidRDefault="00A4726D" w:rsidP="00A168FB">
      <w:pPr>
        <w:spacing w:line="360" w:lineRule="auto"/>
        <w:ind w:firstLine="709"/>
        <w:rPr>
          <w:szCs w:val="24"/>
        </w:rPr>
      </w:pPr>
      <w:r w:rsidRPr="00361616">
        <w:rPr>
          <w:szCs w:val="24"/>
        </w:rPr>
        <w:t>Слово как хранилище материальной и духовной культуры народа. Национальная специфика слов с живой внутренней формой (черника, голубика, земляника, рыжик). М</w:t>
      </w:r>
      <w:r w:rsidRPr="00361616">
        <w:rPr>
          <w:szCs w:val="24"/>
        </w:rPr>
        <w:t>е</w:t>
      </w:r>
      <w:r w:rsidRPr="00361616">
        <w:rPr>
          <w:szCs w:val="24"/>
        </w:rPr>
        <w:t>тафоры общеязыковые и художественные, их национально-культурная специфика. Мет</w:t>
      </w:r>
      <w:r w:rsidRPr="00361616">
        <w:rPr>
          <w:szCs w:val="24"/>
        </w:rPr>
        <w:t>а</w:t>
      </w:r>
      <w:r w:rsidRPr="00361616">
        <w:rPr>
          <w:szCs w:val="24"/>
        </w:rPr>
        <w:t>фора, олицетворение, эпитет как изобразительные средства. Поэтизмы и слова-символы,обладающие традиционной метафорической образностью,в поэтической речи.</w:t>
      </w:r>
    </w:p>
    <w:p w:rsidR="00A4726D" w:rsidRPr="00361616" w:rsidRDefault="00A4726D" w:rsidP="00A168FB">
      <w:pPr>
        <w:spacing w:line="360" w:lineRule="auto"/>
        <w:ind w:firstLine="709"/>
        <w:rPr>
          <w:szCs w:val="24"/>
        </w:rPr>
      </w:pPr>
      <w:r w:rsidRPr="00361616">
        <w:rPr>
          <w:szCs w:val="24"/>
        </w:rPr>
        <w:t>Слова со специфическим оценочно-характеризующим значением. Связь опред</w:t>
      </w:r>
      <w:r w:rsidRPr="00361616">
        <w:rPr>
          <w:szCs w:val="24"/>
        </w:rPr>
        <w:t>е</w:t>
      </w:r>
      <w:r w:rsidRPr="00361616">
        <w:rPr>
          <w:szCs w:val="24"/>
        </w:rPr>
        <w:t>лённых наименований с некоторыми качествами, эмоциональными состояниями и т.п. ч</w:t>
      </w:r>
      <w:r w:rsidRPr="00361616">
        <w:rPr>
          <w:szCs w:val="24"/>
        </w:rPr>
        <w:t>е</w:t>
      </w:r>
      <w:r w:rsidRPr="00361616">
        <w:rPr>
          <w:szCs w:val="24"/>
        </w:rPr>
        <w:t>ловека (барышня – об изнеженной, избалованной девушке; сухарь – о сухом, неотзывч</w:t>
      </w:r>
      <w:r w:rsidRPr="00361616">
        <w:rPr>
          <w:szCs w:val="24"/>
        </w:rPr>
        <w:t>и</w:t>
      </w:r>
      <w:r w:rsidRPr="00361616">
        <w:rPr>
          <w:szCs w:val="24"/>
        </w:rPr>
        <w:t>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w:t>
      </w:r>
      <w:r w:rsidRPr="00361616">
        <w:rPr>
          <w:szCs w:val="24"/>
        </w:rPr>
        <w:t>к</w:t>
      </w:r>
      <w:r w:rsidRPr="00361616">
        <w:rPr>
          <w:szCs w:val="24"/>
        </w:rPr>
        <w:t>ских языках и т.п.).</w:t>
      </w:r>
    </w:p>
    <w:p w:rsidR="00A4726D" w:rsidRPr="00361616" w:rsidRDefault="00A4726D" w:rsidP="00A168FB">
      <w:pPr>
        <w:spacing w:line="360" w:lineRule="auto"/>
        <w:ind w:firstLine="709"/>
        <w:rPr>
          <w:szCs w:val="24"/>
        </w:rPr>
      </w:pPr>
      <w:r w:rsidRPr="00361616">
        <w:rPr>
          <w:szCs w:val="24"/>
        </w:rPr>
        <w:t>Русские имена. Имена исконные и заимствованные, краткие сведения по их этим</w:t>
      </w:r>
      <w:r w:rsidRPr="00361616">
        <w:rPr>
          <w:szCs w:val="24"/>
        </w:rPr>
        <w:t>о</w:t>
      </w:r>
      <w:r w:rsidRPr="00361616">
        <w:rPr>
          <w:szCs w:val="24"/>
        </w:rPr>
        <w:t>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w:t>
      </w:r>
      <w:r w:rsidRPr="00361616">
        <w:rPr>
          <w:szCs w:val="24"/>
        </w:rPr>
        <w:t>о</w:t>
      </w:r>
      <w:r w:rsidRPr="00361616">
        <w:rPr>
          <w:szCs w:val="24"/>
        </w:rPr>
        <w:t>циальной окраской. Имена, входящие в состав пословиц и поговорок, и имеющие в силу этого определённую стилистическую окраску.</w:t>
      </w:r>
    </w:p>
    <w:p w:rsidR="00A4726D" w:rsidRPr="00361616" w:rsidRDefault="00A4726D" w:rsidP="00A168FB">
      <w:pPr>
        <w:spacing w:line="360" w:lineRule="auto"/>
        <w:ind w:firstLine="709"/>
        <w:rPr>
          <w:szCs w:val="24"/>
        </w:rPr>
      </w:pPr>
      <w:r w:rsidRPr="00361616">
        <w:rPr>
          <w:szCs w:val="24"/>
        </w:rPr>
        <w:t xml:space="preserve">Общеизвестные старинные русские города. Происхождение их названий. </w:t>
      </w:r>
    </w:p>
    <w:p w:rsidR="00A4726D" w:rsidRPr="00361616" w:rsidRDefault="00A4726D" w:rsidP="00A168FB">
      <w:pPr>
        <w:spacing w:line="360" w:lineRule="auto"/>
        <w:ind w:firstLine="709"/>
        <w:rPr>
          <w:b/>
          <w:szCs w:val="24"/>
        </w:rPr>
      </w:pPr>
      <w:r w:rsidRPr="00361616">
        <w:rPr>
          <w:b/>
          <w:szCs w:val="24"/>
        </w:rPr>
        <w:t>Раздел 2. Культура речи.</w:t>
      </w:r>
    </w:p>
    <w:p w:rsidR="00A4726D" w:rsidRPr="00361616" w:rsidRDefault="00A4726D" w:rsidP="00A168FB">
      <w:pPr>
        <w:spacing w:line="360" w:lineRule="auto"/>
        <w:ind w:firstLine="709"/>
        <w:rPr>
          <w:szCs w:val="24"/>
        </w:rPr>
      </w:pPr>
      <w:r w:rsidRPr="00361616">
        <w:rPr>
          <w:b/>
          <w:szCs w:val="24"/>
        </w:rPr>
        <w:t>Основные орфоэпические нормы</w:t>
      </w:r>
      <w:r w:rsidRPr="00361616">
        <w:rPr>
          <w:szCs w:val="24"/>
        </w:rPr>
        <w:t xml:space="preserve"> современного русского литературного яз</w:t>
      </w:r>
      <w:r w:rsidRPr="00361616">
        <w:rPr>
          <w:szCs w:val="24"/>
        </w:rPr>
        <w:t>ы</w:t>
      </w:r>
      <w:r w:rsidRPr="00361616">
        <w:rPr>
          <w:szCs w:val="24"/>
        </w:rPr>
        <w:t>ка.Понятие о варианте нормы.Равноправные и допустимые варианты произношения. Н</w:t>
      </w:r>
      <w:r w:rsidRPr="00361616">
        <w:rPr>
          <w:szCs w:val="24"/>
        </w:rPr>
        <w:t>е</w:t>
      </w:r>
      <w:r w:rsidRPr="00361616">
        <w:rPr>
          <w:szCs w:val="24"/>
        </w:rPr>
        <w:t>рекомендуемые и неправильные варианты произношения. Запретительные пометы в о</w:t>
      </w:r>
      <w:r w:rsidRPr="00361616">
        <w:rPr>
          <w:szCs w:val="24"/>
        </w:rPr>
        <w:t>р</w:t>
      </w:r>
      <w:r w:rsidRPr="00361616">
        <w:rPr>
          <w:szCs w:val="24"/>
        </w:rPr>
        <w:t>фоэпических словарях.</w:t>
      </w:r>
    </w:p>
    <w:p w:rsidR="00A4726D" w:rsidRPr="00361616" w:rsidRDefault="00A4726D" w:rsidP="00A168FB">
      <w:pPr>
        <w:spacing w:line="360" w:lineRule="auto"/>
        <w:ind w:firstLine="709"/>
        <w:rPr>
          <w:szCs w:val="24"/>
        </w:rPr>
      </w:pPr>
      <w:r w:rsidRPr="00361616">
        <w:rPr>
          <w:szCs w:val="24"/>
        </w:rPr>
        <w:t>Постоянное и подвижное ударение в именах существительных; именах прилаг</w:t>
      </w:r>
      <w:r w:rsidRPr="00361616">
        <w:rPr>
          <w:szCs w:val="24"/>
        </w:rPr>
        <w:t>а</w:t>
      </w:r>
      <w:r w:rsidRPr="00361616">
        <w:rPr>
          <w:szCs w:val="24"/>
        </w:rPr>
        <w:t>тельных, глаголах.</w:t>
      </w:r>
    </w:p>
    <w:p w:rsidR="00A4726D" w:rsidRPr="00361616" w:rsidRDefault="00A4726D" w:rsidP="00A168FB">
      <w:pPr>
        <w:spacing w:line="360" w:lineRule="auto"/>
        <w:ind w:firstLine="709"/>
        <w:rPr>
          <w:i/>
          <w:szCs w:val="24"/>
        </w:rPr>
      </w:pPr>
      <w:r w:rsidRPr="00361616">
        <w:rPr>
          <w:szCs w:val="24"/>
        </w:rPr>
        <w:t>Омографы: ударение как маркёр смысла слова</w:t>
      </w:r>
      <w:r w:rsidRPr="00361616">
        <w:rPr>
          <w:i/>
          <w:szCs w:val="24"/>
        </w:rPr>
        <w:t>: пАрить — парИть, рОжки — ро</w:t>
      </w:r>
      <w:r w:rsidRPr="00361616">
        <w:rPr>
          <w:i/>
          <w:szCs w:val="24"/>
        </w:rPr>
        <w:t>ж</w:t>
      </w:r>
      <w:r w:rsidRPr="00361616">
        <w:rPr>
          <w:i/>
          <w:szCs w:val="24"/>
        </w:rPr>
        <w:t>кИ, пОлки — полкИ, Атлас — атлАс.</w:t>
      </w:r>
    </w:p>
    <w:p w:rsidR="00A4726D" w:rsidRPr="00361616" w:rsidRDefault="00A4726D" w:rsidP="00A168FB">
      <w:pPr>
        <w:spacing w:line="360" w:lineRule="auto"/>
        <w:ind w:firstLine="709"/>
        <w:rPr>
          <w:szCs w:val="24"/>
        </w:rPr>
      </w:pPr>
      <w:r w:rsidRPr="00361616">
        <w:rPr>
          <w:szCs w:val="24"/>
        </w:rPr>
        <w:t>Произносительные варианты орфоэпической нормы: (було[ч’]ная — було[ш]ная, же[н’]щина — же[н]щина, до[жд]ём — до[ж’]ём и под.).Произносительные варианты на уровне словосочетаний (микроволнОвая печь – микровОлновая терапия).</w:t>
      </w:r>
    </w:p>
    <w:p w:rsidR="00A4726D" w:rsidRPr="00361616" w:rsidRDefault="00A4726D" w:rsidP="00A168FB">
      <w:pPr>
        <w:spacing w:line="360" w:lineRule="auto"/>
        <w:ind w:firstLine="709"/>
        <w:rPr>
          <w:szCs w:val="24"/>
        </w:rPr>
      </w:pPr>
      <w:r w:rsidRPr="00361616">
        <w:rPr>
          <w:szCs w:val="24"/>
        </w:rPr>
        <w:t>Роль звукописи в художественном тексте.</w:t>
      </w:r>
    </w:p>
    <w:p w:rsidR="00A4726D" w:rsidRPr="00361616" w:rsidRDefault="00A4726D" w:rsidP="00A168FB">
      <w:pPr>
        <w:spacing w:line="360" w:lineRule="auto"/>
        <w:ind w:firstLine="709"/>
        <w:rPr>
          <w:szCs w:val="24"/>
        </w:rPr>
      </w:pPr>
      <w:r w:rsidRPr="00361616">
        <w:rPr>
          <w:b/>
          <w:szCs w:val="24"/>
        </w:rPr>
        <w:t xml:space="preserve">Основные лексические нормы современного русского литературного языка. </w:t>
      </w:r>
      <w:r w:rsidRPr="00361616">
        <w:rPr>
          <w:szCs w:val="24"/>
        </w:rPr>
        <w:t>Основные нормы словоупотребления: правильность выбора слова, максимально соотве</w:t>
      </w:r>
      <w:r w:rsidRPr="00361616">
        <w:rPr>
          <w:szCs w:val="24"/>
        </w:rPr>
        <w:t>т</w:t>
      </w:r>
      <w:r w:rsidRPr="00361616">
        <w:rPr>
          <w:szCs w:val="24"/>
        </w:rPr>
        <w:t>ствующего обозначаемому им предмету или явлению реальной действительности.</w:t>
      </w:r>
    </w:p>
    <w:p w:rsidR="00A4726D" w:rsidRPr="00361616" w:rsidRDefault="00A4726D" w:rsidP="00A168FB">
      <w:pPr>
        <w:spacing w:line="360" w:lineRule="auto"/>
        <w:ind w:firstLine="709"/>
        <w:rPr>
          <w:szCs w:val="24"/>
        </w:rPr>
      </w:pPr>
      <w:r w:rsidRPr="00361616">
        <w:rPr>
          <w:szCs w:val="24"/>
        </w:rPr>
        <w:t>Лексические нормы употребления имён существительных, прилагательных, глаг</w:t>
      </w:r>
      <w:r w:rsidRPr="00361616">
        <w:rPr>
          <w:szCs w:val="24"/>
        </w:rPr>
        <w:t>о</w:t>
      </w:r>
      <w:r w:rsidRPr="00361616">
        <w:rPr>
          <w:szCs w:val="24"/>
        </w:rPr>
        <w:t>ловв современном русском литературном языке.Стилистические варианты нормы (кни</w:t>
      </w:r>
      <w:r w:rsidRPr="00361616">
        <w:rPr>
          <w:szCs w:val="24"/>
        </w:rPr>
        <w:t>ж</w:t>
      </w:r>
      <w:r w:rsidRPr="00361616">
        <w:rPr>
          <w:szCs w:val="24"/>
        </w:rPr>
        <w:t>ный, общеупотребительный‚ разговорный и просторечный) употребления имён существ</w:t>
      </w:r>
      <w:r w:rsidRPr="00361616">
        <w:rPr>
          <w:szCs w:val="24"/>
        </w:rPr>
        <w:t>и</w:t>
      </w:r>
      <w:r w:rsidRPr="00361616">
        <w:rPr>
          <w:szCs w:val="24"/>
        </w:rPr>
        <w:t>тельных, прилагательных, глаголов в речи(кинофильм — кинокартина — кино – киноле</w:t>
      </w:r>
      <w:r w:rsidRPr="00361616">
        <w:rPr>
          <w:szCs w:val="24"/>
        </w:rPr>
        <w:t>н</w:t>
      </w:r>
      <w:r w:rsidRPr="00361616">
        <w:rPr>
          <w:szCs w:val="24"/>
        </w:rPr>
        <w:t>та, интернациональный — международный, экспорт — вывоз, импорт — ввоз‚ блато — болото, брещи — беречь, шлем — шелом, краткий — короткий, беспрестанный — бесп</w:t>
      </w:r>
      <w:r w:rsidRPr="00361616">
        <w:rPr>
          <w:szCs w:val="24"/>
        </w:rPr>
        <w:t>е</w:t>
      </w:r>
      <w:r w:rsidRPr="00361616">
        <w:rPr>
          <w:szCs w:val="24"/>
        </w:rPr>
        <w:t>рестанный‚ глаголить – говорить – сказать – брякнуть).</w:t>
      </w:r>
    </w:p>
    <w:p w:rsidR="00A4726D" w:rsidRPr="00361616" w:rsidRDefault="00A4726D" w:rsidP="00A168FB">
      <w:pPr>
        <w:spacing w:line="360" w:lineRule="auto"/>
        <w:ind w:firstLine="709"/>
        <w:rPr>
          <w:szCs w:val="24"/>
        </w:rPr>
      </w:pPr>
      <w:r w:rsidRPr="00361616">
        <w:rPr>
          <w:b/>
          <w:szCs w:val="24"/>
        </w:rPr>
        <w:t>Основные грамматические нормы современного русского литературного яз</w:t>
      </w:r>
      <w:r w:rsidRPr="00361616">
        <w:rPr>
          <w:b/>
          <w:szCs w:val="24"/>
        </w:rPr>
        <w:t>ы</w:t>
      </w:r>
      <w:r w:rsidRPr="00361616">
        <w:rPr>
          <w:b/>
          <w:szCs w:val="24"/>
        </w:rPr>
        <w:t xml:space="preserve">ка. </w:t>
      </w:r>
      <w:r w:rsidRPr="00361616">
        <w:rPr>
          <w:szCs w:val="24"/>
        </w:rPr>
        <w:t>Категория рода: род заимствованных несклоняемых имен существительных (</w:t>
      </w:r>
      <w:r w:rsidRPr="00361616">
        <w:rPr>
          <w:i/>
          <w:szCs w:val="24"/>
        </w:rPr>
        <w:t>шимпа</w:t>
      </w:r>
      <w:r w:rsidRPr="00361616">
        <w:rPr>
          <w:i/>
          <w:szCs w:val="24"/>
        </w:rPr>
        <w:t>н</w:t>
      </w:r>
      <w:r w:rsidRPr="00361616">
        <w:rPr>
          <w:i/>
          <w:szCs w:val="24"/>
        </w:rPr>
        <w:t>зе, колибри, евро, авеню, салями, коммюнике</w:t>
      </w:r>
      <w:r w:rsidRPr="00361616">
        <w:rPr>
          <w:szCs w:val="24"/>
        </w:rPr>
        <w:t>); род сложных существительных (плащ-палатка, диван-кровать, музей-квартира);род имен собственных (географических назв</w:t>
      </w:r>
      <w:r w:rsidRPr="00361616">
        <w:rPr>
          <w:szCs w:val="24"/>
        </w:rPr>
        <w:t>а</w:t>
      </w:r>
      <w:r w:rsidRPr="00361616">
        <w:rPr>
          <w:szCs w:val="24"/>
        </w:rPr>
        <w:t>ний);род аббревиатур.Нормативные и ненормативные формы употребления имён сущес</w:t>
      </w:r>
      <w:r w:rsidRPr="00361616">
        <w:rPr>
          <w:szCs w:val="24"/>
        </w:rPr>
        <w:t>т</w:t>
      </w:r>
      <w:r w:rsidRPr="00361616">
        <w:rPr>
          <w:szCs w:val="24"/>
        </w:rPr>
        <w:t>вительных.</w:t>
      </w:r>
    </w:p>
    <w:p w:rsidR="00A4726D" w:rsidRPr="00361616" w:rsidRDefault="00A4726D" w:rsidP="00A168FB">
      <w:pPr>
        <w:spacing w:line="360" w:lineRule="auto"/>
        <w:ind w:firstLine="709"/>
        <w:rPr>
          <w:szCs w:val="24"/>
        </w:rPr>
      </w:pPr>
      <w:r w:rsidRPr="00361616">
        <w:rPr>
          <w:szCs w:val="24"/>
        </w:rPr>
        <w:t xml:space="preserve">Формы существительных мужского рода множественного числа с окончаниями </w:t>
      </w:r>
      <w:r w:rsidRPr="00361616">
        <w:rPr>
          <w:i/>
          <w:szCs w:val="24"/>
        </w:rPr>
        <w:t>–а(-я), -ы(и)</w:t>
      </w:r>
      <w:r w:rsidRPr="00361616">
        <w:rPr>
          <w:szCs w:val="24"/>
        </w:rPr>
        <w:t xml:space="preserve">‚ различающиеся по смыслу: </w:t>
      </w:r>
      <w:r w:rsidRPr="00361616">
        <w:rPr>
          <w:i/>
          <w:szCs w:val="24"/>
        </w:rPr>
        <w:t>корпуса</w:t>
      </w:r>
      <w:r w:rsidRPr="00361616">
        <w:rPr>
          <w:szCs w:val="24"/>
        </w:rPr>
        <w:t xml:space="preserve"> (здания, войсковые соединения) – </w:t>
      </w:r>
      <w:r w:rsidRPr="00361616">
        <w:rPr>
          <w:i/>
          <w:szCs w:val="24"/>
        </w:rPr>
        <w:t>корп</w:t>
      </w:r>
      <w:r w:rsidRPr="00361616">
        <w:rPr>
          <w:i/>
          <w:szCs w:val="24"/>
        </w:rPr>
        <w:t>у</w:t>
      </w:r>
      <w:r w:rsidRPr="00361616">
        <w:rPr>
          <w:i/>
          <w:szCs w:val="24"/>
        </w:rPr>
        <w:t>сы</w:t>
      </w:r>
      <w:r w:rsidRPr="00361616">
        <w:rPr>
          <w:szCs w:val="24"/>
        </w:rPr>
        <w:t xml:space="preserve"> (туловища); </w:t>
      </w:r>
      <w:r w:rsidRPr="00361616">
        <w:rPr>
          <w:i/>
          <w:szCs w:val="24"/>
        </w:rPr>
        <w:t>образа</w:t>
      </w:r>
      <w:r w:rsidRPr="00361616">
        <w:rPr>
          <w:szCs w:val="24"/>
        </w:rPr>
        <w:t xml:space="preserve"> (иконы) – </w:t>
      </w:r>
      <w:r w:rsidRPr="00361616">
        <w:rPr>
          <w:i/>
          <w:szCs w:val="24"/>
        </w:rPr>
        <w:t>образы</w:t>
      </w:r>
      <w:r w:rsidRPr="00361616">
        <w:rPr>
          <w:szCs w:val="24"/>
        </w:rPr>
        <w:t xml:space="preserve"> (литературные); </w:t>
      </w:r>
      <w:r w:rsidRPr="00361616">
        <w:rPr>
          <w:i/>
          <w:szCs w:val="24"/>
        </w:rPr>
        <w:t>кондуктора</w:t>
      </w:r>
      <w:r w:rsidRPr="00361616">
        <w:rPr>
          <w:szCs w:val="24"/>
        </w:rPr>
        <w:t xml:space="preserve"> (работники тран</w:t>
      </w:r>
      <w:r w:rsidRPr="00361616">
        <w:rPr>
          <w:szCs w:val="24"/>
        </w:rPr>
        <w:t>с</w:t>
      </w:r>
      <w:r w:rsidRPr="00361616">
        <w:rPr>
          <w:szCs w:val="24"/>
        </w:rPr>
        <w:t xml:space="preserve">порта) – </w:t>
      </w:r>
      <w:r w:rsidRPr="00361616">
        <w:rPr>
          <w:i/>
          <w:szCs w:val="24"/>
        </w:rPr>
        <w:t>кондукторы</w:t>
      </w:r>
      <w:r w:rsidRPr="00361616">
        <w:rPr>
          <w:szCs w:val="24"/>
        </w:rPr>
        <w:t xml:space="preserve"> (приспособление в технике); </w:t>
      </w:r>
      <w:r w:rsidRPr="00361616">
        <w:rPr>
          <w:i/>
          <w:szCs w:val="24"/>
        </w:rPr>
        <w:t>меха</w:t>
      </w:r>
      <w:r w:rsidRPr="00361616">
        <w:rPr>
          <w:szCs w:val="24"/>
        </w:rPr>
        <w:t xml:space="preserve"> (выделанные шкуры) – </w:t>
      </w:r>
      <w:r w:rsidRPr="00361616">
        <w:rPr>
          <w:i/>
          <w:szCs w:val="24"/>
        </w:rPr>
        <w:t xml:space="preserve">мехи </w:t>
      </w:r>
      <w:r w:rsidRPr="00361616">
        <w:rPr>
          <w:szCs w:val="24"/>
        </w:rPr>
        <w:t>(ку</w:t>
      </w:r>
      <w:r w:rsidRPr="00361616">
        <w:rPr>
          <w:szCs w:val="24"/>
        </w:rPr>
        <w:t>з</w:t>
      </w:r>
      <w:r w:rsidRPr="00361616">
        <w:rPr>
          <w:szCs w:val="24"/>
        </w:rPr>
        <w:t>нечные); соболя (меха) –</w:t>
      </w:r>
      <w:r w:rsidRPr="00361616">
        <w:rPr>
          <w:i/>
          <w:szCs w:val="24"/>
        </w:rPr>
        <w:t>соболи</w:t>
      </w:r>
      <w:r w:rsidRPr="00361616">
        <w:rPr>
          <w:szCs w:val="24"/>
        </w:rPr>
        <w:t xml:space="preserve"> (животные). Литературные‚ разговорные‚ устарелые и профессиональные особенности формы именительного падежа множественного числа с</w:t>
      </w:r>
      <w:r w:rsidRPr="00361616">
        <w:rPr>
          <w:szCs w:val="24"/>
        </w:rPr>
        <w:t>у</w:t>
      </w:r>
      <w:r w:rsidRPr="00361616">
        <w:rPr>
          <w:szCs w:val="24"/>
        </w:rPr>
        <w:t>ществительных мужского рода (</w:t>
      </w:r>
      <w:r w:rsidRPr="00361616">
        <w:rPr>
          <w:i/>
          <w:szCs w:val="24"/>
        </w:rPr>
        <w:t>токари – токаря, цехи – цеха, выборы – выбора, тракт</w:t>
      </w:r>
      <w:r w:rsidRPr="00361616">
        <w:rPr>
          <w:i/>
          <w:szCs w:val="24"/>
        </w:rPr>
        <w:t>о</w:t>
      </w:r>
      <w:r w:rsidRPr="00361616">
        <w:rPr>
          <w:i/>
          <w:szCs w:val="24"/>
        </w:rPr>
        <w:t>ры – трактора и др.</w:t>
      </w:r>
      <w:r w:rsidRPr="00361616">
        <w:rPr>
          <w:szCs w:val="24"/>
        </w:rPr>
        <w:t xml:space="preserve">). </w:t>
      </w:r>
    </w:p>
    <w:p w:rsidR="00A4726D" w:rsidRPr="00361616" w:rsidRDefault="00A4726D" w:rsidP="00A168FB">
      <w:pPr>
        <w:spacing w:line="360" w:lineRule="auto"/>
        <w:ind w:firstLine="709"/>
        <w:rPr>
          <w:b/>
          <w:szCs w:val="24"/>
        </w:rPr>
      </w:pPr>
      <w:r w:rsidRPr="00361616">
        <w:rPr>
          <w:b/>
          <w:szCs w:val="24"/>
        </w:rPr>
        <w:t>Речевой этикет</w:t>
      </w:r>
    </w:p>
    <w:p w:rsidR="00A4726D" w:rsidRPr="00361616" w:rsidRDefault="00A4726D" w:rsidP="00A168FB">
      <w:pPr>
        <w:spacing w:line="360" w:lineRule="auto"/>
        <w:ind w:firstLine="709"/>
        <w:rPr>
          <w:szCs w:val="24"/>
        </w:rPr>
      </w:pPr>
      <w:r w:rsidRPr="00361616">
        <w:rPr>
          <w:szCs w:val="24"/>
        </w:rPr>
        <w:t>Правила речевого этикета: нормы и традиции. Устойчивые формулы речевого эт</w:t>
      </w:r>
      <w:r w:rsidRPr="00361616">
        <w:rPr>
          <w:szCs w:val="24"/>
        </w:rPr>
        <w:t>и</w:t>
      </w:r>
      <w:r w:rsidRPr="00361616">
        <w:rPr>
          <w:szCs w:val="24"/>
        </w:rPr>
        <w:t>кета в общении. Обращение в русском речевом этикете. История этикетной формулы о</w:t>
      </w:r>
      <w:r w:rsidRPr="00361616">
        <w:rPr>
          <w:szCs w:val="24"/>
        </w:rPr>
        <w:t>б</w:t>
      </w:r>
      <w:r w:rsidRPr="00361616">
        <w:rPr>
          <w:szCs w:val="24"/>
        </w:rPr>
        <w:t>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w:t>
      </w:r>
      <w:r w:rsidRPr="00361616">
        <w:rPr>
          <w:szCs w:val="24"/>
        </w:rPr>
        <w:t>о</w:t>
      </w:r>
      <w:r w:rsidRPr="00361616">
        <w:rPr>
          <w:szCs w:val="24"/>
        </w:rPr>
        <w:t>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w:t>
      </w:r>
      <w:r w:rsidRPr="00361616">
        <w:rPr>
          <w:szCs w:val="24"/>
        </w:rPr>
        <w:t>е</w:t>
      </w:r>
      <w:r w:rsidRPr="00361616">
        <w:rPr>
          <w:szCs w:val="24"/>
        </w:rPr>
        <w:t>ловеку. Употребление формы «он».</w:t>
      </w:r>
    </w:p>
    <w:p w:rsidR="00A4726D" w:rsidRPr="00361616" w:rsidRDefault="00A4726D" w:rsidP="00A168FB">
      <w:pPr>
        <w:spacing w:line="360" w:lineRule="auto"/>
        <w:ind w:firstLine="709"/>
        <w:rPr>
          <w:b/>
          <w:szCs w:val="24"/>
        </w:rPr>
      </w:pPr>
      <w:r w:rsidRPr="00361616">
        <w:rPr>
          <w:b/>
          <w:szCs w:val="24"/>
        </w:rPr>
        <w:t xml:space="preserve">Раздел 3. Речь. Речевая деятельность. Текст </w:t>
      </w:r>
    </w:p>
    <w:p w:rsidR="00A4726D" w:rsidRPr="00361616" w:rsidRDefault="00A4726D" w:rsidP="00A168FB">
      <w:pPr>
        <w:spacing w:line="360" w:lineRule="auto"/>
        <w:ind w:firstLine="709"/>
        <w:rPr>
          <w:b/>
          <w:szCs w:val="24"/>
        </w:rPr>
      </w:pPr>
      <w:r w:rsidRPr="00361616">
        <w:rPr>
          <w:b/>
          <w:szCs w:val="24"/>
        </w:rPr>
        <w:t>Язык и речь. Виды речевой деятельности</w:t>
      </w:r>
    </w:p>
    <w:p w:rsidR="00A4726D" w:rsidRPr="00361616" w:rsidRDefault="00A4726D" w:rsidP="00A168FB">
      <w:pPr>
        <w:pStyle w:val="Default"/>
        <w:spacing w:line="360" w:lineRule="auto"/>
        <w:ind w:firstLine="709"/>
        <w:jc w:val="both"/>
        <w:rPr>
          <w:rFonts w:ascii="Times New Roman" w:hAnsi="Times New Roman" w:cs="Times New Roman"/>
        </w:rPr>
      </w:pPr>
      <w:r w:rsidRPr="00361616">
        <w:rPr>
          <w:rFonts w:ascii="Times New Roman" w:hAnsi="Times New Roman" w:cs="Times New Roman"/>
        </w:rPr>
        <w:t>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w:t>
      </w:r>
      <w:r w:rsidRPr="00361616">
        <w:rPr>
          <w:rFonts w:ascii="Times New Roman" w:hAnsi="Times New Roman" w:cs="Times New Roman"/>
        </w:rPr>
        <w:t>о</w:t>
      </w:r>
      <w:r w:rsidRPr="00361616">
        <w:rPr>
          <w:rFonts w:ascii="Times New Roman" w:hAnsi="Times New Roman" w:cs="Times New Roman"/>
        </w:rPr>
        <w:t>роговорки).</w:t>
      </w:r>
    </w:p>
    <w:p w:rsidR="00A4726D" w:rsidRPr="00361616" w:rsidRDefault="00A4726D" w:rsidP="00A168FB">
      <w:pPr>
        <w:spacing w:line="360" w:lineRule="auto"/>
        <w:ind w:firstLine="709"/>
        <w:rPr>
          <w:szCs w:val="24"/>
        </w:rPr>
      </w:pPr>
      <w:r w:rsidRPr="00361616">
        <w:rPr>
          <w:szCs w:val="24"/>
        </w:rPr>
        <w:t xml:space="preserve">Интонация и жесты. Формы речи: монолог и диалог. </w:t>
      </w:r>
    </w:p>
    <w:p w:rsidR="00A4726D" w:rsidRPr="00361616" w:rsidRDefault="00A4726D" w:rsidP="00A168FB">
      <w:pPr>
        <w:spacing w:line="360" w:lineRule="auto"/>
        <w:ind w:firstLine="709"/>
        <w:rPr>
          <w:b/>
          <w:szCs w:val="24"/>
        </w:rPr>
      </w:pPr>
      <w:r w:rsidRPr="00361616">
        <w:rPr>
          <w:b/>
          <w:szCs w:val="24"/>
        </w:rPr>
        <w:t>Текст как единица языка и речи</w:t>
      </w:r>
    </w:p>
    <w:p w:rsidR="00A4726D" w:rsidRPr="00361616" w:rsidRDefault="00A4726D" w:rsidP="00A168FB">
      <w:pPr>
        <w:spacing w:line="360" w:lineRule="auto"/>
        <w:ind w:firstLine="709"/>
        <w:rPr>
          <w:szCs w:val="24"/>
        </w:rPr>
      </w:pPr>
      <w:r w:rsidRPr="00361616">
        <w:rPr>
          <w:szCs w:val="24"/>
        </w:rPr>
        <w:t>Текст и его основные признаки. Как строится текст. Композиционные формы оп</w:t>
      </w:r>
      <w:r w:rsidRPr="00361616">
        <w:rPr>
          <w:szCs w:val="24"/>
        </w:rPr>
        <w:t>и</w:t>
      </w:r>
      <w:r w:rsidRPr="00361616">
        <w:rPr>
          <w:szCs w:val="24"/>
        </w:rPr>
        <w:t>сания, повествования, рассуждения. Повествование как тип речи. Средства связи предл</w:t>
      </w:r>
      <w:r w:rsidRPr="00361616">
        <w:rPr>
          <w:szCs w:val="24"/>
        </w:rPr>
        <w:t>о</w:t>
      </w:r>
      <w:r w:rsidRPr="00361616">
        <w:rPr>
          <w:szCs w:val="24"/>
        </w:rPr>
        <w:t>жений и частей текста.</w:t>
      </w:r>
    </w:p>
    <w:p w:rsidR="00A4726D" w:rsidRPr="00361616" w:rsidRDefault="00A4726D" w:rsidP="00A168FB">
      <w:pPr>
        <w:spacing w:line="360" w:lineRule="auto"/>
        <w:ind w:firstLine="709"/>
        <w:rPr>
          <w:b/>
          <w:szCs w:val="24"/>
        </w:rPr>
      </w:pPr>
      <w:r w:rsidRPr="00361616">
        <w:rPr>
          <w:b/>
          <w:szCs w:val="24"/>
        </w:rPr>
        <w:t>Функциональные разновидности языка</w:t>
      </w:r>
    </w:p>
    <w:p w:rsidR="00A4726D" w:rsidRPr="00361616" w:rsidRDefault="00A4726D" w:rsidP="00A168FB">
      <w:pPr>
        <w:spacing w:line="360" w:lineRule="auto"/>
        <w:ind w:firstLine="709"/>
        <w:rPr>
          <w:szCs w:val="24"/>
        </w:rPr>
      </w:pPr>
      <w:r w:rsidRPr="00361616">
        <w:rPr>
          <w:szCs w:val="24"/>
        </w:rPr>
        <w:t xml:space="preserve">Функциональные разновидности языка. </w:t>
      </w:r>
    </w:p>
    <w:p w:rsidR="00A4726D" w:rsidRPr="00361616" w:rsidRDefault="00A4726D" w:rsidP="00A168FB">
      <w:pPr>
        <w:spacing w:line="360" w:lineRule="auto"/>
        <w:ind w:firstLine="709"/>
        <w:rPr>
          <w:szCs w:val="24"/>
        </w:rPr>
      </w:pPr>
      <w:r w:rsidRPr="00361616">
        <w:rPr>
          <w:szCs w:val="24"/>
        </w:rPr>
        <w:t>Разговорная речь. Просьба, извинение как жанры разговорной речи. Официально-деловой стиль. Объявление (устное и письменное).</w:t>
      </w:r>
    </w:p>
    <w:p w:rsidR="00A4726D" w:rsidRPr="00361616" w:rsidRDefault="00A4726D" w:rsidP="00A168FB">
      <w:pPr>
        <w:spacing w:line="360" w:lineRule="auto"/>
        <w:ind w:firstLine="709"/>
        <w:rPr>
          <w:szCs w:val="24"/>
        </w:rPr>
      </w:pPr>
      <w:r w:rsidRPr="00361616">
        <w:rPr>
          <w:szCs w:val="24"/>
        </w:rPr>
        <w:t>Учебно-научный стиль. План ответа на уроке, план текста.</w:t>
      </w:r>
    </w:p>
    <w:p w:rsidR="00A4726D" w:rsidRPr="00361616" w:rsidRDefault="00A4726D" w:rsidP="00A168FB">
      <w:pPr>
        <w:spacing w:line="360" w:lineRule="auto"/>
        <w:ind w:firstLine="709"/>
        <w:rPr>
          <w:szCs w:val="24"/>
        </w:rPr>
      </w:pPr>
      <w:r w:rsidRPr="00361616">
        <w:rPr>
          <w:szCs w:val="24"/>
        </w:rPr>
        <w:t xml:space="preserve">Публицистический стиль. Устное выступление. Девиз, слоган. </w:t>
      </w:r>
    </w:p>
    <w:p w:rsidR="00A4726D" w:rsidRPr="00361616" w:rsidRDefault="00A4726D" w:rsidP="00A168FB">
      <w:pPr>
        <w:spacing w:line="360" w:lineRule="auto"/>
        <w:ind w:firstLine="709"/>
        <w:rPr>
          <w:szCs w:val="24"/>
        </w:rPr>
      </w:pPr>
      <w:r w:rsidRPr="00361616">
        <w:rPr>
          <w:szCs w:val="24"/>
        </w:rPr>
        <w:t>Язык художественной литературы. Литературная сказка. Рассказ.</w:t>
      </w:r>
    </w:p>
    <w:p w:rsidR="00A4726D" w:rsidRPr="00361616" w:rsidRDefault="00A4726D" w:rsidP="00A168FB">
      <w:pPr>
        <w:spacing w:line="360" w:lineRule="auto"/>
        <w:ind w:firstLine="709"/>
        <w:rPr>
          <w:szCs w:val="24"/>
        </w:rPr>
      </w:pPr>
      <w:r w:rsidRPr="00361616">
        <w:rPr>
          <w:szCs w:val="24"/>
        </w:rPr>
        <w:t>Особенности языка фольклорных текстов. Загадка, пословица. Сказка. Особенн</w:t>
      </w:r>
      <w:r w:rsidRPr="00361616">
        <w:rPr>
          <w:szCs w:val="24"/>
        </w:rPr>
        <w:t>о</w:t>
      </w:r>
      <w:r w:rsidRPr="00361616">
        <w:rPr>
          <w:szCs w:val="24"/>
        </w:rPr>
        <w:t>сти языка сказки (сравнения, синонимы, антонимы, слова с уменьшительными суффикс</w:t>
      </w:r>
      <w:r w:rsidRPr="00361616">
        <w:rPr>
          <w:szCs w:val="24"/>
        </w:rPr>
        <w:t>а</w:t>
      </w:r>
      <w:r w:rsidRPr="00361616">
        <w:rPr>
          <w:szCs w:val="24"/>
        </w:rPr>
        <w:t xml:space="preserve">ми и т.д.). </w:t>
      </w:r>
    </w:p>
    <w:p w:rsidR="00C27AEB" w:rsidRPr="00361616" w:rsidRDefault="00C27AEB" w:rsidP="00A168FB">
      <w:pPr>
        <w:spacing w:line="240" w:lineRule="auto"/>
        <w:jc w:val="center"/>
        <w:rPr>
          <w:b/>
          <w:szCs w:val="24"/>
        </w:rPr>
      </w:pPr>
      <w:r w:rsidRPr="00361616">
        <w:rPr>
          <w:b/>
          <w:szCs w:val="24"/>
        </w:rPr>
        <w:t>6 класс</w:t>
      </w:r>
    </w:p>
    <w:p w:rsidR="00A4726D" w:rsidRPr="00361616" w:rsidRDefault="00C27AEB" w:rsidP="00A168FB">
      <w:pPr>
        <w:spacing w:line="360" w:lineRule="auto"/>
        <w:ind w:firstLine="709"/>
        <w:rPr>
          <w:szCs w:val="24"/>
        </w:rPr>
      </w:pPr>
      <w:r w:rsidRPr="00361616">
        <w:rPr>
          <w:b/>
          <w:szCs w:val="24"/>
        </w:rPr>
        <w:t>Раздел 1. Язык и культура.</w:t>
      </w:r>
      <w:r w:rsidR="00A4726D" w:rsidRPr="00361616">
        <w:rPr>
          <w:szCs w:val="24"/>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w:t>
      </w:r>
      <w:r w:rsidR="00A4726D" w:rsidRPr="00361616">
        <w:rPr>
          <w:szCs w:val="24"/>
        </w:rPr>
        <w:t>к</w:t>
      </w:r>
      <w:r w:rsidR="00A4726D" w:rsidRPr="00361616">
        <w:rPr>
          <w:szCs w:val="24"/>
        </w:rPr>
        <w:t>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w:t>
      </w:r>
      <w:r w:rsidR="00A4726D" w:rsidRPr="00361616">
        <w:rPr>
          <w:szCs w:val="24"/>
        </w:rPr>
        <w:t>т</w:t>
      </w:r>
      <w:r w:rsidR="00A4726D" w:rsidRPr="00361616">
        <w:rPr>
          <w:szCs w:val="24"/>
        </w:rPr>
        <w:t>ва, особенностях семейного уклада, обрядах, обычаях, народном календаре и др. Испол</w:t>
      </w:r>
      <w:r w:rsidR="00A4726D" w:rsidRPr="00361616">
        <w:rPr>
          <w:szCs w:val="24"/>
        </w:rPr>
        <w:t>ь</w:t>
      </w:r>
      <w:r w:rsidR="00A4726D" w:rsidRPr="00361616">
        <w:rPr>
          <w:szCs w:val="24"/>
        </w:rPr>
        <w:t>зование диалектной лексики в произведениях художественной литературы.</w:t>
      </w:r>
    </w:p>
    <w:p w:rsidR="00A4726D" w:rsidRPr="00361616" w:rsidRDefault="00A4726D" w:rsidP="00A168FB">
      <w:pPr>
        <w:spacing w:line="360" w:lineRule="auto"/>
        <w:ind w:firstLine="709"/>
        <w:rPr>
          <w:szCs w:val="24"/>
        </w:rPr>
      </w:pPr>
      <w:r w:rsidRPr="00361616">
        <w:rPr>
          <w:szCs w:val="24"/>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w:t>
      </w:r>
      <w:r w:rsidRPr="00361616">
        <w:rPr>
          <w:szCs w:val="24"/>
        </w:rPr>
        <w:t>а</w:t>
      </w:r>
      <w:r w:rsidRPr="00361616">
        <w:rPr>
          <w:szCs w:val="24"/>
        </w:rPr>
        <w:t>ния из славянских и неславянских языков. Причины заимствований. Особенности осво</w:t>
      </w:r>
      <w:r w:rsidRPr="00361616">
        <w:rPr>
          <w:szCs w:val="24"/>
        </w:rPr>
        <w:t>е</w:t>
      </w:r>
      <w:r w:rsidRPr="00361616">
        <w:rPr>
          <w:szCs w:val="24"/>
        </w:rPr>
        <w:t>ния иноязычной лексики (общее представление). Роль заимствованной лексики в совр</w:t>
      </w:r>
      <w:r w:rsidRPr="00361616">
        <w:rPr>
          <w:szCs w:val="24"/>
        </w:rPr>
        <w:t>е</w:t>
      </w:r>
      <w:r w:rsidRPr="00361616">
        <w:rPr>
          <w:szCs w:val="24"/>
        </w:rPr>
        <w:t>менном русском языке.</w:t>
      </w:r>
    </w:p>
    <w:p w:rsidR="00A4726D" w:rsidRPr="00361616" w:rsidRDefault="00A4726D" w:rsidP="00A168FB">
      <w:pPr>
        <w:spacing w:line="360" w:lineRule="auto"/>
        <w:ind w:firstLine="709"/>
        <w:rPr>
          <w:szCs w:val="24"/>
        </w:rPr>
      </w:pPr>
      <w:r w:rsidRPr="00361616">
        <w:rPr>
          <w:szCs w:val="24"/>
        </w:rPr>
        <w:t>Пополнение словарного состава русского языка новой лексикой. Современные н</w:t>
      </w:r>
      <w:r w:rsidRPr="00361616">
        <w:rPr>
          <w:szCs w:val="24"/>
        </w:rPr>
        <w:t>е</w:t>
      </w:r>
      <w:r w:rsidRPr="00361616">
        <w:rPr>
          <w:szCs w:val="24"/>
        </w:rPr>
        <w:t>ологизмы и их группы по сфере употребления и стилистической окраске.</w:t>
      </w:r>
    </w:p>
    <w:p w:rsidR="00A4726D" w:rsidRPr="00361616" w:rsidRDefault="00A4726D" w:rsidP="00A168FB">
      <w:pPr>
        <w:spacing w:line="360" w:lineRule="auto"/>
        <w:ind w:firstLine="709"/>
        <w:rPr>
          <w:szCs w:val="24"/>
        </w:rPr>
      </w:pPr>
      <w:r w:rsidRPr="00361616">
        <w:rPr>
          <w:szCs w:val="24"/>
        </w:rPr>
        <w:t>Национально-культурная специфика русской фразеологии. Исторические протот</w:t>
      </w:r>
      <w:r w:rsidRPr="00361616">
        <w:rPr>
          <w:szCs w:val="24"/>
        </w:rPr>
        <w:t>и</w:t>
      </w:r>
      <w:r w:rsidRPr="00361616">
        <w:rPr>
          <w:szCs w:val="24"/>
        </w:rPr>
        <w:t>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 и</w:t>
      </w:r>
      <w:r w:rsidRPr="00361616">
        <w:rPr>
          <w:szCs w:val="24"/>
        </w:rPr>
        <w:t>н</w:t>
      </w:r>
      <w:r w:rsidRPr="00361616">
        <w:rPr>
          <w:szCs w:val="24"/>
        </w:rPr>
        <w:t>формация о традиционной русской грамотности и др.).</w:t>
      </w:r>
    </w:p>
    <w:p w:rsidR="00A4726D" w:rsidRPr="00361616" w:rsidRDefault="00A4726D" w:rsidP="00A168FB">
      <w:pPr>
        <w:spacing w:line="360" w:lineRule="auto"/>
        <w:ind w:firstLine="709"/>
        <w:rPr>
          <w:b/>
          <w:szCs w:val="24"/>
        </w:rPr>
      </w:pPr>
      <w:r w:rsidRPr="00361616">
        <w:rPr>
          <w:b/>
          <w:szCs w:val="24"/>
        </w:rPr>
        <w:t xml:space="preserve">Раздел 2. Культура речи </w:t>
      </w:r>
    </w:p>
    <w:p w:rsidR="00A4726D" w:rsidRPr="00361616" w:rsidRDefault="00A4726D" w:rsidP="00A168FB">
      <w:pPr>
        <w:spacing w:line="360" w:lineRule="auto"/>
        <w:ind w:firstLine="709"/>
        <w:rPr>
          <w:szCs w:val="24"/>
        </w:rPr>
      </w:pPr>
      <w:r w:rsidRPr="00361616">
        <w:rPr>
          <w:b/>
          <w:szCs w:val="24"/>
        </w:rPr>
        <w:t>Основные орфоэпические нормы</w:t>
      </w:r>
      <w:r w:rsidRPr="00361616">
        <w:rPr>
          <w:szCs w:val="24"/>
        </w:rPr>
        <w:t xml:space="preserve"> современного русского литературного языка.</w:t>
      </w:r>
    </w:p>
    <w:p w:rsidR="00A4726D" w:rsidRPr="00361616" w:rsidRDefault="00A4726D" w:rsidP="00A168FB">
      <w:pPr>
        <w:spacing w:line="360" w:lineRule="auto"/>
        <w:ind w:firstLine="709"/>
        <w:rPr>
          <w:szCs w:val="24"/>
        </w:rPr>
      </w:pPr>
      <w:r w:rsidRPr="00361616">
        <w:rPr>
          <w:szCs w:val="24"/>
        </w:rPr>
        <w:t>Произносительные различия в русском языке, обусловленные темпом р</w:t>
      </w:r>
      <w:r w:rsidRPr="00361616">
        <w:rPr>
          <w:szCs w:val="24"/>
        </w:rPr>
        <w:t>е</w:t>
      </w:r>
      <w:r w:rsidRPr="00361616">
        <w:rPr>
          <w:szCs w:val="24"/>
        </w:rPr>
        <w:t>чи.Стилистические особенности произношения и ударения (литературные‚ разговорные‚ устарелые и профессиональные).Нормы произношенияотдельных грамматических форм; заимствованных слов: ударение в формерод.п. мн.ч. существительных;ударение в кратких формах прилагательных; подвижное ударение в глаголах;ударение в формах глагола пр</w:t>
      </w:r>
      <w:r w:rsidRPr="00361616">
        <w:rPr>
          <w:szCs w:val="24"/>
        </w:rPr>
        <w:t>о</w:t>
      </w:r>
      <w:r w:rsidRPr="00361616">
        <w:rPr>
          <w:szCs w:val="24"/>
        </w:rPr>
        <w:t>шедшего времени;ударение в возвратных глаголах в формах прошедшего времени м.р.; ударение в формах глаголов II спр. на –ить; глаголы звон</w:t>
      </w:r>
      <w:r w:rsidRPr="00361616">
        <w:rPr>
          <w:b/>
          <w:szCs w:val="24"/>
        </w:rPr>
        <w:t>и</w:t>
      </w:r>
      <w:r w:rsidRPr="00361616">
        <w:rPr>
          <w:szCs w:val="24"/>
        </w:rPr>
        <w:t>ть, включ</w:t>
      </w:r>
      <w:r w:rsidRPr="00361616">
        <w:rPr>
          <w:b/>
          <w:szCs w:val="24"/>
        </w:rPr>
        <w:t>и</w:t>
      </w:r>
      <w:r w:rsidRPr="00361616">
        <w:rPr>
          <w:szCs w:val="24"/>
        </w:rPr>
        <w:t>ть и др. Варианты ударения внутри нормы: б</w:t>
      </w:r>
      <w:r w:rsidRPr="00361616">
        <w:rPr>
          <w:b/>
          <w:szCs w:val="24"/>
        </w:rPr>
        <w:t>а</w:t>
      </w:r>
      <w:r w:rsidRPr="00361616">
        <w:rPr>
          <w:szCs w:val="24"/>
        </w:rPr>
        <w:t>ловать – балов</w:t>
      </w:r>
      <w:r w:rsidRPr="00361616">
        <w:rPr>
          <w:b/>
          <w:szCs w:val="24"/>
        </w:rPr>
        <w:t>а</w:t>
      </w:r>
      <w:r w:rsidRPr="00361616">
        <w:rPr>
          <w:szCs w:val="24"/>
        </w:rPr>
        <w:t>ть, обесп</w:t>
      </w:r>
      <w:r w:rsidRPr="00361616">
        <w:rPr>
          <w:b/>
          <w:szCs w:val="24"/>
        </w:rPr>
        <w:t>е</w:t>
      </w:r>
      <w:r w:rsidRPr="00361616">
        <w:rPr>
          <w:szCs w:val="24"/>
        </w:rPr>
        <w:t>чение – обеспеч</w:t>
      </w:r>
      <w:r w:rsidRPr="00361616">
        <w:rPr>
          <w:b/>
          <w:szCs w:val="24"/>
        </w:rPr>
        <w:t>е</w:t>
      </w:r>
      <w:r w:rsidRPr="00361616">
        <w:rPr>
          <w:szCs w:val="24"/>
        </w:rPr>
        <w:t>ние.</w:t>
      </w:r>
    </w:p>
    <w:p w:rsidR="00A4726D" w:rsidRPr="00361616" w:rsidRDefault="00A4726D" w:rsidP="00A168FB">
      <w:pPr>
        <w:spacing w:line="360" w:lineRule="auto"/>
        <w:ind w:firstLine="709"/>
        <w:rPr>
          <w:szCs w:val="24"/>
        </w:rPr>
      </w:pPr>
      <w:r w:rsidRPr="00361616">
        <w:rPr>
          <w:b/>
          <w:szCs w:val="24"/>
        </w:rPr>
        <w:t xml:space="preserve">Основные лексические нормы современного русского литературного языка. </w:t>
      </w:r>
      <w:r w:rsidRPr="00361616">
        <w:rPr>
          <w:szCs w:val="24"/>
        </w:rPr>
        <w:t>Синонимы и точность речи. Смысловые‚стилистические особенности  употребления с</w:t>
      </w:r>
      <w:r w:rsidRPr="00361616">
        <w:rPr>
          <w:szCs w:val="24"/>
        </w:rPr>
        <w:t>и</w:t>
      </w:r>
      <w:r w:rsidRPr="00361616">
        <w:rPr>
          <w:szCs w:val="24"/>
        </w:rPr>
        <w:t>нонимов.</w:t>
      </w:r>
    </w:p>
    <w:p w:rsidR="00A4726D" w:rsidRPr="00361616" w:rsidRDefault="00A4726D" w:rsidP="00A168FB">
      <w:pPr>
        <w:spacing w:line="360" w:lineRule="auto"/>
        <w:ind w:firstLine="709"/>
        <w:rPr>
          <w:szCs w:val="24"/>
        </w:rPr>
      </w:pPr>
      <w:r w:rsidRPr="00361616">
        <w:rPr>
          <w:szCs w:val="24"/>
        </w:rPr>
        <w:t>Антонимы и точность речи. Смысловые‚ стилистические особенности  употребл</w:t>
      </w:r>
      <w:r w:rsidRPr="00361616">
        <w:rPr>
          <w:szCs w:val="24"/>
        </w:rPr>
        <w:t>е</w:t>
      </w:r>
      <w:r w:rsidRPr="00361616">
        <w:rPr>
          <w:szCs w:val="24"/>
        </w:rPr>
        <w:t>ния антонимов.</w:t>
      </w:r>
    </w:p>
    <w:p w:rsidR="00A4726D" w:rsidRPr="00361616" w:rsidRDefault="00A4726D" w:rsidP="00A168FB">
      <w:pPr>
        <w:spacing w:line="360" w:lineRule="auto"/>
        <w:ind w:firstLine="709"/>
        <w:rPr>
          <w:szCs w:val="24"/>
        </w:rPr>
      </w:pPr>
      <w:r w:rsidRPr="00361616">
        <w:rPr>
          <w:szCs w:val="24"/>
        </w:rPr>
        <w:t>Лексические омонимы и точность речи. Смысловые‚ стилистические особенности  употребления лексических омонимов.</w:t>
      </w:r>
    </w:p>
    <w:p w:rsidR="00A4726D" w:rsidRPr="00361616" w:rsidRDefault="00A4726D" w:rsidP="00A168FB">
      <w:pPr>
        <w:spacing w:line="360" w:lineRule="auto"/>
        <w:ind w:firstLine="709"/>
        <w:rPr>
          <w:szCs w:val="24"/>
        </w:rPr>
      </w:pPr>
      <w:r w:rsidRPr="00361616">
        <w:rPr>
          <w:szCs w:val="24"/>
        </w:rPr>
        <w:t>Типичные речевые ошибки‚ связанные с употреблением синонимов‚ антонимов и лексических омонимов в речи.</w:t>
      </w:r>
    </w:p>
    <w:p w:rsidR="00A4726D" w:rsidRPr="00361616" w:rsidRDefault="00A4726D" w:rsidP="00A168FB">
      <w:pPr>
        <w:spacing w:line="360" w:lineRule="auto"/>
        <w:ind w:firstLine="709"/>
        <w:rPr>
          <w:szCs w:val="24"/>
        </w:rPr>
      </w:pPr>
      <w:r w:rsidRPr="00361616">
        <w:rPr>
          <w:b/>
          <w:szCs w:val="24"/>
        </w:rPr>
        <w:t>Основные грамматические нормы современного русского литературного яз</w:t>
      </w:r>
      <w:r w:rsidRPr="00361616">
        <w:rPr>
          <w:b/>
          <w:szCs w:val="24"/>
        </w:rPr>
        <w:t>ы</w:t>
      </w:r>
      <w:r w:rsidRPr="00361616">
        <w:rPr>
          <w:b/>
          <w:szCs w:val="24"/>
        </w:rPr>
        <w:t xml:space="preserve">ка. </w:t>
      </w:r>
      <w:r w:rsidRPr="00361616">
        <w:rPr>
          <w:szCs w:val="24"/>
        </w:rPr>
        <w:t xml:space="preserve">Категория склонения: склонение русских и иностранных имён и фамилий; названий географических объектов; им.п. мн.ч. существительных на </w:t>
      </w:r>
      <w:r w:rsidRPr="00361616">
        <w:rPr>
          <w:i/>
          <w:szCs w:val="24"/>
        </w:rPr>
        <w:t>-а/-я</w:t>
      </w:r>
      <w:r w:rsidRPr="00361616">
        <w:rPr>
          <w:szCs w:val="24"/>
        </w:rPr>
        <w:t xml:space="preserve"> и -</w:t>
      </w:r>
      <w:r w:rsidRPr="00361616">
        <w:rPr>
          <w:i/>
          <w:szCs w:val="24"/>
        </w:rPr>
        <w:t>ы/-и</w:t>
      </w:r>
      <w:r w:rsidRPr="00361616">
        <w:rPr>
          <w:szCs w:val="24"/>
        </w:rPr>
        <w:t xml:space="preserve"> (</w:t>
      </w:r>
      <w:r w:rsidRPr="00361616">
        <w:rPr>
          <w:i/>
          <w:szCs w:val="24"/>
        </w:rPr>
        <w:t>директора, дог</w:t>
      </w:r>
      <w:r w:rsidRPr="00361616">
        <w:rPr>
          <w:i/>
          <w:szCs w:val="24"/>
        </w:rPr>
        <w:t>о</w:t>
      </w:r>
      <w:r w:rsidRPr="00361616">
        <w:rPr>
          <w:i/>
          <w:szCs w:val="24"/>
        </w:rPr>
        <w:t>воры</w:t>
      </w:r>
      <w:r w:rsidRPr="00361616">
        <w:rPr>
          <w:szCs w:val="24"/>
        </w:rPr>
        <w:t xml:space="preserve">); род.п. мн.ч. существительных м. и ср.р. с нулевым окончанием и окончанием </w:t>
      </w:r>
      <w:r w:rsidRPr="00361616">
        <w:rPr>
          <w:i/>
          <w:szCs w:val="24"/>
        </w:rPr>
        <w:t>–ов</w:t>
      </w:r>
      <w:r w:rsidRPr="00361616">
        <w:rPr>
          <w:szCs w:val="24"/>
        </w:rPr>
        <w:t xml:space="preserve"> (</w:t>
      </w:r>
      <w:r w:rsidRPr="00361616">
        <w:rPr>
          <w:i/>
          <w:szCs w:val="24"/>
        </w:rPr>
        <w:t>баклажанов, яблок, гектаров, носков, чулок</w:t>
      </w:r>
      <w:r w:rsidRPr="00361616">
        <w:rPr>
          <w:szCs w:val="24"/>
        </w:rPr>
        <w:t xml:space="preserve">); род.п. мн.ч. существительных ж.р. на </w:t>
      </w:r>
      <w:r w:rsidRPr="00361616">
        <w:rPr>
          <w:i/>
          <w:szCs w:val="24"/>
        </w:rPr>
        <w:t>–ня</w:t>
      </w:r>
      <w:r w:rsidRPr="00361616">
        <w:rPr>
          <w:szCs w:val="24"/>
        </w:rPr>
        <w:t xml:space="preserve"> (</w:t>
      </w:r>
      <w:r w:rsidRPr="00361616">
        <w:rPr>
          <w:i/>
          <w:szCs w:val="24"/>
        </w:rPr>
        <w:t>басен, вишен, богинь, тихонь, кухонь</w:t>
      </w:r>
      <w:r w:rsidRPr="00361616">
        <w:rPr>
          <w:szCs w:val="24"/>
        </w:rPr>
        <w:t>); тв.п.мн.ч. существительных III склонения; род.п.ед.ч. существительных м.р. (</w:t>
      </w:r>
      <w:r w:rsidRPr="00361616">
        <w:rPr>
          <w:i/>
          <w:szCs w:val="24"/>
        </w:rPr>
        <w:t>стакан чая – стакан чаю</w:t>
      </w:r>
      <w:r w:rsidRPr="00361616">
        <w:rPr>
          <w:szCs w:val="24"/>
        </w:rPr>
        <w:t>);склонение местоимений‚ п</w:t>
      </w:r>
      <w:r w:rsidRPr="00361616">
        <w:rPr>
          <w:szCs w:val="24"/>
        </w:rPr>
        <w:t>о</w:t>
      </w:r>
      <w:r w:rsidRPr="00361616">
        <w:rPr>
          <w:szCs w:val="24"/>
        </w:rPr>
        <w:t>рядковых и количественных числительных. Нормативные и ненормативные формы имён существительных.Типичные грамматические ошибки в речи.</w:t>
      </w:r>
    </w:p>
    <w:p w:rsidR="00A4726D" w:rsidRPr="00361616" w:rsidRDefault="00A4726D" w:rsidP="00A168FB">
      <w:pPr>
        <w:spacing w:line="360" w:lineRule="auto"/>
        <w:ind w:firstLine="709"/>
        <w:rPr>
          <w:szCs w:val="24"/>
        </w:rPr>
      </w:pPr>
      <w:r w:rsidRPr="00361616">
        <w:rPr>
          <w:szCs w:val="24"/>
        </w:rPr>
        <w:t>Нормы употребления форм имен существительных в соответствии с типом склон</w:t>
      </w:r>
      <w:r w:rsidRPr="00361616">
        <w:rPr>
          <w:szCs w:val="24"/>
        </w:rPr>
        <w:t>е</w:t>
      </w:r>
      <w:r w:rsidRPr="00361616">
        <w:rPr>
          <w:szCs w:val="24"/>
        </w:rPr>
        <w:t>ния (</w:t>
      </w:r>
      <w:r w:rsidRPr="00361616">
        <w:rPr>
          <w:i/>
          <w:szCs w:val="24"/>
        </w:rPr>
        <w:t>в санаторий – не «санаторию», стукнуть т</w:t>
      </w:r>
      <w:r w:rsidRPr="00361616">
        <w:rPr>
          <w:b/>
          <w:i/>
          <w:szCs w:val="24"/>
        </w:rPr>
        <w:t>у</w:t>
      </w:r>
      <w:r w:rsidRPr="00361616">
        <w:rPr>
          <w:i/>
          <w:szCs w:val="24"/>
        </w:rPr>
        <w:t>флей – не «т</w:t>
      </w:r>
      <w:r w:rsidRPr="00361616">
        <w:rPr>
          <w:b/>
          <w:i/>
          <w:szCs w:val="24"/>
        </w:rPr>
        <w:t>у</w:t>
      </w:r>
      <w:r w:rsidRPr="00361616">
        <w:rPr>
          <w:i/>
          <w:szCs w:val="24"/>
        </w:rPr>
        <w:t>флем»</w:t>
      </w:r>
      <w:r w:rsidRPr="00361616">
        <w:rPr>
          <w:szCs w:val="24"/>
        </w:rPr>
        <w:t>), родом существ</w:t>
      </w:r>
      <w:r w:rsidRPr="00361616">
        <w:rPr>
          <w:szCs w:val="24"/>
        </w:rPr>
        <w:t>и</w:t>
      </w:r>
      <w:r w:rsidRPr="00361616">
        <w:rPr>
          <w:szCs w:val="24"/>
        </w:rPr>
        <w:t>тельного (</w:t>
      </w:r>
      <w:r w:rsidRPr="00361616">
        <w:rPr>
          <w:i/>
          <w:szCs w:val="24"/>
        </w:rPr>
        <w:t>красного платья – не «платьи</w:t>
      </w:r>
      <w:r w:rsidRPr="00361616">
        <w:rPr>
          <w:szCs w:val="24"/>
        </w:rPr>
        <w:t>»), принадлежностью к разряду – одушевленности – неодушевленности (</w:t>
      </w:r>
      <w:r w:rsidRPr="00361616">
        <w:rPr>
          <w:i/>
          <w:szCs w:val="24"/>
        </w:rPr>
        <w:t>смотреть на спутника – смотреть на спутник</w:t>
      </w:r>
      <w:r w:rsidRPr="00361616">
        <w:rPr>
          <w:szCs w:val="24"/>
        </w:rPr>
        <w:t>), особенностями окончаний форм множественного числа (</w:t>
      </w:r>
      <w:r w:rsidRPr="00361616">
        <w:rPr>
          <w:i/>
          <w:szCs w:val="24"/>
        </w:rPr>
        <w:t>чулок, носков, апельсинов, мандаринов, профе</w:t>
      </w:r>
      <w:r w:rsidRPr="00361616">
        <w:rPr>
          <w:i/>
          <w:szCs w:val="24"/>
        </w:rPr>
        <w:t>с</w:t>
      </w:r>
      <w:r w:rsidRPr="00361616">
        <w:rPr>
          <w:i/>
          <w:szCs w:val="24"/>
        </w:rPr>
        <w:t>сора, паспорта и т. д</w:t>
      </w:r>
      <w:r w:rsidRPr="00361616">
        <w:rPr>
          <w:szCs w:val="24"/>
        </w:rPr>
        <w:t>.).</w:t>
      </w:r>
    </w:p>
    <w:p w:rsidR="00A4726D" w:rsidRPr="00361616" w:rsidRDefault="00A4726D" w:rsidP="00A168FB">
      <w:pPr>
        <w:spacing w:line="360" w:lineRule="auto"/>
        <w:ind w:firstLine="709"/>
        <w:rPr>
          <w:szCs w:val="24"/>
        </w:rPr>
      </w:pPr>
      <w:r w:rsidRPr="00361616">
        <w:rPr>
          <w:szCs w:val="24"/>
        </w:rPr>
        <w:t>Нормы употребления имен прилагательных в формах сравнительной степени (</w:t>
      </w:r>
      <w:r w:rsidRPr="00361616">
        <w:rPr>
          <w:i/>
          <w:szCs w:val="24"/>
        </w:rPr>
        <w:t>ближайший – не «самый ближайший»</w:t>
      </w:r>
      <w:r w:rsidRPr="00361616">
        <w:rPr>
          <w:szCs w:val="24"/>
        </w:rPr>
        <w:t>), в краткой форме (</w:t>
      </w:r>
      <w:r w:rsidRPr="00361616">
        <w:rPr>
          <w:i/>
          <w:szCs w:val="24"/>
        </w:rPr>
        <w:t>медлен – медленен, торжес</w:t>
      </w:r>
      <w:r w:rsidRPr="00361616">
        <w:rPr>
          <w:i/>
          <w:szCs w:val="24"/>
        </w:rPr>
        <w:t>т</w:t>
      </w:r>
      <w:r w:rsidRPr="00361616">
        <w:rPr>
          <w:i/>
          <w:szCs w:val="24"/>
        </w:rPr>
        <w:t>вен – торжественен</w:t>
      </w:r>
      <w:r w:rsidRPr="00361616">
        <w:rPr>
          <w:szCs w:val="24"/>
        </w:rPr>
        <w:t>).</w:t>
      </w:r>
    </w:p>
    <w:p w:rsidR="00A4726D" w:rsidRPr="00361616" w:rsidRDefault="00A4726D" w:rsidP="00A168FB">
      <w:pPr>
        <w:spacing w:line="360" w:lineRule="auto"/>
        <w:ind w:firstLine="709"/>
        <w:rPr>
          <w:b/>
          <w:szCs w:val="24"/>
        </w:rPr>
      </w:pPr>
      <w:r w:rsidRPr="00361616">
        <w:rPr>
          <w:szCs w:val="24"/>
        </w:rPr>
        <w:t>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w:t>
      </w:r>
      <w:r w:rsidRPr="00361616">
        <w:rPr>
          <w:szCs w:val="24"/>
        </w:rPr>
        <w:t>а</w:t>
      </w:r>
      <w:r w:rsidRPr="00361616">
        <w:rPr>
          <w:szCs w:val="24"/>
        </w:rPr>
        <w:t>вочниках.</w:t>
      </w:r>
    </w:p>
    <w:p w:rsidR="00A4726D" w:rsidRPr="00361616" w:rsidRDefault="00A4726D" w:rsidP="00A168FB">
      <w:pPr>
        <w:spacing w:line="360" w:lineRule="auto"/>
        <w:ind w:firstLine="709"/>
        <w:rPr>
          <w:b/>
          <w:szCs w:val="24"/>
        </w:rPr>
      </w:pPr>
      <w:r w:rsidRPr="00361616">
        <w:rPr>
          <w:b/>
          <w:szCs w:val="24"/>
        </w:rPr>
        <w:t>Речевой этикет</w:t>
      </w:r>
    </w:p>
    <w:p w:rsidR="00A4726D" w:rsidRPr="00361616" w:rsidRDefault="00A4726D" w:rsidP="00A168FB">
      <w:pPr>
        <w:spacing w:line="360" w:lineRule="auto"/>
        <w:ind w:firstLine="709"/>
        <w:rPr>
          <w:szCs w:val="24"/>
        </w:rPr>
      </w:pPr>
      <w:r w:rsidRPr="00361616">
        <w:rPr>
          <w:szCs w:val="24"/>
        </w:rPr>
        <w:t>Национальные особенности речевого этикета. Принципы этикетного общения, л</w:t>
      </w:r>
      <w:r w:rsidRPr="00361616">
        <w:rPr>
          <w:szCs w:val="24"/>
        </w:rPr>
        <w:t>е</w:t>
      </w:r>
      <w:r w:rsidRPr="00361616">
        <w:rPr>
          <w:szCs w:val="24"/>
        </w:rPr>
        <w:t>жащие в основе национального речевого этикета: сдержанность, вежливость, использов</w:t>
      </w:r>
      <w:r w:rsidRPr="00361616">
        <w:rPr>
          <w:szCs w:val="24"/>
        </w:rPr>
        <w:t>а</w:t>
      </w:r>
      <w:r w:rsidRPr="00361616">
        <w:rPr>
          <w:szCs w:val="24"/>
        </w:rPr>
        <w:t>ние стандартных речевых формул в стандартных ситуациях общения, позитивное отнош</w:t>
      </w:r>
      <w:r w:rsidRPr="00361616">
        <w:rPr>
          <w:szCs w:val="24"/>
        </w:rPr>
        <w:t>е</w:t>
      </w:r>
      <w:r w:rsidRPr="00361616">
        <w:rPr>
          <w:szCs w:val="24"/>
        </w:rPr>
        <w:t>ние к собеседнику. Этика и речевой этикет. Соотношение понятий этика – этикет – м</w:t>
      </w:r>
      <w:r w:rsidRPr="00361616">
        <w:rPr>
          <w:szCs w:val="24"/>
        </w:rPr>
        <w:t>о</w:t>
      </w:r>
      <w:r w:rsidRPr="00361616">
        <w:rPr>
          <w:szCs w:val="24"/>
        </w:rPr>
        <w:t>раль; этические нормы – этикетные нормы – этикетные формы. Устойчивые формулы р</w:t>
      </w:r>
      <w:r w:rsidRPr="00361616">
        <w:rPr>
          <w:szCs w:val="24"/>
        </w:rPr>
        <w:t>е</w:t>
      </w:r>
      <w:r w:rsidRPr="00361616">
        <w:rPr>
          <w:szCs w:val="24"/>
        </w:rPr>
        <w:t>чевого этикета в общении. Этикетные формулы начала и конца общения. Этикетные фо</w:t>
      </w:r>
      <w:r w:rsidRPr="00361616">
        <w:rPr>
          <w:szCs w:val="24"/>
        </w:rPr>
        <w:t>р</w:t>
      </w:r>
      <w:r w:rsidRPr="00361616">
        <w:rPr>
          <w:szCs w:val="24"/>
        </w:rPr>
        <w:t xml:space="preserve">мулы похвалы и комплимента. Этикетные формулы благодарности. Этикетные формулы сочувствия‚ утешения. </w:t>
      </w:r>
    </w:p>
    <w:p w:rsidR="00A4726D" w:rsidRPr="00361616" w:rsidRDefault="00A4726D" w:rsidP="00A168FB">
      <w:pPr>
        <w:spacing w:line="360" w:lineRule="auto"/>
        <w:ind w:firstLine="709"/>
        <w:rPr>
          <w:b/>
          <w:szCs w:val="24"/>
        </w:rPr>
      </w:pPr>
      <w:r w:rsidRPr="00361616">
        <w:rPr>
          <w:b/>
          <w:szCs w:val="24"/>
        </w:rPr>
        <w:t xml:space="preserve">Раздел 3. Речь. Речевая деятельность. Текст </w:t>
      </w:r>
    </w:p>
    <w:p w:rsidR="00A4726D" w:rsidRPr="00361616" w:rsidRDefault="00A4726D" w:rsidP="00A168FB">
      <w:pPr>
        <w:spacing w:line="360" w:lineRule="auto"/>
        <w:ind w:firstLine="709"/>
        <w:rPr>
          <w:b/>
          <w:szCs w:val="24"/>
        </w:rPr>
      </w:pPr>
      <w:r w:rsidRPr="00361616">
        <w:rPr>
          <w:b/>
          <w:szCs w:val="24"/>
        </w:rPr>
        <w:t>Язык и речь. Виды речевой деятельности</w:t>
      </w:r>
      <w:r w:rsidRPr="00361616">
        <w:rPr>
          <w:b/>
          <w:szCs w:val="24"/>
        </w:rPr>
        <w:tab/>
      </w:r>
    </w:p>
    <w:p w:rsidR="00A4726D" w:rsidRPr="00361616" w:rsidRDefault="00A4726D" w:rsidP="00A168FB">
      <w:pPr>
        <w:spacing w:line="360" w:lineRule="auto"/>
        <w:ind w:firstLine="709"/>
        <w:rPr>
          <w:szCs w:val="24"/>
        </w:rPr>
      </w:pPr>
      <w:r w:rsidRPr="00361616">
        <w:rPr>
          <w:szCs w:val="24"/>
        </w:rPr>
        <w:t>Эффективные приёмы чтения. Предтекстовый, текстовый и послетекстовый этапы работы.</w:t>
      </w:r>
    </w:p>
    <w:p w:rsidR="00A4726D" w:rsidRPr="00361616" w:rsidRDefault="00A4726D" w:rsidP="00A168FB">
      <w:pPr>
        <w:spacing w:line="360" w:lineRule="auto"/>
        <w:ind w:firstLine="709"/>
        <w:rPr>
          <w:b/>
          <w:szCs w:val="24"/>
        </w:rPr>
      </w:pPr>
      <w:r w:rsidRPr="00361616">
        <w:rPr>
          <w:b/>
          <w:szCs w:val="24"/>
        </w:rPr>
        <w:t>Текст как единица языка и речи</w:t>
      </w:r>
    </w:p>
    <w:p w:rsidR="00A4726D" w:rsidRPr="00361616" w:rsidRDefault="00A4726D" w:rsidP="00A168FB">
      <w:pPr>
        <w:spacing w:line="360" w:lineRule="auto"/>
        <w:ind w:firstLine="709"/>
        <w:rPr>
          <w:szCs w:val="24"/>
        </w:rPr>
      </w:pPr>
      <w:r w:rsidRPr="00361616">
        <w:rPr>
          <w:szCs w:val="24"/>
        </w:rPr>
        <w:t>Текст, тематическое единство текста. Тексты описательного типа: определение, дефиниция, собственно описание, пояснение.</w:t>
      </w:r>
    </w:p>
    <w:p w:rsidR="00A4726D" w:rsidRPr="00361616" w:rsidRDefault="00A4726D" w:rsidP="00A168FB">
      <w:pPr>
        <w:spacing w:line="360" w:lineRule="auto"/>
        <w:ind w:firstLine="709"/>
        <w:rPr>
          <w:szCs w:val="24"/>
        </w:rPr>
      </w:pPr>
      <w:r w:rsidRPr="00361616">
        <w:rPr>
          <w:b/>
          <w:szCs w:val="24"/>
        </w:rPr>
        <w:t>Функциональные разновидности языка</w:t>
      </w:r>
    </w:p>
    <w:p w:rsidR="00A4726D" w:rsidRPr="00361616" w:rsidRDefault="00A4726D" w:rsidP="00A168FB">
      <w:pPr>
        <w:spacing w:line="360" w:lineRule="auto"/>
        <w:ind w:firstLine="709"/>
        <w:rPr>
          <w:szCs w:val="24"/>
        </w:rPr>
      </w:pPr>
      <w:r w:rsidRPr="00361616">
        <w:rPr>
          <w:szCs w:val="24"/>
        </w:rPr>
        <w:t>Разговорная речь. Рассказ о событии, «бывальщины».</w:t>
      </w:r>
    </w:p>
    <w:p w:rsidR="00A4726D" w:rsidRPr="00361616" w:rsidRDefault="00A4726D" w:rsidP="00A168FB">
      <w:pPr>
        <w:spacing w:line="360" w:lineRule="auto"/>
        <w:ind w:firstLine="709"/>
        <w:rPr>
          <w:szCs w:val="24"/>
        </w:rPr>
      </w:pPr>
      <w:r w:rsidRPr="00361616">
        <w:rPr>
          <w:szCs w:val="24"/>
        </w:rPr>
        <w:t>Учебно-научный стиль. Словарная статья, её строение.Научное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w:t>
      </w:r>
      <w:r w:rsidRPr="00361616">
        <w:rPr>
          <w:szCs w:val="24"/>
        </w:rPr>
        <w:t>б</w:t>
      </w:r>
      <w:r w:rsidRPr="00361616">
        <w:rPr>
          <w:szCs w:val="24"/>
        </w:rPr>
        <w:t>щения (устного ответа). Компьютерная презентация. Основные средства и правила созд</w:t>
      </w:r>
      <w:r w:rsidRPr="00361616">
        <w:rPr>
          <w:szCs w:val="24"/>
        </w:rPr>
        <w:t>а</w:t>
      </w:r>
      <w:r w:rsidRPr="00361616">
        <w:rPr>
          <w:szCs w:val="24"/>
        </w:rPr>
        <w:t xml:space="preserve">ния и предъявления презентации слушателям. </w:t>
      </w:r>
    </w:p>
    <w:p w:rsidR="00A4726D" w:rsidRPr="00361616" w:rsidRDefault="00A4726D" w:rsidP="00A168FB">
      <w:pPr>
        <w:spacing w:line="360" w:lineRule="auto"/>
        <w:ind w:firstLine="709"/>
        <w:rPr>
          <w:szCs w:val="24"/>
        </w:rPr>
      </w:pPr>
      <w:r w:rsidRPr="00361616">
        <w:rPr>
          <w:szCs w:val="24"/>
        </w:rPr>
        <w:t xml:space="preserve">Публицистический стиль. Устное выступление. </w:t>
      </w:r>
    </w:p>
    <w:p w:rsidR="00A4726D" w:rsidRPr="00361616" w:rsidRDefault="00A4726D" w:rsidP="00A168FB">
      <w:pPr>
        <w:spacing w:line="360" w:lineRule="auto"/>
        <w:ind w:firstLine="709"/>
        <w:rPr>
          <w:szCs w:val="24"/>
        </w:rPr>
      </w:pPr>
      <w:r w:rsidRPr="00361616">
        <w:rPr>
          <w:szCs w:val="24"/>
        </w:rPr>
        <w:t>Язык художественной литературы. Описание внешности человека.</w:t>
      </w:r>
    </w:p>
    <w:p w:rsidR="00C27AEB" w:rsidRPr="00361616" w:rsidRDefault="00C27AEB" w:rsidP="00A168FB">
      <w:pPr>
        <w:spacing w:line="240" w:lineRule="auto"/>
        <w:jc w:val="both"/>
        <w:rPr>
          <w:b/>
          <w:szCs w:val="24"/>
        </w:rPr>
      </w:pPr>
      <w:r w:rsidRPr="00361616">
        <w:rPr>
          <w:b/>
          <w:szCs w:val="24"/>
        </w:rPr>
        <w:t>7 класс</w:t>
      </w:r>
    </w:p>
    <w:p w:rsidR="00A4726D" w:rsidRPr="00361616" w:rsidRDefault="00C27AEB" w:rsidP="00A168FB">
      <w:pPr>
        <w:spacing w:line="360" w:lineRule="auto"/>
        <w:ind w:firstLine="709"/>
        <w:rPr>
          <w:szCs w:val="24"/>
        </w:rPr>
      </w:pPr>
      <w:r w:rsidRPr="00361616">
        <w:rPr>
          <w:b/>
          <w:szCs w:val="24"/>
        </w:rPr>
        <w:t>Раздел  1.  Язык  и  культура.</w:t>
      </w:r>
      <w:r w:rsidR="00A4726D" w:rsidRPr="00361616">
        <w:rPr>
          <w:szCs w:val="24"/>
        </w:rPr>
        <w:t>Русский язык как развивающееся явление. Связь и</w:t>
      </w:r>
      <w:r w:rsidR="00A4726D" w:rsidRPr="00361616">
        <w:rPr>
          <w:szCs w:val="24"/>
        </w:rPr>
        <w:t>с</w:t>
      </w:r>
      <w:r w:rsidR="00A4726D" w:rsidRPr="00361616">
        <w:rPr>
          <w:szCs w:val="24"/>
        </w:rPr>
        <w:t>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w:t>
      </w:r>
      <w:r w:rsidR="00A4726D" w:rsidRPr="00361616">
        <w:rPr>
          <w:szCs w:val="24"/>
        </w:rPr>
        <w:t>б</w:t>
      </w:r>
      <w:r w:rsidR="00A4726D" w:rsidRPr="00361616">
        <w:rPr>
          <w:szCs w:val="24"/>
        </w:rPr>
        <w:t>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w:t>
      </w:r>
      <w:r w:rsidR="00A4726D" w:rsidRPr="00361616">
        <w:rPr>
          <w:szCs w:val="24"/>
        </w:rPr>
        <w:t>с</w:t>
      </w:r>
      <w:r w:rsidR="00A4726D" w:rsidRPr="00361616">
        <w:rPr>
          <w:szCs w:val="24"/>
        </w:rPr>
        <w:t>пределение пластов лексики между активным и пассивным запасом слов. Актуализация устаревшей лексики в новом речевой контексте (</w:t>
      </w:r>
      <w:r w:rsidR="00A4726D" w:rsidRPr="00361616">
        <w:rPr>
          <w:i/>
          <w:szCs w:val="24"/>
        </w:rPr>
        <w:t>губернатор, диакон, ваучер, агитацио</w:t>
      </w:r>
      <w:r w:rsidR="00A4726D" w:rsidRPr="00361616">
        <w:rPr>
          <w:i/>
          <w:szCs w:val="24"/>
        </w:rPr>
        <w:t>н</w:t>
      </w:r>
      <w:r w:rsidR="00A4726D" w:rsidRPr="00361616">
        <w:rPr>
          <w:i/>
          <w:szCs w:val="24"/>
        </w:rPr>
        <w:t>ный пункт, большевик, колхоз и т.п.</w:t>
      </w:r>
      <w:r w:rsidR="00A4726D" w:rsidRPr="00361616">
        <w:rPr>
          <w:szCs w:val="24"/>
        </w:rPr>
        <w:t xml:space="preserve">). </w:t>
      </w:r>
    </w:p>
    <w:p w:rsidR="00A4726D" w:rsidRPr="00361616" w:rsidRDefault="00A4726D" w:rsidP="00A168FB">
      <w:pPr>
        <w:spacing w:line="360" w:lineRule="auto"/>
        <w:ind w:firstLine="709"/>
        <w:rPr>
          <w:szCs w:val="24"/>
        </w:rPr>
      </w:pPr>
      <w:r w:rsidRPr="00361616">
        <w:rPr>
          <w:szCs w:val="24"/>
        </w:rPr>
        <w:t>Лексические заимствования последних десятилетий. Употребление иноязычных слов как проблема культуры речи.</w:t>
      </w:r>
    </w:p>
    <w:p w:rsidR="00A4726D" w:rsidRPr="00361616" w:rsidRDefault="00A4726D" w:rsidP="00A168FB">
      <w:pPr>
        <w:spacing w:line="360" w:lineRule="auto"/>
        <w:ind w:firstLine="709"/>
        <w:rPr>
          <w:b/>
          <w:szCs w:val="24"/>
        </w:rPr>
      </w:pPr>
      <w:r w:rsidRPr="00361616">
        <w:rPr>
          <w:b/>
          <w:szCs w:val="24"/>
        </w:rPr>
        <w:t xml:space="preserve">Раздел 2. Культура речи </w:t>
      </w:r>
    </w:p>
    <w:p w:rsidR="00A4726D" w:rsidRPr="00361616" w:rsidRDefault="00A4726D" w:rsidP="00A168FB">
      <w:pPr>
        <w:spacing w:line="360" w:lineRule="auto"/>
        <w:ind w:firstLine="709"/>
        <w:rPr>
          <w:szCs w:val="24"/>
        </w:rPr>
      </w:pPr>
      <w:r w:rsidRPr="00361616">
        <w:rPr>
          <w:b/>
          <w:szCs w:val="24"/>
        </w:rPr>
        <w:t>Основные орфоэпические нормы</w:t>
      </w:r>
      <w:r w:rsidRPr="00361616">
        <w:rPr>
          <w:szCs w:val="24"/>
        </w:rPr>
        <w:t xml:space="preserve"> современного русского литературного языка. Нормы ударения в полных причастиях‚ кратких формах страдательных причастий пр</w:t>
      </w:r>
      <w:r w:rsidRPr="00361616">
        <w:rPr>
          <w:szCs w:val="24"/>
        </w:rPr>
        <w:t>о</w:t>
      </w:r>
      <w:r w:rsidRPr="00361616">
        <w:rPr>
          <w:szCs w:val="24"/>
        </w:rPr>
        <w:t>шедшего времени‚ деепричастиях‚ наречиях. Нормы постановки ударения в словоформах с непроизводными предлогами (</w:t>
      </w:r>
      <w:r w:rsidRPr="00361616">
        <w:rPr>
          <w:i/>
          <w:szCs w:val="24"/>
        </w:rPr>
        <w:t>н</w:t>
      </w:r>
      <w:r w:rsidRPr="00361616">
        <w:rPr>
          <w:b/>
          <w:i/>
          <w:szCs w:val="24"/>
        </w:rPr>
        <w:t>а</w:t>
      </w:r>
      <w:r w:rsidRPr="00361616">
        <w:rPr>
          <w:i/>
          <w:szCs w:val="24"/>
        </w:rPr>
        <w:t xml:space="preserve"> дом‚ н</w:t>
      </w:r>
      <w:r w:rsidRPr="00361616">
        <w:rPr>
          <w:b/>
          <w:i/>
          <w:szCs w:val="24"/>
        </w:rPr>
        <w:t>а</w:t>
      </w:r>
      <w:r w:rsidRPr="00361616">
        <w:rPr>
          <w:i/>
          <w:szCs w:val="24"/>
        </w:rPr>
        <w:t xml:space="preserve"> гору</w:t>
      </w:r>
      <w:r w:rsidRPr="00361616">
        <w:rPr>
          <w:szCs w:val="24"/>
        </w:rPr>
        <w:t>)</w:t>
      </w:r>
    </w:p>
    <w:p w:rsidR="00A4726D" w:rsidRPr="00361616" w:rsidRDefault="00A4726D" w:rsidP="00A168FB">
      <w:pPr>
        <w:spacing w:line="360" w:lineRule="auto"/>
        <w:ind w:firstLine="709"/>
        <w:rPr>
          <w:szCs w:val="24"/>
        </w:rPr>
      </w:pPr>
      <w:r w:rsidRPr="00361616">
        <w:rPr>
          <w:b/>
          <w:szCs w:val="24"/>
        </w:rPr>
        <w:t xml:space="preserve">Основные лексические нормы современного русского литературного языка. </w:t>
      </w:r>
      <w:r w:rsidRPr="00361616">
        <w:rPr>
          <w:szCs w:val="24"/>
        </w:rPr>
        <w:t>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A4726D" w:rsidRPr="00361616" w:rsidRDefault="00A4726D" w:rsidP="00A168FB">
      <w:pPr>
        <w:spacing w:line="360" w:lineRule="auto"/>
        <w:ind w:firstLine="709"/>
        <w:rPr>
          <w:szCs w:val="24"/>
        </w:rPr>
      </w:pPr>
      <w:r w:rsidRPr="00361616">
        <w:rPr>
          <w:b/>
          <w:szCs w:val="24"/>
        </w:rPr>
        <w:t>Основные грамматические нормы современного русского литературного яз</w:t>
      </w:r>
      <w:r w:rsidRPr="00361616">
        <w:rPr>
          <w:b/>
          <w:szCs w:val="24"/>
        </w:rPr>
        <w:t>ы</w:t>
      </w:r>
      <w:r w:rsidRPr="00361616">
        <w:rPr>
          <w:b/>
          <w:szCs w:val="24"/>
        </w:rPr>
        <w:t xml:space="preserve">ка. </w:t>
      </w:r>
      <w:r w:rsidRPr="00361616">
        <w:rPr>
          <w:szCs w:val="24"/>
        </w:rPr>
        <w:t>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w:t>
      </w:r>
      <w:r w:rsidRPr="00361616">
        <w:rPr>
          <w:szCs w:val="24"/>
        </w:rPr>
        <w:t>а</w:t>
      </w:r>
      <w:r w:rsidRPr="00361616">
        <w:rPr>
          <w:szCs w:val="24"/>
        </w:rPr>
        <w:t xml:space="preserve">стоящего и будущего времени глаголов </w:t>
      </w:r>
      <w:r w:rsidRPr="00361616">
        <w:rPr>
          <w:i/>
          <w:szCs w:val="24"/>
        </w:rPr>
        <w:t>очутиться, победить, убедить, учредить, утве</w:t>
      </w:r>
      <w:r w:rsidRPr="00361616">
        <w:rPr>
          <w:i/>
          <w:szCs w:val="24"/>
        </w:rPr>
        <w:t>р</w:t>
      </w:r>
      <w:r w:rsidRPr="00361616">
        <w:rPr>
          <w:i/>
          <w:szCs w:val="24"/>
        </w:rPr>
        <w:t>дить</w:t>
      </w:r>
      <w:r w:rsidRPr="00361616">
        <w:rPr>
          <w:szCs w:val="24"/>
        </w:rPr>
        <w:t>)‚ формы глаголов совершенного и несовершенного вида‚ формы глаголов в повел</w:t>
      </w:r>
      <w:r w:rsidRPr="00361616">
        <w:rPr>
          <w:szCs w:val="24"/>
        </w:rPr>
        <w:t>и</w:t>
      </w:r>
      <w:r w:rsidRPr="00361616">
        <w:rPr>
          <w:szCs w:val="24"/>
        </w:rPr>
        <w:t xml:space="preserve">тельном наклонении. Нормы употребления в речи однокоренных слов типа </w:t>
      </w:r>
      <w:r w:rsidRPr="00361616">
        <w:rPr>
          <w:i/>
          <w:szCs w:val="24"/>
        </w:rPr>
        <w:t>висящий – в</w:t>
      </w:r>
      <w:r w:rsidRPr="00361616">
        <w:rPr>
          <w:i/>
          <w:szCs w:val="24"/>
        </w:rPr>
        <w:t>и</w:t>
      </w:r>
      <w:r w:rsidRPr="00361616">
        <w:rPr>
          <w:i/>
          <w:szCs w:val="24"/>
        </w:rPr>
        <w:t>сячий, горящий – горячий</w:t>
      </w:r>
      <w:r w:rsidRPr="00361616">
        <w:rPr>
          <w:szCs w:val="24"/>
        </w:rPr>
        <w:t>.</w:t>
      </w:r>
    </w:p>
    <w:p w:rsidR="00A4726D" w:rsidRPr="00361616" w:rsidRDefault="00A4726D" w:rsidP="00A168FB">
      <w:pPr>
        <w:spacing w:line="360" w:lineRule="auto"/>
        <w:ind w:firstLine="709"/>
        <w:rPr>
          <w:szCs w:val="24"/>
        </w:rPr>
      </w:pPr>
      <w:r w:rsidRPr="00361616">
        <w:rPr>
          <w:szCs w:val="24"/>
        </w:rPr>
        <w:t>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w:t>
      </w:r>
      <w:r w:rsidRPr="00361616">
        <w:rPr>
          <w:szCs w:val="24"/>
        </w:rPr>
        <w:t>а</w:t>
      </w:r>
      <w:r w:rsidRPr="00361616">
        <w:rPr>
          <w:szCs w:val="24"/>
        </w:rPr>
        <w:t>рях и справочниках.Литературный и разговорный варианты грамматической норм(</w:t>
      </w:r>
      <w:r w:rsidRPr="00361616">
        <w:rPr>
          <w:i/>
          <w:szCs w:val="24"/>
        </w:rPr>
        <w:t>махаешь – машешь;обусловливать, сосредоточивать, уполномочивать, оспар</w:t>
      </w:r>
      <w:r w:rsidRPr="00361616">
        <w:rPr>
          <w:i/>
          <w:szCs w:val="24"/>
        </w:rPr>
        <w:t>и</w:t>
      </w:r>
      <w:r w:rsidRPr="00361616">
        <w:rPr>
          <w:i/>
          <w:szCs w:val="24"/>
        </w:rPr>
        <w:t>вать, удостаивать, облагораживать</w:t>
      </w:r>
      <w:r w:rsidRPr="00361616">
        <w:rPr>
          <w:szCs w:val="24"/>
        </w:rPr>
        <w:t>).</w:t>
      </w:r>
    </w:p>
    <w:p w:rsidR="00A4726D" w:rsidRPr="00361616" w:rsidRDefault="00A4726D" w:rsidP="00A168FB">
      <w:pPr>
        <w:spacing w:line="360" w:lineRule="auto"/>
        <w:ind w:firstLine="709"/>
        <w:rPr>
          <w:b/>
          <w:szCs w:val="24"/>
        </w:rPr>
      </w:pPr>
      <w:r w:rsidRPr="00361616">
        <w:rPr>
          <w:b/>
          <w:szCs w:val="24"/>
        </w:rPr>
        <w:t>Речевой этикет</w:t>
      </w:r>
    </w:p>
    <w:p w:rsidR="00A4726D" w:rsidRPr="00361616" w:rsidRDefault="00A4726D" w:rsidP="00A168FB">
      <w:pPr>
        <w:spacing w:line="360" w:lineRule="auto"/>
        <w:ind w:firstLine="709"/>
        <w:rPr>
          <w:szCs w:val="24"/>
        </w:rPr>
      </w:pPr>
      <w:r w:rsidRPr="00361616">
        <w:rPr>
          <w:szCs w:val="24"/>
        </w:rPr>
        <w:t>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A4726D" w:rsidRPr="00361616" w:rsidRDefault="00A4726D" w:rsidP="00A168FB">
      <w:pPr>
        <w:spacing w:line="360" w:lineRule="auto"/>
        <w:ind w:firstLine="709"/>
        <w:rPr>
          <w:b/>
          <w:szCs w:val="24"/>
        </w:rPr>
      </w:pPr>
      <w:r w:rsidRPr="00361616">
        <w:rPr>
          <w:b/>
          <w:szCs w:val="24"/>
        </w:rPr>
        <w:t xml:space="preserve">Раздел 3. Речь. Речевая деятельность. Текст </w:t>
      </w:r>
    </w:p>
    <w:p w:rsidR="00A4726D" w:rsidRPr="00361616" w:rsidRDefault="00A4726D" w:rsidP="00A168FB">
      <w:pPr>
        <w:spacing w:line="360" w:lineRule="auto"/>
        <w:ind w:firstLine="709"/>
        <w:rPr>
          <w:b/>
          <w:szCs w:val="24"/>
        </w:rPr>
      </w:pPr>
      <w:r w:rsidRPr="00361616">
        <w:rPr>
          <w:b/>
          <w:szCs w:val="24"/>
        </w:rPr>
        <w:t>Язык и речь. Виды речевой деятельности</w:t>
      </w:r>
      <w:r w:rsidRPr="00361616">
        <w:rPr>
          <w:b/>
          <w:szCs w:val="24"/>
        </w:rPr>
        <w:tab/>
      </w:r>
    </w:p>
    <w:p w:rsidR="00A4726D" w:rsidRPr="00361616" w:rsidRDefault="00A4726D" w:rsidP="00A168FB">
      <w:pPr>
        <w:spacing w:line="360" w:lineRule="auto"/>
        <w:ind w:firstLine="709"/>
        <w:rPr>
          <w:szCs w:val="24"/>
        </w:rPr>
      </w:pPr>
      <w:r w:rsidRPr="00361616">
        <w:rPr>
          <w:szCs w:val="24"/>
        </w:rPr>
        <w:t>Традиции русского речевого общения. Коммуникативные стратегии и тактики ус</w:t>
      </w:r>
      <w:r w:rsidRPr="00361616">
        <w:rPr>
          <w:szCs w:val="24"/>
        </w:rPr>
        <w:t>т</w:t>
      </w:r>
      <w:r w:rsidRPr="00361616">
        <w:rPr>
          <w:szCs w:val="24"/>
        </w:rPr>
        <w:t>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w:t>
      </w:r>
    </w:p>
    <w:p w:rsidR="00A4726D" w:rsidRPr="00361616" w:rsidRDefault="00A4726D" w:rsidP="00A168FB">
      <w:pPr>
        <w:spacing w:line="360" w:lineRule="auto"/>
        <w:ind w:firstLine="709"/>
        <w:rPr>
          <w:b/>
          <w:szCs w:val="24"/>
        </w:rPr>
      </w:pPr>
      <w:r w:rsidRPr="00361616">
        <w:rPr>
          <w:b/>
          <w:szCs w:val="24"/>
        </w:rPr>
        <w:t>Текст как единица языка и речи</w:t>
      </w:r>
    </w:p>
    <w:p w:rsidR="00A4726D" w:rsidRPr="00361616" w:rsidRDefault="00A4726D" w:rsidP="00A168FB">
      <w:pPr>
        <w:spacing w:line="360" w:lineRule="auto"/>
        <w:ind w:firstLine="709"/>
        <w:rPr>
          <w:szCs w:val="24"/>
        </w:rPr>
      </w:pPr>
      <w:r w:rsidRPr="00361616">
        <w:rPr>
          <w:szCs w:val="24"/>
        </w:rPr>
        <w:t>Текст, основные признаки текста: смысловая цельность, информативность, свя</w:t>
      </w:r>
      <w:r w:rsidRPr="00361616">
        <w:rPr>
          <w:szCs w:val="24"/>
        </w:rPr>
        <w:t>з</w:t>
      </w:r>
      <w:r w:rsidRPr="00361616">
        <w:rPr>
          <w:szCs w:val="24"/>
        </w:rPr>
        <w:t>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w:t>
      </w:r>
      <w:r w:rsidRPr="00361616">
        <w:rPr>
          <w:szCs w:val="24"/>
        </w:rPr>
        <w:t>в</w:t>
      </w:r>
      <w:r w:rsidRPr="00361616">
        <w:rPr>
          <w:szCs w:val="24"/>
        </w:rPr>
        <w:t>ного типа: рассуждение, доказательство, объяснение.</w:t>
      </w:r>
    </w:p>
    <w:p w:rsidR="00A4726D" w:rsidRPr="00361616" w:rsidRDefault="00A4726D" w:rsidP="00A168FB">
      <w:pPr>
        <w:pStyle w:val="afa"/>
        <w:tabs>
          <w:tab w:val="left" w:pos="1089"/>
        </w:tabs>
        <w:spacing w:after="0" w:line="360" w:lineRule="auto"/>
        <w:ind w:firstLine="709"/>
        <w:jc w:val="both"/>
        <w:rPr>
          <w:szCs w:val="24"/>
        </w:rPr>
      </w:pPr>
      <w:r w:rsidRPr="00361616">
        <w:rPr>
          <w:b/>
          <w:szCs w:val="24"/>
        </w:rPr>
        <w:t>Функциональные разновидности языка</w:t>
      </w:r>
    </w:p>
    <w:p w:rsidR="00A4726D" w:rsidRPr="00361616" w:rsidRDefault="00A4726D" w:rsidP="00A168FB">
      <w:pPr>
        <w:spacing w:line="360" w:lineRule="auto"/>
        <w:ind w:firstLine="709"/>
        <w:rPr>
          <w:szCs w:val="24"/>
        </w:rPr>
      </w:pPr>
      <w:r w:rsidRPr="00361616">
        <w:rPr>
          <w:szCs w:val="24"/>
        </w:rPr>
        <w:t>Разговорная речь. Беседа. Спор, виды споров. Правила поведения в споре, как управлять собой и собеседником. Корректные и некорректные приёмы ведения спора.</w:t>
      </w:r>
    </w:p>
    <w:p w:rsidR="00A4726D" w:rsidRPr="00361616" w:rsidRDefault="00A4726D" w:rsidP="00A168FB">
      <w:pPr>
        <w:pStyle w:val="afa"/>
        <w:tabs>
          <w:tab w:val="left" w:pos="1089"/>
        </w:tabs>
        <w:spacing w:after="0" w:line="360" w:lineRule="auto"/>
        <w:ind w:firstLine="709"/>
        <w:jc w:val="both"/>
        <w:rPr>
          <w:szCs w:val="24"/>
        </w:rPr>
      </w:pPr>
      <w:r w:rsidRPr="00361616">
        <w:rPr>
          <w:szCs w:val="24"/>
        </w:rPr>
        <w:t>Публицистический стиль. Путевые записки. Текст рекламного объявления, его языковые и структурные особенности.</w:t>
      </w:r>
    </w:p>
    <w:p w:rsidR="00C27AEB" w:rsidRPr="00361616" w:rsidRDefault="00A4726D" w:rsidP="00A168FB">
      <w:pPr>
        <w:spacing w:line="240" w:lineRule="auto"/>
        <w:jc w:val="both"/>
        <w:rPr>
          <w:szCs w:val="24"/>
        </w:rPr>
      </w:pPr>
      <w:r w:rsidRPr="00361616">
        <w:rPr>
          <w:szCs w:val="24"/>
        </w:rPr>
        <w:t>Язык художественной литературы. Фактуальная и подтекстная информация в текстах х</w:t>
      </w:r>
      <w:r w:rsidRPr="00361616">
        <w:rPr>
          <w:szCs w:val="24"/>
        </w:rPr>
        <w:t>у</w:t>
      </w:r>
      <w:r w:rsidRPr="00361616">
        <w:rPr>
          <w:szCs w:val="24"/>
        </w:rPr>
        <w:t>дожественного стиля речи. Сильные позиции в художественных текстах. Притча.</w:t>
      </w:r>
    </w:p>
    <w:p w:rsidR="00C27AEB" w:rsidRPr="00361616" w:rsidRDefault="00C27AEB" w:rsidP="00A168FB">
      <w:pPr>
        <w:spacing w:line="240" w:lineRule="auto"/>
        <w:jc w:val="center"/>
        <w:rPr>
          <w:szCs w:val="24"/>
        </w:rPr>
      </w:pPr>
      <w:r w:rsidRPr="00361616">
        <w:rPr>
          <w:szCs w:val="24"/>
        </w:rPr>
        <w:t>8 класс</w:t>
      </w:r>
    </w:p>
    <w:p w:rsidR="00FC560C" w:rsidRPr="00361616" w:rsidRDefault="00C27AEB" w:rsidP="00A168FB">
      <w:pPr>
        <w:spacing w:line="360" w:lineRule="auto"/>
        <w:ind w:firstLine="709"/>
        <w:rPr>
          <w:szCs w:val="24"/>
        </w:rPr>
      </w:pPr>
      <w:r w:rsidRPr="00361616">
        <w:rPr>
          <w:b/>
          <w:szCs w:val="24"/>
        </w:rPr>
        <w:t>Раздел  1.  Язык  и  культура.</w:t>
      </w:r>
      <w:r w:rsidR="00FC560C" w:rsidRPr="00361616">
        <w:rPr>
          <w:szCs w:val="24"/>
        </w:rPr>
        <w:t>Исконно русская лексика: слова общеиндоевропе</w:t>
      </w:r>
      <w:r w:rsidR="00FC560C" w:rsidRPr="00361616">
        <w:rPr>
          <w:szCs w:val="24"/>
        </w:rPr>
        <w:t>й</w:t>
      </w:r>
      <w:r w:rsidR="00FC560C" w:rsidRPr="00361616">
        <w:rPr>
          <w:szCs w:val="24"/>
        </w:rPr>
        <w:t>ского фонда, слова праславянского (общеславянского) языка, древнерусские (общево</w:t>
      </w:r>
      <w:r w:rsidR="00FC560C" w:rsidRPr="00361616">
        <w:rPr>
          <w:szCs w:val="24"/>
        </w:rPr>
        <w:t>с</w:t>
      </w:r>
      <w:r w:rsidR="00FC560C" w:rsidRPr="00361616">
        <w:rPr>
          <w:szCs w:val="24"/>
        </w:rPr>
        <w:t>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FC560C" w:rsidRPr="00361616" w:rsidRDefault="00FC560C" w:rsidP="00A168FB">
      <w:pPr>
        <w:spacing w:line="360" w:lineRule="auto"/>
        <w:ind w:firstLine="709"/>
        <w:rPr>
          <w:szCs w:val="24"/>
        </w:rPr>
      </w:pPr>
      <w:r w:rsidRPr="00361616">
        <w:rPr>
          <w:szCs w:val="24"/>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FC560C" w:rsidRPr="00361616" w:rsidRDefault="00FC560C" w:rsidP="00A168FB">
      <w:pPr>
        <w:spacing w:line="360" w:lineRule="auto"/>
        <w:ind w:firstLine="709"/>
        <w:rPr>
          <w:szCs w:val="24"/>
        </w:rPr>
      </w:pPr>
      <w:r w:rsidRPr="00361616">
        <w:rPr>
          <w:szCs w:val="24"/>
        </w:rPr>
        <w:t>Иноязычная лексика в разговорной речи, дисплейных текстах, современной публ</w:t>
      </w:r>
      <w:r w:rsidRPr="00361616">
        <w:rPr>
          <w:szCs w:val="24"/>
        </w:rPr>
        <w:t>и</w:t>
      </w:r>
      <w:r w:rsidRPr="00361616">
        <w:rPr>
          <w:szCs w:val="24"/>
        </w:rPr>
        <w:t>цистике.</w:t>
      </w:r>
    </w:p>
    <w:p w:rsidR="00FC560C" w:rsidRPr="00361616" w:rsidRDefault="00FC560C" w:rsidP="00A168FB">
      <w:pPr>
        <w:spacing w:line="360" w:lineRule="auto"/>
        <w:ind w:firstLine="709"/>
        <w:rPr>
          <w:szCs w:val="24"/>
        </w:rPr>
      </w:pPr>
      <w:r w:rsidRPr="00361616">
        <w:rPr>
          <w:szCs w:val="24"/>
        </w:rPr>
        <w:t>Речевой этикет. Благопожелание как ключевая идея речевого этикета. Речевой эт</w:t>
      </w:r>
      <w:r w:rsidRPr="00361616">
        <w:rPr>
          <w:szCs w:val="24"/>
        </w:rPr>
        <w:t>и</w:t>
      </w:r>
      <w:r w:rsidRPr="00361616">
        <w:rPr>
          <w:szCs w:val="24"/>
        </w:rPr>
        <w:t>кет и вежливость. «Ты» и «ВЫ» в русском речевом этикете и в западноевропейском, ам</w:t>
      </w:r>
      <w:r w:rsidRPr="00361616">
        <w:rPr>
          <w:szCs w:val="24"/>
        </w:rPr>
        <w:t>е</w:t>
      </w:r>
      <w:r w:rsidRPr="00361616">
        <w:rPr>
          <w:szCs w:val="24"/>
        </w:rPr>
        <w:t>риканском речевых этикетах. Называние другого и себя, обращение к знакомому и незн</w:t>
      </w:r>
      <w:r w:rsidRPr="00361616">
        <w:rPr>
          <w:szCs w:val="24"/>
        </w:rPr>
        <w:t>а</w:t>
      </w:r>
      <w:r w:rsidRPr="00361616">
        <w:rPr>
          <w:szCs w:val="24"/>
        </w:rPr>
        <w:t>комому Специфика приветствий, традиционная тематика бесед у русских и других нар</w:t>
      </w:r>
      <w:r w:rsidRPr="00361616">
        <w:rPr>
          <w:szCs w:val="24"/>
        </w:rPr>
        <w:t>о</w:t>
      </w:r>
      <w:r w:rsidRPr="00361616">
        <w:rPr>
          <w:szCs w:val="24"/>
        </w:rPr>
        <w:t>дов.</w:t>
      </w:r>
    </w:p>
    <w:p w:rsidR="00FC560C" w:rsidRPr="00361616" w:rsidRDefault="00FC560C" w:rsidP="00A168FB">
      <w:pPr>
        <w:spacing w:line="360" w:lineRule="auto"/>
        <w:ind w:firstLine="709"/>
        <w:rPr>
          <w:b/>
          <w:szCs w:val="24"/>
        </w:rPr>
      </w:pPr>
      <w:r w:rsidRPr="00361616">
        <w:rPr>
          <w:b/>
          <w:szCs w:val="24"/>
        </w:rPr>
        <w:t xml:space="preserve">Раздел 2. Культура речи </w:t>
      </w:r>
    </w:p>
    <w:p w:rsidR="00FC560C" w:rsidRPr="00361616" w:rsidRDefault="00FC560C" w:rsidP="00A168FB">
      <w:pPr>
        <w:spacing w:line="360" w:lineRule="auto"/>
        <w:ind w:firstLine="709"/>
        <w:rPr>
          <w:szCs w:val="24"/>
        </w:rPr>
      </w:pPr>
      <w:r w:rsidRPr="00361616">
        <w:rPr>
          <w:b/>
          <w:szCs w:val="24"/>
        </w:rPr>
        <w:t>Основные орфоэпические нормы</w:t>
      </w:r>
      <w:r w:rsidRPr="00361616">
        <w:rPr>
          <w:szCs w:val="24"/>
        </w:rPr>
        <w:t xml:space="preserve"> современного русского литературного языка. Типичные орфоэпические ошибки в современной речи: произношение гласных [э], [о] п</w:t>
      </w:r>
      <w:r w:rsidRPr="00361616">
        <w:rPr>
          <w:szCs w:val="24"/>
        </w:rPr>
        <w:t>о</w:t>
      </w:r>
      <w:r w:rsidRPr="00361616">
        <w:rPr>
          <w:szCs w:val="24"/>
        </w:rPr>
        <w:t xml:space="preserve">сле мягких согласных и шипящих;безударный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361616">
        <w:rPr>
          <w:i/>
          <w:szCs w:val="24"/>
        </w:rPr>
        <w:t>ж</w:t>
      </w:r>
      <w:r w:rsidRPr="00361616">
        <w:rPr>
          <w:szCs w:val="24"/>
        </w:rPr>
        <w:t xml:space="preserve"> и </w:t>
      </w:r>
      <w:r w:rsidRPr="00361616">
        <w:rPr>
          <w:i/>
          <w:szCs w:val="24"/>
        </w:rPr>
        <w:t>ш</w:t>
      </w:r>
      <w:r w:rsidRPr="00361616">
        <w:rPr>
          <w:szCs w:val="24"/>
        </w:rPr>
        <w:t xml:space="preserve">; произношение сочетания </w:t>
      </w:r>
      <w:r w:rsidRPr="00361616">
        <w:rPr>
          <w:i/>
          <w:szCs w:val="24"/>
        </w:rPr>
        <w:t>чн</w:t>
      </w:r>
      <w:r w:rsidRPr="00361616">
        <w:rPr>
          <w:szCs w:val="24"/>
        </w:rPr>
        <w:t xml:space="preserve"> и </w:t>
      </w:r>
      <w:r w:rsidRPr="00361616">
        <w:rPr>
          <w:i/>
          <w:szCs w:val="24"/>
        </w:rPr>
        <w:t>чт</w:t>
      </w:r>
      <w:r w:rsidRPr="00361616">
        <w:rPr>
          <w:szCs w:val="24"/>
        </w:rPr>
        <w:t xml:space="preserve">; произношение женских отчеств на </w:t>
      </w:r>
      <w:r w:rsidRPr="00361616">
        <w:rPr>
          <w:i/>
          <w:szCs w:val="24"/>
        </w:rPr>
        <w:t>-ична</w:t>
      </w:r>
      <w:r w:rsidRPr="00361616">
        <w:rPr>
          <w:szCs w:val="24"/>
        </w:rPr>
        <w:t xml:space="preserve">, </w:t>
      </w:r>
      <w:r w:rsidRPr="00361616">
        <w:rPr>
          <w:i/>
          <w:szCs w:val="24"/>
        </w:rPr>
        <w:t>-инична</w:t>
      </w:r>
      <w:r w:rsidRPr="00361616">
        <w:rPr>
          <w:szCs w:val="24"/>
        </w:rPr>
        <w:t xml:space="preserve">;произношение твёрдого [н] перед мягкими [ф'] и [в'];произношение мягкого [н] перед </w:t>
      </w:r>
      <w:r w:rsidRPr="00361616">
        <w:rPr>
          <w:i/>
          <w:szCs w:val="24"/>
        </w:rPr>
        <w:t>ч</w:t>
      </w:r>
      <w:r w:rsidRPr="00361616">
        <w:rPr>
          <w:szCs w:val="24"/>
        </w:rPr>
        <w:t xml:space="preserve"> и </w:t>
      </w:r>
      <w:r w:rsidRPr="00361616">
        <w:rPr>
          <w:i/>
          <w:szCs w:val="24"/>
        </w:rPr>
        <w:t>щ</w:t>
      </w:r>
      <w:r w:rsidRPr="00361616">
        <w:rPr>
          <w:szCs w:val="24"/>
        </w:rPr>
        <w:t xml:space="preserve">. </w:t>
      </w:r>
    </w:p>
    <w:p w:rsidR="00FC560C" w:rsidRPr="00361616" w:rsidRDefault="00FC560C" w:rsidP="00A168FB">
      <w:pPr>
        <w:spacing w:line="360" w:lineRule="auto"/>
        <w:ind w:firstLine="709"/>
        <w:rPr>
          <w:szCs w:val="24"/>
        </w:rPr>
      </w:pPr>
      <w:r w:rsidRPr="00361616">
        <w:rPr>
          <w:szCs w:val="24"/>
        </w:rPr>
        <w:t>Типичные акцентологические ошибки в современной речи.</w:t>
      </w:r>
    </w:p>
    <w:p w:rsidR="00FC560C" w:rsidRPr="00361616" w:rsidRDefault="00FC560C" w:rsidP="00A168FB">
      <w:pPr>
        <w:spacing w:line="360" w:lineRule="auto"/>
        <w:ind w:firstLine="709"/>
        <w:rPr>
          <w:szCs w:val="24"/>
        </w:rPr>
      </w:pPr>
      <w:r w:rsidRPr="00361616">
        <w:rPr>
          <w:b/>
          <w:szCs w:val="24"/>
        </w:rPr>
        <w:t xml:space="preserve">Основные лексические нормы современного русского литературного языка. </w:t>
      </w:r>
      <w:r w:rsidRPr="00361616">
        <w:rPr>
          <w:szCs w:val="24"/>
        </w:rPr>
        <w:t>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w:t>
      </w:r>
      <w:r w:rsidRPr="00361616">
        <w:rPr>
          <w:szCs w:val="24"/>
        </w:rPr>
        <w:t>о</w:t>
      </w:r>
      <w:r w:rsidRPr="00361616">
        <w:rPr>
          <w:szCs w:val="24"/>
        </w:rPr>
        <w:t>ворной речи. Типичные речевые ошибки‚ связанные с употреблением терминов. Наруш</w:t>
      </w:r>
      <w:r w:rsidRPr="00361616">
        <w:rPr>
          <w:szCs w:val="24"/>
        </w:rPr>
        <w:t>е</w:t>
      </w:r>
      <w:r w:rsidRPr="00361616">
        <w:rPr>
          <w:szCs w:val="24"/>
        </w:rPr>
        <w:t>ние точности словоупотребления заимствованных слов.</w:t>
      </w:r>
    </w:p>
    <w:p w:rsidR="00FC560C" w:rsidRPr="00361616" w:rsidRDefault="00FC560C" w:rsidP="00A168FB">
      <w:pPr>
        <w:spacing w:line="360" w:lineRule="auto"/>
        <w:ind w:firstLine="709"/>
        <w:rPr>
          <w:szCs w:val="24"/>
        </w:rPr>
      </w:pPr>
      <w:r w:rsidRPr="00361616">
        <w:rPr>
          <w:b/>
          <w:szCs w:val="24"/>
        </w:rPr>
        <w:t>Основные грамматические нормы современного русского литературного яз</w:t>
      </w:r>
      <w:r w:rsidRPr="00361616">
        <w:rPr>
          <w:b/>
          <w:szCs w:val="24"/>
        </w:rPr>
        <w:t>ы</w:t>
      </w:r>
      <w:r w:rsidRPr="00361616">
        <w:rPr>
          <w:b/>
          <w:szCs w:val="24"/>
        </w:rPr>
        <w:t xml:space="preserve">ка. </w:t>
      </w:r>
      <w:r w:rsidRPr="00361616">
        <w:rPr>
          <w:szCs w:val="24"/>
        </w:rPr>
        <w:t>Типичные грамматические ошибки. Согласование: согласование сказуемого с подл</w:t>
      </w:r>
      <w:r w:rsidRPr="00361616">
        <w:rPr>
          <w:szCs w:val="24"/>
        </w:rPr>
        <w:t>е</w:t>
      </w:r>
      <w:r w:rsidRPr="00361616">
        <w:rPr>
          <w:szCs w:val="24"/>
        </w:rPr>
        <w:t>жащим, имеющим в своем составе количественно-именное сочетание; согласование ск</w:t>
      </w:r>
      <w:r w:rsidRPr="00361616">
        <w:rPr>
          <w:szCs w:val="24"/>
        </w:rPr>
        <w:t>а</w:t>
      </w:r>
      <w:r w:rsidRPr="00361616">
        <w:rPr>
          <w:szCs w:val="24"/>
        </w:rPr>
        <w:t>зуемого с подлежащим, выраженным существительным со значением лица женского рода (</w:t>
      </w:r>
      <w:r w:rsidRPr="00361616">
        <w:rPr>
          <w:i/>
          <w:szCs w:val="24"/>
        </w:rPr>
        <w:t>врач пришел – врач пришла</w:t>
      </w:r>
      <w:r w:rsidRPr="00361616">
        <w:rPr>
          <w:szCs w:val="24"/>
        </w:rPr>
        <w:t>); согласование сказуемого с подлежащим, выраженным соч</w:t>
      </w:r>
      <w:r w:rsidRPr="00361616">
        <w:rPr>
          <w:szCs w:val="24"/>
        </w:rPr>
        <w:t>е</w:t>
      </w:r>
      <w:r w:rsidRPr="00361616">
        <w:rPr>
          <w:szCs w:val="24"/>
        </w:rPr>
        <w:t xml:space="preserve">танием числительного </w:t>
      </w:r>
      <w:r w:rsidRPr="00361616">
        <w:rPr>
          <w:i/>
          <w:szCs w:val="24"/>
        </w:rPr>
        <w:t>несколько</w:t>
      </w:r>
      <w:r w:rsidRPr="00361616">
        <w:rPr>
          <w:szCs w:val="24"/>
        </w:rPr>
        <w:t xml:space="preserve"> и существительным;согласование определения в колич</w:t>
      </w:r>
      <w:r w:rsidRPr="00361616">
        <w:rPr>
          <w:szCs w:val="24"/>
        </w:rPr>
        <w:t>е</w:t>
      </w:r>
      <w:r w:rsidRPr="00361616">
        <w:rPr>
          <w:szCs w:val="24"/>
        </w:rPr>
        <w:t xml:space="preserve">ственно-именных сочетаниях с числительными </w:t>
      </w:r>
      <w:r w:rsidRPr="00361616">
        <w:rPr>
          <w:i/>
          <w:szCs w:val="24"/>
        </w:rPr>
        <w:t>два, три, четыре</w:t>
      </w:r>
      <w:r w:rsidRPr="00361616">
        <w:rPr>
          <w:szCs w:val="24"/>
        </w:rPr>
        <w:t xml:space="preserve"> (два новых стола, две молодых женщины и две молодые женщины). </w:t>
      </w:r>
    </w:p>
    <w:p w:rsidR="00FC560C" w:rsidRPr="00361616" w:rsidRDefault="00FC560C" w:rsidP="00A168FB">
      <w:pPr>
        <w:spacing w:line="360" w:lineRule="auto"/>
        <w:ind w:firstLine="709"/>
        <w:rPr>
          <w:szCs w:val="24"/>
        </w:rPr>
      </w:pPr>
      <w:r w:rsidRPr="00361616">
        <w:rPr>
          <w:szCs w:val="24"/>
        </w:rPr>
        <w:t>Нормы построения словосочетаний по типу согласования (</w:t>
      </w:r>
      <w:r w:rsidRPr="00361616">
        <w:rPr>
          <w:i/>
          <w:szCs w:val="24"/>
        </w:rPr>
        <w:t>маршрутное такси, обеих сестер – обоих братьев</w:t>
      </w:r>
      <w:r w:rsidRPr="00361616">
        <w:rPr>
          <w:szCs w:val="24"/>
        </w:rPr>
        <w:t xml:space="preserve">). </w:t>
      </w:r>
    </w:p>
    <w:p w:rsidR="00FC560C" w:rsidRPr="00361616" w:rsidRDefault="00FC560C" w:rsidP="00A168FB">
      <w:pPr>
        <w:spacing w:line="360" w:lineRule="auto"/>
        <w:ind w:firstLine="709"/>
        <w:rPr>
          <w:szCs w:val="24"/>
        </w:rPr>
      </w:pPr>
      <w:r w:rsidRPr="00361616">
        <w:rPr>
          <w:szCs w:val="24"/>
        </w:rPr>
        <w:t>Варианты грамматической нормы: согласование сказуемого с подлежащим, выр</w:t>
      </w:r>
      <w:r w:rsidRPr="00361616">
        <w:rPr>
          <w:szCs w:val="24"/>
        </w:rPr>
        <w:t>а</w:t>
      </w:r>
      <w:r w:rsidRPr="00361616">
        <w:rPr>
          <w:szCs w:val="24"/>
        </w:rPr>
        <w:t xml:space="preserve">женным сочетанием слов </w:t>
      </w:r>
      <w:r w:rsidRPr="00361616">
        <w:rPr>
          <w:i/>
          <w:szCs w:val="24"/>
        </w:rPr>
        <w:t>много, мало, немного, немало, сколько, столько, большинство, меньшинство</w:t>
      </w:r>
      <w:r w:rsidRPr="00361616">
        <w:rPr>
          <w:szCs w:val="24"/>
        </w:rPr>
        <w:t>.Отражение вариантов грамматической нормы в современных грамматич</w:t>
      </w:r>
      <w:r w:rsidRPr="00361616">
        <w:rPr>
          <w:szCs w:val="24"/>
        </w:rPr>
        <w:t>е</w:t>
      </w:r>
      <w:r w:rsidRPr="00361616">
        <w:rPr>
          <w:szCs w:val="24"/>
        </w:rPr>
        <w:t>ских словарях и справочниках.</w:t>
      </w:r>
    </w:p>
    <w:p w:rsidR="00FC560C" w:rsidRPr="00361616" w:rsidRDefault="00FC560C" w:rsidP="00A168FB">
      <w:pPr>
        <w:spacing w:line="360" w:lineRule="auto"/>
        <w:ind w:firstLine="709"/>
        <w:rPr>
          <w:b/>
          <w:szCs w:val="24"/>
        </w:rPr>
      </w:pPr>
      <w:r w:rsidRPr="00361616">
        <w:rPr>
          <w:b/>
          <w:szCs w:val="24"/>
        </w:rPr>
        <w:t>Речевой этикет</w:t>
      </w:r>
    </w:p>
    <w:p w:rsidR="00FC560C" w:rsidRPr="00361616" w:rsidRDefault="00FC560C" w:rsidP="00A168FB">
      <w:pPr>
        <w:spacing w:line="360" w:lineRule="auto"/>
        <w:ind w:firstLine="709"/>
        <w:rPr>
          <w:b/>
          <w:szCs w:val="24"/>
        </w:rPr>
      </w:pPr>
      <w:r w:rsidRPr="00361616">
        <w:rPr>
          <w:szCs w:val="24"/>
        </w:rPr>
        <w:t>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 формул.</w:t>
      </w:r>
    </w:p>
    <w:p w:rsidR="00FC560C" w:rsidRPr="00361616" w:rsidRDefault="00FC560C" w:rsidP="00A168FB">
      <w:pPr>
        <w:spacing w:line="360" w:lineRule="auto"/>
        <w:ind w:firstLine="709"/>
        <w:rPr>
          <w:b/>
          <w:szCs w:val="24"/>
        </w:rPr>
      </w:pPr>
      <w:r w:rsidRPr="00361616">
        <w:rPr>
          <w:b/>
          <w:szCs w:val="24"/>
        </w:rPr>
        <w:t>Раздел 3. Речь</w:t>
      </w:r>
      <w:r w:rsidR="00DB7E4E" w:rsidRPr="00361616">
        <w:rPr>
          <w:b/>
          <w:szCs w:val="24"/>
        </w:rPr>
        <w:t xml:space="preserve">. Речевая деятельность. Текст </w:t>
      </w:r>
    </w:p>
    <w:p w:rsidR="00FC560C" w:rsidRPr="00361616" w:rsidRDefault="00FC560C" w:rsidP="00A168FB">
      <w:pPr>
        <w:spacing w:line="360" w:lineRule="auto"/>
        <w:ind w:firstLine="709"/>
        <w:rPr>
          <w:szCs w:val="24"/>
        </w:rPr>
      </w:pPr>
      <w:r w:rsidRPr="00361616">
        <w:rPr>
          <w:b/>
          <w:szCs w:val="24"/>
        </w:rPr>
        <w:t>Язык и речь. Виды речевой деятельности</w:t>
      </w:r>
    </w:p>
    <w:p w:rsidR="00FC560C" w:rsidRPr="00361616" w:rsidRDefault="00FC560C" w:rsidP="00A168FB">
      <w:pPr>
        <w:spacing w:line="360" w:lineRule="auto"/>
        <w:ind w:firstLine="709"/>
        <w:rPr>
          <w:szCs w:val="24"/>
        </w:rPr>
      </w:pPr>
      <w:r w:rsidRPr="00361616">
        <w:rPr>
          <w:szCs w:val="24"/>
        </w:rPr>
        <w:t>Эффективные приёмы слушания. Предтекстовый, текстовый и послетекстовый эт</w:t>
      </w:r>
      <w:r w:rsidRPr="00361616">
        <w:rPr>
          <w:szCs w:val="24"/>
        </w:rPr>
        <w:t>а</w:t>
      </w:r>
      <w:r w:rsidRPr="00361616">
        <w:rPr>
          <w:szCs w:val="24"/>
        </w:rPr>
        <w:t>пы работы.</w:t>
      </w:r>
    </w:p>
    <w:p w:rsidR="00FC560C" w:rsidRPr="00361616" w:rsidRDefault="00FC560C" w:rsidP="00A168FB">
      <w:pPr>
        <w:spacing w:line="360" w:lineRule="auto"/>
        <w:ind w:firstLine="709"/>
        <w:rPr>
          <w:szCs w:val="24"/>
        </w:rPr>
      </w:pPr>
      <w:r w:rsidRPr="00361616">
        <w:rPr>
          <w:szCs w:val="24"/>
        </w:rPr>
        <w:t>Основные методы, способы и средства получения, переработки информации.</w:t>
      </w:r>
    </w:p>
    <w:p w:rsidR="00FC560C" w:rsidRPr="00361616" w:rsidRDefault="00FC560C" w:rsidP="00A168FB">
      <w:pPr>
        <w:spacing w:line="360" w:lineRule="auto"/>
        <w:ind w:firstLine="709"/>
        <w:rPr>
          <w:b/>
          <w:szCs w:val="24"/>
        </w:rPr>
      </w:pPr>
      <w:r w:rsidRPr="00361616">
        <w:rPr>
          <w:b/>
          <w:szCs w:val="24"/>
        </w:rPr>
        <w:t>Текст как единица языка и речи</w:t>
      </w:r>
    </w:p>
    <w:p w:rsidR="00FC560C" w:rsidRPr="00361616" w:rsidRDefault="00FC560C" w:rsidP="00A168FB">
      <w:pPr>
        <w:spacing w:line="360" w:lineRule="auto"/>
        <w:ind w:firstLine="709"/>
        <w:rPr>
          <w:szCs w:val="24"/>
        </w:rPr>
      </w:pPr>
      <w:r w:rsidRPr="00361616">
        <w:rPr>
          <w:szCs w:val="24"/>
        </w:rPr>
        <w:t>Структура аргументации: тезис, аргумент. Способы аргументации. Правила эффе</w:t>
      </w:r>
      <w:r w:rsidRPr="00361616">
        <w:rPr>
          <w:szCs w:val="24"/>
        </w:rPr>
        <w:t>к</w:t>
      </w:r>
      <w:r w:rsidRPr="00361616">
        <w:rPr>
          <w:szCs w:val="24"/>
        </w:rPr>
        <w:t>тивной аргументации. Причины неэффективной аргументации в учебно-научном общ</w:t>
      </w:r>
      <w:r w:rsidRPr="00361616">
        <w:rPr>
          <w:szCs w:val="24"/>
        </w:rPr>
        <w:t>е</w:t>
      </w:r>
      <w:r w:rsidRPr="00361616">
        <w:rPr>
          <w:szCs w:val="24"/>
        </w:rPr>
        <w:t>нии.</w:t>
      </w:r>
    </w:p>
    <w:p w:rsidR="00FC560C" w:rsidRPr="00361616" w:rsidRDefault="00FC560C" w:rsidP="00A168FB">
      <w:pPr>
        <w:spacing w:line="360" w:lineRule="auto"/>
        <w:ind w:firstLine="709"/>
        <w:rPr>
          <w:szCs w:val="24"/>
        </w:rPr>
      </w:pPr>
      <w:r w:rsidRPr="00361616">
        <w:rPr>
          <w:szCs w:val="24"/>
        </w:rPr>
        <w:t>Доказательство и его структура. Прямые и косвенные доказательства. Виды ко</w:t>
      </w:r>
      <w:r w:rsidRPr="00361616">
        <w:rPr>
          <w:szCs w:val="24"/>
        </w:rPr>
        <w:t>с</w:t>
      </w:r>
      <w:r w:rsidRPr="00361616">
        <w:rPr>
          <w:szCs w:val="24"/>
        </w:rPr>
        <w:t>венных доказательств. Способы опровержения доводов оппонента: критика тезиса, крит</w:t>
      </w:r>
      <w:r w:rsidRPr="00361616">
        <w:rPr>
          <w:szCs w:val="24"/>
        </w:rPr>
        <w:t>и</w:t>
      </w:r>
      <w:r w:rsidRPr="00361616">
        <w:rPr>
          <w:szCs w:val="24"/>
        </w:rPr>
        <w:t>ка аргументов, критика демонстрации.</w:t>
      </w:r>
    </w:p>
    <w:p w:rsidR="00FC560C" w:rsidRPr="00361616" w:rsidRDefault="00FC560C" w:rsidP="00A168FB">
      <w:pPr>
        <w:spacing w:line="360" w:lineRule="auto"/>
        <w:ind w:firstLine="709"/>
        <w:rPr>
          <w:szCs w:val="24"/>
        </w:rPr>
      </w:pPr>
      <w:r w:rsidRPr="00361616">
        <w:rPr>
          <w:b/>
          <w:szCs w:val="24"/>
        </w:rPr>
        <w:t>Функциональные разновидности языка</w:t>
      </w:r>
    </w:p>
    <w:p w:rsidR="00FC560C" w:rsidRPr="00361616" w:rsidRDefault="00FC560C" w:rsidP="00A168FB">
      <w:pPr>
        <w:spacing w:line="360" w:lineRule="auto"/>
        <w:ind w:firstLine="709"/>
        <w:rPr>
          <w:szCs w:val="24"/>
        </w:rPr>
      </w:pPr>
      <w:r w:rsidRPr="00361616">
        <w:rPr>
          <w:szCs w:val="24"/>
        </w:rPr>
        <w:t xml:space="preserve">Разговорная речь. Самохарактеристика, самопрезентация, поздравление. </w:t>
      </w:r>
    </w:p>
    <w:p w:rsidR="00FC560C" w:rsidRPr="00361616" w:rsidRDefault="00FC560C" w:rsidP="00A168FB">
      <w:pPr>
        <w:spacing w:line="360" w:lineRule="auto"/>
        <w:ind w:firstLine="709"/>
        <w:rPr>
          <w:szCs w:val="24"/>
        </w:rPr>
      </w:pPr>
      <w:r w:rsidRPr="00361616">
        <w:rPr>
          <w:szCs w:val="24"/>
        </w:rPr>
        <w:t>Научный стиль речи. Специфика оформления текста как результата проектной (и</w:t>
      </w:r>
      <w:r w:rsidRPr="00361616">
        <w:rPr>
          <w:szCs w:val="24"/>
        </w:rPr>
        <w:t>с</w:t>
      </w:r>
      <w:r w:rsidRPr="00361616">
        <w:rPr>
          <w:szCs w:val="24"/>
        </w:rPr>
        <w:t>следовательской) деятельности. Реферат. Слово на защите реферата. Учебно-научная ди</w:t>
      </w:r>
      <w:r w:rsidRPr="00361616">
        <w:rPr>
          <w:szCs w:val="24"/>
        </w:rPr>
        <w:t>с</w:t>
      </w:r>
      <w:r w:rsidRPr="00361616">
        <w:rPr>
          <w:szCs w:val="24"/>
        </w:rPr>
        <w:t>куссия. Стандартные обороты речи для участия в учебно-научной дискуссии. Правила корректной дискуссии.</w:t>
      </w:r>
    </w:p>
    <w:p w:rsidR="00FC560C" w:rsidRPr="00361616" w:rsidRDefault="00FC560C" w:rsidP="00A168FB">
      <w:pPr>
        <w:spacing w:line="360" w:lineRule="auto"/>
        <w:ind w:firstLine="709"/>
        <w:rPr>
          <w:szCs w:val="24"/>
        </w:rPr>
      </w:pPr>
      <w:r w:rsidRPr="00361616">
        <w:rPr>
          <w:szCs w:val="24"/>
        </w:rPr>
        <w:t>Язык художественной литературы. Сочинение в жанре письма другу (в том числе электронного), страницы дневника и т.д.</w:t>
      </w:r>
    </w:p>
    <w:p w:rsidR="00C27AEB" w:rsidRPr="00361616" w:rsidRDefault="00C27AEB" w:rsidP="00A168FB">
      <w:pPr>
        <w:spacing w:line="240" w:lineRule="auto"/>
        <w:jc w:val="both"/>
        <w:rPr>
          <w:b/>
          <w:szCs w:val="24"/>
        </w:rPr>
      </w:pPr>
      <w:r w:rsidRPr="00361616">
        <w:rPr>
          <w:b/>
          <w:szCs w:val="24"/>
        </w:rPr>
        <w:t>9 класс</w:t>
      </w:r>
    </w:p>
    <w:p w:rsidR="00DB7E4E" w:rsidRPr="00361616" w:rsidRDefault="00C27AEB" w:rsidP="00A168FB">
      <w:pPr>
        <w:spacing w:line="360" w:lineRule="auto"/>
        <w:ind w:firstLine="709"/>
        <w:rPr>
          <w:szCs w:val="24"/>
        </w:rPr>
      </w:pPr>
      <w:r w:rsidRPr="00361616">
        <w:rPr>
          <w:b/>
          <w:szCs w:val="24"/>
        </w:rPr>
        <w:t>Раздел 1. Язык и культура</w:t>
      </w:r>
      <w:r w:rsidR="00DB7E4E" w:rsidRPr="00361616">
        <w:rPr>
          <w:szCs w:val="24"/>
        </w:rPr>
        <w:t xml:space="preserve"> 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значимость.Крылатые слова и выражения (прецедентные те</w:t>
      </w:r>
      <w:r w:rsidR="00DB7E4E" w:rsidRPr="00361616">
        <w:rPr>
          <w:szCs w:val="24"/>
        </w:rPr>
        <w:t>к</w:t>
      </w:r>
      <w:r w:rsidR="00DB7E4E" w:rsidRPr="00361616">
        <w:rPr>
          <w:szCs w:val="24"/>
        </w:rPr>
        <w:t>сты) из произведений художественной литературы, кинофильмов, песен, рекламных те</w:t>
      </w:r>
      <w:r w:rsidR="00DB7E4E" w:rsidRPr="00361616">
        <w:rPr>
          <w:szCs w:val="24"/>
        </w:rPr>
        <w:t>к</w:t>
      </w:r>
      <w:r w:rsidR="00DB7E4E" w:rsidRPr="00361616">
        <w:rPr>
          <w:szCs w:val="24"/>
        </w:rPr>
        <w:t>стов и т.п.</w:t>
      </w:r>
    </w:p>
    <w:p w:rsidR="00DB7E4E" w:rsidRPr="00361616" w:rsidRDefault="00DB7E4E" w:rsidP="00A168FB">
      <w:pPr>
        <w:spacing w:line="360" w:lineRule="auto"/>
        <w:ind w:firstLine="709"/>
        <w:rPr>
          <w:szCs w:val="24"/>
        </w:rPr>
      </w:pPr>
      <w:r w:rsidRPr="00361616">
        <w:rPr>
          <w:szCs w:val="24"/>
        </w:rPr>
        <w:t>Развитие языка как объективный процесс. Общее представление о внешних и вну</w:t>
      </w:r>
      <w:r w:rsidRPr="00361616">
        <w:rPr>
          <w:szCs w:val="24"/>
        </w:rPr>
        <w:t>т</w:t>
      </w:r>
      <w:r w:rsidRPr="00361616">
        <w:rPr>
          <w:szCs w:val="24"/>
        </w:rPr>
        <w:t>ренних факторах языковых изменений, об активных процессах в современном русском языке (основные тенденции, отдельные примеры).Стремительный рост словарного состава языка, «неологический бум» – рождение новых слов, изменение значений и переосмысл</w:t>
      </w:r>
      <w:r w:rsidRPr="00361616">
        <w:rPr>
          <w:szCs w:val="24"/>
        </w:rPr>
        <w:t>е</w:t>
      </w:r>
      <w:r w:rsidRPr="00361616">
        <w:rPr>
          <w:szCs w:val="24"/>
        </w:rPr>
        <w:t>ние имеющихся в языке слов, их стилистическая переоценка, создание новой фразеол</w:t>
      </w:r>
      <w:r w:rsidRPr="00361616">
        <w:rPr>
          <w:szCs w:val="24"/>
        </w:rPr>
        <w:t>о</w:t>
      </w:r>
      <w:r w:rsidRPr="00361616">
        <w:rPr>
          <w:szCs w:val="24"/>
        </w:rPr>
        <w:t>гии, активизация процесса заимствования иноязычных слов.</w:t>
      </w:r>
    </w:p>
    <w:p w:rsidR="00DB7E4E" w:rsidRPr="00361616" w:rsidRDefault="00DB7E4E" w:rsidP="00A168FB">
      <w:pPr>
        <w:spacing w:line="360" w:lineRule="auto"/>
        <w:ind w:firstLine="709"/>
        <w:rPr>
          <w:b/>
          <w:szCs w:val="24"/>
        </w:rPr>
      </w:pPr>
      <w:r w:rsidRPr="00361616">
        <w:rPr>
          <w:b/>
          <w:szCs w:val="24"/>
        </w:rPr>
        <w:t>Раздел 2. Культура речи</w:t>
      </w:r>
    </w:p>
    <w:p w:rsidR="00DB7E4E" w:rsidRPr="00361616" w:rsidRDefault="00DB7E4E" w:rsidP="00A168FB">
      <w:pPr>
        <w:spacing w:line="360" w:lineRule="auto"/>
        <w:ind w:firstLine="709"/>
        <w:rPr>
          <w:szCs w:val="24"/>
        </w:rPr>
      </w:pPr>
      <w:r w:rsidRPr="00361616">
        <w:rPr>
          <w:b/>
          <w:szCs w:val="24"/>
        </w:rPr>
        <w:t>Основные орфоэпические нормы</w:t>
      </w:r>
      <w:r w:rsidRPr="00361616">
        <w:rPr>
          <w:szCs w:val="24"/>
        </w:rPr>
        <w:t xml:space="preserve"> 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w:t>
      </w:r>
    </w:p>
    <w:p w:rsidR="00DB7E4E" w:rsidRPr="00361616" w:rsidRDefault="00DB7E4E" w:rsidP="00A168FB">
      <w:pPr>
        <w:spacing w:line="360" w:lineRule="auto"/>
        <w:ind w:firstLine="709"/>
        <w:rPr>
          <w:b/>
          <w:szCs w:val="24"/>
        </w:rPr>
      </w:pPr>
      <w:r w:rsidRPr="00361616">
        <w:rPr>
          <w:szCs w:val="24"/>
        </w:rPr>
        <w:t>Нарушение орфоэпической нормы как художественный приём.</w:t>
      </w:r>
    </w:p>
    <w:p w:rsidR="00DB7E4E" w:rsidRPr="00361616" w:rsidRDefault="00DB7E4E" w:rsidP="00A168FB">
      <w:pPr>
        <w:spacing w:line="360" w:lineRule="auto"/>
        <w:ind w:firstLine="709"/>
        <w:rPr>
          <w:szCs w:val="24"/>
        </w:rPr>
      </w:pPr>
      <w:r w:rsidRPr="00361616">
        <w:rPr>
          <w:b/>
          <w:szCs w:val="24"/>
        </w:rPr>
        <w:t xml:space="preserve">Основные лексические нормы современного русского литературного языка. </w:t>
      </w:r>
      <w:r w:rsidRPr="00361616">
        <w:rPr>
          <w:szCs w:val="24"/>
        </w:rPr>
        <w:t>Лексическая сочетаемость слова и точность. Свободная и несвободная лексическая соч</w:t>
      </w:r>
      <w:r w:rsidRPr="00361616">
        <w:rPr>
          <w:szCs w:val="24"/>
        </w:rPr>
        <w:t>е</w:t>
      </w:r>
      <w:r w:rsidRPr="00361616">
        <w:rPr>
          <w:szCs w:val="24"/>
        </w:rPr>
        <w:t>таемость. Типичные ошибки‚ связанные с нарушением лексической сочетаемости.</w:t>
      </w:r>
    </w:p>
    <w:p w:rsidR="00DB7E4E" w:rsidRPr="00361616" w:rsidRDefault="00DB7E4E" w:rsidP="00A168FB">
      <w:pPr>
        <w:spacing w:line="360" w:lineRule="auto"/>
        <w:ind w:firstLine="709"/>
        <w:rPr>
          <w:szCs w:val="24"/>
        </w:rPr>
      </w:pPr>
      <w:r w:rsidRPr="00361616">
        <w:rPr>
          <w:szCs w:val="24"/>
        </w:rPr>
        <w:t>Речевая избыточность и точность. Тавтология. Плеоназм. Типичные ошибки‚ св</w:t>
      </w:r>
      <w:r w:rsidRPr="00361616">
        <w:rPr>
          <w:szCs w:val="24"/>
        </w:rPr>
        <w:t>я</w:t>
      </w:r>
      <w:r w:rsidRPr="00361616">
        <w:rPr>
          <w:szCs w:val="24"/>
        </w:rPr>
        <w:t>занные с речевой избыточностью.</w:t>
      </w:r>
    </w:p>
    <w:p w:rsidR="00DB7E4E" w:rsidRPr="00361616" w:rsidRDefault="00DB7E4E" w:rsidP="00A168FB">
      <w:pPr>
        <w:spacing w:line="360" w:lineRule="auto"/>
        <w:ind w:firstLine="709"/>
        <w:rPr>
          <w:szCs w:val="24"/>
        </w:rPr>
      </w:pPr>
      <w:r w:rsidRPr="00361616">
        <w:rPr>
          <w:szCs w:val="24"/>
        </w:rPr>
        <w:t>Современные толковые словари. Отражение  вариантов лексической нормы в с</w:t>
      </w:r>
      <w:r w:rsidRPr="00361616">
        <w:rPr>
          <w:szCs w:val="24"/>
        </w:rPr>
        <w:t>о</w:t>
      </w:r>
      <w:r w:rsidRPr="00361616">
        <w:rPr>
          <w:szCs w:val="24"/>
        </w:rPr>
        <w:t>временных словарях. Словарные пометы.</w:t>
      </w:r>
    </w:p>
    <w:p w:rsidR="00DB7E4E" w:rsidRPr="00361616" w:rsidRDefault="00DB7E4E" w:rsidP="00A168FB">
      <w:pPr>
        <w:spacing w:line="360" w:lineRule="auto"/>
        <w:ind w:firstLine="709"/>
        <w:rPr>
          <w:szCs w:val="24"/>
        </w:rPr>
      </w:pPr>
      <w:r w:rsidRPr="00361616">
        <w:rPr>
          <w:b/>
          <w:szCs w:val="24"/>
        </w:rPr>
        <w:t>Основные грамматические нормы современного русского литературного яз</w:t>
      </w:r>
      <w:r w:rsidRPr="00361616">
        <w:rPr>
          <w:b/>
          <w:szCs w:val="24"/>
        </w:rPr>
        <w:t>ы</w:t>
      </w:r>
      <w:r w:rsidRPr="00361616">
        <w:rPr>
          <w:b/>
          <w:szCs w:val="24"/>
        </w:rPr>
        <w:t xml:space="preserve">ка. </w:t>
      </w:r>
      <w:r w:rsidRPr="00361616">
        <w:rPr>
          <w:szCs w:val="24"/>
        </w:rPr>
        <w:t xml:space="preserve">Типичные грамматические ошибки.Управление: управление предлогов </w:t>
      </w:r>
      <w:r w:rsidRPr="00361616">
        <w:rPr>
          <w:i/>
          <w:szCs w:val="24"/>
        </w:rPr>
        <w:t>благодаря, с</w:t>
      </w:r>
      <w:r w:rsidRPr="00361616">
        <w:rPr>
          <w:i/>
          <w:szCs w:val="24"/>
        </w:rPr>
        <w:t>о</w:t>
      </w:r>
      <w:r w:rsidRPr="00361616">
        <w:rPr>
          <w:i/>
          <w:szCs w:val="24"/>
        </w:rPr>
        <w:t>гласно, вопреки</w:t>
      </w:r>
      <w:r w:rsidRPr="00361616">
        <w:rPr>
          <w:szCs w:val="24"/>
        </w:rPr>
        <w:t>; предлога</w:t>
      </w:r>
      <w:r w:rsidRPr="00361616">
        <w:rPr>
          <w:i/>
          <w:szCs w:val="24"/>
        </w:rPr>
        <w:t>по</w:t>
      </w:r>
      <w:r w:rsidRPr="00361616">
        <w:rPr>
          <w:szCs w:val="24"/>
        </w:rPr>
        <w:t xml:space="preserve"> с количественными числительными в словосочетаниях с ра</w:t>
      </w:r>
      <w:r w:rsidRPr="00361616">
        <w:rPr>
          <w:szCs w:val="24"/>
        </w:rPr>
        <w:t>с</w:t>
      </w:r>
      <w:r w:rsidRPr="00361616">
        <w:rPr>
          <w:szCs w:val="24"/>
        </w:rPr>
        <w:t>пределительным значением (</w:t>
      </w:r>
      <w:r w:rsidRPr="00361616">
        <w:rPr>
          <w:i/>
          <w:szCs w:val="24"/>
        </w:rPr>
        <w:t>по пять груш – по пяти груш</w:t>
      </w:r>
      <w:r w:rsidRPr="00361616">
        <w:rPr>
          <w:szCs w:val="24"/>
        </w:rPr>
        <w:t>). Правильное построение сл</w:t>
      </w:r>
      <w:r w:rsidRPr="00361616">
        <w:rPr>
          <w:szCs w:val="24"/>
        </w:rPr>
        <w:t>о</w:t>
      </w:r>
      <w:r w:rsidRPr="00361616">
        <w:rPr>
          <w:szCs w:val="24"/>
        </w:rPr>
        <w:t>восочетаний по типу управления (</w:t>
      </w:r>
      <w:r w:rsidRPr="00361616">
        <w:rPr>
          <w:i/>
          <w:szCs w:val="24"/>
        </w:rPr>
        <w:t>отзыв о книге – рецензия на книгу, обидеться на слово – обижен словами</w:t>
      </w:r>
      <w:r w:rsidRPr="00361616">
        <w:rPr>
          <w:szCs w:val="24"/>
        </w:rPr>
        <w:t>). Правильное употребление предлогов</w:t>
      </w:r>
      <w:r w:rsidRPr="00361616">
        <w:rPr>
          <w:i/>
          <w:szCs w:val="24"/>
        </w:rPr>
        <w:t>о‚ по‚ из‚ с</w:t>
      </w:r>
      <w:r w:rsidRPr="00361616">
        <w:rPr>
          <w:szCs w:val="24"/>
        </w:rPr>
        <w:t>в составе словосочет</w:t>
      </w:r>
      <w:r w:rsidRPr="00361616">
        <w:rPr>
          <w:szCs w:val="24"/>
        </w:rPr>
        <w:t>а</w:t>
      </w:r>
      <w:r w:rsidRPr="00361616">
        <w:rPr>
          <w:szCs w:val="24"/>
        </w:rPr>
        <w:t>ния (</w:t>
      </w:r>
      <w:r w:rsidRPr="00361616">
        <w:rPr>
          <w:i/>
          <w:szCs w:val="24"/>
        </w:rPr>
        <w:t>приехать из Москвы – приехать с Урала).</w:t>
      </w:r>
      <w:r w:rsidRPr="00361616">
        <w:rPr>
          <w:szCs w:val="24"/>
        </w:rPr>
        <w:t>Нагромождение одних и тех же падежных форм, в частности родительного и творительного падежа.</w:t>
      </w:r>
    </w:p>
    <w:p w:rsidR="00DB7E4E" w:rsidRPr="00361616" w:rsidRDefault="00DB7E4E" w:rsidP="00A168FB">
      <w:pPr>
        <w:spacing w:line="360" w:lineRule="auto"/>
        <w:ind w:firstLine="709"/>
        <w:rPr>
          <w:szCs w:val="24"/>
        </w:rPr>
      </w:pPr>
      <w:r w:rsidRPr="00361616">
        <w:rPr>
          <w:szCs w:val="24"/>
        </w:rPr>
        <w:t>Нормы употребления причастных и деепричастных оборотов‚ предложений с ко</w:t>
      </w:r>
      <w:r w:rsidRPr="00361616">
        <w:rPr>
          <w:szCs w:val="24"/>
        </w:rPr>
        <w:t>с</w:t>
      </w:r>
      <w:r w:rsidRPr="00361616">
        <w:rPr>
          <w:szCs w:val="24"/>
        </w:rPr>
        <w:t>венной речью.</w:t>
      </w:r>
    </w:p>
    <w:p w:rsidR="00DB7E4E" w:rsidRPr="00361616" w:rsidRDefault="00DB7E4E" w:rsidP="00A168FB">
      <w:pPr>
        <w:spacing w:line="360" w:lineRule="auto"/>
        <w:ind w:firstLine="709"/>
        <w:rPr>
          <w:szCs w:val="24"/>
        </w:rPr>
      </w:pPr>
      <w:r w:rsidRPr="00361616">
        <w:rPr>
          <w:szCs w:val="24"/>
        </w:rPr>
        <w:t>Типичные ошибки в построении сложных предложений:постановка рядом двух о</w:t>
      </w:r>
      <w:r w:rsidRPr="00361616">
        <w:rPr>
          <w:szCs w:val="24"/>
        </w:rPr>
        <w:t>д</w:t>
      </w:r>
      <w:r w:rsidRPr="00361616">
        <w:rPr>
          <w:szCs w:val="24"/>
        </w:rPr>
        <w:t>нозначных союзов(</w:t>
      </w:r>
      <w:r w:rsidRPr="00361616">
        <w:rPr>
          <w:i/>
          <w:szCs w:val="24"/>
        </w:rPr>
        <w:t>но и однако, что и будто, что и как будто</w:t>
      </w:r>
      <w:r w:rsidRPr="00361616">
        <w:rPr>
          <w:szCs w:val="24"/>
        </w:rPr>
        <w:t xml:space="preserve">)‚ повторение частицы бы в предложениях с союзами </w:t>
      </w:r>
      <w:r w:rsidRPr="00361616">
        <w:rPr>
          <w:i/>
          <w:szCs w:val="24"/>
        </w:rPr>
        <w:t>чтобы</w:t>
      </w:r>
      <w:r w:rsidRPr="00361616">
        <w:rPr>
          <w:szCs w:val="24"/>
        </w:rPr>
        <w:t xml:space="preserve"> и </w:t>
      </w:r>
      <w:r w:rsidRPr="00361616">
        <w:rPr>
          <w:i/>
          <w:szCs w:val="24"/>
        </w:rPr>
        <w:t>если бы</w:t>
      </w:r>
      <w:r w:rsidRPr="00361616">
        <w:rPr>
          <w:szCs w:val="24"/>
        </w:rPr>
        <w:t>‚ введение в сложное предложение лишних ук</w:t>
      </w:r>
      <w:r w:rsidRPr="00361616">
        <w:rPr>
          <w:szCs w:val="24"/>
        </w:rPr>
        <w:t>а</w:t>
      </w:r>
      <w:r w:rsidRPr="00361616">
        <w:rPr>
          <w:szCs w:val="24"/>
        </w:rPr>
        <w:t>зательных местоимений.</w:t>
      </w:r>
    </w:p>
    <w:p w:rsidR="00DB7E4E" w:rsidRPr="00361616" w:rsidRDefault="00DB7E4E" w:rsidP="00A168FB">
      <w:pPr>
        <w:spacing w:line="360" w:lineRule="auto"/>
        <w:ind w:firstLine="709"/>
        <w:rPr>
          <w:szCs w:val="24"/>
        </w:rPr>
      </w:pPr>
      <w:r w:rsidRPr="00361616">
        <w:rPr>
          <w:szCs w:val="24"/>
        </w:rPr>
        <w:t>Отражениевариантов грамматической нормы в современных грамматических сл</w:t>
      </w:r>
      <w:r w:rsidRPr="00361616">
        <w:rPr>
          <w:szCs w:val="24"/>
        </w:rPr>
        <w:t>о</w:t>
      </w:r>
      <w:r w:rsidRPr="00361616">
        <w:rPr>
          <w:szCs w:val="24"/>
        </w:rPr>
        <w:t>варях и справочниках. Словарные пометы.</w:t>
      </w:r>
    </w:p>
    <w:p w:rsidR="00DB7E4E" w:rsidRPr="00361616" w:rsidRDefault="00DB7E4E" w:rsidP="00A168FB">
      <w:pPr>
        <w:spacing w:line="360" w:lineRule="auto"/>
        <w:ind w:firstLine="709"/>
        <w:rPr>
          <w:b/>
          <w:szCs w:val="24"/>
        </w:rPr>
      </w:pPr>
      <w:r w:rsidRPr="00361616">
        <w:rPr>
          <w:b/>
          <w:szCs w:val="24"/>
        </w:rPr>
        <w:t>Речевой этикет</w:t>
      </w:r>
    </w:p>
    <w:p w:rsidR="00DB7E4E" w:rsidRPr="00361616" w:rsidRDefault="00DB7E4E" w:rsidP="00A168FB">
      <w:pPr>
        <w:spacing w:line="360" w:lineRule="auto"/>
        <w:ind w:firstLine="709"/>
        <w:rPr>
          <w:szCs w:val="24"/>
        </w:rPr>
      </w:pPr>
      <w:r w:rsidRPr="00361616">
        <w:rPr>
          <w:szCs w:val="24"/>
        </w:rPr>
        <w:t>Этика и этикет в электронной среде общения. Понятие нетикета.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DB7E4E" w:rsidRPr="00361616" w:rsidRDefault="00DB7E4E" w:rsidP="00A168FB">
      <w:pPr>
        <w:spacing w:line="360" w:lineRule="auto"/>
        <w:ind w:firstLine="709"/>
        <w:rPr>
          <w:b/>
          <w:szCs w:val="24"/>
        </w:rPr>
      </w:pPr>
      <w:r w:rsidRPr="00361616">
        <w:rPr>
          <w:b/>
          <w:szCs w:val="24"/>
        </w:rPr>
        <w:t xml:space="preserve">Раздел 3. Речь. Речевая деятельность. Текст </w:t>
      </w:r>
    </w:p>
    <w:p w:rsidR="00DB7E4E" w:rsidRPr="00361616" w:rsidRDefault="00DB7E4E" w:rsidP="00A168FB">
      <w:pPr>
        <w:spacing w:line="360" w:lineRule="auto"/>
        <w:ind w:firstLine="709"/>
        <w:rPr>
          <w:b/>
          <w:szCs w:val="24"/>
        </w:rPr>
      </w:pPr>
      <w:r w:rsidRPr="00361616">
        <w:rPr>
          <w:b/>
          <w:szCs w:val="24"/>
        </w:rPr>
        <w:t>Язык и речь. Виды речевой деятельности</w:t>
      </w:r>
      <w:r w:rsidRPr="00361616">
        <w:rPr>
          <w:b/>
          <w:szCs w:val="24"/>
        </w:rPr>
        <w:tab/>
      </w:r>
    </w:p>
    <w:p w:rsidR="00DB7E4E" w:rsidRPr="00361616" w:rsidRDefault="00DB7E4E" w:rsidP="00A168FB">
      <w:pPr>
        <w:spacing w:line="360" w:lineRule="auto"/>
        <w:ind w:firstLine="709"/>
        <w:rPr>
          <w:szCs w:val="24"/>
        </w:rPr>
      </w:pPr>
      <w:r w:rsidRPr="00361616">
        <w:rPr>
          <w:szCs w:val="24"/>
        </w:rPr>
        <w:t>Русский язык в Интернете. Правила информационной безопасности при общении в социальных сетях. Контактное и дистантное общение.</w:t>
      </w:r>
    </w:p>
    <w:p w:rsidR="00DB7E4E" w:rsidRPr="00361616" w:rsidRDefault="00DB7E4E" w:rsidP="00A168FB">
      <w:pPr>
        <w:spacing w:line="360" w:lineRule="auto"/>
        <w:ind w:firstLine="709"/>
        <w:rPr>
          <w:b/>
          <w:szCs w:val="24"/>
        </w:rPr>
      </w:pPr>
      <w:r w:rsidRPr="00361616">
        <w:rPr>
          <w:b/>
          <w:szCs w:val="24"/>
        </w:rPr>
        <w:t>Текст как единица языка и речи</w:t>
      </w:r>
    </w:p>
    <w:p w:rsidR="00DB7E4E" w:rsidRPr="00361616" w:rsidRDefault="00DB7E4E" w:rsidP="00A168FB">
      <w:pPr>
        <w:pStyle w:val="afa"/>
        <w:tabs>
          <w:tab w:val="left" w:pos="1089"/>
        </w:tabs>
        <w:spacing w:after="0" w:line="360" w:lineRule="auto"/>
        <w:ind w:firstLine="709"/>
        <w:jc w:val="both"/>
        <w:rPr>
          <w:szCs w:val="24"/>
        </w:rPr>
      </w:pPr>
      <w:r w:rsidRPr="00361616">
        <w:rPr>
          <w:szCs w:val="24"/>
        </w:rPr>
        <w:t>Виды преобразования текстов: аннотация, конспект. Использование графиков, ди</w:t>
      </w:r>
      <w:r w:rsidRPr="00361616">
        <w:rPr>
          <w:szCs w:val="24"/>
        </w:rPr>
        <w:t>а</w:t>
      </w:r>
      <w:r w:rsidRPr="00361616">
        <w:rPr>
          <w:szCs w:val="24"/>
        </w:rPr>
        <w:t xml:space="preserve">грамм, схем для представления информации. </w:t>
      </w:r>
    </w:p>
    <w:p w:rsidR="00DB7E4E" w:rsidRPr="00361616" w:rsidRDefault="00DB7E4E" w:rsidP="00A168FB">
      <w:pPr>
        <w:spacing w:line="360" w:lineRule="auto"/>
        <w:ind w:firstLine="709"/>
        <w:rPr>
          <w:b/>
          <w:szCs w:val="24"/>
        </w:rPr>
      </w:pPr>
      <w:r w:rsidRPr="00361616">
        <w:rPr>
          <w:b/>
          <w:szCs w:val="24"/>
        </w:rPr>
        <w:t xml:space="preserve">Функциональные разновидности языка </w:t>
      </w:r>
    </w:p>
    <w:p w:rsidR="00DB7E4E" w:rsidRPr="00361616" w:rsidRDefault="00DB7E4E" w:rsidP="00A168FB">
      <w:pPr>
        <w:pStyle w:val="afa"/>
        <w:tabs>
          <w:tab w:val="left" w:pos="1089"/>
        </w:tabs>
        <w:spacing w:after="0" w:line="360" w:lineRule="auto"/>
        <w:ind w:firstLine="709"/>
        <w:jc w:val="both"/>
        <w:rPr>
          <w:szCs w:val="24"/>
        </w:rPr>
      </w:pPr>
      <w:r w:rsidRPr="00361616">
        <w:rPr>
          <w:szCs w:val="24"/>
        </w:rPr>
        <w:t>Разговорная речь. Анекдот, шутка.</w:t>
      </w:r>
    </w:p>
    <w:p w:rsidR="00DB7E4E" w:rsidRPr="00361616" w:rsidRDefault="00DB7E4E" w:rsidP="00A168FB">
      <w:pPr>
        <w:spacing w:line="360" w:lineRule="auto"/>
        <w:ind w:firstLine="709"/>
        <w:rPr>
          <w:szCs w:val="24"/>
        </w:rPr>
      </w:pPr>
      <w:r w:rsidRPr="00361616">
        <w:rPr>
          <w:szCs w:val="24"/>
        </w:rPr>
        <w:t>Официально-деловой стиль. Деловое письмо, его структурные элементы и язык</w:t>
      </w:r>
      <w:r w:rsidRPr="00361616">
        <w:rPr>
          <w:szCs w:val="24"/>
        </w:rPr>
        <w:t>о</w:t>
      </w:r>
      <w:r w:rsidRPr="00361616">
        <w:rPr>
          <w:szCs w:val="24"/>
        </w:rPr>
        <w:t xml:space="preserve">вые особенности. </w:t>
      </w:r>
    </w:p>
    <w:p w:rsidR="00DB7E4E" w:rsidRPr="00361616" w:rsidRDefault="00DB7E4E" w:rsidP="00A168FB">
      <w:pPr>
        <w:pStyle w:val="afa"/>
        <w:tabs>
          <w:tab w:val="left" w:pos="1089"/>
        </w:tabs>
        <w:spacing w:after="0" w:line="360" w:lineRule="auto"/>
        <w:ind w:firstLine="709"/>
        <w:jc w:val="both"/>
        <w:rPr>
          <w:szCs w:val="24"/>
        </w:rPr>
      </w:pPr>
      <w:r w:rsidRPr="00361616">
        <w:rPr>
          <w:szCs w:val="24"/>
        </w:rPr>
        <w:t>Учебно-научный стиль. Доклад, сообщение. Речь оппонентана защите проекта.</w:t>
      </w:r>
    </w:p>
    <w:p w:rsidR="00DB7E4E" w:rsidRPr="00361616" w:rsidRDefault="00DB7E4E" w:rsidP="00A168FB">
      <w:pPr>
        <w:spacing w:line="360" w:lineRule="auto"/>
        <w:ind w:firstLine="709"/>
        <w:rPr>
          <w:szCs w:val="24"/>
        </w:rPr>
      </w:pPr>
      <w:r w:rsidRPr="00361616">
        <w:rPr>
          <w:szCs w:val="24"/>
        </w:rPr>
        <w:t xml:space="preserve">Публицистический стиль. Проблемный очерк. </w:t>
      </w:r>
    </w:p>
    <w:p w:rsidR="00DB7E4E" w:rsidRPr="00361616" w:rsidRDefault="00DB7E4E" w:rsidP="00A168FB">
      <w:pPr>
        <w:spacing w:line="360" w:lineRule="auto"/>
        <w:ind w:firstLine="709"/>
        <w:rPr>
          <w:szCs w:val="24"/>
        </w:rPr>
      </w:pPr>
      <w:r w:rsidRPr="00361616">
        <w:rPr>
          <w:szCs w:val="24"/>
        </w:rPr>
        <w:t>Язык художественной литературы. Диалогичность в художественном произвед</w:t>
      </w:r>
      <w:r w:rsidRPr="00361616">
        <w:rPr>
          <w:szCs w:val="24"/>
        </w:rPr>
        <w:t>е</w:t>
      </w:r>
      <w:r w:rsidRPr="00361616">
        <w:rPr>
          <w:szCs w:val="24"/>
        </w:rPr>
        <w:t>нии. Текст и интертекст. Афоризмы. Прецедентные тексты.</w:t>
      </w:r>
    </w:p>
    <w:p w:rsidR="00DB7E4E" w:rsidRPr="00361616" w:rsidRDefault="00DB7E4E" w:rsidP="00A168FB">
      <w:pPr>
        <w:spacing w:line="360" w:lineRule="auto"/>
        <w:ind w:firstLine="709"/>
        <w:rPr>
          <w:szCs w:val="24"/>
        </w:rPr>
      </w:pPr>
      <w:r w:rsidRPr="00361616">
        <w:rPr>
          <w:b/>
          <w:szCs w:val="24"/>
        </w:rPr>
        <w:t>Примерные темы проектных и исследовательских работ</w:t>
      </w:r>
    </w:p>
    <w:p w:rsidR="00DB7E4E" w:rsidRPr="00361616" w:rsidRDefault="00DB7E4E" w:rsidP="00A168FB">
      <w:pPr>
        <w:spacing w:line="360" w:lineRule="auto"/>
        <w:ind w:firstLine="709"/>
        <w:rPr>
          <w:szCs w:val="24"/>
        </w:rPr>
      </w:pPr>
      <w:r w:rsidRPr="00361616">
        <w:rPr>
          <w:szCs w:val="24"/>
        </w:rPr>
        <w:t>Простор как одна из главных ценностей в русской языковой картине мира.</w:t>
      </w:r>
    </w:p>
    <w:p w:rsidR="00DB7E4E" w:rsidRPr="00361616" w:rsidRDefault="00DB7E4E" w:rsidP="00A168FB">
      <w:pPr>
        <w:spacing w:line="360" w:lineRule="auto"/>
        <w:ind w:firstLine="709"/>
        <w:rPr>
          <w:szCs w:val="24"/>
        </w:rPr>
      </w:pPr>
      <w:r w:rsidRPr="00361616">
        <w:rPr>
          <w:szCs w:val="24"/>
        </w:rPr>
        <w:t>Образ человека в языке: слова-концепты дух и душа.</w:t>
      </w:r>
    </w:p>
    <w:p w:rsidR="00DB7E4E" w:rsidRPr="00361616" w:rsidRDefault="00DB7E4E" w:rsidP="00A168FB">
      <w:pPr>
        <w:spacing w:line="360" w:lineRule="auto"/>
        <w:ind w:firstLine="709"/>
        <w:rPr>
          <w:szCs w:val="24"/>
        </w:rPr>
      </w:pPr>
      <w:r w:rsidRPr="00361616">
        <w:rPr>
          <w:szCs w:val="24"/>
        </w:rPr>
        <w:t>Из этимологии фразеологизмов.</w:t>
      </w:r>
    </w:p>
    <w:p w:rsidR="00DB7E4E" w:rsidRPr="00361616" w:rsidRDefault="00DB7E4E" w:rsidP="00A168FB">
      <w:pPr>
        <w:spacing w:line="360" w:lineRule="auto"/>
        <w:ind w:firstLine="709"/>
        <w:rPr>
          <w:szCs w:val="24"/>
        </w:rPr>
      </w:pPr>
      <w:r w:rsidRPr="00361616">
        <w:rPr>
          <w:szCs w:val="24"/>
        </w:rPr>
        <w:t>Из истории русских имён.</w:t>
      </w:r>
    </w:p>
    <w:p w:rsidR="00DB7E4E" w:rsidRPr="00361616" w:rsidRDefault="00DB7E4E" w:rsidP="00A168FB">
      <w:pPr>
        <w:spacing w:line="360" w:lineRule="auto"/>
        <w:ind w:firstLine="709"/>
        <w:rPr>
          <w:szCs w:val="24"/>
        </w:rPr>
      </w:pPr>
      <w:r w:rsidRPr="00361616">
        <w:rPr>
          <w:szCs w:val="24"/>
        </w:rPr>
        <w:t xml:space="preserve">Русские пословицы и поговорки о гостеприимстве и хлебосольстве. </w:t>
      </w:r>
    </w:p>
    <w:p w:rsidR="00DB7E4E" w:rsidRPr="00361616" w:rsidRDefault="00DB7E4E" w:rsidP="00A168FB">
      <w:pPr>
        <w:spacing w:line="360" w:lineRule="auto"/>
        <w:ind w:firstLine="709"/>
        <w:rPr>
          <w:szCs w:val="24"/>
        </w:rPr>
      </w:pPr>
      <w:r w:rsidRPr="00361616">
        <w:rPr>
          <w:szCs w:val="24"/>
        </w:rPr>
        <w:t>О происхождении фразеологизмов. Источники фразеологизмов.</w:t>
      </w:r>
    </w:p>
    <w:p w:rsidR="00DB7E4E" w:rsidRPr="00361616" w:rsidRDefault="00DB7E4E" w:rsidP="00A168FB">
      <w:pPr>
        <w:spacing w:line="360" w:lineRule="auto"/>
        <w:ind w:firstLine="709"/>
        <w:rPr>
          <w:szCs w:val="24"/>
        </w:rPr>
      </w:pPr>
      <w:r w:rsidRPr="00361616">
        <w:rPr>
          <w:szCs w:val="24"/>
        </w:rPr>
        <w:t>Словарик пословиц о характере человека, его качествах, словарь одного слова; сл</w:t>
      </w:r>
      <w:r w:rsidRPr="00361616">
        <w:rPr>
          <w:szCs w:val="24"/>
        </w:rPr>
        <w:t>о</w:t>
      </w:r>
      <w:r w:rsidRPr="00361616">
        <w:rPr>
          <w:szCs w:val="24"/>
        </w:rPr>
        <w:t xml:space="preserve">варь юного болельщика, дизайнера, музыканта и др. </w:t>
      </w:r>
    </w:p>
    <w:p w:rsidR="00DB7E4E" w:rsidRPr="00361616" w:rsidRDefault="00DB7E4E" w:rsidP="00A168FB">
      <w:pPr>
        <w:spacing w:line="360" w:lineRule="auto"/>
        <w:ind w:firstLine="709"/>
        <w:rPr>
          <w:szCs w:val="24"/>
        </w:rPr>
      </w:pPr>
      <w:r w:rsidRPr="00361616">
        <w:rPr>
          <w:szCs w:val="24"/>
        </w:rPr>
        <w:t>Календарь пословиц о временах года; карта «Интересные названия городов моего края/России».</w:t>
      </w:r>
    </w:p>
    <w:p w:rsidR="00DB7E4E" w:rsidRPr="00361616" w:rsidRDefault="00DB7E4E" w:rsidP="00A168FB">
      <w:pPr>
        <w:spacing w:line="360" w:lineRule="auto"/>
        <w:ind w:firstLine="709"/>
        <w:rPr>
          <w:szCs w:val="24"/>
        </w:rPr>
      </w:pPr>
      <w:r w:rsidRPr="00361616">
        <w:rPr>
          <w:szCs w:val="24"/>
        </w:rPr>
        <w:t>Лексическая группа существительных, обозначающих понятие время в русском языке.</w:t>
      </w:r>
    </w:p>
    <w:p w:rsidR="00DB7E4E" w:rsidRPr="00361616" w:rsidRDefault="00DB7E4E" w:rsidP="00A168FB">
      <w:pPr>
        <w:spacing w:line="360" w:lineRule="auto"/>
        <w:ind w:firstLine="709"/>
        <w:rPr>
          <w:szCs w:val="24"/>
        </w:rPr>
      </w:pPr>
      <w:r w:rsidRPr="00361616">
        <w:rPr>
          <w:szCs w:val="24"/>
        </w:rPr>
        <w:t xml:space="preserve">Мы живем в мире знаков. </w:t>
      </w:r>
    </w:p>
    <w:p w:rsidR="00DB7E4E" w:rsidRPr="00361616" w:rsidRDefault="00DB7E4E" w:rsidP="00A168FB">
      <w:pPr>
        <w:spacing w:line="360" w:lineRule="auto"/>
        <w:ind w:firstLine="709"/>
        <w:rPr>
          <w:szCs w:val="24"/>
        </w:rPr>
      </w:pPr>
      <w:r w:rsidRPr="00361616">
        <w:rPr>
          <w:szCs w:val="24"/>
        </w:rPr>
        <w:t xml:space="preserve">Роль и уместность заимствований в современном русском языке. </w:t>
      </w:r>
    </w:p>
    <w:p w:rsidR="00DB7E4E" w:rsidRPr="00361616" w:rsidRDefault="00DB7E4E" w:rsidP="00A168FB">
      <w:pPr>
        <w:spacing w:line="360" w:lineRule="auto"/>
        <w:ind w:firstLine="709"/>
        <w:rPr>
          <w:szCs w:val="24"/>
        </w:rPr>
      </w:pPr>
      <w:r w:rsidRPr="00361616">
        <w:rPr>
          <w:szCs w:val="24"/>
        </w:rPr>
        <w:t xml:space="preserve">Понимаем ли мы язык Пушкина? </w:t>
      </w:r>
    </w:p>
    <w:p w:rsidR="00DB7E4E" w:rsidRPr="00361616" w:rsidRDefault="00DB7E4E" w:rsidP="00A168FB">
      <w:pPr>
        <w:spacing w:line="360" w:lineRule="auto"/>
        <w:ind w:firstLine="709"/>
        <w:rPr>
          <w:szCs w:val="24"/>
        </w:rPr>
      </w:pPr>
      <w:r w:rsidRPr="00361616">
        <w:rPr>
          <w:szCs w:val="24"/>
        </w:rPr>
        <w:t>Этимология обозначений имен числительных в русском языке.</w:t>
      </w:r>
    </w:p>
    <w:p w:rsidR="00DB7E4E" w:rsidRPr="00361616" w:rsidRDefault="00DB7E4E" w:rsidP="00A168FB">
      <w:pPr>
        <w:spacing w:line="360" w:lineRule="auto"/>
        <w:ind w:firstLine="709"/>
        <w:rPr>
          <w:szCs w:val="24"/>
        </w:rPr>
      </w:pPr>
      <w:r w:rsidRPr="00361616">
        <w:rPr>
          <w:szCs w:val="24"/>
        </w:rPr>
        <w:t>Футбольный сленг в русском языке.</w:t>
      </w:r>
    </w:p>
    <w:p w:rsidR="00DB7E4E" w:rsidRPr="00361616" w:rsidRDefault="00DB7E4E" w:rsidP="00A168FB">
      <w:pPr>
        <w:spacing w:line="360" w:lineRule="auto"/>
        <w:ind w:firstLine="709"/>
        <w:rPr>
          <w:szCs w:val="24"/>
        </w:rPr>
      </w:pPr>
      <w:r w:rsidRPr="00361616">
        <w:rPr>
          <w:szCs w:val="24"/>
        </w:rPr>
        <w:t>Компьютерный сленг в русском языке.</w:t>
      </w:r>
    </w:p>
    <w:p w:rsidR="00DB7E4E" w:rsidRPr="00361616" w:rsidRDefault="00DB7E4E" w:rsidP="00A168FB">
      <w:pPr>
        <w:spacing w:line="360" w:lineRule="auto"/>
        <w:ind w:firstLine="709"/>
        <w:rPr>
          <w:szCs w:val="24"/>
        </w:rPr>
      </w:pPr>
      <w:r w:rsidRPr="00361616">
        <w:rPr>
          <w:szCs w:val="24"/>
        </w:rPr>
        <w:t>Названия денежных единиц в русском языке.</w:t>
      </w:r>
    </w:p>
    <w:p w:rsidR="00DB7E4E" w:rsidRPr="00361616" w:rsidRDefault="00DB7E4E" w:rsidP="00A168FB">
      <w:pPr>
        <w:spacing w:line="360" w:lineRule="auto"/>
        <w:ind w:firstLine="709"/>
        <w:rPr>
          <w:szCs w:val="24"/>
        </w:rPr>
      </w:pPr>
      <w:r w:rsidRPr="00361616">
        <w:rPr>
          <w:szCs w:val="24"/>
        </w:rPr>
        <w:t>Интернет-сленг.</w:t>
      </w:r>
    </w:p>
    <w:p w:rsidR="00DB7E4E" w:rsidRPr="00361616" w:rsidRDefault="00DB7E4E" w:rsidP="00A168FB">
      <w:pPr>
        <w:spacing w:line="360" w:lineRule="auto"/>
        <w:ind w:firstLine="709"/>
        <w:rPr>
          <w:szCs w:val="24"/>
        </w:rPr>
      </w:pPr>
      <w:r w:rsidRPr="00361616">
        <w:rPr>
          <w:szCs w:val="24"/>
        </w:rPr>
        <w:t>Этикетные формы обращения.</w:t>
      </w:r>
    </w:p>
    <w:p w:rsidR="00DB7E4E" w:rsidRPr="00361616" w:rsidRDefault="00DB7E4E" w:rsidP="00A168FB">
      <w:pPr>
        <w:spacing w:line="360" w:lineRule="auto"/>
        <w:ind w:firstLine="709"/>
        <w:rPr>
          <w:szCs w:val="24"/>
        </w:rPr>
      </w:pPr>
      <w:r w:rsidRPr="00361616">
        <w:rPr>
          <w:szCs w:val="24"/>
        </w:rPr>
        <w:t>Как быть вежливым?</w:t>
      </w:r>
    </w:p>
    <w:p w:rsidR="00DB7E4E" w:rsidRPr="00361616" w:rsidRDefault="00DB7E4E" w:rsidP="00A168FB">
      <w:pPr>
        <w:spacing w:line="360" w:lineRule="auto"/>
        <w:ind w:firstLine="709"/>
        <w:rPr>
          <w:szCs w:val="24"/>
        </w:rPr>
      </w:pPr>
      <w:r w:rsidRPr="00361616">
        <w:rPr>
          <w:szCs w:val="24"/>
        </w:rPr>
        <w:t>Являются ли жесты универсальным языком человечества?</w:t>
      </w:r>
    </w:p>
    <w:p w:rsidR="00DB7E4E" w:rsidRPr="00361616" w:rsidRDefault="00DB7E4E" w:rsidP="00A168FB">
      <w:pPr>
        <w:spacing w:line="360" w:lineRule="auto"/>
        <w:ind w:firstLine="709"/>
        <w:rPr>
          <w:szCs w:val="24"/>
        </w:rPr>
      </w:pPr>
      <w:r w:rsidRPr="00361616">
        <w:rPr>
          <w:szCs w:val="24"/>
        </w:rPr>
        <w:t>Как назвать новорождённого?</w:t>
      </w:r>
    </w:p>
    <w:p w:rsidR="00DB7E4E" w:rsidRPr="00361616" w:rsidRDefault="00DB7E4E" w:rsidP="00A168FB">
      <w:pPr>
        <w:spacing w:line="360" w:lineRule="auto"/>
        <w:ind w:firstLine="709"/>
        <w:rPr>
          <w:szCs w:val="24"/>
        </w:rPr>
      </w:pPr>
      <w:r w:rsidRPr="00361616">
        <w:rPr>
          <w:szCs w:val="24"/>
        </w:rPr>
        <w:t>Межнациональные различия невербального общения.</w:t>
      </w:r>
    </w:p>
    <w:p w:rsidR="00DB7E4E" w:rsidRPr="00361616" w:rsidRDefault="00DB7E4E" w:rsidP="00A168FB">
      <w:pPr>
        <w:spacing w:line="360" w:lineRule="auto"/>
        <w:ind w:firstLine="709"/>
        <w:rPr>
          <w:szCs w:val="24"/>
        </w:rPr>
      </w:pPr>
      <w:r w:rsidRPr="00361616">
        <w:rPr>
          <w:szCs w:val="24"/>
        </w:rPr>
        <w:t>Искусство комплимента в русском и иностранных языках.</w:t>
      </w:r>
    </w:p>
    <w:p w:rsidR="00DB7E4E" w:rsidRPr="00361616" w:rsidRDefault="00DB7E4E" w:rsidP="00A168FB">
      <w:pPr>
        <w:spacing w:line="360" w:lineRule="auto"/>
        <w:ind w:firstLine="709"/>
        <w:rPr>
          <w:szCs w:val="24"/>
        </w:rPr>
      </w:pPr>
      <w:r w:rsidRPr="00361616">
        <w:rPr>
          <w:szCs w:val="24"/>
        </w:rPr>
        <w:t xml:space="preserve">Формы выражения вежливости (на примере иностранного и русского языков). </w:t>
      </w:r>
    </w:p>
    <w:p w:rsidR="00DB7E4E" w:rsidRPr="00361616" w:rsidRDefault="00DB7E4E" w:rsidP="00A168FB">
      <w:pPr>
        <w:spacing w:line="360" w:lineRule="auto"/>
        <w:ind w:firstLine="709"/>
        <w:rPr>
          <w:szCs w:val="24"/>
        </w:rPr>
      </w:pPr>
      <w:r w:rsidRPr="00361616">
        <w:rPr>
          <w:szCs w:val="24"/>
        </w:rPr>
        <w:t>Этикет приветствия в русском и иностранном языках.</w:t>
      </w:r>
    </w:p>
    <w:p w:rsidR="00DB7E4E" w:rsidRPr="00361616" w:rsidRDefault="00DB7E4E" w:rsidP="00A168FB">
      <w:pPr>
        <w:spacing w:line="360" w:lineRule="auto"/>
        <w:ind w:firstLine="709"/>
        <w:rPr>
          <w:szCs w:val="24"/>
        </w:rPr>
      </w:pPr>
      <w:r w:rsidRPr="00361616">
        <w:rPr>
          <w:szCs w:val="24"/>
        </w:rPr>
        <w:t>Анализ типов заголовков в современных СМИ, видов интервью в современных СМИ.</w:t>
      </w:r>
    </w:p>
    <w:p w:rsidR="00DB7E4E" w:rsidRPr="00361616" w:rsidRDefault="00DB7E4E" w:rsidP="00A168FB">
      <w:pPr>
        <w:spacing w:line="360" w:lineRule="auto"/>
        <w:ind w:firstLine="709"/>
        <w:rPr>
          <w:szCs w:val="24"/>
        </w:rPr>
      </w:pPr>
      <w:r w:rsidRPr="00361616">
        <w:rPr>
          <w:szCs w:val="24"/>
        </w:rPr>
        <w:t>Сетевой знак @ в разных языках.</w:t>
      </w:r>
    </w:p>
    <w:p w:rsidR="00DB7E4E" w:rsidRPr="00361616" w:rsidRDefault="00DB7E4E" w:rsidP="00A168FB">
      <w:pPr>
        <w:spacing w:line="360" w:lineRule="auto"/>
        <w:ind w:firstLine="709"/>
        <w:rPr>
          <w:szCs w:val="24"/>
        </w:rPr>
      </w:pPr>
      <w:r w:rsidRPr="00361616">
        <w:rPr>
          <w:szCs w:val="24"/>
        </w:rPr>
        <w:t>Слоганы в языке современной рекламы.</w:t>
      </w:r>
    </w:p>
    <w:p w:rsidR="00DB7E4E" w:rsidRPr="00361616" w:rsidRDefault="00DB7E4E" w:rsidP="00A168FB">
      <w:pPr>
        <w:spacing w:line="360" w:lineRule="auto"/>
        <w:ind w:firstLine="709"/>
        <w:rPr>
          <w:szCs w:val="24"/>
        </w:rPr>
      </w:pPr>
      <w:r w:rsidRPr="00361616">
        <w:rPr>
          <w:szCs w:val="24"/>
        </w:rPr>
        <w:t>Девизы и слоганы любимых спортивных команд.</w:t>
      </w:r>
    </w:p>
    <w:p w:rsidR="00DB7E4E" w:rsidRPr="00361616" w:rsidRDefault="00DB7E4E" w:rsidP="00A168FB">
      <w:pPr>
        <w:spacing w:line="360" w:lineRule="auto"/>
        <w:ind w:firstLine="709"/>
        <w:rPr>
          <w:szCs w:val="24"/>
        </w:rPr>
      </w:pPr>
      <w:r w:rsidRPr="00361616">
        <w:rPr>
          <w:szCs w:val="24"/>
        </w:rPr>
        <w:t>Синонимический ряд: врач – доктор – лекарь – эскулап – целитель – врачеватель. Что общего и в чём различие.</w:t>
      </w:r>
    </w:p>
    <w:p w:rsidR="00DB7E4E" w:rsidRPr="00361616" w:rsidRDefault="00DB7E4E" w:rsidP="00A168FB">
      <w:pPr>
        <w:spacing w:line="360" w:lineRule="auto"/>
        <w:ind w:firstLine="709"/>
        <w:rPr>
          <w:szCs w:val="24"/>
        </w:rPr>
      </w:pPr>
      <w:r w:rsidRPr="00361616">
        <w:rPr>
          <w:szCs w:val="24"/>
        </w:rPr>
        <w:t>Язык и юмор.</w:t>
      </w:r>
    </w:p>
    <w:p w:rsidR="00DB7E4E" w:rsidRPr="00361616" w:rsidRDefault="00DB7E4E" w:rsidP="00A168FB">
      <w:pPr>
        <w:spacing w:line="360" w:lineRule="auto"/>
        <w:ind w:firstLine="709"/>
        <w:rPr>
          <w:szCs w:val="24"/>
        </w:rPr>
      </w:pPr>
      <w:r w:rsidRPr="00361616">
        <w:rPr>
          <w:szCs w:val="24"/>
        </w:rPr>
        <w:t>Анализ примеров языковой игры в шутках и анекдотах.</w:t>
      </w:r>
    </w:p>
    <w:p w:rsidR="00DB7E4E" w:rsidRPr="00361616" w:rsidRDefault="00DB7E4E" w:rsidP="00A168FB">
      <w:pPr>
        <w:spacing w:line="360" w:lineRule="auto"/>
        <w:ind w:firstLine="709"/>
        <w:rPr>
          <w:szCs w:val="24"/>
        </w:rPr>
      </w:pPr>
      <w:r w:rsidRPr="00361616">
        <w:rPr>
          <w:szCs w:val="24"/>
        </w:rPr>
        <w:t>Подготовка сборника «бывальщин», альманаха рассказов, сборника стилизаций, разработка личной странички для школьного портала и др.</w:t>
      </w:r>
    </w:p>
    <w:p w:rsidR="00DB7E4E" w:rsidRPr="00361616" w:rsidRDefault="00DB7E4E" w:rsidP="00A168FB">
      <w:pPr>
        <w:spacing w:line="360" w:lineRule="auto"/>
        <w:ind w:firstLine="709"/>
        <w:rPr>
          <w:szCs w:val="24"/>
        </w:rPr>
      </w:pPr>
      <w:r w:rsidRPr="00361616">
        <w:rPr>
          <w:szCs w:val="24"/>
        </w:rPr>
        <w:t>Разработка рекомендаций «Вредные советы оратору», «Как быть убедительным в споре» «Успешное резюме», «Правила информационной безопасности при общении в с</w:t>
      </w:r>
      <w:r w:rsidRPr="00361616">
        <w:rPr>
          <w:szCs w:val="24"/>
        </w:rPr>
        <w:t>о</w:t>
      </w:r>
      <w:r w:rsidRPr="00361616">
        <w:rPr>
          <w:szCs w:val="24"/>
        </w:rPr>
        <w:t>циальных сетях» и др.</w:t>
      </w:r>
    </w:p>
    <w:p w:rsidR="00C27AEB" w:rsidRPr="00DB0FEF" w:rsidRDefault="00C27AEB" w:rsidP="00A168FB">
      <w:pPr>
        <w:spacing w:line="240" w:lineRule="auto"/>
        <w:jc w:val="both"/>
        <w:rPr>
          <w:szCs w:val="24"/>
        </w:rPr>
      </w:pPr>
    </w:p>
    <w:p w:rsidR="00282C27" w:rsidRPr="00164B6C" w:rsidRDefault="00282C27" w:rsidP="00A168FB">
      <w:pPr>
        <w:spacing w:line="240" w:lineRule="auto"/>
        <w:ind w:firstLine="567"/>
        <w:jc w:val="both"/>
        <w:rPr>
          <w:szCs w:val="24"/>
          <w:lang w:val="tt-RU"/>
        </w:rPr>
      </w:pPr>
    </w:p>
    <w:p w:rsidR="009A7C9F" w:rsidRPr="00164B6C" w:rsidRDefault="009A7C9F" w:rsidP="00A168FB">
      <w:pPr>
        <w:tabs>
          <w:tab w:val="left" w:pos="284"/>
        </w:tabs>
        <w:spacing w:line="240" w:lineRule="auto"/>
        <w:jc w:val="both"/>
        <w:rPr>
          <w:szCs w:val="24"/>
          <w:lang w:val="tt-RU"/>
        </w:rPr>
      </w:pPr>
    </w:p>
    <w:p w:rsidR="00B64C2A" w:rsidRDefault="00B64C2A" w:rsidP="00A168FB">
      <w:pPr>
        <w:pStyle w:val="4"/>
        <w:tabs>
          <w:tab w:val="left" w:pos="284"/>
        </w:tabs>
        <w:spacing w:before="0" w:line="240" w:lineRule="auto"/>
        <w:ind w:left="0"/>
        <w:jc w:val="center"/>
        <w:rPr>
          <w:sz w:val="24"/>
          <w:szCs w:val="24"/>
        </w:rPr>
      </w:pPr>
      <w:bookmarkStart w:id="308" w:name="_2.2.2.4.Родная_(татарская)_литерату"/>
      <w:bookmarkEnd w:id="308"/>
      <w:r w:rsidRPr="00164B6C">
        <w:rPr>
          <w:sz w:val="24"/>
          <w:szCs w:val="24"/>
        </w:rPr>
        <w:t>2.2.2.4.</w:t>
      </w:r>
      <w:r w:rsidR="005521ED" w:rsidRPr="00164B6C">
        <w:rPr>
          <w:sz w:val="24"/>
          <w:szCs w:val="24"/>
        </w:rPr>
        <w:t xml:space="preserve">Родная литература </w:t>
      </w:r>
    </w:p>
    <w:p w:rsidR="00F63264" w:rsidRPr="00F63264" w:rsidRDefault="00F63264" w:rsidP="00A168FB"/>
    <w:p w:rsidR="00923FB8" w:rsidRPr="00164B6C" w:rsidRDefault="00F63264" w:rsidP="00A168FB">
      <w:pPr>
        <w:jc w:val="center"/>
        <w:rPr>
          <w:b/>
          <w:szCs w:val="24"/>
        </w:rPr>
      </w:pPr>
      <w:r w:rsidRPr="00F63264">
        <w:rPr>
          <w:b/>
          <w:szCs w:val="24"/>
        </w:rPr>
        <w:t>Родная литература( татарская)</w:t>
      </w:r>
    </w:p>
    <w:p w:rsidR="00282C27" w:rsidRPr="00164B6C" w:rsidRDefault="00923FB8" w:rsidP="00A168FB">
      <w:pPr>
        <w:spacing w:line="240" w:lineRule="auto"/>
        <w:ind w:firstLine="567"/>
        <w:jc w:val="center"/>
        <w:rPr>
          <w:b/>
          <w:szCs w:val="24"/>
        </w:rPr>
      </w:pPr>
      <w:r w:rsidRPr="00164B6C">
        <w:rPr>
          <w:b/>
          <w:szCs w:val="24"/>
        </w:rPr>
        <w:t>СОДЕРЖАНИЕ КУРСА ДЛЯ 5 КЛАССА</w:t>
      </w:r>
    </w:p>
    <w:p w:rsidR="00714010" w:rsidRPr="00714010" w:rsidRDefault="00714010" w:rsidP="00A168FB">
      <w:pPr>
        <w:spacing w:line="240" w:lineRule="auto"/>
        <w:ind w:firstLine="567"/>
        <w:jc w:val="both"/>
        <w:rPr>
          <w:szCs w:val="24"/>
          <w:lang w:val="tt-RU"/>
        </w:rPr>
      </w:pPr>
      <w:r w:rsidRPr="00714010">
        <w:rPr>
          <w:b/>
          <w:szCs w:val="24"/>
        </w:rPr>
        <w:t>Устное народное творчество</w:t>
      </w:r>
      <w:r w:rsidRPr="00714010">
        <w:rPr>
          <w:szCs w:val="24"/>
        </w:rPr>
        <w:t>. Устное народное творчество как достояние наци</w:t>
      </w:r>
      <w:r w:rsidRPr="00714010">
        <w:rPr>
          <w:szCs w:val="24"/>
        </w:rPr>
        <w:t>о</w:t>
      </w:r>
      <w:r w:rsidRPr="00714010">
        <w:rPr>
          <w:szCs w:val="24"/>
        </w:rPr>
        <w:t>нальной, духовной культуры народа. Особенности произведений фольклора. Общечелов</w:t>
      </w:r>
      <w:r w:rsidRPr="00714010">
        <w:rPr>
          <w:szCs w:val="24"/>
        </w:rPr>
        <w:t>е</w:t>
      </w:r>
      <w:r w:rsidRPr="00714010">
        <w:rPr>
          <w:szCs w:val="24"/>
        </w:rPr>
        <w:t>ческие ценности как важная составляющая фольклорных произведений. Система образов в произведениях устного народного творчества. Картина мира в фольклоре: представления о героизме, добре и зле, бытии и человеке, человеке и природе.Основные жанры фолькл</w:t>
      </w:r>
      <w:r w:rsidRPr="00714010">
        <w:rPr>
          <w:szCs w:val="24"/>
        </w:rPr>
        <w:t>о</w:t>
      </w:r>
      <w:r w:rsidRPr="00714010">
        <w:rPr>
          <w:szCs w:val="24"/>
        </w:rPr>
        <w:t xml:space="preserve">ра.  </w:t>
      </w:r>
    </w:p>
    <w:p w:rsidR="00714010" w:rsidRPr="00714010" w:rsidRDefault="00714010" w:rsidP="00A168FB">
      <w:pPr>
        <w:spacing w:line="240" w:lineRule="auto"/>
        <w:ind w:firstLine="567"/>
        <w:jc w:val="both"/>
        <w:rPr>
          <w:szCs w:val="24"/>
          <w:lang w:val="tt-RU"/>
        </w:rPr>
      </w:pPr>
      <w:r w:rsidRPr="00714010">
        <w:rPr>
          <w:szCs w:val="24"/>
        </w:rPr>
        <w:t xml:space="preserve">Сказки, виды сказок. Волшебная сказка«Белый волк».  </w:t>
      </w:r>
    </w:p>
    <w:p w:rsidR="00714010" w:rsidRPr="00714010" w:rsidRDefault="00714010" w:rsidP="00A168FB">
      <w:pPr>
        <w:spacing w:line="240" w:lineRule="auto"/>
        <w:ind w:firstLine="567"/>
        <w:jc w:val="both"/>
        <w:rPr>
          <w:szCs w:val="24"/>
          <w:lang w:val="tt-RU"/>
        </w:rPr>
      </w:pPr>
      <w:r w:rsidRPr="00714010">
        <w:rPr>
          <w:szCs w:val="24"/>
        </w:rPr>
        <w:t xml:space="preserve">Песни, их классификация, особенности татарских народных песен. Песня «Старый дремучий лес».  </w:t>
      </w:r>
    </w:p>
    <w:p w:rsidR="00714010" w:rsidRPr="00714010" w:rsidRDefault="00714010" w:rsidP="00A168FB">
      <w:pPr>
        <w:spacing w:line="240" w:lineRule="auto"/>
        <w:ind w:firstLine="567"/>
        <w:jc w:val="both"/>
        <w:rPr>
          <w:szCs w:val="24"/>
          <w:lang w:val="tt-RU"/>
        </w:rPr>
      </w:pPr>
      <w:r w:rsidRPr="00714010">
        <w:rPr>
          <w:szCs w:val="24"/>
        </w:rPr>
        <w:t xml:space="preserve">Малые жанры фольклора: загадки, анекдоты, пословицы и поговорки. </w:t>
      </w:r>
    </w:p>
    <w:p w:rsidR="00714010" w:rsidRPr="00714010" w:rsidRDefault="00714010" w:rsidP="00A168FB">
      <w:pPr>
        <w:spacing w:line="240" w:lineRule="auto"/>
        <w:ind w:firstLine="567"/>
        <w:jc w:val="both"/>
        <w:rPr>
          <w:szCs w:val="24"/>
          <w:lang w:val="tt-RU"/>
        </w:rPr>
      </w:pPr>
      <w:r w:rsidRPr="00714010">
        <w:rPr>
          <w:szCs w:val="24"/>
        </w:rPr>
        <w:t>Оригинальный жанр татарского фольклора – баиты</w:t>
      </w:r>
      <w:r w:rsidRPr="00714010">
        <w:rPr>
          <w:szCs w:val="24"/>
          <w:lang w:val="tt-RU"/>
        </w:rPr>
        <w:t>.</w:t>
      </w:r>
      <w:r w:rsidRPr="00714010">
        <w:rPr>
          <w:szCs w:val="24"/>
        </w:rPr>
        <w:t xml:space="preserve"> «Сак–Сок». </w:t>
      </w:r>
    </w:p>
    <w:p w:rsidR="00714010" w:rsidRPr="00714010" w:rsidRDefault="00714010" w:rsidP="00A168FB">
      <w:pPr>
        <w:spacing w:line="240" w:lineRule="auto"/>
        <w:ind w:firstLine="567"/>
        <w:jc w:val="both"/>
        <w:rPr>
          <w:szCs w:val="24"/>
          <w:lang w:val="tt-RU"/>
        </w:rPr>
      </w:pPr>
      <w:r w:rsidRPr="00714010">
        <w:rPr>
          <w:szCs w:val="24"/>
        </w:rPr>
        <w:t xml:space="preserve"> Легенды и предания, их особенности. Легенда «Девушка Зухра»  и пред</w:t>
      </w:r>
      <w:r w:rsidRPr="00714010">
        <w:rPr>
          <w:szCs w:val="24"/>
        </w:rPr>
        <w:t>а</w:t>
      </w:r>
      <w:r w:rsidRPr="00714010">
        <w:rPr>
          <w:szCs w:val="24"/>
        </w:rPr>
        <w:t xml:space="preserve">ние«Почему город назван Казанью». </w:t>
      </w:r>
    </w:p>
    <w:p w:rsidR="00714010" w:rsidRPr="00714010" w:rsidRDefault="00714010" w:rsidP="00A168FB">
      <w:pPr>
        <w:pStyle w:val="Default"/>
        <w:ind w:firstLine="567"/>
        <w:rPr>
          <w:rFonts w:ascii="Times New Roman" w:hAnsi="Times New Roman" w:cs="Times New Roman"/>
        </w:rPr>
      </w:pPr>
      <w:r w:rsidRPr="00714010">
        <w:rPr>
          <w:rFonts w:ascii="Times New Roman" w:hAnsi="Times New Roman" w:cs="Times New Roman"/>
        </w:rPr>
        <w:t>Поэтика фольклорных произведений (фантастический или мифологический сюжет и реалистичность в деталях; использование таких художественных приемов как повтор, а</w:t>
      </w:r>
      <w:r w:rsidRPr="00714010">
        <w:rPr>
          <w:rFonts w:ascii="Times New Roman" w:hAnsi="Times New Roman" w:cs="Times New Roman"/>
        </w:rPr>
        <w:t>н</w:t>
      </w:r>
      <w:r w:rsidRPr="00714010">
        <w:rPr>
          <w:rFonts w:ascii="Times New Roman" w:hAnsi="Times New Roman" w:cs="Times New Roman"/>
        </w:rPr>
        <w:t>тиномичность, гипербола, литота, сравнение и др.). Созвучность и различия татарского народного устного творчества и фольклора других народов.</w:t>
      </w:r>
    </w:p>
    <w:p w:rsidR="00714010" w:rsidRPr="00714010" w:rsidRDefault="00714010" w:rsidP="00A168FB">
      <w:pPr>
        <w:spacing w:line="240" w:lineRule="auto"/>
        <w:ind w:firstLine="567"/>
        <w:jc w:val="both"/>
        <w:rPr>
          <w:szCs w:val="24"/>
          <w:lang w:val="tt-RU"/>
        </w:rPr>
      </w:pPr>
      <w:r w:rsidRPr="00714010">
        <w:rPr>
          <w:b/>
          <w:szCs w:val="24"/>
        </w:rPr>
        <w:t>Фольклорная и литературная сказка</w:t>
      </w:r>
      <w:r w:rsidRPr="00714010">
        <w:rPr>
          <w:szCs w:val="24"/>
          <w:lang w:val="tt-RU"/>
        </w:rPr>
        <w:t xml:space="preserve">. </w:t>
      </w:r>
      <w:r w:rsidRPr="00714010">
        <w:rPr>
          <w:szCs w:val="24"/>
        </w:rPr>
        <w:t xml:space="preserve"> Г. Тукай «Шурале».</w:t>
      </w:r>
    </w:p>
    <w:p w:rsidR="00714010" w:rsidRPr="00714010" w:rsidRDefault="00714010" w:rsidP="00A168FB">
      <w:pPr>
        <w:spacing w:line="240" w:lineRule="auto"/>
        <w:ind w:firstLine="567"/>
        <w:jc w:val="both"/>
        <w:rPr>
          <w:szCs w:val="24"/>
          <w:lang w:val="tt-RU"/>
        </w:rPr>
      </w:pPr>
      <w:r w:rsidRPr="00714010">
        <w:rPr>
          <w:szCs w:val="24"/>
        </w:rPr>
        <w:t>Влияние народного творчества на развитие литературы и литературного языка. Во</w:t>
      </w:r>
      <w:r w:rsidRPr="00714010">
        <w:rPr>
          <w:szCs w:val="24"/>
        </w:rPr>
        <w:t>з</w:t>
      </w:r>
      <w:r w:rsidRPr="00714010">
        <w:rPr>
          <w:szCs w:val="24"/>
        </w:rPr>
        <w:t>никновение литературы, связь татарской литературы с фольклором и исламской мифол</w:t>
      </w:r>
      <w:r w:rsidRPr="00714010">
        <w:rPr>
          <w:szCs w:val="24"/>
        </w:rPr>
        <w:t>о</w:t>
      </w:r>
      <w:r w:rsidRPr="00714010">
        <w:rPr>
          <w:szCs w:val="24"/>
        </w:rPr>
        <w:t>гиейФ. Амирха</w:t>
      </w:r>
      <w:r w:rsidRPr="00714010">
        <w:rPr>
          <w:szCs w:val="24"/>
          <w:lang w:val="tt-RU"/>
        </w:rPr>
        <w:t xml:space="preserve">н </w:t>
      </w:r>
      <w:r w:rsidRPr="00714010">
        <w:rPr>
          <w:szCs w:val="24"/>
        </w:rPr>
        <w:t xml:space="preserve"> «Зухра на Луне». </w:t>
      </w:r>
    </w:p>
    <w:p w:rsidR="00714010" w:rsidRPr="00714010" w:rsidRDefault="00714010" w:rsidP="00A168FB">
      <w:pPr>
        <w:spacing w:line="240" w:lineRule="auto"/>
        <w:ind w:firstLine="567"/>
        <w:jc w:val="both"/>
        <w:rPr>
          <w:szCs w:val="24"/>
          <w:lang w:val="tt-RU"/>
        </w:rPr>
      </w:pPr>
      <w:r w:rsidRPr="00714010">
        <w:rPr>
          <w:szCs w:val="24"/>
        </w:rPr>
        <w:t>Габдулла Тукай (1886-1913) – выдающийся татарский поэт, лирик и сатирик, публ</w:t>
      </w:r>
      <w:r w:rsidRPr="00714010">
        <w:rPr>
          <w:szCs w:val="24"/>
        </w:rPr>
        <w:t>и</w:t>
      </w:r>
      <w:r w:rsidRPr="00714010">
        <w:rPr>
          <w:szCs w:val="24"/>
        </w:rPr>
        <w:t>цист и литературный критик.</w:t>
      </w:r>
      <w:r w:rsidRPr="00714010">
        <w:rPr>
          <w:szCs w:val="24"/>
          <w:lang w:val="tt-RU"/>
        </w:rPr>
        <w:t xml:space="preserve"> Г Тукай </w:t>
      </w:r>
      <w:r w:rsidRPr="00714010">
        <w:rPr>
          <w:szCs w:val="24"/>
        </w:rPr>
        <w:t xml:space="preserve"> «Пара лошадей», «Родной земле»</w:t>
      </w:r>
      <w:r w:rsidRPr="00714010">
        <w:rPr>
          <w:szCs w:val="24"/>
          <w:lang w:val="tt-RU"/>
        </w:rPr>
        <w:t>. В</w:t>
      </w:r>
      <w:r w:rsidRPr="00714010">
        <w:rPr>
          <w:szCs w:val="24"/>
        </w:rPr>
        <w:t>оспевание ро</w:t>
      </w:r>
      <w:r w:rsidRPr="00714010">
        <w:rPr>
          <w:szCs w:val="24"/>
        </w:rPr>
        <w:t>д</w:t>
      </w:r>
      <w:r w:rsidRPr="00714010">
        <w:rPr>
          <w:szCs w:val="24"/>
        </w:rPr>
        <w:t>ной земли в романтических стихах.</w:t>
      </w:r>
    </w:p>
    <w:p w:rsidR="00714010" w:rsidRPr="00714010" w:rsidRDefault="00714010" w:rsidP="00A168FB">
      <w:pPr>
        <w:spacing w:line="240" w:lineRule="auto"/>
        <w:ind w:firstLine="567"/>
        <w:jc w:val="both"/>
        <w:rPr>
          <w:szCs w:val="24"/>
          <w:lang w:val="tt-RU"/>
        </w:rPr>
      </w:pPr>
      <w:r w:rsidRPr="00714010">
        <w:rPr>
          <w:szCs w:val="24"/>
          <w:lang w:val="tt-RU"/>
        </w:rPr>
        <w:t xml:space="preserve">М. Гафури </w:t>
      </w:r>
      <w:r w:rsidRPr="00714010">
        <w:rPr>
          <w:szCs w:val="24"/>
        </w:rPr>
        <w:t xml:space="preserve"> «Кто съел овцу?». Лиро-эпически</w:t>
      </w:r>
      <w:r w:rsidRPr="00714010">
        <w:rPr>
          <w:szCs w:val="24"/>
          <w:lang w:val="tt-RU"/>
        </w:rPr>
        <w:t>й</w:t>
      </w:r>
      <w:r w:rsidRPr="00714010">
        <w:rPr>
          <w:szCs w:val="24"/>
        </w:rPr>
        <w:t xml:space="preserve"> жанр</w:t>
      </w:r>
      <w:r w:rsidRPr="00714010">
        <w:rPr>
          <w:szCs w:val="24"/>
          <w:lang w:val="tt-RU"/>
        </w:rPr>
        <w:t>:</w:t>
      </w:r>
      <w:r w:rsidRPr="00714010">
        <w:rPr>
          <w:szCs w:val="24"/>
        </w:rPr>
        <w:t xml:space="preserve"> басня</w:t>
      </w:r>
      <w:r w:rsidRPr="00714010">
        <w:rPr>
          <w:szCs w:val="24"/>
          <w:lang w:val="tt-RU"/>
        </w:rPr>
        <w:t>.</w:t>
      </w:r>
    </w:p>
    <w:p w:rsidR="00714010" w:rsidRPr="00714010" w:rsidRDefault="00714010" w:rsidP="00A168FB">
      <w:pPr>
        <w:spacing w:line="240" w:lineRule="auto"/>
        <w:ind w:firstLine="567"/>
        <w:jc w:val="both"/>
        <w:rPr>
          <w:szCs w:val="24"/>
        </w:rPr>
      </w:pPr>
      <w:r w:rsidRPr="00714010">
        <w:rPr>
          <w:szCs w:val="24"/>
        </w:rPr>
        <w:t>Детская литература Ш. Галиев  «Каждый говорит правду»</w:t>
      </w:r>
    </w:p>
    <w:p w:rsidR="00714010" w:rsidRDefault="00714010" w:rsidP="00A168FB">
      <w:pPr>
        <w:spacing w:line="240" w:lineRule="auto"/>
        <w:ind w:firstLine="567"/>
        <w:jc w:val="both"/>
        <w:rPr>
          <w:szCs w:val="24"/>
          <w:lang w:val="tt-RU"/>
        </w:rPr>
      </w:pPr>
    </w:p>
    <w:p w:rsidR="00923FB8" w:rsidRPr="00714010" w:rsidRDefault="00923FB8" w:rsidP="00A168FB">
      <w:pPr>
        <w:spacing w:line="240" w:lineRule="auto"/>
        <w:ind w:firstLine="567"/>
        <w:jc w:val="center"/>
        <w:rPr>
          <w:b/>
          <w:szCs w:val="24"/>
          <w:lang w:val="tt-RU"/>
        </w:rPr>
      </w:pPr>
    </w:p>
    <w:p w:rsidR="00923FB8" w:rsidRPr="00164B6C" w:rsidRDefault="00923FB8" w:rsidP="00A168FB">
      <w:pPr>
        <w:spacing w:line="240" w:lineRule="auto"/>
        <w:ind w:firstLine="567"/>
        <w:jc w:val="center"/>
        <w:rPr>
          <w:b/>
          <w:szCs w:val="24"/>
        </w:rPr>
      </w:pPr>
      <w:r w:rsidRPr="00164B6C">
        <w:rPr>
          <w:b/>
          <w:szCs w:val="24"/>
        </w:rPr>
        <w:t>СОДЕРЖАНИЕ КУРСА ДЛЯ 6 КЛАССА</w:t>
      </w:r>
    </w:p>
    <w:p w:rsidR="00714010" w:rsidRDefault="00714010" w:rsidP="00A168FB">
      <w:pPr>
        <w:spacing w:line="240" w:lineRule="auto"/>
        <w:ind w:firstLine="567"/>
        <w:jc w:val="both"/>
        <w:rPr>
          <w:szCs w:val="24"/>
        </w:rPr>
      </w:pPr>
      <w:r w:rsidRPr="00747BFD">
        <w:rPr>
          <w:b/>
          <w:szCs w:val="24"/>
        </w:rPr>
        <w:t>Мифы.</w:t>
      </w:r>
      <w:r w:rsidRPr="00801B75">
        <w:rPr>
          <w:szCs w:val="24"/>
        </w:rPr>
        <w:t xml:space="preserve"> Концепции о происхождении мифов. Классификация </w:t>
      </w:r>
      <w:r>
        <w:rPr>
          <w:szCs w:val="24"/>
        </w:rPr>
        <w:t>мифов. Татарские н</w:t>
      </w:r>
      <w:r>
        <w:rPr>
          <w:szCs w:val="24"/>
        </w:rPr>
        <w:t>а</w:t>
      </w:r>
      <w:r>
        <w:rPr>
          <w:szCs w:val="24"/>
        </w:rPr>
        <w:t>родные мифы«Великаны»,  «Откуда появляется ветер».</w:t>
      </w:r>
      <w:r>
        <w:rPr>
          <w:szCs w:val="24"/>
          <w:lang w:val="tt-RU"/>
        </w:rPr>
        <w:t xml:space="preserve"> М</w:t>
      </w:r>
      <w:r w:rsidRPr="00801B75">
        <w:rPr>
          <w:szCs w:val="24"/>
        </w:rPr>
        <w:t>ифологические образы</w:t>
      </w:r>
    </w:p>
    <w:p w:rsidR="00714010" w:rsidRPr="00B94D66" w:rsidRDefault="00714010" w:rsidP="00A168FB">
      <w:pPr>
        <w:spacing w:line="240" w:lineRule="auto"/>
        <w:ind w:firstLine="567"/>
        <w:jc w:val="both"/>
        <w:rPr>
          <w:szCs w:val="24"/>
        </w:rPr>
      </w:pPr>
      <w:r w:rsidRPr="00801B75">
        <w:rPr>
          <w:szCs w:val="24"/>
        </w:rPr>
        <w:t>Литературное произведение. Форма и содержание</w:t>
      </w:r>
      <w:r>
        <w:rPr>
          <w:szCs w:val="24"/>
        </w:rPr>
        <w:t>.</w:t>
      </w:r>
    </w:p>
    <w:p w:rsidR="00714010" w:rsidRPr="00ED3E32" w:rsidRDefault="00714010" w:rsidP="00A168FB">
      <w:pPr>
        <w:pStyle w:val="Default"/>
        <w:ind w:firstLine="567"/>
        <w:jc w:val="both"/>
        <w:rPr>
          <w:rFonts w:ascii="Times New Roman" w:hAnsi="Times New Roman" w:cs="Times New Roman"/>
        </w:rPr>
      </w:pPr>
      <w:r w:rsidRPr="00ED3E32">
        <w:rPr>
          <w:rFonts w:ascii="Times New Roman" w:hAnsi="Times New Roman" w:cs="Times New Roman"/>
        </w:rPr>
        <w:t>Научная и литературная деятельность КаюмаНасыри (1825-1902). Повесть«Абу Али Сина». Литературный род: эпос. Эпический  жанр- повесть. Фантастические образы.</w:t>
      </w:r>
    </w:p>
    <w:p w:rsidR="00714010" w:rsidRDefault="00714010" w:rsidP="00A168FB">
      <w:pPr>
        <w:spacing w:line="240" w:lineRule="auto"/>
        <w:ind w:firstLine="567"/>
        <w:jc w:val="both"/>
        <w:rPr>
          <w:szCs w:val="24"/>
        </w:rPr>
      </w:pPr>
      <w:r w:rsidRPr="00801B75">
        <w:rPr>
          <w:szCs w:val="24"/>
        </w:rPr>
        <w:t xml:space="preserve"> Г. Ибрагимов (1887-1938) – выдающийся романтик татарской литературы начала XX века. Прославление гармонии бытия, нравственной цельности и красо</w:t>
      </w:r>
      <w:r>
        <w:rPr>
          <w:szCs w:val="24"/>
        </w:rPr>
        <w:t>ты народной жизни «Чубарый»</w:t>
      </w:r>
      <w:r w:rsidRPr="00801B75">
        <w:rPr>
          <w:szCs w:val="24"/>
        </w:rPr>
        <w:t>.Пейзаж</w:t>
      </w:r>
      <w:r>
        <w:rPr>
          <w:szCs w:val="24"/>
        </w:rPr>
        <w:t>.</w:t>
      </w:r>
      <w:r w:rsidRPr="00801B75">
        <w:rPr>
          <w:szCs w:val="24"/>
        </w:rPr>
        <w:t>Содержание: событие, подтекст, контекст.</w:t>
      </w:r>
    </w:p>
    <w:p w:rsidR="00714010" w:rsidRDefault="00714010" w:rsidP="00A168FB">
      <w:pPr>
        <w:spacing w:line="240" w:lineRule="auto"/>
        <w:ind w:firstLine="567"/>
        <w:jc w:val="both"/>
        <w:rPr>
          <w:szCs w:val="24"/>
        </w:rPr>
      </w:pPr>
      <w:r w:rsidRPr="00801B75">
        <w:rPr>
          <w:szCs w:val="24"/>
        </w:rPr>
        <w:t>Переход фольклорных жан</w:t>
      </w:r>
      <w:r>
        <w:rPr>
          <w:szCs w:val="24"/>
        </w:rPr>
        <w:t>ров в литературу Г. Рахим «Весенние сказки»</w:t>
      </w:r>
      <w:r w:rsidRPr="00801B75">
        <w:rPr>
          <w:szCs w:val="24"/>
        </w:rPr>
        <w:t xml:space="preserve">. </w:t>
      </w:r>
    </w:p>
    <w:p w:rsidR="00714010" w:rsidRPr="00DD2D38" w:rsidRDefault="00714010" w:rsidP="00A168FB">
      <w:pPr>
        <w:spacing w:line="240" w:lineRule="auto"/>
        <w:ind w:firstLine="567"/>
        <w:jc w:val="both"/>
        <w:rPr>
          <w:szCs w:val="24"/>
          <w:lang w:val="tt-RU"/>
        </w:rPr>
      </w:pPr>
      <w:r>
        <w:rPr>
          <w:szCs w:val="24"/>
        </w:rPr>
        <w:t>Дардменд  «Прощание»</w:t>
      </w:r>
      <w:r w:rsidRPr="00527E40">
        <w:rPr>
          <w:szCs w:val="24"/>
        </w:rPr>
        <w:t>Литературный род</w:t>
      </w:r>
      <w:r w:rsidRPr="00527E40">
        <w:rPr>
          <w:szCs w:val="24"/>
          <w:lang w:val="tt-RU"/>
        </w:rPr>
        <w:t>:</w:t>
      </w:r>
      <w:r>
        <w:rPr>
          <w:szCs w:val="24"/>
          <w:lang w:val="tt-RU"/>
        </w:rPr>
        <w:t xml:space="preserve"> л</w:t>
      </w:r>
      <w:r w:rsidRPr="00527E40">
        <w:rPr>
          <w:szCs w:val="24"/>
        </w:rPr>
        <w:t>ирика</w:t>
      </w:r>
      <w:r>
        <w:rPr>
          <w:szCs w:val="24"/>
          <w:lang w:val="tt-RU"/>
        </w:rPr>
        <w:t>. Л</w:t>
      </w:r>
      <w:r w:rsidRPr="00DD2D38">
        <w:rPr>
          <w:szCs w:val="24"/>
        </w:rPr>
        <w:t>и</w:t>
      </w:r>
      <w:r>
        <w:rPr>
          <w:szCs w:val="24"/>
        </w:rPr>
        <w:t xml:space="preserve">рический герой, </w:t>
      </w:r>
      <w:r w:rsidRPr="00DD2D38">
        <w:rPr>
          <w:szCs w:val="24"/>
        </w:rPr>
        <w:t>лирическое «я»,.</w:t>
      </w:r>
    </w:p>
    <w:p w:rsidR="00714010" w:rsidRDefault="00714010" w:rsidP="00A168FB">
      <w:pPr>
        <w:spacing w:line="240" w:lineRule="auto"/>
        <w:ind w:firstLine="567"/>
        <w:jc w:val="both"/>
        <w:rPr>
          <w:szCs w:val="24"/>
          <w:lang w:val="tt-RU"/>
        </w:rPr>
      </w:pPr>
      <w:r w:rsidRPr="00801B75">
        <w:rPr>
          <w:szCs w:val="24"/>
        </w:rPr>
        <w:t>Национальная проблематика как лейтмотив татарской литературы данного пери</w:t>
      </w:r>
      <w:r>
        <w:rPr>
          <w:szCs w:val="24"/>
        </w:rPr>
        <w:t>ода С. Рамиев  «Знание»</w:t>
      </w:r>
      <w:r w:rsidRPr="00801B75">
        <w:rPr>
          <w:szCs w:val="24"/>
        </w:rPr>
        <w:t>.Текст: эпиграф, посвящение, сильная позиция.</w:t>
      </w:r>
    </w:p>
    <w:p w:rsidR="00714010" w:rsidRDefault="00714010" w:rsidP="00A168FB">
      <w:pPr>
        <w:spacing w:line="240" w:lineRule="auto"/>
        <w:ind w:firstLine="567"/>
        <w:jc w:val="both"/>
        <w:rPr>
          <w:szCs w:val="24"/>
          <w:lang w:val="tt-RU"/>
        </w:rPr>
      </w:pPr>
      <w:r w:rsidRPr="00801B75">
        <w:rPr>
          <w:szCs w:val="24"/>
        </w:rPr>
        <w:t>ГалиасгарКамал (1879-1973) – один из основоположников татарской реалистической драматургии. Особенност</w:t>
      </w:r>
      <w:r>
        <w:rPr>
          <w:szCs w:val="24"/>
        </w:rPr>
        <w:t>и конфликта  пьес</w:t>
      </w:r>
      <w:r>
        <w:rPr>
          <w:szCs w:val="24"/>
          <w:lang w:val="tt-RU"/>
        </w:rPr>
        <w:t>ы</w:t>
      </w:r>
      <w:r>
        <w:rPr>
          <w:szCs w:val="24"/>
        </w:rPr>
        <w:t xml:space="preserve"> Г. Камала«Первый театр»</w:t>
      </w:r>
      <w:r w:rsidRPr="00801B75">
        <w:rPr>
          <w:szCs w:val="24"/>
        </w:rPr>
        <w:t xml:space="preserve">. </w:t>
      </w:r>
      <w:r w:rsidRPr="00527E40">
        <w:rPr>
          <w:szCs w:val="24"/>
        </w:rPr>
        <w:t>Литературный род</w:t>
      </w:r>
      <w:r>
        <w:rPr>
          <w:szCs w:val="24"/>
          <w:lang w:val="tt-RU"/>
        </w:rPr>
        <w:t>: драма.</w:t>
      </w:r>
      <w:r w:rsidRPr="00801B75">
        <w:rPr>
          <w:szCs w:val="24"/>
        </w:rPr>
        <w:t xml:space="preserve"> Драматические жанры: комедия, трагедия, драма.Конфликт</w:t>
      </w:r>
      <w:r>
        <w:rPr>
          <w:szCs w:val="24"/>
        </w:rPr>
        <w:t>.</w:t>
      </w:r>
      <w:r w:rsidRPr="00801B75">
        <w:rPr>
          <w:szCs w:val="24"/>
        </w:rPr>
        <w:t xml:space="preserve"> Персонаж, хара</w:t>
      </w:r>
      <w:r w:rsidRPr="00801B75">
        <w:rPr>
          <w:szCs w:val="24"/>
        </w:rPr>
        <w:t>к</w:t>
      </w:r>
      <w:r w:rsidRPr="00801B75">
        <w:rPr>
          <w:szCs w:val="24"/>
        </w:rPr>
        <w:t>тер, тип.</w:t>
      </w:r>
    </w:p>
    <w:p w:rsidR="00714010" w:rsidRPr="00ED3E32" w:rsidRDefault="00714010" w:rsidP="00A168FB">
      <w:pPr>
        <w:spacing w:line="240" w:lineRule="auto"/>
        <w:ind w:firstLine="567"/>
        <w:jc w:val="both"/>
        <w:rPr>
          <w:szCs w:val="24"/>
        </w:rPr>
      </w:pPr>
      <w:r w:rsidRPr="00ED3E32">
        <w:rPr>
          <w:szCs w:val="24"/>
        </w:rPr>
        <w:t>Автобиографические записи</w:t>
      </w:r>
      <w:r w:rsidRPr="00ED3E32">
        <w:rPr>
          <w:szCs w:val="24"/>
          <w:lang w:val="tt-RU"/>
        </w:rPr>
        <w:t xml:space="preserve"> Г. Тукая </w:t>
      </w:r>
      <w:r w:rsidRPr="00ED3E32">
        <w:rPr>
          <w:szCs w:val="24"/>
        </w:rPr>
        <w:t xml:space="preserve"> «Оставшиеся в памяти». Образ автора.</w:t>
      </w:r>
    </w:p>
    <w:p w:rsidR="00714010" w:rsidRPr="00ED3E32" w:rsidRDefault="00714010" w:rsidP="00A168FB">
      <w:pPr>
        <w:pStyle w:val="Default"/>
        <w:ind w:firstLine="567"/>
        <w:jc w:val="both"/>
        <w:rPr>
          <w:rFonts w:ascii="Times New Roman" w:hAnsi="Times New Roman" w:cs="Times New Roman"/>
        </w:rPr>
      </w:pPr>
      <w:r w:rsidRPr="00ED3E32">
        <w:rPr>
          <w:rFonts w:ascii="Times New Roman" w:hAnsi="Times New Roman" w:cs="Times New Roman"/>
        </w:rPr>
        <w:t>Этапы творчества Х. Такташа (1901-1931).</w:t>
      </w:r>
      <w:r w:rsidRPr="00ED3E32">
        <w:rPr>
          <w:rFonts w:ascii="Times New Roman" w:hAnsi="Times New Roman" w:cs="Times New Roman"/>
          <w:bCs/>
        </w:rPr>
        <w:t>Х. Такташ</w:t>
      </w:r>
      <w:r w:rsidRPr="00ED3E32">
        <w:rPr>
          <w:rFonts w:ascii="Times New Roman" w:hAnsi="Times New Roman" w:cs="Times New Roman"/>
        </w:rPr>
        <w:t xml:space="preserve">«Пи-би-бип». Образ природы и родной земли. </w:t>
      </w:r>
    </w:p>
    <w:p w:rsidR="00714010" w:rsidRPr="006546D1" w:rsidRDefault="00714010" w:rsidP="00A168FB">
      <w:pPr>
        <w:spacing w:line="240" w:lineRule="auto"/>
        <w:ind w:firstLine="567"/>
        <w:jc w:val="both"/>
        <w:rPr>
          <w:szCs w:val="24"/>
          <w:lang w:val="tt-RU"/>
        </w:rPr>
      </w:pPr>
      <w:r>
        <w:rPr>
          <w:szCs w:val="24"/>
          <w:lang w:val="tt-RU"/>
        </w:rPr>
        <w:t xml:space="preserve">М. Джалиль </w:t>
      </w:r>
      <w:r>
        <w:rPr>
          <w:szCs w:val="24"/>
        </w:rPr>
        <w:t>«Соловей и родник»</w:t>
      </w:r>
      <w:r>
        <w:rPr>
          <w:szCs w:val="24"/>
          <w:lang w:val="tt-RU"/>
        </w:rPr>
        <w:t xml:space="preserve">. </w:t>
      </w:r>
    </w:p>
    <w:p w:rsidR="00714010" w:rsidRDefault="00714010" w:rsidP="00A168FB">
      <w:pPr>
        <w:spacing w:line="240" w:lineRule="auto"/>
        <w:ind w:firstLine="567"/>
        <w:jc w:val="both"/>
        <w:rPr>
          <w:szCs w:val="24"/>
          <w:lang w:val="tt-RU"/>
        </w:rPr>
      </w:pPr>
      <w:r w:rsidRPr="00801B75">
        <w:rPr>
          <w:szCs w:val="24"/>
        </w:rPr>
        <w:t>Обращение к истор</w:t>
      </w:r>
      <w:r>
        <w:rPr>
          <w:szCs w:val="24"/>
        </w:rPr>
        <w:t>ической памяти, к образу Тукая Р. Батулла  «Знахарка»</w:t>
      </w:r>
      <w:r w:rsidRPr="00801B75">
        <w:rPr>
          <w:szCs w:val="24"/>
        </w:rPr>
        <w:t>.</w:t>
      </w:r>
    </w:p>
    <w:p w:rsidR="00714010" w:rsidRPr="00157008" w:rsidRDefault="00714010" w:rsidP="00A168FB">
      <w:pPr>
        <w:spacing w:line="240" w:lineRule="auto"/>
        <w:ind w:firstLine="567"/>
        <w:jc w:val="both"/>
        <w:rPr>
          <w:szCs w:val="24"/>
          <w:lang w:val="tt-RU"/>
        </w:rPr>
      </w:pPr>
      <w:r>
        <w:rPr>
          <w:szCs w:val="24"/>
        </w:rPr>
        <w:t>Ф. Яруллин</w:t>
      </w:r>
      <w:r w:rsidRPr="00157008">
        <w:rPr>
          <w:szCs w:val="24"/>
        </w:rPr>
        <w:t>«Вы – самый прекрасный человек</w:t>
      </w:r>
      <w:r>
        <w:rPr>
          <w:szCs w:val="24"/>
        </w:rPr>
        <w:t>»</w:t>
      </w:r>
      <w:r w:rsidRPr="00157008">
        <w:rPr>
          <w:szCs w:val="24"/>
        </w:rPr>
        <w:t>.</w:t>
      </w:r>
    </w:p>
    <w:p w:rsidR="00923FB8" w:rsidRPr="00714010" w:rsidRDefault="00923FB8" w:rsidP="00A168FB">
      <w:pPr>
        <w:spacing w:line="240" w:lineRule="auto"/>
        <w:ind w:firstLine="567"/>
        <w:jc w:val="center"/>
        <w:rPr>
          <w:b/>
          <w:szCs w:val="24"/>
          <w:lang w:val="tt-RU"/>
        </w:rPr>
      </w:pPr>
    </w:p>
    <w:p w:rsidR="00923FB8" w:rsidRPr="00164B6C" w:rsidRDefault="00923FB8" w:rsidP="00A168FB">
      <w:pPr>
        <w:spacing w:line="240" w:lineRule="auto"/>
        <w:ind w:firstLine="567"/>
        <w:jc w:val="center"/>
        <w:rPr>
          <w:b/>
          <w:szCs w:val="24"/>
        </w:rPr>
      </w:pPr>
      <w:r w:rsidRPr="00164B6C">
        <w:rPr>
          <w:b/>
          <w:szCs w:val="24"/>
        </w:rPr>
        <w:t>СОДЕРЖАНИЕ КУРСА ДЛЯ 7 КЛАССА</w:t>
      </w:r>
    </w:p>
    <w:p w:rsidR="00714010" w:rsidRDefault="00714010" w:rsidP="00A168FB">
      <w:pPr>
        <w:spacing w:line="240" w:lineRule="auto"/>
        <w:ind w:firstLine="567"/>
        <w:jc w:val="both"/>
        <w:rPr>
          <w:szCs w:val="24"/>
        </w:rPr>
      </w:pPr>
      <w:r w:rsidRPr="00157008">
        <w:rPr>
          <w:b/>
          <w:bCs/>
          <w:szCs w:val="24"/>
        </w:rPr>
        <w:t>Литература как вид искусства.</w:t>
      </w:r>
      <w:r>
        <w:rPr>
          <w:szCs w:val="24"/>
        </w:rPr>
        <w:t>Природа искусства.</w:t>
      </w:r>
      <w:r w:rsidRPr="00801B75">
        <w:rPr>
          <w:szCs w:val="24"/>
        </w:rPr>
        <w:t xml:space="preserve"> Своеобразие художественного отражения жизни в словесном искусстве.  Художественная литература как одна из форм освоения мира, богатства и многообразия духовной жизни человека. Влияние литературы на формирование нравственного и эстетического чувства. </w:t>
      </w:r>
    </w:p>
    <w:p w:rsidR="00714010" w:rsidRDefault="00714010" w:rsidP="00A168FB">
      <w:pPr>
        <w:spacing w:line="240" w:lineRule="auto"/>
        <w:ind w:firstLine="567"/>
        <w:jc w:val="both"/>
        <w:rPr>
          <w:szCs w:val="24"/>
          <w:lang w:val="tt-RU"/>
        </w:rPr>
      </w:pPr>
      <w:r w:rsidRPr="00157008">
        <w:rPr>
          <w:b/>
          <w:szCs w:val="24"/>
          <w:lang w:val="tt-RU"/>
        </w:rPr>
        <w:t>Дастан.</w:t>
      </w:r>
      <w:r w:rsidRPr="00801B75">
        <w:rPr>
          <w:szCs w:val="24"/>
        </w:rPr>
        <w:t>Характерные признаки жанра дастан. Краткое содержание, проблематика, основные герои и художественные особенности дастана «Ид</w:t>
      </w:r>
      <w:r>
        <w:rPr>
          <w:szCs w:val="24"/>
        </w:rPr>
        <w:t>егей», первая пол. XV в</w:t>
      </w:r>
      <w:r w:rsidRPr="00801B75">
        <w:rPr>
          <w:szCs w:val="24"/>
        </w:rPr>
        <w:t xml:space="preserve">. </w:t>
      </w:r>
    </w:p>
    <w:p w:rsidR="00714010" w:rsidRDefault="00714010" w:rsidP="00A168FB">
      <w:pPr>
        <w:spacing w:line="240" w:lineRule="auto"/>
        <w:ind w:firstLine="567"/>
        <w:jc w:val="both"/>
        <w:rPr>
          <w:b/>
          <w:szCs w:val="24"/>
          <w:lang w:val="tt-RU"/>
        </w:rPr>
      </w:pPr>
      <w:r w:rsidRPr="00157008">
        <w:rPr>
          <w:b/>
          <w:szCs w:val="24"/>
        </w:rPr>
        <w:t>Татарская литература начала XX века</w:t>
      </w:r>
      <w:r w:rsidRPr="00157008">
        <w:rPr>
          <w:b/>
          <w:szCs w:val="24"/>
          <w:lang w:val="tt-RU"/>
        </w:rPr>
        <w:t>.</w:t>
      </w:r>
    </w:p>
    <w:p w:rsidR="00714010" w:rsidRPr="007951F4" w:rsidRDefault="00714010" w:rsidP="00A168FB">
      <w:pPr>
        <w:spacing w:line="240" w:lineRule="auto"/>
        <w:ind w:firstLine="567"/>
        <w:jc w:val="both"/>
        <w:rPr>
          <w:szCs w:val="24"/>
          <w:lang w:val="tt-RU"/>
        </w:rPr>
      </w:pPr>
      <w:r w:rsidRPr="007951F4">
        <w:rPr>
          <w:szCs w:val="24"/>
          <w:lang w:val="tt-RU"/>
        </w:rPr>
        <w:t>Приобщение татарской литературы в начале ХХ века к достижениям восточной, русской, европейской литературы, философии и культуры</w:t>
      </w:r>
      <w:r>
        <w:rPr>
          <w:szCs w:val="24"/>
          <w:lang w:val="tt-RU"/>
        </w:rPr>
        <w:t>.</w:t>
      </w:r>
    </w:p>
    <w:p w:rsidR="00714010" w:rsidRPr="001E590D" w:rsidRDefault="00714010" w:rsidP="00A168FB">
      <w:pPr>
        <w:spacing w:line="240" w:lineRule="auto"/>
        <w:ind w:firstLine="567"/>
        <w:jc w:val="both"/>
        <w:rPr>
          <w:szCs w:val="24"/>
          <w:lang w:val="tt-RU"/>
        </w:rPr>
      </w:pPr>
      <w:r w:rsidRPr="00801B75">
        <w:rPr>
          <w:szCs w:val="24"/>
        </w:rPr>
        <w:t>Габдулла Тукай (1886-1913) – выдающийся татарский поэт, лирик и сатирик, публ</w:t>
      </w:r>
      <w:r w:rsidRPr="00801B75">
        <w:rPr>
          <w:szCs w:val="24"/>
        </w:rPr>
        <w:t>и</w:t>
      </w:r>
      <w:r w:rsidRPr="00801B75">
        <w:rPr>
          <w:szCs w:val="24"/>
        </w:rPr>
        <w:t xml:space="preserve">цист и литературный критик. Утверждение идеалов национального возрождения </w:t>
      </w:r>
      <w:r>
        <w:rPr>
          <w:szCs w:val="24"/>
        </w:rPr>
        <w:t xml:space="preserve"> «Н</w:t>
      </w:r>
      <w:r>
        <w:rPr>
          <w:szCs w:val="24"/>
        </w:rPr>
        <w:t>а</w:t>
      </w:r>
      <w:r>
        <w:rPr>
          <w:szCs w:val="24"/>
        </w:rPr>
        <w:t>ции»</w:t>
      </w:r>
      <w:r w:rsidRPr="00801B75">
        <w:rPr>
          <w:szCs w:val="24"/>
        </w:rPr>
        <w:t>,</w:t>
      </w:r>
    </w:p>
    <w:p w:rsidR="00714010" w:rsidRDefault="00714010" w:rsidP="00A168FB">
      <w:pPr>
        <w:spacing w:line="240" w:lineRule="auto"/>
        <w:ind w:firstLine="567"/>
        <w:jc w:val="both"/>
        <w:rPr>
          <w:szCs w:val="24"/>
          <w:lang w:val="tt-RU"/>
        </w:rPr>
      </w:pPr>
      <w:r w:rsidRPr="00801B75">
        <w:rPr>
          <w:szCs w:val="24"/>
        </w:rPr>
        <w:t>Жизнь и творчество ГаязаИсхаки (18</w:t>
      </w:r>
      <w:r>
        <w:rPr>
          <w:szCs w:val="24"/>
        </w:rPr>
        <w:t xml:space="preserve">78–1954), комедия </w:t>
      </w:r>
      <w:r w:rsidRPr="00801B75">
        <w:rPr>
          <w:szCs w:val="24"/>
        </w:rPr>
        <w:t xml:space="preserve"> «Жан Баевич».Формы см</w:t>
      </w:r>
      <w:r w:rsidRPr="00801B75">
        <w:rPr>
          <w:szCs w:val="24"/>
        </w:rPr>
        <w:t>е</w:t>
      </w:r>
      <w:r w:rsidRPr="00801B75">
        <w:rPr>
          <w:szCs w:val="24"/>
        </w:rPr>
        <w:t>ха: юмор, сатира, сарказм.</w:t>
      </w:r>
    </w:p>
    <w:p w:rsidR="00714010" w:rsidRPr="00526819" w:rsidRDefault="00714010" w:rsidP="00A168FB">
      <w:pPr>
        <w:spacing w:line="240" w:lineRule="auto"/>
        <w:ind w:firstLine="567"/>
        <w:jc w:val="both"/>
        <w:rPr>
          <w:szCs w:val="24"/>
          <w:lang w:val="tt-RU"/>
        </w:rPr>
      </w:pPr>
      <w:r>
        <w:rPr>
          <w:szCs w:val="24"/>
        </w:rPr>
        <w:t>Н. Думави</w:t>
      </w:r>
      <w:r w:rsidRPr="00801B75">
        <w:rPr>
          <w:szCs w:val="24"/>
        </w:rPr>
        <w:t>«Молодая</w:t>
      </w:r>
      <w:r>
        <w:rPr>
          <w:szCs w:val="24"/>
        </w:rPr>
        <w:t xml:space="preserve"> мама»</w:t>
      </w:r>
      <w:r>
        <w:rPr>
          <w:szCs w:val="24"/>
          <w:lang w:val="tt-RU"/>
        </w:rPr>
        <w:t>.</w:t>
      </w:r>
      <w:r w:rsidRPr="00801B75">
        <w:rPr>
          <w:szCs w:val="24"/>
        </w:rPr>
        <w:t>Образы людей: главный герой, второстепенный герой, персонажи, участвующие в</w:t>
      </w:r>
      <w:r>
        <w:rPr>
          <w:szCs w:val="24"/>
        </w:rPr>
        <w:t xml:space="preserve"> действии, собирательные образы</w:t>
      </w:r>
      <w:r>
        <w:rPr>
          <w:szCs w:val="24"/>
          <w:lang w:val="tt-RU"/>
        </w:rPr>
        <w:t>,</w:t>
      </w:r>
      <w:r w:rsidRPr="00801B75">
        <w:rPr>
          <w:szCs w:val="24"/>
        </w:rPr>
        <w:t>образы-вещи</w:t>
      </w:r>
      <w:r>
        <w:rPr>
          <w:szCs w:val="24"/>
          <w:lang w:val="tt-RU"/>
        </w:rPr>
        <w:t>. Д</w:t>
      </w:r>
      <w:r w:rsidRPr="00801B75">
        <w:rPr>
          <w:szCs w:val="24"/>
        </w:rPr>
        <w:t>еталь</w:t>
      </w:r>
      <w:r>
        <w:rPr>
          <w:szCs w:val="24"/>
          <w:lang w:val="tt-RU"/>
        </w:rPr>
        <w:t>.</w:t>
      </w:r>
    </w:p>
    <w:p w:rsidR="00714010" w:rsidRPr="00446A32" w:rsidRDefault="00714010" w:rsidP="00A168FB">
      <w:pPr>
        <w:spacing w:line="240" w:lineRule="auto"/>
        <w:ind w:firstLine="567"/>
        <w:jc w:val="both"/>
        <w:rPr>
          <w:szCs w:val="24"/>
          <w:lang w:val="tt-RU"/>
        </w:rPr>
      </w:pPr>
      <w:r w:rsidRPr="00801B75">
        <w:rPr>
          <w:szCs w:val="24"/>
        </w:rPr>
        <w:t>Шариф Камал (1884-1942)</w:t>
      </w:r>
      <w:r>
        <w:rPr>
          <w:szCs w:val="24"/>
          <w:lang w:val="tt-RU"/>
        </w:rPr>
        <w:t>.</w:t>
      </w:r>
      <w:r>
        <w:rPr>
          <w:szCs w:val="24"/>
        </w:rPr>
        <w:t xml:space="preserve"> «Чайки» – в сокращенном виде</w:t>
      </w:r>
      <w:r>
        <w:rPr>
          <w:szCs w:val="24"/>
          <w:lang w:val="tt-RU"/>
        </w:rPr>
        <w:t>.</w:t>
      </w:r>
      <w:r w:rsidRPr="00801B75">
        <w:rPr>
          <w:szCs w:val="24"/>
        </w:rPr>
        <w:t>Художественные при</w:t>
      </w:r>
      <w:r w:rsidRPr="00801B75">
        <w:rPr>
          <w:szCs w:val="24"/>
        </w:rPr>
        <w:t>е</w:t>
      </w:r>
      <w:r w:rsidRPr="00801B75">
        <w:rPr>
          <w:szCs w:val="24"/>
        </w:rPr>
        <w:t>мы: повтор, параллелизм, противопоставление, ретроспекция.Место и время в художес</w:t>
      </w:r>
      <w:r w:rsidRPr="00801B75">
        <w:rPr>
          <w:szCs w:val="24"/>
        </w:rPr>
        <w:t>т</w:t>
      </w:r>
      <w:r w:rsidRPr="00801B75">
        <w:rPr>
          <w:szCs w:val="24"/>
        </w:rPr>
        <w:t>венном произведении, хронотоп.</w:t>
      </w:r>
    </w:p>
    <w:p w:rsidR="00714010" w:rsidRPr="006029F3" w:rsidRDefault="00714010" w:rsidP="00A168FB">
      <w:pPr>
        <w:spacing w:line="240" w:lineRule="auto"/>
        <w:ind w:firstLine="567"/>
        <w:jc w:val="both"/>
        <w:rPr>
          <w:b/>
          <w:szCs w:val="24"/>
          <w:lang w:val="tt-RU"/>
        </w:rPr>
      </w:pPr>
      <w:r w:rsidRPr="006029F3">
        <w:rPr>
          <w:b/>
          <w:szCs w:val="24"/>
        </w:rPr>
        <w:t>Татарская литература второй половины XX века (1956</w:t>
      </w:r>
      <w:r w:rsidRPr="006029F3">
        <w:rPr>
          <w:b/>
          <w:szCs w:val="24"/>
          <w:lang w:val="tt-RU"/>
        </w:rPr>
        <w:t>-</w:t>
      </w:r>
      <w:r w:rsidRPr="006029F3">
        <w:rPr>
          <w:b/>
          <w:szCs w:val="24"/>
        </w:rPr>
        <w:t>1990 гг.)</w:t>
      </w:r>
    </w:p>
    <w:p w:rsidR="00714010" w:rsidRPr="007951F4" w:rsidRDefault="00714010" w:rsidP="00A168FB">
      <w:pPr>
        <w:spacing w:line="240" w:lineRule="auto"/>
        <w:ind w:firstLine="567"/>
        <w:jc w:val="both"/>
        <w:rPr>
          <w:szCs w:val="24"/>
          <w:lang w:val="tt-RU"/>
        </w:rPr>
      </w:pPr>
      <w:r w:rsidRPr="00801B75">
        <w:rPr>
          <w:szCs w:val="24"/>
        </w:rPr>
        <w:t>Лиризм и социально-философское осмысление опыта культуры, литературы, ист</w:t>
      </w:r>
      <w:r w:rsidRPr="00801B75">
        <w:rPr>
          <w:szCs w:val="24"/>
        </w:rPr>
        <w:t>о</w:t>
      </w:r>
      <w:r w:rsidRPr="00801B75">
        <w:rPr>
          <w:szCs w:val="24"/>
        </w:rPr>
        <w:t>рии в творчестве поэтов старшего поколения. «Тихая» лирика С. Хакима</w:t>
      </w:r>
      <w:r>
        <w:rPr>
          <w:szCs w:val="24"/>
        </w:rPr>
        <w:t>«Мама»,«В этих полях, в этих долинах…»</w:t>
      </w:r>
      <w:r w:rsidRPr="00801B75">
        <w:rPr>
          <w:szCs w:val="24"/>
        </w:rPr>
        <w:t>. Насыщение лирики психологическими деталями</w:t>
      </w:r>
      <w:r>
        <w:rPr>
          <w:szCs w:val="24"/>
          <w:lang w:val="tt-RU"/>
        </w:rPr>
        <w:t>.</w:t>
      </w:r>
      <w:r w:rsidRPr="00801B75">
        <w:rPr>
          <w:szCs w:val="24"/>
        </w:rPr>
        <w:t>Ритм, рифма, стих, строфа. Стихосложение.Языковые и стилистические средства (тропы, лексические, стилистические, фонетические средства).</w:t>
      </w:r>
    </w:p>
    <w:p w:rsidR="00714010" w:rsidRDefault="00714010" w:rsidP="00A168FB">
      <w:pPr>
        <w:spacing w:line="240" w:lineRule="auto"/>
        <w:ind w:firstLine="567"/>
        <w:jc w:val="both"/>
        <w:rPr>
          <w:szCs w:val="24"/>
          <w:lang w:val="tt-RU"/>
        </w:rPr>
      </w:pPr>
      <w:r w:rsidRPr="00801B75">
        <w:rPr>
          <w:szCs w:val="24"/>
        </w:rPr>
        <w:t xml:space="preserve"> Раздумья о судьбе татарской нации в литературе этих лет</w:t>
      </w:r>
      <w:r>
        <w:rPr>
          <w:szCs w:val="24"/>
          <w:lang w:val="tt-RU"/>
        </w:rPr>
        <w:t>.</w:t>
      </w:r>
      <w:r>
        <w:rPr>
          <w:szCs w:val="24"/>
        </w:rPr>
        <w:t xml:space="preserve"> А. Еники «Невысказанное завещание»</w:t>
      </w:r>
      <w:r w:rsidRPr="00801B75">
        <w:rPr>
          <w:szCs w:val="24"/>
        </w:rPr>
        <w:t>.</w:t>
      </w:r>
      <w:r>
        <w:rPr>
          <w:szCs w:val="24"/>
          <w:lang w:val="tt-RU"/>
        </w:rPr>
        <w:t>П</w:t>
      </w:r>
      <w:r w:rsidRPr="00D869B9">
        <w:rPr>
          <w:szCs w:val="24"/>
        </w:rPr>
        <w:t>овествователь</w:t>
      </w:r>
      <w:r>
        <w:rPr>
          <w:szCs w:val="24"/>
          <w:lang w:val="tt-RU"/>
        </w:rPr>
        <w:t>. А</w:t>
      </w:r>
      <w:r w:rsidRPr="00801B75">
        <w:rPr>
          <w:szCs w:val="24"/>
        </w:rPr>
        <w:t>вторская позиция.</w:t>
      </w:r>
    </w:p>
    <w:p w:rsidR="00714010" w:rsidRDefault="00714010" w:rsidP="00A168FB">
      <w:pPr>
        <w:spacing w:line="240" w:lineRule="auto"/>
        <w:ind w:firstLine="567"/>
        <w:jc w:val="both"/>
        <w:rPr>
          <w:szCs w:val="24"/>
          <w:lang w:val="tt-RU"/>
        </w:rPr>
      </w:pPr>
      <w:r w:rsidRPr="00801B75">
        <w:rPr>
          <w:szCs w:val="24"/>
        </w:rPr>
        <w:t>Возникновение в этот период новых жанров, появление новых тем, мотивов и лит</w:t>
      </w:r>
      <w:r w:rsidRPr="00801B75">
        <w:rPr>
          <w:szCs w:val="24"/>
        </w:rPr>
        <w:t>е</w:t>
      </w:r>
      <w:r w:rsidRPr="00801B75">
        <w:rPr>
          <w:szCs w:val="24"/>
        </w:rPr>
        <w:t xml:space="preserve">ратурных </w:t>
      </w:r>
      <w:r>
        <w:rPr>
          <w:szCs w:val="24"/>
        </w:rPr>
        <w:t xml:space="preserve">форм. Усиление лиризма в прозе </w:t>
      </w:r>
      <w:r w:rsidRPr="00801B75">
        <w:rPr>
          <w:szCs w:val="24"/>
        </w:rPr>
        <w:t>Г. Саб</w:t>
      </w:r>
      <w:r>
        <w:rPr>
          <w:szCs w:val="24"/>
        </w:rPr>
        <w:t>итов</w:t>
      </w:r>
      <w:r w:rsidRPr="00801B75">
        <w:rPr>
          <w:szCs w:val="24"/>
        </w:rPr>
        <w:t xml:space="preserve">«Первый восторг»; </w:t>
      </w:r>
    </w:p>
    <w:p w:rsidR="00714010" w:rsidRDefault="00714010" w:rsidP="00A168FB">
      <w:pPr>
        <w:spacing w:line="240" w:lineRule="auto"/>
        <w:ind w:firstLine="567"/>
        <w:jc w:val="both"/>
        <w:rPr>
          <w:szCs w:val="24"/>
          <w:lang w:val="tt-RU"/>
        </w:rPr>
      </w:pPr>
      <w:r>
        <w:rPr>
          <w:szCs w:val="24"/>
        </w:rPr>
        <w:t>М. Магдиев  «Мы – дети сорок первого года»</w:t>
      </w:r>
      <w:r w:rsidRPr="00801B75">
        <w:rPr>
          <w:szCs w:val="24"/>
        </w:rPr>
        <w:t xml:space="preserve">. </w:t>
      </w:r>
    </w:p>
    <w:p w:rsidR="00714010" w:rsidRDefault="00714010" w:rsidP="00A168FB">
      <w:pPr>
        <w:spacing w:line="240" w:lineRule="auto"/>
        <w:ind w:firstLine="567"/>
        <w:jc w:val="both"/>
        <w:rPr>
          <w:szCs w:val="24"/>
          <w:lang w:val="tt-RU"/>
        </w:rPr>
      </w:pPr>
      <w:r w:rsidRPr="00801B75">
        <w:rPr>
          <w:szCs w:val="24"/>
        </w:rPr>
        <w:t>Формирование «критического напр</w:t>
      </w:r>
      <w:r>
        <w:rPr>
          <w:szCs w:val="24"/>
        </w:rPr>
        <w:t xml:space="preserve">авления» в прозе и драматургии Ш. Хусаинов </w:t>
      </w:r>
      <w:r w:rsidRPr="00801B75">
        <w:rPr>
          <w:szCs w:val="24"/>
        </w:rPr>
        <w:t xml:space="preserve"> «Белое платье матери».Тема, проблема, идея, пафос. Идеал.</w:t>
      </w:r>
    </w:p>
    <w:p w:rsidR="00714010" w:rsidRDefault="00714010" w:rsidP="00A168FB">
      <w:pPr>
        <w:spacing w:line="240" w:lineRule="auto"/>
        <w:ind w:firstLine="567"/>
        <w:jc w:val="both"/>
        <w:rPr>
          <w:szCs w:val="24"/>
        </w:rPr>
      </w:pPr>
      <w:r w:rsidRPr="00801B75">
        <w:rPr>
          <w:szCs w:val="24"/>
        </w:rPr>
        <w:t>Выход на первый план психологических и философских мотивов (</w:t>
      </w:r>
      <w:r>
        <w:rPr>
          <w:szCs w:val="24"/>
        </w:rPr>
        <w:t>Г. Гыйльманов «День рождения судьбы»</w:t>
      </w:r>
      <w:r w:rsidRPr="00801B75">
        <w:rPr>
          <w:szCs w:val="24"/>
        </w:rPr>
        <w:t>.</w:t>
      </w:r>
    </w:p>
    <w:p w:rsidR="00923FB8" w:rsidRPr="00164B6C" w:rsidRDefault="00923FB8" w:rsidP="00A168FB">
      <w:pPr>
        <w:spacing w:line="240" w:lineRule="auto"/>
        <w:ind w:firstLine="567"/>
        <w:jc w:val="center"/>
        <w:rPr>
          <w:b/>
          <w:szCs w:val="24"/>
        </w:rPr>
      </w:pPr>
    </w:p>
    <w:p w:rsidR="00923FB8" w:rsidRPr="00164B6C" w:rsidRDefault="00923FB8" w:rsidP="00A168FB">
      <w:pPr>
        <w:spacing w:line="240" w:lineRule="auto"/>
        <w:ind w:firstLine="567"/>
        <w:jc w:val="center"/>
        <w:rPr>
          <w:b/>
          <w:szCs w:val="24"/>
        </w:rPr>
      </w:pPr>
      <w:r w:rsidRPr="00164B6C">
        <w:rPr>
          <w:b/>
          <w:szCs w:val="24"/>
        </w:rPr>
        <w:t>СОДЕРЖАНИЕ КУРСА ДЛЯ 8 КЛАССА</w:t>
      </w:r>
    </w:p>
    <w:p w:rsidR="00714010" w:rsidRDefault="00714010" w:rsidP="00A168FB">
      <w:pPr>
        <w:spacing w:line="240" w:lineRule="auto"/>
        <w:ind w:firstLine="567"/>
        <w:jc w:val="both"/>
        <w:rPr>
          <w:szCs w:val="24"/>
          <w:lang w:val="tt-RU"/>
        </w:rPr>
      </w:pPr>
      <w:r w:rsidRPr="00EA5FD4">
        <w:rPr>
          <w:b/>
          <w:szCs w:val="24"/>
        </w:rPr>
        <w:t>Литература как вид искусства.</w:t>
      </w:r>
      <w:r w:rsidRPr="00801B75">
        <w:rPr>
          <w:szCs w:val="24"/>
        </w:rPr>
        <w:t>Место литературы среди других видов искусства.</w:t>
      </w:r>
    </w:p>
    <w:p w:rsidR="00714010" w:rsidRPr="00EA5FD4" w:rsidRDefault="00714010" w:rsidP="00A168FB">
      <w:pPr>
        <w:spacing w:line="240" w:lineRule="auto"/>
        <w:ind w:firstLine="567"/>
        <w:jc w:val="both"/>
        <w:rPr>
          <w:szCs w:val="24"/>
          <w:lang w:val="tt-RU"/>
        </w:rPr>
      </w:pPr>
      <w:r w:rsidRPr="00801B75">
        <w:rPr>
          <w:szCs w:val="24"/>
        </w:rPr>
        <w:t xml:space="preserve">Гуманистическая дидактика в творчестве поэта </w:t>
      </w:r>
      <w:r>
        <w:rPr>
          <w:szCs w:val="24"/>
        </w:rPr>
        <w:t>Мухаммедьяра «Назидание»</w:t>
      </w:r>
      <w:r>
        <w:rPr>
          <w:szCs w:val="24"/>
          <w:lang w:val="tt-RU"/>
        </w:rPr>
        <w:t>.</w:t>
      </w:r>
    </w:p>
    <w:p w:rsidR="00714010" w:rsidRDefault="00714010" w:rsidP="00A168FB">
      <w:pPr>
        <w:spacing w:line="240" w:lineRule="auto"/>
        <w:ind w:firstLine="567"/>
        <w:jc w:val="both"/>
        <w:rPr>
          <w:szCs w:val="24"/>
          <w:lang w:val="tt-RU"/>
        </w:rPr>
      </w:pPr>
      <w:r w:rsidRPr="00EA5FD4">
        <w:rPr>
          <w:b/>
          <w:szCs w:val="24"/>
        </w:rPr>
        <w:t>Татарская литература XIX века</w:t>
      </w:r>
      <w:r>
        <w:rPr>
          <w:szCs w:val="24"/>
          <w:lang w:val="tt-RU"/>
        </w:rPr>
        <w:t>.</w:t>
      </w:r>
      <w:r w:rsidRPr="00801B75">
        <w:rPr>
          <w:szCs w:val="24"/>
        </w:rPr>
        <w:t xml:space="preserve"> Просветительское движение у татар.</w:t>
      </w:r>
      <w:r w:rsidRPr="00EA5FD4">
        <w:rPr>
          <w:szCs w:val="24"/>
          <w:lang w:val="tt-RU"/>
        </w:rPr>
        <w:t xml:space="preserve">Просветительская деятельность Г. Курсави, И. Хальфина, К. Насыри, Ш. Марджани, Х. Фаизханова, И. Гаспринского и др.Становление татарской реалистической прозы.  </w:t>
      </w:r>
      <w:r w:rsidRPr="00801B75">
        <w:rPr>
          <w:szCs w:val="24"/>
        </w:rPr>
        <w:t>Концепция образованного, просвещенного человек</w:t>
      </w:r>
      <w:r>
        <w:rPr>
          <w:szCs w:val="24"/>
        </w:rPr>
        <w:t>а, особенности его изображения</w:t>
      </w:r>
      <w:r>
        <w:rPr>
          <w:szCs w:val="24"/>
          <w:lang w:val="tt-RU"/>
        </w:rPr>
        <w:t xml:space="preserve">. </w:t>
      </w:r>
      <w:r>
        <w:rPr>
          <w:szCs w:val="24"/>
        </w:rPr>
        <w:t>Муса Акъегет«Хисаметдинменла»</w:t>
      </w:r>
      <w:r w:rsidRPr="00801B75">
        <w:rPr>
          <w:szCs w:val="24"/>
        </w:rPr>
        <w:t>.</w:t>
      </w:r>
      <w:r w:rsidRPr="00EA5FD4">
        <w:rPr>
          <w:szCs w:val="24"/>
        </w:rPr>
        <w:t>Актуальность таких тем как необходимость возрождения и развития татарского народа, судьба татарских женщин, ориентация на ведущие культуры, в особенности на русскую. Борьба между старым и новым как основной конфликт в пр</w:t>
      </w:r>
      <w:r w:rsidRPr="00EA5FD4">
        <w:rPr>
          <w:szCs w:val="24"/>
        </w:rPr>
        <w:t>о</w:t>
      </w:r>
      <w:r w:rsidRPr="00EA5FD4">
        <w:rPr>
          <w:szCs w:val="24"/>
        </w:rPr>
        <w:t>изведениях.</w:t>
      </w:r>
    </w:p>
    <w:p w:rsidR="00714010" w:rsidRDefault="00714010" w:rsidP="00A168FB">
      <w:pPr>
        <w:spacing w:line="240" w:lineRule="auto"/>
        <w:ind w:firstLine="567"/>
        <w:jc w:val="both"/>
        <w:rPr>
          <w:szCs w:val="24"/>
          <w:lang w:val="tt-RU"/>
        </w:rPr>
      </w:pPr>
      <w:r w:rsidRPr="00EA5FD4">
        <w:rPr>
          <w:b/>
          <w:szCs w:val="24"/>
        </w:rPr>
        <w:t>Татарская литература начала XX века</w:t>
      </w:r>
      <w:r w:rsidRPr="00EA5FD4">
        <w:rPr>
          <w:b/>
          <w:szCs w:val="24"/>
          <w:lang w:val="tt-RU"/>
        </w:rPr>
        <w:t>.</w:t>
      </w:r>
      <w:r w:rsidRPr="00801B75">
        <w:rPr>
          <w:szCs w:val="24"/>
        </w:rPr>
        <w:t xml:space="preserve"> Приобщение татарской литературы в н</w:t>
      </w:r>
      <w:r w:rsidRPr="00801B75">
        <w:rPr>
          <w:szCs w:val="24"/>
        </w:rPr>
        <w:t>а</w:t>
      </w:r>
      <w:r w:rsidRPr="00801B75">
        <w:rPr>
          <w:szCs w:val="24"/>
        </w:rPr>
        <w:t>чале ХХ века к достижениям восточной, русской, европейской литературы, философии и культуры</w:t>
      </w:r>
    </w:p>
    <w:p w:rsidR="00714010" w:rsidRDefault="00714010" w:rsidP="00A168FB">
      <w:pPr>
        <w:spacing w:line="240" w:lineRule="auto"/>
        <w:ind w:firstLine="567"/>
        <w:jc w:val="both"/>
        <w:rPr>
          <w:szCs w:val="24"/>
          <w:lang w:val="tt-RU"/>
        </w:rPr>
      </w:pPr>
      <w:r>
        <w:rPr>
          <w:szCs w:val="24"/>
        </w:rPr>
        <w:t>М. Гафури</w:t>
      </w:r>
      <w:r w:rsidRPr="00801B75">
        <w:rPr>
          <w:szCs w:val="24"/>
        </w:rPr>
        <w:t xml:space="preserve">«Назидание» </w:t>
      </w:r>
    </w:p>
    <w:p w:rsidR="00714010" w:rsidRPr="00527E40" w:rsidRDefault="00714010" w:rsidP="00A168FB">
      <w:pPr>
        <w:spacing w:line="240" w:lineRule="auto"/>
        <w:ind w:firstLine="567"/>
        <w:jc w:val="both"/>
        <w:rPr>
          <w:szCs w:val="24"/>
          <w:lang w:val="tt-RU"/>
        </w:rPr>
      </w:pPr>
      <w:r w:rsidRPr="00801B75">
        <w:rPr>
          <w:szCs w:val="24"/>
        </w:rPr>
        <w:t>Шариф Камал (1884-1942) – основоположник жанра новеллы в татарской литерат</w:t>
      </w:r>
      <w:r w:rsidRPr="00801B75">
        <w:rPr>
          <w:szCs w:val="24"/>
        </w:rPr>
        <w:t>у</w:t>
      </w:r>
      <w:r w:rsidRPr="00801B75">
        <w:rPr>
          <w:szCs w:val="24"/>
        </w:rPr>
        <w:t xml:space="preserve">ре. </w:t>
      </w:r>
      <w:r>
        <w:rPr>
          <w:szCs w:val="24"/>
        </w:rPr>
        <w:t>Показ трагизма будничной жизни  «В метель»</w:t>
      </w:r>
      <w:r>
        <w:rPr>
          <w:szCs w:val="24"/>
          <w:lang w:val="tt-RU"/>
        </w:rPr>
        <w:t>.</w:t>
      </w:r>
      <w:r w:rsidRPr="00801B75">
        <w:rPr>
          <w:szCs w:val="24"/>
        </w:rPr>
        <w:t>Образность в литератур</w:t>
      </w:r>
      <w:r>
        <w:rPr>
          <w:szCs w:val="24"/>
        </w:rPr>
        <w:t>ном произвед</w:t>
      </w:r>
      <w:r>
        <w:rPr>
          <w:szCs w:val="24"/>
        </w:rPr>
        <w:t>е</w:t>
      </w:r>
      <w:r>
        <w:rPr>
          <w:szCs w:val="24"/>
        </w:rPr>
        <w:t>нии. Образ, символ</w:t>
      </w:r>
      <w:r>
        <w:rPr>
          <w:szCs w:val="24"/>
          <w:lang w:val="tt-RU"/>
        </w:rPr>
        <w:t>.</w:t>
      </w:r>
    </w:p>
    <w:p w:rsidR="00714010" w:rsidRDefault="00714010" w:rsidP="00A168FB">
      <w:pPr>
        <w:spacing w:line="240" w:lineRule="auto"/>
        <w:ind w:firstLine="567"/>
        <w:jc w:val="both"/>
        <w:rPr>
          <w:szCs w:val="24"/>
          <w:lang w:val="tt-RU"/>
        </w:rPr>
      </w:pPr>
      <w:r w:rsidRPr="00801B75">
        <w:rPr>
          <w:szCs w:val="24"/>
        </w:rPr>
        <w:t>ФатихАмирхан (1886-1926): нравственно-философские и литерату</w:t>
      </w:r>
      <w:r>
        <w:rPr>
          <w:szCs w:val="24"/>
        </w:rPr>
        <w:t>рно-эстетические искания «На развалинах…»</w:t>
      </w:r>
      <w:r w:rsidRPr="00801B75">
        <w:rPr>
          <w:szCs w:val="24"/>
        </w:rPr>
        <w:t>.</w:t>
      </w:r>
    </w:p>
    <w:p w:rsidR="00714010" w:rsidRDefault="00714010" w:rsidP="00A168FB">
      <w:pPr>
        <w:spacing w:line="240" w:lineRule="auto"/>
        <w:ind w:firstLine="567"/>
        <w:jc w:val="both"/>
        <w:rPr>
          <w:szCs w:val="24"/>
          <w:lang w:val="tt-RU"/>
        </w:rPr>
      </w:pPr>
      <w:r w:rsidRPr="00EA5FD4">
        <w:rPr>
          <w:b/>
          <w:szCs w:val="24"/>
        </w:rPr>
        <w:t>Татарская литература первой половины XX века</w:t>
      </w:r>
      <w:r w:rsidRPr="00801B75">
        <w:rPr>
          <w:szCs w:val="24"/>
        </w:rPr>
        <w:t xml:space="preserve"> (1917конец 1950-х гг.).</w:t>
      </w:r>
    </w:p>
    <w:p w:rsidR="00714010" w:rsidRPr="00ED7559" w:rsidRDefault="00714010" w:rsidP="00A168FB">
      <w:pPr>
        <w:spacing w:line="240" w:lineRule="auto"/>
        <w:ind w:firstLine="567"/>
        <w:jc w:val="both"/>
        <w:rPr>
          <w:szCs w:val="24"/>
        </w:rPr>
      </w:pPr>
      <w:r w:rsidRPr="00EA5FD4">
        <w:rPr>
          <w:szCs w:val="24"/>
        </w:rPr>
        <w:t>Сложность процесса  развития татарской литературы после 1917 года. Возникнов</w:t>
      </w:r>
      <w:r w:rsidRPr="00EA5FD4">
        <w:rPr>
          <w:szCs w:val="24"/>
        </w:rPr>
        <w:t>е</w:t>
      </w:r>
      <w:r w:rsidRPr="00EA5FD4">
        <w:rPr>
          <w:szCs w:val="24"/>
        </w:rPr>
        <w:t>ние нового направления в искусстве слова, основанного на идеологии диктатуры пролет</w:t>
      </w:r>
      <w:r w:rsidRPr="00EA5FD4">
        <w:rPr>
          <w:szCs w:val="24"/>
        </w:rPr>
        <w:t>а</w:t>
      </w:r>
      <w:r w:rsidRPr="00EA5FD4">
        <w:rPr>
          <w:szCs w:val="24"/>
        </w:rPr>
        <w:t xml:space="preserve">риата. Многообразие творческих методов и направлений в первой половине 20-х годов. Литературные традиции в новых условиях </w:t>
      </w:r>
      <w:r w:rsidRPr="00801B75">
        <w:rPr>
          <w:szCs w:val="24"/>
        </w:rPr>
        <w:t>Многообразие творческих методов и направл</w:t>
      </w:r>
      <w:r w:rsidRPr="00801B75">
        <w:rPr>
          <w:szCs w:val="24"/>
        </w:rPr>
        <w:t>е</w:t>
      </w:r>
      <w:r w:rsidRPr="00801B75">
        <w:rPr>
          <w:szCs w:val="24"/>
        </w:rPr>
        <w:t xml:space="preserve">ний в первой половине 20-х годов. </w:t>
      </w:r>
      <w:r w:rsidRPr="00ED7559">
        <w:rPr>
          <w:szCs w:val="24"/>
        </w:rPr>
        <w:t>Особенности развития поэзии в 20-е годы: сближение ее с действительностью; осуществление синтеза лирики и эпоса; поэтизация повседневн</w:t>
      </w:r>
      <w:r w:rsidRPr="00ED7559">
        <w:rPr>
          <w:szCs w:val="24"/>
        </w:rPr>
        <w:t>о</w:t>
      </w:r>
      <w:r w:rsidRPr="00ED7559">
        <w:rPr>
          <w:szCs w:val="24"/>
        </w:rPr>
        <w:t>сти; творческие искания в области формы стиха, жанров и стилей.</w:t>
      </w:r>
    </w:p>
    <w:p w:rsidR="00714010" w:rsidRDefault="00714010" w:rsidP="00A168FB">
      <w:pPr>
        <w:spacing w:line="240" w:lineRule="auto"/>
        <w:ind w:firstLine="567"/>
        <w:jc w:val="both"/>
        <w:rPr>
          <w:szCs w:val="24"/>
          <w:lang w:val="tt-RU"/>
        </w:rPr>
      </w:pPr>
      <w:r w:rsidRPr="00801B75">
        <w:rPr>
          <w:szCs w:val="24"/>
        </w:rPr>
        <w:t>Литерату</w:t>
      </w:r>
      <w:r>
        <w:rPr>
          <w:szCs w:val="24"/>
        </w:rPr>
        <w:t>рные традиции в новых условиях</w:t>
      </w:r>
      <w:r>
        <w:rPr>
          <w:szCs w:val="24"/>
          <w:lang w:val="tt-RU"/>
        </w:rPr>
        <w:t>.</w:t>
      </w:r>
      <w:r>
        <w:rPr>
          <w:szCs w:val="24"/>
        </w:rPr>
        <w:t xml:space="preserve"> Ф. Борнаш«Тагир-Зухра»</w:t>
      </w:r>
      <w:r>
        <w:rPr>
          <w:szCs w:val="24"/>
          <w:lang w:val="tt-RU"/>
        </w:rPr>
        <w:t>.</w:t>
      </w:r>
    </w:p>
    <w:p w:rsidR="00714010" w:rsidRDefault="00714010" w:rsidP="00A168FB">
      <w:pPr>
        <w:spacing w:line="240" w:lineRule="auto"/>
        <w:ind w:firstLine="567"/>
        <w:jc w:val="both"/>
        <w:rPr>
          <w:szCs w:val="24"/>
          <w:lang w:val="tt-RU"/>
        </w:rPr>
      </w:pPr>
      <w:r>
        <w:rPr>
          <w:szCs w:val="24"/>
        </w:rPr>
        <w:t xml:space="preserve"> К. Тинчурин</w:t>
      </w:r>
      <w:r w:rsidRPr="00801B75">
        <w:rPr>
          <w:szCs w:val="24"/>
        </w:rPr>
        <w:t>«Угасши</w:t>
      </w:r>
      <w:r>
        <w:rPr>
          <w:szCs w:val="24"/>
        </w:rPr>
        <w:t>е звезды»</w:t>
      </w:r>
      <w:r w:rsidRPr="00801B75">
        <w:rPr>
          <w:szCs w:val="24"/>
        </w:rPr>
        <w:t>.</w:t>
      </w:r>
      <w:r w:rsidRPr="00527E40">
        <w:rPr>
          <w:color w:val="000000" w:themeColor="text1"/>
          <w:szCs w:val="24"/>
        </w:rPr>
        <w:t>Конфликт,</w:t>
      </w:r>
      <w:r w:rsidRPr="00801B75">
        <w:rPr>
          <w:szCs w:val="24"/>
        </w:rPr>
        <w:t xml:space="preserve"> сюжет, элементы сюжета. Композиция.</w:t>
      </w:r>
    </w:p>
    <w:p w:rsidR="00714010" w:rsidRPr="00527E40" w:rsidRDefault="00714010" w:rsidP="00A168FB">
      <w:pPr>
        <w:spacing w:line="240" w:lineRule="auto"/>
        <w:ind w:firstLine="567"/>
        <w:jc w:val="both"/>
        <w:rPr>
          <w:szCs w:val="24"/>
          <w:lang w:val="tt-RU"/>
        </w:rPr>
      </w:pPr>
      <w:r w:rsidRPr="00801B75">
        <w:rPr>
          <w:szCs w:val="24"/>
        </w:rPr>
        <w:t>Основные образы, мотивы и поэтические особенности поэзии военных лет</w:t>
      </w:r>
      <w:r>
        <w:rPr>
          <w:szCs w:val="24"/>
          <w:lang w:val="tt-RU"/>
        </w:rPr>
        <w:t>.</w:t>
      </w:r>
      <w:r>
        <w:rPr>
          <w:szCs w:val="24"/>
        </w:rPr>
        <w:t>Ф. К</w:t>
      </w:r>
      <w:r>
        <w:rPr>
          <w:szCs w:val="24"/>
        </w:rPr>
        <w:t>а</w:t>
      </w:r>
      <w:r>
        <w:rPr>
          <w:szCs w:val="24"/>
        </w:rPr>
        <w:t>рим«Моросит и моросит»</w:t>
      </w:r>
      <w:r>
        <w:rPr>
          <w:szCs w:val="24"/>
          <w:lang w:val="tt-RU"/>
        </w:rPr>
        <w:t>.</w:t>
      </w:r>
      <w:r w:rsidRPr="00801B75">
        <w:rPr>
          <w:szCs w:val="24"/>
        </w:rPr>
        <w:t>Лирические жанры: пейзажная лирика, гражданская лирика, и</w:t>
      </w:r>
      <w:r w:rsidRPr="00801B75">
        <w:rPr>
          <w:szCs w:val="24"/>
        </w:rPr>
        <w:t>н</w:t>
      </w:r>
      <w:r w:rsidRPr="00801B75">
        <w:rPr>
          <w:szCs w:val="24"/>
        </w:rPr>
        <w:t>тимная лирика, философская лирика.</w:t>
      </w:r>
    </w:p>
    <w:p w:rsidR="00714010" w:rsidRPr="00ED7559" w:rsidRDefault="00714010" w:rsidP="00A168FB">
      <w:pPr>
        <w:spacing w:line="240" w:lineRule="auto"/>
        <w:ind w:firstLine="567"/>
        <w:jc w:val="both"/>
        <w:rPr>
          <w:b/>
          <w:szCs w:val="24"/>
          <w:lang w:val="tt-RU"/>
        </w:rPr>
      </w:pPr>
      <w:r w:rsidRPr="00ED7559">
        <w:rPr>
          <w:b/>
          <w:szCs w:val="24"/>
        </w:rPr>
        <w:t>Татарская литература второй половины XX века (1956</w:t>
      </w:r>
      <w:r w:rsidRPr="00ED7559">
        <w:rPr>
          <w:b/>
          <w:szCs w:val="24"/>
          <w:lang w:val="tt-RU"/>
        </w:rPr>
        <w:t>-</w:t>
      </w:r>
      <w:r w:rsidRPr="00ED7559">
        <w:rPr>
          <w:b/>
          <w:szCs w:val="24"/>
        </w:rPr>
        <w:t>1990 гг.)</w:t>
      </w:r>
    </w:p>
    <w:p w:rsidR="00714010" w:rsidRDefault="00714010" w:rsidP="00A168FB">
      <w:pPr>
        <w:spacing w:line="240" w:lineRule="auto"/>
        <w:ind w:firstLine="567"/>
        <w:jc w:val="both"/>
        <w:rPr>
          <w:szCs w:val="24"/>
          <w:lang w:val="tt-RU"/>
        </w:rPr>
      </w:pPr>
      <w:r w:rsidRPr="00801B75">
        <w:rPr>
          <w:szCs w:val="24"/>
        </w:rPr>
        <w:t>Поиски идеального героя эпо</w:t>
      </w:r>
      <w:r>
        <w:rPr>
          <w:szCs w:val="24"/>
        </w:rPr>
        <w:t>хи: Ф. Яруллин«Упругие паруса»</w:t>
      </w:r>
      <w:r w:rsidRPr="00801B75">
        <w:rPr>
          <w:szCs w:val="24"/>
        </w:rPr>
        <w:t>.</w:t>
      </w:r>
    </w:p>
    <w:p w:rsidR="00714010" w:rsidRDefault="00714010" w:rsidP="00A168FB">
      <w:pPr>
        <w:spacing w:line="240" w:lineRule="auto"/>
        <w:ind w:firstLine="567"/>
        <w:jc w:val="both"/>
        <w:rPr>
          <w:szCs w:val="24"/>
          <w:lang w:val="tt-RU"/>
        </w:rPr>
      </w:pPr>
      <w:r>
        <w:rPr>
          <w:szCs w:val="24"/>
        </w:rPr>
        <w:t>Творчество Т. Миннуллина  «Альмандар из Альдермыша»</w:t>
      </w:r>
      <w:r w:rsidRPr="00801B75">
        <w:rPr>
          <w:szCs w:val="24"/>
        </w:rPr>
        <w:t xml:space="preserve">. </w:t>
      </w:r>
    </w:p>
    <w:p w:rsidR="00714010" w:rsidRDefault="00714010" w:rsidP="00A168FB">
      <w:pPr>
        <w:spacing w:line="240" w:lineRule="auto"/>
        <w:ind w:firstLine="567"/>
        <w:jc w:val="both"/>
        <w:rPr>
          <w:szCs w:val="24"/>
          <w:lang w:val="tt-RU"/>
        </w:rPr>
      </w:pPr>
      <w:r w:rsidRPr="00801B75">
        <w:rPr>
          <w:szCs w:val="24"/>
        </w:rPr>
        <w:t>Поэзия Р. Файзуллина: вопросы свободы личности и свободы мнен</w:t>
      </w:r>
      <w:r>
        <w:rPr>
          <w:szCs w:val="24"/>
        </w:rPr>
        <w:t>ий в художес</w:t>
      </w:r>
      <w:r>
        <w:rPr>
          <w:szCs w:val="24"/>
        </w:rPr>
        <w:t>т</w:t>
      </w:r>
      <w:r>
        <w:rPr>
          <w:szCs w:val="24"/>
        </w:rPr>
        <w:t>венной литературе Р. Файзул</w:t>
      </w:r>
      <w:r>
        <w:rPr>
          <w:szCs w:val="24"/>
          <w:lang w:val="tt-RU"/>
        </w:rPr>
        <w:t>лина</w:t>
      </w:r>
      <w:r w:rsidRPr="00801B75">
        <w:rPr>
          <w:szCs w:val="24"/>
        </w:rPr>
        <w:t>«</w:t>
      </w:r>
      <w:r>
        <w:rPr>
          <w:szCs w:val="24"/>
        </w:rPr>
        <w:t>Мелочность твоей души…»</w:t>
      </w:r>
      <w:r w:rsidRPr="00801B75">
        <w:rPr>
          <w:szCs w:val="24"/>
        </w:rPr>
        <w:t xml:space="preserve">. </w:t>
      </w:r>
    </w:p>
    <w:p w:rsidR="00714010" w:rsidRPr="00325273" w:rsidRDefault="00714010" w:rsidP="00A168FB">
      <w:pPr>
        <w:spacing w:line="240" w:lineRule="auto"/>
        <w:ind w:firstLine="567"/>
        <w:jc w:val="both"/>
        <w:rPr>
          <w:szCs w:val="24"/>
          <w:lang w:val="tt-RU"/>
        </w:rPr>
      </w:pPr>
      <w:r w:rsidRPr="00801B75">
        <w:rPr>
          <w:szCs w:val="24"/>
        </w:rPr>
        <w:t>Многообразие жанровых форм, стилевы</w:t>
      </w:r>
      <w:r>
        <w:rPr>
          <w:szCs w:val="24"/>
        </w:rPr>
        <w:t>х черт в творчестве М.Аглямова</w:t>
      </w:r>
      <w:r w:rsidRPr="00801B75">
        <w:rPr>
          <w:szCs w:val="24"/>
        </w:rPr>
        <w:t xml:space="preserve"> «Как бер</w:t>
      </w:r>
      <w:r w:rsidRPr="00801B75">
        <w:rPr>
          <w:szCs w:val="24"/>
        </w:rPr>
        <w:t>е</w:t>
      </w:r>
      <w:r w:rsidRPr="00801B75">
        <w:rPr>
          <w:szCs w:val="24"/>
        </w:rPr>
        <w:t>зы» (у</w:t>
      </w:r>
      <w:r>
        <w:rPr>
          <w:szCs w:val="24"/>
        </w:rPr>
        <w:t>стоявшийся вариант перевода),  «Места костров»</w:t>
      </w:r>
      <w:r w:rsidRPr="00801B75">
        <w:rPr>
          <w:szCs w:val="24"/>
        </w:rPr>
        <w:t>. Лирические жанры: пейзажная лирика, гражданская лирика, интимная лирика, философская лирика.</w:t>
      </w:r>
    </w:p>
    <w:p w:rsidR="00282C27" w:rsidRPr="00164B6C" w:rsidRDefault="00282C27" w:rsidP="00A168FB">
      <w:pPr>
        <w:spacing w:line="240" w:lineRule="auto"/>
        <w:ind w:firstLine="567"/>
        <w:jc w:val="right"/>
        <w:rPr>
          <w:b/>
          <w:szCs w:val="24"/>
          <w:lang w:val="tt-RU"/>
        </w:rPr>
      </w:pPr>
    </w:p>
    <w:p w:rsidR="00923FB8" w:rsidRPr="00164B6C" w:rsidRDefault="00923FB8" w:rsidP="00A168FB">
      <w:pPr>
        <w:spacing w:line="240" w:lineRule="auto"/>
        <w:ind w:firstLine="567"/>
        <w:jc w:val="center"/>
        <w:rPr>
          <w:b/>
          <w:szCs w:val="24"/>
        </w:rPr>
      </w:pPr>
    </w:p>
    <w:p w:rsidR="00923FB8" w:rsidRPr="00164B6C" w:rsidRDefault="00923FB8" w:rsidP="00A168FB">
      <w:pPr>
        <w:spacing w:line="240" w:lineRule="auto"/>
        <w:ind w:firstLine="567"/>
        <w:jc w:val="center"/>
        <w:rPr>
          <w:b/>
          <w:szCs w:val="24"/>
        </w:rPr>
      </w:pPr>
      <w:r w:rsidRPr="00164B6C">
        <w:rPr>
          <w:b/>
          <w:szCs w:val="24"/>
        </w:rPr>
        <w:t>СОДЕРЖАНИЕ КУРСА ДЛЯ 9 КЛАССА</w:t>
      </w:r>
    </w:p>
    <w:p w:rsidR="008262E9" w:rsidRDefault="008262E9" w:rsidP="00A168FB">
      <w:pPr>
        <w:spacing w:line="240" w:lineRule="auto"/>
        <w:ind w:firstLine="567"/>
        <w:jc w:val="both"/>
        <w:rPr>
          <w:b/>
          <w:szCs w:val="24"/>
          <w:lang w:val="tt-RU"/>
        </w:rPr>
      </w:pPr>
      <w:r w:rsidRPr="006546D1">
        <w:rPr>
          <w:b/>
          <w:szCs w:val="24"/>
        </w:rPr>
        <w:t>Литература как вид искусства.</w:t>
      </w:r>
      <w:r w:rsidRPr="00801B75">
        <w:rPr>
          <w:szCs w:val="24"/>
        </w:rPr>
        <w:t>Место литературы среди других видов искусства.</w:t>
      </w:r>
    </w:p>
    <w:p w:rsidR="008262E9" w:rsidRDefault="008262E9" w:rsidP="00A168FB">
      <w:pPr>
        <w:spacing w:line="240" w:lineRule="auto"/>
        <w:ind w:firstLine="567"/>
        <w:jc w:val="both"/>
        <w:rPr>
          <w:szCs w:val="24"/>
          <w:lang w:val="tt-RU"/>
        </w:rPr>
      </w:pPr>
      <w:r w:rsidRPr="006546D1">
        <w:rPr>
          <w:b/>
          <w:szCs w:val="24"/>
          <w:lang w:val="tt-RU"/>
        </w:rPr>
        <w:t>Древняя, средневековая тюрко-татарская литература</w:t>
      </w:r>
      <w:r>
        <w:rPr>
          <w:szCs w:val="24"/>
          <w:lang w:val="tt-RU"/>
        </w:rPr>
        <w:t>.</w:t>
      </w:r>
      <w:r w:rsidRPr="006546D1">
        <w:rPr>
          <w:szCs w:val="24"/>
          <w:lang w:val="tt-RU"/>
        </w:rPr>
        <w:t xml:space="preserve"> Историко-литературные сведения о тюрках и предках татар. Древние тюркские государства, религиозные верования и письменность древних тюрков. Принятие ислама булгарами (922). Тюрко-татары в контексте «Восток и Запад». Этапы развития древней и средневековой тюрко-татарской литературы. Фольклор  и литература общетюркской эпохи как составная часть татарской литературы. Орхоно-Енисейские памятники, отражение в них истории, верований, особенностей художественного мышления древних тюрков.</w:t>
      </w:r>
    </w:p>
    <w:p w:rsidR="008262E9" w:rsidRDefault="008262E9" w:rsidP="00A168FB">
      <w:pPr>
        <w:spacing w:line="240" w:lineRule="auto"/>
        <w:ind w:firstLine="567"/>
        <w:jc w:val="both"/>
        <w:rPr>
          <w:szCs w:val="24"/>
          <w:lang w:val="tt-RU"/>
        </w:rPr>
      </w:pPr>
      <w:r w:rsidRPr="006546D1">
        <w:rPr>
          <w:szCs w:val="24"/>
          <w:lang w:val="tt-RU"/>
        </w:rPr>
        <w:t xml:space="preserve"> «Словарь тюркских наречий» Махмуда Кашгари – один из источников по изучению древнетюркского фольклора и письменной литературы.  </w:t>
      </w:r>
    </w:p>
    <w:p w:rsidR="008262E9" w:rsidRDefault="008262E9" w:rsidP="00A168FB">
      <w:pPr>
        <w:spacing w:line="240" w:lineRule="auto"/>
        <w:ind w:firstLine="567"/>
        <w:jc w:val="both"/>
        <w:rPr>
          <w:szCs w:val="24"/>
          <w:lang w:val="tt-RU"/>
        </w:rPr>
      </w:pPr>
      <w:r w:rsidRPr="006546D1">
        <w:rPr>
          <w:szCs w:val="24"/>
          <w:lang w:val="tt-RU"/>
        </w:rPr>
        <w:t xml:space="preserve"> «Благодатное знание» Юсуфа Баласагунлы – первая классическая поэма тюркских народов.  </w:t>
      </w:r>
    </w:p>
    <w:p w:rsidR="008262E9" w:rsidRDefault="008262E9" w:rsidP="00A168FB">
      <w:pPr>
        <w:spacing w:line="240" w:lineRule="auto"/>
        <w:ind w:firstLine="567"/>
        <w:jc w:val="both"/>
        <w:rPr>
          <w:szCs w:val="24"/>
          <w:lang w:val="tt-RU"/>
        </w:rPr>
      </w:pPr>
      <w:r w:rsidRPr="00801B75">
        <w:rPr>
          <w:szCs w:val="24"/>
        </w:rPr>
        <w:t xml:space="preserve">Религиозная литература, светская литература.  </w:t>
      </w:r>
    </w:p>
    <w:p w:rsidR="008262E9" w:rsidRDefault="008262E9" w:rsidP="00A168FB">
      <w:pPr>
        <w:spacing w:line="240" w:lineRule="auto"/>
        <w:ind w:firstLine="567"/>
        <w:jc w:val="both"/>
        <w:rPr>
          <w:szCs w:val="24"/>
          <w:lang w:val="tt-RU"/>
        </w:rPr>
      </w:pPr>
      <w:r w:rsidRPr="006546D1">
        <w:rPr>
          <w:szCs w:val="24"/>
          <w:lang w:val="tt-RU"/>
        </w:rPr>
        <w:t>Булгаро-татарская литература (XII- первая пол.ХIII вв.), п</w:t>
      </w:r>
      <w:r>
        <w:rPr>
          <w:szCs w:val="24"/>
          <w:lang w:val="tt-RU"/>
        </w:rPr>
        <w:t xml:space="preserve">оэма Кул Гали </w:t>
      </w:r>
      <w:r w:rsidRPr="006546D1">
        <w:rPr>
          <w:szCs w:val="24"/>
          <w:lang w:val="tt-RU"/>
        </w:rPr>
        <w:t xml:space="preserve">«Сказание о Йусуфе» – гимн мудрости, красоте, величию чувств человека. </w:t>
      </w:r>
    </w:p>
    <w:p w:rsidR="008262E9" w:rsidRPr="006546D1" w:rsidRDefault="008262E9" w:rsidP="00A168FB">
      <w:pPr>
        <w:spacing w:line="240" w:lineRule="auto"/>
        <w:ind w:firstLine="567"/>
        <w:jc w:val="both"/>
        <w:rPr>
          <w:szCs w:val="24"/>
          <w:lang w:val="tt-RU"/>
        </w:rPr>
      </w:pPr>
      <w:r w:rsidRPr="006546D1">
        <w:rPr>
          <w:szCs w:val="24"/>
          <w:lang w:val="tt-RU"/>
        </w:rPr>
        <w:t>Татарская литература золотоордынского периода: творчество Кутба, Саифа Сараи, Хорезми. Религиозно-суфийское направление в тюркотатарской литературе.  Общая характеристика татарской литерат</w:t>
      </w:r>
      <w:r>
        <w:rPr>
          <w:szCs w:val="24"/>
          <w:lang w:val="tt-RU"/>
        </w:rPr>
        <w:t xml:space="preserve">уры периода Казанского ханства </w:t>
      </w:r>
      <w:r w:rsidRPr="006546D1">
        <w:rPr>
          <w:szCs w:val="24"/>
          <w:lang w:val="tt-RU"/>
        </w:rPr>
        <w:t>Мухам</w:t>
      </w:r>
      <w:r>
        <w:rPr>
          <w:szCs w:val="24"/>
          <w:lang w:val="tt-RU"/>
        </w:rPr>
        <w:t>мед Амин, Кулшариф, Умми Камал.</w:t>
      </w:r>
    </w:p>
    <w:p w:rsidR="008262E9" w:rsidRDefault="008262E9" w:rsidP="00A168FB">
      <w:pPr>
        <w:spacing w:line="240" w:lineRule="auto"/>
        <w:ind w:firstLine="567"/>
        <w:jc w:val="both"/>
        <w:rPr>
          <w:szCs w:val="24"/>
          <w:lang w:val="tt-RU"/>
        </w:rPr>
      </w:pPr>
      <w:r w:rsidRPr="004237AA">
        <w:rPr>
          <w:szCs w:val="24"/>
        </w:rPr>
        <w:t xml:space="preserve">Присоединение Казанского ханства к русскому государству (1552). </w:t>
      </w:r>
      <w:r w:rsidRPr="00801B75">
        <w:rPr>
          <w:szCs w:val="24"/>
        </w:rPr>
        <w:t>Отражение кр</w:t>
      </w:r>
      <w:r w:rsidRPr="00801B75">
        <w:rPr>
          <w:szCs w:val="24"/>
        </w:rPr>
        <w:t>и</w:t>
      </w:r>
      <w:r w:rsidRPr="00801B75">
        <w:rPr>
          <w:szCs w:val="24"/>
        </w:rPr>
        <w:t>зисного состояния татарского общества в хикметах – философских изречениях М. К</w:t>
      </w:r>
      <w:r w:rsidRPr="00801B75">
        <w:rPr>
          <w:szCs w:val="24"/>
        </w:rPr>
        <w:t>о</w:t>
      </w:r>
      <w:r w:rsidRPr="00801B75">
        <w:rPr>
          <w:szCs w:val="24"/>
        </w:rPr>
        <w:t>лый.Переходные явления от затянувшегося Средневековья</w:t>
      </w:r>
      <w:r>
        <w:rPr>
          <w:szCs w:val="24"/>
        </w:rPr>
        <w:t xml:space="preserve"> к эпохе просвещения</w:t>
      </w:r>
      <w:r>
        <w:rPr>
          <w:szCs w:val="24"/>
          <w:lang w:val="tt-RU"/>
        </w:rPr>
        <w:t>.</w:t>
      </w:r>
    </w:p>
    <w:p w:rsidR="008262E9" w:rsidRDefault="008262E9" w:rsidP="00A168FB">
      <w:pPr>
        <w:spacing w:line="240" w:lineRule="auto"/>
        <w:ind w:firstLine="567"/>
        <w:jc w:val="both"/>
        <w:rPr>
          <w:b/>
          <w:szCs w:val="24"/>
          <w:lang w:val="tt-RU"/>
        </w:rPr>
      </w:pPr>
      <w:r w:rsidRPr="004237AA">
        <w:rPr>
          <w:b/>
          <w:szCs w:val="24"/>
        </w:rPr>
        <w:t>Татарская литература XIX века</w:t>
      </w:r>
      <w:r w:rsidRPr="004237AA">
        <w:rPr>
          <w:b/>
          <w:szCs w:val="24"/>
          <w:lang w:val="tt-RU"/>
        </w:rPr>
        <w:t>.</w:t>
      </w:r>
    </w:p>
    <w:p w:rsidR="008262E9" w:rsidRPr="004237AA" w:rsidRDefault="008262E9" w:rsidP="00A168FB">
      <w:pPr>
        <w:spacing w:line="240" w:lineRule="auto"/>
        <w:ind w:firstLine="567"/>
        <w:jc w:val="both"/>
        <w:rPr>
          <w:szCs w:val="24"/>
          <w:lang w:val="tt-RU"/>
        </w:rPr>
      </w:pPr>
      <w:r w:rsidRPr="00801B75">
        <w:rPr>
          <w:szCs w:val="24"/>
        </w:rPr>
        <w:t>Просветительское движение у татар</w:t>
      </w:r>
      <w:r>
        <w:rPr>
          <w:szCs w:val="24"/>
          <w:lang w:val="tt-RU"/>
        </w:rPr>
        <w:t>.</w:t>
      </w:r>
    </w:p>
    <w:p w:rsidR="008262E9" w:rsidRDefault="008262E9" w:rsidP="00A168FB">
      <w:pPr>
        <w:spacing w:line="240" w:lineRule="auto"/>
        <w:ind w:firstLine="567"/>
        <w:jc w:val="both"/>
        <w:rPr>
          <w:szCs w:val="24"/>
          <w:lang w:val="tt-RU"/>
        </w:rPr>
      </w:pPr>
      <w:r w:rsidRPr="004237AA">
        <w:rPr>
          <w:szCs w:val="24"/>
        </w:rPr>
        <w:t>Становление реалистической поэзии в творчестве Г. Кандалый, Акмуллы и др.</w:t>
      </w:r>
      <w:r w:rsidRPr="00801B75">
        <w:rPr>
          <w:szCs w:val="24"/>
        </w:rPr>
        <w:t xml:space="preserve"> П</w:t>
      </w:r>
      <w:r w:rsidRPr="00801B75">
        <w:rPr>
          <w:szCs w:val="24"/>
        </w:rPr>
        <w:t>о</w:t>
      </w:r>
      <w:r w:rsidRPr="00801B75">
        <w:rPr>
          <w:szCs w:val="24"/>
        </w:rPr>
        <w:t>явление в литературе новых вид</w:t>
      </w:r>
      <w:r>
        <w:rPr>
          <w:szCs w:val="24"/>
        </w:rPr>
        <w:t>ов и жанров европейского типа</w:t>
      </w:r>
      <w:r>
        <w:rPr>
          <w:szCs w:val="24"/>
          <w:lang w:val="tt-RU"/>
        </w:rPr>
        <w:t>. Р</w:t>
      </w:r>
      <w:r>
        <w:rPr>
          <w:szCs w:val="24"/>
        </w:rPr>
        <w:t>оман З. Бигиева</w:t>
      </w:r>
      <w:r w:rsidRPr="00801B75">
        <w:rPr>
          <w:szCs w:val="24"/>
        </w:rPr>
        <w:t xml:space="preserve"> «Тыс</w:t>
      </w:r>
      <w:r w:rsidRPr="00801B75">
        <w:rPr>
          <w:szCs w:val="24"/>
        </w:rPr>
        <w:t>я</w:t>
      </w:r>
      <w:r w:rsidRPr="00801B75">
        <w:rPr>
          <w:szCs w:val="24"/>
        </w:rPr>
        <w:t>чи, или красави</w:t>
      </w:r>
      <w:r>
        <w:rPr>
          <w:szCs w:val="24"/>
        </w:rPr>
        <w:t>ца Хадича» – в сокращенном виде</w:t>
      </w:r>
      <w:r w:rsidRPr="00801B75">
        <w:rPr>
          <w:szCs w:val="24"/>
        </w:rPr>
        <w:t>. Татарская литература начала XX века</w:t>
      </w:r>
      <w:r>
        <w:rPr>
          <w:szCs w:val="24"/>
          <w:lang w:val="tt-RU"/>
        </w:rPr>
        <w:t>.</w:t>
      </w:r>
    </w:p>
    <w:p w:rsidR="008262E9" w:rsidRPr="006029F3" w:rsidRDefault="008262E9" w:rsidP="00A168FB">
      <w:pPr>
        <w:spacing w:line="240" w:lineRule="auto"/>
        <w:ind w:firstLine="567"/>
        <w:jc w:val="both"/>
        <w:rPr>
          <w:szCs w:val="24"/>
          <w:lang w:val="tt-RU"/>
        </w:rPr>
      </w:pPr>
      <w:r w:rsidRPr="00801B75">
        <w:rPr>
          <w:szCs w:val="24"/>
        </w:rPr>
        <w:t>История литературы. Традиции и новаторство.</w:t>
      </w:r>
    </w:p>
    <w:p w:rsidR="008262E9" w:rsidRDefault="008262E9" w:rsidP="00A168FB">
      <w:pPr>
        <w:spacing w:line="240" w:lineRule="auto"/>
        <w:ind w:firstLine="567"/>
        <w:jc w:val="both"/>
        <w:rPr>
          <w:szCs w:val="24"/>
          <w:lang w:val="tt-RU"/>
        </w:rPr>
      </w:pPr>
      <w:r w:rsidRPr="00801B75">
        <w:rPr>
          <w:szCs w:val="24"/>
        </w:rPr>
        <w:t>ФатихАмирхан (1886-1926): нравственно-философские и литературно-эстетическ</w:t>
      </w:r>
      <w:r>
        <w:rPr>
          <w:szCs w:val="24"/>
        </w:rPr>
        <w:t xml:space="preserve">ие искания </w:t>
      </w:r>
      <w:r w:rsidRPr="00801B75">
        <w:rPr>
          <w:szCs w:val="24"/>
        </w:rPr>
        <w:t xml:space="preserve"> «Ха</w:t>
      </w:r>
      <w:r>
        <w:rPr>
          <w:szCs w:val="24"/>
        </w:rPr>
        <w:t>ят»</w:t>
      </w:r>
      <w:r>
        <w:rPr>
          <w:szCs w:val="24"/>
          <w:lang w:val="tt-RU"/>
        </w:rPr>
        <w:t xml:space="preserve">. </w:t>
      </w:r>
    </w:p>
    <w:p w:rsidR="008262E9" w:rsidRDefault="008262E9" w:rsidP="00A168FB">
      <w:pPr>
        <w:spacing w:line="240" w:lineRule="auto"/>
        <w:ind w:firstLine="567"/>
        <w:jc w:val="both"/>
        <w:rPr>
          <w:szCs w:val="24"/>
          <w:lang w:val="tt-RU"/>
        </w:rPr>
      </w:pPr>
      <w:r w:rsidRPr="00801B75">
        <w:rPr>
          <w:szCs w:val="24"/>
        </w:rPr>
        <w:t>ГалиасгарКамал (1879-1973) – один из основоположников татарской реалистической драматургии. Особенности</w:t>
      </w:r>
      <w:r>
        <w:rPr>
          <w:szCs w:val="24"/>
        </w:rPr>
        <w:t xml:space="preserve"> конфликта в пьес</w:t>
      </w:r>
      <w:r>
        <w:rPr>
          <w:szCs w:val="24"/>
          <w:lang w:val="tt-RU"/>
        </w:rPr>
        <w:t>ы</w:t>
      </w:r>
      <w:r>
        <w:rPr>
          <w:szCs w:val="24"/>
        </w:rPr>
        <w:t xml:space="preserve"> Г. Камала «Банкрот»</w:t>
      </w:r>
      <w:r w:rsidRPr="00801B75">
        <w:rPr>
          <w:szCs w:val="24"/>
        </w:rPr>
        <w:t xml:space="preserve">.  </w:t>
      </w:r>
    </w:p>
    <w:p w:rsidR="008262E9" w:rsidRDefault="008262E9" w:rsidP="00A168FB">
      <w:pPr>
        <w:spacing w:line="240" w:lineRule="auto"/>
        <w:ind w:firstLine="567"/>
        <w:jc w:val="both"/>
        <w:rPr>
          <w:szCs w:val="24"/>
          <w:lang w:val="tt-RU"/>
        </w:rPr>
      </w:pPr>
      <w:r w:rsidRPr="004237AA">
        <w:rPr>
          <w:b/>
          <w:szCs w:val="24"/>
        </w:rPr>
        <w:t>Татарская литература первой половины XX века (1917конец 1950-х гг.).</w:t>
      </w:r>
      <w:r w:rsidRPr="00801B75">
        <w:rPr>
          <w:szCs w:val="24"/>
        </w:rPr>
        <w:t xml:space="preserve"> Сло</w:t>
      </w:r>
      <w:r w:rsidRPr="00801B75">
        <w:rPr>
          <w:szCs w:val="24"/>
        </w:rPr>
        <w:t>ж</w:t>
      </w:r>
      <w:r w:rsidRPr="00801B75">
        <w:rPr>
          <w:szCs w:val="24"/>
        </w:rPr>
        <w:t>ность процесса  развития татарской литературы после 1917 года. Возникновение нового направления в искусстве слова, основанного на идеологии диктатуры пролетари</w:t>
      </w:r>
      <w:r w:rsidRPr="00801B75">
        <w:rPr>
          <w:szCs w:val="24"/>
        </w:rPr>
        <w:t>а</w:t>
      </w:r>
      <w:r w:rsidRPr="00801B75">
        <w:rPr>
          <w:szCs w:val="24"/>
        </w:rPr>
        <w:t>та.</w:t>
      </w:r>
      <w:r w:rsidRPr="006611C4">
        <w:rPr>
          <w:szCs w:val="24"/>
        </w:rPr>
        <w:t xml:space="preserve">Многообразие творческих методов и направлений в первой половине 20-х годов. </w:t>
      </w:r>
    </w:p>
    <w:p w:rsidR="008262E9" w:rsidRDefault="008262E9" w:rsidP="00A168FB">
      <w:pPr>
        <w:spacing w:line="240" w:lineRule="auto"/>
        <w:ind w:firstLine="567"/>
        <w:jc w:val="both"/>
        <w:rPr>
          <w:szCs w:val="24"/>
          <w:lang w:val="tt-RU"/>
        </w:rPr>
      </w:pPr>
      <w:r w:rsidRPr="00801B75">
        <w:rPr>
          <w:szCs w:val="24"/>
        </w:rPr>
        <w:t>Активизация романн</w:t>
      </w:r>
      <w:r>
        <w:rPr>
          <w:szCs w:val="24"/>
        </w:rPr>
        <w:t>ой жанровой традиции: М. Галяу</w:t>
      </w:r>
      <w:r w:rsidRPr="00801B75">
        <w:rPr>
          <w:szCs w:val="24"/>
        </w:rPr>
        <w:t xml:space="preserve"> «Мухаджиры» («Беженцы») – в </w:t>
      </w:r>
      <w:r>
        <w:rPr>
          <w:szCs w:val="24"/>
        </w:rPr>
        <w:t>сокращенном виде</w:t>
      </w:r>
      <w:r w:rsidRPr="00801B75">
        <w:rPr>
          <w:szCs w:val="24"/>
        </w:rPr>
        <w:t xml:space="preserve">.Авторский стиль: юмористический, трагический, экзистенциальный, публицистический и др. начала.  </w:t>
      </w:r>
    </w:p>
    <w:p w:rsidR="008262E9" w:rsidRDefault="008262E9" w:rsidP="00A168FB">
      <w:pPr>
        <w:spacing w:line="240" w:lineRule="auto"/>
        <w:ind w:firstLine="567"/>
        <w:jc w:val="both"/>
        <w:rPr>
          <w:szCs w:val="24"/>
          <w:lang w:val="tt-RU"/>
        </w:rPr>
      </w:pPr>
      <w:r w:rsidRPr="006611C4">
        <w:rPr>
          <w:szCs w:val="24"/>
        </w:rPr>
        <w:t>Великая Отечественная война, ее влияние на литературу.Основные образы, мотивы и поэтические особенности поэзии военных лет</w:t>
      </w:r>
      <w:r>
        <w:rPr>
          <w:szCs w:val="24"/>
          <w:lang w:val="tt-RU"/>
        </w:rPr>
        <w:t>.</w:t>
      </w:r>
    </w:p>
    <w:p w:rsidR="008262E9" w:rsidRPr="006611C4" w:rsidRDefault="008262E9" w:rsidP="00A168FB">
      <w:pPr>
        <w:spacing w:line="240" w:lineRule="auto"/>
        <w:ind w:firstLine="567"/>
        <w:jc w:val="both"/>
        <w:rPr>
          <w:szCs w:val="24"/>
          <w:lang w:val="tt-RU"/>
        </w:rPr>
      </w:pPr>
      <w:r w:rsidRPr="006611C4">
        <w:rPr>
          <w:szCs w:val="24"/>
        </w:rPr>
        <w:t>Жизнь и творчество М. Джалиля (19061944).</w:t>
      </w:r>
      <w:r>
        <w:rPr>
          <w:szCs w:val="24"/>
        </w:rPr>
        <w:t>М. Джалиль «Песни мои», «Лишь бы была свобода»</w:t>
      </w:r>
      <w:r>
        <w:rPr>
          <w:szCs w:val="24"/>
          <w:lang w:val="tt-RU"/>
        </w:rPr>
        <w:t>.</w:t>
      </w:r>
    </w:p>
    <w:p w:rsidR="008262E9" w:rsidRDefault="008262E9" w:rsidP="00A168FB">
      <w:pPr>
        <w:spacing w:line="240" w:lineRule="auto"/>
        <w:ind w:firstLine="567"/>
        <w:jc w:val="both"/>
        <w:rPr>
          <w:szCs w:val="24"/>
          <w:lang w:val="tt-RU"/>
        </w:rPr>
      </w:pPr>
      <w:r w:rsidRPr="00801B75">
        <w:rPr>
          <w:szCs w:val="24"/>
        </w:rPr>
        <w:t xml:space="preserve">  Г.</w:t>
      </w:r>
      <w:r>
        <w:rPr>
          <w:szCs w:val="24"/>
        </w:rPr>
        <w:t xml:space="preserve"> Кут</w:t>
      </w:r>
      <w:r>
        <w:rPr>
          <w:szCs w:val="24"/>
          <w:lang w:val="tt-RU"/>
        </w:rPr>
        <w:t>уй</w:t>
      </w:r>
      <w:r>
        <w:rPr>
          <w:szCs w:val="24"/>
        </w:rPr>
        <w:t xml:space="preserve"> «Ностальгия»</w:t>
      </w:r>
      <w:r>
        <w:rPr>
          <w:szCs w:val="24"/>
          <w:lang w:val="tt-RU"/>
        </w:rPr>
        <w:t xml:space="preserve">. </w:t>
      </w:r>
      <w:r w:rsidRPr="00801B75">
        <w:rPr>
          <w:szCs w:val="24"/>
        </w:rPr>
        <w:t>Лиро-эпические жанры: сюжетное стихотворение, басня, нэсер (проза в стихах), поэма.</w:t>
      </w:r>
    </w:p>
    <w:p w:rsidR="008262E9" w:rsidRDefault="008262E9" w:rsidP="00A168FB">
      <w:pPr>
        <w:spacing w:line="240" w:lineRule="auto"/>
        <w:ind w:firstLine="567"/>
        <w:jc w:val="both"/>
        <w:rPr>
          <w:szCs w:val="24"/>
          <w:lang w:val="tt-RU"/>
        </w:rPr>
      </w:pPr>
      <w:r w:rsidRPr="006611C4">
        <w:rPr>
          <w:szCs w:val="24"/>
          <w:lang w:val="tt-RU"/>
        </w:rPr>
        <w:t xml:space="preserve">Жизнь и творчество А.Еники (1909-2000). </w:t>
      </w:r>
      <w:r>
        <w:rPr>
          <w:szCs w:val="24"/>
          <w:lang w:val="tt-RU"/>
        </w:rPr>
        <w:t xml:space="preserve"> Ә</w:t>
      </w:r>
      <w:r w:rsidRPr="00801B75">
        <w:rPr>
          <w:szCs w:val="24"/>
        </w:rPr>
        <w:t>. Е</w:t>
      </w:r>
      <w:r>
        <w:rPr>
          <w:szCs w:val="24"/>
        </w:rPr>
        <w:t>ники «Кто пел?»</w:t>
      </w:r>
      <w:r w:rsidRPr="00801B75">
        <w:rPr>
          <w:szCs w:val="24"/>
        </w:rPr>
        <w:t>.Художественная речь: повествование, диалог, монолог. Лирические отступления. Особенности стихотво</w:t>
      </w:r>
      <w:r w:rsidRPr="00801B75">
        <w:rPr>
          <w:szCs w:val="24"/>
        </w:rPr>
        <w:t>р</w:t>
      </w:r>
      <w:r w:rsidRPr="00801B75">
        <w:rPr>
          <w:szCs w:val="24"/>
        </w:rPr>
        <w:t>ной и прозаической форм словесного выражения.</w:t>
      </w:r>
    </w:p>
    <w:p w:rsidR="008262E9" w:rsidRDefault="008262E9" w:rsidP="00A168FB">
      <w:pPr>
        <w:spacing w:line="240" w:lineRule="auto"/>
        <w:ind w:firstLine="567"/>
        <w:jc w:val="both"/>
        <w:rPr>
          <w:szCs w:val="24"/>
          <w:lang w:val="tt-RU"/>
        </w:rPr>
      </w:pPr>
      <w:r w:rsidRPr="006611C4">
        <w:rPr>
          <w:szCs w:val="24"/>
          <w:lang w:val="tt-RU"/>
        </w:rPr>
        <w:t>Этапы творчества Х. Туфана (1900-</w:t>
      </w:r>
      <w:r>
        <w:rPr>
          <w:szCs w:val="24"/>
          <w:lang w:val="tt-RU"/>
        </w:rPr>
        <w:t xml:space="preserve">1981). </w:t>
      </w:r>
      <w:r w:rsidRPr="006611C4">
        <w:rPr>
          <w:szCs w:val="24"/>
          <w:lang w:val="tt-RU"/>
        </w:rPr>
        <w:t xml:space="preserve"> «Чь</w:t>
      </w:r>
      <w:r>
        <w:rPr>
          <w:szCs w:val="24"/>
          <w:lang w:val="tt-RU"/>
        </w:rPr>
        <w:t xml:space="preserve">и руки теплее», </w:t>
      </w:r>
      <w:r w:rsidRPr="006611C4">
        <w:rPr>
          <w:szCs w:val="24"/>
          <w:lang w:val="tt-RU"/>
        </w:rPr>
        <w:t xml:space="preserve">«Дикие гуси». </w:t>
      </w:r>
    </w:p>
    <w:p w:rsidR="008262E9" w:rsidRPr="006611C4" w:rsidRDefault="008262E9" w:rsidP="00A168FB">
      <w:pPr>
        <w:spacing w:line="240" w:lineRule="auto"/>
        <w:ind w:firstLine="567"/>
        <w:jc w:val="both"/>
        <w:rPr>
          <w:szCs w:val="24"/>
          <w:lang w:val="tt-RU"/>
        </w:rPr>
      </w:pPr>
      <w:r w:rsidRPr="006611C4">
        <w:rPr>
          <w:szCs w:val="24"/>
          <w:lang w:val="tt-RU"/>
        </w:rPr>
        <w:t>Философско-лирическая направленность поэзии 40-50-х гг. Исповедальность, особенности поэтики и стиля.</w:t>
      </w:r>
    </w:p>
    <w:p w:rsidR="008262E9" w:rsidRPr="004237AA" w:rsidRDefault="008262E9" w:rsidP="00A168FB">
      <w:pPr>
        <w:spacing w:line="240" w:lineRule="auto"/>
        <w:ind w:firstLine="567"/>
        <w:jc w:val="both"/>
        <w:rPr>
          <w:b/>
          <w:szCs w:val="24"/>
          <w:lang w:val="tt-RU"/>
        </w:rPr>
      </w:pPr>
      <w:r w:rsidRPr="004237AA">
        <w:rPr>
          <w:b/>
          <w:szCs w:val="24"/>
        </w:rPr>
        <w:t xml:space="preserve">Татарская литература второй половины XX века (19561990 гг.) </w:t>
      </w:r>
    </w:p>
    <w:p w:rsidR="008262E9" w:rsidRPr="006029F3" w:rsidRDefault="008262E9" w:rsidP="00A168FB">
      <w:pPr>
        <w:spacing w:line="240" w:lineRule="auto"/>
        <w:ind w:firstLine="567"/>
        <w:jc w:val="both"/>
        <w:rPr>
          <w:szCs w:val="24"/>
          <w:lang w:val="tt-RU"/>
        </w:rPr>
      </w:pPr>
      <w:r w:rsidRPr="006611C4">
        <w:rPr>
          <w:szCs w:val="24"/>
        </w:rPr>
        <w:t xml:space="preserve">Художественное осмысление национальных черт характера, традиций татарского народа: </w:t>
      </w:r>
      <w:r>
        <w:rPr>
          <w:szCs w:val="24"/>
        </w:rPr>
        <w:t>А. Гилязов«В пятницу вечером»</w:t>
      </w:r>
      <w:r w:rsidRPr="00801B75">
        <w:rPr>
          <w:szCs w:val="24"/>
        </w:rPr>
        <w:t>.  Художественные средства и стиль</w:t>
      </w:r>
      <w:r>
        <w:rPr>
          <w:szCs w:val="24"/>
          <w:lang w:val="tt-RU"/>
        </w:rPr>
        <w:t>.</w:t>
      </w:r>
    </w:p>
    <w:p w:rsidR="008262E9" w:rsidRDefault="008262E9" w:rsidP="00A168FB">
      <w:pPr>
        <w:spacing w:line="240" w:lineRule="auto"/>
        <w:ind w:firstLine="567"/>
        <w:jc w:val="both"/>
        <w:rPr>
          <w:szCs w:val="24"/>
          <w:lang w:val="tt-RU"/>
        </w:rPr>
      </w:pPr>
      <w:r w:rsidRPr="00801B75">
        <w:rPr>
          <w:szCs w:val="24"/>
        </w:rPr>
        <w:t>Трансформация ис</w:t>
      </w:r>
      <w:r>
        <w:rPr>
          <w:szCs w:val="24"/>
        </w:rPr>
        <w:t>торического романа соцреализма Н. Фаттах  «Итиль – река течет»</w:t>
      </w:r>
      <w:r w:rsidRPr="00801B75">
        <w:rPr>
          <w:szCs w:val="24"/>
        </w:rPr>
        <w:t>.</w:t>
      </w:r>
    </w:p>
    <w:p w:rsidR="008262E9" w:rsidRPr="006029F3" w:rsidRDefault="008262E9" w:rsidP="00A168FB">
      <w:pPr>
        <w:spacing w:line="240" w:lineRule="auto"/>
        <w:ind w:firstLine="567"/>
        <w:jc w:val="both"/>
        <w:rPr>
          <w:b/>
          <w:szCs w:val="24"/>
          <w:lang w:val="tt-RU"/>
        </w:rPr>
      </w:pPr>
      <w:r w:rsidRPr="004237AA">
        <w:rPr>
          <w:b/>
          <w:szCs w:val="24"/>
        </w:rPr>
        <w:t>Татарская литература рубежа ХХ-ХХI веков (1990-2016 гг.)</w:t>
      </w:r>
    </w:p>
    <w:p w:rsidR="008262E9" w:rsidRDefault="008262E9" w:rsidP="00A168FB">
      <w:pPr>
        <w:spacing w:line="240" w:lineRule="auto"/>
        <w:ind w:firstLine="567"/>
        <w:jc w:val="both"/>
        <w:rPr>
          <w:szCs w:val="24"/>
          <w:lang w:val="tt-RU"/>
        </w:rPr>
      </w:pPr>
      <w:r w:rsidRPr="006611C4">
        <w:rPr>
          <w:szCs w:val="24"/>
          <w:lang w:val="tt-RU"/>
        </w:rPr>
        <w:t>Трансформация татарской литературы на рубеже ХХ-ХХI веков: критическая оценка советского и постсоветского времени, переосмысление далекой и близкой истории народа</w:t>
      </w:r>
      <w:r>
        <w:rPr>
          <w:szCs w:val="24"/>
          <w:lang w:val="tt-RU"/>
        </w:rPr>
        <w:t>.</w:t>
      </w:r>
    </w:p>
    <w:p w:rsidR="008262E9" w:rsidRDefault="008262E9" w:rsidP="00A168FB">
      <w:pPr>
        <w:spacing w:line="240" w:lineRule="auto"/>
        <w:ind w:firstLine="567"/>
        <w:jc w:val="both"/>
        <w:rPr>
          <w:szCs w:val="24"/>
          <w:lang w:val="tt-RU"/>
        </w:rPr>
      </w:pPr>
      <w:r>
        <w:rPr>
          <w:szCs w:val="24"/>
          <w:lang w:val="tt-RU"/>
        </w:rPr>
        <w:t xml:space="preserve"> Зульфат  «Пепел корней», </w:t>
      </w:r>
      <w:r w:rsidRPr="006611C4">
        <w:rPr>
          <w:szCs w:val="24"/>
          <w:lang w:val="tt-RU"/>
        </w:rPr>
        <w:t>«В чувс</w:t>
      </w:r>
      <w:r>
        <w:rPr>
          <w:szCs w:val="24"/>
          <w:lang w:val="tt-RU"/>
        </w:rPr>
        <w:t>твах – золотая мелодия листьев»</w:t>
      </w:r>
      <w:r w:rsidRPr="006611C4">
        <w:rPr>
          <w:szCs w:val="24"/>
          <w:lang w:val="tt-RU"/>
        </w:rPr>
        <w:t xml:space="preserve">. </w:t>
      </w:r>
    </w:p>
    <w:p w:rsidR="008262E9" w:rsidRDefault="008262E9" w:rsidP="00A168FB">
      <w:pPr>
        <w:spacing w:line="240" w:lineRule="auto"/>
        <w:ind w:firstLine="567"/>
        <w:jc w:val="both"/>
        <w:rPr>
          <w:szCs w:val="24"/>
          <w:lang w:val="tt-RU"/>
        </w:rPr>
      </w:pPr>
      <w:r w:rsidRPr="006611C4">
        <w:rPr>
          <w:szCs w:val="24"/>
          <w:lang w:val="tt-RU"/>
        </w:rPr>
        <w:t>Появление литературных произведений, описывающих крупные этапы в жизни страны с точки зрения</w:t>
      </w:r>
      <w:r>
        <w:rPr>
          <w:szCs w:val="24"/>
          <w:lang w:val="tt-RU"/>
        </w:rPr>
        <w:t xml:space="preserve"> конфликта человека и общества. Ф.Садриев </w:t>
      </w:r>
      <w:r w:rsidRPr="006611C4">
        <w:rPr>
          <w:szCs w:val="24"/>
          <w:lang w:val="tt-RU"/>
        </w:rPr>
        <w:t>«Утренни</w:t>
      </w:r>
      <w:r>
        <w:rPr>
          <w:szCs w:val="24"/>
          <w:lang w:val="tt-RU"/>
        </w:rPr>
        <w:t>й ветерок» – в сокращенном виде</w:t>
      </w:r>
      <w:r w:rsidRPr="006611C4">
        <w:rPr>
          <w:szCs w:val="24"/>
          <w:lang w:val="tt-RU"/>
        </w:rPr>
        <w:t xml:space="preserve">. </w:t>
      </w:r>
    </w:p>
    <w:p w:rsidR="008262E9" w:rsidRDefault="008262E9" w:rsidP="00A168FB">
      <w:pPr>
        <w:spacing w:line="240" w:lineRule="auto"/>
        <w:ind w:firstLine="567"/>
        <w:jc w:val="both"/>
        <w:rPr>
          <w:szCs w:val="24"/>
          <w:lang w:val="tt-RU"/>
        </w:rPr>
      </w:pPr>
      <w:r w:rsidRPr="006611C4">
        <w:rPr>
          <w:szCs w:val="24"/>
          <w:lang w:val="tt-RU"/>
        </w:rPr>
        <w:t>Проблемы возрождения и сохранения языка, культуры, обычаев татарского народа в драматургии</w:t>
      </w:r>
      <w:r>
        <w:rPr>
          <w:szCs w:val="24"/>
          <w:lang w:val="tt-RU"/>
        </w:rPr>
        <w:t xml:space="preserve">. </w:t>
      </w:r>
      <w:r w:rsidRPr="006611C4">
        <w:rPr>
          <w:szCs w:val="24"/>
          <w:lang w:val="tt-RU"/>
        </w:rPr>
        <w:t xml:space="preserve"> Т. М</w:t>
      </w:r>
      <w:r>
        <w:rPr>
          <w:szCs w:val="24"/>
          <w:lang w:val="tt-RU"/>
        </w:rPr>
        <w:t>иңнуллин  «Платочек</w:t>
      </w:r>
      <w:r w:rsidRPr="006611C4">
        <w:rPr>
          <w:szCs w:val="24"/>
          <w:lang w:val="tt-RU"/>
        </w:rPr>
        <w:t>».</w:t>
      </w:r>
    </w:p>
    <w:p w:rsidR="008262E9" w:rsidRDefault="008262E9" w:rsidP="00A168FB">
      <w:pPr>
        <w:spacing w:line="240" w:lineRule="auto"/>
        <w:ind w:firstLine="567"/>
        <w:jc w:val="both"/>
        <w:rPr>
          <w:szCs w:val="24"/>
          <w:lang w:val="tt-RU"/>
        </w:rPr>
      </w:pPr>
      <w:r w:rsidRPr="00526819">
        <w:rPr>
          <w:szCs w:val="24"/>
          <w:lang w:val="tt-RU"/>
        </w:rPr>
        <w:t>Мировой литературный процесс. Взаимосвязи между татарской, русской и зарубежной литературами. Вечные темы и образы.</w:t>
      </w:r>
      <w:r w:rsidRPr="00801B75">
        <w:rPr>
          <w:szCs w:val="24"/>
        </w:rPr>
        <w:t>Литературный процесс. Понятие о л</w:t>
      </w:r>
      <w:r w:rsidRPr="00801B75">
        <w:rPr>
          <w:szCs w:val="24"/>
        </w:rPr>
        <w:t>и</w:t>
      </w:r>
      <w:r w:rsidRPr="00801B75">
        <w:rPr>
          <w:szCs w:val="24"/>
        </w:rPr>
        <w:t xml:space="preserve">тературном процессе и периодах в развитии литературы.  </w:t>
      </w:r>
    </w:p>
    <w:p w:rsidR="00282C27" w:rsidRPr="00164B6C" w:rsidRDefault="00282C27" w:rsidP="00A168FB">
      <w:pPr>
        <w:spacing w:line="240" w:lineRule="auto"/>
        <w:ind w:firstLine="567"/>
        <w:jc w:val="both"/>
        <w:rPr>
          <w:szCs w:val="24"/>
          <w:lang w:val="tt-RU"/>
        </w:rPr>
      </w:pPr>
    </w:p>
    <w:p w:rsidR="00923FB8" w:rsidRPr="00164B6C" w:rsidRDefault="00923FB8" w:rsidP="00A168FB">
      <w:pPr>
        <w:spacing w:line="240" w:lineRule="auto"/>
        <w:ind w:left="-567" w:firstLine="567"/>
        <w:jc w:val="center"/>
        <w:rPr>
          <w:bCs/>
          <w:lang w:val="tt-RU"/>
        </w:rPr>
      </w:pPr>
      <w:r w:rsidRPr="00164B6C">
        <w:rPr>
          <w:bCs/>
          <w:lang w:val="tt-RU"/>
        </w:rPr>
        <w:t>ТУГАН ТЕЛ ӘДӘБИЯТЫ ФӘНЕНЕҢ ТӨП ЭЧТӘЛЕГЕ</w:t>
      </w:r>
    </w:p>
    <w:p w:rsidR="00923FB8" w:rsidRPr="00164B6C" w:rsidRDefault="00923FB8" w:rsidP="00A168FB">
      <w:pPr>
        <w:spacing w:line="240" w:lineRule="auto"/>
        <w:ind w:left="-567" w:firstLine="567"/>
        <w:jc w:val="center"/>
        <w:rPr>
          <w:b/>
          <w:szCs w:val="24"/>
          <w:lang w:val="tt-RU"/>
        </w:rPr>
      </w:pPr>
      <w:r w:rsidRPr="00164B6C">
        <w:rPr>
          <w:b/>
          <w:szCs w:val="24"/>
          <w:lang w:val="tt-RU"/>
        </w:rPr>
        <w:t>5 класс</w:t>
      </w:r>
    </w:p>
    <w:p w:rsidR="00923FB8" w:rsidRPr="00164B6C" w:rsidRDefault="00923FB8" w:rsidP="00A168FB">
      <w:pPr>
        <w:tabs>
          <w:tab w:val="left" w:pos="1080"/>
        </w:tabs>
        <w:spacing w:line="240" w:lineRule="auto"/>
        <w:ind w:left="-567" w:firstLine="567"/>
        <w:jc w:val="both"/>
        <w:rPr>
          <w:szCs w:val="24"/>
          <w:lang w:val="tt-RU"/>
        </w:rPr>
      </w:pPr>
      <w:r w:rsidRPr="00164B6C">
        <w:rPr>
          <w:b/>
          <w:szCs w:val="24"/>
          <w:lang w:val="tt-RU"/>
        </w:rPr>
        <w:t xml:space="preserve">Халык авыз иҗаты. </w:t>
      </w:r>
      <w:r w:rsidRPr="00164B6C">
        <w:rPr>
          <w:szCs w:val="24"/>
          <w:lang w:val="tt-RU"/>
        </w:rPr>
        <w:t>Халыкның милли, рухи мәдәни хәзинәсе буларак халык иҗаты. Халык авыз иҗаты әсәрләренең үзенчәлекләре. Аның әсәрләрендә гомумкешелек хыяллары, идеалларының чагылуы. Халык авыз иҗатының матур әдәбият белән бәйләнешләре: уртаклыгы һәм үзенчәлекле яклары. Халык авыз иҗатында образлар системасы: әсәрләрдә дөньясурәте, табигать һәм кеше, яшәеш һәм кеше турында күзаллаулар.</w:t>
      </w:r>
    </w:p>
    <w:p w:rsidR="00923FB8" w:rsidRPr="00164B6C" w:rsidRDefault="00923FB8" w:rsidP="00A168FB">
      <w:pPr>
        <w:tabs>
          <w:tab w:val="left" w:pos="1080"/>
        </w:tabs>
        <w:spacing w:line="240" w:lineRule="auto"/>
        <w:ind w:left="-567" w:firstLine="567"/>
        <w:jc w:val="both"/>
        <w:rPr>
          <w:szCs w:val="24"/>
          <w:lang w:val="tt-RU"/>
        </w:rPr>
      </w:pPr>
      <w:r w:rsidRPr="00164B6C">
        <w:rPr>
          <w:szCs w:val="24"/>
          <w:lang w:val="tt-RU"/>
        </w:rPr>
        <w:t xml:space="preserve">   Халык авыз иҗатының төп жанрлары.</w:t>
      </w:r>
    </w:p>
    <w:p w:rsidR="00923FB8" w:rsidRPr="00164B6C" w:rsidRDefault="00923FB8" w:rsidP="00A168FB">
      <w:pPr>
        <w:tabs>
          <w:tab w:val="left" w:pos="1080"/>
        </w:tabs>
        <w:spacing w:line="240" w:lineRule="auto"/>
        <w:ind w:left="-567" w:firstLine="567"/>
        <w:jc w:val="both"/>
        <w:rPr>
          <w:szCs w:val="24"/>
          <w:lang w:val="tt-RU"/>
        </w:rPr>
      </w:pPr>
      <w:r w:rsidRPr="00164B6C">
        <w:rPr>
          <w:szCs w:val="24"/>
          <w:lang w:val="tt-RU"/>
        </w:rPr>
        <w:t>Әкиятләрнең  жанр төрләре.</w:t>
      </w:r>
      <w:r w:rsidRPr="00164B6C">
        <w:rPr>
          <w:szCs w:val="24"/>
          <w:lang w:val="be-BY"/>
        </w:rPr>
        <w:t>«Ак бүре» әкияте.</w:t>
      </w:r>
    </w:p>
    <w:p w:rsidR="00923FB8" w:rsidRPr="00164B6C" w:rsidRDefault="00923FB8" w:rsidP="00A168FB">
      <w:pPr>
        <w:tabs>
          <w:tab w:val="left" w:pos="1080"/>
        </w:tabs>
        <w:spacing w:line="240" w:lineRule="auto"/>
        <w:ind w:left="-567" w:firstLine="567"/>
        <w:jc w:val="both"/>
        <w:rPr>
          <w:szCs w:val="24"/>
          <w:lang w:val="tt-RU"/>
        </w:rPr>
      </w:pPr>
      <w:r w:rsidRPr="00164B6C">
        <w:rPr>
          <w:szCs w:val="24"/>
          <w:lang w:val="tt-RU"/>
        </w:rPr>
        <w:t>Җырлар, аларны  төркемләү. Татар халык җырларына хас үзенчәлекләр. “Иске кара урман” җыры.</w:t>
      </w:r>
    </w:p>
    <w:p w:rsidR="00923FB8" w:rsidRPr="00164B6C" w:rsidRDefault="00923FB8" w:rsidP="00A168FB">
      <w:pPr>
        <w:tabs>
          <w:tab w:val="left" w:pos="1080"/>
        </w:tabs>
        <w:spacing w:line="240" w:lineRule="auto"/>
        <w:ind w:left="-567" w:firstLine="567"/>
        <w:jc w:val="both"/>
        <w:rPr>
          <w:szCs w:val="24"/>
          <w:lang w:val="tt-RU"/>
        </w:rPr>
      </w:pPr>
      <w:r w:rsidRPr="00164B6C">
        <w:rPr>
          <w:bCs/>
          <w:szCs w:val="24"/>
          <w:lang w:val="tt-RU"/>
        </w:rPr>
        <w:t>Кыска жанрлар</w:t>
      </w:r>
      <w:r w:rsidRPr="00164B6C">
        <w:rPr>
          <w:szCs w:val="24"/>
          <w:lang w:val="tt-RU"/>
        </w:rPr>
        <w:t>:мәкальләр һәм әйтемнәр, табышмаклар һәм мәзәкләр.</w:t>
      </w:r>
    </w:p>
    <w:p w:rsidR="00923FB8" w:rsidRPr="00164B6C" w:rsidRDefault="00923FB8" w:rsidP="00A168FB">
      <w:pPr>
        <w:tabs>
          <w:tab w:val="left" w:pos="1080"/>
        </w:tabs>
        <w:spacing w:line="240" w:lineRule="auto"/>
        <w:ind w:left="-567" w:firstLine="567"/>
        <w:jc w:val="both"/>
        <w:rPr>
          <w:szCs w:val="24"/>
          <w:lang w:val="tt-RU"/>
        </w:rPr>
      </w:pPr>
      <w:r w:rsidRPr="00164B6C">
        <w:rPr>
          <w:szCs w:val="24"/>
          <w:lang w:val="tt-RU"/>
        </w:rPr>
        <w:t xml:space="preserve">Бәетләр.   Бәет жанры  турында мәгълүмат. </w:t>
      </w:r>
      <w:r w:rsidRPr="00164B6C">
        <w:rPr>
          <w:szCs w:val="24"/>
          <w:lang w:val="be-BY"/>
        </w:rPr>
        <w:t>“Сак-Сок” бәете</w:t>
      </w:r>
    </w:p>
    <w:p w:rsidR="00923FB8" w:rsidRPr="00164B6C" w:rsidRDefault="00923FB8" w:rsidP="00A168FB">
      <w:pPr>
        <w:tabs>
          <w:tab w:val="left" w:pos="1080"/>
        </w:tabs>
        <w:spacing w:line="240" w:lineRule="auto"/>
        <w:ind w:left="-567" w:firstLine="567"/>
        <w:jc w:val="both"/>
        <w:rPr>
          <w:szCs w:val="24"/>
          <w:lang w:val="tt-RU"/>
        </w:rPr>
      </w:pPr>
      <w:r w:rsidRPr="00164B6C">
        <w:rPr>
          <w:szCs w:val="24"/>
          <w:lang w:val="tt-RU"/>
        </w:rPr>
        <w:t>Риваятьләр, легендалар; аларның үзенчәлекләре.</w:t>
      </w:r>
    </w:p>
    <w:p w:rsidR="00923FB8" w:rsidRPr="00164B6C" w:rsidRDefault="00923FB8" w:rsidP="00A168FB">
      <w:pPr>
        <w:tabs>
          <w:tab w:val="left" w:pos="1080"/>
        </w:tabs>
        <w:spacing w:line="240" w:lineRule="auto"/>
        <w:ind w:left="-567" w:firstLine="567"/>
        <w:jc w:val="both"/>
        <w:rPr>
          <w:szCs w:val="24"/>
          <w:lang w:val="tt-RU"/>
        </w:rPr>
      </w:pPr>
      <w:r w:rsidRPr="00164B6C">
        <w:rPr>
          <w:szCs w:val="24"/>
          <w:lang w:val="tt-RU"/>
        </w:rPr>
        <w:t xml:space="preserve">Риваять һәм легенда жанрлары  турында мәгълүмат. . «Шәһәр ни өчен Казан дип аталган», “Зөһрә кыз” риваятьләре.   </w:t>
      </w:r>
    </w:p>
    <w:p w:rsidR="00923FB8" w:rsidRPr="00164B6C" w:rsidRDefault="00923FB8" w:rsidP="00A168FB">
      <w:pPr>
        <w:tabs>
          <w:tab w:val="left" w:pos="1080"/>
        </w:tabs>
        <w:spacing w:line="240" w:lineRule="auto"/>
        <w:ind w:left="-567" w:firstLine="567"/>
        <w:jc w:val="both"/>
        <w:rPr>
          <w:szCs w:val="24"/>
          <w:lang w:val="tt-RU"/>
        </w:rPr>
      </w:pPr>
      <w:r w:rsidRPr="00164B6C">
        <w:rPr>
          <w:szCs w:val="24"/>
          <w:lang w:val="tt-RU"/>
        </w:rPr>
        <w:t>Халык авыз иҗаты поэтикасы, язма әдәбият үсешенә, әдәби телгә зур йогынтысы: фантастик яки мифологик сюжет, кабатлау, капма-каршылык, гипербола, чагыштыру, литота. Татар халык авыз иҗатының башка халыкларның әдәбияты белән уртаклыгы.</w:t>
      </w:r>
    </w:p>
    <w:p w:rsidR="00923FB8" w:rsidRPr="00164B6C" w:rsidRDefault="00923FB8" w:rsidP="00A168FB">
      <w:pPr>
        <w:tabs>
          <w:tab w:val="left" w:pos="1080"/>
        </w:tabs>
        <w:spacing w:line="240" w:lineRule="auto"/>
        <w:ind w:left="-567" w:firstLine="567"/>
        <w:jc w:val="both"/>
        <w:rPr>
          <w:bCs/>
          <w:szCs w:val="24"/>
          <w:lang w:val="tt-RU"/>
        </w:rPr>
      </w:pPr>
      <w:r w:rsidRPr="00164B6C">
        <w:rPr>
          <w:b/>
          <w:szCs w:val="24"/>
          <w:lang w:val="be-BY"/>
        </w:rPr>
        <w:t>Халык  әкиятләре һәм әдәби әкият.</w:t>
      </w:r>
      <w:r w:rsidRPr="00164B6C">
        <w:rPr>
          <w:szCs w:val="24"/>
          <w:lang w:val="be-BY"/>
        </w:rPr>
        <w:t xml:space="preserve">  Г.Тукай «Шүрәле» .   </w:t>
      </w:r>
    </w:p>
    <w:p w:rsidR="00923FB8" w:rsidRPr="00164B6C" w:rsidRDefault="00923FB8" w:rsidP="00A168FB">
      <w:pPr>
        <w:tabs>
          <w:tab w:val="left" w:pos="1080"/>
        </w:tabs>
        <w:spacing w:line="240" w:lineRule="auto"/>
        <w:ind w:left="-567" w:firstLine="567"/>
        <w:jc w:val="both"/>
        <w:rPr>
          <w:szCs w:val="24"/>
          <w:lang w:val="tt-RU"/>
        </w:rPr>
      </w:pPr>
      <w:r w:rsidRPr="00164B6C">
        <w:rPr>
          <w:szCs w:val="24"/>
          <w:lang w:val="tt-RU"/>
        </w:rPr>
        <w:t>Халык авыз иҗатының әдәбиятның һәм әдәби телнең үсешенә йогынтысы.Әдәбият барлыкка килү, татар әдәбиятының халык авыз иҗаты һәм ислам мифологиясе белән бәйләнеше. Ф.Әмирхан “Ай өстендә Зөһрә кыз”.</w:t>
      </w:r>
    </w:p>
    <w:p w:rsidR="00923FB8" w:rsidRPr="00164B6C" w:rsidRDefault="00923FB8" w:rsidP="00A168FB">
      <w:pPr>
        <w:tabs>
          <w:tab w:val="left" w:pos="1080"/>
        </w:tabs>
        <w:spacing w:line="240" w:lineRule="auto"/>
        <w:ind w:left="-567" w:firstLine="567"/>
        <w:jc w:val="both"/>
        <w:rPr>
          <w:szCs w:val="24"/>
          <w:lang w:val="tt-RU"/>
        </w:rPr>
      </w:pPr>
      <w:r w:rsidRPr="00164B6C">
        <w:rPr>
          <w:szCs w:val="24"/>
          <w:lang w:val="tt-RU"/>
        </w:rPr>
        <w:t xml:space="preserve">               Г.Тукай-татар халкының бөек шагыйре; сатира остасы, публицист һәм әдәби тәнкыйтьче. Г Тукай “Пар ат”, “Туган жиремә”. Романтик шигырьләрендә туган якка дан җырлау.</w:t>
      </w:r>
    </w:p>
    <w:p w:rsidR="00923FB8" w:rsidRPr="00164B6C" w:rsidRDefault="00923FB8" w:rsidP="00A168FB">
      <w:pPr>
        <w:tabs>
          <w:tab w:val="left" w:pos="1080"/>
        </w:tabs>
        <w:spacing w:line="240" w:lineRule="auto"/>
        <w:ind w:left="-567" w:firstLine="567"/>
        <w:jc w:val="both"/>
        <w:rPr>
          <w:szCs w:val="24"/>
          <w:lang w:val="tt-RU"/>
        </w:rPr>
      </w:pPr>
      <w:r w:rsidRPr="00164B6C">
        <w:rPr>
          <w:szCs w:val="24"/>
          <w:lang w:val="tt-RU"/>
        </w:rPr>
        <w:t xml:space="preserve">              М. Гафури “Сарыкны кем ашаган?”. Лиро-эпик жанр буларак мәсәл.</w:t>
      </w:r>
    </w:p>
    <w:p w:rsidR="00923FB8" w:rsidRPr="00164B6C" w:rsidRDefault="00923FB8" w:rsidP="00A168FB">
      <w:pPr>
        <w:tabs>
          <w:tab w:val="left" w:pos="1080"/>
        </w:tabs>
        <w:spacing w:line="240" w:lineRule="auto"/>
        <w:ind w:left="-567" w:firstLine="567"/>
        <w:jc w:val="both"/>
        <w:rPr>
          <w:szCs w:val="24"/>
          <w:lang w:val="tt-RU"/>
        </w:rPr>
      </w:pPr>
      <w:r w:rsidRPr="00164B6C">
        <w:rPr>
          <w:szCs w:val="24"/>
          <w:lang w:val="tt-RU"/>
        </w:rPr>
        <w:t xml:space="preserve">              Балалар әдәбияты. Ш.Галиев “Һәркем әйтә дөресен”. </w:t>
      </w:r>
    </w:p>
    <w:p w:rsidR="00923FB8" w:rsidRPr="00164B6C" w:rsidRDefault="00923FB8" w:rsidP="00A168FB">
      <w:pPr>
        <w:spacing w:line="240" w:lineRule="auto"/>
        <w:ind w:left="-567" w:firstLine="567"/>
        <w:jc w:val="both"/>
        <w:rPr>
          <w:b/>
          <w:szCs w:val="24"/>
          <w:lang w:val="tt-RU"/>
        </w:rPr>
      </w:pPr>
    </w:p>
    <w:p w:rsidR="00923FB8" w:rsidRPr="00164B6C" w:rsidRDefault="00923FB8" w:rsidP="00A168FB">
      <w:pPr>
        <w:spacing w:line="240" w:lineRule="auto"/>
        <w:ind w:left="-567" w:firstLine="567"/>
        <w:jc w:val="center"/>
        <w:rPr>
          <w:b/>
          <w:szCs w:val="24"/>
          <w:lang w:val="tt-RU"/>
        </w:rPr>
      </w:pPr>
      <w:r w:rsidRPr="00164B6C">
        <w:rPr>
          <w:b/>
          <w:szCs w:val="24"/>
          <w:lang w:val="tt-RU"/>
        </w:rPr>
        <w:t>6 класс</w:t>
      </w:r>
    </w:p>
    <w:p w:rsidR="00923FB8" w:rsidRPr="00164B6C" w:rsidRDefault="00923FB8" w:rsidP="00A168FB">
      <w:pPr>
        <w:spacing w:line="240" w:lineRule="auto"/>
        <w:ind w:left="-567" w:firstLine="567"/>
        <w:jc w:val="both"/>
        <w:rPr>
          <w:szCs w:val="24"/>
          <w:lang w:val="tt-RU"/>
        </w:rPr>
      </w:pPr>
      <w:r w:rsidRPr="00164B6C">
        <w:rPr>
          <w:szCs w:val="24"/>
          <w:lang w:val="tt-RU"/>
        </w:rPr>
        <w:t>Мифлар. Мифларның килеп чыгышы хакындагы карашлар. Мифларны төркемләү. Татар халык мифлары. “Алып кешеләр”. ”Җил иясе җил чыгара” мифлары. Мифологик образ.</w:t>
      </w:r>
    </w:p>
    <w:p w:rsidR="00923FB8" w:rsidRPr="00164B6C" w:rsidRDefault="00923FB8" w:rsidP="00A168FB">
      <w:pPr>
        <w:spacing w:line="240" w:lineRule="auto"/>
        <w:ind w:left="-567" w:firstLine="567"/>
        <w:jc w:val="both"/>
        <w:rPr>
          <w:szCs w:val="24"/>
          <w:lang w:val="tt-RU"/>
        </w:rPr>
      </w:pPr>
      <w:r w:rsidRPr="00164B6C">
        <w:rPr>
          <w:szCs w:val="24"/>
          <w:lang w:val="tt-RU"/>
        </w:rPr>
        <w:t xml:space="preserve">Әдәби әсәр. Эчтәлек һәм форма. </w:t>
      </w:r>
    </w:p>
    <w:p w:rsidR="00923FB8" w:rsidRPr="00164B6C" w:rsidRDefault="00923FB8" w:rsidP="00A168FB">
      <w:pPr>
        <w:spacing w:line="240" w:lineRule="auto"/>
        <w:ind w:left="-567" w:firstLine="567"/>
        <w:jc w:val="both"/>
        <w:rPr>
          <w:szCs w:val="24"/>
          <w:lang w:val="tt-RU"/>
        </w:rPr>
      </w:pPr>
      <w:r w:rsidRPr="00164B6C">
        <w:rPr>
          <w:szCs w:val="24"/>
          <w:lang w:val="be-BY"/>
        </w:rPr>
        <w:t>К.Насыйриның ф</w:t>
      </w:r>
      <w:r w:rsidRPr="00164B6C">
        <w:rPr>
          <w:szCs w:val="24"/>
          <w:lang w:val="tt-RU"/>
        </w:rPr>
        <w:t>әнни һәм әдәби эшчәнлеге.</w:t>
      </w:r>
      <w:r w:rsidRPr="00164B6C">
        <w:rPr>
          <w:szCs w:val="24"/>
          <w:lang w:val="be-BY"/>
        </w:rPr>
        <w:t xml:space="preserve">«Әбүгалисина» повесте. Әдәби төр: эпик төр. </w:t>
      </w:r>
      <w:r w:rsidRPr="00164B6C">
        <w:rPr>
          <w:szCs w:val="24"/>
          <w:lang w:val="tt-RU"/>
        </w:rPr>
        <w:t xml:space="preserve">Эпик төр жанры –повесть. Фантастик образлар.  </w:t>
      </w:r>
    </w:p>
    <w:p w:rsidR="00923FB8" w:rsidRPr="00164B6C" w:rsidRDefault="00923FB8" w:rsidP="00A168FB">
      <w:pPr>
        <w:rPr>
          <w:b/>
          <w:lang w:val="be-BY"/>
        </w:rPr>
      </w:pPr>
      <w:r w:rsidRPr="00164B6C">
        <w:rPr>
          <w:lang w:val="be-BY"/>
        </w:rPr>
        <w:t>Г.</w:t>
      </w:r>
      <w:r w:rsidRPr="00164B6C">
        <w:rPr>
          <w:lang w:val="tt-RU"/>
        </w:rPr>
        <w:t>Ибраһимов -20 нче гасыр башы татар әдәбиятының күренекле романтик язучысы. «Алмачуар</w:t>
      </w:r>
      <w:r w:rsidRPr="00164B6C">
        <w:rPr>
          <w:lang w:val="be-BY"/>
        </w:rPr>
        <w:t xml:space="preserve">» хикәясендә яшәеш гармониясен, әхлаклылыкны, тормыш матурлыгын данлау. </w:t>
      </w:r>
      <w:r w:rsidRPr="00164B6C">
        <w:rPr>
          <w:lang w:val="tt-RU"/>
        </w:rPr>
        <w:t>Пейзаж. Эчтәлек: вакыйга, күренеш, яшерен эчтәлек, контекст.</w:t>
      </w:r>
    </w:p>
    <w:p w:rsidR="00923FB8" w:rsidRPr="00164B6C" w:rsidRDefault="00923FB8" w:rsidP="00A168FB">
      <w:pPr>
        <w:spacing w:line="240" w:lineRule="auto"/>
        <w:ind w:left="-567" w:firstLine="567"/>
        <w:contextualSpacing/>
        <w:jc w:val="both"/>
        <w:rPr>
          <w:b/>
          <w:szCs w:val="24"/>
          <w:lang w:val="tt-RU"/>
        </w:rPr>
      </w:pPr>
      <w:r w:rsidRPr="00164B6C">
        <w:rPr>
          <w:szCs w:val="24"/>
          <w:lang w:val="be-BY"/>
        </w:rPr>
        <w:t>Фольклор жанрларның әдәбиятка күчүе. Г.Рәхимнең «Яз әкиятләре» хикәясе.</w:t>
      </w:r>
    </w:p>
    <w:p w:rsidR="00923FB8" w:rsidRPr="00164B6C" w:rsidRDefault="00923FB8" w:rsidP="00A168FB">
      <w:pPr>
        <w:spacing w:line="240" w:lineRule="auto"/>
        <w:ind w:left="-567" w:firstLine="567"/>
        <w:contextualSpacing/>
        <w:jc w:val="both"/>
        <w:rPr>
          <w:bCs/>
          <w:szCs w:val="24"/>
          <w:lang w:val="be-BY"/>
        </w:rPr>
      </w:pPr>
      <w:r w:rsidRPr="00164B6C">
        <w:rPr>
          <w:bCs/>
          <w:szCs w:val="24"/>
          <w:lang w:val="be-BY"/>
        </w:rPr>
        <w:t>Дәрдемәнднең “Видагъ” шигыре</w:t>
      </w:r>
      <w:r w:rsidRPr="00164B6C">
        <w:rPr>
          <w:b/>
          <w:bCs/>
          <w:szCs w:val="24"/>
          <w:lang w:val="be-BY"/>
        </w:rPr>
        <w:t xml:space="preserve">. </w:t>
      </w:r>
      <w:r w:rsidRPr="00164B6C">
        <w:rPr>
          <w:bCs/>
          <w:szCs w:val="24"/>
          <w:lang w:val="be-BY"/>
        </w:rPr>
        <w:t>Әдәби төр: лирика. Лирик герой, лирик “мин”.</w:t>
      </w:r>
    </w:p>
    <w:p w:rsidR="00923FB8" w:rsidRPr="00164B6C" w:rsidRDefault="00923FB8" w:rsidP="00A168FB">
      <w:pPr>
        <w:spacing w:line="240" w:lineRule="auto"/>
        <w:ind w:left="-567" w:firstLine="567"/>
        <w:jc w:val="both"/>
        <w:rPr>
          <w:b/>
          <w:noProof/>
          <w:szCs w:val="24"/>
          <w:u w:val="single"/>
          <w:lang w:val="tt-RU"/>
        </w:rPr>
      </w:pPr>
      <w:r w:rsidRPr="00164B6C">
        <w:rPr>
          <w:bCs/>
          <w:szCs w:val="24"/>
          <w:lang w:val="be-BY"/>
        </w:rPr>
        <w:t xml:space="preserve"> 20 нче гасыр башы татар әдәбиятының төп фикере буларак милли проблема.С Рәмиевнең </w:t>
      </w:r>
      <w:r w:rsidRPr="00164B6C">
        <w:rPr>
          <w:szCs w:val="24"/>
          <w:lang w:val="tt-RU"/>
        </w:rPr>
        <w:t>«Уку»</w:t>
      </w:r>
      <w:r w:rsidRPr="00164B6C">
        <w:rPr>
          <w:bCs/>
          <w:szCs w:val="24"/>
          <w:lang w:val="be-BY"/>
        </w:rPr>
        <w:t>шигыре</w:t>
      </w:r>
      <w:r w:rsidRPr="00164B6C">
        <w:rPr>
          <w:szCs w:val="24"/>
          <w:lang w:val="be-BY"/>
        </w:rPr>
        <w:t xml:space="preserve">.  </w:t>
      </w:r>
      <w:r w:rsidRPr="00164B6C">
        <w:rPr>
          <w:szCs w:val="24"/>
          <w:lang w:val="tt-RU"/>
        </w:rPr>
        <w:t>Текст: эпиграф, багышлау, көчле позиция.</w:t>
      </w:r>
    </w:p>
    <w:p w:rsidR="00923FB8" w:rsidRPr="00164B6C" w:rsidRDefault="00923FB8" w:rsidP="00A168FB">
      <w:pPr>
        <w:spacing w:line="240" w:lineRule="auto"/>
        <w:ind w:left="-567" w:firstLine="567"/>
        <w:jc w:val="both"/>
        <w:rPr>
          <w:b/>
          <w:noProof/>
          <w:szCs w:val="24"/>
          <w:u w:val="single"/>
          <w:lang w:val="tt-RU"/>
        </w:rPr>
      </w:pPr>
      <w:r w:rsidRPr="00164B6C">
        <w:rPr>
          <w:szCs w:val="24"/>
          <w:lang w:val="tt-RU"/>
        </w:rPr>
        <w:t>Г.Камал – татар реалистик драматургиясенә нигез салучыларның берсе.  «Беренче театр</w:t>
      </w:r>
      <w:r w:rsidRPr="00164B6C">
        <w:rPr>
          <w:szCs w:val="24"/>
          <w:lang w:val="be-BY"/>
        </w:rPr>
        <w:t>» комедиясенең конфликт үзенчәлекләре</w:t>
      </w:r>
      <w:r w:rsidRPr="00164B6C">
        <w:rPr>
          <w:bCs/>
          <w:szCs w:val="24"/>
          <w:lang w:val="be-BY"/>
        </w:rPr>
        <w:t>.</w:t>
      </w:r>
      <w:r w:rsidRPr="00164B6C">
        <w:rPr>
          <w:szCs w:val="24"/>
          <w:lang w:val="tt-RU"/>
        </w:rPr>
        <w:t xml:space="preserve">  Әдәби төр: драма. Драма жанрлары: комедия, трагедия, драма. Конфликт. Персонаж. Характер. Тип.</w:t>
      </w:r>
    </w:p>
    <w:p w:rsidR="00923FB8" w:rsidRPr="00164B6C" w:rsidRDefault="00923FB8" w:rsidP="00A168FB">
      <w:pPr>
        <w:spacing w:line="240" w:lineRule="auto"/>
        <w:ind w:left="-567" w:firstLine="567"/>
        <w:contextualSpacing/>
        <w:jc w:val="both"/>
        <w:rPr>
          <w:szCs w:val="24"/>
          <w:lang w:val="tt-RU"/>
        </w:rPr>
      </w:pPr>
      <w:r w:rsidRPr="00164B6C">
        <w:rPr>
          <w:bCs/>
          <w:szCs w:val="24"/>
          <w:lang w:val="tt-RU"/>
        </w:rPr>
        <w:t xml:space="preserve">Г.Тукайның </w:t>
      </w:r>
      <w:r w:rsidRPr="00164B6C">
        <w:rPr>
          <w:bCs/>
          <w:szCs w:val="24"/>
          <w:lang w:val="be-BY"/>
        </w:rPr>
        <w:t xml:space="preserve"> «</w:t>
      </w:r>
      <w:r w:rsidRPr="00164B6C">
        <w:rPr>
          <w:bCs/>
          <w:szCs w:val="24"/>
          <w:lang w:val="tt-RU"/>
        </w:rPr>
        <w:t>Исемдә калганнар</w:t>
      </w:r>
      <w:r w:rsidRPr="00164B6C">
        <w:rPr>
          <w:szCs w:val="24"/>
          <w:lang w:val="tt-RU"/>
        </w:rPr>
        <w:t>” әсәрендә автобиографик язмалар. Автор образы.</w:t>
      </w:r>
    </w:p>
    <w:p w:rsidR="00923FB8" w:rsidRPr="00164B6C" w:rsidRDefault="00923FB8" w:rsidP="00A168FB">
      <w:pPr>
        <w:spacing w:line="240" w:lineRule="auto"/>
        <w:ind w:left="-567" w:firstLine="567"/>
        <w:contextualSpacing/>
        <w:jc w:val="both"/>
        <w:rPr>
          <w:szCs w:val="24"/>
          <w:lang w:val="tt-RU"/>
        </w:rPr>
      </w:pPr>
      <w:r w:rsidRPr="00164B6C">
        <w:rPr>
          <w:szCs w:val="24"/>
          <w:lang w:val="tt-RU"/>
        </w:rPr>
        <w:t>Һ.Такташ иҗатының чорларга бүленеше.  “Пи-би-бип” шигыре. Табигать һәм туган җир образы.</w:t>
      </w:r>
    </w:p>
    <w:p w:rsidR="00923FB8" w:rsidRPr="00164B6C" w:rsidRDefault="00923FB8" w:rsidP="00A168FB">
      <w:pPr>
        <w:rPr>
          <w:lang w:val="be-BY"/>
        </w:rPr>
      </w:pPr>
      <w:r w:rsidRPr="00164B6C">
        <w:rPr>
          <w:lang w:val="be-BY"/>
        </w:rPr>
        <w:t xml:space="preserve">Тарихи хәтергә, Г. Тукай образына мөрәҗәгать итү. Р.Батулланың «Имче»хикәясе.  </w:t>
      </w:r>
    </w:p>
    <w:p w:rsidR="00923FB8" w:rsidRPr="00164B6C" w:rsidRDefault="00923FB8" w:rsidP="00A168FB">
      <w:pPr>
        <w:spacing w:line="240" w:lineRule="auto"/>
        <w:ind w:left="-567" w:firstLine="567"/>
        <w:jc w:val="both"/>
        <w:rPr>
          <w:szCs w:val="24"/>
          <w:lang w:val="tt-RU"/>
        </w:rPr>
      </w:pPr>
      <w:r w:rsidRPr="00164B6C">
        <w:rPr>
          <w:bCs/>
          <w:szCs w:val="24"/>
          <w:lang w:val="be-BY"/>
        </w:rPr>
        <w:t>М.Җәлил. «Сандугач һәм чишмә» балладасы.</w:t>
      </w:r>
    </w:p>
    <w:p w:rsidR="00923FB8" w:rsidRPr="00164B6C" w:rsidRDefault="00923FB8" w:rsidP="00A168FB">
      <w:pPr>
        <w:spacing w:line="240" w:lineRule="auto"/>
        <w:ind w:left="-567" w:firstLine="567"/>
        <w:jc w:val="both"/>
        <w:rPr>
          <w:b/>
          <w:szCs w:val="24"/>
          <w:lang w:val="be-BY"/>
        </w:rPr>
      </w:pPr>
      <w:r w:rsidRPr="00164B6C">
        <w:rPr>
          <w:szCs w:val="24"/>
          <w:lang w:val="be-BY"/>
        </w:rPr>
        <w:t>Ф.Яруллинның</w:t>
      </w:r>
      <w:r w:rsidRPr="00164B6C">
        <w:rPr>
          <w:szCs w:val="24"/>
          <w:lang w:val="tt-RU"/>
        </w:rPr>
        <w:t>“Сез иң гүзәл кеше икәнсез” шигыре.</w:t>
      </w:r>
    </w:p>
    <w:p w:rsidR="00923FB8" w:rsidRPr="00164B6C" w:rsidRDefault="00923FB8" w:rsidP="00A168FB">
      <w:pPr>
        <w:spacing w:line="240" w:lineRule="auto"/>
        <w:ind w:left="-567" w:firstLine="567"/>
        <w:jc w:val="both"/>
        <w:rPr>
          <w:b/>
          <w:szCs w:val="24"/>
          <w:lang w:val="be-BY"/>
        </w:rPr>
      </w:pPr>
    </w:p>
    <w:p w:rsidR="00923FB8" w:rsidRPr="00164B6C" w:rsidRDefault="00923FB8" w:rsidP="00A168FB">
      <w:pPr>
        <w:spacing w:line="240" w:lineRule="auto"/>
        <w:ind w:left="-567" w:firstLine="567"/>
        <w:jc w:val="center"/>
        <w:rPr>
          <w:b/>
          <w:szCs w:val="24"/>
          <w:lang w:val="be-BY"/>
        </w:rPr>
      </w:pPr>
      <w:r w:rsidRPr="00164B6C">
        <w:rPr>
          <w:b/>
          <w:szCs w:val="24"/>
          <w:lang w:val="be-BY"/>
        </w:rPr>
        <w:t>7 класс</w:t>
      </w:r>
    </w:p>
    <w:p w:rsidR="00923FB8" w:rsidRPr="00164B6C" w:rsidRDefault="00923FB8" w:rsidP="00A168FB">
      <w:pPr>
        <w:spacing w:line="240" w:lineRule="auto"/>
        <w:ind w:left="-567" w:firstLine="567"/>
        <w:jc w:val="both"/>
        <w:rPr>
          <w:b/>
          <w:szCs w:val="24"/>
          <w:lang w:val="tt-RU"/>
        </w:rPr>
      </w:pPr>
      <w:r w:rsidRPr="00164B6C">
        <w:rPr>
          <w:b/>
          <w:szCs w:val="24"/>
          <w:lang w:val="tt-RU"/>
        </w:rPr>
        <w:t>Сәнгать төре буларак әдәбият.</w:t>
      </w:r>
      <w:r w:rsidRPr="00164B6C">
        <w:rPr>
          <w:szCs w:val="24"/>
          <w:lang w:val="tt-RU"/>
        </w:rPr>
        <w:t xml:space="preserve">  Сүз сәнгатендә  тормыш моделен төзү үзенчәлекләре. Тормышны һәм кешенең бай рухи дөньясын танып–белү чарасы буларак әдәбият. Аның әхлакый һәм эстетик яктан кешегә йогынтысы. </w:t>
      </w:r>
    </w:p>
    <w:p w:rsidR="00923FB8" w:rsidRPr="00164B6C" w:rsidRDefault="00923FB8" w:rsidP="00A168FB">
      <w:pPr>
        <w:spacing w:line="240" w:lineRule="auto"/>
        <w:ind w:left="-567" w:firstLine="567"/>
        <w:jc w:val="both"/>
        <w:rPr>
          <w:szCs w:val="24"/>
          <w:lang w:val="tt-RU"/>
        </w:rPr>
      </w:pPr>
      <w:r w:rsidRPr="00164B6C">
        <w:rPr>
          <w:b/>
          <w:szCs w:val="24"/>
          <w:lang w:val="tt-RU"/>
        </w:rPr>
        <w:t xml:space="preserve">Халык авыз иҗаты. </w:t>
      </w:r>
      <w:r w:rsidRPr="00164B6C">
        <w:rPr>
          <w:szCs w:val="24"/>
          <w:lang w:val="tt-RU"/>
        </w:rPr>
        <w:t>Дастан жанрына хас сыйфатлар.  «Идегәй» дастанының кыскача эчтәлеге, проблемалары, төп геройлары һәм сәнгатьлелек ягыннан үзенчәлекләре (өзекләр).</w:t>
      </w:r>
    </w:p>
    <w:p w:rsidR="00923FB8" w:rsidRPr="00164B6C" w:rsidRDefault="00923FB8" w:rsidP="00A168FB">
      <w:pPr>
        <w:spacing w:line="240" w:lineRule="auto"/>
        <w:ind w:left="-567" w:firstLine="567"/>
        <w:jc w:val="both"/>
        <w:rPr>
          <w:b/>
          <w:szCs w:val="24"/>
          <w:lang w:val="tt-RU"/>
        </w:rPr>
      </w:pPr>
      <w:r w:rsidRPr="00164B6C">
        <w:rPr>
          <w:b/>
          <w:szCs w:val="24"/>
          <w:lang w:val="tt-RU"/>
        </w:rPr>
        <w:t>ХХ гасыр башында сүз сәнгатенең шәрык һәм рус-Европа әдәби-фәлсәфи, мәдәни казанышларын үзләштерүе.</w:t>
      </w:r>
      <w:r w:rsidRPr="00164B6C">
        <w:rPr>
          <w:szCs w:val="24"/>
          <w:lang w:val="tt-RU"/>
        </w:rPr>
        <w:t xml:space="preserve"> Г.Тукай - күренекле татар шагыйре, лирик һәм сатирик, публицист һәм әдәби тәнкыйтьче. «Милләтә» шигырендә милли яңарыш идеалларын раслау. </w:t>
      </w:r>
    </w:p>
    <w:p w:rsidR="00923FB8" w:rsidRPr="00164B6C" w:rsidRDefault="00923FB8" w:rsidP="00A168FB">
      <w:pPr>
        <w:spacing w:line="240" w:lineRule="auto"/>
        <w:ind w:left="-567" w:firstLine="567"/>
        <w:jc w:val="both"/>
        <w:rPr>
          <w:szCs w:val="24"/>
          <w:lang w:val="tt-RU"/>
        </w:rPr>
      </w:pPr>
      <w:r w:rsidRPr="00164B6C">
        <w:rPr>
          <w:szCs w:val="24"/>
          <w:lang w:val="tt-RU"/>
        </w:rPr>
        <w:t>Г.Исхакыйның тормыш юлы һәм иҗаты. «Җан Баевич» комедиясе. Көлү формалары: юмор, сатира, сарказм.</w:t>
      </w:r>
    </w:p>
    <w:p w:rsidR="00923FB8" w:rsidRPr="00164B6C" w:rsidRDefault="00923FB8" w:rsidP="00A168FB">
      <w:pPr>
        <w:spacing w:line="240" w:lineRule="auto"/>
        <w:ind w:left="-567" w:firstLine="567"/>
        <w:jc w:val="both"/>
        <w:rPr>
          <w:szCs w:val="24"/>
          <w:lang w:val="tt-RU"/>
        </w:rPr>
      </w:pPr>
      <w:r w:rsidRPr="00164B6C">
        <w:rPr>
          <w:szCs w:val="24"/>
          <w:lang w:val="tt-RU"/>
        </w:rPr>
        <w:t>Н.Думави «Яшь ана» хикәясе. Кеше образлары: төп герой, ярдәмче герой, катнашучы геройлар, җыелма образлар. Деталь.</w:t>
      </w:r>
    </w:p>
    <w:p w:rsidR="00923FB8" w:rsidRPr="00164B6C" w:rsidRDefault="00923FB8" w:rsidP="00A168FB">
      <w:pPr>
        <w:spacing w:line="240" w:lineRule="auto"/>
        <w:ind w:left="-567" w:firstLine="567"/>
        <w:jc w:val="both"/>
        <w:rPr>
          <w:szCs w:val="24"/>
          <w:lang w:val="tt-RU"/>
        </w:rPr>
      </w:pPr>
      <w:r w:rsidRPr="00164B6C">
        <w:rPr>
          <w:szCs w:val="24"/>
          <w:lang w:val="tt-RU"/>
        </w:rPr>
        <w:t>Ш.Камал «Акчарлаклар» повесте (өзекләр). Сәнгать алымнары: кабатлау, параллель сурәтләү, каршы кую, ретроспекция. Сәнгать әсәрендә урын һәм вакыт, хронотоп.</w:t>
      </w:r>
    </w:p>
    <w:p w:rsidR="00923FB8" w:rsidRPr="00164B6C" w:rsidRDefault="00923FB8" w:rsidP="00A168FB">
      <w:pPr>
        <w:spacing w:line="240" w:lineRule="auto"/>
        <w:ind w:left="-567" w:firstLine="567"/>
        <w:jc w:val="both"/>
        <w:rPr>
          <w:b/>
          <w:szCs w:val="24"/>
          <w:lang w:val="tt-RU"/>
        </w:rPr>
      </w:pPr>
      <w:r w:rsidRPr="00164B6C">
        <w:rPr>
          <w:b/>
          <w:szCs w:val="24"/>
          <w:lang w:val="tt-RU"/>
        </w:rPr>
        <w:t xml:space="preserve"> ХХ гасырның икенче яртысында татар әдәбияты (1956-1990 еллар). </w:t>
      </w:r>
      <w:r w:rsidRPr="00164B6C">
        <w:rPr>
          <w:szCs w:val="24"/>
          <w:lang w:val="tt-RU"/>
        </w:rPr>
        <w:t>Өлкән буын шагыйрьләре иҗатында лиризм һәм мәдәниятны, әдәбиятны, тарихны социаль-фәлсәфи фикерләү тәҗрибәсе.С.Хәким лирикасы.«Әнкәй», «Бу кырлар, бу үзәннәрдә...» шигырьләре.  Лириканы психологик детальләр белән баету. Ритм, рифма, шигырь, строфа. Шигырь төзелеше.Тел-сурәтләү чаралары (троплар,  лексик, стилистик, фонетик чаралар).</w:t>
      </w:r>
    </w:p>
    <w:p w:rsidR="00923FB8" w:rsidRPr="00164B6C" w:rsidRDefault="00923FB8" w:rsidP="00A168FB">
      <w:pPr>
        <w:spacing w:line="240" w:lineRule="auto"/>
        <w:ind w:left="-567" w:firstLine="567"/>
        <w:jc w:val="both"/>
        <w:rPr>
          <w:szCs w:val="24"/>
          <w:lang w:val="tt-RU"/>
        </w:rPr>
      </w:pPr>
      <w:r w:rsidRPr="00164B6C">
        <w:rPr>
          <w:szCs w:val="24"/>
          <w:lang w:val="tt-RU"/>
        </w:rPr>
        <w:t xml:space="preserve">Милләт язмышы турында уйланулар. Ә.Еникинең «Әйтелмәгән васыять» әсәре. Хикәяләүче,  автор позициясе. </w:t>
      </w:r>
    </w:p>
    <w:p w:rsidR="00923FB8" w:rsidRPr="00164B6C" w:rsidRDefault="00923FB8" w:rsidP="00A168FB">
      <w:pPr>
        <w:spacing w:line="240" w:lineRule="auto"/>
        <w:ind w:left="-567" w:firstLine="567"/>
        <w:jc w:val="both"/>
        <w:rPr>
          <w:szCs w:val="24"/>
          <w:lang w:val="tt-RU"/>
        </w:rPr>
      </w:pPr>
      <w:r w:rsidRPr="00164B6C">
        <w:rPr>
          <w:szCs w:val="24"/>
          <w:lang w:val="tt-RU"/>
        </w:rPr>
        <w:t>Әдәбиятның яңалыкка омтылышы: яңа иҗади агымнарга, жанр формаларына, темаларга мөрәҗәгать итү. Прозада лиризмның көчәюе.Г. Сабитовның “Тәүге соклану” хикәясе. Композиция: әсәр кору алымнары. Тема, проблема, идея, пафос. Идеал. Әсәрдә сурәтләнгән дөнья.</w:t>
      </w:r>
    </w:p>
    <w:p w:rsidR="00923FB8" w:rsidRPr="00164B6C" w:rsidRDefault="00923FB8" w:rsidP="00A168FB">
      <w:pPr>
        <w:spacing w:line="240" w:lineRule="auto"/>
        <w:ind w:left="-567" w:firstLine="567"/>
        <w:jc w:val="both"/>
        <w:rPr>
          <w:szCs w:val="24"/>
          <w:lang w:val="tt-RU"/>
        </w:rPr>
      </w:pPr>
      <w:r w:rsidRPr="00164B6C">
        <w:rPr>
          <w:szCs w:val="24"/>
          <w:lang w:val="tt-RU"/>
        </w:rPr>
        <w:t xml:space="preserve">М.Мәһдиевнең   «Без кырык беренче ел балалары» повесте. </w:t>
      </w:r>
    </w:p>
    <w:p w:rsidR="00923FB8" w:rsidRPr="00164B6C" w:rsidRDefault="00923FB8" w:rsidP="00A168FB">
      <w:pPr>
        <w:spacing w:line="240" w:lineRule="auto"/>
        <w:ind w:left="-567" w:firstLine="567"/>
        <w:jc w:val="both"/>
        <w:rPr>
          <w:szCs w:val="24"/>
          <w:lang w:val="tt-RU"/>
        </w:rPr>
      </w:pPr>
      <w:r w:rsidRPr="00164B6C">
        <w:rPr>
          <w:szCs w:val="24"/>
          <w:lang w:val="tt-RU"/>
        </w:rPr>
        <w:t xml:space="preserve">Прозада һәм драматургиядә тәнкыйди юнәлешнең формалашуы. Ш.Хөсәеновның«Әни килде» драмасы.  Тема, проблема, идея, пафос. Идеал. </w:t>
      </w:r>
    </w:p>
    <w:p w:rsidR="00923FB8" w:rsidRPr="00164B6C" w:rsidRDefault="00923FB8" w:rsidP="00A168FB">
      <w:pPr>
        <w:spacing w:line="240" w:lineRule="auto"/>
        <w:ind w:left="-567" w:firstLine="567"/>
        <w:jc w:val="both"/>
        <w:rPr>
          <w:szCs w:val="24"/>
          <w:lang w:val="tt-RU"/>
        </w:rPr>
      </w:pPr>
      <w:r w:rsidRPr="00164B6C">
        <w:rPr>
          <w:szCs w:val="24"/>
          <w:lang w:val="tt-RU"/>
        </w:rPr>
        <w:t xml:space="preserve">Психологик һәм фәлсәфи мотивларның беренче урынга чыгуы. Г.Гыйльмановның  «Язмышның туган көне» хикәясе. </w:t>
      </w:r>
    </w:p>
    <w:p w:rsidR="00923FB8" w:rsidRPr="00164B6C" w:rsidRDefault="00923FB8" w:rsidP="00A168FB">
      <w:pPr>
        <w:spacing w:line="240" w:lineRule="auto"/>
        <w:ind w:left="-567" w:firstLine="567"/>
        <w:jc w:val="center"/>
        <w:rPr>
          <w:szCs w:val="24"/>
          <w:lang w:val="tt-RU"/>
        </w:rPr>
      </w:pPr>
    </w:p>
    <w:p w:rsidR="00923FB8" w:rsidRPr="00164B6C" w:rsidRDefault="00923FB8" w:rsidP="00A168FB">
      <w:pPr>
        <w:spacing w:line="240" w:lineRule="auto"/>
        <w:ind w:left="-567" w:firstLine="567"/>
        <w:jc w:val="center"/>
        <w:rPr>
          <w:b/>
          <w:szCs w:val="24"/>
          <w:lang w:val="tt-RU"/>
        </w:rPr>
      </w:pPr>
      <w:r w:rsidRPr="00164B6C">
        <w:rPr>
          <w:b/>
          <w:szCs w:val="24"/>
          <w:lang w:val="tt-RU"/>
        </w:rPr>
        <w:t>8 класс</w:t>
      </w:r>
    </w:p>
    <w:p w:rsidR="00923FB8" w:rsidRPr="00164B6C" w:rsidRDefault="00923FB8" w:rsidP="00A168FB">
      <w:pPr>
        <w:ind w:left="-567" w:firstLine="567"/>
        <w:jc w:val="both"/>
        <w:rPr>
          <w:b/>
          <w:szCs w:val="24"/>
          <w:lang w:val="tt-RU"/>
        </w:rPr>
      </w:pPr>
    </w:p>
    <w:p w:rsidR="00923FB8" w:rsidRPr="00164B6C" w:rsidRDefault="00923FB8" w:rsidP="00A168FB">
      <w:pPr>
        <w:pStyle w:val="af1"/>
        <w:ind w:left="-567" w:firstLine="567"/>
        <w:rPr>
          <w:b/>
          <w:sz w:val="24"/>
          <w:szCs w:val="24"/>
          <w:lang w:val="tt-RU"/>
        </w:rPr>
      </w:pPr>
      <w:r w:rsidRPr="00164B6C">
        <w:rPr>
          <w:rFonts w:ascii="SL_Times New Roman" w:hAnsi="SL_Times New Roman"/>
          <w:b/>
          <w:sz w:val="24"/>
          <w:szCs w:val="24"/>
          <w:lang w:val="tt-RU"/>
        </w:rPr>
        <w:t>Сәнгать төре буларак әдәбият</w:t>
      </w:r>
      <w:r w:rsidRPr="00164B6C">
        <w:rPr>
          <w:rFonts w:ascii="SL_Times New Roman" w:hAnsi="SL_Times New Roman"/>
          <w:bCs/>
          <w:sz w:val="24"/>
          <w:szCs w:val="24"/>
          <w:lang w:val="tt-RU"/>
        </w:rPr>
        <w:t xml:space="preserve">. </w:t>
      </w:r>
      <w:r w:rsidRPr="00164B6C">
        <w:rPr>
          <w:rFonts w:ascii="SL_Times New Roman" w:hAnsi="SL_Times New Roman"/>
          <w:sz w:val="24"/>
          <w:szCs w:val="24"/>
          <w:lang w:val="tt-RU"/>
        </w:rPr>
        <w:t>Әдәбиятның башка сәнгать төрләре арасында урыны.</w:t>
      </w:r>
    </w:p>
    <w:p w:rsidR="00923FB8" w:rsidRPr="00164B6C" w:rsidRDefault="00923FB8" w:rsidP="00A168FB">
      <w:pPr>
        <w:pStyle w:val="af1"/>
        <w:ind w:left="-567" w:firstLine="567"/>
        <w:rPr>
          <w:bCs/>
          <w:sz w:val="24"/>
          <w:szCs w:val="24"/>
          <w:lang w:val="tt-RU"/>
        </w:rPr>
      </w:pPr>
      <w:r w:rsidRPr="00164B6C">
        <w:rPr>
          <w:bCs/>
          <w:sz w:val="24"/>
          <w:szCs w:val="24"/>
          <w:lang w:val="be-BY"/>
        </w:rPr>
        <w:t>Мөхәммәдьяр иҗатында гуманистик дидактика. «Нәсыйхәт» шигыре.</w:t>
      </w:r>
      <w:r w:rsidRPr="00164B6C">
        <w:rPr>
          <w:sz w:val="24"/>
          <w:szCs w:val="24"/>
          <w:lang w:val="tt-RU"/>
        </w:rPr>
        <w:t>Символик образлар.</w:t>
      </w:r>
    </w:p>
    <w:p w:rsidR="00923FB8" w:rsidRPr="00164B6C" w:rsidRDefault="00923FB8" w:rsidP="00A168FB">
      <w:pPr>
        <w:pStyle w:val="af1"/>
        <w:ind w:left="-567" w:firstLine="567"/>
        <w:rPr>
          <w:sz w:val="24"/>
          <w:szCs w:val="24"/>
          <w:lang w:val="tt-RU"/>
        </w:rPr>
      </w:pPr>
      <w:r w:rsidRPr="00164B6C">
        <w:rPr>
          <w:b/>
          <w:sz w:val="24"/>
          <w:szCs w:val="24"/>
          <w:lang w:val="tt-RU"/>
        </w:rPr>
        <w:t xml:space="preserve">19 нчы йөз әдәбияты. </w:t>
      </w:r>
      <w:r w:rsidRPr="00164B6C">
        <w:rPr>
          <w:sz w:val="24"/>
          <w:szCs w:val="24"/>
          <w:lang w:val="tt-RU"/>
        </w:rPr>
        <w:t xml:space="preserve"> Татарларда мәгърифәтчелек хәрәкәте. Г. Курсави, И. Хәлфин, К. Насыйри, Ш. Мәрҗәни, Х. Фәизханов, И. Гаспралының мәгърифәтчелек эшчәнлеге.Татар реалистик прозасының барлыкка килүе. Аңлы, белемле кеше концепциясе, аны сурәтләү үзенчәлекләре.</w:t>
      </w:r>
    </w:p>
    <w:p w:rsidR="00923FB8" w:rsidRPr="00164B6C" w:rsidRDefault="00923FB8" w:rsidP="00A168FB">
      <w:pPr>
        <w:pStyle w:val="af1"/>
        <w:ind w:left="-567" w:firstLine="567"/>
        <w:rPr>
          <w:sz w:val="24"/>
          <w:szCs w:val="24"/>
          <w:lang w:val="tt-RU"/>
        </w:rPr>
      </w:pPr>
      <w:r w:rsidRPr="00164B6C">
        <w:rPr>
          <w:sz w:val="24"/>
          <w:szCs w:val="24"/>
          <w:lang w:val="be-BY"/>
        </w:rPr>
        <w:t>Муса Акъегетнең «Хисаметдин менла» повесте.Татар халкын торгызу һәм үстерү, татар хатын-кызларының язмышы, алдынгы мәдәниятләргә, бигрәк тә рус милләтенә юнәлеш бирү кебек темаларның актуальлеге. Әсәрдәге төп конфликт: искелек белән яңалык арасындагы көрәш.</w:t>
      </w:r>
    </w:p>
    <w:p w:rsidR="00923FB8" w:rsidRPr="00164B6C" w:rsidRDefault="00923FB8" w:rsidP="00A168FB">
      <w:pPr>
        <w:spacing w:line="240" w:lineRule="auto"/>
        <w:ind w:left="-567" w:firstLine="567"/>
        <w:rPr>
          <w:b/>
          <w:szCs w:val="24"/>
          <w:lang w:val="tt-RU"/>
        </w:rPr>
      </w:pPr>
      <w:r w:rsidRPr="00164B6C">
        <w:rPr>
          <w:b/>
          <w:szCs w:val="24"/>
          <w:lang w:val="tt-RU"/>
        </w:rPr>
        <w:t xml:space="preserve">20 нче йөз башы әдәбияты. </w:t>
      </w:r>
      <w:r w:rsidRPr="00164B6C">
        <w:rPr>
          <w:szCs w:val="24"/>
          <w:lang w:val="tt-RU"/>
        </w:rPr>
        <w:t xml:space="preserve">ХХ гасыр башында сүз сәнгатенең шәрык һәм рус-Европа әдәби-фәлсәфи, мәдәни казанышларын үзләштерүе. </w:t>
      </w:r>
    </w:p>
    <w:p w:rsidR="00923FB8" w:rsidRPr="00164B6C" w:rsidRDefault="00923FB8" w:rsidP="00A168FB">
      <w:pPr>
        <w:spacing w:line="240" w:lineRule="auto"/>
        <w:ind w:left="-567" w:firstLine="567"/>
        <w:jc w:val="both"/>
        <w:rPr>
          <w:szCs w:val="24"/>
          <w:lang w:val="be-BY"/>
        </w:rPr>
      </w:pPr>
      <w:r w:rsidRPr="00164B6C">
        <w:rPr>
          <w:szCs w:val="24"/>
          <w:lang w:val="be-BY"/>
        </w:rPr>
        <w:t>М.Гафуриның «Нәсыйхәт» шигыре</w:t>
      </w:r>
    </w:p>
    <w:p w:rsidR="00923FB8" w:rsidRPr="00164B6C" w:rsidRDefault="00923FB8" w:rsidP="00A168FB">
      <w:pPr>
        <w:spacing w:line="240" w:lineRule="auto"/>
        <w:ind w:left="-567" w:firstLine="567"/>
        <w:jc w:val="both"/>
        <w:rPr>
          <w:bCs/>
          <w:szCs w:val="24"/>
          <w:lang w:val="be-BY"/>
        </w:rPr>
      </w:pPr>
      <w:r w:rsidRPr="00164B6C">
        <w:rPr>
          <w:bCs/>
          <w:szCs w:val="24"/>
          <w:lang w:val="be-BY"/>
        </w:rPr>
        <w:t xml:space="preserve">Ш.Камал – татар әдәбиятында новелла жанрына нигез салучы. «Буранда» хикәясендә көндәлек тормыш фаҗигасен сурәтләү. </w:t>
      </w:r>
    </w:p>
    <w:p w:rsidR="00923FB8" w:rsidRPr="00164B6C" w:rsidRDefault="00923FB8" w:rsidP="00A168FB">
      <w:pPr>
        <w:spacing w:line="240" w:lineRule="auto"/>
        <w:ind w:left="-567" w:firstLine="567"/>
        <w:jc w:val="both"/>
        <w:rPr>
          <w:szCs w:val="24"/>
          <w:lang w:val="tt-RU"/>
        </w:rPr>
      </w:pPr>
      <w:r w:rsidRPr="00164B6C">
        <w:rPr>
          <w:bCs/>
          <w:szCs w:val="24"/>
          <w:lang w:val="be-BY"/>
        </w:rPr>
        <w:t>Ф.Әмирханның</w:t>
      </w:r>
      <w:r w:rsidRPr="00164B6C">
        <w:rPr>
          <w:szCs w:val="24"/>
          <w:lang w:val="tt-RU"/>
        </w:rPr>
        <w:t xml:space="preserve"> әхлакый, фәлсәфи һәм әдәби–эстетик эзләнүләре.</w:t>
      </w:r>
      <w:r w:rsidRPr="00164B6C">
        <w:rPr>
          <w:bCs/>
          <w:szCs w:val="24"/>
          <w:lang w:val="be-BY"/>
        </w:rPr>
        <w:t xml:space="preserve">«Бер хәрабәдә» хикәясе. </w:t>
      </w:r>
    </w:p>
    <w:p w:rsidR="00923FB8" w:rsidRPr="00164B6C" w:rsidRDefault="00923FB8" w:rsidP="00A168FB">
      <w:pPr>
        <w:spacing w:line="240" w:lineRule="auto"/>
        <w:ind w:left="-567" w:firstLine="567"/>
        <w:jc w:val="both"/>
        <w:rPr>
          <w:szCs w:val="24"/>
          <w:lang w:val="tt-RU"/>
        </w:rPr>
      </w:pPr>
      <w:r w:rsidRPr="00164B6C">
        <w:rPr>
          <w:b/>
          <w:szCs w:val="24"/>
          <w:lang w:val="tt-RU"/>
        </w:rPr>
        <w:t xml:space="preserve">20 нче йөзнең беренче яртысында татар әдәбияты (1917-1950 еллар). </w:t>
      </w:r>
      <w:r w:rsidRPr="00164B6C">
        <w:rPr>
          <w:szCs w:val="24"/>
          <w:lang w:val="tt-RU"/>
        </w:rPr>
        <w:t xml:space="preserve">1917 елдан соң татар әдәбиятын үстерү процессының катлаулылыгы.Сүз сәнгатендә пролетариат диктатурасы идеологиясенә нигезләнгән яңа юнәлеш барлыкка килү.20 нче гасырның беренче яртысында иҗат алымнары һәм юнәлешләренең күптөрлелеге.20 нче елларда шигъриятнең үсеш үзенчәлекләре: аны чынбарлык белән якынайту; лирика һәм эпос синтезын гамәлгә ашыру; көндәлек тормышны шигырьгә салу; шигырь формалары, жанры һәм стильләре  өлкәсендә иҗади эзләнүләр. </w:t>
      </w:r>
    </w:p>
    <w:p w:rsidR="00923FB8" w:rsidRPr="00164B6C" w:rsidRDefault="00923FB8" w:rsidP="00A168FB">
      <w:pPr>
        <w:spacing w:line="240" w:lineRule="auto"/>
        <w:ind w:left="-567" w:firstLine="567"/>
        <w:jc w:val="both"/>
        <w:rPr>
          <w:b/>
          <w:szCs w:val="24"/>
          <w:lang w:val="tt-RU"/>
        </w:rPr>
      </w:pPr>
      <w:r w:rsidRPr="00164B6C">
        <w:rPr>
          <w:szCs w:val="24"/>
          <w:lang w:val="tt-RU"/>
        </w:rPr>
        <w:t>Яңа шартларда әдәби традицияләр. Ф. Бурнашның  “Таһир – Зөһрә” трагедиясе.</w:t>
      </w:r>
    </w:p>
    <w:p w:rsidR="00923FB8" w:rsidRPr="00164B6C" w:rsidRDefault="00923FB8" w:rsidP="00A168FB">
      <w:pPr>
        <w:spacing w:line="240" w:lineRule="auto"/>
        <w:ind w:left="-567" w:firstLine="567"/>
        <w:jc w:val="both"/>
        <w:rPr>
          <w:szCs w:val="24"/>
          <w:lang w:val="tt-RU"/>
        </w:rPr>
      </w:pPr>
      <w:r w:rsidRPr="00164B6C">
        <w:rPr>
          <w:szCs w:val="24"/>
          <w:lang w:val="be-BY"/>
        </w:rPr>
        <w:t>К.</w:t>
      </w:r>
      <w:r w:rsidRPr="00164B6C">
        <w:rPr>
          <w:szCs w:val="24"/>
          <w:lang w:val="tt-RU"/>
        </w:rPr>
        <w:t xml:space="preserve">Тинчуринның </w:t>
      </w:r>
      <w:r w:rsidRPr="00164B6C">
        <w:rPr>
          <w:szCs w:val="24"/>
          <w:lang w:val="be-BY"/>
        </w:rPr>
        <w:t>«</w:t>
      </w:r>
      <w:r w:rsidRPr="00164B6C">
        <w:rPr>
          <w:szCs w:val="24"/>
          <w:lang w:val="tt-RU"/>
        </w:rPr>
        <w:t>Сүнгән йолдызлар</w:t>
      </w:r>
      <w:r w:rsidRPr="00164B6C">
        <w:rPr>
          <w:szCs w:val="24"/>
          <w:lang w:val="be-BY"/>
        </w:rPr>
        <w:t>» драмасы.Конфликт, сюжет, сюжет элементлары. Композиция.</w:t>
      </w:r>
    </w:p>
    <w:p w:rsidR="00923FB8" w:rsidRPr="00164B6C" w:rsidRDefault="00923FB8" w:rsidP="00A168FB">
      <w:pPr>
        <w:spacing w:line="240" w:lineRule="auto"/>
        <w:ind w:left="-567" w:firstLine="567"/>
        <w:jc w:val="both"/>
        <w:rPr>
          <w:szCs w:val="24"/>
          <w:lang w:val="tt-RU"/>
        </w:rPr>
      </w:pPr>
      <w:r w:rsidRPr="00164B6C">
        <w:rPr>
          <w:szCs w:val="24"/>
          <w:lang w:val="tt-RU"/>
        </w:rPr>
        <w:t>Сугыш еллары шигъриятенең төп образлары, мотивлары һәм шигъри үзенчәлекләре.</w:t>
      </w:r>
    </w:p>
    <w:p w:rsidR="00923FB8" w:rsidRPr="00164B6C" w:rsidRDefault="00923FB8" w:rsidP="00A168FB">
      <w:pPr>
        <w:spacing w:line="240" w:lineRule="auto"/>
        <w:ind w:left="-567" w:firstLine="567"/>
        <w:jc w:val="both"/>
        <w:rPr>
          <w:szCs w:val="24"/>
          <w:lang w:val="tt-RU"/>
        </w:rPr>
      </w:pPr>
      <w:r w:rsidRPr="00164B6C">
        <w:rPr>
          <w:szCs w:val="24"/>
          <w:lang w:val="tt-RU"/>
        </w:rPr>
        <w:t>Фатих Кәримнең «Сибәли дә сибәли» шигыре.Лирик жанрлар: пейзаж лирикасы, гражданлык лирикасы, интим лирика, фәлсәфи лирика.</w:t>
      </w:r>
    </w:p>
    <w:p w:rsidR="00923FB8" w:rsidRPr="00164B6C" w:rsidRDefault="00923FB8" w:rsidP="00A168FB">
      <w:pPr>
        <w:spacing w:line="240" w:lineRule="auto"/>
        <w:ind w:left="-567" w:firstLine="567"/>
        <w:jc w:val="both"/>
        <w:rPr>
          <w:b/>
          <w:szCs w:val="24"/>
          <w:lang w:val="tt-RU"/>
        </w:rPr>
      </w:pPr>
      <w:r w:rsidRPr="00164B6C">
        <w:rPr>
          <w:b/>
          <w:szCs w:val="24"/>
          <w:lang w:val="tt-RU"/>
        </w:rPr>
        <w:t>20 нче йөзнең икенче  яртысында татар әдәбияты (1956-1990 еллар)</w:t>
      </w:r>
    </w:p>
    <w:p w:rsidR="00923FB8" w:rsidRPr="00164B6C" w:rsidRDefault="00923FB8" w:rsidP="00A168FB">
      <w:pPr>
        <w:spacing w:line="240" w:lineRule="auto"/>
        <w:ind w:left="-567" w:firstLine="567"/>
        <w:jc w:val="both"/>
        <w:rPr>
          <w:szCs w:val="24"/>
          <w:lang w:val="tt-RU"/>
        </w:rPr>
      </w:pPr>
      <w:r w:rsidRPr="00164B6C">
        <w:rPr>
          <w:szCs w:val="24"/>
          <w:lang w:val="tt-RU"/>
        </w:rPr>
        <w:t xml:space="preserve">Чор  героен сурәтләүдә  эзләнүләр.  Фәнис Яруллинның «Җилкәннәр җилдә сынала» повесте. </w:t>
      </w:r>
    </w:p>
    <w:p w:rsidR="00923FB8" w:rsidRPr="00164B6C" w:rsidRDefault="00923FB8" w:rsidP="00A168FB">
      <w:pPr>
        <w:spacing w:line="240" w:lineRule="auto"/>
        <w:ind w:left="-567" w:firstLine="567"/>
        <w:jc w:val="both"/>
        <w:rPr>
          <w:szCs w:val="24"/>
          <w:lang w:val="tt-RU"/>
        </w:rPr>
      </w:pPr>
      <w:r w:rsidRPr="00164B6C">
        <w:rPr>
          <w:szCs w:val="24"/>
          <w:lang w:val="tt-RU"/>
        </w:rPr>
        <w:t>Туфан Миңнуллин иҗаты.  «Әлдермештән Әлмәндәр»   комедиясе.</w:t>
      </w:r>
    </w:p>
    <w:p w:rsidR="00923FB8" w:rsidRPr="00164B6C" w:rsidRDefault="00923FB8" w:rsidP="00A168FB">
      <w:pPr>
        <w:spacing w:line="240" w:lineRule="auto"/>
        <w:ind w:left="-567" w:firstLine="567"/>
        <w:jc w:val="both"/>
        <w:rPr>
          <w:bCs/>
          <w:szCs w:val="24"/>
          <w:lang w:val="be-BY"/>
        </w:rPr>
      </w:pPr>
      <w:r w:rsidRPr="00164B6C">
        <w:rPr>
          <w:bCs/>
          <w:szCs w:val="24"/>
          <w:lang w:val="be-BY"/>
        </w:rPr>
        <w:t xml:space="preserve"> Р.Фәйзуллин поэзиясе: матур әдәбиятта шәхес иреге һәм фикер иреге мәсьәләләре.</w:t>
      </w:r>
    </w:p>
    <w:p w:rsidR="00923FB8" w:rsidRPr="00164B6C" w:rsidRDefault="00923FB8" w:rsidP="00A168FB">
      <w:pPr>
        <w:spacing w:line="240" w:lineRule="auto"/>
        <w:ind w:left="-567" w:firstLine="567"/>
        <w:jc w:val="both"/>
        <w:rPr>
          <w:b/>
          <w:szCs w:val="24"/>
          <w:lang w:val="tt-RU"/>
        </w:rPr>
      </w:pPr>
      <w:r w:rsidRPr="00164B6C">
        <w:rPr>
          <w:bCs/>
          <w:szCs w:val="24"/>
          <w:lang w:val="be-BY"/>
        </w:rPr>
        <w:t xml:space="preserve"> Р. Фәйзуллинның «Җаныңның ваклыгын сылтама заманга...» шигыре.</w:t>
      </w:r>
    </w:p>
    <w:p w:rsidR="00923FB8" w:rsidRPr="00164B6C" w:rsidRDefault="00923FB8" w:rsidP="00A168FB">
      <w:pPr>
        <w:spacing w:line="240" w:lineRule="auto"/>
        <w:ind w:left="-567" w:firstLine="567"/>
        <w:jc w:val="both"/>
        <w:rPr>
          <w:szCs w:val="24"/>
          <w:lang w:val="tt-RU"/>
        </w:rPr>
      </w:pPr>
      <w:r w:rsidRPr="00164B6C">
        <w:rPr>
          <w:szCs w:val="24"/>
          <w:lang w:val="be-BY"/>
        </w:rPr>
        <w:t xml:space="preserve">Мөдәррис Әгъләмов иҗатында жанр формалары, стиль төрлелеге.  «Каеннар булсаң иде», «Учак урыннары» шигырьләре. </w:t>
      </w:r>
      <w:r w:rsidRPr="004B4D10">
        <w:rPr>
          <w:szCs w:val="24"/>
          <w:lang w:val="be-BY"/>
        </w:rPr>
        <w:t>Лирик жанрлар: пейзаж лирикасы, гражданлыклирикасы, интим лирик</w:t>
      </w:r>
      <w:r w:rsidRPr="00164B6C">
        <w:rPr>
          <w:szCs w:val="24"/>
          <w:lang w:val="tt-RU"/>
        </w:rPr>
        <w:t>а</w:t>
      </w:r>
      <w:r w:rsidRPr="004B4D10">
        <w:rPr>
          <w:szCs w:val="24"/>
          <w:lang w:val="be-BY"/>
        </w:rPr>
        <w:t>, фәлсәфи лирик</w:t>
      </w:r>
      <w:r w:rsidRPr="00164B6C">
        <w:rPr>
          <w:szCs w:val="24"/>
          <w:lang w:val="tt-RU"/>
        </w:rPr>
        <w:t>а</w:t>
      </w:r>
      <w:r w:rsidRPr="004B4D10">
        <w:rPr>
          <w:szCs w:val="24"/>
          <w:lang w:val="be-BY"/>
        </w:rPr>
        <w:t>.</w:t>
      </w:r>
    </w:p>
    <w:p w:rsidR="00923FB8" w:rsidRPr="00164B6C" w:rsidRDefault="00923FB8" w:rsidP="00A168FB">
      <w:pPr>
        <w:spacing w:line="240" w:lineRule="auto"/>
        <w:rPr>
          <w:b/>
          <w:szCs w:val="24"/>
          <w:lang w:val="tt-RU"/>
        </w:rPr>
      </w:pPr>
    </w:p>
    <w:p w:rsidR="00923FB8" w:rsidRPr="00164B6C" w:rsidRDefault="00923FB8" w:rsidP="00A168FB">
      <w:pPr>
        <w:spacing w:line="240" w:lineRule="auto"/>
        <w:ind w:left="-567" w:firstLine="567"/>
        <w:jc w:val="center"/>
        <w:rPr>
          <w:b/>
          <w:szCs w:val="24"/>
          <w:lang w:val="tt-RU"/>
        </w:rPr>
      </w:pPr>
      <w:r w:rsidRPr="00164B6C">
        <w:rPr>
          <w:b/>
          <w:szCs w:val="24"/>
          <w:lang w:val="tt-RU"/>
        </w:rPr>
        <w:t>9 класс</w:t>
      </w:r>
    </w:p>
    <w:p w:rsidR="00923FB8" w:rsidRPr="00164B6C" w:rsidRDefault="00923FB8" w:rsidP="00A168FB">
      <w:pPr>
        <w:spacing w:line="240" w:lineRule="auto"/>
        <w:ind w:left="-567" w:firstLine="567"/>
        <w:jc w:val="both"/>
        <w:rPr>
          <w:b/>
          <w:szCs w:val="24"/>
          <w:lang w:val="tt-RU"/>
        </w:rPr>
      </w:pPr>
    </w:p>
    <w:p w:rsidR="00923FB8" w:rsidRPr="00164B6C" w:rsidRDefault="00923FB8" w:rsidP="00A168FB">
      <w:pPr>
        <w:tabs>
          <w:tab w:val="left" w:pos="142"/>
          <w:tab w:val="left" w:pos="709"/>
          <w:tab w:val="left" w:pos="810"/>
        </w:tabs>
        <w:spacing w:line="240" w:lineRule="auto"/>
        <w:ind w:left="-567" w:firstLine="567"/>
        <w:jc w:val="both"/>
        <w:rPr>
          <w:szCs w:val="24"/>
          <w:lang w:val="tt-RU"/>
        </w:rPr>
      </w:pPr>
      <w:r w:rsidRPr="00164B6C">
        <w:rPr>
          <w:b/>
          <w:szCs w:val="24"/>
          <w:lang w:val="tt-RU"/>
        </w:rPr>
        <w:t>Сәнгать төре буларак әдәбият.</w:t>
      </w:r>
      <w:r w:rsidRPr="00164B6C">
        <w:rPr>
          <w:szCs w:val="24"/>
          <w:lang w:val="tt-RU"/>
        </w:rPr>
        <w:t xml:space="preserve"> Әдәбиятның сәнгатьнең башка төрләре арасындагы  урыны.</w:t>
      </w:r>
    </w:p>
    <w:p w:rsidR="00923FB8" w:rsidRPr="00164B6C" w:rsidRDefault="00923FB8" w:rsidP="00A168FB">
      <w:pPr>
        <w:tabs>
          <w:tab w:val="left" w:pos="142"/>
          <w:tab w:val="left" w:pos="709"/>
          <w:tab w:val="left" w:pos="810"/>
        </w:tabs>
        <w:spacing w:line="240" w:lineRule="auto"/>
        <w:ind w:left="-567" w:firstLine="567"/>
        <w:jc w:val="both"/>
        <w:rPr>
          <w:szCs w:val="24"/>
          <w:lang w:val="tt-RU"/>
        </w:rPr>
      </w:pPr>
      <w:r w:rsidRPr="00164B6C">
        <w:rPr>
          <w:b/>
          <w:szCs w:val="24"/>
          <w:lang w:val="tt-RU"/>
        </w:rPr>
        <w:t>Борынгы һәм урта гасыр төрки-татар әдәбияты</w:t>
      </w:r>
      <w:r w:rsidRPr="00164B6C">
        <w:rPr>
          <w:szCs w:val="24"/>
          <w:lang w:val="tt-RU"/>
        </w:rPr>
        <w:t>.Төрки бабаларыбыз турында тарихи-әдәби мәгълүмат. Борынгы төрки дәүләтләр, дини ышанулар һәм борынгы төркиләрнең язмалары. Болгарларның исламны кабул итүе (922). Көнчыгыш һәм Көнбатыш контекстында төрки-татарлар.Борынгы һәм урта гасыр төрки-татар әдәбиятын үстерү этаплары. Фольклор һәм  татар әдәбиятының гомуми төрки чорның состав өлеше булуы. Орхон-Енисей һәйкәлләре, аларда тарих, иман, борынгы төркиләрнең сәнгати фикерләү үзенчәлекләренең чагылыш табуы. Мәхмүт Кашгариның "Диване лөгат эт-төрк» әсәре борынгы төрки фольклорын һәм язма әдәбиятны өйрәнү  чыганакларының берсе.  Йосыф Баласагунлың “Котадгу белек” әсәре - төрки халыкларының беренче классик поэмасы.Дини әдәбият, дөньяви әдәбият.</w:t>
      </w:r>
    </w:p>
    <w:p w:rsidR="00923FB8" w:rsidRPr="00164B6C" w:rsidRDefault="00923FB8" w:rsidP="00A168FB">
      <w:pPr>
        <w:pStyle w:val="af1"/>
        <w:tabs>
          <w:tab w:val="left" w:pos="142"/>
          <w:tab w:val="left" w:pos="709"/>
        </w:tabs>
        <w:ind w:left="-567" w:firstLine="567"/>
        <w:rPr>
          <w:sz w:val="24"/>
          <w:szCs w:val="24"/>
          <w:lang w:val="tt-RU"/>
        </w:rPr>
      </w:pPr>
      <w:r w:rsidRPr="00164B6C">
        <w:rPr>
          <w:sz w:val="24"/>
          <w:szCs w:val="24"/>
          <w:lang w:val="tt-RU"/>
        </w:rPr>
        <w:t xml:space="preserve">Болгар-татар әдәбияты. Кол Галинең  «Кыйссаи Йосыф» поэмасы зирәклек, матурлык, кеше хисләре бөеклегенә гимн. </w:t>
      </w:r>
    </w:p>
    <w:p w:rsidR="00923FB8" w:rsidRPr="00164B6C" w:rsidRDefault="00923FB8" w:rsidP="00A168FB">
      <w:pPr>
        <w:pStyle w:val="af1"/>
        <w:tabs>
          <w:tab w:val="left" w:pos="142"/>
          <w:tab w:val="left" w:pos="709"/>
        </w:tabs>
        <w:ind w:left="-567" w:firstLine="567"/>
        <w:rPr>
          <w:sz w:val="24"/>
          <w:szCs w:val="24"/>
          <w:lang w:val="tt-RU"/>
        </w:rPr>
      </w:pPr>
      <w:r w:rsidRPr="00164B6C">
        <w:rPr>
          <w:sz w:val="24"/>
          <w:szCs w:val="24"/>
          <w:lang w:val="tt-RU"/>
        </w:rPr>
        <w:t xml:space="preserve">Алтын Урда чоры татар әдәбияты: Котб, Сәиф Сараи, Харәзми иҗаты. Төрки татар әдәбиятына дини-суфичылык юнәлеше. </w:t>
      </w:r>
    </w:p>
    <w:p w:rsidR="00923FB8" w:rsidRPr="00164B6C" w:rsidRDefault="00923FB8" w:rsidP="00A168FB">
      <w:pPr>
        <w:pStyle w:val="af1"/>
        <w:tabs>
          <w:tab w:val="left" w:pos="142"/>
          <w:tab w:val="left" w:pos="709"/>
        </w:tabs>
        <w:ind w:left="-567" w:firstLine="567"/>
        <w:rPr>
          <w:sz w:val="24"/>
          <w:szCs w:val="24"/>
          <w:lang w:val="tt-RU"/>
        </w:rPr>
      </w:pPr>
      <w:r w:rsidRPr="00164B6C">
        <w:rPr>
          <w:sz w:val="24"/>
          <w:szCs w:val="24"/>
          <w:lang w:val="tt-RU"/>
        </w:rPr>
        <w:t>Казан ханлыгы чоры татар әдәбиятына гомуми характеристика. Мөхәммәт Әмин, Колшариф, Өмми Камал иҗатларына күзәтү.</w:t>
      </w:r>
    </w:p>
    <w:p w:rsidR="00923FB8" w:rsidRPr="00164B6C" w:rsidRDefault="00923FB8" w:rsidP="00A168FB">
      <w:pPr>
        <w:pStyle w:val="af1"/>
        <w:tabs>
          <w:tab w:val="left" w:pos="142"/>
          <w:tab w:val="left" w:pos="709"/>
        </w:tabs>
        <w:ind w:left="-567" w:firstLine="567"/>
        <w:rPr>
          <w:sz w:val="24"/>
          <w:szCs w:val="24"/>
          <w:lang w:val="tt-RU"/>
        </w:rPr>
      </w:pPr>
      <w:r w:rsidRPr="00164B6C">
        <w:rPr>
          <w:sz w:val="24"/>
          <w:szCs w:val="24"/>
          <w:lang w:val="tt-RU"/>
        </w:rPr>
        <w:t xml:space="preserve">Казан ханлыгын Рус дәүләтенә кушу (1552). М. Колый хикмәтләрендә  татар җәмгыятенең торгынлык  чоры чагылышы. </w:t>
      </w:r>
    </w:p>
    <w:p w:rsidR="00923FB8" w:rsidRPr="00164B6C" w:rsidRDefault="00923FB8" w:rsidP="00A168FB">
      <w:pPr>
        <w:pStyle w:val="af1"/>
        <w:tabs>
          <w:tab w:val="left" w:pos="142"/>
          <w:tab w:val="left" w:pos="709"/>
        </w:tabs>
        <w:ind w:left="-567" w:firstLine="567"/>
        <w:rPr>
          <w:sz w:val="24"/>
          <w:szCs w:val="24"/>
          <w:lang w:val="tt-RU"/>
        </w:rPr>
      </w:pPr>
      <w:r w:rsidRPr="00164B6C">
        <w:rPr>
          <w:b/>
          <w:sz w:val="24"/>
          <w:szCs w:val="24"/>
          <w:lang w:val="tt-RU"/>
        </w:rPr>
        <w:t>XIX гасырның татар әдәбияты.</w:t>
      </w:r>
      <w:r w:rsidRPr="00164B6C">
        <w:rPr>
          <w:sz w:val="24"/>
          <w:szCs w:val="24"/>
          <w:lang w:val="tt-RU"/>
        </w:rPr>
        <w:t xml:space="preserve"> Татарларда мәгърифәтчелек хәрәкәте. Г. Кандалый, Акмулла иҗатында реалистик шигърият барлыкка килү. Әдәбиятта европа тибындагы яңа төрләр һәм жанрлар барлыкка килү.  З.Бигиевнең  «Өлүф, яки Гүзәл кыз Хәдичә» романы (өзекләр) </w:t>
      </w:r>
    </w:p>
    <w:p w:rsidR="00923FB8" w:rsidRPr="00164B6C" w:rsidRDefault="00923FB8" w:rsidP="00A168FB">
      <w:pPr>
        <w:pStyle w:val="af1"/>
        <w:tabs>
          <w:tab w:val="left" w:pos="142"/>
          <w:tab w:val="left" w:pos="709"/>
        </w:tabs>
        <w:ind w:left="-567" w:firstLine="567"/>
        <w:rPr>
          <w:sz w:val="24"/>
          <w:szCs w:val="24"/>
          <w:lang w:val="tt-RU"/>
        </w:rPr>
      </w:pPr>
      <w:r w:rsidRPr="00164B6C">
        <w:rPr>
          <w:b/>
          <w:sz w:val="24"/>
          <w:szCs w:val="24"/>
          <w:lang w:val="tt-RU"/>
        </w:rPr>
        <w:t>XX гасыр башы татар әдәбияты.</w:t>
      </w:r>
      <w:r w:rsidRPr="00164B6C">
        <w:rPr>
          <w:sz w:val="24"/>
          <w:szCs w:val="24"/>
          <w:lang w:val="tt-RU"/>
        </w:rPr>
        <w:t>Әдәбият тарихы. Традицияләр һәм новаторлык.Ф.Әмирхан: әхлакый-фәлсәфи һәм әдәби-эстетик эзләнүләр. «Хәят» повесте.</w:t>
      </w:r>
      <w:r w:rsidRPr="00164B6C">
        <w:rPr>
          <w:bCs/>
          <w:sz w:val="24"/>
          <w:szCs w:val="24"/>
          <w:lang w:val="tt-RU"/>
        </w:rPr>
        <w:t xml:space="preserve">Г.Камал. </w:t>
      </w:r>
      <w:r w:rsidRPr="00164B6C">
        <w:rPr>
          <w:sz w:val="24"/>
          <w:szCs w:val="24"/>
          <w:lang w:val="tt-RU"/>
        </w:rPr>
        <w:t>татар реалистик драматургиясенә нигез салучыларның берсе. «Банкрот» пьесасындагы конфликт үзенчәлекләре.</w:t>
      </w:r>
    </w:p>
    <w:p w:rsidR="00923FB8" w:rsidRPr="00164B6C" w:rsidRDefault="00923FB8" w:rsidP="00A168FB">
      <w:pPr>
        <w:pStyle w:val="af1"/>
        <w:tabs>
          <w:tab w:val="left" w:pos="142"/>
          <w:tab w:val="left" w:pos="709"/>
        </w:tabs>
        <w:ind w:left="-567" w:firstLine="567"/>
        <w:rPr>
          <w:sz w:val="24"/>
          <w:szCs w:val="24"/>
          <w:lang w:val="tt-RU"/>
        </w:rPr>
      </w:pPr>
      <w:r w:rsidRPr="00164B6C">
        <w:rPr>
          <w:sz w:val="24"/>
          <w:szCs w:val="24"/>
          <w:lang w:val="tt-RU"/>
        </w:rPr>
        <w:t>20 нче йөзнең беренче яртысында татар әдәбияты (1917-1950 еллар). 1917 елдан соң татар әдәбиятын үстерү процессының катлаулылыгы.Сүз сәнгатендә пролетариат диктатурасы идеологиясенә нигезләнгән яңа юнәлеш барлыкка килү.20 нче гасырның беренче яртысында иҗат алымнары һәм юнәлешләренең күптөрлелеге.</w:t>
      </w:r>
    </w:p>
    <w:p w:rsidR="00923FB8" w:rsidRPr="00164B6C" w:rsidRDefault="00923FB8" w:rsidP="00A168FB">
      <w:pPr>
        <w:spacing w:line="240" w:lineRule="auto"/>
        <w:ind w:left="-567" w:firstLine="567"/>
        <w:jc w:val="both"/>
        <w:rPr>
          <w:szCs w:val="24"/>
          <w:lang w:val="tt-RU"/>
        </w:rPr>
      </w:pPr>
      <w:r w:rsidRPr="00164B6C">
        <w:rPr>
          <w:szCs w:val="24"/>
          <w:lang w:val="tt-RU"/>
        </w:rPr>
        <w:t xml:space="preserve">Роман жанры традицияләрен активлаштыру. М. Галәүнең </w:t>
      </w:r>
      <w:r w:rsidRPr="00164B6C">
        <w:rPr>
          <w:bCs/>
          <w:szCs w:val="24"/>
          <w:lang w:val="be-BY"/>
        </w:rPr>
        <w:t xml:space="preserve">«Мөһаҗирләр» романы.Автор стиле: юмористик, трагик, экзистенциаль, публицистик.  </w:t>
      </w:r>
    </w:p>
    <w:p w:rsidR="00923FB8" w:rsidRPr="00164B6C" w:rsidRDefault="00923FB8" w:rsidP="00A168FB">
      <w:pPr>
        <w:pStyle w:val="af1"/>
        <w:tabs>
          <w:tab w:val="left" w:pos="142"/>
          <w:tab w:val="left" w:pos="709"/>
        </w:tabs>
        <w:ind w:left="-567" w:firstLine="567"/>
        <w:rPr>
          <w:bCs/>
          <w:sz w:val="24"/>
          <w:szCs w:val="24"/>
          <w:lang w:val="be-BY"/>
        </w:rPr>
      </w:pPr>
      <w:r w:rsidRPr="00164B6C">
        <w:rPr>
          <w:bCs/>
          <w:sz w:val="24"/>
          <w:szCs w:val="24"/>
          <w:lang w:val="be-BY"/>
        </w:rPr>
        <w:t>Бөек Ватан сугышы, аның әдәбиятка йогынтысы. Сугыш еллары шигъриятенең төп образлары, мотивлары һәм шигъри үзенчәлекләре.</w:t>
      </w:r>
      <w:r w:rsidRPr="00164B6C">
        <w:rPr>
          <w:sz w:val="24"/>
          <w:lang w:val="tt-RU"/>
        </w:rPr>
        <w:t xml:space="preserve"> М.Җәлилнең тормышы һәм иҗаты.</w:t>
      </w:r>
      <w:r w:rsidRPr="00164B6C">
        <w:rPr>
          <w:sz w:val="24"/>
          <w:szCs w:val="24"/>
          <w:lang w:val="tt-RU"/>
        </w:rPr>
        <w:t xml:space="preserve"> «Җырларым», «Тик булса иде ирек» шигырьләре.</w:t>
      </w:r>
    </w:p>
    <w:p w:rsidR="00923FB8" w:rsidRPr="00164B6C" w:rsidRDefault="00923FB8" w:rsidP="00A168FB">
      <w:pPr>
        <w:spacing w:line="240" w:lineRule="auto"/>
        <w:ind w:left="-567" w:firstLine="567"/>
        <w:jc w:val="both"/>
        <w:rPr>
          <w:szCs w:val="24"/>
          <w:lang w:val="tt-RU"/>
        </w:rPr>
      </w:pPr>
      <w:r w:rsidRPr="00164B6C">
        <w:rPr>
          <w:szCs w:val="24"/>
          <w:lang w:val="be-BY"/>
        </w:rPr>
        <w:t>Г.</w:t>
      </w:r>
      <w:r w:rsidRPr="00164B6C">
        <w:rPr>
          <w:szCs w:val="24"/>
          <w:lang w:val="tt-RU"/>
        </w:rPr>
        <w:t xml:space="preserve">Кутуйның </w:t>
      </w:r>
      <w:r w:rsidRPr="00164B6C">
        <w:rPr>
          <w:szCs w:val="24"/>
          <w:lang w:val="be-BY"/>
        </w:rPr>
        <w:t>«</w:t>
      </w:r>
      <w:r w:rsidRPr="00164B6C">
        <w:rPr>
          <w:szCs w:val="24"/>
          <w:lang w:val="tt-RU"/>
        </w:rPr>
        <w:t>Сагыну</w:t>
      </w:r>
      <w:r w:rsidRPr="00164B6C">
        <w:rPr>
          <w:szCs w:val="24"/>
          <w:lang w:val="be-BY"/>
        </w:rPr>
        <w:t>» нәсере. Лиро-эпик жанрлар: сюжетлы шигырь, мәсәл, нэсер, поэма.</w:t>
      </w:r>
    </w:p>
    <w:p w:rsidR="00923FB8" w:rsidRPr="00164B6C" w:rsidRDefault="00923FB8" w:rsidP="00A168FB">
      <w:pPr>
        <w:spacing w:line="240" w:lineRule="auto"/>
        <w:ind w:left="-567" w:firstLine="567"/>
        <w:jc w:val="both"/>
        <w:rPr>
          <w:szCs w:val="24"/>
          <w:lang w:val="tt-RU"/>
        </w:rPr>
      </w:pPr>
      <w:r w:rsidRPr="00164B6C">
        <w:rPr>
          <w:szCs w:val="24"/>
          <w:lang w:val="tt-RU"/>
        </w:rPr>
        <w:t xml:space="preserve">Ә.Еникинең тормышы һәм иҗаты.  «Кем җырлады?»  хикәясе.Нәфис сүз: хикәя, диалог, монолог. Лирик чигенүләр. Шигырь һәм проза формаларының үзенчәлекләре. </w:t>
      </w:r>
    </w:p>
    <w:p w:rsidR="00923FB8" w:rsidRPr="00164B6C" w:rsidRDefault="00923FB8" w:rsidP="00A168FB">
      <w:pPr>
        <w:spacing w:line="240" w:lineRule="auto"/>
        <w:ind w:left="-567" w:firstLine="567"/>
        <w:jc w:val="both"/>
        <w:rPr>
          <w:szCs w:val="24"/>
          <w:lang w:val="tt-RU"/>
        </w:rPr>
      </w:pPr>
      <w:r w:rsidRPr="00164B6C">
        <w:rPr>
          <w:szCs w:val="24"/>
          <w:lang w:val="tt-RU"/>
        </w:rPr>
        <w:t>Х.Туфан иҗатыныӊ чорларга бүленеше. «Кайсыгызның кулы җылы», «Киек казлар» шигырьләре.40-50 еллар шигъриятенең фәлсәфи-лирик юнәлеше, шигърият һәм стиль үзенчәлекләре.</w:t>
      </w:r>
    </w:p>
    <w:p w:rsidR="00923FB8" w:rsidRPr="00164B6C" w:rsidRDefault="00923FB8" w:rsidP="00A168FB">
      <w:pPr>
        <w:spacing w:line="240" w:lineRule="auto"/>
        <w:ind w:left="-567" w:firstLine="567"/>
        <w:jc w:val="both"/>
        <w:rPr>
          <w:szCs w:val="24"/>
          <w:lang w:val="tt-RU"/>
        </w:rPr>
      </w:pPr>
      <w:r w:rsidRPr="00164B6C">
        <w:rPr>
          <w:b/>
          <w:szCs w:val="24"/>
          <w:lang w:val="tt-RU"/>
        </w:rPr>
        <w:t xml:space="preserve">20 нче йөзнең икенче  яртысында татар әдәбияты (1956-1990 еллар). </w:t>
      </w:r>
      <w:r w:rsidRPr="00164B6C">
        <w:rPr>
          <w:szCs w:val="24"/>
          <w:lang w:val="tt-RU"/>
        </w:rPr>
        <w:t>Татар халкының милли йолаларын, гореф-гадәтләрен сәнгати яктан өйрәнү: А.Гыйләҗевның «Җомга көн, кич белән» повесте.Сәнгать чаралары һәм стиль.</w:t>
      </w:r>
    </w:p>
    <w:p w:rsidR="00923FB8" w:rsidRPr="00164B6C" w:rsidRDefault="00923FB8" w:rsidP="00A168FB">
      <w:pPr>
        <w:spacing w:line="240" w:lineRule="auto"/>
        <w:ind w:left="-567" w:firstLine="567"/>
        <w:jc w:val="both"/>
        <w:rPr>
          <w:b/>
          <w:szCs w:val="24"/>
          <w:lang w:val="tt-RU"/>
        </w:rPr>
      </w:pPr>
      <w:r w:rsidRPr="00164B6C">
        <w:rPr>
          <w:szCs w:val="24"/>
          <w:lang w:val="tt-RU"/>
        </w:rPr>
        <w:t>Н. Фәттахның «Ител суы ака торур» романы (өзекләр). Романда тарихи дөреслек һәм автор уйланмасы.</w:t>
      </w:r>
    </w:p>
    <w:p w:rsidR="00923FB8" w:rsidRPr="00164B6C" w:rsidRDefault="00923FB8" w:rsidP="00A168FB">
      <w:pPr>
        <w:spacing w:line="240" w:lineRule="auto"/>
        <w:ind w:left="-567" w:firstLine="567"/>
        <w:jc w:val="both"/>
        <w:rPr>
          <w:szCs w:val="24"/>
          <w:lang w:val="tt-RU"/>
        </w:rPr>
      </w:pPr>
      <w:r w:rsidRPr="00164B6C">
        <w:rPr>
          <w:b/>
          <w:szCs w:val="24"/>
          <w:lang w:val="tt-RU"/>
        </w:rPr>
        <w:t>ХХ гасыр чигендә татар әдәбияты (1990-2016 еллар)</w:t>
      </w:r>
      <w:r w:rsidRPr="00164B6C">
        <w:rPr>
          <w:szCs w:val="24"/>
          <w:lang w:val="tt-RU"/>
        </w:rPr>
        <w:t>Татар әдәбиятын XX-ХХІ гасыр чигендә үзгәртеп кору: совет һәм постсовет чорын тәнкыйди бәяләү, халкыбызның ерак һәм якын тарихын яңадан аңлау.</w:t>
      </w:r>
    </w:p>
    <w:p w:rsidR="00923FB8" w:rsidRPr="00164B6C" w:rsidRDefault="00923FB8" w:rsidP="00A168FB">
      <w:pPr>
        <w:spacing w:line="240" w:lineRule="auto"/>
        <w:ind w:left="-567" w:firstLine="567"/>
        <w:jc w:val="both"/>
        <w:rPr>
          <w:szCs w:val="24"/>
          <w:lang w:val="tt-RU"/>
        </w:rPr>
      </w:pPr>
      <w:r w:rsidRPr="00164B6C">
        <w:rPr>
          <w:szCs w:val="24"/>
          <w:lang w:val="tt-RU"/>
        </w:rPr>
        <w:t xml:space="preserve"> Зөлфәтнең «Тамыр көлләре», «Тойгыларда алтын яфрак шавы» шигырьләре.</w:t>
      </w:r>
    </w:p>
    <w:p w:rsidR="00923FB8" w:rsidRPr="00164B6C" w:rsidRDefault="00923FB8" w:rsidP="00A168FB">
      <w:pPr>
        <w:spacing w:line="240" w:lineRule="auto"/>
        <w:ind w:left="-567" w:firstLine="567"/>
        <w:jc w:val="both"/>
        <w:rPr>
          <w:szCs w:val="24"/>
          <w:lang w:val="tt-RU"/>
        </w:rPr>
      </w:pPr>
      <w:r w:rsidRPr="00164B6C">
        <w:rPr>
          <w:szCs w:val="24"/>
          <w:lang w:val="tt-RU"/>
        </w:rPr>
        <w:t>Шәхес һәм җәмгыять каршылыгын чагылдырган, ил тарихындагы олы этапларны аерым шәхесләрнең  сурәтен тудырган әсәрләр язылу. Ф.Садриевның «Таң җиле» романы (өзекләр).</w:t>
      </w:r>
    </w:p>
    <w:p w:rsidR="00923FB8" w:rsidRPr="00164B6C" w:rsidRDefault="00923FB8" w:rsidP="00A168FB">
      <w:pPr>
        <w:spacing w:line="240" w:lineRule="auto"/>
        <w:ind w:left="-567" w:firstLine="567"/>
        <w:jc w:val="both"/>
        <w:rPr>
          <w:szCs w:val="24"/>
          <w:lang w:val="tt-RU"/>
        </w:rPr>
      </w:pPr>
      <w:r w:rsidRPr="00164B6C">
        <w:rPr>
          <w:szCs w:val="24"/>
          <w:lang w:val="tt-RU"/>
        </w:rPr>
        <w:t xml:space="preserve">Драматургиядә татар халкының телен, мәдәниятен, гореф-гадәтләрен торгызу һәм саклау проблемалары. Т.Миңнуллинның «Кулъяулык» музыкаль драмасы. </w:t>
      </w:r>
    </w:p>
    <w:p w:rsidR="00923FB8" w:rsidRDefault="00923FB8" w:rsidP="00A168FB">
      <w:pPr>
        <w:spacing w:line="240" w:lineRule="auto"/>
        <w:ind w:left="-567" w:firstLine="567"/>
        <w:jc w:val="both"/>
        <w:rPr>
          <w:szCs w:val="24"/>
          <w:lang w:val="tt-RU"/>
        </w:rPr>
      </w:pPr>
      <w:r w:rsidRPr="00164B6C">
        <w:rPr>
          <w:szCs w:val="24"/>
          <w:lang w:val="tt-RU"/>
        </w:rPr>
        <w:t>Бөтендөнья әдәби процесс. Татар, рус һәм чит ил әдәбияты арасында үзара бәйләнеш. Мәңгелек темалар һәм образлар. Әдәби процесс. Әдәбият үсешендә әдәби процесс һәм чорлар турында төшенчә.</w:t>
      </w:r>
    </w:p>
    <w:p w:rsidR="00B42DEF" w:rsidRPr="00C05918" w:rsidRDefault="00B42DEF" w:rsidP="00A168FB">
      <w:pPr>
        <w:spacing w:line="240" w:lineRule="auto"/>
        <w:jc w:val="center"/>
        <w:rPr>
          <w:b/>
          <w:szCs w:val="24"/>
          <w:lang w:val="tt-RU"/>
        </w:rPr>
      </w:pPr>
    </w:p>
    <w:p w:rsidR="00B42DEF" w:rsidRPr="00C05918" w:rsidRDefault="00B42DEF" w:rsidP="00A168FB">
      <w:pPr>
        <w:spacing w:line="240" w:lineRule="auto"/>
        <w:jc w:val="center"/>
        <w:rPr>
          <w:b/>
          <w:szCs w:val="24"/>
          <w:lang w:val="tt-RU"/>
        </w:rPr>
      </w:pPr>
    </w:p>
    <w:p w:rsidR="00B42DEF" w:rsidRPr="00DB0FEF" w:rsidRDefault="00B42DEF" w:rsidP="00A168FB">
      <w:pPr>
        <w:spacing w:line="240" w:lineRule="auto"/>
        <w:jc w:val="center"/>
        <w:rPr>
          <w:b/>
          <w:szCs w:val="24"/>
        </w:rPr>
      </w:pPr>
      <w:r w:rsidRPr="00DB0FEF">
        <w:rPr>
          <w:b/>
          <w:szCs w:val="24"/>
        </w:rPr>
        <w:t>Родная литература</w:t>
      </w:r>
      <w:r w:rsidR="00F63264" w:rsidRPr="00DB0FEF">
        <w:rPr>
          <w:b/>
          <w:szCs w:val="24"/>
        </w:rPr>
        <w:t>(русская)</w:t>
      </w:r>
    </w:p>
    <w:p w:rsidR="00B42DEF" w:rsidRPr="00DB0FEF" w:rsidRDefault="00B42DEF" w:rsidP="00A168FB">
      <w:pPr>
        <w:spacing w:line="240" w:lineRule="auto"/>
        <w:jc w:val="center"/>
        <w:rPr>
          <w:b/>
          <w:szCs w:val="24"/>
        </w:rPr>
      </w:pPr>
      <w:r w:rsidRPr="00DB0FEF">
        <w:rPr>
          <w:b/>
          <w:szCs w:val="24"/>
        </w:rPr>
        <w:t>5 класс</w:t>
      </w:r>
    </w:p>
    <w:p w:rsidR="00B42DEF" w:rsidRPr="00DB0FEF" w:rsidRDefault="00B42DEF" w:rsidP="00A168FB">
      <w:pPr>
        <w:spacing w:line="240" w:lineRule="auto"/>
        <w:jc w:val="both"/>
        <w:rPr>
          <w:szCs w:val="24"/>
        </w:rPr>
      </w:pPr>
      <w:r w:rsidRPr="00DB0FEF">
        <w:rPr>
          <w:szCs w:val="24"/>
        </w:rPr>
        <w:t xml:space="preserve">Слова, обозначающие предметы и явления традиционного русского быта (национальную </w:t>
      </w:r>
    </w:p>
    <w:p w:rsidR="00B42DEF" w:rsidRPr="00DB0FEF" w:rsidRDefault="00B42DEF" w:rsidP="00A168FB">
      <w:pPr>
        <w:spacing w:line="240" w:lineRule="auto"/>
        <w:jc w:val="both"/>
        <w:rPr>
          <w:szCs w:val="24"/>
        </w:rPr>
      </w:pPr>
      <w:r w:rsidRPr="00DB0FEF">
        <w:rPr>
          <w:szCs w:val="24"/>
        </w:rPr>
        <w:t>одежду,  пищу,  игры,  народные  танцы  и  т.п.),  слова  с  национально-культурным ко</w:t>
      </w:r>
      <w:r w:rsidRPr="00DB0FEF">
        <w:rPr>
          <w:szCs w:val="24"/>
        </w:rPr>
        <w:t>м</w:t>
      </w:r>
      <w:r w:rsidRPr="00DB0FEF">
        <w:rPr>
          <w:szCs w:val="24"/>
        </w:rPr>
        <w:t>понентом  значения  (символика  числа,  цвета  и  т.п.),  народно-поэтические  символы, народно-поэтические  эпитеты  (за  тридевять  земель,  цветущая  калина  –  девушка,  т</w:t>
      </w:r>
      <w:r w:rsidRPr="00DB0FEF">
        <w:rPr>
          <w:szCs w:val="24"/>
        </w:rPr>
        <w:t>у</w:t>
      </w:r>
      <w:r w:rsidRPr="00DB0FEF">
        <w:rPr>
          <w:szCs w:val="24"/>
        </w:rPr>
        <w:t xml:space="preserve">чи  –несчастья,  полынь,  веретено,  ясный  сокол,  красна  девица,  рόдный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  Загадки.  Метафоричность  русской  загадки. </w:t>
      </w:r>
    </w:p>
    <w:p w:rsidR="00B42DEF" w:rsidRPr="00DB0FEF" w:rsidRDefault="00B42DEF" w:rsidP="00A168FB">
      <w:pPr>
        <w:spacing w:line="240" w:lineRule="auto"/>
        <w:jc w:val="both"/>
        <w:rPr>
          <w:szCs w:val="24"/>
        </w:rPr>
      </w:pPr>
      <w:r w:rsidRPr="00DB0FEF">
        <w:rPr>
          <w:szCs w:val="24"/>
        </w:rPr>
        <w:t>Крылатые  слова  и  выражения  (прецедентные  тексты)  из  русских  народных  и литер</w:t>
      </w:r>
      <w:r w:rsidRPr="00DB0FEF">
        <w:rPr>
          <w:szCs w:val="24"/>
        </w:rPr>
        <w:t>а</w:t>
      </w:r>
      <w:r w:rsidRPr="00DB0FEF">
        <w:rPr>
          <w:szCs w:val="24"/>
        </w:rPr>
        <w:t>турных  сказок  (битый  небитого  везёт;  по  щучьему  велению;  сказка  про  белого бы</w:t>
      </w:r>
      <w:r w:rsidRPr="00DB0FEF">
        <w:rPr>
          <w:szCs w:val="24"/>
        </w:rPr>
        <w:t>ч</w:t>
      </w:r>
      <w:r w:rsidRPr="00DB0FEF">
        <w:rPr>
          <w:szCs w:val="24"/>
        </w:rPr>
        <w:t>ка; ни в сказке сказать, ни пером описать; при царе Горохе; золотая рыбка; а ткачиха с п</w:t>
      </w:r>
      <w:r w:rsidRPr="00DB0FEF">
        <w:rPr>
          <w:szCs w:val="24"/>
        </w:rPr>
        <w:t>о</w:t>
      </w:r>
      <w:r w:rsidRPr="00DB0FEF">
        <w:rPr>
          <w:szCs w:val="24"/>
        </w:rPr>
        <w:t>варихой,  с  сватьей  бабой  Бобарихой  и  др.),  источники,  значение  и  употребление  в современных  ситуациях  речевого  общения.  Особенности  употребления  слов  с су</w:t>
      </w:r>
      <w:r w:rsidRPr="00DB0FEF">
        <w:rPr>
          <w:szCs w:val="24"/>
        </w:rPr>
        <w:t>ф</w:t>
      </w:r>
      <w:r w:rsidRPr="00DB0FEF">
        <w:rPr>
          <w:szCs w:val="24"/>
        </w:rPr>
        <w:t>фиксами  субъективной  оценки  в  произведениях  устного  народного  творчества  ипр</w:t>
      </w:r>
      <w:r w:rsidRPr="00DB0FEF">
        <w:rPr>
          <w:szCs w:val="24"/>
        </w:rPr>
        <w:t>о</w:t>
      </w:r>
      <w:r w:rsidRPr="00DB0FEF">
        <w:rPr>
          <w:szCs w:val="24"/>
        </w:rPr>
        <w:t xml:space="preserve">изведениях художественной литературы разных исторических эпох. </w:t>
      </w:r>
    </w:p>
    <w:p w:rsidR="00B42DEF" w:rsidRPr="00DB0FEF" w:rsidRDefault="00B42DEF" w:rsidP="00A168FB">
      <w:pPr>
        <w:spacing w:line="240" w:lineRule="auto"/>
        <w:jc w:val="both"/>
        <w:rPr>
          <w:szCs w:val="24"/>
        </w:rPr>
      </w:pPr>
      <w:r w:rsidRPr="00DB0FEF">
        <w:rPr>
          <w:szCs w:val="24"/>
        </w:rPr>
        <w:t xml:space="preserve">Слова  со  специфическим  оценочно-характеризующим  значением.  Связь  определённых </w:t>
      </w:r>
    </w:p>
    <w:p w:rsidR="00B42DEF" w:rsidRPr="00DB0FEF" w:rsidRDefault="00B42DEF" w:rsidP="00A168FB">
      <w:pPr>
        <w:spacing w:line="240" w:lineRule="auto"/>
        <w:jc w:val="both"/>
        <w:rPr>
          <w:szCs w:val="24"/>
        </w:rPr>
      </w:pPr>
      <w:r w:rsidRPr="00DB0FEF">
        <w:rPr>
          <w:szCs w:val="24"/>
        </w:rPr>
        <w:t>наименований  с  некоторыми  качествами,  эмоциональными  состояниями  и  т.п.  чел</w:t>
      </w:r>
      <w:r w:rsidRPr="00DB0FEF">
        <w:rPr>
          <w:szCs w:val="24"/>
        </w:rPr>
        <w:t>о</w:t>
      </w:r>
      <w:r w:rsidRPr="00DB0FEF">
        <w:rPr>
          <w:szCs w:val="24"/>
        </w:rPr>
        <w:t>века (барышня  –  об  изнеженной,  избалованной  девушке;  сухарь  –  о  сухом,  неотзы</w:t>
      </w:r>
      <w:r w:rsidRPr="00DB0FEF">
        <w:rPr>
          <w:szCs w:val="24"/>
        </w:rPr>
        <w:t>в</w:t>
      </w:r>
      <w:r w:rsidRPr="00DB0FEF">
        <w:rPr>
          <w:szCs w:val="24"/>
        </w:rPr>
        <w:t>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w:t>
      </w:r>
    </w:p>
    <w:p w:rsidR="00B42DEF" w:rsidRPr="00DB0FEF" w:rsidRDefault="00B42DEF" w:rsidP="00A168FB">
      <w:pPr>
        <w:spacing w:line="240" w:lineRule="auto"/>
        <w:jc w:val="both"/>
        <w:rPr>
          <w:szCs w:val="24"/>
        </w:rPr>
      </w:pPr>
      <w:r w:rsidRPr="00DB0FEF">
        <w:rPr>
          <w:szCs w:val="24"/>
        </w:rPr>
        <w:t>Роль звукописи в художественном тексте.</w:t>
      </w:r>
    </w:p>
    <w:p w:rsidR="00B42DEF" w:rsidRPr="00DB0FEF" w:rsidRDefault="00B42DEF" w:rsidP="00A168FB">
      <w:pPr>
        <w:spacing w:line="240" w:lineRule="auto"/>
        <w:jc w:val="both"/>
        <w:rPr>
          <w:szCs w:val="24"/>
        </w:rPr>
      </w:pPr>
      <w:r w:rsidRPr="00DB0FEF">
        <w:rPr>
          <w:szCs w:val="24"/>
        </w:rPr>
        <w:t>Лексические  нормы  употребления  имён  существительных,  прилагательных,  глаголов  в современном  русском  литературном  языке.  Стилистические  варианты  нормы  (кни</w:t>
      </w:r>
      <w:r w:rsidRPr="00DB0FEF">
        <w:rPr>
          <w:szCs w:val="24"/>
        </w:rPr>
        <w:t>ж</w:t>
      </w:r>
      <w:r w:rsidRPr="00DB0FEF">
        <w:rPr>
          <w:szCs w:val="24"/>
        </w:rPr>
        <w:t xml:space="preserve">ный, общеупотребительный‚  разговорный  и  просторечный)  употребления  имён </w:t>
      </w:r>
    </w:p>
    <w:p w:rsidR="00B42DEF" w:rsidRPr="00DB0FEF" w:rsidRDefault="00B42DEF" w:rsidP="00A168FB">
      <w:pPr>
        <w:spacing w:line="240" w:lineRule="auto"/>
        <w:jc w:val="both"/>
        <w:rPr>
          <w:szCs w:val="24"/>
        </w:rPr>
      </w:pPr>
      <w:r w:rsidRPr="00DB0FEF">
        <w:rPr>
          <w:szCs w:val="24"/>
        </w:rPr>
        <w:t>существительных, прилагательных, глаголов в речи (кинофильм — кинокартина — кино –</w:t>
      </w:r>
    </w:p>
    <w:p w:rsidR="00B42DEF" w:rsidRPr="00DB0FEF" w:rsidRDefault="00B42DEF" w:rsidP="00A168FB">
      <w:pPr>
        <w:spacing w:line="240" w:lineRule="auto"/>
        <w:jc w:val="both"/>
        <w:rPr>
          <w:szCs w:val="24"/>
        </w:rPr>
      </w:pPr>
      <w:r w:rsidRPr="00DB0FEF">
        <w:rPr>
          <w:szCs w:val="24"/>
        </w:rPr>
        <w:t>кинолента,  интернациональный  —  международный,  экспорт  —  вывоз,  импорт  —  ввоз‚ блато  —  болото, брещи  —  беречь, шлем  —  шелом, краткий  —  короткий, бе</w:t>
      </w:r>
      <w:r w:rsidRPr="00DB0FEF">
        <w:rPr>
          <w:szCs w:val="24"/>
        </w:rPr>
        <w:t>с</w:t>
      </w:r>
      <w:r w:rsidRPr="00DB0FEF">
        <w:rPr>
          <w:szCs w:val="24"/>
        </w:rPr>
        <w:t>престанный— бесперестанный‚ глаголить – говорить – сказать – брякнуть).</w:t>
      </w:r>
    </w:p>
    <w:p w:rsidR="00B42DEF" w:rsidRPr="00DB0FEF" w:rsidRDefault="00B42DEF" w:rsidP="00A168FB">
      <w:pPr>
        <w:spacing w:line="240" w:lineRule="auto"/>
        <w:jc w:val="both"/>
        <w:rPr>
          <w:szCs w:val="24"/>
        </w:rPr>
      </w:pPr>
      <w:r w:rsidRPr="00DB0FEF">
        <w:rPr>
          <w:szCs w:val="24"/>
        </w:rPr>
        <w:t xml:space="preserve">Язык  и  речь.  Точность  и  логичность  речи.  Выразительность,   чистота  и  богатство  речи. </w:t>
      </w:r>
    </w:p>
    <w:p w:rsidR="00B42DEF" w:rsidRPr="00DB0FEF" w:rsidRDefault="00B42DEF" w:rsidP="00A168FB">
      <w:pPr>
        <w:spacing w:line="240" w:lineRule="auto"/>
        <w:jc w:val="both"/>
        <w:rPr>
          <w:szCs w:val="24"/>
        </w:rPr>
      </w:pPr>
      <w:r w:rsidRPr="00DB0FEF">
        <w:rPr>
          <w:szCs w:val="24"/>
        </w:rPr>
        <w:t xml:space="preserve">Средства  выразительной  устной  речи  (тон,  тембр,  темп),  способы  тренировки </w:t>
      </w:r>
    </w:p>
    <w:p w:rsidR="00B42DEF" w:rsidRPr="00DB0FEF" w:rsidRDefault="00B42DEF" w:rsidP="00A168FB">
      <w:pPr>
        <w:spacing w:line="240" w:lineRule="auto"/>
        <w:jc w:val="both"/>
        <w:rPr>
          <w:szCs w:val="24"/>
        </w:rPr>
      </w:pPr>
      <w:r w:rsidRPr="00DB0FEF">
        <w:rPr>
          <w:szCs w:val="24"/>
        </w:rPr>
        <w:t>(скороговорки).</w:t>
      </w:r>
    </w:p>
    <w:p w:rsidR="00B42DEF" w:rsidRPr="00DB0FEF" w:rsidRDefault="00B42DEF" w:rsidP="00A168FB">
      <w:pPr>
        <w:spacing w:line="240" w:lineRule="auto"/>
        <w:jc w:val="both"/>
        <w:rPr>
          <w:szCs w:val="24"/>
        </w:rPr>
      </w:pPr>
      <w:r w:rsidRPr="00DB0FEF">
        <w:rPr>
          <w:szCs w:val="24"/>
        </w:rPr>
        <w:t xml:space="preserve">Интонация и жесты. Формы речи: монолог и диалог. </w:t>
      </w:r>
    </w:p>
    <w:p w:rsidR="00B42DEF" w:rsidRPr="00DB0FEF" w:rsidRDefault="00B42DEF" w:rsidP="00A168FB">
      <w:pPr>
        <w:spacing w:line="240" w:lineRule="auto"/>
        <w:jc w:val="both"/>
        <w:rPr>
          <w:szCs w:val="24"/>
        </w:rPr>
      </w:pPr>
      <w:r w:rsidRPr="00DB0FEF">
        <w:rPr>
          <w:szCs w:val="24"/>
        </w:rPr>
        <w:t>Язык художественной литературы. Литературная сказка. Рассказ.</w:t>
      </w:r>
    </w:p>
    <w:p w:rsidR="00B42DEF" w:rsidRPr="00DB0FEF" w:rsidRDefault="00B42DEF" w:rsidP="00A168FB">
      <w:pPr>
        <w:spacing w:line="240" w:lineRule="auto"/>
        <w:jc w:val="both"/>
        <w:rPr>
          <w:szCs w:val="24"/>
        </w:rPr>
      </w:pPr>
      <w:r w:rsidRPr="00DB0FEF">
        <w:rPr>
          <w:szCs w:val="24"/>
        </w:rPr>
        <w:t xml:space="preserve">Особенности языка фольклорных текстов. Загадка, пословица. Сказка. Особенности языка </w:t>
      </w:r>
    </w:p>
    <w:p w:rsidR="00B42DEF" w:rsidRPr="00DB0FEF" w:rsidRDefault="00B42DEF" w:rsidP="00A168FB">
      <w:pPr>
        <w:spacing w:line="240" w:lineRule="auto"/>
        <w:jc w:val="both"/>
        <w:rPr>
          <w:szCs w:val="24"/>
        </w:rPr>
      </w:pPr>
      <w:r w:rsidRPr="00DB0FEF">
        <w:rPr>
          <w:szCs w:val="24"/>
        </w:rPr>
        <w:t xml:space="preserve">сказки (сравнения, синонимы, антонимы, слова с уменьшительными суффиксами и т.д.). </w:t>
      </w:r>
    </w:p>
    <w:p w:rsidR="00B42DEF" w:rsidRPr="00DB0FEF" w:rsidRDefault="00B42DEF" w:rsidP="00A168FB">
      <w:pPr>
        <w:spacing w:line="240" w:lineRule="auto"/>
        <w:jc w:val="center"/>
        <w:rPr>
          <w:b/>
          <w:szCs w:val="24"/>
        </w:rPr>
      </w:pPr>
      <w:r w:rsidRPr="00DB0FEF">
        <w:rPr>
          <w:b/>
          <w:szCs w:val="24"/>
        </w:rPr>
        <w:t>6 класс</w:t>
      </w:r>
    </w:p>
    <w:p w:rsidR="00B42DEF" w:rsidRPr="00DB0FEF" w:rsidRDefault="00B42DEF" w:rsidP="00A168FB">
      <w:pPr>
        <w:spacing w:line="240" w:lineRule="auto"/>
        <w:jc w:val="both"/>
        <w:rPr>
          <w:szCs w:val="24"/>
        </w:rPr>
      </w:pPr>
      <w:r w:rsidRPr="00DB0FEF">
        <w:rPr>
          <w:szCs w:val="24"/>
        </w:rPr>
        <w:t xml:space="preserve">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w:t>
      </w:r>
    </w:p>
    <w:p w:rsidR="00B42DEF" w:rsidRPr="00DB0FEF" w:rsidRDefault="00B42DEF" w:rsidP="00A168FB">
      <w:pPr>
        <w:spacing w:line="240" w:lineRule="auto"/>
        <w:jc w:val="both"/>
        <w:rPr>
          <w:szCs w:val="24"/>
        </w:rPr>
      </w:pPr>
      <w:r w:rsidRPr="00DB0FEF">
        <w:rPr>
          <w:szCs w:val="24"/>
        </w:rPr>
        <w:t>ведения  хозяйства,  особенностях  семейного  уклада,  обрядах,  обычаях,  народном к</w:t>
      </w:r>
      <w:r w:rsidRPr="00DB0FEF">
        <w:rPr>
          <w:szCs w:val="24"/>
        </w:rPr>
        <w:t>а</w:t>
      </w:r>
      <w:r w:rsidRPr="00DB0FEF">
        <w:rPr>
          <w:szCs w:val="24"/>
        </w:rPr>
        <w:t xml:space="preserve">лендаре  и  др.  Использование  диалектной  лексики  в  произведениях  художественной </w:t>
      </w:r>
    </w:p>
    <w:p w:rsidR="00B42DEF" w:rsidRPr="00DB0FEF" w:rsidRDefault="00B42DEF" w:rsidP="00A168FB">
      <w:pPr>
        <w:spacing w:line="240" w:lineRule="auto"/>
        <w:jc w:val="both"/>
        <w:rPr>
          <w:szCs w:val="24"/>
        </w:rPr>
      </w:pPr>
      <w:r w:rsidRPr="00DB0FEF">
        <w:rPr>
          <w:szCs w:val="24"/>
        </w:rPr>
        <w:t>литературы.</w:t>
      </w:r>
    </w:p>
    <w:p w:rsidR="00B42DEF" w:rsidRPr="00DB0FEF" w:rsidRDefault="00B42DEF" w:rsidP="00A168FB">
      <w:pPr>
        <w:spacing w:line="240" w:lineRule="auto"/>
        <w:jc w:val="both"/>
        <w:rPr>
          <w:szCs w:val="24"/>
        </w:rPr>
      </w:pPr>
      <w:r w:rsidRPr="00DB0FEF">
        <w:rPr>
          <w:szCs w:val="24"/>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–информация о традиционной русской грамотности и др.).</w:t>
      </w:r>
    </w:p>
    <w:p w:rsidR="00B42DEF" w:rsidRPr="00DB0FEF" w:rsidRDefault="00B42DEF" w:rsidP="00A168FB">
      <w:pPr>
        <w:spacing w:line="240" w:lineRule="auto"/>
        <w:jc w:val="both"/>
        <w:rPr>
          <w:szCs w:val="24"/>
        </w:rPr>
      </w:pPr>
      <w:r w:rsidRPr="00DB0FEF">
        <w:rPr>
          <w:szCs w:val="24"/>
        </w:rPr>
        <w:t xml:space="preserve">Национальные особенности речевого этикета. Принципы этикетного общения, лежащие в </w:t>
      </w:r>
    </w:p>
    <w:p w:rsidR="00B42DEF" w:rsidRPr="00DB0FEF" w:rsidRDefault="00B42DEF" w:rsidP="00A168FB">
      <w:pPr>
        <w:spacing w:line="240" w:lineRule="auto"/>
        <w:jc w:val="both"/>
        <w:rPr>
          <w:szCs w:val="24"/>
        </w:rPr>
      </w:pPr>
      <w:r w:rsidRPr="00DB0FEF">
        <w:rPr>
          <w:szCs w:val="24"/>
        </w:rPr>
        <w:t xml:space="preserve">основе  национального  речевого  этикета:  сдержанность,  вежливость,  использование </w:t>
      </w:r>
    </w:p>
    <w:p w:rsidR="00B42DEF" w:rsidRPr="00DB0FEF" w:rsidRDefault="00B42DEF" w:rsidP="00A168FB">
      <w:pPr>
        <w:spacing w:line="240" w:lineRule="auto"/>
        <w:jc w:val="both"/>
        <w:rPr>
          <w:szCs w:val="24"/>
        </w:rPr>
      </w:pPr>
      <w:r w:rsidRPr="00DB0FEF">
        <w:rPr>
          <w:szCs w:val="24"/>
        </w:rPr>
        <w:t xml:space="preserve">стандартных речевых формул в стандартных ситуациях общения, позитивное отношение к </w:t>
      </w:r>
    </w:p>
    <w:p w:rsidR="00B42DEF" w:rsidRPr="00DB0FEF" w:rsidRDefault="00B42DEF" w:rsidP="00A168FB">
      <w:pPr>
        <w:spacing w:line="240" w:lineRule="auto"/>
        <w:jc w:val="both"/>
        <w:rPr>
          <w:szCs w:val="24"/>
        </w:rPr>
      </w:pPr>
      <w:r w:rsidRPr="00DB0FEF">
        <w:rPr>
          <w:szCs w:val="24"/>
        </w:rPr>
        <w:t>собеседнику.  Этика  и  речевой  этикет.  Соотношение  понятий  этика  –  этикет  –  м</w:t>
      </w:r>
      <w:r w:rsidRPr="00DB0FEF">
        <w:rPr>
          <w:szCs w:val="24"/>
        </w:rPr>
        <w:t>о</w:t>
      </w:r>
      <w:r w:rsidRPr="00DB0FEF">
        <w:rPr>
          <w:szCs w:val="24"/>
        </w:rPr>
        <w:t>раль; этические нормы  –  этикетные нормы  –  этикетные формы. Устойчивые  формулы речевого этикета  в  общении.  Этикетные  формулы  начала  и  конца  общения.  Этике</w:t>
      </w:r>
      <w:r w:rsidRPr="00DB0FEF">
        <w:rPr>
          <w:szCs w:val="24"/>
        </w:rPr>
        <w:t>т</w:t>
      </w:r>
      <w:r w:rsidRPr="00DB0FEF">
        <w:rPr>
          <w:szCs w:val="24"/>
        </w:rPr>
        <w:t>ные  формулы похвалы  и  комплимента.  Этикетные  формулы  благодарности.  Этике</w:t>
      </w:r>
      <w:r w:rsidRPr="00DB0FEF">
        <w:rPr>
          <w:szCs w:val="24"/>
        </w:rPr>
        <w:t>т</w:t>
      </w:r>
      <w:r w:rsidRPr="00DB0FEF">
        <w:rPr>
          <w:szCs w:val="24"/>
        </w:rPr>
        <w:t xml:space="preserve">ные  формулы сочувствия‚ утешения. </w:t>
      </w:r>
    </w:p>
    <w:p w:rsidR="00B42DEF" w:rsidRPr="00DB0FEF" w:rsidRDefault="00B42DEF" w:rsidP="00A168FB">
      <w:pPr>
        <w:spacing w:line="240" w:lineRule="auto"/>
        <w:jc w:val="both"/>
        <w:rPr>
          <w:szCs w:val="24"/>
        </w:rPr>
      </w:pPr>
      <w:r w:rsidRPr="00DB0FEF">
        <w:rPr>
          <w:szCs w:val="24"/>
        </w:rPr>
        <w:t xml:space="preserve">Язык и речь. Виды речевой деятельности </w:t>
      </w:r>
    </w:p>
    <w:p w:rsidR="00B42DEF" w:rsidRPr="00DB0FEF" w:rsidRDefault="00B42DEF" w:rsidP="00A168FB">
      <w:pPr>
        <w:spacing w:line="240" w:lineRule="auto"/>
        <w:jc w:val="both"/>
        <w:rPr>
          <w:szCs w:val="24"/>
        </w:rPr>
      </w:pPr>
      <w:r w:rsidRPr="00DB0FEF">
        <w:rPr>
          <w:szCs w:val="24"/>
        </w:rPr>
        <w:t xml:space="preserve">Эффективные приёмы чтения. Предтекстовый, текстовый и послетекстовые этапы работы. </w:t>
      </w:r>
    </w:p>
    <w:p w:rsidR="00B42DEF" w:rsidRPr="00DB0FEF" w:rsidRDefault="00B42DEF" w:rsidP="00A168FB">
      <w:pPr>
        <w:spacing w:line="240" w:lineRule="auto"/>
        <w:jc w:val="both"/>
        <w:rPr>
          <w:szCs w:val="24"/>
        </w:rPr>
      </w:pPr>
      <w:r w:rsidRPr="00DB0FEF">
        <w:rPr>
          <w:szCs w:val="24"/>
        </w:rPr>
        <w:t xml:space="preserve">Публицистический  стиль.  Устное  выступление.  Язык  художественной  литературы. </w:t>
      </w:r>
    </w:p>
    <w:p w:rsidR="00B42DEF" w:rsidRPr="00DB0FEF" w:rsidRDefault="00B42DEF" w:rsidP="00A168FB">
      <w:pPr>
        <w:spacing w:line="240" w:lineRule="auto"/>
        <w:jc w:val="both"/>
        <w:rPr>
          <w:szCs w:val="24"/>
        </w:rPr>
      </w:pPr>
      <w:r w:rsidRPr="00DB0FEF">
        <w:rPr>
          <w:szCs w:val="24"/>
        </w:rPr>
        <w:t>Описание внешности человека.</w:t>
      </w:r>
    </w:p>
    <w:p w:rsidR="00B42DEF" w:rsidRPr="00DB0FEF" w:rsidRDefault="00B42DEF" w:rsidP="00A168FB">
      <w:pPr>
        <w:spacing w:line="240" w:lineRule="auto"/>
        <w:jc w:val="center"/>
        <w:rPr>
          <w:b/>
          <w:szCs w:val="24"/>
        </w:rPr>
      </w:pPr>
      <w:r w:rsidRPr="00DB0FEF">
        <w:rPr>
          <w:b/>
          <w:szCs w:val="24"/>
        </w:rPr>
        <w:t>7 класс</w:t>
      </w:r>
    </w:p>
    <w:p w:rsidR="00B42DEF" w:rsidRPr="00DB0FEF" w:rsidRDefault="00B42DEF" w:rsidP="00A168FB">
      <w:pPr>
        <w:spacing w:line="240" w:lineRule="auto"/>
        <w:jc w:val="both"/>
        <w:rPr>
          <w:szCs w:val="24"/>
        </w:rPr>
      </w:pPr>
      <w:r w:rsidRPr="00DB0FEF">
        <w:rPr>
          <w:szCs w:val="24"/>
        </w:rPr>
        <w:t>Русская  этикетная  речевая  манера  общения:  умеренная  громкость  речи‚  средний  темп речи‚  сдержанная  артикуляция‚  эмоциональность  речи‚  ровная  интонация.  З</w:t>
      </w:r>
      <w:r w:rsidRPr="00DB0FEF">
        <w:rPr>
          <w:szCs w:val="24"/>
        </w:rPr>
        <w:t>а</w:t>
      </w:r>
      <w:r w:rsidRPr="00DB0FEF">
        <w:rPr>
          <w:szCs w:val="24"/>
        </w:rPr>
        <w:t xml:space="preserve">прет  на употребление  грубых  слов,  выражений,  фраз.  Исключение  категоричности  в  разговоре. </w:t>
      </w:r>
    </w:p>
    <w:p w:rsidR="00B42DEF" w:rsidRPr="00DB0FEF" w:rsidRDefault="00B42DEF" w:rsidP="00A168FB">
      <w:pPr>
        <w:spacing w:line="240" w:lineRule="auto"/>
        <w:jc w:val="both"/>
        <w:rPr>
          <w:szCs w:val="24"/>
        </w:rPr>
      </w:pPr>
      <w:r w:rsidRPr="00DB0FEF">
        <w:rPr>
          <w:szCs w:val="24"/>
        </w:rPr>
        <w:t xml:space="preserve">Невербальный  (несловесный)  этикет  общения.  Этикет  использования  изобразительных </w:t>
      </w:r>
    </w:p>
    <w:p w:rsidR="00B42DEF" w:rsidRPr="00DB0FEF" w:rsidRDefault="00B42DEF" w:rsidP="00A168FB">
      <w:pPr>
        <w:spacing w:line="240" w:lineRule="auto"/>
        <w:jc w:val="both"/>
        <w:rPr>
          <w:szCs w:val="24"/>
        </w:rPr>
      </w:pPr>
      <w:r w:rsidRPr="00DB0FEF">
        <w:rPr>
          <w:szCs w:val="24"/>
        </w:rPr>
        <w:t>жестов. Замещающие и сопровождающие жесты.</w:t>
      </w:r>
    </w:p>
    <w:p w:rsidR="00B42DEF" w:rsidRPr="00DB0FEF" w:rsidRDefault="00B42DEF" w:rsidP="00A168FB">
      <w:pPr>
        <w:spacing w:line="240" w:lineRule="auto"/>
        <w:jc w:val="both"/>
        <w:rPr>
          <w:szCs w:val="24"/>
        </w:rPr>
      </w:pPr>
      <w:r w:rsidRPr="00DB0FEF">
        <w:rPr>
          <w:szCs w:val="24"/>
        </w:rPr>
        <w:t>Язык и речь. Виды речевой деятельности Традиции  русского  речевого  общения.  Ко</w:t>
      </w:r>
      <w:r w:rsidRPr="00DB0FEF">
        <w:rPr>
          <w:szCs w:val="24"/>
        </w:rPr>
        <w:t>м</w:t>
      </w:r>
      <w:r w:rsidRPr="00DB0FEF">
        <w:rPr>
          <w:szCs w:val="24"/>
        </w:rPr>
        <w:t>муникативные  стратегии  и  тактики  устного общения:  убеждение,  комплимент,  угов</w:t>
      </w:r>
      <w:r w:rsidRPr="00DB0FEF">
        <w:rPr>
          <w:szCs w:val="24"/>
        </w:rPr>
        <w:t>а</w:t>
      </w:r>
      <w:r w:rsidRPr="00DB0FEF">
        <w:rPr>
          <w:szCs w:val="24"/>
        </w:rPr>
        <w:t>ривание,  похвала,  самопрезентация  и  др., сохранение инициативы в диалоге, уклонение от инициативы, завершение диалога и др.</w:t>
      </w:r>
    </w:p>
    <w:p w:rsidR="00B42DEF" w:rsidRPr="00DB0FEF" w:rsidRDefault="00B42DEF" w:rsidP="00A168FB">
      <w:pPr>
        <w:spacing w:line="240" w:lineRule="auto"/>
        <w:jc w:val="both"/>
        <w:rPr>
          <w:szCs w:val="24"/>
        </w:rPr>
      </w:pPr>
      <w:r w:rsidRPr="00DB0FEF">
        <w:rPr>
          <w:szCs w:val="24"/>
        </w:rPr>
        <w:t>Функциональные разновидности языка</w:t>
      </w:r>
    </w:p>
    <w:p w:rsidR="00B42DEF" w:rsidRPr="00DB0FEF" w:rsidRDefault="00B42DEF" w:rsidP="00A168FB">
      <w:pPr>
        <w:spacing w:line="240" w:lineRule="auto"/>
        <w:jc w:val="both"/>
        <w:rPr>
          <w:szCs w:val="24"/>
        </w:rPr>
      </w:pPr>
      <w:r w:rsidRPr="00DB0FEF">
        <w:rPr>
          <w:szCs w:val="24"/>
        </w:rPr>
        <w:t xml:space="preserve">Разговорная речь. Беседа. Спор, виды споров. Правила поведения в споре, как управлять </w:t>
      </w:r>
    </w:p>
    <w:p w:rsidR="00B42DEF" w:rsidRPr="00DB0FEF" w:rsidRDefault="00B42DEF" w:rsidP="00A168FB">
      <w:pPr>
        <w:spacing w:line="240" w:lineRule="auto"/>
        <w:jc w:val="both"/>
        <w:rPr>
          <w:szCs w:val="24"/>
        </w:rPr>
      </w:pPr>
      <w:r w:rsidRPr="00DB0FEF">
        <w:rPr>
          <w:szCs w:val="24"/>
        </w:rPr>
        <w:t xml:space="preserve">собой и собеседником. Корректные и некорректные приёмы ведения спора. </w:t>
      </w:r>
    </w:p>
    <w:p w:rsidR="00B42DEF" w:rsidRPr="00DB0FEF" w:rsidRDefault="00B42DEF" w:rsidP="00A168FB">
      <w:pPr>
        <w:spacing w:line="240" w:lineRule="auto"/>
        <w:jc w:val="both"/>
        <w:rPr>
          <w:szCs w:val="24"/>
        </w:rPr>
      </w:pPr>
      <w:r w:rsidRPr="00DB0FEF">
        <w:rPr>
          <w:szCs w:val="24"/>
        </w:rPr>
        <w:t xml:space="preserve">Публицистический стиль. Путевые записки. Текст рекламного объявления, его языковые и </w:t>
      </w:r>
    </w:p>
    <w:p w:rsidR="00B42DEF" w:rsidRPr="00DB0FEF" w:rsidRDefault="00B42DEF" w:rsidP="00A168FB">
      <w:pPr>
        <w:spacing w:line="240" w:lineRule="auto"/>
        <w:jc w:val="both"/>
        <w:rPr>
          <w:szCs w:val="24"/>
        </w:rPr>
      </w:pPr>
      <w:r w:rsidRPr="00DB0FEF">
        <w:rPr>
          <w:szCs w:val="24"/>
        </w:rPr>
        <w:t>структурные особенности.</w:t>
      </w:r>
    </w:p>
    <w:p w:rsidR="00B42DEF" w:rsidRPr="00DB0FEF" w:rsidRDefault="00B42DEF" w:rsidP="00A168FB">
      <w:pPr>
        <w:spacing w:line="240" w:lineRule="auto"/>
        <w:jc w:val="both"/>
        <w:rPr>
          <w:szCs w:val="24"/>
        </w:rPr>
      </w:pPr>
      <w:r w:rsidRPr="00DB0FEF">
        <w:rPr>
          <w:szCs w:val="24"/>
        </w:rPr>
        <w:t xml:space="preserve">Язык  художественной  литературы.  Фактуальная  и  подтекстная  информация  в  текстах </w:t>
      </w:r>
    </w:p>
    <w:p w:rsidR="00B42DEF" w:rsidRPr="00DB0FEF" w:rsidRDefault="00B42DEF" w:rsidP="00A168FB">
      <w:pPr>
        <w:spacing w:line="240" w:lineRule="auto"/>
        <w:jc w:val="both"/>
        <w:rPr>
          <w:szCs w:val="24"/>
        </w:rPr>
      </w:pPr>
      <w:r w:rsidRPr="00DB0FEF">
        <w:rPr>
          <w:szCs w:val="24"/>
        </w:rPr>
        <w:t xml:space="preserve">художественного стиля речи. Сильные позиции в художественных текстах. Притча. </w:t>
      </w:r>
    </w:p>
    <w:p w:rsidR="00B42DEF" w:rsidRPr="00DB0FEF" w:rsidRDefault="00B42DEF" w:rsidP="00A168FB">
      <w:pPr>
        <w:spacing w:line="240" w:lineRule="auto"/>
        <w:jc w:val="center"/>
        <w:rPr>
          <w:b/>
          <w:szCs w:val="24"/>
        </w:rPr>
      </w:pPr>
      <w:r w:rsidRPr="00DB0FEF">
        <w:rPr>
          <w:b/>
          <w:szCs w:val="24"/>
        </w:rPr>
        <w:t>8 класс</w:t>
      </w:r>
    </w:p>
    <w:p w:rsidR="00B42DEF" w:rsidRPr="00DB0FEF" w:rsidRDefault="00B42DEF" w:rsidP="00A168FB">
      <w:pPr>
        <w:spacing w:line="240" w:lineRule="auto"/>
        <w:jc w:val="both"/>
        <w:rPr>
          <w:szCs w:val="24"/>
        </w:rPr>
      </w:pPr>
      <w:r w:rsidRPr="00DB0FEF">
        <w:rPr>
          <w:szCs w:val="24"/>
        </w:rPr>
        <w:t xml:space="preserve">Роль  старославянизмов  в  развитии  русского  литературного  языка  и  их  приметы. </w:t>
      </w:r>
    </w:p>
    <w:p w:rsidR="00B42DEF" w:rsidRPr="00DB0FEF" w:rsidRDefault="00B42DEF" w:rsidP="00A168FB">
      <w:pPr>
        <w:spacing w:line="240" w:lineRule="auto"/>
        <w:jc w:val="both"/>
        <w:rPr>
          <w:szCs w:val="24"/>
        </w:rPr>
      </w:pPr>
      <w:r w:rsidRPr="00DB0FEF">
        <w:rPr>
          <w:szCs w:val="24"/>
        </w:rPr>
        <w:t>Стилистически нейтральные, книжные, устаревшие старославянизмы.</w:t>
      </w:r>
    </w:p>
    <w:p w:rsidR="00B42DEF" w:rsidRPr="00DB0FEF" w:rsidRDefault="00B42DEF" w:rsidP="00A168FB">
      <w:pPr>
        <w:spacing w:line="240" w:lineRule="auto"/>
        <w:jc w:val="both"/>
        <w:rPr>
          <w:szCs w:val="24"/>
        </w:rPr>
      </w:pPr>
      <w:r w:rsidRPr="00DB0FEF">
        <w:rPr>
          <w:szCs w:val="24"/>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p w:rsidR="00B42DEF" w:rsidRPr="00DB0FEF" w:rsidRDefault="00B42DEF" w:rsidP="00A168FB">
      <w:pPr>
        <w:spacing w:line="240" w:lineRule="auto"/>
        <w:jc w:val="both"/>
        <w:rPr>
          <w:szCs w:val="24"/>
        </w:rPr>
      </w:pPr>
      <w:r w:rsidRPr="00DB0FEF">
        <w:rPr>
          <w:szCs w:val="24"/>
        </w:rPr>
        <w:t xml:space="preserve">Основные  лексические  нормы  современного  русского  литературного  языка. </w:t>
      </w:r>
    </w:p>
    <w:p w:rsidR="00B42DEF" w:rsidRPr="00DB0FEF" w:rsidRDefault="00B42DEF" w:rsidP="00A168FB">
      <w:pPr>
        <w:spacing w:line="240" w:lineRule="auto"/>
        <w:jc w:val="both"/>
        <w:rPr>
          <w:szCs w:val="24"/>
        </w:rPr>
      </w:pPr>
      <w:r w:rsidRPr="00DB0FEF">
        <w:rPr>
          <w:szCs w:val="24"/>
        </w:rPr>
        <w:t>Терминология  и  точность  речи.  Нормы  употребления  терминов  в  научном  стиле  р</w:t>
      </w:r>
      <w:r w:rsidRPr="00DB0FEF">
        <w:rPr>
          <w:szCs w:val="24"/>
        </w:rPr>
        <w:t>е</w:t>
      </w:r>
      <w:r w:rsidRPr="00DB0FEF">
        <w:rPr>
          <w:szCs w:val="24"/>
        </w:rPr>
        <w:t xml:space="preserve">чи. </w:t>
      </w:r>
    </w:p>
    <w:p w:rsidR="00B42DEF" w:rsidRPr="00DB0FEF" w:rsidRDefault="00B42DEF" w:rsidP="00A168FB">
      <w:pPr>
        <w:spacing w:line="240" w:lineRule="auto"/>
        <w:jc w:val="both"/>
        <w:rPr>
          <w:szCs w:val="24"/>
        </w:rPr>
      </w:pPr>
      <w:r w:rsidRPr="00DB0FEF">
        <w:rPr>
          <w:szCs w:val="24"/>
        </w:rPr>
        <w:t xml:space="preserve">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w:t>
      </w:r>
    </w:p>
    <w:p w:rsidR="00B42DEF" w:rsidRPr="00DB0FEF" w:rsidRDefault="00B42DEF" w:rsidP="00A168FB">
      <w:pPr>
        <w:spacing w:line="240" w:lineRule="auto"/>
        <w:jc w:val="both"/>
        <w:rPr>
          <w:szCs w:val="24"/>
        </w:rPr>
      </w:pPr>
      <w:r w:rsidRPr="00DB0FEF">
        <w:rPr>
          <w:szCs w:val="24"/>
        </w:rPr>
        <w:t>Нарушение точности словоупотребления заимствованных слов.</w:t>
      </w:r>
    </w:p>
    <w:p w:rsidR="00B42DEF" w:rsidRPr="00DB0FEF" w:rsidRDefault="00B42DEF" w:rsidP="00A168FB">
      <w:pPr>
        <w:spacing w:line="240" w:lineRule="auto"/>
        <w:jc w:val="both"/>
        <w:rPr>
          <w:szCs w:val="24"/>
        </w:rPr>
      </w:pPr>
      <w:r w:rsidRPr="00DB0FEF">
        <w:rPr>
          <w:szCs w:val="24"/>
        </w:rPr>
        <w:t xml:space="preserve">Активные  процессы  в  речевом  этикете.  Новые  варианты  приветствия  и  прощания, </w:t>
      </w:r>
    </w:p>
    <w:p w:rsidR="00B42DEF" w:rsidRPr="00DB0FEF" w:rsidRDefault="00B42DEF" w:rsidP="00A168FB">
      <w:pPr>
        <w:spacing w:line="240" w:lineRule="auto"/>
        <w:jc w:val="both"/>
        <w:rPr>
          <w:szCs w:val="24"/>
        </w:rPr>
      </w:pPr>
      <w:r w:rsidRPr="00DB0FEF">
        <w:rPr>
          <w:szCs w:val="24"/>
        </w:rPr>
        <w:t xml:space="preserve">возникшие в СМИ; изменение обращений‚ использования собственных имен; их оценка. </w:t>
      </w:r>
    </w:p>
    <w:p w:rsidR="00B42DEF" w:rsidRPr="00DB0FEF" w:rsidRDefault="00B42DEF" w:rsidP="00A168FB">
      <w:pPr>
        <w:spacing w:line="240" w:lineRule="auto"/>
        <w:jc w:val="both"/>
        <w:rPr>
          <w:szCs w:val="24"/>
        </w:rPr>
      </w:pPr>
      <w:r w:rsidRPr="00DB0FEF">
        <w:rPr>
          <w:szCs w:val="24"/>
        </w:rPr>
        <w:t>Речевая  агрессия.  Этикетные  речевые  тактики  и  приёмы  в  коммуникации‚  помога</w:t>
      </w:r>
      <w:r w:rsidRPr="00DB0FEF">
        <w:rPr>
          <w:szCs w:val="24"/>
        </w:rPr>
        <w:t>ю</w:t>
      </w:r>
      <w:r w:rsidRPr="00DB0FEF">
        <w:rPr>
          <w:szCs w:val="24"/>
        </w:rPr>
        <w:t>щие противостоять речевой агрессии. Синонимия речевых формул.</w:t>
      </w:r>
    </w:p>
    <w:p w:rsidR="00B42DEF" w:rsidRPr="00DB0FEF" w:rsidRDefault="00B42DEF" w:rsidP="00A168FB">
      <w:pPr>
        <w:spacing w:line="240" w:lineRule="auto"/>
        <w:jc w:val="both"/>
        <w:rPr>
          <w:szCs w:val="24"/>
        </w:rPr>
      </w:pPr>
      <w:r w:rsidRPr="00DB0FEF">
        <w:rPr>
          <w:szCs w:val="24"/>
        </w:rPr>
        <w:t>Язык и речь. Виды речевой деятельности.</w:t>
      </w:r>
    </w:p>
    <w:p w:rsidR="00B42DEF" w:rsidRPr="00DB0FEF" w:rsidRDefault="00B42DEF" w:rsidP="00A168FB">
      <w:pPr>
        <w:spacing w:line="240" w:lineRule="auto"/>
        <w:jc w:val="both"/>
        <w:rPr>
          <w:szCs w:val="24"/>
        </w:rPr>
      </w:pPr>
      <w:r w:rsidRPr="00DB0FEF">
        <w:rPr>
          <w:szCs w:val="24"/>
        </w:rPr>
        <w:t xml:space="preserve">Эффективные  приёмы  слушания.  Предтекстовый,  текстовый  и  послетекстовый  этапы </w:t>
      </w:r>
    </w:p>
    <w:p w:rsidR="00B42DEF" w:rsidRPr="00DB0FEF" w:rsidRDefault="00B42DEF" w:rsidP="00A168FB">
      <w:pPr>
        <w:spacing w:line="240" w:lineRule="auto"/>
        <w:jc w:val="both"/>
        <w:rPr>
          <w:szCs w:val="24"/>
        </w:rPr>
      </w:pPr>
      <w:r w:rsidRPr="00DB0FEF">
        <w:rPr>
          <w:szCs w:val="24"/>
        </w:rPr>
        <w:t>работы.</w:t>
      </w:r>
    </w:p>
    <w:p w:rsidR="00B42DEF" w:rsidRPr="00DB0FEF" w:rsidRDefault="00B42DEF" w:rsidP="00A168FB">
      <w:pPr>
        <w:spacing w:line="240" w:lineRule="auto"/>
        <w:jc w:val="both"/>
        <w:rPr>
          <w:szCs w:val="24"/>
        </w:rPr>
      </w:pPr>
      <w:r w:rsidRPr="00DB0FEF">
        <w:rPr>
          <w:szCs w:val="24"/>
        </w:rPr>
        <w:t xml:space="preserve">Основные  методы,  способы  и  средства  получения,  переработки  информации.  Язык </w:t>
      </w:r>
    </w:p>
    <w:p w:rsidR="00B42DEF" w:rsidRPr="00DB0FEF" w:rsidRDefault="00B42DEF" w:rsidP="00A168FB">
      <w:pPr>
        <w:spacing w:line="240" w:lineRule="auto"/>
        <w:jc w:val="both"/>
        <w:rPr>
          <w:szCs w:val="24"/>
        </w:rPr>
      </w:pPr>
      <w:r w:rsidRPr="00DB0FEF">
        <w:rPr>
          <w:szCs w:val="24"/>
        </w:rPr>
        <w:t>художественной  литературы.  Сочинение  в  жанре  письма  другу  (в  том  числе эле</w:t>
      </w:r>
      <w:r w:rsidRPr="00DB0FEF">
        <w:rPr>
          <w:szCs w:val="24"/>
        </w:rPr>
        <w:t>к</w:t>
      </w:r>
      <w:r w:rsidRPr="00DB0FEF">
        <w:rPr>
          <w:szCs w:val="24"/>
        </w:rPr>
        <w:t>тронного), страницы дневника и т.д.</w:t>
      </w:r>
    </w:p>
    <w:p w:rsidR="00B42DEF" w:rsidRPr="00DB0FEF" w:rsidRDefault="00B42DEF" w:rsidP="00A168FB">
      <w:pPr>
        <w:spacing w:line="240" w:lineRule="auto"/>
        <w:jc w:val="center"/>
        <w:rPr>
          <w:b/>
          <w:szCs w:val="24"/>
        </w:rPr>
      </w:pPr>
      <w:r w:rsidRPr="00DB0FEF">
        <w:rPr>
          <w:b/>
          <w:szCs w:val="24"/>
        </w:rPr>
        <w:t>9 класс</w:t>
      </w:r>
    </w:p>
    <w:p w:rsidR="00B42DEF" w:rsidRPr="00DB0FEF" w:rsidRDefault="00B42DEF" w:rsidP="00A168FB">
      <w:pPr>
        <w:spacing w:line="240" w:lineRule="auto"/>
        <w:jc w:val="both"/>
        <w:rPr>
          <w:szCs w:val="24"/>
        </w:rPr>
      </w:pPr>
      <w:r w:rsidRPr="00DB0FEF">
        <w:rPr>
          <w:szCs w:val="24"/>
        </w:rPr>
        <w:t>Речевой этикет.</w:t>
      </w:r>
    </w:p>
    <w:p w:rsidR="00B42DEF" w:rsidRPr="00DB0FEF" w:rsidRDefault="00B42DEF" w:rsidP="00A168FB">
      <w:pPr>
        <w:spacing w:line="240" w:lineRule="auto"/>
        <w:jc w:val="both"/>
        <w:rPr>
          <w:szCs w:val="24"/>
        </w:rPr>
      </w:pPr>
      <w:r w:rsidRPr="00DB0FEF">
        <w:rPr>
          <w:szCs w:val="24"/>
        </w:rPr>
        <w:t xml:space="preserve">Этика  и  этикет  в  электронной  среде  общения.  Понятие  неэтикета.  Этикет  Интернет-переписки. Этические нормы, правила этикета Интернет-дискуссии, Интернет-полемики. </w:t>
      </w:r>
    </w:p>
    <w:p w:rsidR="00B42DEF" w:rsidRPr="00DB0FEF" w:rsidRDefault="00B42DEF" w:rsidP="00A168FB">
      <w:pPr>
        <w:spacing w:line="240" w:lineRule="auto"/>
        <w:jc w:val="both"/>
        <w:rPr>
          <w:szCs w:val="24"/>
        </w:rPr>
      </w:pPr>
      <w:r w:rsidRPr="00DB0FEF">
        <w:rPr>
          <w:szCs w:val="24"/>
        </w:rPr>
        <w:t>Этикетное речевое поведение в ситуациях делового общения.</w:t>
      </w:r>
    </w:p>
    <w:p w:rsidR="00B42DEF" w:rsidRPr="00DB0FEF" w:rsidRDefault="00B42DEF" w:rsidP="00A168FB">
      <w:pPr>
        <w:spacing w:line="240" w:lineRule="auto"/>
        <w:jc w:val="both"/>
        <w:rPr>
          <w:szCs w:val="24"/>
        </w:rPr>
      </w:pPr>
      <w:r w:rsidRPr="00DB0FEF">
        <w:rPr>
          <w:szCs w:val="24"/>
        </w:rPr>
        <w:t>Функциональные разновидности языка.</w:t>
      </w:r>
    </w:p>
    <w:p w:rsidR="00B42DEF" w:rsidRPr="00DB0FEF" w:rsidRDefault="00B42DEF" w:rsidP="00A168FB">
      <w:pPr>
        <w:spacing w:line="240" w:lineRule="auto"/>
        <w:jc w:val="both"/>
        <w:rPr>
          <w:szCs w:val="24"/>
        </w:rPr>
      </w:pPr>
      <w:r w:rsidRPr="00DB0FEF">
        <w:rPr>
          <w:szCs w:val="24"/>
        </w:rPr>
        <w:t>Разговорная речь. Анекдот, шутка.</w:t>
      </w:r>
    </w:p>
    <w:p w:rsidR="00B42DEF" w:rsidRPr="00DB0FEF" w:rsidRDefault="00B42DEF" w:rsidP="00A168FB">
      <w:pPr>
        <w:spacing w:line="240" w:lineRule="auto"/>
        <w:jc w:val="both"/>
        <w:rPr>
          <w:szCs w:val="24"/>
        </w:rPr>
      </w:pPr>
      <w:r w:rsidRPr="00DB0FEF">
        <w:rPr>
          <w:szCs w:val="24"/>
        </w:rPr>
        <w:t xml:space="preserve">Официально-деловой  стиль.  Деловое  письмо,  его  структурные  элементы  и  языковые </w:t>
      </w:r>
    </w:p>
    <w:p w:rsidR="00B42DEF" w:rsidRPr="00DB0FEF" w:rsidRDefault="00B42DEF" w:rsidP="00A168FB">
      <w:pPr>
        <w:spacing w:line="240" w:lineRule="auto"/>
        <w:jc w:val="both"/>
        <w:rPr>
          <w:szCs w:val="24"/>
        </w:rPr>
      </w:pPr>
      <w:r w:rsidRPr="00DB0FEF">
        <w:rPr>
          <w:szCs w:val="24"/>
        </w:rPr>
        <w:t xml:space="preserve">особенности. </w:t>
      </w:r>
    </w:p>
    <w:p w:rsidR="00B42DEF" w:rsidRPr="00DB0FEF" w:rsidRDefault="00B42DEF" w:rsidP="00A168FB">
      <w:pPr>
        <w:spacing w:line="240" w:lineRule="auto"/>
        <w:jc w:val="both"/>
        <w:rPr>
          <w:szCs w:val="24"/>
        </w:rPr>
      </w:pPr>
      <w:r w:rsidRPr="00DB0FEF">
        <w:rPr>
          <w:szCs w:val="24"/>
        </w:rPr>
        <w:t>Учебно-научный стиль. Доклад, сообщение. Речь оппонента на защите проекта.</w:t>
      </w:r>
    </w:p>
    <w:p w:rsidR="00B42DEF" w:rsidRPr="00DB0FEF" w:rsidRDefault="00B42DEF" w:rsidP="00A168FB">
      <w:pPr>
        <w:spacing w:line="240" w:lineRule="auto"/>
        <w:jc w:val="both"/>
        <w:rPr>
          <w:szCs w:val="24"/>
        </w:rPr>
      </w:pPr>
      <w:r w:rsidRPr="00DB0FEF">
        <w:rPr>
          <w:szCs w:val="24"/>
        </w:rPr>
        <w:t xml:space="preserve">Публицистический стиль. Проблемный очерк. </w:t>
      </w:r>
    </w:p>
    <w:p w:rsidR="00B42DEF" w:rsidRPr="00DB0FEF" w:rsidRDefault="00B42DEF" w:rsidP="00A168FB">
      <w:pPr>
        <w:spacing w:line="240" w:lineRule="auto"/>
        <w:jc w:val="both"/>
        <w:rPr>
          <w:szCs w:val="24"/>
        </w:rPr>
      </w:pPr>
      <w:r w:rsidRPr="00DB0FEF">
        <w:rPr>
          <w:szCs w:val="24"/>
        </w:rPr>
        <w:t xml:space="preserve">Язык художественной литературы. Диалогичность в художественном произведении. Текст </w:t>
      </w:r>
    </w:p>
    <w:p w:rsidR="00B42DEF" w:rsidRPr="00DB0FEF" w:rsidRDefault="00B42DEF" w:rsidP="00A168FB">
      <w:pPr>
        <w:spacing w:line="240" w:lineRule="auto"/>
        <w:jc w:val="both"/>
        <w:rPr>
          <w:szCs w:val="24"/>
        </w:rPr>
      </w:pPr>
      <w:r w:rsidRPr="00DB0FEF">
        <w:rPr>
          <w:szCs w:val="24"/>
        </w:rPr>
        <w:t>и интертекст. Афоризмы. Прецедентные тексты.</w:t>
      </w:r>
    </w:p>
    <w:p w:rsidR="00B42DEF" w:rsidRPr="00164B6C" w:rsidRDefault="00B42DEF" w:rsidP="00A168FB">
      <w:pPr>
        <w:spacing w:line="240" w:lineRule="auto"/>
        <w:ind w:left="-567" w:firstLine="567"/>
        <w:jc w:val="both"/>
        <w:rPr>
          <w:szCs w:val="24"/>
          <w:lang w:val="tt-RU"/>
        </w:rPr>
      </w:pPr>
    </w:p>
    <w:p w:rsidR="001C6868" w:rsidRPr="00164B6C" w:rsidRDefault="001C6868" w:rsidP="00A168FB">
      <w:pPr>
        <w:pStyle w:val="4"/>
        <w:tabs>
          <w:tab w:val="left" w:pos="284"/>
        </w:tabs>
        <w:spacing w:before="0" w:line="240" w:lineRule="auto"/>
        <w:ind w:left="0"/>
        <w:jc w:val="center"/>
        <w:rPr>
          <w:sz w:val="24"/>
          <w:szCs w:val="24"/>
        </w:rPr>
      </w:pPr>
      <w:bookmarkStart w:id="309" w:name="_2.2.2.5._Иностранный_язык"/>
      <w:bookmarkStart w:id="310" w:name="_Toc409691705"/>
      <w:bookmarkStart w:id="311" w:name="_Toc410654031"/>
      <w:bookmarkStart w:id="312" w:name="_Toc414553229"/>
      <w:bookmarkEnd w:id="305"/>
      <w:bookmarkEnd w:id="306"/>
      <w:bookmarkEnd w:id="307"/>
      <w:bookmarkEnd w:id="309"/>
      <w:r w:rsidRPr="00164B6C">
        <w:rPr>
          <w:sz w:val="24"/>
          <w:szCs w:val="24"/>
        </w:rPr>
        <w:t>2.2.2.5. Иностранный язык (английский язык)</w:t>
      </w:r>
    </w:p>
    <w:p w:rsidR="001C6868" w:rsidRPr="00164B6C" w:rsidRDefault="001C6868" w:rsidP="00A168FB">
      <w:pPr>
        <w:tabs>
          <w:tab w:val="left" w:pos="284"/>
        </w:tabs>
        <w:spacing w:line="240" w:lineRule="auto"/>
        <w:contextualSpacing/>
        <w:jc w:val="both"/>
        <w:rPr>
          <w:szCs w:val="24"/>
        </w:rPr>
      </w:pPr>
      <w:r w:rsidRPr="00164B6C">
        <w:rPr>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C6868" w:rsidRPr="00164B6C" w:rsidRDefault="001C6868" w:rsidP="00A168FB">
      <w:pPr>
        <w:pStyle w:val="a7"/>
        <w:tabs>
          <w:tab w:val="left" w:pos="284"/>
        </w:tabs>
        <w:spacing w:before="0" w:beforeAutospacing="0" w:after="0" w:afterAutospacing="0"/>
        <w:contextualSpacing/>
        <w:jc w:val="both"/>
        <w:rPr>
          <w:rStyle w:val="dash041e005f0431005f044b005f0447005f043d005f044b005f0439005f005fchar1char1"/>
        </w:rPr>
      </w:pPr>
      <w:r w:rsidRPr="00164B6C">
        <w:t xml:space="preserve"> Учебный предмет «Иностранный язык»</w:t>
      </w:r>
      <w:r w:rsidRPr="00164B6C">
        <w:rPr>
          <w:rStyle w:val="dash041e005f0431005f044b005f0447005f043d005f044b005f0439005f005fchar1char1"/>
        </w:rPr>
        <w:t xml:space="preserve"> обеспечивает развитие    </w:t>
      </w:r>
      <w:r w:rsidRPr="00164B6C">
        <w:t>иноязычных коммун</w:t>
      </w:r>
      <w:r w:rsidRPr="00164B6C">
        <w:t>и</w:t>
      </w:r>
      <w:r w:rsidRPr="00164B6C">
        <w:t>кативных умений и языковых навыков, которые необходимы обучающимся для продо</w:t>
      </w:r>
      <w:r w:rsidRPr="00164B6C">
        <w:t>л</w:t>
      </w:r>
      <w:r w:rsidRPr="00164B6C">
        <w:t>жения образования в школе или в системе среднего профессионального образования.</w:t>
      </w:r>
    </w:p>
    <w:p w:rsidR="001C6868" w:rsidRPr="00164B6C" w:rsidRDefault="001C6868" w:rsidP="00A168FB">
      <w:pPr>
        <w:pStyle w:val="a7"/>
        <w:tabs>
          <w:tab w:val="left" w:pos="284"/>
        </w:tabs>
        <w:spacing w:before="0" w:beforeAutospacing="0" w:after="0" w:afterAutospacing="0"/>
        <w:contextualSpacing/>
        <w:jc w:val="both"/>
      </w:pPr>
      <w:r w:rsidRPr="00164B6C">
        <w:rPr>
          <w:rStyle w:val="dash041e005f0431005f044b005f0447005f043d005f044b005f0439005f005fchar1char1"/>
        </w:rPr>
        <w:t xml:space="preserve">Освоение учебного предмета «Иностранный язык» направлено на </w:t>
      </w:r>
      <w:r w:rsidRPr="00164B6C">
        <w:tab/>
        <w:t xml:space="preserve">   достижение об</w:t>
      </w:r>
      <w:r w:rsidRPr="00164B6C">
        <w:t>у</w:t>
      </w:r>
      <w:r w:rsidRPr="00164B6C">
        <w:t>чающимися допорогового уровня иноязычной коммуникативной компетенции, позв</w:t>
      </w:r>
      <w:r w:rsidRPr="00164B6C">
        <w:t>о</w:t>
      </w:r>
      <w:r w:rsidRPr="00164B6C">
        <w:t>ляющем общаться на иностранном языке в устной и письменной формах в пределах тем</w:t>
      </w:r>
      <w:r w:rsidRPr="00164B6C">
        <w:t>а</w:t>
      </w:r>
      <w:r w:rsidRPr="00164B6C">
        <w:t xml:space="preserve">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C6868" w:rsidRPr="00164B6C" w:rsidRDefault="001C6868" w:rsidP="00A168FB">
      <w:pPr>
        <w:pStyle w:val="a7"/>
        <w:tabs>
          <w:tab w:val="left" w:pos="284"/>
        </w:tabs>
        <w:spacing w:before="0" w:beforeAutospacing="0" w:after="0" w:afterAutospacing="0"/>
        <w:contextualSpacing/>
        <w:jc w:val="both"/>
      </w:pPr>
      <w:r w:rsidRPr="00164B6C">
        <w:t>Изучение предмета «Иностранный язык» в части формирования навыков и развития ум</w:t>
      </w:r>
      <w:r w:rsidRPr="00164B6C">
        <w:t>е</w:t>
      </w:r>
      <w:r w:rsidRPr="00164B6C">
        <w:t>ний обобщать и систематизировать имеющийся языковой и речевой опыт основано на межпредметных связях с предметами «Русский язык», «Литература», «История», «Ге</w:t>
      </w:r>
      <w:r w:rsidRPr="00164B6C">
        <w:t>о</w:t>
      </w:r>
      <w:r w:rsidRPr="00164B6C">
        <w:t>графия», «Физика»,  «Музыка», «Изобразительное искусство» и др.</w:t>
      </w:r>
    </w:p>
    <w:p w:rsidR="001C6868" w:rsidRPr="00164B6C" w:rsidRDefault="001C6868" w:rsidP="00A168FB">
      <w:pPr>
        <w:tabs>
          <w:tab w:val="left" w:pos="284"/>
        </w:tabs>
        <w:spacing w:line="240" w:lineRule="auto"/>
        <w:jc w:val="both"/>
        <w:rPr>
          <w:b/>
          <w:szCs w:val="24"/>
        </w:rPr>
      </w:pPr>
      <w:r w:rsidRPr="00164B6C">
        <w:rPr>
          <w:b/>
          <w:szCs w:val="24"/>
        </w:rPr>
        <w:t>Предметное содержание речи</w:t>
      </w:r>
    </w:p>
    <w:p w:rsidR="001C6868" w:rsidRPr="00164B6C" w:rsidRDefault="001C6868" w:rsidP="00A168FB">
      <w:pPr>
        <w:tabs>
          <w:tab w:val="left" w:pos="284"/>
        </w:tabs>
        <w:spacing w:line="240" w:lineRule="auto"/>
        <w:jc w:val="both"/>
        <w:rPr>
          <w:b/>
          <w:szCs w:val="24"/>
        </w:rPr>
      </w:pPr>
    </w:p>
    <w:p w:rsidR="001C6868" w:rsidRPr="00164B6C" w:rsidRDefault="001C6868" w:rsidP="00A168FB">
      <w:pPr>
        <w:tabs>
          <w:tab w:val="left" w:pos="284"/>
        </w:tabs>
        <w:contextualSpacing/>
        <w:jc w:val="center"/>
        <w:rPr>
          <w:szCs w:val="24"/>
        </w:rPr>
      </w:pPr>
      <w:r w:rsidRPr="00164B6C">
        <w:rPr>
          <w:szCs w:val="24"/>
        </w:rPr>
        <w:t>СОДЕРЖАНИЕ КУРСА ДЛЯ 5  КЛАССА</w:t>
      </w:r>
    </w:p>
    <w:p w:rsidR="001C6868" w:rsidRPr="00164B6C" w:rsidRDefault="001C6868" w:rsidP="00A168FB">
      <w:pPr>
        <w:ind w:firstLine="709"/>
        <w:contextualSpacing/>
        <w:jc w:val="both"/>
        <w:rPr>
          <w:szCs w:val="24"/>
        </w:rPr>
      </w:pPr>
      <w:r w:rsidRPr="00164B6C">
        <w:rPr>
          <w:szCs w:val="24"/>
        </w:rPr>
        <w:t>1.Школьная жизнь. Правила поведения в школе. Изучаемые предметы и отношения к ним. Школьная форма. Каникулы. Переписка с зарубежными сверстниками.</w:t>
      </w:r>
    </w:p>
    <w:p w:rsidR="001C6868" w:rsidRPr="00164B6C" w:rsidRDefault="001C6868" w:rsidP="00A168FB">
      <w:pPr>
        <w:ind w:firstLine="709"/>
        <w:contextualSpacing/>
        <w:jc w:val="both"/>
        <w:rPr>
          <w:szCs w:val="24"/>
        </w:rPr>
      </w:pPr>
      <w:r w:rsidRPr="00164B6C">
        <w:rPr>
          <w:szCs w:val="24"/>
        </w:rPr>
        <w:t xml:space="preserve">2. Путешествия по России и странам изучаемого языка. </w:t>
      </w:r>
    </w:p>
    <w:p w:rsidR="001C6868" w:rsidRPr="00164B6C" w:rsidRDefault="001C6868" w:rsidP="00A168FB">
      <w:pPr>
        <w:ind w:firstLine="709"/>
        <w:contextualSpacing/>
        <w:jc w:val="both"/>
        <w:rPr>
          <w:szCs w:val="24"/>
        </w:rPr>
      </w:pPr>
      <w:r w:rsidRPr="00164B6C">
        <w:rPr>
          <w:szCs w:val="24"/>
        </w:rPr>
        <w:t xml:space="preserve">3. Моя семья. Взаимоотношения в семье. </w:t>
      </w:r>
    </w:p>
    <w:p w:rsidR="001C6868" w:rsidRPr="00164B6C" w:rsidRDefault="001C6868" w:rsidP="00A168FB">
      <w:pPr>
        <w:ind w:firstLine="709"/>
        <w:contextualSpacing/>
        <w:jc w:val="both"/>
        <w:rPr>
          <w:szCs w:val="24"/>
        </w:rPr>
      </w:pPr>
      <w:r w:rsidRPr="00164B6C">
        <w:rPr>
          <w:szCs w:val="24"/>
        </w:rPr>
        <w:t>4. Окружающий мир</w:t>
      </w:r>
    </w:p>
    <w:p w:rsidR="001C6868" w:rsidRPr="00164B6C" w:rsidRDefault="001C6868" w:rsidP="00A168FB">
      <w:pPr>
        <w:ind w:firstLine="709"/>
        <w:contextualSpacing/>
        <w:jc w:val="both"/>
        <w:rPr>
          <w:szCs w:val="24"/>
        </w:rPr>
      </w:pPr>
      <w:r w:rsidRPr="00164B6C">
        <w:rPr>
          <w:szCs w:val="24"/>
        </w:rPr>
        <w:t>Страны изучаемого языка и родная страна.Природа: растения и животные.Погода. Страны, столицы, крупные города. Государственные символы. Географическое полож</w:t>
      </w:r>
      <w:r w:rsidRPr="00164B6C">
        <w:rPr>
          <w:szCs w:val="24"/>
        </w:rPr>
        <w:t>е</w:t>
      </w:r>
      <w:r w:rsidRPr="00164B6C">
        <w:rPr>
          <w:szCs w:val="24"/>
        </w:rPr>
        <w:t>ние. Климат. Население. Достопримечательности. Культурные особенности: национал</w:t>
      </w:r>
      <w:r w:rsidRPr="00164B6C">
        <w:rPr>
          <w:szCs w:val="24"/>
        </w:rPr>
        <w:t>ь</w:t>
      </w:r>
      <w:r w:rsidRPr="00164B6C">
        <w:rPr>
          <w:szCs w:val="24"/>
        </w:rPr>
        <w:t>ные праздники, традиции и обычаи.</w:t>
      </w:r>
    </w:p>
    <w:p w:rsidR="001C6868" w:rsidRPr="00164B6C" w:rsidRDefault="001C6868" w:rsidP="00A168FB">
      <w:pPr>
        <w:ind w:firstLine="709"/>
        <w:contextualSpacing/>
        <w:jc w:val="both"/>
        <w:rPr>
          <w:szCs w:val="24"/>
        </w:rPr>
      </w:pPr>
      <w:r w:rsidRPr="00164B6C">
        <w:rPr>
          <w:szCs w:val="24"/>
        </w:rPr>
        <w:t xml:space="preserve">5. Мир профессий. </w:t>
      </w:r>
    </w:p>
    <w:p w:rsidR="001C6868" w:rsidRPr="00164B6C" w:rsidRDefault="001C6868" w:rsidP="00A168FB">
      <w:pPr>
        <w:ind w:firstLine="709"/>
        <w:contextualSpacing/>
        <w:jc w:val="both"/>
        <w:rPr>
          <w:strike/>
          <w:szCs w:val="24"/>
        </w:rPr>
      </w:pPr>
      <w:r w:rsidRPr="00164B6C">
        <w:rPr>
          <w:szCs w:val="24"/>
        </w:rPr>
        <w:t xml:space="preserve">6. Виды спорта. Спортивные игры. </w:t>
      </w:r>
    </w:p>
    <w:p w:rsidR="001C6868" w:rsidRPr="00164B6C" w:rsidRDefault="001C6868" w:rsidP="00A168FB">
      <w:pPr>
        <w:tabs>
          <w:tab w:val="left" w:pos="284"/>
        </w:tabs>
        <w:contextualSpacing/>
        <w:jc w:val="both"/>
        <w:rPr>
          <w:szCs w:val="24"/>
        </w:rPr>
      </w:pPr>
    </w:p>
    <w:p w:rsidR="001C6868" w:rsidRPr="00164B6C" w:rsidRDefault="001C6868" w:rsidP="00A168FB">
      <w:pPr>
        <w:tabs>
          <w:tab w:val="left" w:pos="284"/>
        </w:tabs>
        <w:contextualSpacing/>
        <w:jc w:val="center"/>
        <w:rPr>
          <w:szCs w:val="24"/>
        </w:rPr>
      </w:pPr>
      <w:r w:rsidRPr="00164B6C">
        <w:rPr>
          <w:szCs w:val="24"/>
        </w:rPr>
        <w:t>СОДЕРЖАНИЕ КУРСА ДЛЯ 6 КЛАССА</w:t>
      </w:r>
    </w:p>
    <w:p w:rsidR="001C6868" w:rsidRPr="00164B6C" w:rsidRDefault="001C6868" w:rsidP="00A168FB">
      <w:pPr>
        <w:tabs>
          <w:tab w:val="left" w:pos="2694"/>
        </w:tabs>
        <w:contextualSpacing/>
        <w:jc w:val="both"/>
        <w:rPr>
          <w:szCs w:val="24"/>
        </w:rPr>
      </w:pPr>
      <w:r w:rsidRPr="00164B6C">
        <w:rPr>
          <w:szCs w:val="24"/>
        </w:rPr>
        <w:t xml:space="preserve">1.Моя семья. Взаимоотношения в семье. </w:t>
      </w:r>
    </w:p>
    <w:p w:rsidR="001C6868" w:rsidRPr="00164B6C" w:rsidRDefault="001C6868" w:rsidP="00A168FB">
      <w:pPr>
        <w:tabs>
          <w:tab w:val="left" w:pos="2694"/>
        </w:tabs>
        <w:contextualSpacing/>
        <w:jc w:val="both"/>
        <w:rPr>
          <w:szCs w:val="24"/>
        </w:rPr>
      </w:pPr>
      <w:r w:rsidRPr="00164B6C">
        <w:rPr>
          <w:szCs w:val="24"/>
        </w:rPr>
        <w:t>2. Страны изучаемого языка и родная страна, государственные символы ,географическое положение; население. Культурные особенности: национальные праздники, памятные дни,традиции и обычаи. Выдающиеся люди и их вклад в науку и мировую культуру.</w:t>
      </w:r>
    </w:p>
    <w:p w:rsidR="001C6868" w:rsidRPr="00164B6C" w:rsidRDefault="001C6868" w:rsidP="00A168FB">
      <w:pPr>
        <w:tabs>
          <w:tab w:val="left" w:pos="2694"/>
        </w:tabs>
        <w:contextualSpacing/>
        <w:jc w:val="both"/>
        <w:rPr>
          <w:szCs w:val="24"/>
        </w:rPr>
      </w:pPr>
      <w:r w:rsidRPr="00164B6C">
        <w:rPr>
          <w:szCs w:val="24"/>
        </w:rPr>
        <w:t>3. Средства массовой информации: телевидение</w:t>
      </w:r>
    </w:p>
    <w:p w:rsidR="001C6868" w:rsidRPr="00164B6C" w:rsidRDefault="001C6868" w:rsidP="00A168FB">
      <w:pPr>
        <w:tabs>
          <w:tab w:val="left" w:pos="2694"/>
        </w:tabs>
        <w:contextualSpacing/>
        <w:jc w:val="both"/>
        <w:rPr>
          <w:szCs w:val="24"/>
        </w:rPr>
      </w:pPr>
      <w:r w:rsidRPr="00164B6C">
        <w:rPr>
          <w:szCs w:val="24"/>
        </w:rPr>
        <w:t xml:space="preserve">4. Свободное время. Досуг и увлечения,Кружки ( посещение театра, кинотеатра, музея, выставки). Виды отдыха. Здоровое питания. Поход по магазинам. </w:t>
      </w:r>
    </w:p>
    <w:p w:rsidR="001C6868" w:rsidRPr="00164B6C" w:rsidRDefault="001C6868" w:rsidP="00A168FB">
      <w:pPr>
        <w:tabs>
          <w:tab w:val="left" w:pos="284"/>
        </w:tabs>
        <w:contextualSpacing/>
        <w:jc w:val="both"/>
        <w:rPr>
          <w:szCs w:val="24"/>
        </w:rPr>
      </w:pPr>
      <w:r w:rsidRPr="00164B6C">
        <w:rPr>
          <w:szCs w:val="24"/>
        </w:rPr>
        <w:t>5.Школьная жизнь. Переписка с зарубежными сверстниками</w:t>
      </w:r>
    </w:p>
    <w:p w:rsidR="001C6868" w:rsidRPr="00164B6C" w:rsidRDefault="001C6868" w:rsidP="00A168FB">
      <w:pPr>
        <w:tabs>
          <w:tab w:val="left" w:pos="284"/>
        </w:tabs>
        <w:contextualSpacing/>
        <w:jc w:val="center"/>
        <w:rPr>
          <w:szCs w:val="24"/>
        </w:rPr>
      </w:pPr>
      <w:r w:rsidRPr="00164B6C">
        <w:rPr>
          <w:szCs w:val="24"/>
        </w:rPr>
        <w:t>СОДЕРЖАНИЕ КУРСА ДЛЯ 7 КЛАССА</w:t>
      </w:r>
    </w:p>
    <w:p w:rsidR="001C6868" w:rsidRPr="00164B6C" w:rsidRDefault="001C6868" w:rsidP="00A168FB">
      <w:pPr>
        <w:contextualSpacing/>
        <w:jc w:val="both"/>
        <w:rPr>
          <w:szCs w:val="24"/>
        </w:rPr>
      </w:pPr>
      <w:r w:rsidRPr="00164B6C">
        <w:rPr>
          <w:szCs w:val="24"/>
        </w:rPr>
        <w:t>1.Окружающий мир, растения и животные; проблемы экологии, защита окружающей ср</w:t>
      </w:r>
      <w:r w:rsidRPr="00164B6C">
        <w:rPr>
          <w:szCs w:val="24"/>
        </w:rPr>
        <w:t>е</w:t>
      </w:r>
      <w:r w:rsidRPr="00164B6C">
        <w:rPr>
          <w:szCs w:val="24"/>
        </w:rPr>
        <w:t>ды, жизнь в городе/ в сельской местности</w:t>
      </w:r>
    </w:p>
    <w:p w:rsidR="001C6868" w:rsidRPr="00164B6C" w:rsidRDefault="001C6868" w:rsidP="00A168FB">
      <w:pPr>
        <w:contextualSpacing/>
        <w:jc w:val="both"/>
        <w:rPr>
          <w:szCs w:val="24"/>
        </w:rPr>
      </w:pPr>
      <w:r w:rsidRPr="00164B6C">
        <w:rPr>
          <w:szCs w:val="24"/>
        </w:rPr>
        <w:t>2.Страны изучаемого языка и родная страна ,ихкультурные особенности(исторические с</w:t>
      </w:r>
      <w:r w:rsidRPr="00164B6C">
        <w:rPr>
          <w:szCs w:val="24"/>
        </w:rPr>
        <w:t>о</w:t>
      </w:r>
      <w:r w:rsidRPr="00164B6C">
        <w:rPr>
          <w:szCs w:val="24"/>
        </w:rPr>
        <w:t>бытия, традиции и обычаи),выдающиеся люди и их вклад в науку и мировую культуру.</w:t>
      </w:r>
    </w:p>
    <w:p w:rsidR="001C6868" w:rsidRPr="00164B6C" w:rsidRDefault="001C6868" w:rsidP="00A168FB">
      <w:pPr>
        <w:contextualSpacing/>
        <w:jc w:val="both"/>
        <w:rPr>
          <w:szCs w:val="24"/>
        </w:rPr>
      </w:pPr>
      <w:r w:rsidRPr="00164B6C">
        <w:rPr>
          <w:szCs w:val="24"/>
        </w:rPr>
        <w:t>3. Мои друзья. Лучший друг/подруга,внешность и черты характера.</w:t>
      </w:r>
    </w:p>
    <w:p w:rsidR="001C6868" w:rsidRPr="00164B6C" w:rsidRDefault="001C6868" w:rsidP="00A168FB">
      <w:pPr>
        <w:contextualSpacing/>
        <w:jc w:val="both"/>
        <w:rPr>
          <w:szCs w:val="24"/>
        </w:rPr>
      </w:pPr>
      <w:r w:rsidRPr="00164B6C">
        <w:rPr>
          <w:szCs w:val="24"/>
        </w:rPr>
        <w:t>4. Внеклассные мероприятия,каникулы; переписка с зарубежными сверстниками</w:t>
      </w:r>
    </w:p>
    <w:p w:rsidR="001C6868" w:rsidRPr="00164B6C" w:rsidRDefault="001C6868" w:rsidP="00A168FB">
      <w:pPr>
        <w:contextualSpacing/>
        <w:jc w:val="both"/>
        <w:rPr>
          <w:szCs w:val="24"/>
        </w:rPr>
      </w:pPr>
      <w:r w:rsidRPr="00164B6C">
        <w:rPr>
          <w:szCs w:val="24"/>
        </w:rPr>
        <w:t>5. Средства массовой информации: пресса, телевидение, радио. Интернет.</w:t>
      </w:r>
    </w:p>
    <w:p w:rsidR="001C6868" w:rsidRPr="00164B6C" w:rsidRDefault="001C6868" w:rsidP="00A168FB">
      <w:pPr>
        <w:tabs>
          <w:tab w:val="left" w:pos="284"/>
        </w:tabs>
        <w:contextualSpacing/>
        <w:jc w:val="center"/>
        <w:rPr>
          <w:szCs w:val="24"/>
        </w:rPr>
      </w:pPr>
      <w:r w:rsidRPr="00164B6C">
        <w:rPr>
          <w:szCs w:val="24"/>
        </w:rPr>
        <w:t>6. Здоровый образ жизни. Режим труда и отдыха,здоровое питание; спортивные игры, с</w:t>
      </w:r>
      <w:r w:rsidRPr="00164B6C">
        <w:rPr>
          <w:szCs w:val="24"/>
        </w:rPr>
        <w:t>о</w:t>
      </w:r>
      <w:r w:rsidRPr="00164B6C">
        <w:rPr>
          <w:szCs w:val="24"/>
        </w:rPr>
        <w:t>ревновния.</w:t>
      </w:r>
    </w:p>
    <w:p w:rsidR="001C6868" w:rsidRPr="00164B6C" w:rsidRDefault="001C6868" w:rsidP="00A168FB">
      <w:pPr>
        <w:tabs>
          <w:tab w:val="left" w:pos="284"/>
        </w:tabs>
        <w:contextualSpacing/>
        <w:jc w:val="center"/>
        <w:rPr>
          <w:szCs w:val="24"/>
        </w:rPr>
      </w:pPr>
    </w:p>
    <w:p w:rsidR="001C6868" w:rsidRPr="00164B6C" w:rsidRDefault="001C6868" w:rsidP="00A168FB">
      <w:pPr>
        <w:tabs>
          <w:tab w:val="left" w:pos="284"/>
        </w:tabs>
        <w:contextualSpacing/>
        <w:jc w:val="center"/>
        <w:rPr>
          <w:szCs w:val="24"/>
        </w:rPr>
      </w:pPr>
      <w:r w:rsidRPr="00164B6C">
        <w:rPr>
          <w:szCs w:val="24"/>
        </w:rPr>
        <w:t>СОДЕРЖАНИЕ КУРСА ДЛЯ 8 КЛАССА</w:t>
      </w:r>
    </w:p>
    <w:p w:rsidR="001C6868" w:rsidRPr="00164B6C" w:rsidRDefault="001C6868" w:rsidP="00A168FB">
      <w:pPr>
        <w:widowControl w:val="0"/>
        <w:autoSpaceDE w:val="0"/>
        <w:autoSpaceDN w:val="0"/>
        <w:adjustRightInd w:val="0"/>
        <w:ind w:firstLine="709"/>
        <w:contextualSpacing/>
        <w:jc w:val="both"/>
        <w:rPr>
          <w:bCs/>
          <w:szCs w:val="24"/>
        </w:rPr>
      </w:pPr>
      <w:r w:rsidRPr="00164B6C">
        <w:rPr>
          <w:bCs/>
          <w:szCs w:val="24"/>
        </w:rPr>
        <w:t>1. Межличностные взаимоотношения в семье, с друзьями, в школе; внешность     и  характеристики человека; досуг и увлечения, виды отдыха (спорт, музыка, посещение к</w:t>
      </w:r>
      <w:r w:rsidRPr="00164B6C">
        <w:rPr>
          <w:bCs/>
          <w:szCs w:val="24"/>
        </w:rPr>
        <w:t>и</w:t>
      </w:r>
      <w:r w:rsidRPr="00164B6C">
        <w:rPr>
          <w:bCs/>
          <w:szCs w:val="24"/>
        </w:rPr>
        <w:t>но/театра, дискотеки, кафе);. молодежная мода; поход по магазинам, карманные деньги.</w:t>
      </w:r>
    </w:p>
    <w:p w:rsidR="001C6868" w:rsidRPr="00164B6C" w:rsidRDefault="001C6868" w:rsidP="00A168FB">
      <w:pPr>
        <w:widowControl w:val="0"/>
        <w:autoSpaceDE w:val="0"/>
        <w:autoSpaceDN w:val="0"/>
        <w:adjustRightInd w:val="0"/>
        <w:ind w:firstLine="709"/>
        <w:contextualSpacing/>
        <w:jc w:val="both"/>
        <w:rPr>
          <w:bCs/>
          <w:szCs w:val="24"/>
        </w:rPr>
      </w:pPr>
      <w:r w:rsidRPr="00164B6C">
        <w:rPr>
          <w:bCs/>
          <w:szCs w:val="24"/>
        </w:rPr>
        <w:t>2. Школьное образование, школьная жизнь, изучаемые предметы и отношение к ним; международные школьные обмены; переписка; проблемы выбора профессии и роль иностранного языка.</w:t>
      </w:r>
    </w:p>
    <w:p w:rsidR="001C6868" w:rsidRPr="00164B6C" w:rsidRDefault="001C6868" w:rsidP="00A168FB">
      <w:pPr>
        <w:widowControl w:val="0"/>
        <w:autoSpaceDE w:val="0"/>
        <w:autoSpaceDN w:val="0"/>
        <w:adjustRightInd w:val="0"/>
        <w:ind w:firstLine="709"/>
        <w:contextualSpacing/>
        <w:jc w:val="both"/>
        <w:rPr>
          <w:bCs/>
          <w:w w:val="1"/>
          <w:szCs w:val="24"/>
        </w:rPr>
      </w:pPr>
      <w:r w:rsidRPr="00164B6C">
        <w:rPr>
          <w:bCs/>
          <w:szCs w:val="24"/>
        </w:rPr>
        <w:t>3. Страна и столица изучаемого языка, родная страна, их культурные особенности (национальные праздники, памятные даты, традиции, обычаи, исторические события), достопримечательности, путешествие по странам изучаемого языка и России; выдающи</w:t>
      </w:r>
      <w:r w:rsidRPr="00164B6C">
        <w:rPr>
          <w:bCs/>
          <w:szCs w:val="24"/>
        </w:rPr>
        <w:t>е</w:t>
      </w:r>
      <w:r w:rsidRPr="00164B6C">
        <w:rPr>
          <w:bCs/>
          <w:szCs w:val="24"/>
        </w:rPr>
        <w:t>ся люди, их вклад в науку и мировую культуру; средства массовой информации (пресса, телевидение, радио, Интернет). Транспорт.</w:t>
      </w:r>
    </w:p>
    <w:p w:rsidR="001C6868" w:rsidRPr="00164B6C" w:rsidRDefault="001C6868" w:rsidP="00A168FB">
      <w:pPr>
        <w:pStyle w:val="a7"/>
        <w:shd w:val="clear" w:color="auto" w:fill="FFFFFF"/>
        <w:spacing w:before="0" w:beforeAutospacing="0" w:after="200" w:afterAutospacing="0" w:line="276" w:lineRule="auto"/>
        <w:contextualSpacing/>
        <w:jc w:val="both"/>
        <w:textAlignment w:val="baseline"/>
        <w:rPr>
          <w:bCs/>
        </w:rPr>
      </w:pPr>
      <w:r w:rsidRPr="00164B6C">
        <w:rPr>
          <w:bCs/>
        </w:rPr>
        <w:t>4.    Природа и проблемы экологии. Окружающий мир. Защита окружающей среды. Зд</w:t>
      </w:r>
      <w:r w:rsidRPr="00164B6C">
        <w:rPr>
          <w:bCs/>
        </w:rPr>
        <w:t>о</w:t>
      </w:r>
      <w:r w:rsidRPr="00164B6C">
        <w:rPr>
          <w:bCs/>
        </w:rPr>
        <w:t>ровый образ жизни</w:t>
      </w:r>
    </w:p>
    <w:p w:rsidR="001C6868" w:rsidRPr="00164B6C" w:rsidRDefault="001C6868" w:rsidP="00A168FB">
      <w:pPr>
        <w:jc w:val="both"/>
        <w:rPr>
          <w:szCs w:val="24"/>
        </w:rPr>
      </w:pPr>
    </w:p>
    <w:p w:rsidR="001C6868" w:rsidRPr="00164B6C" w:rsidRDefault="001C6868" w:rsidP="00A168FB">
      <w:pPr>
        <w:tabs>
          <w:tab w:val="left" w:pos="284"/>
        </w:tabs>
        <w:contextualSpacing/>
        <w:jc w:val="both"/>
        <w:rPr>
          <w:b/>
          <w:szCs w:val="24"/>
        </w:rPr>
      </w:pPr>
    </w:p>
    <w:p w:rsidR="001C6868" w:rsidRPr="00164B6C" w:rsidRDefault="001C6868" w:rsidP="00A168FB">
      <w:pPr>
        <w:tabs>
          <w:tab w:val="left" w:pos="284"/>
        </w:tabs>
        <w:contextualSpacing/>
        <w:jc w:val="center"/>
        <w:rPr>
          <w:b/>
          <w:szCs w:val="24"/>
        </w:rPr>
      </w:pPr>
      <w:r w:rsidRPr="00164B6C">
        <w:rPr>
          <w:b/>
          <w:szCs w:val="24"/>
        </w:rPr>
        <w:t>СОДЕРЖАНИЕ КУРСА ДЛЯ 9КЛАССА</w:t>
      </w:r>
    </w:p>
    <w:p w:rsidR="001C6868" w:rsidRPr="00164B6C" w:rsidRDefault="001C6868" w:rsidP="00A168FB">
      <w:pPr>
        <w:ind w:firstLine="567"/>
        <w:jc w:val="both"/>
        <w:rPr>
          <w:szCs w:val="24"/>
        </w:rPr>
      </w:pPr>
      <w:r w:rsidRPr="00164B6C">
        <w:rPr>
          <w:szCs w:val="24"/>
        </w:rPr>
        <w:t>1. Мои друзья и я. Взаимоотношения в семье, с друзьями. Внешность. Досуг и увл</w:t>
      </w:r>
      <w:r w:rsidRPr="00164B6C">
        <w:rPr>
          <w:szCs w:val="24"/>
        </w:rPr>
        <w:t>е</w:t>
      </w:r>
      <w:r w:rsidRPr="00164B6C">
        <w:rPr>
          <w:szCs w:val="24"/>
        </w:rPr>
        <w:t>чения (спорт, музыка, чтение, посещение дискотеки, кафе, клуба). Молодежнаямода. Ка</w:t>
      </w:r>
      <w:r w:rsidRPr="00164B6C">
        <w:rPr>
          <w:szCs w:val="24"/>
        </w:rPr>
        <w:t>р</w:t>
      </w:r>
      <w:r w:rsidRPr="00164B6C">
        <w:rPr>
          <w:szCs w:val="24"/>
        </w:rPr>
        <w:t>манные деньги. Покупки. Переписка.</w:t>
      </w:r>
    </w:p>
    <w:p w:rsidR="001C6868" w:rsidRPr="00164B6C" w:rsidRDefault="001C6868" w:rsidP="00A168FB">
      <w:pPr>
        <w:ind w:firstLine="567"/>
        <w:jc w:val="both"/>
        <w:rPr>
          <w:szCs w:val="24"/>
        </w:rPr>
      </w:pPr>
      <w:r w:rsidRPr="00164B6C">
        <w:rPr>
          <w:szCs w:val="24"/>
        </w:rPr>
        <w:t>2. Школьное образование. Изучаемые предметы, отношение к ним. Каникулы. Ме</w:t>
      </w:r>
      <w:r w:rsidRPr="00164B6C">
        <w:rPr>
          <w:szCs w:val="24"/>
        </w:rPr>
        <w:t>ж</w:t>
      </w:r>
      <w:r w:rsidRPr="00164B6C">
        <w:rPr>
          <w:szCs w:val="24"/>
        </w:rPr>
        <w:t>дународные школьные обмены. Проблемы выбора профессии и роль иностранного языка.</w:t>
      </w:r>
    </w:p>
    <w:p w:rsidR="001C6868" w:rsidRPr="00164B6C" w:rsidRDefault="001C6868" w:rsidP="00A168FB">
      <w:pPr>
        <w:ind w:firstLine="567"/>
        <w:jc w:val="both"/>
        <w:rPr>
          <w:szCs w:val="24"/>
        </w:rPr>
      </w:pPr>
      <w:r w:rsidRPr="00164B6C">
        <w:rPr>
          <w:szCs w:val="24"/>
        </w:rPr>
        <w:t>3. Родная страна и страна/страны изучаемого языка. Их географическое положение, климат, население, города и села, достопримечательности. Путешествия.Выдающиеся л</w:t>
      </w:r>
      <w:r w:rsidRPr="00164B6C">
        <w:rPr>
          <w:szCs w:val="24"/>
        </w:rPr>
        <w:t>ю</w:t>
      </w:r>
      <w:r w:rsidRPr="00164B6C">
        <w:rPr>
          <w:szCs w:val="24"/>
        </w:rPr>
        <w:t>ди, их вклад в науку и мировую культуру. Технический прогресс. Средства массовой и</w:t>
      </w:r>
      <w:r w:rsidRPr="00164B6C">
        <w:rPr>
          <w:szCs w:val="24"/>
        </w:rPr>
        <w:t>н</w:t>
      </w:r>
      <w:r w:rsidRPr="00164B6C">
        <w:rPr>
          <w:szCs w:val="24"/>
        </w:rPr>
        <w:t xml:space="preserve">формации. </w:t>
      </w:r>
    </w:p>
    <w:p w:rsidR="001C6868" w:rsidRPr="00164B6C" w:rsidRDefault="001C6868" w:rsidP="00A168FB">
      <w:pPr>
        <w:ind w:firstLine="567"/>
        <w:jc w:val="both"/>
        <w:rPr>
          <w:szCs w:val="24"/>
        </w:rPr>
      </w:pPr>
      <w:r w:rsidRPr="00164B6C">
        <w:rPr>
          <w:szCs w:val="24"/>
        </w:rPr>
        <w:t>4. Природа и проблемы экологии. Глобальные проблемы современности. Здоровый образ жизни.</w:t>
      </w:r>
    </w:p>
    <w:p w:rsidR="001C6868" w:rsidRPr="00164B6C" w:rsidRDefault="001C6868" w:rsidP="00A168FB">
      <w:pPr>
        <w:tabs>
          <w:tab w:val="left" w:pos="284"/>
        </w:tabs>
        <w:spacing w:line="240" w:lineRule="auto"/>
        <w:jc w:val="center"/>
        <w:rPr>
          <w:b/>
          <w:szCs w:val="24"/>
        </w:rPr>
      </w:pPr>
    </w:p>
    <w:p w:rsidR="001C6868" w:rsidRPr="00164B6C" w:rsidRDefault="001C6868" w:rsidP="00A168FB">
      <w:pPr>
        <w:tabs>
          <w:tab w:val="left" w:pos="284"/>
        </w:tabs>
        <w:autoSpaceDE w:val="0"/>
        <w:autoSpaceDN w:val="0"/>
        <w:adjustRightInd w:val="0"/>
        <w:spacing w:line="240" w:lineRule="auto"/>
        <w:jc w:val="both"/>
        <w:rPr>
          <w:b/>
          <w:bCs/>
          <w:szCs w:val="24"/>
        </w:rPr>
      </w:pPr>
      <w:r w:rsidRPr="00164B6C">
        <w:rPr>
          <w:b/>
          <w:bCs/>
          <w:szCs w:val="24"/>
        </w:rPr>
        <w:t xml:space="preserve">Коммуникативные умения </w:t>
      </w:r>
    </w:p>
    <w:p w:rsidR="001C6868" w:rsidRPr="00164B6C" w:rsidRDefault="001C6868" w:rsidP="00A168FB">
      <w:pPr>
        <w:tabs>
          <w:tab w:val="left" w:pos="284"/>
        </w:tabs>
        <w:spacing w:line="240" w:lineRule="auto"/>
        <w:jc w:val="both"/>
        <w:rPr>
          <w:b/>
          <w:szCs w:val="24"/>
        </w:rPr>
      </w:pPr>
      <w:r w:rsidRPr="00164B6C">
        <w:rPr>
          <w:b/>
          <w:szCs w:val="24"/>
        </w:rPr>
        <w:t xml:space="preserve">Говорение </w:t>
      </w:r>
    </w:p>
    <w:p w:rsidR="001C6868" w:rsidRPr="00164B6C" w:rsidRDefault="001C6868" w:rsidP="00A168FB">
      <w:pPr>
        <w:tabs>
          <w:tab w:val="left" w:pos="284"/>
        </w:tabs>
        <w:spacing w:line="240" w:lineRule="auto"/>
        <w:jc w:val="both"/>
        <w:rPr>
          <w:b/>
          <w:szCs w:val="24"/>
        </w:rPr>
      </w:pPr>
      <w:r w:rsidRPr="00164B6C">
        <w:rPr>
          <w:b/>
          <w:szCs w:val="24"/>
        </w:rPr>
        <w:t>Диалогическая речь</w:t>
      </w:r>
    </w:p>
    <w:p w:rsidR="001C6868" w:rsidRPr="00164B6C" w:rsidRDefault="001C6868" w:rsidP="00A168FB">
      <w:pPr>
        <w:tabs>
          <w:tab w:val="left" w:pos="284"/>
        </w:tabs>
        <w:spacing w:line="240" w:lineRule="auto"/>
        <w:jc w:val="both"/>
        <w:rPr>
          <w:szCs w:val="24"/>
        </w:rPr>
      </w:pPr>
      <w:r w:rsidRPr="00164B6C">
        <w:rPr>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w:t>
      </w:r>
      <w:r w:rsidRPr="00164B6C">
        <w:rPr>
          <w:szCs w:val="24"/>
        </w:rPr>
        <w:t>о</w:t>
      </w:r>
      <w:r w:rsidRPr="00164B6C">
        <w:rPr>
          <w:szCs w:val="24"/>
        </w:rPr>
        <w:t>буждение к действию, диалог-обмен мнениями и комбинированный диалог.</w:t>
      </w:r>
    </w:p>
    <w:p w:rsidR="001C6868" w:rsidRPr="00164B6C" w:rsidRDefault="001C6868" w:rsidP="00A168FB">
      <w:pPr>
        <w:tabs>
          <w:tab w:val="left" w:pos="284"/>
        </w:tabs>
        <w:spacing w:line="240" w:lineRule="auto"/>
        <w:jc w:val="both"/>
        <w:rPr>
          <w:szCs w:val="24"/>
        </w:rPr>
      </w:pPr>
      <w:r w:rsidRPr="00164B6C">
        <w:rPr>
          <w:szCs w:val="24"/>
        </w:rPr>
        <w:t>Объем диалога от 3 реплик (5-7 класс) до 4-5 реплик (8-9 класс) со стороны каждого уч</w:t>
      </w:r>
      <w:r w:rsidRPr="00164B6C">
        <w:rPr>
          <w:szCs w:val="24"/>
        </w:rPr>
        <w:t>а</w:t>
      </w:r>
      <w:r w:rsidRPr="00164B6C">
        <w:rPr>
          <w:szCs w:val="24"/>
        </w:rPr>
        <w:t xml:space="preserve">щегося. Продолжительность диалога – до 2,5–3 минут. </w:t>
      </w:r>
    </w:p>
    <w:p w:rsidR="001C6868" w:rsidRPr="00164B6C" w:rsidRDefault="001C6868" w:rsidP="00A168FB">
      <w:pPr>
        <w:tabs>
          <w:tab w:val="left" w:pos="284"/>
        </w:tabs>
        <w:spacing w:line="240" w:lineRule="auto"/>
        <w:jc w:val="both"/>
        <w:rPr>
          <w:szCs w:val="24"/>
        </w:rPr>
      </w:pPr>
      <w:r w:rsidRPr="00164B6C">
        <w:rPr>
          <w:b/>
          <w:szCs w:val="24"/>
        </w:rPr>
        <w:t>Монологическая речь</w:t>
      </w:r>
    </w:p>
    <w:p w:rsidR="001C6868" w:rsidRPr="00164B6C" w:rsidRDefault="001C6868" w:rsidP="00A168FB">
      <w:pPr>
        <w:tabs>
          <w:tab w:val="left" w:pos="284"/>
        </w:tabs>
        <w:spacing w:line="240" w:lineRule="auto"/>
        <w:jc w:val="both"/>
        <w:rPr>
          <w:szCs w:val="24"/>
        </w:rPr>
      </w:pPr>
      <w:r w:rsidRPr="00164B6C">
        <w:rPr>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w:t>
      </w:r>
      <w:r w:rsidRPr="00164B6C">
        <w:rPr>
          <w:szCs w:val="24"/>
        </w:rPr>
        <w:t>ь</w:t>
      </w:r>
      <w:r w:rsidRPr="00164B6C">
        <w:rPr>
          <w:szCs w:val="24"/>
        </w:rPr>
        <w:t>ную наглядность, прочитанный/прослушанный текст и/или вербальные опоры (ключевые слова, план, вопросы)</w:t>
      </w:r>
    </w:p>
    <w:p w:rsidR="001C6868" w:rsidRPr="00164B6C" w:rsidRDefault="001C6868" w:rsidP="00A168FB">
      <w:pPr>
        <w:tabs>
          <w:tab w:val="left" w:pos="284"/>
        </w:tabs>
        <w:spacing w:line="240" w:lineRule="auto"/>
        <w:jc w:val="both"/>
        <w:rPr>
          <w:szCs w:val="24"/>
        </w:rPr>
      </w:pPr>
      <w:r w:rsidRPr="00164B6C">
        <w:rPr>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1C6868" w:rsidRPr="00164B6C" w:rsidRDefault="001C6868" w:rsidP="00A168FB">
      <w:pPr>
        <w:tabs>
          <w:tab w:val="left" w:pos="284"/>
        </w:tabs>
        <w:spacing w:line="240" w:lineRule="auto"/>
        <w:contextualSpacing/>
        <w:jc w:val="both"/>
        <w:rPr>
          <w:b/>
          <w:szCs w:val="24"/>
        </w:rPr>
      </w:pPr>
      <w:r w:rsidRPr="00164B6C">
        <w:rPr>
          <w:b/>
          <w:szCs w:val="24"/>
        </w:rPr>
        <w:t>Аудирование</w:t>
      </w:r>
    </w:p>
    <w:p w:rsidR="001C6868" w:rsidRPr="00164B6C" w:rsidRDefault="001C6868" w:rsidP="00A168FB">
      <w:pPr>
        <w:tabs>
          <w:tab w:val="left" w:pos="284"/>
        </w:tabs>
        <w:spacing w:line="240" w:lineRule="auto"/>
        <w:contextualSpacing/>
        <w:jc w:val="both"/>
        <w:rPr>
          <w:szCs w:val="24"/>
        </w:rPr>
      </w:pPr>
      <w:r w:rsidRPr="00164B6C">
        <w:rPr>
          <w:szCs w:val="24"/>
        </w:rPr>
        <w:t>Восприятие на слух и понимание несложных аутентичных аудиотекстов с разной глуб</w:t>
      </w:r>
      <w:r w:rsidRPr="00164B6C">
        <w:rPr>
          <w:szCs w:val="24"/>
        </w:rPr>
        <w:t>и</w:t>
      </w:r>
      <w:r w:rsidRPr="00164B6C">
        <w:rPr>
          <w:szCs w:val="24"/>
        </w:rPr>
        <w:t xml:space="preserve">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1C6868" w:rsidRPr="00164B6C" w:rsidRDefault="001C6868" w:rsidP="00A168FB">
      <w:pPr>
        <w:tabs>
          <w:tab w:val="left" w:pos="284"/>
        </w:tabs>
        <w:spacing w:line="240" w:lineRule="auto"/>
        <w:jc w:val="both"/>
        <w:rPr>
          <w:szCs w:val="24"/>
          <w:lang w:bidi="en-US"/>
        </w:rPr>
      </w:pPr>
      <w:r w:rsidRPr="00164B6C">
        <w:rPr>
          <w:i/>
          <w:szCs w:val="24"/>
        </w:rPr>
        <w:t>Жанры текстов</w:t>
      </w:r>
      <w:r w:rsidRPr="00164B6C">
        <w:rPr>
          <w:szCs w:val="24"/>
        </w:rPr>
        <w:t xml:space="preserve">: прагматические, </w:t>
      </w:r>
      <w:r w:rsidRPr="00164B6C">
        <w:rPr>
          <w:szCs w:val="24"/>
          <w:lang w:bidi="en-US"/>
        </w:rPr>
        <w:t>информационные, научно-популярные.</w:t>
      </w:r>
    </w:p>
    <w:p w:rsidR="001C6868" w:rsidRPr="00164B6C" w:rsidRDefault="001C6868" w:rsidP="00A168FB">
      <w:pPr>
        <w:tabs>
          <w:tab w:val="left" w:pos="284"/>
        </w:tabs>
        <w:spacing w:line="240" w:lineRule="auto"/>
        <w:jc w:val="both"/>
        <w:rPr>
          <w:szCs w:val="24"/>
          <w:lang w:bidi="en-US"/>
        </w:rPr>
      </w:pPr>
      <w:r w:rsidRPr="00164B6C">
        <w:rPr>
          <w:i/>
          <w:szCs w:val="24"/>
          <w:lang w:bidi="en-US"/>
        </w:rPr>
        <w:t>Типы текстов</w:t>
      </w:r>
      <w:r w:rsidRPr="00164B6C">
        <w:rPr>
          <w:szCs w:val="24"/>
          <w:lang w:bidi="en-US"/>
        </w:rPr>
        <w:t>: высказывания собеседников в ситуациях повседневного общения, сообщ</w:t>
      </w:r>
      <w:r w:rsidRPr="00164B6C">
        <w:rPr>
          <w:szCs w:val="24"/>
          <w:lang w:bidi="en-US"/>
        </w:rPr>
        <w:t>е</w:t>
      </w:r>
      <w:r w:rsidRPr="00164B6C">
        <w:rPr>
          <w:szCs w:val="24"/>
          <w:lang w:bidi="en-US"/>
        </w:rPr>
        <w:t>ние, беседа, интервью, объявление, реклама и др.</w:t>
      </w:r>
    </w:p>
    <w:p w:rsidR="001C6868" w:rsidRPr="00164B6C" w:rsidRDefault="001C6868" w:rsidP="00A168FB">
      <w:pPr>
        <w:tabs>
          <w:tab w:val="left" w:pos="284"/>
        </w:tabs>
        <w:spacing w:line="240" w:lineRule="auto"/>
        <w:jc w:val="both"/>
        <w:rPr>
          <w:szCs w:val="24"/>
          <w:lang w:bidi="en-US"/>
        </w:rPr>
      </w:pPr>
      <w:r w:rsidRPr="00164B6C">
        <w:rPr>
          <w:szCs w:val="24"/>
          <w:lang w:bidi="en-US"/>
        </w:rPr>
        <w:t>Содержание текстов должно соответствовать возрастным особенностям и интересам уч</w:t>
      </w:r>
      <w:r w:rsidRPr="00164B6C">
        <w:rPr>
          <w:szCs w:val="24"/>
          <w:lang w:bidi="en-US"/>
        </w:rPr>
        <w:t>а</w:t>
      </w:r>
      <w:r w:rsidRPr="00164B6C">
        <w:rPr>
          <w:szCs w:val="24"/>
          <w:lang w:bidi="en-US"/>
        </w:rPr>
        <w:t>щихся и иметь образовательную и воспитательную ценность.</w:t>
      </w:r>
    </w:p>
    <w:p w:rsidR="001C6868" w:rsidRPr="00164B6C" w:rsidRDefault="001C6868" w:rsidP="00A168FB">
      <w:pPr>
        <w:tabs>
          <w:tab w:val="left" w:pos="284"/>
        </w:tabs>
        <w:spacing w:line="240" w:lineRule="auto"/>
        <w:jc w:val="both"/>
        <w:rPr>
          <w:szCs w:val="24"/>
        </w:rPr>
      </w:pPr>
      <w:r w:rsidRPr="00164B6C">
        <w:rPr>
          <w:szCs w:val="24"/>
        </w:rPr>
        <w:t xml:space="preserve">Аудирование </w:t>
      </w:r>
      <w:r w:rsidRPr="00164B6C">
        <w:rPr>
          <w:i/>
          <w:szCs w:val="24"/>
        </w:rPr>
        <w:t xml:space="preserve">с пониманием основного содержания </w:t>
      </w:r>
      <w:r w:rsidRPr="00164B6C">
        <w:rPr>
          <w:szCs w:val="24"/>
        </w:rPr>
        <w:t>текста предполагает умение опред</w:t>
      </w:r>
      <w:r w:rsidRPr="00164B6C">
        <w:rPr>
          <w:szCs w:val="24"/>
        </w:rPr>
        <w:t>е</w:t>
      </w:r>
      <w:r w:rsidRPr="00164B6C">
        <w:rPr>
          <w:szCs w:val="24"/>
        </w:rPr>
        <w:t xml:space="preserve">лять основную тему и главные факты/события в воспринимаемом на слух тексте. Время звучания текстов для аудирования – до 2 минут. </w:t>
      </w:r>
    </w:p>
    <w:p w:rsidR="001C6868" w:rsidRPr="00164B6C" w:rsidRDefault="001C6868" w:rsidP="00A168FB">
      <w:pPr>
        <w:tabs>
          <w:tab w:val="left" w:pos="284"/>
        </w:tabs>
        <w:spacing w:line="240" w:lineRule="auto"/>
        <w:jc w:val="both"/>
        <w:rPr>
          <w:szCs w:val="24"/>
        </w:rPr>
      </w:pPr>
      <w:r w:rsidRPr="00164B6C">
        <w:rPr>
          <w:szCs w:val="24"/>
        </w:rPr>
        <w:t xml:space="preserve">Аудирование </w:t>
      </w:r>
      <w:r w:rsidRPr="00164B6C">
        <w:rPr>
          <w:i/>
          <w:szCs w:val="24"/>
        </w:rPr>
        <w:t>с выборочным пониманием нужной/ интересующей/ запрашиваемой инфо</w:t>
      </w:r>
      <w:r w:rsidRPr="00164B6C">
        <w:rPr>
          <w:i/>
          <w:szCs w:val="24"/>
        </w:rPr>
        <w:t>р</w:t>
      </w:r>
      <w:r w:rsidRPr="00164B6C">
        <w:rPr>
          <w:i/>
          <w:szCs w:val="24"/>
        </w:rPr>
        <w:t>мации</w:t>
      </w:r>
      <w:r w:rsidRPr="00164B6C">
        <w:rPr>
          <w:szCs w:val="24"/>
        </w:rPr>
        <w:t xml:space="preserve"> предполагает умение выделить значимую информацию в одном или нескольких н</w:t>
      </w:r>
      <w:r w:rsidRPr="00164B6C">
        <w:rPr>
          <w:szCs w:val="24"/>
        </w:rPr>
        <w:t>е</w:t>
      </w:r>
      <w:r w:rsidRPr="00164B6C">
        <w:rPr>
          <w:szCs w:val="24"/>
        </w:rPr>
        <w:t>сложных аутентичных коротких текстах. Время звучания текстов для аудирования – до 1,5 минут.</w:t>
      </w:r>
    </w:p>
    <w:p w:rsidR="001C6868" w:rsidRPr="00164B6C" w:rsidRDefault="001C6868" w:rsidP="00A168FB">
      <w:pPr>
        <w:tabs>
          <w:tab w:val="left" w:pos="284"/>
        </w:tabs>
        <w:spacing w:line="240" w:lineRule="auto"/>
        <w:jc w:val="both"/>
        <w:rPr>
          <w:szCs w:val="24"/>
        </w:rPr>
      </w:pPr>
      <w:r w:rsidRPr="00164B6C">
        <w:rPr>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w:t>
      </w:r>
      <w:r w:rsidRPr="00164B6C">
        <w:rPr>
          <w:szCs w:val="24"/>
        </w:rPr>
        <w:t>у</w:t>
      </w:r>
      <w:r w:rsidRPr="00164B6C">
        <w:rPr>
          <w:szCs w:val="24"/>
        </w:rPr>
        <w:t>тентичных текстах, содержащих наряду с изученными и некоторое количество незнак</w:t>
      </w:r>
      <w:r w:rsidRPr="00164B6C">
        <w:rPr>
          <w:szCs w:val="24"/>
        </w:rPr>
        <w:t>о</w:t>
      </w:r>
      <w:r w:rsidRPr="00164B6C">
        <w:rPr>
          <w:szCs w:val="24"/>
        </w:rPr>
        <w:t>мых языковых явлений.</w:t>
      </w:r>
    </w:p>
    <w:p w:rsidR="001C6868" w:rsidRPr="00164B6C" w:rsidRDefault="001C6868" w:rsidP="00A168FB">
      <w:pPr>
        <w:tabs>
          <w:tab w:val="left" w:pos="284"/>
        </w:tabs>
        <w:spacing w:line="240" w:lineRule="auto"/>
        <w:jc w:val="both"/>
        <w:rPr>
          <w:b/>
          <w:szCs w:val="24"/>
        </w:rPr>
      </w:pPr>
      <w:r w:rsidRPr="00164B6C">
        <w:rPr>
          <w:b/>
          <w:szCs w:val="24"/>
        </w:rPr>
        <w:t>Чтение</w:t>
      </w:r>
    </w:p>
    <w:p w:rsidR="001C6868" w:rsidRPr="00164B6C" w:rsidRDefault="001C6868" w:rsidP="00A168FB">
      <w:pPr>
        <w:tabs>
          <w:tab w:val="left" w:pos="284"/>
        </w:tabs>
        <w:spacing w:line="240" w:lineRule="auto"/>
        <w:jc w:val="both"/>
        <w:rPr>
          <w:b/>
          <w:szCs w:val="24"/>
        </w:rPr>
      </w:pPr>
      <w:r w:rsidRPr="00164B6C">
        <w:rPr>
          <w:szCs w:val="24"/>
        </w:rPr>
        <w:t>Чтение и понимание текстов с различной глубиной и точностью проникновения в их с</w:t>
      </w:r>
      <w:r w:rsidRPr="00164B6C">
        <w:rPr>
          <w:szCs w:val="24"/>
        </w:rPr>
        <w:t>о</w:t>
      </w:r>
      <w:r w:rsidRPr="00164B6C">
        <w:rPr>
          <w:szCs w:val="24"/>
        </w:rPr>
        <w:t>держание: с пониманием основного содержания, с выборочным пониманием нужной/ и</w:t>
      </w:r>
      <w:r w:rsidRPr="00164B6C">
        <w:rPr>
          <w:szCs w:val="24"/>
        </w:rPr>
        <w:t>н</w:t>
      </w:r>
      <w:r w:rsidRPr="00164B6C">
        <w:rPr>
          <w:szCs w:val="24"/>
        </w:rPr>
        <w:t>тересующей/ запрашиваемой информации, с полным пониманием.</w:t>
      </w:r>
    </w:p>
    <w:p w:rsidR="001C6868" w:rsidRPr="00164B6C" w:rsidRDefault="001C6868" w:rsidP="00A168FB">
      <w:pPr>
        <w:tabs>
          <w:tab w:val="left" w:pos="284"/>
        </w:tabs>
        <w:spacing w:line="240" w:lineRule="auto"/>
        <w:jc w:val="both"/>
        <w:rPr>
          <w:b/>
          <w:szCs w:val="24"/>
        </w:rPr>
      </w:pPr>
      <w:r w:rsidRPr="00164B6C">
        <w:rPr>
          <w:i/>
          <w:szCs w:val="24"/>
          <w:lang w:bidi="en-US"/>
        </w:rPr>
        <w:t>Жанры текстов</w:t>
      </w:r>
      <w:r w:rsidRPr="00164B6C">
        <w:rPr>
          <w:szCs w:val="24"/>
          <w:lang w:bidi="en-US"/>
        </w:rPr>
        <w:t>: научно-популярные, публицистические, художественные, прагматич</w:t>
      </w:r>
      <w:r w:rsidRPr="00164B6C">
        <w:rPr>
          <w:szCs w:val="24"/>
          <w:lang w:bidi="en-US"/>
        </w:rPr>
        <w:t>е</w:t>
      </w:r>
      <w:r w:rsidRPr="00164B6C">
        <w:rPr>
          <w:szCs w:val="24"/>
          <w:lang w:bidi="en-US"/>
        </w:rPr>
        <w:t xml:space="preserve">ские. </w:t>
      </w:r>
    </w:p>
    <w:p w:rsidR="001C6868" w:rsidRPr="00164B6C" w:rsidRDefault="001C6868" w:rsidP="00A168FB">
      <w:pPr>
        <w:tabs>
          <w:tab w:val="left" w:pos="284"/>
        </w:tabs>
        <w:spacing w:line="240" w:lineRule="auto"/>
        <w:jc w:val="both"/>
        <w:rPr>
          <w:b/>
          <w:szCs w:val="24"/>
        </w:rPr>
      </w:pPr>
      <w:r w:rsidRPr="00164B6C">
        <w:rPr>
          <w:i/>
          <w:szCs w:val="24"/>
          <w:lang w:bidi="en-US"/>
        </w:rPr>
        <w:t>Типы текстов</w:t>
      </w:r>
      <w:r w:rsidRPr="00164B6C">
        <w:rPr>
          <w:szCs w:val="24"/>
          <w:lang w:bidi="en-US"/>
        </w:rPr>
        <w:t>: статья, интервью, рассказ, отрывок из художественного произведения, объявление, рецепт, рекламный проспект, стихотворение и др.</w:t>
      </w:r>
    </w:p>
    <w:p w:rsidR="001C6868" w:rsidRPr="00164B6C" w:rsidRDefault="001C6868" w:rsidP="00A168FB">
      <w:pPr>
        <w:tabs>
          <w:tab w:val="left" w:pos="284"/>
        </w:tabs>
        <w:spacing w:line="240" w:lineRule="auto"/>
        <w:jc w:val="both"/>
        <w:rPr>
          <w:b/>
          <w:szCs w:val="24"/>
        </w:rPr>
      </w:pPr>
      <w:r w:rsidRPr="00164B6C">
        <w:rPr>
          <w:szCs w:val="24"/>
        </w:rPr>
        <w:t>Содержание текстов должно соответствовать возрастным особенностям и интересам уч</w:t>
      </w:r>
      <w:r w:rsidRPr="00164B6C">
        <w:rPr>
          <w:szCs w:val="24"/>
        </w:rPr>
        <w:t>а</w:t>
      </w:r>
      <w:r w:rsidRPr="00164B6C">
        <w:rPr>
          <w:szCs w:val="24"/>
        </w:rPr>
        <w:t>щихся, иметь образовательную и воспитательную ценность, воздействовать на эмоци</w:t>
      </w:r>
      <w:r w:rsidRPr="00164B6C">
        <w:rPr>
          <w:szCs w:val="24"/>
        </w:rPr>
        <w:t>о</w:t>
      </w:r>
      <w:r w:rsidRPr="00164B6C">
        <w:rPr>
          <w:szCs w:val="24"/>
        </w:rPr>
        <w:t>нальную сферу школьников.</w:t>
      </w:r>
    </w:p>
    <w:p w:rsidR="001C6868" w:rsidRPr="00164B6C" w:rsidRDefault="001C6868" w:rsidP="00A168FB">
      <w:pPr>
        <w:tabs>
          <w:tab w:val="left" w:pos="284"/>
        </w:tabs>
        <w:spacing w:line="240" w:lineRule="auto"/>
        <w:jc w:val="both"/>
        <w:rPr>
          <w:szCs w:val="24"/>
          <w:lang w:bidi="en-US"/>
        </w:rPr>
      </w:pPr>
      <w:r w:rsidRPr="00164B6C">
        <w:rPr>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w:t>
      </w:r>
      <w:r w:rsidRPr="00164B6C">
        <w:rPr>
          <w:szCs w:val="24"/>
          <w:lang w:bidi="en-US"/>
        </w:rPr>
        <w:t>о</w:t>
      </w:r>
      <w:r w:rsidRPr="00164B6C">
        <w:rPr>
          <w:szCs w:val="24"/>
          <w:lang w:bidi="en-US"/>
        </w:rPr>
        <w:t>держать некоторое количество неизученных языковых явлений. Объем текстов для чтения – до 700 слов.</w:t>
      </w:r>
    </w:p>
    <w:p w:rsidR="001C6868" w:rsidRPr="00164B6C" w:rsidRDefault="001C6868" w:rsidP="00A168FB">
      <w:pPr>
        <w:tabs>
          <w:tab w:val="left" w:pos="284"/>
        </w:tabs>
        <w:spacing w:line="240" w:lineRule="auto"/>
        <w:jc w:val="both"/>
        <w:rPr>
          <w:szCs w:val="24"/>
          <w:lang w:bidi="en-US"/>
        </w:rPr>
      </w:pPr>
      <w:r w:rsidRPr="00164B6C">
        <w:rPr>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1C6868" w:rsidRPr="00164B6C" w:rsidRDefault="001C6868" w:rsidP="00A168FB">
      <w:pPr>
        <w:tabs>
          <w:tab w:val="left" w:pos="284"/>
        </w:tabs>
        <w:spacing w:line="240" w:lineRule="auto"/>
        <w:jc w:val="both"/>
        <w:rPr>
          <w:szCs w:val="24"/>
          <w:lang w:bidi="en-US"/>
        </w:rPr>
      </w:pPr>
      <w:r w:rsidRPr="00164B6C">
        <w:rPr>
          <w:szCs w:val="24"/>
          <w:lang w:bidi="en-US"/>
        </w:rPr>
        <w:t>Чтение с полным пониманием осуществляется на несложных аутентичных текстах, п</w:t>
      </w:r>
      <w:r w:rsidRPr="00164B6C">
        <w:rPr>
          <w:szCs w:val="24"/>
          <w:lang w:bidi="en-US"/>
        </w:rPr>
        <w:t>о</w:t>
      </w:r>
      <w:r w:rsidRPr="00164B6C">
        <w:rPr>
          <w:szCs w:val="24"/>
          <w:lang w:bidi="en-US"/>
        </w:rPr>
        <w:t xml:space="preserve">строенных на изученном языковом материале. Объем текста для чтения около 500 слов. </w:t>
      </w:r>
    </w:p>
    <w:p w:rsidR="001C6868" w:rsidRPr="00164B6C" w:rsidRDefault="001C6868" w:rsidP="00A168FB">
      <w:pPr>
        <w:tabs>
          <w:tab w:val="left" w:pos="284"/>
        </w:tabs>
        <w:spacing w:line="240" w:lineRule="auto"/>
        <w:jc w:val="both"/>
        <w:rPr>
          <w:szCs w:val="24"/>
        </w:rPr>
      </w:pPr>
      <w:r w:rsidRPr="00164B6C">
        <w:rPr>
          <w:szCs w:val="24"/>
        </w:rPr>
        <w:t xml:space="preserve">Независимо от вида чтения возможно использование двуязычного словаря. </w:t>
      </w:r>
    </w:p>
    <w:p w:rsidR="001C6868" w:rsidRPr="00164B6C" w:rsidRDefault="001C6868" w:rsidP="00A168FB">
      <w:pPr>
        <w:tabs>
          <w:tab w:val="left" w:pos="284"/>
        </w:tabs>
        <w:spacing w:line="240" w:lineRule="auto"/>
        <w:jc w:val="both"/>
        <w:rPr>
          <w:b/>
          <w:szCs w:val="24"/>
        </w:rPr>
      </w:pPr>
      <w:r w:rsidRPr="00164B6C">
        <w:rPr>
          <w:b/>
          <w:szCs w:val="24"/>
        </w:rPr>
        <w:t>Письменная речь</w:t>
      </w:r>
    </w:p>
    <w:p w:rsidR="001C6868" w:rsidRPr="00164B6C" w:rsidRDefault="001C6868" w:rsidP="00A168FB">
      <w:pPr>
        <w:tabs>
          <w:tab w:val="left" w:pos="284"/>
        </w:tabs>
        <w:spacing w:line="240" w:lineRule="auto"/>
        <w:jc w:val="both"/>
        <w:rPr>
          <w:szCs w:val="24"/>
        </w:rPr>
      </w:pPr>
      <w:r w:rsidRPr="00164B6C">
        <w:rPr>
          <w:szCs w:val="24"/>
        </w:rPr>
        <w:t>Дальнейшее развитие и совершенствование письменной речи, а именно умений:</w:t>
      </w:r>
    </w:p>
    <w:p w:rsidR="001C6868" w:rsidRPr="00164B6C" w:rsidRDefault="001C6868" w:rsidP="00A168FB">
      <w:pPr>
        <w:numPr>
          <w:ilvl w:val="0"/>
          <w:numId w:val="199"/>
        </w:numPr>
        <w:tabs>
          <w:tab w:val="left" w:pos="284"/>
          <w:tab w:val="left" w:pos="993"/>
        </w:tabs>
        <w:spacing w:line="240" w:lineRule="auto"/>
        <w:ind w:left="0" w:firstLine="0"/>
        <w:jc w:val="both"/>
        <w:rPr>
          <w:szCs w:val="24"/>
        </w:rPr>
      </w:pPr>
      <w:r w:rsidRPr="00164B6C">
        <w:rPr>
          <w:szCs w:val="24"/>
        </w:rPr>
        <w:t>заполнение анкет и формуляров (указывать имя, фамилию, пол, гражданство, наци</w:t>
      </w:r>
      <w:r w:rsidRPr="00164B6C">
        <w:rPr>
          <w:szCs w:val="24"/>
        </w:rPr>
        <w:t>о</w:t>
      </w:r>
      <w:r w:rsidRPr="00164B6C">
        <w:rPr>
          <w:szCs w:val="24"/>
        </w:rPr>
        <w:t>нальность, адрес);</w:t>
      </w:r>
    </w:p>
    <w:p w:rsidR="001C6868" w:rsidRPr="00164B6C" w:rsidRDefault="001C6868" w:rsidP="00A168FB">
      <w:pPr>
        <w:numPr>
          <w:ilvl w:val="0"/>
          <w:numId w:val="199"/>
        </w:numPr>
        <w:tabs>
          <w:tab w:val="left" w:pos="284"/>
          <w:tab w:val="left" w:pos="993"/>
        </w:tabs>
        <w:spacing w:line="240" w:lineRule="auto"/>
        <w:ind w:left="0" w:firstLine="0"/>
        <w:jc w:val="both"/>
        <w:rPr>
          <w:szCs w:val="24"/>
        </w:rPr>
      </w:pPr>
      <w:r w:rsidRPr="00164B6C">
        <w:rPr>
          <w:szCs w:val="24"/>
        </w:rPr>
        <w:t>написание коротких поздравлений с днем рождения и другими праздниками, выраж</w:t>
      </w:r>
      <w:r w:rsidRPr="00164B6C">
        <w:rPr>
          <w:szCs w:val="24"/>
        </w:rPr>
        <w:t>е</w:t>
      </w:r>
      <w:r w:rsidRPr="00164B6C">
        <w:rPr>
          <w:szCs w:val="24"/>
        </w:rPr>
        <w:t xml:space="preserve">ние пожеланий (объемом 30–40 слов, включая адрес); </w:t>
      </w:r>
    </w:p>
    <w:p w:rsidR="001C6868" w:rsidRPr="00164B6C" w:rsidRDefault="001C6868" w:rsidP="00A168FB">
      <w:pPr>
        <w:numPr>
          <w:ilvl w:val="0"/>
          <w:numId w:val="199"/>
        </w:numPr>
        <w:tabs>
          <w:tab w:val="left" w:pos="284"/>
          <w:tab w:val="left" w:pos="993"/>
        </w:tabs>
        <w:spacing w:line="240" w:lineRule="auto"/>
        <w:ind w:left="0" w:firstLine="0"/>
        <w:jc w:val="both"/>
        <w:rPr>
          <w:szCs w:val="24"/>
        </w:rPr>
      </w:pPr>
      <w:r w:rsidRPr="00164B6C">
        <w:rPr>
          <w:szCs w:val="24"/>
        </w:rPr>
        <w:t>написание личного письма, в ответ на письмо-стимул с употреблением формул речев</w:t>
      </w:r>
      <w:r w:rsidRPr="00164B6C">
        <w:rPr>
          <w:szCs w:val="24"/>
        </w:rPr>
        <w:t>о</w:t>
      </w:r>
      <w:r w:rsidRPr="00164B6C">
        <w:rPr>
          <w:szCs w:val="24"/>
        </w:rPr>
        <w:t>го этикета, принятых в стране изучаемого языка с опорой и без опоры на образец (ра</w:t>
      </w:r>
      <w:r w:rsidRPr="00164B6C">
        <w:rPr>
          <w:szCs w:val="24"/>
        </w:rPr>
        <w:t>с</w:t>
      </w:r>
      <w:r w:rsidRPr="00164B6C">
        <w:rPr>
          <w:szCs w:val="24"/>
        </w:rPr>
        <w:t>спрашивать адресата о его жизни, делах, сообщать то же самое о себе, выражать благ</w:t>
      </w:r>
      <w:r w:rsidRPr="00164B6C">
        <w:rPr>
          <w:szCs w:val="24"/>
        </w:rPr>
        <w:t>о</w:t>
      </w:r>
      <w:r w:rsidRPr="00164B6C">
        <w:rPr>
          <w:szCs w:val="24"/>
        </w:rPr>
        <w:t xml:space="preserve">дарность, давать совет, просить о чем-либо), объем личного письма около 100–120 слов, включая адрес; </w:t>
      </w:r>
    </w:p>
    <w:p w:rsidR="001C6868" w:rsidRPr="00164B6C" w:rsidRDefault="001C6868" w:rsidP="00A168FB">
      <w:pPr>
        <w:numPr>
          <w:ilvl w:val="0"/>
          <w:numId w:val="199"/>
        </w:numPr>
        <w:tabs>
          <w:tab w:val="left" w:pos="284"/>
          <w:tab w:val="left" w:pos="993"/>
        </w:tabs>
        <w:spacing w:line="240" w:lineRule="auto"/>
        <w:ind w:left="0" w:firstLine="0"/>
        <w:jc w:val="both"/>
        <w:rPr>
          <w:szCs w:val="24"/>
        </w:rPr>
      </w:pPr>
      <w:r w:rsidRPr="00164B6C">
        <w:rPr>
          <w:szCs w:val="24"/>
        </w:rPr>
        <w:t>составление плана, тезисов устного/письменного сообщения; краткое изложение р</w:t>
      </w:r>
      <w:r w:rsidRPr="00164B6C">
        <w:rPr>
          <w:szCs w:val="24"/>
        </w:rPr>
        <w:t>е</w:t>
      </w:r>
      <w:r w:rsidRPr="00164B6C">
        <w:rPr>
          <w:szCs w:val="24"/>
        </w:rPr>
        <w:t>зультатов проектной деятельности.</w:t>
      </w:r>
    </w:p>
    <w:p w:rsidR="001C6868" w:rsidRPr="00164B6C" w:rsidRDefault="001C6868" w:rsidP="00A168FB">
      <w:pPr>
        <w:numPr>
          <w:ilvl w:val="0"/>
          <w:numId w:val="199"/>
        </w:numPr>
        <w:tabs>
          <w:tab w:val="left" w:pos="284"/>
          <w:tab w:val="left" w:pos="993"/>
        </w:tabs>
        <w:spacing w:line="240" w:lineRule="auto"/>
        <w:ind w:left="0" w:firstLine="0"/>
        <w:jc w:val="both"/>
        <w:rPr>
          <w:szCs w:val="24"/>
          <w:lang w:bidi="en-US"/>
        </w:rPr>
      </w:pPr>
      <w:r w:rsidRPr="00164B6C">
        <w:rPr>
          <w:szCs w:val="24"/>
          <w:lang w:bidi="en-US"/>
        </w:rPr>
        <w:t>делать выписки из текстов; составлять небольшие письменные высказывания в соо</w:t>
      </w:r>
      <w:r w:rsidRPr="00164B6C">
        <w:rPr>
          <w:szCs w:val="24"/>
          <w:lang w:bidi="en-US"/>
        </w:rPr>
        <w:t>т</w:t>
      </w:r>
      <w:r w:rsidRPr="00164B6C">
        <w:rPr>
          <w:szCs w:val="24"/>
          <w:lang w:bidi="en-US"/>
        </w:rPr>
        <w:t>ветствии с коммуникативной задачей.</w:t>
      </w:r>
    </w:p>
    <w:p w:rsidR="001C6868" w:rsidRPr="00164B6C" w:rsidRDefault="001C6868" w:rsidP="00A168FB">
      <w:pPr>
        <w:tabs>
          <w:tab w:val="left" w:pos="284"/>
        </w:tabs>
        <w:spacing w:line="240" w:lineRule="auto"/>
        <w:jc w:val="both"/>
        <w:rPr>
          <w:b/>
          <w:szCs w:val="24"/>
        </w:rPr>
      </w:pPr>
      <w:r w:rsidRPr="00164B6C">
        <w:rPr>
          <w:b/>
          <w:szCs w:val="24"/>
        </w:rPr>
        <w:t>Языковые средства и навыки оперирования ими</w:t>
      </w:r>
    </w:p>
    <w:p w:rsidR="001C6868" w:rsidRPr="00164B6C" w:rsidRDefault="001C6868" w:rsidP="00A168FB">
      <w:pPr>
        <w:tabs>
          <w:tab w:val="left" w:pos="284"/>
        </w:tabs>
        <w:spacing w:line="240" w:lineRule="auto"/>
        <w:jc w:val="both"/>
        <w:rPr>
          <w:szCs w:val="24"/>
        </w:rPr>
      </w:pPr>
      <w:r w:rsidRPr="00164B6C">
        <w:rPr>
          <w:b/>
          <w:szCs w:val="24"/>
        </w:rPr>
        <w:t>Орфография и пунктуация</w:t>
      </w:r>
    </w:p>
    <w:p w:rsidR="001C6868" w:rsidRPr="00164B6C" w:rsidRDefault="001C6868" w:rsidP="00A168FB">
      <w:pPr>
        <w:tabs>
          <w:tab w:val="left" w:pos="284"/>
        </w:tabs>
        <w:spacing w:line="240" w:lineRule="auto"/>
        <w:jc w:val="both"/>
        <w:rPr>
          <w:szCs w:val="24"/>
          <w:lang w:bidi="en-US"/>
        </w:rPr>
      </w:pPr>
      <w:r w:rsidRPr="00164B6C">
        <w:rPr>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1C6868" w:rsidRPr="00164B6C" w:rsidRDefault="001C6868" w:rsidP="00A168FB">
      <w:pPr>
        <w:tabs>
          <w:tab w:val="left" w:pos="284"/>
        </w:tabs>
        <w:spacing w:line="240" w:lineRule="auto"/>
        <w:jc w:val="both"/>
        <w:rPr>
          <w:szCs w:val="24"/>
        </w:rPr>
      </w:pPr>
      <w:r w:rsidRPr="00164B6C">
        <w:rPr>
          <w:b/>
          <w:szCs w:val="24"/>
        </w:rPr>
        <w:t>Фонетическая сторона речи</w:t>
      </w:r>
    </w:p>
    <w:p w:rsidR="001C6868" w:rsidRPr="00164B6C" w:rsidRDefault="001C6868" w:rsidP="00A168FB">
      <w:pPr>
        <w:tabs>
          <w:tab w:val="left" w:pos="284"/>
        </w:tabs>
        <w:spacing w:line="240" w:lineRule="auto"/>
        <w:jc w:val="both"/>
        <w:rPr>
          <w:szCs w:val="24"/>
        </w:rPr>
      </w:pPr>
      <w:r w:rsidRPr="00164B6C">
        <w:rPr>
          <w:szCs w:val="24"/>
        </w:rPr>
        <w:t>Различения на слух в потоке речи всех звуков иностранного языка и навыки их адекватн</w:t>
      </w:r>
      <w:r w:rsidRPr="00164B6C">
        <w:rPr>
          <w:szCs w:val="24"/>
        </w:rPr>
        <w:t>о</w:t>
      </w:r>
      <w:r w:rsidRPr="00164B6C">
        <w:rPr>
          <w:szCs w:val="24"/>
        </w:rPr>
        <w:t>го произношения (без фонематических ошибок, ведущих к сбою в коммуникации). С</w:t>
      </w:r>
      <w:r w:rsidRPr="00164B6C">
        <w:rPr>
          <w:szCs w:val="24"/>
        </w:rPr>
        <w:t>о</w:t>
      </w:r>
      <w:r w:rsidRPr="00164B6C">
        <w:rPr>
          <w:szCs w:val="24"/>
        </w:rPr>
        <w:t>блюдение правильного ударения в изученных словах. Членение предложений на смысл</w:t>
      </w:r>
      <w:r w:rsidRPr="00164B6C">
        <w:rPr>
          <w:szCs w:val="24"/>
        </w:rPr>
        <w:t>о</w:t>
      </w:r>
      <w:r w:rsidRPr="00164B6C">
        <w:rPr>
          <w:szCs w:val="24"/>
        </w:rPr>
        <w:t>вые группы. Ритмико-интонационные навыки произношения различных типов предлож</w:t>
      </w:r>
      <w:r w:rsidRPr="00164B6C">
        <w:rPr>
          <w:szCs w:val="24"/>
        </w:rPr>
        <w:t>е</w:t>
      </w:r>
      <w:r w:rsidRPr="00164B6C">
        <w:rPr>
          <w:szCs w:val="24"/>
        </w:rPr>
        <w:t>ний. Соблюдение правила отсутствия фразового ударения на служебных словах.</w:t>
      </w:r>
    </w:p>
    <w:p w:rsidR="001C6868" w:rsidRPr="00164B6C" w:rsidRDefault="001C6868" w:rsidP="00A168FB">
      <w:pPr>
        <w:tabs>
          <w:tab w:val="left" w:pos="284"/>
        </w:tabs>
        <w:spacing w:line="240" w:lineRule="auto"/>
        <w:jc w:val="both"/>
        <w:rPr>
          <w:szCs w:val="24"/>
        </w:rPr>
      </w:pPr>
      <w:r w:rsidRPr="00164B6C">
        <w:rPr>
          <w:b/>
          <w:szCs w:val="24"/>
        </w:rPr>
        <w:t>Лексическая сторона речи</w:t>
      </w:r>
    </w:p>
    <w:p w:rsidR="001C6868" w:rsidRPr="00164B6C" w:rsidRDefault="001C6868" w:rsidP="00A168FB">
      <w:pPr>
        <w:tabs>
          <w:tab w:val="left" w:pos="284"/>
        </w:tabs>
        <w:spacing w:line="240" w:lineRule="auto"/>
        <w:jc w:val="both"/>
        <w:rPr>
          <w:szCs w:val="24"/>
        </w:rPr>
      </w:pPr>
      <w:r w:rsidRPr="00164B6C">
        <w:rPr>
          <w:szCs w:val="24"/>
        </w:rPr>
        <w:t>Навыки распознавания и употребления в речи лексических единиц, обслуживающих с</w:t>
      </w:r>
      <w:r w:rsidRPr="00164B6C">
        <w:rPr>
          <w:szCs w:val="24"/>
        </w:rPr>
        <w:t>и</w:t>
      </w:r>
      <w:r w:rsidRPr="00164B6C">
        <w:rPr>
          <w:szCs w:val="24"/>
        </w:rPr>
        <w:t>туации общения в рамках тематики основной школы, наиболее распространенных усто</w:t>
      </w:r>
      <w:r w:rsidRPr="00164B6C">
        <w:rPr>
          <w:szCs w:val="24"/>
        </w:rPr>
        <w:t>й</w:t>
      </w:r>
      <w:r w:rsidRPr="00164B6C">
        <w:rPr>
          <w:szCs w:val="24"/>
        </w:rPr>
        <w:t>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w:t>
      </w:r>
      <w:r w:rsidRPr="00164B6C">
        <w:rPr>
          <w:szCs w:val="24"/>
        </w:rPr>
        <w:t>о</w:t>
      </w:r>
      <w:r w:rsidRPr="00164B6C">
        <w:rPr>
          <w:szCs w:val="24"/>
        </w:rPr>
        <w:t xml:space="preserve">енных в начальной школе). </w:t>
      </w:r>
    </w:p>
    <w:p w:rsidR="001C6868" w:rsidRPr="00164B6C" w:rsidRDefault="001C6868" w:rsidP="00A168FB">
      <w:pPr>
        <w:tabs>
          <w:tab w:val="left" w:pos="284"/>
        </w:tabs>
        <w:spacing w:line="240" w:lineRule="auto"/>
        <w:jc w:val="both"/>
        <w:rPr>
          <w:szCs w:val="24"/>
        </w:rPr>
      </w:pPr>
      <w:r w:rsidRPr="00164B6C">
        <w:rPr>
          <w:szCs w:val="24"/>
        </w:rPr>
        <w:t>Основные способы словообразования: аффиксация, словосложение, конверсия. Мног</w:t>
      </w:r>
      <w:r w:rsidRPr="00164B6C">
        <w:rPr>
          <w:szCs w:val="24"/>
        </w:rPr>
        <w:t>о</w:t>
      </w:r>
      <w:r w:rsidRPr="00164B6C">
        <w:rPr>
          <w:szCs w:val="24"/>
        </w:rPr>
        <w:t xml:space="preserve">значность лексических единиц. Синонимы. Антонимы. Лексическая сочетаемость. </w:t>
      </w:r>
    </w:p>
    <w:p w:rsidR="001C6868" w:rsidRPr="00164B6C" w:rsidRDefault="001C6868" w:rsidP="00A168FB">
      <w:pPr>
        <w:tabs>
          <w:tab w:val="left" w:pos="284"/>
        </w:tabs>
        <w:spacing w:line="240" w:lineRule="auto"/>
        <w:jc w:val="both"/>
        <w:rPr>
          <w:szCs w:val="24"/>
        </w:rPr>
      </w:pPr>
      <w:r w:rsidRPr="00164B6C">
        <w:rPr>
          <w:b/>
          <w:szCs w:val="24"/>
        </w:rPr>
        <w:t>Грамматическая сторона речи</w:t>
      </w:r>
    </w:p>
    <w:p w:rsidR="001C6868" w:rsidRPr="00164B6C" w:rsidRDefault="001C6868" w:rsidP="00A168FB">
      <w:pPr>
        <w:tabs>
          <w:tab w:val="left" w:pos="284"/>
        </w:tabs>
        <w:spacing w:line="240" w:lineRule="auto"/>
        <w:jc w:val="both"/>
        <w:rPr>
          <w:szCs w:val="24"/>
          <w:lang w:bidi="en-US"/>
        </w:rPr>
      </w:pPr>
      <w:r w:rsidRPr="00164B6C">
        <w:rPr>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1C6868" w:rsidRPr="00164B6C" w:rsidRDefault="001C6868" w:rsidP="00A168FB">
      <w:pPr>
        <w:tabs>
          <w:tab w:val="left" w:pos="284"/>
        </w:tabs>
        <w:spacing w:line="240" w:lineRule="auto"/>
        <w:jc w:val="both"/>
        <w:rPr>
          <w:szCs w:val="24"/>
          <w:lang w:bidi="en-US"/>
        </w:rPr>
      </w:pPr>
      <w:r w:rsidRPr="00164B6C">
        <w:rPr>
          <w:szCs w:val="24"/>
          <w:lang w:bidi="en-US"/>
        </w:rPr>
        <w:t>Навыки распознавания и употребления в речи коммуникативных типов предложения: п</w:t>
      </w:r>
      <w:r w:rsidRPr="00164B6C">
        <w:rPr>
          <w:szCs w:val="24"/>
          <w:lang w:bidi="en-US"/>
        </w:rPr>
        <w:t>о</w:t>
      </w:r>
      <w:r w:rsidRPr="00164B6C">
        <w:rPr>
          <w:szCs w:val="24"/>
          <w:lang w:bidi="en-US"/>
        </w:rPr>
        <w:t>вествовательное (утвердительное и отрицательное), вопросительное, побудительное, во</w:t>
      </w:r>
      <w:r w:rsidRPr="00164B6C">
        <w:rPr>
          <w:szCs w:val="24"/>
          <w:lang w:bidi="en-US"/>
        </w:rPr>
        <w:t>с</w:t>
      </w:r>
      <w:r w:rsidRPr="00164B6C">
        <w:rPr>
          <w:szCs w:val="24"/>
          <w:lang w:bidi="en-US"/>
        </w:rPr>
        <w:t>клицательное. Использование прямого и обратного порядка слов.</w:t>
      </w:r>
    </w:p>
    <w:p w:rsidR="001C6868" w:rsidRPr="00164B6C" w:rsidRDefault="001C6868" w:rsidP="00A168FB">
      <w:pPr>
        <w:tabs>
          <w:tab w:val="left" w:pos="284"/>
        </w:tabs>
        <w:spacing w:line="240" w:lineRule="auto"/>
        <w:jc w:val="both"/>
        <w:rPr>
          <w:szCs w:val="24"/>
          <w:lang w:bidi="en-US"/>
        </w:rPr>
      </w:pPr>
      <w:r w:rsidRPr="00164B6C">
        <w:rPr>
          <w:szCs w:val="24"/>
          <w:lang w:bidi="en-US"/>
        </w:rPr>
        <w:t>Навыки распознавания и употребления в речи существительных в единственном и множ</w:t>
      </w:r>
      <w:r w:rsidRPr="00164B6C">
        <w:rPr>
          <w:szCs w:val="24"/>
          <w:lang w:bidi="en-US"/>
        </w:rPr>
        <w:t>е</w:t>
      </w:r>
      <w:r w:rsidRPr="00164B6C">
        <w:rPr>
          <w:szCs w:val="24"/>
          <w:lang w:bidi="en-US"/>
        </w:rPr>
        <w:t>ственном числе в различных падежах; артиклей; прилагательных и наречий в разных ст</w:t>
      </w:r>
      <w:r w:rsidRPr="00164B6C">
        <w:rPr>
          <w:szCs w:val="24"/>
          <w:lang w:bidi="en-US"/>
        </w:rPr>
        <w:t>е</w:t>
      </w:r>
      <w:r w:rsidRPr="00164B6C">
        <w:rPr>
          <w:szCs w:val="24"/>
          <w:lang w:bidi="en-US"/>
        </w:rPr>
        <w:t>пенях сравнения; местоимений (личных, притяжательных, возвратных, указательных, н</w:t>
      </w:r>
      <w:r w:rsidRPr="00164B6C">
        <w:rPr>
          <w:szCs w:val="24"/>
          <w:lang w:bidi="en-US"/>
        </w:rPr>
        <w:t>е</w:t>
      </w:r>
      <w:r w:rsidRPr="00164B6C">
        <w:rPr>
          <w:szCs w:val="24"/>
          <w:lang w:bidi="en-US"/>
        </w:rPr>
        <w:t>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w:t>
      </w:r>
      <w:r w:rsidRPr="00164B6C">
        <w:rPr>
          <w:szCs w:val="24"/>
          <w:lang w:bidi="en-US"/>
        </w:rPr>
        <w:t>р</w:t>
      </w:r>
      <w:r w:rsidRPr="00164B6C">
        <w:rPr>
          <w:szCs w:val="24"/>
          <w:lang w:bidi="en-US"/>
        </w:rPr>
        <w:t xml:space="preserve">мах действительного и страдательного залогов, модальных глаголов и их эквивалентов; предлогов. </w:t>
      </w:r>
    </w:p>
    <w:p w:rsidR="001C6868" w:rsidRPr="00164B6C" w:rsidRDefault="001C6868" w:rsidP="00A168FB">
      <w:pPr>
        <w:tabs>
          <w:tab w:val="left" w:pos="284"/>
        </w:tabs>
        <w:spacing w:line="240" w:lineRule="auto"/>
        <w:jc w:val="both"/>
        <w:rPr>
          <w:szCs w:val="24"/>
        </w:rPr>
      </w:pPr>
      <w:r w:rsidRPr="00164B6C">
        <w:rPr>
          <w:b/>
          <w:szCs w:val="24"/>
        </w:rPr>
        <w:t>Социокультурные знания и умения.</w:t>
      </w:r>
    </w:p>
    <w:p w:rsidR="001C6868" w:rsidRPr="00164B6C" w:rsidRDefault="001C6868" w:rsidP="00A168FB">
      <w:pPr>
        <w:tabs>
          <w:tab w:val="left" w:pos="284"/>
        </w:tabs>
        <w:spacing w:line="240" w:lineRule="auto"/>
        <w:jc w:val="both"/>
        <w:rPr>
          <w:szCs w:val="24"/>
          <w:lang w:bidi="en-US"/>
        </w:rPr>
      </w:pPr>
      <w:r w:rsidRPr="00164B6C">
        <w:rPr>
          <w:szCs w:val="24"/>
          <w:lang w:bidi="en-US"/>
        </w:rPr>
        <w:t>Умение осуществлять межличностное и межкультурное общение, используя знания о н</w:t>
      </w:r>
      <w:r w:rsidRPr="00164B6C">
        <w:rPr>
          <w:szCs w:val="24"/>
          <w:lang w:bidi="en-US"/>
        </w:rPr>
        <w:t>а</w:t>
      </w:r>
      <w:r w:rsidRPr="00164B6C">
        <w:rPr>
          <w:szCs w:val="24"/>
          <w:lang w:bidi="en-US"/>
        </w:rPr>
        <w:t>ционально-культурных особенностях своей страны и страны/стран изучаемого языка, п</w:t>
      </w:r>
      <w:r w:rsidRPr="00164B6C">
        <w:rPr>
          <w:szCs w:val="24"/>
          <w:lang w:bidi="en-US"/>
        </w:rPr>
        <w:t>о</w:t>
      </w:r>
      <w:r w:rsidRPr="00164B6C">
        <w:rPr>
          <w:szCs w:val="24"/>
          <w:lang w:bidi="en-US"/>
        </w:rPr>
        <w:t>лученные на уроках иностранного языка и в процессе изучения других предметов (знания межпредметного характера). Это предполагает овладение:</w:t>
      </w:r>
    </w:p>
    <w:p w:rsidR="001C6868" w:rsidRPr="00164B6C" w:rsidRDefault="001C6868" w:rsidP="00A168FB">
      <w:pPr>
        <w:numPr>
          <w:ilvl w:val="0"/>
          <w:numId w:val="200"/>
        </w:numPr>
        <w:tabs>
          <w:tab w:val="left" w:pos="284"/>
          <w:tab w:val="left" w:pos="993"/>
        </w:tabs>
        <w:spacing w:line="240" w:lineRule="auto"/>
        <w:ind w:left="0" w:firstLine="0"/>
        <w:jc w:val="both"/>
        <w:rPr>
          <w:szCs w:val="24"/>
          <w:lang w:bidi="en-US"/>
        </w:rPr>
      </w:pPr>
      <w:r w:rsidRPr="00164B6C">
        <w:rPr>
          <w:szCs w:val="24"/>
          <w:lang w:bidi="en-US"/>
        </w:rPr>
        <w:t>знаниями о значении родного и иностранного языков в современном мире;</w:t>
      </w:r>
    </w:p>
    <w:p w:rsidR="001C6868" w:rsidRPr="00164B6C" w:rsidRDefault="001C6868" w:rsidP="00A168FB">
      <w:pPr>
        <w:numPr>
          <w:ilvl w:val="0"/>
          <w:numId w:val="200"/>
        </w:numPr>
        <w:tabs>
          <w:tab w:val="left" w:pos="284"/>
          <w:tab w:val="left" w:pos="993"/>
        </w:tabs>
        <w:spacing w:line="240" w:lineRule="auto"/>
        <w:ind w:left="0" w:firstLine="0"/>
        <w:jc w:val="both"/>
        <w:rPr>
          <w:szCs w:val="24"/>
          <w:lang w:bidi="en-US"/>
        </w:rPr>
      </w:pPr>
      <w:r w:rsidRPr="00164B6C">
        <w:rPr>
          <w:szCs w:val="24"/>
          <w:lang w:bidi="en-US"/>
        </w:rPr>
        <w:t>сведениями о социокультурном портрете стран, говорящих на иностранном языке, их символике и культурном наследии;</w:t>
      </w:r>
    </w:p>
    <w:p w:rsidR="001C6868" w:rsidRPr="00164B6C" w:rsidRDefault="001C6868" w:rsidP="00A168FB">
      <w:pPr>
        <w:numPr>
          <w:ilvl w:val="0"/>
          <w:numId w:val="200"/>
        </w:numPr>
        <w:tabs>
          <w:tab w:val="left" w:pos="284"/>
          <w:tab w:val="left" w:pos="993"/>
        </w:tabs>
        <w:spacing w:line="240" w:lineRule="auto"/>
        <w:ind w:left="0" w:firstLine="0"/>
        <w:jc w:val="both"/>
        <w:rPr>
          <w:szCs w:val="24"/>
          <w:lang w:bidi="en-US"/>
        </w:rPr>
      </w:pPr>
      <w:r w:rsidRPr="00164B6C">
        <w:rPr>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1C6868" w:rsidRPr="00164B6C" w:rsidRDefault="001C6868" w:rsidP="00A168FB">
      <w:pPr>
        <w:numPr>
          <w:ilvl w:val="0"/>
          <w:numId w:val="200"/>
        </w:numPr>
        <w:tabs>
          <w:tab w:val="left" w:pos="284"/>
          <w:tab w:val="left" w:pos="993"/>
        </w:tabs>
        <w:spacing w:line="240" w:lineRule="auto"/>
        <w:ind w:left="0" w:firstLine="0"/>
        <w:jc w:val="both"/>
        <w:rPr>
          <w:szCs w:val="24"/>
          <w:lang w:bidi="en-US"/>
        </w:rPr>
      </w:pPr>
      <w:r w:rsidRPr="00164B6C">
        <w:rPr>
          <w:szCs w:val="24"/>
          <w:lang w:bidi="en-US"/>
        </w:rPr>
        <w:t>знаниями о реалиях страны/стран изучаемого языка: традициях (в пита</w:t>
      </w:r>
      <w:r w:rsidRPr="00164B6C">
        <w:rPr>
          <w:szCs w:val="24"/>
          <w:lang w:bidi="en-US"/>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1C6868" w:rsidRPr="00164B6C" w:rsidRDefault="001C6868" w:rsidP="00A168FB">
      <w:pPr>
        <w:numPr>
          <w:ilvl w:val="0"/>
          <w:numId w:val="200"/>
        </w:numPr>
        <w:tabs>
          <w:tab w:val="left" w:pos="284"/>
          <w:tab w:val="left" w:pos="993"/>
        </w:tabs>
        <w:spacing w:line="240" w:lineRule="auto"/>
        <w:ind w:left="0" w:firstLine="0"/>
        <w:jc w:val="both"/>
        <w:rPr>
          <w:szCs w:val="24"/>
          <w:lang w:bidi="en-US"/>
        </w:rPr>
      </w:pPr>
      <w:r w:rsidRPr="00164B6C">
        <w:rPr>
          <w:szCs w:val="24"/>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w:t>
      </w:r>
      <w:r w:rsidRPr="00164B6C">
        <w:rPr>
          <w:szCs w:val="24"/>
          <w:lang w:bidi="en-US"/>
        </w:rPr>
        <w:t>е</w:t>
      </w:r>
      <w:r w:rsidRPr="00164B6C">
        <w:rPr>
          <w:szCs w:val="24"/>
          <w:lang w:bidi="en-US"/>
        </w:rPr>
        <w:t>чательностях, выдающихся людях и их вкладе в мировую культуру) страны/стран изуча</w:t>
      </w:r>
      <w:r w:rsidRPr="00164B6C">
        <w:rPr>
          <w:szCs w:val="24"/>
          <w:lang w:bidi="en-US"/>
        </w:rPr>
        <w:t>е</w:t>
      </w:r>
      <w:r w:rsidRPr="00164B6C">
        <w:rPr>
          <w:szCs w:val="24"/>
          <w:lang w:bidi="en-US"/>
        </w:rPr>
        <w:t>мого языка; о некоторых произведениях художественной литературы на изучаемом ин</w:t>
      </w:r>
      <w:r w:rsidRPr="00164B6C">
        <w:rPr>
          <w:szCs w:val="24"/>
          <w:lang w:bidi="en-US"/>
        </w:rPr>
        <w:t>о</w:t>
      </w:r>
      <w:r w:rsidRPr="00164B6C">
        <w:rPr>
          <w:szCs w:val="24"/>
          <w:lang w:bidi="en-US"/>
        </w:rPr>
        <w:t>странном языке;</w:t>
      </w:r>
    </w:p>
    <w:p w:rsidR="001C6868" w:rsidRPr="00164B6C" w:rsidRDefault="001C6868" w:rsidP="00A168FB">
      <w:pPr>
        <w:numPr>
          <w:ilvl w:val="0"/>
          <w:numId w:val="200"/>
        </w:numPr>
        <w:tabs>
          <w:tab w:val="left" w:pos="284"/>
          <w:tab w:val="left" w:pos="993"/>
        </w:tabs>
        <w:spacing w:line="240" w:lineRule="auto"/>
        <w:ind w:left="0" w:firstLine="0"/>
        <w:jc w:val="both"/>
        <w:rPr>
          <w:szCs w:val="24"/>
          <w:lang w:bidi="en-US"/>
        </w:rPr>
      </w:pPr>
      <w:r w:rsidRPr="00164B6C">
        <w:rPr>
          <w:szCs w:val="24"/>
          <w:lang w:bidi="en-US"/>
        </w:rPr>
        <w:t>умением распознавать и употреблять в устной и письменной речи в ситуациях фо</w:t>
      </w:r>
      <w:r w:rsidRPr="00164B6C">
        <w:rPr>
          <w:szCs w:val="24"/>
          <w:lang w:bidi="en-US"/>
        </w:rPr>
        <w:t>р</w:t>
      </w:r>
      <w:r w:rsidRPr="00164B6C">
        <w:rPr>
          <w:szCs w:val="24"/>
          <w:lang w:bidi="en-US"/>
        </w:rPr>
        <w:t>мального и неформального общения основные нормы речевого этикета, принятые в стр</w:t>
      </w:r>
      <w:r w:rsidRPr="00164B6C">
        <w:rPr>
          <w:szCs w:val="24"/>
          <w:lang w:bidi="en-US"/>
        </w:rPr>
        <w:t>а</w:t>
      </w:r>
      <w:r w:rsidRPr="00164B6C">
        <w:rPr>
          <w:szCs w:val="24"/>
          <w:lang w:bidi="en-US"/>
        </w:rPr>
        <w:t xml:space="preserve">нах изучаемого языка (реплики-клише, наиболее распространенную оценочную лексику); </w:t>
      </w:r>
    </w:p>
    <w:p w:rsidR="001C6868" w:rsidRPr="00164B6C" w:rsidRDefault="001C6868" w:rsidP="00A168FB">
      <w:pPr>
        <w:numPr>
          <w:ilvl w:val="0"/>
          <w:numId w:val="200"/>
        </w:numPr>
        <w:tabs>
          <w:tab w:val="left" w:pos="284"/>
          <w:tab w:val="left" w:pos="993"/>
        </w:tabs>
        <w:spacing w:line="240" w:lineRule="auto"/>
        <w:ind w:left="0" w:firstLine="0"/>
        <w:jc w:val="both"/>
        <w:rPr>
          <w:szCs w:val="24"/>
          <w:lang w:bidi="en-US"/>
        </w:rPr>
      </w:pPr>
      <w:r w:rsidRPr="00164B6C">
        <w:rPr>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1C6868" w:rsidRPr="00164B6C" w:rsidRDefault="001C6868" w:rsidP="00A168FB">
      <w:pPr>
        <w:tabs>
          <w:tab w:val="left" w:pos="284"/>
        </w:tabs>
        <w:spacing w:line="240" w:lineRule="auto"/>
        <w:contextualSpacing/>
        <w:jc w:val="both"/>
        <w:rPr>
          <w:szCs w:val="24"/>
        </w:rPr>
      </w:pPr>
      <w:r w:rsidRPr="00164B6C">
        <w:rPr>
          <w:b/>
          <w:szCs w:val="24"/>
        </w:rPr>
        <w:t>Компенсаторные умения</w:t>
      </w:r>
    </w:p>
    <w:p w:rsidR="001C6868" w:rsidRPr="00164B6C" w:rsidRDefault="001C6868" w:rsidP="00A168FB">
      <w:pPr>
        <w:tabs>
          <w:tab w:val="left" w:pos="284"/>
        </w:tabs>
        <w:spacing w:line="240" w:lineRule="auto"/>
        <w:contextualSpacing/>
        <w:jc w:val="both"/>
        <w:rPr>
          <w:szCs w:val="24"/>
        </w:rPr>
      </w:pPr>
      <w:r w:rsidRPr="00164B6C">
        <w:rPr>
          <w:szCs w:val="24"/>
          <w:lang w:bidi="en-US"/>
        </w:rPr>
        <w:t>Совершенствование умений:</w:t>
      </w:r>
    </w:p>
    <w:p w:rsidR="001C6868" w:rsidRPr="00164B6C" w:rsidRDefault="001C6868" w:rsidP="00A168FB">
      <w:pPr>
        <w:numPr>
          <w:ilvl w:val="0"/>
          <w:numId w:val="201"/>
        </w:numPr>
        <w:tabs>
          <w:tab w:val="left" w:pos="284"/>
          <w:tab w:val="left" w:pos="993"/>
        </w:tabs>
        <w:spacing w:line="240" w:lineRule="auto"/>
        <w:ind w:left="0" w:firstLine="0"/>
        <w:jc w:val="both"/>
        <w:rPr>
          <w:szCs w:val="24"/>
          <w:lang w:bidi="en-US"/>
        </w:rPr>
      </w:pPr>
      <w:r w:rsidRPr="00164B6C">
        <w:rPr>
          <w:szCs w:val="24"/>
          <w:lang w:bidi="en-US"/>
        </w:rPr>
        <w:t>переспрашивать, просить повторить, уточняя значение незнакомых слов;</w:t>
      </w:r>
    </w:p>
    <w:p w:rsidR="001C6868" w:rsidRPr="00164B6C" w:rsidRDefault="001C6868" w:rsidP="00A168FB">
      <w:pPr>
        <w:numPr>
          <w:ilvl w:val="0"/>
          <w:numId w:val="201"/>
        </w:numPr>
        <w:tabs>
          <w:tab w:val="left" w:pos="284"/>
          <w:tab w:val="left" w:pos="993"/>
        </w:tabs>
        <w:spacing w:line="240" w:lineRule="auto"/>
        <w:ind w:left="0" w:firstLine="0"/>
        <w:jc w:val="both"/>
        <w:rPr>
          <w:szCs w:val="24"/>
          <w:lang w:bidi="en-US"/>
        </w:rPr>
      </w:pPr>
      <w:r w:rsidRPr="00164B6C">
        <w:rPr>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1C6868" w:rsidRPr="00164B6C" w:rsidRDefault="001C6868" w:rsidP="00A168FB">
      <w:pPr>
        <w:numPr>
          <w:ilvl w:val="0"/>
          <w:numId w:val="201"/>
        </w:numPr>
        <w:tabs>
          <w:tab w:val="left" w:pos="284"/>
          <w:tab w:val="left" w:pos="993"/>
        </w:tabs>
        <w:spacing w:line="240" w:lineRule="auto"/>
        <w:ind w:left="0" w:firstLine="0"/>
        <w:jc w:val="both"/>
        <w:rPr>
          <w:szCs w:val="24"/>
          <w:lang w:bidi="en-US"/>
        </w:rPr>
      </w:pPr>
      <w:r w:rsidRPr="00164B6C">
        <w:rPr>
          <w:szCs w:val="24"/>
          <w:lang w:bidi="en-US"/>
        </w:rPr>
        <w:t>прогнозировать содержание текста на основе заголовка, предварительно поставленных вопросов и т. д.;</w:t>
      </w:r>
    </w:p>
    <w:p w:rsidR="001C6868" w:rsidRPr="00164B6C" w:rsidRDefault="001C6868" w:rsidP="00A168FB">
      <w:pPr>
        <w:numPr>
          <w:ilvl w:val="0"/>
          <w:numId w:val="201"/>
        </w:numPr>
        <w:tabs>
          <w:tab w:val="left" w:pos="284"/>
          <w:tab w:val="left" w:pos="993"/>
        </w:tabs>
        <w:spacing w:line="240" w:lineRule="auto"/>
        <w:ind w:left="0" w:firstLine="0"/>
        <w:jc w:val="both"/>
        <w:rPr>
          <w:szCs w:val="24"/>
          <w:lang w:bidi="en-US"/>
        </w:rPr>
      </w:pPr>
      <w:r w:rsidRPr="00164B6C">
        <w:rPr>
          <w:szCs w:val="24"/>
          <w:lang w:bidi="en-US"/>
        </w:rPr>
        <w:t>догадываться о значении незнакомых слов по контексту, по используемым собеседн</w:t>
      </w:r>
      <w:r w:rsidRPr="00164B6C">
        <w:rPr>
          <w:szCs w:val="24"/>
          <w:lang w:bidi="en-US"/>
        </w:rPr>
        <w:t>и</w:t>
      </w:r>
      <w:r w:rsidRPr="00164B6C">
        <w:rPr>
          <w:szCs w:val="24"/>
          <w:lang w:bidi="en-US"/>
        </w:rPr>
        <w:t>ком жестам и мимике;</w:t>
      </w:r>
    </w:p>
    <w:p w:rsidR="001C6868" w:rsidRPr="00164B6C" w:rsidRDefault="001C6868" w:rsidP="00A168FB">
      <w:pPr>
        <w:numPr>
          <w:ilvl w:val="0"/>
          <w:numId w:val="201"/>
        </w:numPr>
        <w:tabs>
          <w:tab w:val="left" w:pos="284"/>
          <w:tab w:val="left" w:pos="993"/>
        </w:tabs>
        <w:spacing w:line="240" w:lineRule="auto"/>
        <w:ind w:left="0" w:firstLine="0"/>
        <w:contextualSpacing/>
        <w:jc w:val="both"/>
        <w:rPr>
          <w:szCs w:val="24"/>
        </w:rPr>
      </w:pPr>
      <w:r w:rsidRPr="00164B6C">
        <w:rPr>
          <w:szCs w:val="24"/>
          <w:lang w:bidi="en-US"/>
        </w:rPr>
        <w:t>использовать синонимы, антонимы, описание понятия при дефиците языковых средств.</w:t>
      </w:r>
    </w:p>
    <w:p w:rsidR="001C6868" w:rsidRPr="00164B6C" w:rsidRDefault="001C6868" w:rsidP="00A168FB">
      <w:pPr>
        <w:tabs>
          <w:tab w:val="left" w:pos="284"/>
        </w:tabs>
        <w:spacing w:line="240" w:lineRule="auto"/>
        <w:jc w:val="both"/>
        <w:rPr>
          <w:szCs w:val="24"/>
        </w:rPr>
      </w:pPr>
      <w:r w:rsidRPr="00164B6C">
        <w:rPr>
          <w:b/>
          <w:szCs w:val="24"/>
        </w:rPr>
        <w:t>Общеучебные умения и универсальные способы деятельности</w:t>
      </w:r>
    </w:p>
    <w:p w:rsidR="001C6868" w:rsidRPr="00164B6C" w:rsidRDefault="001C6868" w:rsidP="00A168FB">
      <w:pPr>
        <w:tabs>
          <w:tab w:val="left" w:pos="284"/>
        </w:tabs>
        <w:spacing w:line="240" w:lineRule="auto"/>
        <w:jc w:val="both"/>
        <w:rPr>
          <w:szCs w:val="24"/>
        </w:rPr>
      </w:pPr>
      <w:r w:rsidRPr="00164B6C">
        <w:rPr>
          <w:szCs w:val="24"/>
        </w:rPr>
        <w:t>Формирование и совершенствование умений:</w:t>
      </w:r>
    </w:p>
    <w:p w:rsidR="001C6868" w:rsidRPr="00164B6C" w:rsidRDefault="001C6868" w:rsidP="00A168FB">
      <w:pPr>
        <w:numPr>
          <w:ilvl w:val="0"/>
          <w:numId w:val="202"/>
        </w:numPr>
        <w:tabs>
          <w:tab w:val="left" w:pos="284"/>
          <w:tab w:val="left" w:pos="993"/>
        </w:tabs>
        <w:spacing w:line="240" w:lineRule="auto"/>
        <w:ind w:left="0" w:firstLine="0"/>
        <w:jc w:val="both"/>
        <w:rPr>
          <w:szCs w:val="24"/>
        </w:rPr>
      </w:pPr>
      <w:r w:rsidRPr="00164B6C">
        <w:rPr>
          <w:szCs w:val="24"/>
        </w:rPr>
        <w:t>работать с информацией: поиск и выделение нужной информации, обобщение, сокр</w:t>
      </w:r>
      <w:r w:rsidRPr="00164B6C">
        <w:rPr>
          <w:szCs w:val="24"/>
        </w:rPr>
        <w:t>а</w:t>
      </w:r>
      <w:r w:rsidRPr="00164B6C">
        <w:rPr>
          <w:szCs w:val="24"/>
        </w:rPr>
        <w:t>щение, расширение устной и письменной информации, создание второго текста по анал</w:t>
      </w:r>
      <w:r w:rsidRPr="00164B6C">
        <w:rPr>
          <w:szCs w:val="24"/>
        </w:rPr>
        <w:t>о</w:t>
      </w:r>
      <w:r w:rsidRPr="00164B6C">
        <w:rPr>
          <w:szCs w:val="24"/>
        </w:rPr>
        <w:t>гии, заполнение таблиц;</w:t>
      </w:r>
    </w:p>
    <w:p w:rsidR="001C6868" w:rsidRPr="00164B6C" w:rsidRDefault="001C6868" w:rsidP="00A168FB">
      <w:pPr>
        <w:numPr>
          <w:ilvl w:val="0"/>
          <w:numId w:val="202"/>
        </w:numPr>
        <w:tabs>
          <w:tab w:val="left" w:pos="284"/>
          <w:tab w:val="left" w:pos="993"/>
        </w:tabs>
        <w:spacing w:line="240" w:lineRule="auto"/>
        <w:ind w:left="0" w:firstLine="0"/>
        <w:jc w:val="both"/>
        <w:rPr>
          <w:szCs w:val="24"/>
        </w:rPr>
      </w:pPr>
      <w:r w:rsidRPr="00164B6C">
        <w:rPr>
          <w:szCs w:val="24"/>
        </w:rPr>
        <w:t>работать с разными источниками на иностранном языке: справочными материалами, словарями, интернет-ресурсами, литературой;</w:t>
      </w:r>
    </w:p>
    <w:p w:rsidR="001C6868" w:rsidRPr="00164B6C" w:rsidRDefault="001C6868" w:rsidP="00A168FB">
      <w:pPr>
        <w:numPr>
          <w:ilvl w:val="0"/>
          <w:numId w:val="202"/>
        </w:numPr>
        <w:tabs>
          <w:tab w:val="left" w:pos="284"/>
          <w:tab w:val="left" w:pos="993"/>
        </w:tabs>
        <w:spacing w:line="240" w:lineRule="auto"/>
        <w:ind w:left="0" w:firstLine="0"/>
        <w:jc w:val="both"/>
        <w:rPr>
          <w:szCs w:val="24"/>
        </w:rPr>
      </w:pPr>
      <w:r w:rsidRPr="00164B6C">
        <w:rPr>
          <w:szCs w:val="24"/>
        </w:rPr>
        <w:t>планировать и осуществлять учебно-исследовательскую работу: выбор темы исслед</w:t>
      </w:r>
      <w:r w:rsidRPr="00164B6C">
        <w:rPr>
          <w:szCs w:val="24"/>
        </w:rPr>
        <w:t>о</w:t>
      </w:r>
      <w:r w:rsidRPr="00164B6C">
        <w:rPr>
          <w:szCs w:val="24"/>
        </w:rPr>
        <w:t>вания, составление плана работы, знакомство с исследовательскими методами (наблюд</w:t>
      </w:r>
      <w:r w:rsidRPr="00164B6C">
        <w:rPr>
          <w:szCs w:val="24"/>
        </w:rPr>
        <w:t>е</w:t>
      </w:r>
      <w:r w:rsidRPr="00164B6C">
        <w:rPr>
          <w:szCs w:val="24"/>
        </w:rPr>
        <w:t>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1C6868" w:rsidRPr="00164B6C" w:rsidRDefault="001C6868" w:rsidP="00A168FB">
      <w:pPr>
        <w:numPr>
          <w:ilvl w:val="0"/>
          <w:numId w:val="202"/>
        </w:numPr>
        <w:tabs>
          <w:tab w:val="left" w:pos="284"/>
          <w:tab w:val="left" w:pos="993"/>
        </w:tabs>
        <w:spacing w:line="240" w:lineRule="auto"/>
        <w:ind w:left="0" w:firstLine="0"/>
        <w:jc w:val="both"/>
        <w:rPr>
          <w:szCs w:val="24"/>
        </w:rPr>
      </w:pPr>
      <w:r w:rsidRPr="00164B6C">
        <w:rPr>
          <w:szCs w:val="24"/>
        </w:rPr>
        <w:t xml:space="preserve">самостоятельно работать в классе и дома. </w:t>
      </w:r>
    </w:p>
    <w:p w:rsidR="001C6868" w:rsidRPr="00164B6C" w:rsidRDefault="001C6868" w:rsidP="00A168FB">
      <w:pPr>
        <w:tabs>
          <w:tab w:val="left" w:pos="284"/>
        </w:tabs>
        <w:spacing w:line="240" w:lineRule="auto"/>
        <w:jc w:val="both"/>
        <w:rPr>
          <w:b/>
          <w:szCs w:val="24"/>
        </w:rPr>
      </w:pPr>
      <w:r w:rsidRPr="00164B6C">
        <w:rPr>
          <w:b/>
          <w:szCs w:val="24"/>
        </w:rPr>
        <w:t>Специальные учебные умения</w:t>
      </w:r>
    </w:p>
    <w:p w:rsidR="001C6868" w:rsidRPr="00164B6C" w:rsidRDefault="001C6868" w:rsidP="00A168FB">
      <w:pPr>
        <w:tabs>
          <w:tab w:val="left" w:pos="284"/>
        </w:tabs>
        <w:spacing w:line="240" w:lineRule="auto"/>
        <w:jc w:val="both"/>
        <w:rPr>
          <w:szCs w:val="24"/>
        </w:rPr>
      </w:pPr>
      <w:r w:rsidRPr="00164B6C">
        <w:rPr>
          <w:szCs w:val="24"/>
        </w:rPr>
        <w:t>Формирование и совершенствование умений:</w:t>
      </w:r>
    </w:p>
    <w:p w:rsidR="001C6868" w:rsidRPr="00164B6C" w:rsidRDefault="001C6868" w:rsidP="00A168FB">
      <w:pPr>
        <w:numPr>
          <w:ilvl w:val="0"/>
          <w:numId w:val="203"/>
        </w:numPr>
        <w:tabs>
          <w:tab w:val="left" w:pos="284"/>
          <w:tab w:val="left" w:pos="993"/>
        </w:tabs>
        <w:spacing w:line="240" w:lineRule="auto"/>
        <w:ind w:left="0" w:firstLine="0"/>
        <w:jc w:val="both"/>
        <w:rPr>
          <w:szCs w:val="24"/>
        </w:rPr>
      </w:pPr>
      <w:r w:rsidRPr="00164B6C">
        <w:rPr>
          <w:szCs w:val="24"/>
        </w:rPr>
        <w:t>находить ключевые слова и социокультурные реалии в работе над текстом;</w:t>
      </w:r>
    </w:p>
    <w:p w:rsidR="001C6868" w:rsidRPr="00164B6C" w:rsidRDefault="001C6868" w:rsidP="00A168FB">
      <w:pPr>
        <w:numPr>
          <w:ilvl w:val="0"/>
          <w:numId w:val="203"/>
        </w:numPr>
        <w:tabs>
          <w:tab w:val="left" w:pos="284"/>
          <w:tab w:val="left" w:pos="993"/>
        </w:tabs>
        <w:spacing w:line="240" w:lineRule="auto"/>
        <w:ind w:left="0" w:firstLine="0"/>
        <w:jc w:val="both"/>
        <w:rPr>
          <w:szCs w:val="24"/>
        </w:rPr>
      </w:pPr>
      <w:r w:rsidRPr="00164B6C">
        <w:rPr>
          <w:szCs w:val="24"/>
        </w:rPr>
        <w:t>семантизировать слова на основе языковой догадки;</w:t>
      </w:r>
    </w:p>
    <w:p w:rsidR="001C6868" w:rsidRPr="00164B6C" w:rsidRDefault="001C6868" w:rsidP="00A168FB">
      <w:pPr>
        <w:numPr>
          <w:ilvl w:val="0"/>
          <w:numId w:val="203"/>
        </w:numPr>
        <w:tabs>
          <w:tab w:val="left" w:pos="284"/>
          <w:tab w:val="left" w:pos="993"/>
        </w:tabs>
        <w:spacing w:line="240" w:lineRule="auto"/>
        <w:ind w:left="0" w:firstLine="0"/>
        <w:jc w:val="both"/>
        <w:rPr>
          <w:szCs w:val="24"/>
        </w:rPr>
      </w:pPr>
      <w:r w:rsidRPr="00164B6C">
        <w:rPr>
          <w:szCs w:val="24"/>
        </w:rPr>
        <w:t>осуществлять словообразовательный анализ;</w:t>
      </w:r>
    </w:p>
    <w:p w:rsidR="001C6868" w:rsidRPr="00164B6C" w:rsidRDefault="001C6868" w:rsidP="00A168FB">
      <w:pPr>
        <w:numPr>
          <w:ilvl w:val="0"/>
          <w:numId w:val="203"/>
        </w:numPr>
        <w:tabs>
          <w:tab w:val="left" w:pos="284"/>
          <w:tab w:val="left" w:pos="993"/>
        </w:tabs>
        <w:spacing w:line="240" w:lineRule="auto"/>
        <w:ind w:left="0" w:firstLine="0"/>
        <w:jc w:val="both"/>
        <w:rPr>
          <w:szCs w:val="24"/>
        </w:rPr>
      </w:pPr>
      <w:r w:rsidRPr="00164B6C">
        <w:rPr>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1C6868" w:rsidRPr="00164B6C" w:rsidRDefault="001C6868" w:rsidP="00A168FB">
      <w:pPr>
        <w:numPr>
          <w:ilvl w:val="0"/>
          <w:numId w:val="203"/>
        </w:numPr>
        <w:tabs>
          <w:tab w:val="left" w:pos="284"/>
          <w:tab w:val="left" w:pos="993"/>
        </w:tabs>
        <w:spacing w:line="240" w:lineRule="auto"/>
        <w:ind w:left="0" w:firstLine="0"/>
        <w:jc w:val="both"/>
        <w:rPr>
          <w:szCs w:val="24"/>
        </w:rPr>
      </w:pPr>
      <w:r w:rsidRPr="00164B6C">
        <w:rPr>
          <w:szCs w:val="24"/>
        </w:rPr>
        <w:t>участвовать в проектной деятельности меж- и метапредметного характера.</w:t>
      </w:r>
    </w:p>
    <w:p w:rsidR="00CA5EE1" w:rsidRPr="00164B6C" w:rsidRDefault="00CA5EE1" w:rsidP="00A168FB">
      <w:pPr>
        <w:pStyle w:val="4"/>
        <w:tabs>
          <w:tab w:val="left" w:pos="284"/>
        </w:tabs>
        <w:spacing w:before="0" w:line="240" w:lineRule="auto"/>
        <w:ind w:left="0"/>
        <w:jc w:val="center"/>
        <w:rPr>
          <w:sz w:val="24"/>
          <w:szCs w:val="24"/>
        </w:rPr>
      </w:pPr>
    </w:p>
    <w:p w:rsidR="00CC628B" w:rsidRPr="00B61C3A" w:rsidRDefault="00CC628B" w:rsidP="00A168FB">
      <w:pPr>
        <w:pStyle w:val="2"/>
      </w:pPr>
      <w:bookmarkStart w:id="313" w:name="_2.2.2.6._Второй_иностранный"/>
      <w:bookmarkStart w:id="314" w:name="_Toc58674036"/>
      <w:bookmarkEnd w:id="313"/>
      <w:r w:rsidRPr="00B61C3A">
        <w:t>2.2.2.</w:t>
      </w:r>
      <w:r w:rsidRPr="00B61C3A">
        <w:rPr>
          <w:lang w:val="tt-RU"/>
        </w:rPr>
        <w:t>6</w:t>
      </w:r>
      <w:r w:rsidRPr="00B61C3A">
        <w:t>. Второй иностранный язык (немецкий язык)</w:t>
      </w:r>
      <w:bookmarkEnd w:id="314"/>
    </w:p>
    <w:p w:rsidR="00CC628B" w:rsidRPr="00164B6C" w:rsidRDefault="00CC628B" w:rsidP="00A168FB">
      <w:pPr>
        <w:widowControl w:val="0"/>
        <w:shd w:val="clear" w:color="auto" w:fill="FFFFFF"/>
        <w:autoSpaceDE w:val="0"/>
        <w:autoSpaceDN w:val="0"/>
        <w:adjustRightInd w:val="0"/>
        <w:jc w:val="both"/>
        <w:rPr>
          <w:b/>
          <w:szCs w:val="24"/>
        </w:rPr>
      </w:pPr>
      <w:r w:rsidRPr="00164B6C">
        <w:rPr>
          <w:b/>
          <w:szCs w:val="24"/>
        </w:rPr>
        <w:t>Пояснительная записка</w:t>
      </w:r>
    </w:p>
    <w:p w:rsidR="00CC628B" w:rsidRPr="00164B6C" w:rsidRDefault="00CC628B" w:rsidP="00A168FB">
      <w:pPr>
        <w:shd w:val="clear" w:color="auto" w:fill="FFFFFF"/>
        <w:ind w:firstLine="360"/>
        <w:jc w:val="both"/>
        <w:rPr>
          <w:b/>
          <w:szCs w:val="24"/>
        </w:rPr>
      </w:pPr>
      <w:r w:rsidRPr="00164B6C">
        <w:rPr>
          <w:szCs w:val="24"/>
        </w:rPr>
        <w:t xml:space="preserve">Изучение второго иностранного языка в основной школе направлено на достижение следующих </w:t>
      </w:r>
      <w:r w:rsidRPr="00164B6C">
        <w:rPr>
          <w:b/>
          <w:szCs w:val="24"/>
        </w:rPr>
        <w:t>целей:</w:t>
      </w:r>
    </w:p>
    <w:p w:rsidR="00CC628B" w:rsidRPr="00164B6C" w:rsidRDefault="00CC628B" w:rsidP="00A168FB">
      <w:bookmarkStart w:id="315" w:name="bookmark4"/>
      <w:r w:rsidRPr="00164B6C">
        <w:t>•</w:t>
      </w:r>
      <w:r w:rsidRPr="00164B6C">
        <w:tab/>
        <w:t>развитие иноязычной коммуникативной компетенции</w:t>
      </w:r>
      <w:bookmarkEnd w:id="315"/>
    </w:p>
    <w:p w:rsidR="00CC628B" w:rsidRPr="00164B6C" w:rsidRDefault="00CC628B" w:rsidP="00A168FB">
      <w:pPr>
        <w:shd w:val="clear" w:color="auto" w:fill="FFFFFF"/>
        <w:jc w:val="both"/>
        <w:rPr>
          <w:szCs w:val="24"/>
        </w:rPr>
      </w:pPr>
      <w:r w:rsidRPr="00164B6C">
        <w:rPr>
          <w:szCs w:val="24"/>
        </w:rPr>
        <w:t>в совокупности её составляющих, а именно:</w:t>
      </w:r>
    </w:p>
    <w:p w:rsidR="00CC628B" w:rsidRPr="00164B6C" w:rsidRDefault="00CC628B" w:rsidP="00A168FB">
      <w:pPr>
        <w:shd w:val="clear" w:color="auto" w:fill="FFFFFF"/>
        <w:tabs>
          <w:tab w:val="left" w:pos="706"/>
        </w:tabs>
        <w:ind w:firstLine="360"/>
        <w:jc w:val="both"/>
        <w:rPr>
          <w:szCs w:val="24"/>
        </w:rPr>
      </w:pPr>
      <w:r w:rsidRPr="00164B6C">
        <w:rPr>
          <w:szCs w:val="24"/>
        </w:rPr>
        <w:t>—</w:t>
      </w:r>
      <w:r w:rsidRPr="00164B6C">
        <w:rPr>
          <w:szCs w:val="24"/>
        </w:rPr>
        <w:tab/>
      </w:r>
      <w:r w:rsidRPr="00164B6C">
        <w:rPr>
          <w:i/>
          <w:szCs w:val="24"/>
        </w:rPr>
        <w:t>речевая компетенция</w:t>
      </w:r>
      <w:r w:rsidRPr="00164B6C">
        <w:rPr>
          <w:szCs w:val="24"/>
        </w:rPr>
        <w:t xml:space="preserve"> — развитие коммуникативных умений в четырёх основных видах речевой деятельности (говорении, аудировании, чтении, письме);</w:t>
      </w:r>
    </w:p>
    <w:p w:rsidR="00CC628B" w:rsidRPr="00164B6C" w:rsidRDefault="00CC628B" w:rsidP="00A168FB">
      <w:pPr>
        <w:shd w:val="clear" w:color="auto" w:fill="FFFFFF"/>
        <w:tabs>
          <w:tab w:val="left" w:pos="706"/>
        </w:tabs>
        <w:ind w:firstLine="360"/>
        <w:jc w:val="both"/>
        <w:rPr>
          <w:szCs w:val="24"/>
        </w:rPr>
      </w:pPr>
      <w:r w:rsidRPr="00164B6C">
        <w:rPr>
          <w:szCs w:val="24"/>
        </w:rPr>
        <w:t>—</w:t>
      </w:r>
      <w:r w:rsidRPr="00164B6C">
        <w:rPr>
          <w:szCs w:val="24"/>
        </w:rPr>
        <w:tab/>
      </w:r>
      <w:r w:rsidRPr="00164B6C">
        <w:rPr>
          <w:i/>
          <w:szCs w:val="24"/>
        </w:rPr>
        <w:t>языковая компетенция</w:t>
      </w:r>
      <w:r w:rsidRPr="00164B6C">
        <w:rPr>
          <w:szCs w:val="24"/>
        </w:rPr>
        <w:t xml:space="preserve"> — овладение языковыми средствами (фонетическими, о</w:t>
      </w:r>
      <w:r w:rsidRPr="00164B6C">
        <w:rPr>
          <w:szCs w:val="24"/>
        </w:rPr>
        <w:t>р</w:t>
      </w:r>
      <w:r w:rsidRPr="00164B6C">
        <w:rPr>
          <w:szCs w:val="24"/>
        </w:rPr>
        <w:t>фографическими, лексическими, грамматическими) в соответствии с темами и ситуаци</w:t>
      </w:r>
      <w:r w:rsidRPr="00164B6C">
        <w:rPr>
          <w:szCs w:val="24"/>
        </w:rPr>
        <w:t>я</w:t>
      </w:r>
      <w:r w:rsidRPr="00164B6C">
        <w:rPr>
          <w:szCs w:val="24"/>
        </w:rPr>
        <w:t>ми общения, отобранными для основной школы; освоение знаний о языковых явлениях изучаемого языка, разных способах выражения мысли в родном и иностранном языках;</w:t>
      </w:r>
    </w:p>
    <w:p w:rsidR="00CC628B" w:rsidRPr="00164B6C" w:rsidRDefault="00CC628B" w:rsidP="00A168FB">
      <w:pPr>
        <w:shd w:val="clear" w:color="auto" w:fill="FFFFFF"/>
        <w:tabs>
          <w:tab w:val="left" w:pos="726"/>
        </w:tabs>
        <w:ind w:firstLine="360"/>
        <w:jc w:val="both"/>
        <w:rPr>
          <w:szCs w:val="24"/>
        </w:rPr>
      </w:pPr>
      <w:r w:rsidRPr="00164B6C">
        <w:rPr>
          <w:szCs w:val="24"/>
        </w:rPr>
        <w:t>—</w:t>
      </w:r>
      <w:r w:rsidRPr="00164B6C">
        <w:rPr>
          <w:szCs w:val="24"/>
        </w:rPr>
        <w:tab/>
      </w:r>
      <w:r w:rsidRPr="00164B6C">
        <w:rPr>
          <w:i/>
          <w:szCs w:val="24"/>
        </w:rPr>
        <w:t>социокультурная компетенция</w:t>
      </w:r>
      <w:r w:rsidRPr="00164B6C">
        <w:rPr>
          <w:szCs w:val="24"/>
        </w:rPr>
        <w:t xml:space="preserve"> — приобщение к культуре, традициям, реалиям стран/страны изучаемого языка в рамках тем, сфер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w:t>
      </w:r>
      <w:r w:rsidRPr="00164B6C">
        <w:rPr>
          <w:szCs w:val="24"/>
        </w:rPr>
        <w:t>ж</w:t>
      </w:r>
      <w:r w:rsidRPr="00164B6C">
        <w:rPr>
          <w:szCs w:val="24"/>
        </w:rPr>
        <w:t>культурного общения;</w:t>
      </w:r>
    </w:p>
    <w:p w:rsidR="00CC628B" w:rsidRPr="00164B6C" w:rsidRDefault="00CC628B" w:rsidP="00A168FB">
      <w:pPr>
        <w:shd w:val="clear" w:color="auto" w:fill="FFFFFF"/>
        <w:tabs>
          <w:tab w:val="left" w:pos="721"/>
        </w:tabs>
        <w:ind w:firstLine="360"/>
        <w:jc w:val="both"/>
        <w:rPr>
          <w:szCs w:val="24"/>
        </w:rPr>
      </w:pPr>
      <w:r w:rsidRPr="00164B6C">
        <w:rPr>
          <w:szCs w:val="24"/>
        </w:rPr>
        <w:t>—</w:t>
      </w:r>
      <w:r w:rsidRPr="00164B6C">
        <w:rPr>
          <w:szCs w:val="24"/>
        </w:rPr>
        <w:tab/>
      </w:r>
      <w:r w:rsidRPr="00164B6C">
        <w:rPr>
          <w:i/>
          <w:szCs w:val="24"/>
        </w:rPr>
        <w:t>компенсаторная компетенция</w:t>
      </w:r>
      <w:r w:rsidRPr="00164B6C">
        <w:rPr>
          <w:szCs w:val="24"/>
        </w:rPr>
        <w:t xml:space="preserve"> — развитие умений выходить из положения в усл</w:t>
      </w:r>
      <w:r w:rsidRPr="00164B6C">
        <w:rPr>
          <w:szCs w:val="24"/>
        </w:rPr>
        <w:t>о</w:t>
      </w:r>
      <w:r w:rsidRPr="00164B6C">
        <w:rPr>
          <w:szCs w:val="24"/>
        </w:rPr>
        <w:t>виях дефицита языковых средств при получении и передаче информации;</w:t>
      </w:r>
    </w:p>
    <w:p w:rsidR="00CC628B" w:rsidRPr="00164B6C" w:rsidRDefault="00CC628B" w:rsidP="00A168FB">
      <w:pPr>
        <w:shd w:val="clear" w:color="auto" w:fill="FFFFFF"/>
        <w:tabs>
          <w:tab w:val="left" w:pos="706"/>
        </w:tabs>
        <w:ind w:firstLine="360"/>
        <w:jc w:val="both"/>
        <w:rPr>
          <w:szCs w:val="24"/>
        </w:rPr>
      </w:pPr>
      <w:r w:rsidRPr="00164B6C">
        <w:rPr>
          <w:szCs w:val="24"/>
        </w:rPr>
        <w:t>—</w:t>
      </w:r>
      <w:r w:rsidRPr="00164B6C">
        <w:rPr>
          <w:szCs w:val="24"/>
        </w:rPr>
        <w:tab/>
      </w:r>
      <w:r w:rsidRPr="00164B6C">
        <w:rPr>
          <w:i/>
          <w:szCs w:val="24"/>
        </w:rPr>
        <w:t>учебно-познавательная компетенция</w:t>
      </w:r>
      <w:r w:rsidRPr="00164B6C">
        <w:rPr>
          <w:szCs w:val="24"/>
        </w:rPr>
        <w:t xml:space="preserve"> — дальнейшее развитие общих и специал</w:t>
      </w:r>
      <w:r w:rsidRPr="00164B6C">
        <w:rPr>
          <w:szCs w:val="24"/>
        </w:rPr>
        <w:t>ь</w:t>
      </w:r>
      <w:r w:rsidRPr="00164B6C">
        <w:rPr>
          <w:szCs w:val="24"/>
        </w:rPr>
        <w:t>ных учебных умений, универсальных способов деятельности; ознакомление с доступными учащимся способами и приёмами самостоятельного изучения языков и культур, в том числе с использованием новых информационных технологий;</w:t>
      </w:r>
    </w:p>
    <w:p w:rsidR="00CC628B" w:rsidRPr="00164B6C" w:rsidRDefault="00CC628B" w:rsidP="00A168FB">
      <w:pPr>
        <w:shd w:val="clear" w:color="auto" w:fill="FFFFFF"/>
        <w:tabs>
          <w:tab w:val="left" w:pos="630"/>
        </w:tabs>
        <w:ind w:firstLine="360"/>
        <w:jc w:val="both"/>
        <w:rPr>
          <w:szCs w:val="24"/>
        </w:rPr>
      </w:pPr>
      <w:r w:rsidRPr="00164B6C">
        <w:rPr>
          <w:szCs w:val="24"/>
        </w:rPr>
        <w:t>•</w:t>
      </w:r>
      <w:r w:rsidRPr="00164B6C">
        <w:rPr>
          <w:szCs w:val="24"/>
        </w:rPr>
        <w:tab/>
      </w:r>
      <w:r w:rsidRPr="00164B6C">
        <w:rPr>
          <w:b/>
          <w:szCs w:val="24"/>
        </w:rPr>
        <w:t>развитие</w:t>
      </w:r>
      <w:r w:rsidRPr="00164B6C">
        <w:rPr>
          <w:szCs w:val="24"/>
        </w:rPr>
        <w:t xml:space="preserve"> личности учащихся посредством реализации воспитательного потенциала изучаемого иностранного языка:</w:t>
      </w:r>
    </w:p>
    <w:p w:rsidR="00CC628B" w:rsidRPr="00164B6C" w:rsidRDefault="00CC628B" w:rsidP="00A168FB">
      <w:pPr>
        <w:shd w:val="clear" w:color="auto" w:fill="FFFFFF"/>
        <w:tabs>
          <w:tab w:val="left" w:pos="726"/>
        </w:tabs>
        <w:ind w:firstLine="360"/>
        <w:jc w:val="both"/>
        <w:rPr>
          <w:szCs w:val="24"/>
        </w:rPr>
      </w:pPr>
      <w:r w:rsidRPr="00164B6C">
        <w:rPr>
          <w:szCs w:val="24"/>
        </w:rPr>
        <w:t>—</w:t>
      </w:r>
      <w:r w:rsidRPr="00164B6C">
        <w:rPr>
          <w:szCs w:val="24"/>
        </w:rPr>
        <w:tab/>
        <w:t>формирование у учащихся потребности в изучении иностранных языков и овлад</w:t>
      </w:r>
      <w:r w:rsidRPr="00164B6C">
        <w:rPr>
          <w:szCs w:val="24"/>
        </w:rPr>
        <w:t>е</w:t>
      </w:r>
      <w:r w:rsidRPr="00164B6C">
        <w:rPr>
          <w:szCs w:val="24"/>
        </w:rPr>
        <w:t>нии ими как средством общения, познания, самореализации и социальной адаптации в п</w:t>
      </w:r>
      <w:r w:rsidRPr="00164B6C">
        <w:rPr>
          <w:szCs w:val="24"/>
        </w:rPr>
        <w:t>о</w:t>
      </w:r>
      <w:r w:rsidRPr="00164B6C">
        <w:rPr>
          <w:szCs w:val="24"/>
        </w:rPr>
        <w:t>ликультурном, полиэтническом мире в условиях глобализации на основе осознания ва</w:t>
      </w:r>
      <w:r w:rsidRPr="00164B6C">
        <w:rPr>
          <w:szCs w:val="24"/>
        </w:rPr>
        <w:t>ж</w:t>
      </w:r>
      <w:r w:rsidRPr="00164B6C">
        <w:rPr>
          <w:szCs w:val="24"/>
        </w:rPr>
        <w:t>ности изучения иностранных языков и родного языка как средства общения и познания в современном мире;</w:t>
      </w:r>
    </w:p>
    <w:p w:rsidR="00CC628B" w:rsidRPr="00164B6C" w:rsidRDefault="00CC628B" w:rsidP="00A168FB">
      <w:pPr>
        <w:shd w:val="clear" w:color="auto" w:fill="FFFFFF"/>
        <w:tabs>
          <w:tab w:val="left" w:pos="716"/>
        </w:tabs>
        <w:ind w:firstLine="360"/>
        <w:jc w:val="both"/>
        <w:rPr>
          <w:szCs w:val="24"/>
        </w:rPr>
      </w:pPr>
      <w:r w:rsidRPr="00164B6C">
        <w:rPr>
          <w:szCs w:val="24"/>
        </w:rPr>
        <w:t>—</w:t>
      </w:r>
      <w:r w:rsidRPr="00164B6C">
        <w:rPr>
          <w:szCs w:val="24"/>
        </w:rPr>
        <w:tab/>
        <w:t>формирование общекультурной и этнической идентичности личности как соста</w:t>
      </w:r>
      <w:r w:rsidRPr="00164B6C">
        <w:rPr>
          <w:szCs w:val="24"/>
        </w:rPr>
        <w:t>в</w:t>
      </w:r>
      <w:r w:rsidRPr="00164B6C">
        <w:rPr>
          <w:szCs w:val="24"/>
        </w:rPr>
        <w:t>ляющих гражданской идентичности</w:t>
      </w:r>
    </w:p>
    <w:p w:rsidR="00CC628B" w:rsidRPr="00164B6C" w:rsidRDefault="00CC628B" w:rsidP="00A168FB">
      <w:pPr>
        <w:shd w:val="clear" w:color="auto" w:fill="FFFFFF"/>
        <w:jc w:val="both"/>
        <w:rPr>
          <w:szCs w:val="24"/>
        </w:rPr>
      </w:pPr>
      <w:r w:rsidRPr="00164B6C">
        <w:rPr>
          <w:szCs w:val="24"/>
        </w:rPr>
        <w:t>личности; воспитание качеств гражданина, патриота; развитие национального самосозн</w:t>
      </w:r>
      <w:r w:rsidRPr="00164B6C">
        <w:rPr>
          <w:szCs w:val="24"/>
        </w:rPr>
        <w:t>а</w:t>
      </w:r>
      <w:r w:rsidRPr="00164B6C">
        <w:rPr>
          <w:szCs w:val="24"/>
        </w:rPr>
        <w:t>ния, стремления к взаимопониманию между людьми разных сообществ, толерантного о</w:t>
      </w:r>
      <w:r w:rsidRPr="00164B6C">
        <w:rPr>
          <w:szCs w:val="24"/>
        </w:rPr>
        <w:t>т</w:t>
      </w:r>
      <w:r w:rsidRPr="00164B6C">
        <w:rPr>
          <w:szCs w:val="24"/>
        </w:rPr>
        <w:t>ношения к проявлениям иной культуры; лучшее осознание своей собственной культуры;</w:t>
      </w:r>
    </w:p>
    <w:p w:rsidR="00CC628B" w:rsidRPr="00164B6C" w:rsidRDefault="00CC628B" w:rsidP="00A168FB">
      <w:pPr>
        <w:shd w:val="clear" w:color="auto" w:fill="FFFFFF"/>
        <w:tabs>
          <w:tab w:val="left" w:pos="721"/>
        </w:tabs>
        <w:ind w:firstLine="360"/>
        <w:jc w:val="both"/>
        <w:rPr>
          <w:szCs w:val="24"/>
        </w:rPr>
      </w:pPr>
      <w:r w:rsidRPr="00164B6C">
        <w:rPr>
          <w:szCs w:val="24"/>
        </w:rPr>
        <w:t>—</w:t>
      </w:r>
      <w:r w:rsidRPr="00164B6C">
        <w:rPr>
          <w:szCs w:val="24"/>
        </w:rPr>
        <w:tab/>
        <w:t>развитие стремления к овладению основами мировой культуры средствами ин</w:t>
      </w:r>
      <w:r w:rsidRPr="00164B6C">
        <w:rPr>
          <w:szCs w:val="24"/>
        </w:rPr>
        <w:t>о</w:t>
      </w:r>
      <w:r w:rsidRPr="00164B6C">
        <w:rPr>
          <w:szCs w:val="24"/>
        </w:rPr>
        <w:t>странного языка;</w:t>
      </w:r>
    </w:p>
    <w:p w:rsidR="00CC628B" w:rsidRPr="00164B6C" w:rsidRDefault="00CC628B" w:rsidP="00A168FB">
      <w:pPr>
        <w:shd w:val="clear" w:color="auto" w:fill="FFFFFF"/>
        <w:tabs>
          <w:tab w:val="left" w:pos="722"/>
        </w:tabs>
        <w:ind w:firstLine="360"/>
        <w:jc w:val="both"/>
        <w:rPr>
          <w:szCs w:val="24"/>
        </w:rPr>
      </w:pPr>
      <w:r w:rsidRPr="00164B6C">
        <w:rPr>
          <w:szCs w:val="24"/>
        </w:rPr>
        <w:t>—</w:t>
      </w:r>
      <w:r w:rsidRPr="00164B6C">
        <w:rPr>
          <w:szCs w:val="24"/>
        </w:rPr>
        <w:tab/>
        <w:t>осознание необходимости вести здоровый образ жизни.</w:t>
      </w:r>
    </w:p>
    <w:p w:rsidR="00CC628B" w:rsidRPr="00A168FB" w:rsidRDefault="00CC628B" w:rsidP="00A168FB">
      <w:pPr>
        <w:rPr>
          <w:b/>
        </w:rPr>
      </w:pPr>
      <w:bookmarkStart w:id="316" w:name="bookmark7"/>
      <w:r w:rsidRPr="00A168FB">
        <w:rPr>
          <w:b/>
        </w:rPr>
        <w:t>Содержание основного общего образования по учебному предмету</w:t>
      </w:r>
      <w:bookmarkEnd w:id="316"/>
    </w:p>
    <w:p w:rsidR="00CC628B" w:rsidRPr="00164B6C" w:rsidRDefault="00CC628B" w:rsidP="00A168FB">
      <w:pPr>
        <w:shd w:val="clear" w:color="auto" w:fill="FFFFFF"/>
        <w:tabs>
          <w:tab w:val="left" w:pos="722"/>
        </w:tabs>
        <w:ind w:firstLine="360"/>
        <w:jc w:val="both"/>
        <w:rPr>
          <w:szCs w:val="24"/>
        </w:rPr>
      </w:pPr>
      <w:r w:rsidRPr="00164B6C">
        <w:rPr>
          <w:szCs w:val="24"/>
        </w:rPr>
        <w:t>Предметное содержание речи</w:t>
      </w:r>
    </w:p>
    <w:p w:rsidR="00CC628B" w:rsidRPr="00164B6C" w:rsidRDefault="00CC628B" w:rsidP="00A168FB">
      <w:pPr>
        <w:shd w:val="clear" w:color="auto" w:fill="FFFFFF"/>
        <w:tabs>
          <w:tab w:val="left" w:pos="722"/>
        </w:tabs>
        <w:ind w:firstLine="360"/>
        <w:jc w:val="both"/>
        <w:rPr>
          <w:szCs w:val="24"/>
        </w:rPr>
      </w:pPr>
      <w:r w:rsidRPr="00164B6C">
        <w:rPr>
          <w:szCs w:val="24"/>
        </w:rPr>
        <w:t>1.</w:t>
      </w:r>
      <w:r w:rsidRPr="00164B6C">
        <w:rPr>
          <w:szCs w:val="24"/>
        </w:rPr>
        <w:tab/>
        <w:t>Межличностные взаимоотношения в семье, со сверстниками. Внешность и черты характера человека.</w:t>
      </w:r>
    </w:p>
    <w:p w:rsidR="00CC628B" w:rsidRPr="00164B6C" w:rsidRDefault="00CC628B" w:rsidP="00A168FB">
      <w:pPr>
        <w:shd w:val="clear" w:color="auto" w:fill="FFFFFF"/>
        <w:tabs>
          <w:tab w:val="left" w:pos="707"/>
        </w:tabs>
        <w:ind w:firstLine="360"/>
        <w:jc w:val="both"/>
        <w:rPr>
          <w:szCs w:val="24"/>
        </w:rPr>
      </w:pPr>
      <w:r w:rsidRPr="00164B6C">
        <w:rPr>
          <w:szCs w:val="24"/>
        </w:rPr>
        <w:t>2.</w:t>
      </w:r>
      <w:r w:rsidRPr="00164B6C">
        <w:rPr>
          <w:szCs w:val="24"/>
        </w:rPr>
        <w:tab/>
        <w:t>Досуг и увлечения (чтение, кино, театр и др.). Виды отдыха, путешествия. Тран</w:t>
      </w:r>
      <w:r w:rsidRPr="00164B6C">
        <w:rPr>
          <w:szCs w:val="24"/>
        </w:rPr>
        <w:t>с</w:t>
      </w:r>
      <w:r w:rsidRPr="00164B6C">
        <w:rPr>
          <w:szCs w:val="24"/>
        </w:rPr>
        <w:t>порт. Покупки.</w:t>
      </w:r>
    </w:p>
    <w:p w:rsidR="00CC628B" w:rsidRPr="00164B6C" w:rsidRDefault="00CC628B" w:rsidP="00A168FB">
      <w:pPr>
        <w:shd w:val="clear" w:color="auto" w:fill="FFFFFF"/>
        <w:tabs>
          <w:tab w:val="left" w:pos="712"/>
        </w:tabs>
        <w:ind w:firstLine="360"/>
        <w:jc w:val="both"/>
        <w:rPr>
          <w:szCs w:val="24"/>
        </w:rPr>
      </w:pPr>
      <w:r w:rsidRPr="00164B6C">
        <w:rPr>
          <w:szCs w:val="24"/>
        </w:rPr>
        <w:t>3.</w:t>
      </w:r>
      <w:r w:rsidRPr="00164B6C">
        <w:rPr>
          <w:szCs w:val="24"/>
        </w:rPr>
        <w:tab/>
        <w:t>Здоровый образ жизни: режим труда и отдыха, спорт, питание.</w:t>
      </w:r>
    </w:p>
    <w:p w:rsidR="00CC628B" w:rsidRPr="00164B6C" w:rsidRDefault="00CC628B" w:rsidP="00A168FB">
      <w:pPr>
        <w:shd w:val="clear" w:color="auto" w:fill="FFFFFF"/>
        <w:tabs>
          <w:tab w:val="left" w:pos="741"/>
        </w:tabs>
        <w:ind w:firstLine="360"/>
        <w:jc w:val="both"/>
        <w:rPr>
          <w:szCs w:val="24"/>
        </w:rPr>
      </w:pPr>
      <w:r w:rsidRPr="00164B6C">
        <w:rPr>
          <w:szCs w:val="24"/>
        </w:rPr>
        <w:t>4.</w:t>
      </w:r>
      <w:r w:rsidRPr="00164B6C">
        <w:rPr>
          <w:szCs w:val="24"/>
        </w:rPr>
        <w:tab/>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CC628B" w:rsidRPr="00164B6C" w:rsidRDefault="00CC628B" w:rsidP="00A168FB">
      <w:pPr>
        <w:shd w:val="clear" w:color="auto" w:fill="FFFFFF"/>
        <w:tabs>
          <w:tab w:val="left" w:pos="722"/>
        </w:tabs>
        <w:ind w:firstLine="360"/>
        <w:jc w:val="both"/>
        <w:rPr>
          <w:szCs w:val="24"/>
        </w:rPr>
      </w:pPr>
      <w:r w:rsidRPr="00164B6C">
        <w:rPr>
          <w:szCs w:val="24"/>
        </w:rPr>
        <w:t>5.</w:t>
      </w:r>
      <w:r w:rsidRPr="00164B6C">
        <w:rPr>
          <w:szCs w:val="24"/>
        </w:rPr>
        <w:tab/>
        <w:t>Мир профессий. Проблемы выбора профессии. Роль иностранного языка в планах на будущее.</w:t>
      </w:r>
    </w:p>
    <w:p w:rsidR="00CC628B" w:rsidRPr="00164B6C" w:rsidRDefault="00CC628B" w:rsidP="00A168FB">
      <w:pPr>
        <w:shd w:val="clear" w:color="auto" w:fill="FFFFFF"/>
        <w:tabs>
          <w:tab w:val="left" w:pos="731"/>
        </w:tabs>
        <w:ind w:firstLine="360"/>
        <w:jc w:val="both"/>
        <w:rPr>
          <w:szCs w:val="24"/>
        </w:rPr>
      </w:pPr>
      <w:r w:rsidRPr="00164B6C">
        <w:rPr>
          <w:szCs w:val="24"/>
        </w:rPr>
        <w:t>6.</w:t>
      </w:r>
      <w:r w:rsidRPr="00164B6C">
        <w:rPr>
          <w:szCs w:val="24"/>
        </w:rPr>
        <w:tab/>
        <w:t>Природа. Проблемы экологии. Защита окружающей среды. Климат, погода.</w:t>
      </w:r>
    </w:p>
    <w:p w:rsidR="00CC628B" w:rsidRPr="00164B6C" w:rsidRDefault="00CC628B" w:rsidP="00A168FB">
      <w:pPr>
        <w:shd w:val="clear" w:color="auto" w:fill="FFFFFF"/>
        <w:tabs>
          <w:tab w:val="left" w:pos="712"/>
        </w:tabs>
        <w:ind w:firstLine="360"/>
        <w:jc w:val="both"/>
        <w:rPr>
          <w:szCs w:val="24"/>
        </w:rPr>
      </w:pPr>
      <w:r w:rsidRPr="00164B6C">
        <w:rPr>
          <w:szCs w:val="24"/>
        </w:rPr>
        <w:t>7.</w:t>
      </w:r>
      <w:r w:rsidRPr="00164B6C">
        <w:rPr>
          <w:szCs w:val="24"/>
        </w:rPr>
        <w:tab/>
        <w:t>Средства массовой информации и коммуникации (пресса, телевидение, радио, И</w:t>
      </w:r>
      <w:r w:rsidRPr="00164B6C">
        <w:rPr>
          <w:szCs w:val="24"/>
        </w:rPr>
        <w:t>н</w:t>
      </w:r>
      <w:r w:rsidRPr="00164B6C">
        <w:rPr>
          <w:szCs w:val="24"/>
        </w:rPr>
        <w:t>тернет).</w:t>
      </w:r>
    </w:p>
    <w:p w:rsidR="00CC628B" w:rsidRPr="00164B6C" w:rsidRDefault="00CC628B" w:rsidP="00A168FB">
      <w:pPr>
        <w:shd w:val="clear" w:color="auto" w:fill="FFFFFF"/>
        <w:tabs>
          <w:tab w:val="left" w:pos="722"/>
        </w:tabs>
        <w:ind w:firstLine="360"/>
        <w:jc w:val="both"/>
        <w:rPr>
          <w:szCs w:val="24"/>
        </w:rPr>
      </w:pPr>
      <w:r w:rsidRPr="00164B6C">
        <w:rPr>
          <w:szCs w:val="24"/>
        </w:rPr>
        <w:t>8.</w:t>
      </w:r>
      <w:r w:rsidRPr="00164B6C">
        <w:rPr>
          <w:szCs w:val="24"/>
        </w:rPr>
        <w:tab/>
        <w:t>Страна/страны второго иностранного языка и родная страна, их географическое положение, столицы и крупные города, достопримечательности, культурные особенности (национальные праздники, знаменательные даты, традиции, обычаи). Выдающиеся люди, их вклад в науку и мировую культуру.</w:t>
      </w:r>
    </w:p>
    <w:p w:rsidR="00CC628B" w:rsidRPr="00164B6C" w:rsidRDefault="00CC628B" w:rsidP="00A168FB">
      <w:bookmarkStart w:id="317" w:name="bookmark9"/>
      <w:r w:rsidRPr="00164B6C">
        <w:t>Виды речевой деятельности/ Коммуникативные умения</w:t>
      </w:r>
    </w:p>
    <w:p w:rsidR="00CC628B" w:rsidRPr="00164B6C" w:rsidRDefault="00CC628B" w:rsidP="00A168FB">
      <w:pPr>
        <w:rPr>
          <w:b/>
        </w:rPr>
      </w:pPr>
      <w:r w:rsidRPr="00164B6C">
        <w:rPr>
          <w:b/>
        </w:rPr>
        <w:t>Говорение</w:t>
      </w:r>
      <w:bookmarkEnd w:id="317"/>
    </w:p>
    <w:p w:rsidR="00CC628B" w:rsidRPr="00164B6C" w:rsidRDefault="00CC628B" w:rsidP="00A168FB">
      <w:pPr>
        <w:shd w:val="clear" w:color="auto" w:fill="FFFFFF"/>
        <w:ind w:firstLine="360"/>
        <w:jc w:val="both"/>
        <w:rPr>
          <w:i/>
          <w:szCs w:val="24"/>
        </w:rPr>
      </w:pPr>
      <w:r w:rsidRPr="00164B6C">
        <w:rPr>
          <w:i/>
          <w:szCs w:val="24"/>
        </w:rPr>
        <w:t>Диалогическая речь</w:t>
      </w:r>
    </w:p>
    <w:p w:rsidR="00CC628B" w:rsidRPr="00164B6C" w:rsidRDefault="00CC628B" w:rsidP="00A168FB">
      <w:pPr>
        <w:shd w:val="clear" w:color="auto" w:fill="FFFFFF"/>
        <w:ind w:firstLine="360"/>
        <w:jc w:val="both"/>
        <w:rPr>
          <w:szCs w:val="24"/>
        </w:rPr>
      </w:pPr>
      <w:r w:rsidRPr="00164B6C">
        <w:rPr>
          <w:szCs w:val="24"/>
        </w:rPr>
        <w:t>Умение вести диалоги этикетного характера, диалог-расспрос, диалог — побуждение к действию, диалог — обмен мнениями. Объём диалога от 3 реплик (5—7 классы) до 4—5 ре</w:t>
      </w:r>
      <w:r w:rsidRPr="00164B6C">
        <w:rPr>
          <w:szCs w:val="24"/>
        </w:rPr>
        <w:softHyphen/>
        <w:t>плик (8—9 классы) со стороны каждого учащегося. Продолжи</w:t>
      </w:r>
      <w:r w:rsidRPr="00164B6C">
        <w:rPr>
          <w:szCs w:val="24"/>
        </w:rPr>
        <w:softHyphen/>
        <w:t>тельность диалога 1,5—2 мин (9 класс).</w:t>
      </w:r>
    </w:p>
    <w:p w:rsidR="00CC628B" w:rsidRPr="00164B6C" w:rsidRDefault="00CC628B" w:rsidP="00A168FB">
      <w:pPr>
        <w:shd w:val="clear" w:color="auto" w:fill="FFFFFF"/>
        <w:ind w:firstLine="360"/>
        <w:jc w:val="both"/>
        <w:rPr>
          <w:i/>
          <w:szCs w:val="24"/>
        </w:rPr>
      </w:pPr>
      <w:r w:rsidRPr="00164B6C">
        <w:rPr>
          <w:i/>
          <w:szCs w:val="24"/>
        </w:rPr>
        <w:t>Монологическая речь</w:t>
      </w:r>
    </w:p>
    <w:p w:rsidR="00CC628B" w:rsidRPr="00164B6C" w:rsidRDefault="00CC628B" w:rsidP="00A168FB">
      <w:pPr>
        <w:shd w:val="clear" w:color="auto" w:fill="FFFFFF"/>
        <w:ind w:firstLine="360"/>
        <w:jc w:val="both"/>
        <w:rPr>
          <w:szCs w:val="24"/>
        </w:rPr>
      </w:pPr>
      <w:r w:rsidRPr="00164B6C">
        <w:rPr>
          <w:szCs w:val="24"/>
        </w:rPr>
        <w:t>Умение строить связные высказывания о фактах и событиях с опорой и без опоры на прочитанный или услышанный текст, заданную вербальную ситуацию или зрительную наглядность.</w:t>
      </w:r>
    </w:p>
    <w:p w:rsidR="00CC628B" w:rsidRPr="00164B6C" w:rsidRDefault="00CC628B" w:rsidP="00A168FB">
      <w:pPr>
        <w:shd w:val="clear" w:color="auto" w:fill="FFFFFF"/>
        <w:ind w:firstLine="360"/>
        <w:jc w:val="both"/>
        <w:rPr>
          <w:szCs w:val="24"/>
        </w:rPr>
      </w:pPr>
      <w:r w:rsidRPr="00164B6C">
        <w:rPr>
          <w:szCs w:val="24"/>
        </w:rPr>
        <w:t>Объём монологического высказывания от 7—10 фраз (5—7 классы) до 10—12 фраз (8—9 классы). Продолжительность монолога 1 — 1,5 мин (9 класс).</w:t>
      </w:r>
    </w:p>
    <w:p w:rsidR="00CC628B" w:rsidRPr="00A168FB" w:rsidRDefault="00CC628B" w:rsidP="00A168FB">
      <w:pPr>
        <w:rPr>
          <w:b/>
        </w:rPr>
      </w:pPr>
      <w:bookmarkStart w:id="318" w:name="bookmark10"/>
      <w:r w:rsidRPr="00A168FB">
        <w:rPr>
          <w:b/>
        </w:rPr>
        <w:t>Аудирование</w:t>
      </w:r>
      <w:bookmarkEnd w:id="318"/>
    </w:p>
    <w:p w:rsidR="00CC628B" w:rsidRPr="00164B6C" w:rsidRDefault="00CC628B" w:rsidP="00A168FB">
      <w:pPr>
        <w:shd w:val="clear" w:color="auto" w:fill="FFFFFF"/>
        <w:ind w:firstLine="360"/>
        <w:jc w:val="both"/>
        <w:rPr>
          <w:szCs w:val="24"/>
        </w:rPr>
      </w:pPr>
      <w:r w:rsidRPr="00164B6C">
        <w:rPr>
          <w:szCs w:val="24"/>
        </w:rPr>
        <w:t>Умение воспринимать и понимать на слух аутентичные аудио- и видеотексты с разной глубиной проникновения в их содержание (с пониманием основного содержания, с выб</w:t>
      </w:r>
      <w:r w:rsidRPr="00164B6C">
        <w:rPr>
          <w:szCs w:val="24"/>
        </w:rPr>
        <w:t>о</w:t>
      </w:r>
      <w:r w:rsidRPr="00164B6C">
        <w:rPr>
          <w:szCs w:val="24"/>
        </w:rPr>
        <w:t>рочным пониманием и полным пониманием содержания текста) в зависимости от комм</w:t>
      </w:r>
      <w:r w:rsidRPr="00164B6C">
        <w:rPr>
          <w:szCs w:val="24"/>
        </w:rPr>
        <w:t>у</w:t>
      </w:r>
      <w:r w:rsidRPr="00164B6C">
        <w:rPr>
          <w:szCs w:val="24"/>
        </w:rPr>
        <w:t>никативной задачи и функционального типа текста.</w:t>
      </w:r>
    </w:p>
    <w:p w:rsidR="00CC628B" w:rsidRPr="00164B6C" w:rsidRDefault="00CC628B" w:rsidP="00A168FB">
      <w:pPr>
        <w:shd w:val="clear" w:color="auto" w:fill="FFFFFF"/>
        <w:ind w:firstLine="360"/>
        <w:jc w:val="both"/>
        <w:rPr>
          <w:szCs w:val="24"/>
        </w:rPr>
      </w:pPr>
      <w:r w:rsidRPr="00164B6C">
        <w:rPr>
          <w:szCs w:val="24"/>
        </w:rPr>
        <w:t>Жанры текстов: прагматические, публицистические.</w:t>
      </w:r>
    </w:p>
    <w:p w:rsidR="00CC628B" w:rsidRPr="00164B6C" w:rsidRDefault="00CC628B" w:rsidP="00A168FB">
      <w:pPr>
        <w:shd w:val="clear" w:color="auto" w:fill="FFFFFF"/>
        <w:ind w:firstLine="360"/>
        <w:jc w:val="both"/>
        <w:rPr>
          <w:szCs w:val="24"/>
        </w:rPr>
      </w:pPr>
      <w:r w:rsidRPr="00164B6C">
        <w:rPr>
          <w:szCs w:val="24"/>
        </w:rPr>
        <w:t>Типы текстов: сообщение, рассказ, диалог-интервью и др.</w:t>
      </w:r>
    </w:p>
    <w:p w:rsidR="00CC628B" w:rsidRPr="00164B6C" w:rsidRDefault="00CC628B" w:rsidP="00A168FB">
      <w:pPr>
        <w:shd w:val="clear" w:color="auto" w:fill="FFFFFF"/>
        <w:ind w:firstLine="360"/>
        <w:jc w:val="both"/>
        <w:rPr>
          <w:szCs w:val="24"/>
        </w:rPr>
      </w:pPr>
      <w:r w:rsidRPr="00164B6C">
        <w:rPr>
          <w:szCs w:val="24"/>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CC628B" w:rsidRPr="00164B6C" w:rsidRDefault="00CC628B" w:rsidP="00A168FB">
      <w:pPr>
        <w:shd w:val="clear" w:color="auto" w:fill="FFFFFF"/>
        <w:ind w:firstLine="360"/>
        <w:jc w:val="both"/>
        <w:rPr>
          <w:szCs w:val="24"/>
        </w:rPr>
      </w:pPr>
      <w:r w:rsidRPr="00164B6C">
        <w:rPr>
          <w:szCs w:val="24"/>
        </w:rPr>
        <w:t>Аудирование с полным пониманием содержания предполагает понимание речи учит</w:t>
      </w:r>
      <w:r w:rsidRPr="00164B6C">
        <w:rPr>
          <w:szCs w:val="24"/>
        </w:rPr>
        <w:t>е</w:t>
      </w:r>
      <w:r w:rsidRPr="00164B6C">
        <w:rPr>
          <w:szCs w:val="24"/>
        </w:rPr>
        <w:t>ля и одноклассников на уроке, а также понимание несложных текстов, построенных на полностью знакомом учащимся языковом материале или содержащих некоторые незнак</w:t>
      </w:r>
      <w:r w:rsidRPr="00164B6C">
        <w:rPr>
          <w:szCs w:val="24"/>
        </w:rPr>
        <w:t>о</w:t>
      </w:r>
      <w:r w:rsidRPr="00164B6C">
        <w:rPr>
          <w:szCs w:val="24"/>
        </w:rPr>
        <w:t>мые слова. Время звучания текста — до 1 мин.</w:t>
      </w:r>
    </w:p>
    <w:p w:rsidR="00CC628B" w:rsidRPr="00164B6C" w:rsidRDefault="00CC628B" w:rsidP="00A168FB">
      <w:pPr>
        <w:shd w:val="clear" w:color="auto" w:fill="FFFFFF"/>
        <w:ind w:firstLine="360"/>
        <w:jc w:val="both"/>
        <w:rPr>
          <w:szCs w:val="24"/>
        </w:rPr>
      </w:pPr>
      <w:r w:rsidRPr="00164B6C">
        <w:rPr>
          <w:szCs w:val="24"/>
        </w:rPr>
        <w:t>Аудирование с пониманием основного содержания осуществляется на несложных а</w:t>
      </w:r>
      <w:r w:rsidRPr="00164B6C">
        <w:rPr>
          <w:szCs w:val="24"/>
        </w:rPr>
        <w:t>у</w:t>
      </w:r>
      <w:r w:rsidRPr="00164B6C">
        <w:rPr>
          <w:szCs w:val="24"/>
        </w:rPr>
        <w:t>тентичных текстах, содержащих наряду с изученным и некоторое количество незнакомых языковых явлений. Время звучания текстов —до 1,5 мин.</w:t>
      </w:r>
    </w:p>
    <w:p w:rsidR="00CC628B" w:rsidRPr="00164B6C" w:rsidRDefault="00CC628B" w:rsidP="00A168FB">
      <w:pPr>
        <w:shd w:val="clear" w:color="auto" w:fill="FFFFFF"/>
        <w:ind w:firstLine="360"/>
        <w:jc w:val="both"/>
        <w:rPr>
          <w:szCs w:val="24"/>
        </w:rPr>
      </w:pPr>
      <w:r w:rsidRPr="00164B6C">
        <w:rPr>
          <w:szCs w:val="24"/>
        </w:rPr>
        <w:t>Аудирование с выборочным пониманием предполагает умение выделить необходимую информацию в одном или нескольких аутентичных коротких текстах прагматического х</w:t>
      </w:r>
      <w:r w:rsidRPr="00164B6C">
        <w:rPr>
          <w:szCs w:val="24"/>
        </w:rPr>
        <w:t>а</w:t>
      </w:r>
      <w:r w:rsidRPr="00164B6C">
        <w:rPr>
          <w:szCs w:val="24"/>
        </w:rPr>
        <w:t>рактера, опуская избыточную информацию. Время звучания текстов —до 1,5 мин.</w:t>
      </w:r>
    </w:p>
    <w:p w:rsidR="00CC628B" w:rsidRPr="00A168FB" w:rsidRDefault="00CC628B" w:rsidP="00A168FB">
      <w:pPr>
        <w:rPr>
          <w:b/>
        </w:rPr>
      </w:pPr>
      <w:bookmarkStart w:id="319" w:name="bookmark11"/>
      <w:r w:rsidRPr="00A168FB">
        <w:rPr>
          <w:b/>
        </w:rPr>
        <w:t>Чтение</w:t>
      </w:r>
      <w:bookmarkEnd w:id="319"/>
    </w:p>
    <w:p w:rsidR="00CC628B" w:rsidRPr="00164B6C" w:rsidRDefault="00CC628B" w:rsidP="00A168FB">
      <w:pPr>
        <w:shd w:val="clear" w:color="auto" w:fill="FFFFFF"/>
        <w:ind w:firstLine="360"/>
        <w:jc w:val="both"/>
        <w:rPr>
          <w:szCs w:val="24"/>
        </w:rPr>
      </w:pPr>
      <w:r w:rsidRPr="00164B6C">
        <w:rPr>
          <w:szCs w:val="24"/>
        </w:rPr>
        <w:t>Умение читать и понимать аутентичные тексты разных жанров и стилей с различной глубиной и точностью проникновения в их содержание (в зависимости от коммуникати</w:t>
      </w:r>
      <w:r w:rsidRPr="00164B6C">
        <w:rPr>
          <w:szCs w:val="24"/>
        </w:rPr>
        <w:t>в</w:t>
      </w:r>
      <w:r w:rsidRPr="00164B6C">
        <w:rPr>
          <w:szCs w:val="24"/>
        </w:rPr>
        <w:t>ной задачи): с пониманием основного содержания (ознакомительное чтение); с полным пониманием содержания (изучающее чтение); с выборочным пониманием необходимой информации (просмотровое/поисковое чтение).</w:t>
      </w:r>
    </w:p>
    <w:p w:rsidR="00CC628B" w:rsidRPr="00164B6C" w:rsidRDefault="00CC628B" w:rsidP="00A168FB">
      <w:pPr>
        <w:shd w:val="clear" w:color="auto" w:fill="FFFFFF"/>
        <w:ind w:firstLine="360"/>
        <w:jc w:val="both"/>
        <w:rPr>
          <w:szCs w:val="24"/>
        </w:rPr>
      </w:pPr>
      <w:r w:rsidRPr="00164B6C">
        <w:rPr>
          <w:szCs w:val="24"/>
        </w:rPr>
        <w:t>Жанры текстов: научно-популярные, публицистические, художественные, прагматич</w:t>
      </w:r>
      <w:r w:rsidRPr="00164B6C">
        <w:rPr>
          <w:szCs w:val="24"/>
        </w:rPr>
        <w:t>е</w:t>
      </w:r>
      <w:r w:rsidRPr="00164B6C">
        <w:rPr>
          <w:szCs w:val="24"/>
        </w:rPr>
        <w:t>ские.</w:t>
      </w:r>
    </w:p>
    <w:p w:rsidR="00CC628B" w:rsidRPr="00164B6C" w:rsidRDefault="00CC628B" w:rsidP="00A168FB">
      <w:pPr>
        <w:shd w:val="clear" w:color="auto" w:fill="FFFFFF"/>
        <w:ind w:firstLine="360"/>
        <w:jc w:val="both"/>
        <w:rPr>
          <w:szCs w:val="24"/>
        </w:rPr>
      </w:pPr>
      <w:r w:rsidRPr="00164B6C">
        <w:rPr>
          <w:szCs w:val="24"/>
        </w:rPr>
        <w:t>Типы текстов: статья, интервью, рассказ, объявление, рецепт, меню, проспект, рекл</w:t>
      </w:r>
      <w:r w:rsidRPr="00164B6C">
        <w:rPr>
          <w:szCs w:val="24"/>
        </w:rPr>
        <w:t>а</w:t>
      </w:r>
      <w:r w:rsidRPr="00164B6C">
        <w:rPr>
          <w:szCs w:val="24"/>
        </w:rPr>
        <w:t>ма, песня и др.</w:t>
      </w:r>
    </w:p>
    <w:p w:rsidR="00CC628B" w:rsidRPr="00164B6C" w:rsidRDefault="00CC628B" w:rsidP="00A168FB">
      <w:pPr>
        <w:shd w:val="clear" w:color="auto" w:fill="FFFFFF"/>
        <w:ind w:firstLine="360"/>
        <w:jc w:val="both"/>
        <w:rPr>
          <w:szCs w:val="24"/>
        </w:rPr>
      </w:pPr>
      <w:r w:rsidRPr="00164B6C">
        <w:rPr>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w:t>
      </w:r>
      <w:r w:rsidRPr="00164B6C">
        <w:rPr>
          <w:szCs w:val="24"/>
        </w:rPr>
        <w:t>о</w:t>
      </w:r>
      <w:r w:rsidRPr="00164B6C">
        <w:rPr>
          <w:szCs w:val="24"/>
        </w:rPr>
        <w:t>циональную сферу школьников.</w:t>
      </w:r>
    </w:p>
    <w:p w:rsidR="00CC628B" w:rsidRPr="00164B6C" w:rsidRDefault="00CC628B" w:rsidP="00A168FB">
      <w:pPr>
        <w:shd w:val="clear" w:color="auto" w:fill="FFFFFF"/>
        <w:ind w:firstLine="360"/>
        <w:jc w:val="both"/>
        <w:rPr>
          <w:szCs w:val="24"/>
        </w:rPr>
      </w:pPr>
      <w:r w:rsidRPr="00164B6C">
        <w:rPr>
          <w:szCs w:val="24"/>
        </w:rPr>
        <w:t>Независимо от вида чтения возможно использование двуязычного словаря.</w:t>
      </w:r>
    </w:p>
    <w:p w:rsidR="00CC628B" w:rsidRPr="00164B6C" w:rsidRDefault="00CC628B" w:rsidP="00A168FB">
      <w:pPr>
        <w:shd w:val="clear" w:color="auto" w:fill="FFFFFF"/>
        <w:ind w:firstLine="360"/>
        <w:jc w:val="both"/>
        <w:rPr>
          <w:szCs w:val="24"/>
        </w:rPr>
      </w:pPr>
      <w:r w:rsidRPr="00164B6C">
        <w:rPr>
          <w:szCs w:val="24"/>
        </w:rPr>
        <w:t>Чтение с пониманием основного содержания текста осуществляется на несложных а</w:t>
      </w:r>
      <w:r w:rsidRPr="00164B6C">
        <w:rPr>
          <w:szCs w:val="24"/>
        </w:rPr>
        <w:t>у</w:t>
      </w:r>
      <w:r w:rsidRPr="00164B6C">
        <w:rPr>
          <w:szCs w:val="24"/>
        </w:rPr>
        <w:t>тентичных материалах с ориентацией на выделенное в программе предметное содерж</w:t>
      </w:r>
      <w:r w:rsidRPr="00164B6C">
        <w:rPr>
          <w:szCs w:val="24"/>
        </w:rPr>
        <w:t>а</w:t>
      </w:r>
      <w:r w:rsidRPr="00164B6C">
        <w:rPr>
          <w:szCs w:val="24"/>
        </w:rPr>
        <w:t>ние, включающих некоторое количество незнакомых слов. Объём текстов для чтения — 600—700 слов.</w:t>
      </w:r>
    </w:p>
    <w:p w:rsidR="00CC628B" w:rsidRPr="00164B6C" w:rsidRDefault="00CC628B" w:rsidP="00A168FB">
      <w:pPr>
        <w:shd w:val="clear" w:color="auto" w:fill="FFFFFF"/>
        <w:ind w:firstLine="360"/>
        <w:jc w:val="both"/>
        <w:rPr>
          <w:szCs w:val="24"/>
        </w:rPr>
      </w:pPr>
      <w:r w:rsidRPr="00164B6C">
        <w:rPr>
          <w:szCs w:val="24"/>
        </w:rPr>
        <w:t>Чтение с полным пониманием осуществляется на несложных аутентичных текстах, п</w:t>
      </w:r>
      <w:r w:rsidRPr="00164B6C">
        <w:rPr>
          <w:szCs w:val="24"/>
        </w:rPr>
        <w:t>о</w:t>
      </w:r>
      <w:r w:rsidRPr="00164B6C">
        <w:rPr>
          <w:szCs w:val="24"/>
        </w:rPr>
        <w:t>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текста для чтения — около 500 слов.</w:t>
      </w:r>
    </w:p>
    <w:p w:rsidR="00CC628B" w:rsidRPr="00164B6C" w:rsidRDefault="00CC628B" w:rsidP="00A168FB">
      <w:pPr>
        <w:shd w:val="clear" w:color="auto" w:fill="FFFFFF"/>
        <w:ind w:firstLine="360"/>
        <w:jc w:val="both"/>
        <w:rPr>
          <w:szCs w:val="24"/>
        </w:rPr>
      </w:pPr>
      <w:r w:rsidRPr="00164B6C">
        <w:rPr>
          <w:szCs w:val="24"/>
        </w:rPr>
        <w:t>Чтение с выборочным пониманием предполагает умение просмотреть аутентичный текст или несколько коротких текстов и выбрать необходимую информацию. Объём те</w:t>
      </w:r>
      <w:r w:rsidRPr="00164B6C">
        <w:rPr>
          <w:szCs w:val="24"/>
        </w:rPr>
        <w:t>к</w:t>
      </w:r>
      <w:r w:rsidRPr="00164B6C">
        <w:rPr>
          <w:szCs w:val="24"/>
        </w:rPr>
        <w:t>ста для чтения — около 350 слов.</w:t>
      </w:r>
    </w:p>
    <w:p w:rsidR="00CC628B" w:rsidRPr="00A168FB" w:rsidRDefault="00CC628B" w:rsidP="00A168FB">
      <w:pPr>
        <w:rPr>
          <w:b/>
        </w:rPr>
      </w:pPr>
      <w:bookmarkStart w:id="320" w:name="bookmark12"/>
      <w:r w:rsidRPr="00A168FB">
        <w:rPr>
          <w:b/>
        </w:rPr>
        <w:t>Письменная речь</w:t>
      </w:r>
      <w:bookmarkEnd w:id="320"/>
    </w:p>
    <w:p w:rsidR="00CC628B" w:rsidRPr="00164B6C" w:rsidRDefault="00CC628B" w:rsidP="00A168FB">
      <w:pPr>
        <w:shd w:val="clear" w:color="auto" w:fill="FFFFFF"/>
        <w:ind w:firstLine="360"/>
        <w:jc w:val="both"/>
        <w:rPr>
          <w:szCs w:val="24"/>
        </w:rPr>
      </w:pPr>
      <w:r w:rsidRPr="00164B6C">
        <w:rPr>
          <w:szCs w:val="24"/>
        </w:rPr>
        <w:t>Умения:</w:t>
      </w:r>
    </w:p>
    <w:p w:rsidR="00CC628B" w:rsidRPr="00164B6C" w:rsidRDefault="00CC628B" w:rsidP="00A168FB">
      <w:pPr>
        <w:shd w:val="clear" w:color="auto" w:fill="FFFFFF"/>
        <w:tabs>
          <w:tab w:val="left" w:pos="706"/>
        </w:tabs>
        <w:ind w:firstLine="360"/>
        <w:jc w:val="both"/>
        <w:rPr>
          <w:szCs w:val="24"/>
        </w:rPr>
      </w:pPr>
      <w:r w:rsidRPr="00164B6C">
        <w:rPr>
          <w:szCs w:val="24"/>
        </w:rPr>
        <w:t>—</w:t>
      </w:r>
      <w:r w:rsidRPr="00164B6C">
        <w:rPr>
          <w:szCs w:val="24"/>
        </w:rPr>
        <w:tab/>
        <w:t>делать выписки из текста для их дальнейшего использования в собственных выск</w:t>
      </w:r>
      <w:r w:rsidRPr="00164B6C">
        <w:rPr>
          <w:szCs w:val="24"/>
        </w:rPr>
        <w:t>а</w:t>
      </w:r>
      <w:r w:rsidRPr="00164B6C">
        <w:rPr>
          <w:szCs w:val="24"/>
        </w:rPr>
        <w:t>зываниях;</w:t>
      </w:r>
    </w:p>
    <w:p w:rsidR="00CC628B" w:rsidRPr="00164B6C" w:rsidRDefault="00CC628B" w:rsidP="00A168FB">
      <w:pPr>
        <w:shd w:val="clear" w:color="auto" w:fill="FFFFFF"/>
        <w:tabs>
          <w:tab w:val="left" w:pos="711"/>
        </w:tabs>
        <w:ind w:firstLine="360"/>
        <w:jc w:val="both"/>
        <w:rPr>
          <w:szCs w:val="24"/>
        </w:rPr>
      </w:pPr>
      <w:r w:rsidRPr="00164B6C">
        <w:rPr>
          <w:szCs w:val="24"/>
        </w:rPr>
        <w:t>—</w:t>
      </w:r>
      <w:r w:rsidRPr="00164B6C">
        <w:rPr>
          <w:szCs w:val="24"/>
        </w:rPr>
        <w:tab/>
        <w:t>писать короткие поздравления с днём рождения и другими праздниками, выражать пожелания (объёмом 30—40 слов, включая адрес);</w:t>
      </w:r>
    </w:p>
    <w:p w:rsidR="00CC628B" w:rsidRPr="00164B6C" w:rsidRDefault="00CC628B" w:rsidP="00A168FB">
      <w:pPr>
        <w:shd w:val="clear" w:color="auto" w:fill="FFFFFF"/>
        <w:tabs>
          <w:tab w:val="left" w:pos="711"/>
        </w:tabs>
        <w:ind w:firstLine="360"/>
        <w:jc w:val="both"/>
        <w:rPr>
          <w:szCs w:val="24"/>
        </w:rPr>
      </w:pPr>
      <w:r w:rsidRPr="00164B6C">
        <w:rPr>
          <w:szCs w:val="24"/>
        </w:rPr>
        <w:t>—</w:t>
      </w:r>
      <w:r w:rsidRPr="00164B6C">
        <w:rPr>
          <w:szCs w:val="24"/>
        </w:rPr>
        <w:tab/>
        <w:t>заполнять несложные анкеты в форме, принятой в странах изучаемого языка (ук</w:t>
      </w:r>
      <w:r w:rsidRPr="00164B6C">
        <w:rPr>
          <w:szCs w:val="24"/>
        </w:rPr>
        <w:t>а</w:t>
      </w:r>
      <w:r w:rsidRPr="00164B6C">
        <w:rPr>
          <w:szCs w:val="24"/>
        </w:rPr>
        <w:t>зывать имя, фамилию, пол, гражданство, адрес);</w:t>
      </w:r>
    </w:p>
    <w:p w:rsidR="00CC628B" w:rsidRPr="00164B6C" w:rsidRDefault="00CC628B" w:rsidP="00A168FB">
      <w:pPr>
        <w:shd w:val="clear" w:color="auto" w:fill="FFFFFF"/>
        <w:tabs>
          <w:tab w:val="left" w:pos="721"/>
        </w:tabs>
        <w:ind w:firstLine="360"/>
        <w:jc w:val="both"/>
        <w:rPr>
          <w:szCs w:val="24"/>
        </w:rPr>
      </w:pPr>
      <w:r w:rsidRPr="00164B6C">
        <w:rPr>
          <w:szCs w:val="24"/>
        </w:rPr>
        <w:t>—</w:t>
      </w:r>
      <w:r w:rsidRPr="00164B6C">
        <w:rPr>
          <w:szCs w:val="24"/>
        </w:rPr>
        <w:tab/>
        <w:t>писать личное письмо зарубежному другу с опорой на образец (сообщать краткие сведения о себе; запрашивать аналогичную информацию о нём; выражать благодарность и т. д.). Объём личного письма — 100—140 слов, включая адрес.</w:t>
      </w:r>
    </w:p>
    <w:p w:rsidR="00CC628B" w:rsidRPr="00164B6C" w:rsidRDefault="00CC628B" w:rsidP="00A168FB">
      <w:bookmarkStart w:id="321" w:name="bookmark13"/>
      <w:r w:rsidRPr="00164B6C">
        <w:t>Языковые знания и навыки</w:t>
      </w:r>
    </w:p>
    <w:p w:rsidR="00CC628B" w:rsidRPr="00164B6C" w:rsidRDefault="00CC628B" w:rsidP="00A168FB">
      <w:pPr>
        <w:rPr>
          <w:b/>
        </w:rPr>
      </w:pPr>
      <w:r w:rsidRPr="00164B6C">
        <w:rPr>
          <w:b/>
        </w:rPr>
        <w:t>Орфография</w:t>
      </w:r>
      <w:bookmarkEnd w:id="321"/>
    </w:p>
    <w:p w:rsidR="00CC628B" w:rsidRPr="00164B6C" w:rsidRDefault="00CC628B" w:rsidP="00A168FB">
      <w:pPr>
        <w:shd w:val="clear" w:color="auto" w:fill="FFFFFF"/>
        <w:ind w:firstLine="360"/>
        <w:jc w:val="both"/>
        <w:rPr>
          <w:szCs w:val="24"/>
        </w:rPr>
      </w:pPr>
      <w:r w:rsidRPr="00164B6C">
        <w:rPr>
          <w:szCs w:val="24"/>
        </w:rPr>
        <w:t>Правила чтения и написания слов, отобранных для данного этапа обучения, и навыки их применения в рамках изучаемого лексико-грамматического материала.</w:t>
      </w:r>
    </w:p>
    <w:p w:rsidR="00CC628B" w:rsidRPr="00A168FB" w:rsidRDefault="00CC628B" w:rsidP="00A168FB">
      <w:pPr>
        <w:rPr>
          <w:b/>
        </w:rPr>
      </w:pPr>
      <w:r w:rsidRPr="00A168FB">
        <w:rPr>
          <w:b/>
        </w:rPr>
        <w:t>Фонетическая сторона речи</w:t>
      </w:r>
    </w:p>
    <w:p w:rsidR="00CC628B" w:rsidRPr="00164B6C" w:rsidRDefault="00CC628B" w:rsidP="00A168FB">
      <w:pPr>
        <w:shd w:val="clear" w:color="auto" w:fill="FFFFFF"/>
        <w:ind w:firstLine="360"/>
        <w:jc w:val="both"/>
        <w:rPr>
          <w:szCs w:val="24"/>
        </w:rPr>
      </w:pPr>
      <w:r w:rsidRPr="00164B6C">
        <w:rPr>
          <w:szCs w:val="24"/>
        </w:rPr>
        <w:t>Навыки адекватного произношения и различения на слух всех звуков изучаемого вт</w:t>
      </w:r>
      <w:r w:rsidRPr="00164B6C">
        <w:rPr>
          <w:szCs w:val="24"/>
        </w:rPr>
        <w:t>о</w:t>
      </w:r>
      <w:r w:rsidRPr="00164B6C">
        <w:rPr>
          <w:szCs w:val="24"/>
        </w:rPr>
        <w:t>рого иностранного языка. Соблюдение ударения и интонации в словах и фразах, ритмико-ин- тонационные навыки произношения различных типов предложений.</w:t>
      </w:r>
    </w:p>
    <w:p w:rsidR="00CC628B" w:rsidRPr="00A168FB" w:rsidRDefault="00CC628B" w:rsidP="00A168FB">
      <w:pPr>
        <w:rPr>
          <w:b/>
        </w:rPr>
      </w:pPr>
      <w:bookmarkStart w:id="322" w:name="bookmark19"/>
      <w:r w:rsidRPr="00A168FB">
        <w:rPr>
          <w:b/>
        </w:rPr>
        <w:t>Лексическая сторона речи</w:t>
      </w:r>
      <w:bookmarkEnd w:id="322"/>
    </w:p>
    <w:p w:rsidR="00CC628B" w:rsidRPr="00164B6C" w:rsidRDefault="00CC628B" w:rsidP="00A168FB">
      <w:pPr>
        <w:shd w:val="clear" w:color="auto" w:fill="FFFFFF"/>
        <w:ind w:firstLine="360"/>
        <w:jc w:val="both"/>
        <w:rPr>
          <w:szCs w:val="24"/>
        </w:rPr>
      </w:pPr>
      <w:r w:rsidRPr="00164B6C">
        <w:rPr>
          <w:szCs w:val="24"/>
        </w:rPr>
        <w:t>Овладение лексическими единицами, обслуживающими новые темы, проблемы и с</w:t>
      </w:r>
      <w:r w:rsidRPr="00164B6C">
        <w:rPr>
          <w:szCs w:val="24"/>
        </w:rPr>
        <w:t>и</w:t>
      </w:r>
      <w:r w:rsidRPr="00164B6C">
        <w:rPr>
          <w:szCs w:val="24"/>
        </w:rPr>
        <w:t>туации общения в пределах тематики основной школы, в объёме около 1000 единиц. Ле</w:t>
      </w:r>
      <w:r w:rsidRPr="00164B6C">
        <w:rPr>
          <w:szCs w:val="24"/>
        </w:rPr>
        <w:t>к</w:t>
      </w:r>
      <w:r w:rsidRPr="00164B6C">
        <w:rPr>
          <w:szCs w:val="24"/>
        </w:rPr>
        <w:t>сические единицы включают устойчивые словосочетания, оценочную лексику, реплики-клише речевого этикета.</w:t>
      </w:r>
    </w:p>
    <w:p w:rsidR="00CC628B" w:rsidRPr="00164B6C" w:rsidRDefault="00CC628B" w:rsidP="00A168FB">
      <w:pPr>
        <w:shd w:val="clear" w:color="auto" w:fill="FFFFFF"/>
        <w:ind w:firstLine="360"/>
        <w:jc w:val="both"/>
        <w:rPr>
          <w:szCs w:val="24"/>
          <w:lang w:val="de-DE"/>
        </w:rPr>
      </w:pPr>
      <w:r w:rsidRPr="00164B6C">
        <w:rPr>
          <w:szCs w:val="24"/>
        </w:rPr>
        <w:t>Основныеспособысловообразования</w:t>
      </w:r>
      <w:r w:rsidRPr="00164B6C">
        <w:rPr>
          <w:szCs w:val="24"/>
          <w:lang w:val="de-DE"/>
        </w:rPr>
        <w:t>:</w:t>
      </w:r>
    </w:p>
    <w:p w:rsidR="00CC628B" w:rsidRPr="00164B6C" w:rsidRDefault="00CC628B" w:rsidP="00A168FB">
      <w:pPr>
        <w:shd w:val="clear" w:color="auto" w:fill="FFFFFF"/>
        <w:ind w:firstLine="360"/>
        <w:jc w:val="both"/>
        <w:rPr>
          <w:szCs w:val="24"/>
          <w:lang w:val="de-DE"/>
        </w:rPr>
      </w:pPr>
      <w:r w:rsidRPr="00164B6C">
        <w:rPr>
          <w:szCs w:val="24"/>
          <w:lang w:val="de-DE"/>
        </w:rPr>
        <w:t xml:space="preserve">1) </w:t>
      </w:r>
      <w:r w:rsidRPr="00164B6C">
        <w:rPr>
          <w:szCs w:val="24"/>
        </w:rPr>
        <w:t>аффиксация</w:t>
      </w:r>
      <w:r w:rsidRPr="00164B6C">
        <w:rPr>
          <w:szCs w:val="24"/>
          <w:lang w:val="de-DE"/>
        </w:rPr>
        <w:t>:</w:t>
      </w:r>
    </w:p>
    <w:p w:rsidR="00CC628B" w:rsidRPr="00164B6C" w:rsidRDefault="00CC628B" w:rsidP="00A168FB">
      <w:pPr>
        <w:shd w:val="clear" w:color="auto" w:fill="FFFFFF"/>
        <w:tabs>
          <w:tab w:val="left" w:pos="630"/>
        </w:tabs>
        <w:ind w:firstLine="360"/>
        <w:jc w:val="both"/>
        <w:rPr>
          <w:szCs w:val="24"/>
          <w:lang w:val="de-DE"/>
        </w:rPr>
      </w:pPr>
      <w:r w:rsidRPr="00164B6C">
        <w:rPr>
          <w:szCs w:val="24"/>
          <w:lang w:val="de-DE"/>
        </w:rPr>
        <w:t>•</w:t>
      </w:r>
      <w:r w:rsidRPr="00164B6C">
        <w:rPr>
          <w:szCs w:val="24"/>
          <w:lang w:val="de-DE"/>
        </w:rPr>
        <w:tab/>
      </w:r>
      <w:r w:rsidRPr="00164B6C">
        <w:rPr>
          <w:szCs w:val="24"/>
        </w:rPr>
        <w:t>существительныхссуффиксами-ung (die Lösung, die Vereinigung); -keit (die Feindlichkeit); -heit (die Einheit); -schaft (die Gesellschaft); -um (das Datum); -or (der Doctor); -ik (die Mathematik); -e (die Liebe); -er (der Wissenschaftler); -ie (die Biologie);</w:t>
      </w:r>
    </w:p>
    <w:p w:rsidR="00CC628B" w:rsidRPr="00164B6C" w:rsidRDefault="00CC628B" w:rsidP="00A168FB">
      <w:pPr>
        <w:shd w:val="clear" w:color="auto" w:fill="FFFFFF"/>
        <w:tabs>
          <w:tab w:val="left" w:pos="630"/>
        </w:tabs>
        <w:ind w:firstLine="360"/>
        <w:jc w:val="both"/>
        <w:rPr>
          <w:szCs w:val="24"/>
          <w:lang w:val="de-DE"/>
        </w:rPr>
      </w:pPr>
      <w:r w:rsidRPr="00164B6C">
        <w:rPr>
          <w:szCs w:val="24"/>
          <w:lang w:val="de-DE"/>
        </w:rPr>
        <w:t>•</w:t>
      </w:r>
      <w:r w:rsidRPr="00164B6C">
        <w:rPr>
          <w:szCs w:val="24"/>
          <w:lang w:val="de-DE"/>
        </w:rPr>
        <w:tab/>
      </w:r>
      <w:r w:rsidRPr="00164B6C">
        <w:rPr>
          <w:szCs w:val="24"/>
        </w:rPr>
        <w:t>прилагательныхссуффиксами</w:t>
      </w:r>
      <w:r w:rsidRPr="00164B6C">
        <w:rPr>
          <w:szCs w:val="24"/>
          <w:lang w:val="de-DE"/>
        </w:rPr>
        <w:t xml:space="preserve"> -ig (wichtig); -lieh (glücklich); -isch (typisch); -los (a</w:t>
      </w:r>
      <w:r w:rsidRPr="00164B6C">
        <w:rPr>
          <w:szCs w:val="24"/>
          <w:lang w:val="de-DE"/>
        </w:rPr>
        <w:t>r</w:t>
      </w:r>
      <w:r w:rsidRPr="00164B6C">
        <w:rPr>
          <w:szCs w:val="24"/>
          <w:lang w:val="de-DE"/>
        </w:rPr>
        <w:t>beitslos); -sam (langsam); -bar (wunderbar);</w:t>
      </w:r>
    </w:p>
    <w:p w:rsidR="00CC628B" w:rsidRPr="00164B6C" w:rsidRDefault="00CC628B" w:rsidP="00A168FB">
      <w:pPr>
        <w:shd w:val="clear" w:color="auto" w:fill="FFFFFF"/>
        <w:tabs>
          <w:tab w:val="left" w:pos="615"/>
        </w:tabs>
        <w:ind w:firstLine="360"/>
        <w:jc w:val="both"/>
        <w:rPr>
          <w:szCs w:val="24"/>
        </w:rPr>
      </w:pPr>
      <w:r w:rsidRPr="00164B6C">
        <w:rPr>
          <w:szCs w:val="24"/>
        </w:rPr>
        <w:t>•</w:t>
      </w:r>
      <w:r w:rsidRPr="00164B6C">
        <w:rPr>
          <w:szCs w:val="24"/>
        </w:rPr>
        <w:tab/>
        <w:t>существительных и прилагательных с префиксом un- (das Unglück, unglücklich);</w:t>
      </w:r>
    </w:p>
    <w:p w:rsidR="00CC628B" w:rsidRPr="00164B6C" w:rsidRDefault="00CC628B" w:rsidP="00A168FB">
      <w:pPr>
        <w:shd w:val="clear" w:color="auto" w:fill="FFFFFF"/>
        <w:tabs>
          <w:tab w:val="left" w:pos="654"/>
        </w:tabs>
        <w:ind w:firstLine="360"/>
        <w:jc w:val="both"/>
        <w:rPr>
          <w:szCs w:val="24"/>
          <w:lang w:val="de-DE"/>
        </w:rPr>
      </w:pPr>
      <w:r w:rsidRPr="00164B6C">
        <w:rPr>
          <w:szCs w:val="24"/>
          <w:lang w:val="de-DE"/>
        </w:rPr>
        <w:t>•</w:t>
      </w:r>
      <w:r w:rsidRPr="00164B6C">
        <w:rPr>
          <w:szCs w:val="24"/>
          <w:lang w:val="de-DE"/>
        </w:rPr>
        <w:tab/>
      </w:r>
      <w:r w:rsidRPr="00164B6C">
        <w:rPr>
          <w:szCs w:val="24"/>
        </w:rPr>
        <w:t>существительныхиглаголовспрефиксами</w:t>
      </w:r>
      <w:r w:rsidRPr="00164B6C">
        <w:rPr>
          <w:szCs w:val="24"/>
          <w:lang w:val="de-DE"/>
        </w:rPr>
        <w:t xml:space="preserve">: </w:t>
      </w:r>
      <w:r w:rsidRPr="00164B6C">
        <w:rPr>
          <w:szCs w:val="24"/>
        </w:rPr>
        <w:t>vor- (der Vorort, vorbereiten); mit- (die Mitverantwortung, mitspielen);</w:t>
      </w:r>
    </w:p>
    <w:p w:rsidR="00CC628B" w:rsidRPr="00164B6C" w:rsidRDefault="00CC628B" w:rsidP="00A168FB">
      <w:pPr>
        <w:shd w:val="clear" w:color="auto" w:fill="FFFFFF"/>
        <w:tabs>
          <w:tab w:val="left" w:pos="669"/>
        </w:tabs>
        <w:ind w:firstLine="360"/>
        <w:jc w:val="both"/>
        <w:rPr>
          <w:szCs w:val="24"/>
        </w:rPr>
      </w:pPr>
      <w:r w:rsidRPr="00164B6C">
        <w:rPr>
          <w:szCs w:val="24"/>
        </w:rPr>
        <w:t>•</w:t>
      </w:r>
      <w:r w:rsidRPr="00164B6C">
        <w:rPr>
          <w:szCs w:val="24"/>
        </w:rPr>
        <w:tab/>
        <w:t>глаголов с отделяемыми и неотделяемыми приставками и другими словами в фун</w:t>
      </w:r>
      <w:r w:rsidRPr="00164B6C">
        <w:rPr>
          <w:szCs w:val="24"/>
        </w:rPr>
        <w:t>к</w:t>
      </w:r>
      <w:r w:rsidRPr="00164B6C">
        <w:rPr>
          <w:szCs w:val="24"/>
        </w:rPr>
        <w:t>ции приставок типа erzählen, wegwerfen;</w:t>
      </w:r>
    </w:p>
    <w:p w:rsidR="00CC628B" w:rsidRPr="00164B6C" w:rsidRDefault="00CC628B" w:rsidP="00A168FB">
      <w:pPr>
        <w:shd w:val="clear" w:color="auto" w:fill="FFFFFF"/>
        <w:tabs>
          <w:tab w:val="left" w:pos="753"/>
        </w:tabs>
        <w:ind w:firstLine="360"/>
        <w:jc w:val="both"/>
        <w:rPr>
          <w:szCs w:val="24"/>
        </w:rPr>
      </w:pPr>
      <w:r w:rsidRPr="00164B6C">
        <w:rPr>
          <w:szCs w:val="24"/>
        </w:rPr>
        <w:t>2)</w:t>
      </w:r>
      <w:r w:rsidRPr="00164B6C">
        <w:rPr>
          <w:szCs w:val="24"/>
        </w:rPr>
        <w:tab/>
        <w:t>словосложение:</w:t>
      </w:r>
    </w:p>
    <w:p w:rsidR="00CC628B" w:rsidRPr="00164B6C" w:rsidRDefault="00CC628B" w:rsidP="00A168FB">
      <w:pPr>
        <w:shd w:val="clear" w:color="auto" w:fill="FFFFFF"/>
        <w:tabs>
          <w:tab w:val="left" w:pos="662"/>
        </w:tabs>
        <w:ind w:firstLine="360"/>
        <w:jc w:val="both"/>
        <w:rPr>
          <w:szCs w:val="24"/>
        </w:rPr>
      </w:pPr>
      <w:r w:rsidRPr="00164B6C">
        <w:rPr>
          <w:szCs w:val="24"/>
        </w:rPr>
        <w:t>•</w:t>
      </w:r>
      <w:r w:rsidRPr="00164B6C">
        <w:rPr>
          <w:szCs w:val="24"/>
        </w:rPr>
        <w:tab/>
        <w:t>существительное + существительное (das Arbeitszimmer);</w:t>
      </w:r>
    </w:p>
    <w:p w:rsidR="00CC628B" w:rsidRPr="00164B6C" w:rsidRDefault="00CC628B" w:rsidP="00A168FB">
      <w:pPr>
        <w:shd w:val="clear" w:color="auto" w:fill="FFFFFF"/>
        <w:tabs>
          <w:tab w:val="left" w:pos="666"/>
        </w:tabs>
        <w:ind w:firstLine="360"/>
        <w:jc w:val="both"/>
        <w:rPr>
          <w:szCs w:val="24"/>
        </w:rPr>
      </w:pPr>
      <w:r w:rsidRPr="00164B6C">
        <w:rPr>
          <w:szCs w:val="24"/>
        </w:rPr>
        <w:t>•</w:t>
      </w:r>
      <w:r w:rsidRPr="00164B6C">
        <w:rPr>
          <w:szCs w:val="24"/>
        </w:rPr>
        <w:tab/>
        <w:t>прилагательное + прилагательное (dunkelblau, hellblond);</w:t>
      </w:r>
    </w:p>
    <w:p w:rsidR="00CC628B" w:rsidRPr="00164B6C" w:rsidRDefault="00CC628B" w:rsidP="00A168FB">
      <w:pPr>
        <w:shd w:val="clear" w:color="auto" w:fill="FFFFFF"/>
        <w:tabs>
          <w:tab w:val="left" w:pos="666"/>
        </w:tabs>
        <w:ind w:firstLine="360"/>
        <w:jc w:val="both"/>
        <w:rPr>
          <w:szCs w:val="24"/>
        </w:rPr>
      </w:pPr>
      <w:r w:rsidRPr="00164B6C">
        <w:rPr>
          <w:szCs w:val="24"/>
        </w:rPr>
        <w:t>•</w:t>
      </w:r>
      <w:r w:rsidRPr="00164B6C">
        <w:rPr>
          <w:szCs w:val="24"/>
        </w:rPr>
        <w:tab/>
        <w:t>прилагательное + существительное (die Fremdsprache);</w:t>
      </w:r>
    </w:p>
    <w:p w:rsidR="00CC628B" w:rsidRPr="00164B6C" w:rsidRDefault="00CC628B" w:rsidP="00A168FB">
      <w:pPr>
        <w:shd w:val="clear" w:color="auto" w:fill="FFFFFF"/>
        <w:tabs>
          <w:tab w:val="left" w:pos="666"/>
        </w:tabs>
        <w:ind w:firstLine="360"/>
        <w:jc w:val="both"/>
        <w:rPr>
          <w:szCs w:val="24"/>
        </w:rPr>
      </w:pPr>
      <w:r w:rsidRPr="00164B6C">
        <w:rPr>
          <w:szCs w:val="24"/>
        </w:rPr>
        <w:t>•</w:t>
      </w:r>
      <w:r w:rsidRPr="00164B6C">
        <w:rPr>
          <w:szCs w:val="24"/>
        </w:rPr>
        <w:tab/>
        <w:t>глагол + существительное (die Schwimmhalle);</w:t>
      </w:r>
    </w:p>
    <w:p w:rsidR="00CC628B" w:rsidRPr="00164B6C" w:rsidRDefault="00CC628B" w:rsidP="00A168FB">
      <w:pPr>
        <w:shd w:val="clear" w:color="auto" w:fill="FFFFFF"/>
        <w:tabs>
          <w:tab w:val="left" w:pos="758"/>
        </w:tabs>
        <w:ind w:firstLine="360"/>
        <w:jc w:val="both"/>
        <w:rPr>
          <w:szCs w:val="24"/>
        </w:rPr>
      </w:pPr>
      <w:r w:rsidRPr="00164B6C">
        <w:rPr>
          <w:szCs w:val="24"/>
        </w:rPr>
        <w:t>3)</w:t>
      </w:r>
      <w:r w:rsidRPr="00164B6C">
        <w:rPr>
          <w:szCs w:val="24"/>
        </w:rPr>
        <w:tab/>
        <w:t>конверсия:</w:t>
      </w:r>
    </w:p>
    <w:p w:rsidR="00CC628B" w:rsidRPr="00164B6C" w:rsidRDefault="00CC628B" w:rsidP="00A168FB">
      <w:pPr>
        <w:shd w:val="clear" w:color="auto" w:fill="FFFFFF"/>
        <w:tabs>
          <w:tab w:val="left" w:pos="640"/>
        </w:tabs>
        <w:ind w:firstLine="360"/>
        <w:jc w:val="both"/>
        <w:rPr>
          <w:szCs w:val="24"/>
        </w:rPr>
      </w:pPr>
      <w:r w:rsidRPr="00164B6C">
        <w:rPr>
          <w:szCs w:val="24"/>
        </w:rPr>
        <w:t>•</w:t>
      </w:r>
      <w:r w:rsidRPr="00164B6C">
        <w:rPr>
          <w:szCs w:val="24"/>
        </w:rPr>
        <w:tab/>
        <w:t>образование существительных от прилагательных (das Blau, der Junge);</w:t>
      </w:r>
    </w:p>
    <w:p w:rsidR="00CC628B" w:rsidRPr="00164B6C" w:rsidRDefault="00CC628B" w:rsidP="00A168FB">
      <w:pPr>
        <w:shd w:val="clear" w:color="auto" w:fill="FFFFFF"/>
        <w:tabs>
          <w:tab w:val="left" w:pos="654"/>
        </w:tabs>
        <w:ind w:firstLine="360"/>
        <w:jc w:val="both"/>
        <w:rPr>
          <w:szCs w:val="24"/>
        </w:rPr>
      </w:pPr>
      <w:r w:rsidRPr="00164B6C">
        <w:rPr>
          <w:szCs w:val="24"/>
        </w:rPr>
        <w:t>•</w:t>
      </w:r>
      <w:r w:rsidRPr="00164B6C">
        <w:rPr>
          <w:szCs w:val="24"/>
        </w:rPr>
        <w:tab/>
        <w:t>образование существительных от глаголов (das Lernen, das Lesen).</w:t>
      </w:r>
    </w:p>
    <w:p w:rsidR="00CC628B" w:rsidRPr="00164B6C" w:rsidRDefault="00CC628B" w:rsidP="00A168FB">
      <w:pPr>
        <w:shd w:val="clear" w:color="auto" w:fill="FFFFFF"/>
        <w:ind w:firstLine="360"/>
        <w:jc w:val="both"/>
        <w:rPr>
          <w:szCs w:val="24"/>
        </w:rPr>
      </w:pPr>
      <w:r w:rsidRPr="00164B6C">
        <w:rPr>
          <w:szCs w:val="24"/>
        </w:rPr>
        <w:t>Интернациональные слова (der Globus, der Computer). Представления о синонимии, а</w:t>
      </w:r>
      <w:r w:rsidRPr="00164B6C">
        <w:rPr>
          <w:szCs w:val="24"/>
        </w:rPr>
        <w:t>н</w:t>
      </w:r>
      <w:r w:rsidRPr="00164B6C">
        <w:rPr>
          <w:szCs w:val="24"/>
        </w:rPr>
        <w:t>тонимии, лексической сочетаемости, многозначности.</w:t>
      </w:r>
    </w:p>
    <w:p w:rsidR="00CC628B" w:rsidRPr="00A168FB" w:rsidRDefault="00CC628B" w:rsidP="00A168FB">
      <w:pPr>
        <w:rPr>
          <w:b/>
        </w:rPr>
      </w:pPr>
      <w:bookmarkStart w:id="323" w:name="bookmark20"/>
      <w:r w:rsidRPr="00A168FB">
        <w:rPr>
          <w:b/>
        </w:rPr>
        <w:t>Грамматическая сторона речи</w:t>
      </w:r>
      <w:bookmarkEnd w:id="323"/>
    </w:p>
    <w:p w:rsidR="00CC628B" w:rsidRPr="00164B6C" w:rsidRDefault="00CC628B" w:rsidP="00A168FB">
      <w:pPr>
        <w:shd w:val="clear" w:color="auto" w:fill="FFFFFF"/>
        <w:ind w:firstLine="360"/>
        <w:jc w:val="both"/>
        <w:rPr>
          <w:szCs w:val="24"/>
        </w:rPr>
      </w:pPr>
      <w:r w:rsidRPr="00164B6C">
        <w:rPr>
          <w:szCs w:val="24"/>
        </w:rPr>
        <w:t>Знакомство с новыми грамматическими явлениями.</w:t>
      </w:r>
    </w:p>
    <w:p w:rsidR="00CC628B" w:rsidRPr="00164B6C" w:rsidRDefault="00CC628B" w:rsidP="00A168FB">
      <w:pPr>
        <w:shd w:val="clear" w:color="auto" w:fill="FFFFFF"/>
        <w:ind w:firstLine="360"/>
        <w:jc w:val="both"/>
        <w:rPr>
          <w:szCs w:val="24"/>
        </w:rPr>
      </w:pPr>
      <w:r w:rsidRPr="00164B6C">
        <w:rPr>
          <w:szCs w:val="24"/>
        </w:rPr>
        <w:t>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w:t>
      </w:r>
      <w:r w:rsidRPr="00164B6C">
        <w:rPr>
          <w:szCs w:val="24"/>
        </w:rPr>
        <w:t>е</w:t>
      </w:r>
      <w:r w:rsidRPr="00164B6C">
        <w:rPr>
          <w:szCs w:val="24"/>
        </w:rPr>
        <w:t>ника» в Тематическом планировании.</w:t>
      </w:r>
    </w:p>
    <w:p w:rsidR="00CC628B" w:rsidRPr="00164B6C" w:rsidRDefault="00CC628B" w:rsidP="00A168FB">
      <w:pPr>
        <w:shd w:val="clear" w:color="auto" w:fill="FFFFFF"/>
        <w:ind w:firstLine="360"/>
        <w:jc w:val="both"/>
        <w:rPr>
          <w:szCs w:val="24"/>
        </w:rPr>
      </w:pPr>
      <w:r w:rsidRPr="00164B6C">
        <w:rPr>
          <w:szCs w:val="24"/>
        </w:rPr>
        <w:t>Нераспространённые и распространённые предложения.</w:t>
      </w:r>
    </w:p>
    <w:p w:rsidR="00CC628B" w:rsidRPr="00164B6C" w:rsidRDefault="00CC628B" w:rsidP="00A168FB">
      <w:pPr>
        <w:shd w:val="clear" w:color="auto" w:fill="FFFFFF"/>
        <w:ind w:firstLine="360"/>
        <w:jc w:val="both"/>
        <w:rPr>
          <w:szCs w:val="24"/>
        </w:rPr>
      </w:pPr>
      <w:r w:rsidRPr="00164B6C">
        <w:rPr>
          <w:szCs w:val="24"/>
        </w:rPr>
        <w:t>Безличные предложения (Es ist warm. Es ist Sommer).</w:t>
      </w:r>
    </w:p>
    <w:p w:rsidR="00CC628B" w:rsidRPr="00164B6C" w:rsidRDefault="00CC628B" w:rsidP="00A168FB">
      <w:pPr>
        <w:shd w:val="clear" w:color="auto" w:fill="FFFFFF"/>
        <w:ind w:firstLine="360"/>
        <w:jc w:val="both"/>
        <w:rPr>
          <w:szCs w:val="24"/>
          <w:lang w:val="de-DE"/>
        </w:rPr>
      </w:pPr>
      <w:r w:rsidRPr="00164B6C">
        <w:rPr>
          <w:szCs w:val="24"/>
        </w:rPr>
        <w:t xml:space="preserve">Предложения с глаголами legen, stellen, hängen, требующими после себя дополнение в Akkusativ и обстоятельство места при ответе на вопрос Wohin? </w:t>
      </w:r>
      <w:r w:rsidRPr="00164B6C">
        <w:rPr>
          <w:szCs w:val="24"/>
          <w:lang w:val="de-DE"/>
        </w:rPr>
        <w:t>(</w:t>
      </w:r>
      <w:r w:rsidRPr="00164B6C">
        <w:rPr>
          <w:szCs w:val="24"/>
        </w:rPr>
        <w:t>Ichh</w:t>
      </w:r>
      <w:r w:rsidRPr="00164B6C">
        <w:rPr>
          <w:szCs w:val="24"/>
          <w:lang w:val="de-DE"/>
        </w:rPr>
        <w:t>ä</w:t>
      </w:r>
      <w:r w:rsidRPr="00164B6C">
        <w:rPr>
          <w:szCs w:val="24"/>
        </w:rPr>
        <w:t>ngedasBildandi</w:t>
      </w:r>
      <w:r w:rsidRPr="00164B6C">
        <w:rPr>
          <w:szCs w:val="24"/>
        </w:rPr>
        <w:t>e</w:t>
      </w:r>
      <w:r w:rsidRPr="00164B6C">
        <w:rPr>
          <w:szCs w:val="24"/>
        </w:rPr>
        <w:t>Wand</w:t>
      </w:r>
      <w:r w:rsidRPr="00164B6C">
        <w:rPr>
          <w:szCs w:val="24"/>
          <w:lang w:val="de-DE"/>
        </w:rPr>
        <w:t>).</w:t>
      </w:r>
    </w:p>
    <w:p w:rsidR="00CC628B" w:rsidRPr="00164B6C" w:rsidRDefault="00CC628B" w:rsidP="00A168FB">
      <w:pPr>
        <w:shd w:val="clear" w:color="auto" w:fill="FFFFFF"/>
        <w:ind w:firstLine="360"/>
        <w:jc w:val="both"/>
        <w:rPr>
          <w:szCs w:val="24"/>
          <w:lang w:val="de-DE"/>
        </w:rPr>
      </w:pPr>
      <w:r w:rsidRPr="00164B6C">
        <w:rPr>
          <w:szCs w:val="24"/>
        </w:rPr>
        <w:t>Предложениясглаголамиbeginnen</w:t>
      </w:r>
      <w:r w:rsidRPr="00164B6C">
        <w:rPr>
          <w:szCs w:val="24"/>
          <w:lang w:val="de-DE"/>
        </w:rPr>
        <w:t xml:space="preserve">, </w:t>
      </w:r>
      <w:r w:rsidRPr="00164B6C">
        <w:rPr>
          <w:szCs w:val="24"/>
        </w:rPr>
        <w:t>raten</w:t>
      </w:r>
      <w:r w:rsidRPr="00164B6C">
        <w:rPr>
          <w:szCs w:val="24"/>
          <w:lang w:val="de-DE"/>
        </w:rPr>
        <w:t xml:space="preserve">, </w:t>
      </w:r>
      <w:r w:rsidRPr="00164B6C">
        <w:rPr>
          <w:szCs w:val="24"/>
        </w:rPr>
        <w:t>vorhabenидр</w:t>
      </w:r>
      <w:r w:rsidRPr="00164B6C">
        <w:rPr>
          <w:szCs w:val="24"/>
          <w:lang w:val="de-DE"/>
        </w:rPr>
        <w:t xml:space="preserve">., </w:t>
      </w:r>
      <w:r w:rsidRPr="00164B6C">
        <w:rPr>
          <w:szCs w:val="24"/>
        </w:rPr>
        <w:t>требующимипослесебяInfinitivсzu</w:t>
      </w:r>
      <w:r w:rsidRPr="00164B6C">
        <w:rPr>
          <w:szCs w:val="24"/>
          <w:lang w:val="de-DE"/>
        </w:rPr>
        <w:t>.</w:t>
      </w:r>
    </w:p>
    <w:p w:rsidR="00CC628B" w:rsidRPr="00164B6C" w:rsidRDefault="00CC628B" w:rsidP="00A168FB">
      <w:pPr>
        <w:shd w:val="clear" w:color="auto" w:fill="FFFFFF"/>
        <w:ind w:firstLine="360"/>
        <w:jc w:val="both"/>
        <w:rPr>
          <w:szCs w:val="24"/>
        </w:rPr>
      </w:pPr>
      <w:r w:rsidRPr="00164B6C">
        <w:rPr>
          <w:szCs w:val="24"/>
        </w:rPr>
        <w:t>Побудительные предложения типа Lesen wir! Wollen wir lesen!</w:t>
      </w:r>
    </w:p>
    <w:p w:rsidR="00CC628B" w:rsidRPr="00164B6C" w:rsidRDefault="00CC628B" w:rsidP="00A168FB">
      <w:pPr>
        <w:shd w:val="clear" w:color="auto" w:fill="FFFFFF"/>
        <w:ind w:firstLine="360"/>
        <w:jc w:val="both"/>
        <w:rPr>
          <w:szCs w:val="24"/>
        </w:rPr>
      </w:pPr>
      <w:r w:rsidRPr="00164B6C">
        <w:rPr>
          <w:szCs w:val="24"/>
        </w:rPr>
        <w:t>Все типы вопросительных предложений.</w:t>
      </w:r>
    </w:p>
    <w:p w:rsidR="00CC628B" w:rsidRPr="00164B6C" w:rsidRDefault="00CC628B" w:rsidP="00A168FB">
      <w:pPr>
        <w:shd w:val="clear" w:color="auto" w:fill="FFFFFF"/>
        <w:ind w:firstLine="360"/>
        <w:jc w:val="both"/>
        <w:rPr>
          <w:szCs w:val="24"/>
        </w:rPr>
      </w:pPr>
      <w:r w:rsidRPr="00164B6C">
        <w:rPr>
          <w:szCs w:val="24"/>
        </w:rPr>
        <w:t>Предложения с неопределённо-личным местоимением man (Man schmückt die Stadt vor Weihnachten).</w:t>
      </w:r>
    </w:p>
    <w:p w:rsidR="00CC628B" w:rsidRPr="00164B6C" w:rsidRDefault="00CC628B" w:rsidP="00A168FB">
      <w:pPr>
        <w:shd w:val="clear" w:color="auto" w:fill="FFFFFF"/>
        <w:ind w:firstLine="360"/>
        <w:jc w:val="both"/>
        <w:rPr>
          <w:szCs w:val="24"/>
          <w:lang w:val="de-DE"/>
        </w:rPr>
      </w:pPr>
      <w:r w:rsidRPr="00164B6C">
        <w:rPr>
          <w:szCs w:val="24"/>
        </w:rPr>
        <w:t xml:space="preserve">Предложениясинфинитивнойгруппойum </w:t>
      </w:r>
      <w:r w:rsidRPr="00164B6C">
        <w:rPr>
          <w:szCs w:val="24"/>
          <w:lang w:val="de-DE"/>
        </w:rPr>
        <w:t xml:space="preserve">... </w:t>
      </w:r>
      <w:r w:rsidRPr="00164B6C">
        <w:rPr>
          <w:szCs w:val="24"/>
        </w:rPr>
        <w:t>zu (Er lernt Deutsch, um deutsche Bücher zu lesen).</w:t>
      </w:r>
    </w:p>
    <w:p w:rsidR="00CC628B" w:rsidRPr="00164B6C" w:rsidRDefault="00CC628B" w:rsidP="00A168FB">
      <w:pPr>
        <w:shd w:val="clear" w:color="auto" w:fill="FFFFFF"/>
        <w:ind w:firstLine="360"/>
        <w:jc w:val="both"/>
        <w:rPr>
          <w:szCs w:val="24"/>
          <w:lang w:val="de-DE"/>
        </w:rPr>
      </w:pPr>
      <w:r w:rsidRPr="00164B6C">
        <w:rPr>
          <w:szCs w:val="24"/>
        </w:rPr>
        <w:t>Сложносочинённыепредложенияссоюзами</w:t>
      </w:r>
      <w:r w:rsidRPr="00164B6C">
        <w:rPr>
          <w:szCs w:val="24"/>
          <w:lang w:val="de-DE"/>
        </w:rPr>
        <w:t xml:space="preserve"> denn, darum, deshalb (Ihm gefallt das Dorfl</w:t>
      </w:r>
      <w:r w:rsidRPr="00164B6C">
        <w:rPr>
          <w:szCs w:val="24"/>
          <w:lang w:val="de-DE"/>
        </w:rPr>
        <w:t>e</w:t>
      </w:r>
      <w:r w:rsidRPr="00164B6C">
        <w:rPr>
          <w:szCs w:val="24"/>
          <w:lang w:val="de-DE"/>
        </w:rPr>
        <w:t>ben, denn er kann hier viel Zeit in der frischen Luft verbringen).</w:t>
      </w:r>
    </w:p>
    <w:p w:rsidR="00CC628B" w:rsidRPr="00164B6C" w:rsidRDefault="00CC628B" w:rsidP="00A168FB">
      <w:pPr>
        <w:shd w:val="clear" w:color="auto" w:fill="FFFFFF"/>
        <w:ind w:firstLine="360"/>
        <w:jc w:val="both"/>
        <w:rPr>
          <w:szCs w:val="24"/>
          <w:lang w:val="de-DE"/>
        </w:rPr>
      </w:pPr>
      <w:r w:rsidRPr="00164B6C">
        <w:rPr>
          <w:szCs w:val="24"/>
        </w:rPr>
        <w:t xml:space="preserve">Сложноподчинённые предложения с союзами dass, ob и др. </w:t>
      </w:r>
      <w:r w:rsidRPr="00164B6C">
        <w:rPr>
          <w:szCs w:val="24"/>
          <w:lang w:val="en-US"/>
        </w:rPr>
        <w:t>(Er sagt, dass er gut in Mathe ist).</w:t>
      </w:r>
    </w:p>
    <w:p w:rsidR="00CC628B" w:rsidRPr="00164B6C" w:rsidRDefault="00CC628B" w:rsidP="00A168FB">
      <w:pPr>
        <w:shd w:val="clear" w:color="auto" w:fill="FFFFFF"/>
        <w:ind w:firstLine="360"/>
        <w:jc w:val="both"/>
        <w:rPr>
          <w:szCs w:val="24"/>
          <w:lang w:val="de-DE"/>
        </w:rPr>
      </w:pPr>
      <w:r w:rsidRPr="00164B6C">
        <w:rPr>
          <w:szCs w:val="24"/>
        </w:rPr>
        <w:t>Сложноподчинённыепредложенияпричиныссоюзами</w:t>
      </w:r>
      <w:r w:rsidRPr="00164B6C">
        <w:rPr>
          <w:szCs w:val="24"/>
          <w:lang w:val="de-DE"/>
        </w:rPr>
        <w:t xml:space="preserve"> weil, da (Er hat heute keine Zeit, weil er viele Hausaufgaben machen muss).</w:t>
      </w:r>
    </w:p>
    <w:p w:rsidR="00CC628B" w:rsidRPr="00164B6C" w:rsidRDefault="00CC628B" w:rsidP="00A168FB">
      <w:pPr>
        <w:shd w:val="clear" w:color="auto" w:fill="FFFFFF"/>
        <w:ind w:firstLine="360"/>
        <w:jc w:val="both"/>
        <w:rPr>
          <w:szCs w:val="24"/>
          <w:lang w:val="de-DE"/>
        </w:rPr>
      </w:pPr>
      <w:r w:rsidRPr="00164B6C">
        <w:rPr>
          <w:szCs w:val="24"/>
        </w:rPr>
        <w:t>Сложноподчинённыепредложениясусловнымсоюзом</w:t>
      </w:r>
      <w:r w:rsidRPr="00164B6C">
        <w:rPr>
          <w:szCs w:val="24"/>
          <w:lang w:val="de-DE"/>
        </w:rPr>
        <w:t xml:space="preserve"> wenn (Wenn du Lust hast, komm zu mir zu Besuch).</w:t>
      </w:r>
    </w:p>
    <w:p w:rsidR="00CC628B" w:rsidRPr="00164B6C" w:rsidRDefault="00CC628B" w:rsidP="00A168FB">
      <w:pPr>
        <w:shd w:val="clear" w:color="auto" w:fill="FFFFFF"/>
        <w:ind w:firstLine="360"/>
        <w:jc w:val="both"/>
        <w:rPr>
          <w:szCs w:val="24"/>
        </w:rPr>
      </w:pPr>
      <w:r w:rsidRPr="00164B6C">
        <w:rPr>
          <w:szCs w:val="24"/>
        </w:rPr>
        <w:t>Сложноподчинённые предложения с придаточными времени (с союзами wenn, als, nachdem).</w:t>
      </w:r>
    </w:p>
    <w:p w:rsidR="00CC628B" w:rsidRPr="00164B6C" w:rsidRDefault="00CC628B" w:rsidP="00A168FB">
      <w:pPr>
        <w:shd w:val="clear" w:color="auto" w:fill="FFFFFF"/>
        <w:ind w:firstLine="360"/>
        <w:jc w:val="both"/>
        <w:rPr>
          <w:szCs w:val="24"/>
        </w:rPr>
      </w:pPr>
      <w:r w:rsidRPr="00164B6C">
        <w:rPr>
          <w:szCs w:val="24"/>
        </w:rPr>
        <w:t>Сложноподчинённые предложения с придаточными определительными (с относител</w:t>
      </w:r>
      <w:r w:rsidRPr="00164B6C">
        <w:rPr>
          <w:szCs w:val="24"/>
        </w:rPr>
        <w:t>ь</w:t>
      </w:r>
      <w:r w:rsidRPr="00164B6C">
        <w:rPr>
          <w:szCs w:val="24"/>
        </w:rPr>
        <w:t>ными местоимениями die, deren, dessen).</w:t>
      </w:r>
    </w:p>
    <w:p w:rsidR="00CC628B" w:rsidRPr="00164B6C" w:rsidRDefault="00CC628B" w:rsidP="00A168FB">
      <w:pPr>
        <w:shd w:val="clear" w:color="auto" w:fill="FFFFFF"/>
        <w:ind w:firstLine="360"/>
        <w:jc w:val="both"/>
        <w:rPr>
          <w:szCs w:val="24"/>
        </w:rPr>
      </w:pPr>
      <w:r w:rsidRPr="00164B6C">
        <w:rPr>
          <w:szCs w:val="24"/>
        </w:rPr>
        <w:t>Сложноподчинённые предложения с придаточными цели (с союзом damit).</w:t>
      </w:r>
    </w:p>
    <w:p w:rsidR="00CC628B" w:rsidRPr="00164B6C" w:rsidRDefault="00CC628B" w:rsidP="00A168FB">
      <w:pPr>
        <w:shd w:val="clear" w:color="auto" w:fill="FFFFFF"/>
        <w:ind w:firstLine="360"/>
        <w:jc w:val="both"/>
        <w:rPr>
          <w:szCs w:val="24"/>
        </w:rPr>
      </w:pPr>
      <w:r w:rsidRPr="00164B6C">
        <w:rPr>
          <w:szCs w:val="24"/>
        </w:rPr>
        <w:t>Распознавание структуры предложения по формальным признакам: по наличию инф</w:t>
      </w:r>
      <w:r w:rsidRPr="00164B6C">
        <w:rPr>
          <w:szCs w:val="24"/>
        </w:rPr>
        <w:t>и</w:t>
      </w:r>
      <w:r w:rsidRPr="00164B6C">
        <w:rPr>
          <w:szCs w:val="24"/>
        </w:rPr>
        <w:t>нитивных оборотов: um ... zu + Infinitiv, statt ... zu + Infinitiv, ohne ... zu + Infinitiv).</w:t>
      </w:r>
    </w:p>
    <w:p w:rsidR="00CC628B" w:rsidRPr="00164B6C" w:rsidRDefault="00CC628B" w:rsidP="00A168FB">
      <w:pPr>
        <w:shd w:val="clear" w:color="auto" w:fill="FFFFFF"/>
        <w:ind w:firstLine="360"/>
        <w:jc w:val="both"/>
        <w:rPr>
          <w:szCs w:val="24"/>
        </w:rPr>
      </w:pPr>
      <w:r w:rsidRPr="00164B6C">
        <w:rPr>
          <w:szCs w:val="24"/>
        </w:rPr>
        <w:t>Слабые и сильные глаголы со вспомогательным глаголом haben в Perfekt.</w:t>
      </w:r>
    </w:p>
    <w:p w:rsidR="00CC628B" w:rsidRPr="00164B6C" w:rsidRDefault="00CC628B" w:rsidP="00A168FB">
      <w:pPr>
        <w:shd w:val="clear" w:color="auto" w:fill="FFFFFF"/>
        <w:ind w:firstLine="360"/>
        <w:jc w:val="both"/>
        <w:rPr>
          <w:szCs w:val="24"/>
        </w:rPr>
      </w:pPr>
      <w:r w:rsidRPr="00164B6C">
        <w:rPr>
          <w:szCs w:val="24"/>
        </w:rPr>
        <w:t>Сильные глаголы со вспомогательным глаголом sein в Perfekt (kommen, fahren, gehen).</w:t>
      </w:r>
    </w:p>
    <w:p w:rsidR="00CC628B" w:rsidRPr="00164B6C" w:rsidRDefault="00CC628B" w:rsidP="00A168FB">
      <w:pPr>
        <w:shd w:val="clear" w:color="auto" w:fill="FFFFFF"/>
        <w:ind w:firstLine="360"/>
        <w:jc w:val="both"/>
        <w:rPr>
          <w:szCs w:val="24"/>
        </w:rPr>
      </w:pPr>
      <w:r w:rsidRPr="00164B6C">
        <w:rPr>
          <w:szCs w:val="24"/>
        </w:rPr>
        <w:t>Präteritum слабых и сильных глаголов, а также вспомогательных и модальных глаг</w:t>
      </w:r>
      <w:r w:rsidRPr="00164B6C">
        <w:rPr>
          <w:szCs w:val="24"/>
        </w:rPr>
        <w:t>о</w:t>
      </w:r>
      <w:r w:rsidRPr="00164B6C">
        <w:rPr>
          <w:szCs w:val="24"/>
        </w:rPr>
        <w:t>лов.</w:t>
      </w:r>
    </w:p>
    <w:p w:rsidR="00CC628B" w:rsidRPr="00164B6C" w:rsidRDefault="00CC628B" w:rsidP="00A168FB">
      <w:pPr>
        <w:shd w:val="clear" w:color="auto" w:fill="FFFFFF"/>
        <w:ind w:firstLine="360"/>
        <w:jc w:val="both"/>
        <w:rPr>
          <w:szCs w:val="24"/>
        </w:rPr>
      </w:pPr>
      <w:r w:rsidRPr="00164B6C">
        <w:rPr>
          <w:szCs w:val="24"/>
        </w:rPr>
        <w:t>Глаголы с отделяемыми и неотделяемыми приставками в Präsens, Perfekt, Präteritum, Futurum (anfangen, beschreiben).</w:t>
      </w:r>
    </w:p>
    <w:p w:rsidR="00CC628B" w:rsidRPr="00164B6C" w:rsidRDefault="00CC628B" w:rsidP="00A168FB">
      <w:pPr>
        <w:shd w:val="clear" w:color="auto" w:fill="FFFFFF"/>
        <w:ind w:firstLine="360"/>
        <w:jc w:val="both"/>
        <w:rPr>
          <w:szCs w:val="24"/>
        </w:rPr>
      </w:pPr>
      <w:r w:rsidRPr="00164B6C">
        <w:rPr>
          <w:szCs w:val="24"/>
        </w:rPr>
        <w:t>Временные формы в Passiv (Präsens, Präteritum).</w:t>
      </w:r>
    </w:p>
    <w:p w:rsidR="00CC628B" w:rsidRPr="00164B6C" w:rsidRDefault="00CC628B" w:rsidP="00A168FB">
      <w:pPr>
        <w:shd w:val="clear" w:color="auto" w:fill="FFFFFF"/>
        <w:ind w:firstLine="360"/>
        <w:jc w:val="both"/>
        <w:rPr>
          <w:szCs w:val="24"/>
        </w:rPr>
      </w:pPr>
      <w:r w:rsidRPr="00164B6C">
        <w:rPr>
          <w:szCs w:val="24"/>
        </w:rPr>
        <w:t>Местоименные наречия (worüber, darüber, womit, damit).</w:t>
      </w:r>
    </w:p>
    <w:p w:rsidR="00CC628B" w:rsidRPr="00164B6C" w:rsidRDefault="00CC628B" w:rsidP="00A168FB">
      <w:pPr>
        <w:shd w:val="clear" w:color="auto" w:fill="FFFFFF"/>
        <w:ind w:firstLine="360"/>
        <w:jc w:val="both"/>
        <w:rPr>
          <w:szCs w:val="24"/>
        </w:rPr>
      </w:pPr>
      <w:r w:rsidRPr="00164B6C">
        <w:rPr>
          <w:szCs w:val="24"/>
        </w:rPr>
        <w:t>Возвратные глаголы в основных временных формах Präsens, Perfekt, Präteritum (sich anziehen, sich waschen).</w:t>
      </w:r>
    </w:p>
    <w:p w:rsidR="00CC628B" w:rsidRPr="00164B6C" w:rsidRDefault="00CC628B" w:rsidP="00A168FB">
      <w:pPr>
        <w:shd w:val="clear" w:color="auto" w:fill="FFFFFF"/>
        <w:ind w:firstLine="360"/>
        <w:jc w:val="both"/>
        <w:rPr>
          <w:szCs w:val="24"/>
        </w:rPr>
      </w:pPr>
      <w:r w:rsidRPr="00164B6C">
        <w:rPr>
          <w:szCs w:val="24"/>
        </w:rPr>
        <w:t>Распознавание и употребление в речи определённого/неопределённого и нулевого а</w:t>
      </w:r>
      <w:r w:rsidRPr="00164B6C">
        <w:rPr>
          <w:szCs w:val="24"/>
        </w:rPr>
        <w:t>р</w:t>
      </w:r>
      <w:r w:rsidRPr="00164B6C">
        <w:rPr>
          <w:szCs w:val="24"/>
        </w:rPr>
        <w:t>тикля, склонения существительных нарицательных; склонения прилагательных и наречий; предлогов, имеющих двойное управление, предлогов, требующих Dativ, предлогов, тр</w:t>
      </w:r>
      <w:r w:rsidRPr="00164B6C">
        <w:rPr>
          <w:szCs w:val="24"/>
        </w:rPr>
        <w:t>е</w:t>
      </w:r>
      <w:r w:rsidRPr="00164B6C">
        <w:rPr>
          <w:szCs w:val="24"/>
        </w:rPr>
        <w:t>бующих Akkusativ.</w:t>
      </w:r>
    </w:p>
    <w:p w:rsidR="00CC628B" w:rsidRPr="00164B6C" w:rsidRDefault="00CC628B" w:rsidP="00A168FB">
      <w:pPr>
        <w:shd w:val="clear" w:color="auto" w:fill="FFFFFF"/>
        <w:ind w:firstLine="360"/>
        <w:jc w:val="both"/>
        <w:rPr>
          <w:szCs w:val="24"/>
        </w:rPr>
      </w:pPr>
      <w:r w:rsidRPr="00164B6C">
        <w:rPr>
          <w:szCs w:val="24"/>
        </w:rPr>
        <w:t>Местоимения: личные, притяжательные, неопределённые (jemand, niemand).</w:t>
      </w:r>
    </w:p>
    <w:p w:rsidR="00CC628B" w:rsidRPr="00164B6C" w:rsidRDefault="00CC628B" w:rsidP="00A168FB">
      <w:pPr>
        <w:shd w:val="clear" w:color="auto" w:fill="FFFFFF"/>
        <w:ind w:firstLine="360"/>
        <w:jc w:val="both"/>
        <w:rPr>
          <w:szCs w:val="24"/>
        </w:rPr>
      </w:pPr>
      <w:r w:rsidRPr="00164B6C">
        <w:rPr>
          <w:szCs w:val="24"/>
        </w:rPr>
        <w:t>Plusquamperfekt и употребление его в речи при согласовании времён.</w:t>
      </w:r>
    </w:p>
    <w:p w:rsidR="00CC628B" w:rsidRPr="00164B6C" w:rsidRDefault="00CC628B" w:rsidP="00A168FB">
      <w:pPr>
        <w:shd w:val="clear" w:color="auto" w:fill="FFFFFF"/>
        <w:ind w:firstLine="360"/>
        <w:jc w:val="both"/>
        <w:rPr>
          <w:szCs w:val="24"/>
        </w:rPr>
      </w:pPr>
      <w:r w:rsidRPr="00164B6C">
        <w:rPr>
          <w:szCs w:val="24"/>
        </w:rPr>
        <w:t>Количественные числительные и порядковые числительные.</w:t>
      </w:r>
    </w:p>
    <w:p w:rsidR="00CC628B" w:rsidRPr="00164B6C" w:rsidRDefault="00CC628B" w:rsidP="00A168FB">
      <w:pPr>
        <w:jc w:val="center"/>
      </w:pPr>
    </w:p>
    <w:p w:rsidR="00CC628B" w:rsidRPr="00164B6C" w:rsidRDefault="00CC628B" w:rsidP="00A168FB"/>
    <w:p w:rsidR="00CC628B" w:rsidRPr="00164B6C" w:rsidRDefault="00CC628B" w:rsidP="00A168FB"/>
    <w:p w:rsidR="00A06751" w:rsidRPr="00164B6C" w:rsidRDefault="00A06751" w:rsidP="00A168FB">
      <w:pPr>
        <w:pStyle w:val="2"/>
      </w:pPr>
      <w:bookmarkStart w:id="324" w:name="_2.2.2.7._История_России."/>
      <w:bookmarkStart w:id="325" w:name="_Toc409691707"/>
      <w:bookmarkStart w:id="326" w:name="_Toc410654033"/>
      <w:bookmarkStart w:id="327" w:name="_Toc414553231"/>
      <w:bookmarkStart w:id="328" w:name="_Toc58674037"/>
      <w:bookmarkEnd w:id="310"/>
      <w:bookmarkEnd w:id="311"/>
      <w:bookmarkEnd w:id="312"/>
      <w:bookmarkEnd w:id="324"/>
      <w:r w:rsidRPr="00164B6C">
        <w:t>2.2.2.</w:t>
      </w:r>
      <w:r w:rsidR="00CC628B" w:rsidRPr="00164B6C">
        <w:rPr>
          <w:lang w:val="tt-RU"/>
        </w:rPr>
        <w:t>7</w:t>
      </w:r>
      <w:r w:rsidRPr="00164B6C">
        <w:t>. История России. Всеобщая история</w:t>
      </w:r>
      <w:bookmarkEnd w:id="328"/>
    </w:p>
    <w:p w:rsidR="00A06751" w:rsidRPr="00164B6C" w:rsidRDefault="00A06751" w:rsidP="00A168FB">
      <w:pPr>
        <w:shd w:val="clear" w:color="auto" w:fill="FFFFFF"/>
        <w:tabs>
          <w:tab w:val="left" w:pos="284"/>
        </w:tabs>
        <w:spacing w:line="240" w:lineRule="auto"/>
        <w:jc w:val="both"/>
        <w:rPr>
          <w:szCs w:val="24"/>
        </w:rPr>
      </w:pPr>
      <w:r w:rsidRPr="00164B6C">
        <w:rPr>
          <w:szCs w:val="24"/>
        </w:rPr>
        <w:t>Программа  учебного предмета «История» на уровне основного общего образования ра</w:t>
      </w:r>
      <w:r w:rsidRPr="00164B6C">
        <w:rPr>
          <w:szCs w:val="24"/>
        </w:rPr>
        <w:t>з</w:t>
      </w:r>
      <w:r w:rsidRPr="00164B6C">
        <w:rPr>
          <w:szCs w:val="24"/>
        </w:rPr>
        <w:t>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w:t>
      </w:r>
      <w:r w:rsidRPr="00164B6C">
        <w:rPr>
          <w:szCs w:val="24"/>
        </w:rPr>
        <w:t>е</w:t>
      </w:r>
      <w:r w:rsidRPr="00164B6C">
        <w:rPr>
          <w:szCs w:val="24"/>
        </w:rPr>
        <w:t xml:space="preserve">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A06751" w:rsidRPr="00164B6C" w:rsidRDefault="00A06751" w:rsidP="00A168FB">
      <w:pPr>
        <w:shd w:val="clear" w:color="auto" w:fill="FFFFFF"/>
        <w:spacing w:line="240" w:lineRule="auto"/>
        <w:ind w:firstLine="709"/>
        <w:jc w:val="both"/>
        <w:rPr>
          <w:b/>
          <w:szCs w:val="24"/>
        </w:rPr>
      </w:pPr>
      <w:r w:rsidRPr="00164B6C">
        <w:rPr>
          <w:b/>
          <w:szCs w:val="24"/>
        </w:rPr>
        <w:t>Общая характеристика программы по истории.</w:t>
      </w:r>
    </w:p>
    <w:p w:rsidR="00A06751" w:rsidRPr="00164B6C" w:rsidRDefault="00A06751" w:rsidP="00A168FB">
      <w:pPr>
        <w:tabs>
          <w:tab w:val="left" w:pos="284"/>
        </w:tabs>
        <w:spacing w:line="240" w:lineRule="auto"/>
        <w:jc w:val="both"/>
        <w:rPr>
          <w:szCs w:val="24"/>
        </w:rPr>
      </w:pPr>
      <w:r w:rsidRPr="00164B6C">
        <w:rPr>
          <w:b/>
          <w:bCs/>
          <w:szCs w:val="24"/>
        </w:rPr>
        <w:t>Целью школьного исторического образования</w:t>
      </w:r>
      <w:r w:rsidRPr="00164B6C">
        <w:rPr>
          <w:szCs w:val="24"/>
        </w:rPr>
        <w:t xml:space="preserve"> является формирование у учащегося ц</w:t>
      </w:r>
      <w:r w:rsidRPr="00164B6C">
        <w:rPr>
          <w:szCs w:val="24"/>
        </w:rPr>
        <w:t>е</w:t>
      </w:r>
      <w:r w:rsidRPr="00164B6C">
        <w:rPr>
          <w:szCs w:val="24"/>
        </w:rPr>
        <w:t>лостной картины российской и мировой истории, учитывающей взаимосвязь всех ее эт</w:t>
      </w:r>
      <w:r w:rsidRPr="00164B6C">
        <w:rPr>
          <w:szCs w:val="24"/>
        </w:rPr>
        <w:t>а</w:t>
      </w:r>
      <w:r w:rsidRPr="00164B6C">
        <w:rPr>
          <w:szCs w:val="24"/>
        </w:rPr>
        <w:t>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w:t>
      </w:r>
      <w:r w:rsidRPr="00164B6C">
        <w:rPr>
          <w:szCs w:val="24"/>
        </w:rPr>
        <w:t>р</w:t>
      </w:r>
      <w:r w:rsidRPr="00164B6C">
        <w:rPr>
          <w:szCs w:val="24"/>
        </w:rPr>
        <w:t xml:space="preserve">мирование личностной позиции по основным этапам развития российского государства и общества, а также современного образа России. </w:t>
      </w:r>
    </w:p>
    <w:p w:rsidR="00A06751" w:rsidRPr="00164B6C" w:rsidRDefault="00A06751" w:rsidP="00A168FB">
      <w:pPr>
        <w:tabs>
          <w:tab w:val="left" w:pos="284"/>
        </w:tabs>
        <w:spacing w:line="240" w:lineRule="auto"/>
        <w:jc w:val="both"/>
        <w:rPr>
          <w:szCs w:val="24"/>
        </w:rPr>
      </w:pPr>
      <w:r w:rsidRPr="00164B6C">
        <w:rPr>
          <w:szCs w:val="24"/>
        </w:rPr>
        <w:t>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w:t>
      </w:r>
      <w:r w:rsidRPr="00164B6C">
        <w:rPr>
          <w:szCs w:val="24"/>
        </w:rPr>
        <w:t>о</w:t>
      </w:r>
      <w:r w:rsidRPr="00164B6C">
        <w:rPr>
          <w:szCs w:val="24"/>
        </w:rPr>
        <w:t xml:space="preserve">сударственных образовательных стандартах основного общего образования, принятых в 2009–2012 гг., названы следующие </w:t>
      </w:r>
      <w:r w:rsidRPr="00164B6C">
        <w:rPr>
          <w:b/>
          <w:szCs w:val="24"/>
        </w:rPr>
        <w:t>задачи изучения истории в школе</w:t>
      </w:r>
      <w:r w:rsidRPr="00164B6C">
        <w:rPr>
          <w:szCs w:val="24"/>
        </w:rPr>
        <w:t xml:space="preserve">: </w:t>
      </w:r>
    </w:p>
    <w:p w:rsidR="00A06751" w:rsidRPr="00164B6C" w:rsidRDefault="00A06751" w:rsidP="00A168FB">
      <w:pPr>
        <w:numPr>
          <w:ilvl w:val="0"/>
          <w:numId w:val="101"/>
        </w:numPr>
        <w:tabs>
          <w:tab w:val="left" w:pos="284"/>
          <w:tab w:val="left" w:pos="993"/>
        </w:tabs>
        <w:suppressAutoHyphens/>
        <w:spacing w:line="240" w:lineRule="auto"/>
        <w:ind w:left="0" w:firstLine="0"/>
        <w:jc w:val="both"/>
        <w:rPr>
          <w:szCs w:val="24"/>
        </w:rPr>
      </w:pPr>
      <w:r w:rsidRPr="00164B6C">
        <w:rPr>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A06751" w:rsidRPr="00164B6C" w:rsidRDefault="00A06751" w:rsidP="00A168FB">
      <w:pPr>
        <w:numPr>
          <w:ilvl w:val="0"/>
          <w:numId w:val="101"/>
        </w:numPr>
        <w:tabs>
          <w:tab w:val="left" w:pos="284"/>
          <w:tab w:val="left" w:pos="993"/>
        </w:tabs>
        <w:suppressAutoHyphens/>
        <w:spacing w:line="240" w:lineRule="auto"/>
        <w:ind w:left="0" w:firstLine="0"/>
        <w:jc w:val="both"/>
        <w:rPr>
          <w:szCs w:val="24"/>
        </w:rPr>
      </w:pPr>
      <w:r w:rsidRPr="00164B6C">
        <w:rPr>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A06751" w:rsidRPr="00164B6C" w:rsidRDefault="00A06751" w:rsidP="00A168FB">
      <w:pPr>
        <w:numPr>
          <w:ilvl w:val="0"/>
          <w:numId w:val="101"/>
        </w:numPr>
        <w:tabs>
          <w:tab w:val="left" w:pos="284"/>
          <w:tab w:val="left" w:pos="993"/>
        </w:tabs>
        <w:suppressAutoHyphens/>
        <w:spacing w:line="240" w:lineRule="auto"/>
        <w:ind w:left="0" w:firstLine="0"/>
        <w:jc w:val="both"/>
        <w:rPr>
          <w:szCs w:val="24"/>
        </w:rPr>
      </w:pPr>
      <w:r w:rsidRPr="00164B6C">
        <w:rPr>
          <w:szCs w:val="24"/>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A06751" w:rsidRPr="00164B6C" w:rsidRDefault="00A06751" w:rsidP="00A168FB">
      <w:pPr>
        <w:numPr>
          <w:ilvl w:val="0"/>
          <w:numId w:val="101"/>
        </w:numPr>
        <w:tabs>
          <w:tab w:val="left" w:pos="284"/>
          <w:tab w:val="left" w:pos="993"/>
        </w:tabs>
        <w:suppressAutoHyphens/>
        <w:spacing w:line="240" w:lineRule="auto"/>
        <w:ind w:left="0" w:firstLine="0"/>
        <w:jc w:val="both"/>
        <w:rPr>
          <w:szCs w:val="24"/>
        </w:rPr>
      </w:pPr>
      <w:r w:rsidRPr="00164B6C">
        <w:rPr>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A06751" w:rsidRPr="00164B6C" w:rsidRDefault="00A06751" w:rsidP="00A168FB">
      <w:pPr>
        <w:numPr>
          <w:ilvl w:val="0"/>
          <w:numId w:val="101"/>
        </w:numPr>
        <w:tabs>
          <w:tab w:val="left" w:pos="284"/>
          <w:tab w:val="left" w:pos="993"/>
        </w:tabs>
        <w:suppressAutoHyphens/>
        <w:spacing w:line="240" w:lineRule="auto"/>
        <w:ind w:left="0" w:firstLine="0"/>
        <w:jc w:val="both"/>
        <w:rPr>
          <w:szCs w:val="24"/>
        </w:rPr>
      </w:pPr>
      <w:r w:rsidRPr="00164B6C">
        <w:rPr>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A06751" w:rsidRPr="00164B6C" w:rsidRDefault="00A06751" w:rsidP="00A168FB">
      <w:pPr>
        <w:tabs>
          <w:tab w:val="left" w:pos="284"/>
        </w:tabs>
        <w:spacing w:line="240" w:lineRule="auto"/>
        <w:jc w:val="both"/>
        <w:rPr>
          <w:szCs w:val="24"/>
        </w:rPr>
      </w:pPr>
      <w:r w:rsidRPr="00164B6C">
        <w:rPr>
          <w:szCs w:val="24"/>
        </w:rPr>
        <w:t xml:space="preserve">В соответствии с Концепцией нового учебно-методического комплекса по отечественной истории </w:t>
      </w:r>
      <w:r w:rsidRPr="00164B6C">
        <w:rPr>
          <w:b/>
          <w:szCs w:val="24"/>
        </w:rPr>
        <w:t>базовыми принципами</w:t>
      </w:r>
      <w:r w:rsidRPr="00164B6C">
        <w:rPr>
          <w:szCs w:val="24"/>
        </w:rPr>
        <w:t xml:space="preserve"> школьного исторического образования являются: </w:t>
      </w:r>
    </w:p>
    <w:p w:rsidR="00A06751" w:rsidRPr="00164B6C" w:rsidRDefault="00A06751" w:rsidP="00A168FB">
      <w:pPr>
        <w:numPr>
          <w:ilvl w:val="0"/>
          <w:numId w:val="12"/>
        </w:numPr>
        <w:tabs>
          <w:tab w:val="left" w:pos="284"/>
          <w:tab w:val="left" w:pos="993"/>
        </w:tabs>
        <w:spacing w:line="240" w:lineRule="auto"/>
        <w:ind w:left="0" w:firstLine="0"/>
        <w:jc w:val="both"/>
        <w:rPr>
          <w:szCs w:val="24"/>
        </w:rPr>
      </w:pPr>
      <w:r w:rsidRPr="00164B6C">
        <w:rPr>
          <w:szCs w:val="24"/>
        </w:rPr>
        <w:t xml:space="preserve">идея преемственности исторических периодов, в т. ч. </w:t>
      </w:r>
      <w:r w:rsidRPr="00164B6C">
        <w:rPr>
          <w:iCs/>
          <w:szCs w:val="24"/>
        </w:rPr>
        <w:t>непрерывности</w:t>
      </w:r>
      <w:r w:rsidRPr="00164B6C">
        <w:rPr>
          <w:szCs w:val="24"/>
        </w:rPr>
        <w:t xml:space="preserve"> процессов ст</w:t>
      </w:r>
      <w:r w:rsidRPr="00164B6C">
        <w:rPr>
          <w:szCs w:val="24"/>
        </w:rPr>
        <w:t>а</w:t>
      </w:r>
      <w:r w:rsidRPr="00164B6C">
        <w:rPr>
          <w:szCs w:val="24"/>
        </w:rPr>
        <w:t>новления и развития российской государственности, формирования государственной те</w:t>
      </w:r>
      <w:r w:rsidRPr="00164B6C">
        <w:rPr>
          <w:szCs w:val="24"/>
        </w:rPr>
        <w:t>р</w:t>
      </w:r>
      <w:r w:rsidRPr="00164B6C">
        <w:rPr>
          <w:szCs w:val="24"/>
        </w:rPr>
        <w:t>ритории и единого многонационального российского народа, а также его основных си</w:t>
      </w:r>
      <w:r w:rsidRPr="00164B6C">
        <w:rPr>
          <w:szCs w:val="24"/>
        </w:rPr>
        <w:t>м</w:t>
      </w:r>
      <w:r w:rsidRPr="00164B6C">
        <w:rPr>
          <w:szCs w:val="24"/>
        </w:rPr>
        <w:t>волов и ценностей;</w:t>
      </w:r>
    </w:p>
    <w:p w:rsidR="00A06751" w:rsidRPr="00164B6C" w:rsidRDefault="00A06751" w:rsidP="00A168FB">
      <w:pPr>
        <w:numPr>
          <w:ilvl w:val="0"/>
          <w:numId w:val="12"/>
        </w:numPr>
        <w:tabs>
          <w:tab w:val="left" w:pos="284"/>
          <w:tab w:val="left" w:pos="993"/>
        </w:tabs>
        <w:spacing w:line="240" w:lineRule="auto"/>
        <w:ind w:left="0" w:firstLine="0"/>
        <w:jc w:val="both"/>
        <w:rPr>
          <w:szCs w:val="24"/>
        </w:rPr>
      </w:pPr>
      <w:r w:rsidRPr="00164B6C">
        <w:rPr>
          <w:szCs w:val="24"/>
        </w:rPr>
        <w:t xml:space="preserve">рассмотрение истории России как </w:t>
      </w:r>
      <w:r w:rsidRPr="00164B6C">
        <w:rPr>
          <w:iCs/>
          <w:szCs w:val="24"/>
        </w:rPr>
        <w:t>неотъемлемой части мирового исторического пр</w:t>
      </w:r>
      <w:r w:rsidRPr="00164B6C">
        <w:rPr>
          <w:iCs/>
          <w:szCs w:val="24"/>
        </w:rPr>
        <w:t>о</w:t>
      </w:r>
      <w:r w:rsidRPr="00164B6C">
        <w:rPr>
          <w:iCs/>
          <w:szCs w:val="24"/>
        </w:rPr>
        <w:t>цесса</w:t>
      </w:r>
      <w:r w:rsidRPr="00164B6C">
        <w:rPr>
          <w:szCs w:val="24"/>
        </w:rPr>
        <w:t>, понимание особенностей ее развития, места и роли в мировой истории и в совр</w:t>
      </w:r>
      <w:r w:rsidRPr="00164B6C">
        <w:rPr>
          <w:szCs w:val="24"/>
        </w:rPr>
        <w:t>е</w:t>
      </w:r>
      <w:r w:rsidRPr="00164B6C">
        <w:rPr>
          <w:szCs w:val="24"/>
        </w:rPr>
        <w:t xml:space="preserve">менном мире; </w:t>
      </w:r>
    </w:p>
    <w:p w:rsidR="00A06751" w:rsidRPr="00164B6C" w:rsidRDefault="00A06751" w:rsidP="00A168FB">
      <w:pPr>
        <w:numPr>
          <w:ilvl w:val="0"/>
          <w:numId w:val="12"/>
        </w:numPr>
        <w:tabs>
          <w:tab w:val="left" w:pos="284"/>
          <w:tab w:val="left" w:pos="993"/>
        </w:tabs>
        <w:spacing w:line="240" w:lineRule="auto"/>
        <w:ind w:left="0" w:firstLine="0"/>
        <w:jc w:val="both"/>
        <w:rPr>
          <w:szCs w:val="24"/>
        </w:rPr>
      </w:pPr>
      <w:r w:rsidRPr="00164B6C">
        <w:rPr>
          <w:szCs w:val="24"/>
        </w:rPr>
        <w:t xml:space="preserve">ценности гражданского общества – верховенство права, социальная солидарность, безопасность, свобода и ответственность; </w:t>
      </w:r>
    </w:p>
    <w:p w:rsidR="00A06751" w:rsidRPr="00164B6C" w:rsidRDefault="00A06751" w:rsidP="00A168FB">
      <w:pPr>
        <w:numPr>
          <w:ilvl w:val="0"/>
          <w:numId w:val="12"/>
        </w:numPr>
        <w:tabs>
          <w:tab w:val="left" w:pos="284"/>
          <w:tab w:val="left" w:pos="993"/>
        </w:tabs>
        <w:spacing w:line="240" w:lineRule="auto"/>
        <w:ind w:left="0" w:firstLine="0"/>
        <w:jc w:val="both"/>
        <w:rPr>
          <w:szCs w:val="24"/>
        </w:rPr>
      </w:pPr>
      <w:r w:rsidRPr="00164B6C">
        <w:rPr>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A06751" w:rsidRPr="00164B6C" w:rsidRDefault="00A06751" w:rsidP="00A168FB">
      <w:pPr>
        <w:numPr>
          <w:ilvl w:val="0"/>
          <w:numId w:val="12"/>
        </w:numPr>
        <w:tabs>
          <w:tab w:val="left" w:pos="284"/>
          <w:tab w:val="left" w:pos="993"/>
        </w:tabs>
        <w:spacing w:line="240" w:lineRule="auto"/>
        <w:ind w:left="0" w:firstLine="0"/>
        <w:jc w:val="both"/>
        <w:rPr>
          <w:szCs w:val="24"/>
        </w:rPr>
      </w:pPr>
      <w:r w:rsidRPr="00164B6C">
        <w:rPr>
          <w:szCs w:val="24"/>
        </w:rPr>
        <w:t>общественное согласие и уважение как необходимое условие взаимодействия гос</w:t>
      </w:r>
      <w:r w:rsidRPr="00164B6C">
        <w:rPr>
          <w:szCs w:val="24"/>
        </w:rPr>
        <w:t>у</w:t>
      </w:r>
      <w:r w:rsidRPr="00164B6C">
        <w:rPr>
          <w:szCs w:val="24"/>
        </w:rPr>
        <w:t xml:space="preserve">дарств и народов в новейшей истории. </w:t>
      </w:r>
    </w:p>
    <w:p w:rsidR="00A06751" w:rsidRPr="00164B6C" w:rsidRDefault="00A06751" w:rsidP="00A168FB">
      <w:pPr>
        <w:numPr>
          <w:ilvl w:val="0"/>
          <w:numId w:val="12"/>
        </w:numPr>
        <w:tabs>
          <w:tab w:val="left" w:pos="284"/>
          <w:tab w:val="left" w:pos="993"/>
        </w:tabs>
        <w:spacing w:line="240" w:lineRule="auto"/>
        <w:ind w:left="0" w:firstLine="0"/>
        <w:jc w:val="both"/>
        <w:rPr>
          <w:szCs w:val="24"/>
        </w:rPr>
      </w:pPr>
      <w:r w:rsidRPr="00164B6C">
        <w:rPr>
          <w:szCs w:val="24"/>
        </w:rPr>
        <w:t>познавательное значение российской, региональной и мировой истории;</w:t>
      </w:r>
    </w:p>
    <w:p w:rsidR="00A06751" w:rsidRPr="00164B6C" w:rsidRDefault="00A06751" w:rsidP="00A168FB">
      <w:pPr>
        <w:numPr>
          <w:ilvl w:val="0"/>
          <w:numId w:val="12"/>
        </w:numPr>
        <w:tabs>
          <w:tab w:val="left" w:pos="284"/>
          <w:tab w:val="left" w:pos="993"/>
        </w:tabs>
        <w:spacing w:line="240" w:lineRule="auto"/>
        <w:ind w:left="0" w:firstLine="0"/>
        <w:jc w:val="both"/>
        <w:rPr>
          <w:szCs w:val="24"/>
        </w:rPr>
      </w:pPr>
      <w:r w:rsidRPr="00164B6C">
        <w:rPr>
          <w:szCs w:val="24"/>
        </w:rPr>
        <w:t>формирование требований к каждой ступени непрерывного исторического образования на протяжении всей жизни.</w:t>
      </w:r>
    </w:p>
    <w:p w:rsidR="00A06751" w:rsidRPr="00164B6C" w:rsidRDefault="00A06751" w:rsidP="00A168FB">
      <w:pPr>
        <w:spacing w:line="240" w:lineRule="auto"/>
        <w:ind w:firstLine="709"/>
        <w:jc w:val="both"/>
        <w:rPr>
          <w:szCs w:val="24"/>
        </w:rPr>
      </w:pPr>
      <w:r w:rsidRPr="00164B6C">
        <w:rPr>
          <w:szCs w:val="24"/>
        </w:rPr>
        <w:t>Методической основой изучения курса истории в основной школе является си</w:t>
      </w:r>
      <w:r w:rsidRPr="00164B6C">
        <w:rPr>
          <w:szCs w:val="24"/>
        </w:rPr>
        <w:t>с</w:t>
      </w:r>
      <w:r w:rsidRPr="00164B6C">
        <w:rPr>
          <w:szCs w:val="24"/>
        </w:rPr>
        <w:t>темно-деятельностный подход, обеспечивающий достижение личностных, метапредме</w:t>
      </w:r>
      <w:r w:rsidRPr="00164B6C">
        <w:rPr>
          <w:szCs w:val="24"/>
        </w:rPr>
        <w:t>т</w:t>
      </w:r>
      <w:r w:rsidRPr="00164B6C">
        <w:rPr>
          <w:szCs w:val="24"/>
        </w:rPr>
        <w:t>ных и предметных образовательных результатов посредством организации активной п</w:t>
      </w:r>
      <w:r w:rsidRPr="00164B6C">
        <w:rPr>
          <w:szCs w:val="24"/>
        </w:rPr>
        <w:t>о</w:t>
      </w:r>
      <w:r w:rsidRPr="00164B6C">
        <w:rPr>
          <w:szCs w:val="24"/>
        </w:rPr>
        <w:t>знавательной деятельности школьников.</w:t>
      </w:r>
    </w:p>
    <w:p w:rsidR="00A06751" w:rsidRPr="00164B6C" w:rsidRDefault="00A06751" w:rsidP="00A168FB">
      <w:pPr>
        <w:spacing w:line="240" w:lineRule="auto"/>
        <w:ind w:firstLine="709"/>
        <w:jc w:val="both"/>
        <w:rPr>
          <w:szCs w:val="24"/>
        </w:rPr>
      </w:pPr>
      <w:r w:rsidRPr="00164B6C">
        <w:rPr>
          <w:szCs w:val="24"/>
        </w:rPr>
        <w:t>Методологическая основа преподавания курса истории в школе зиждется на сл</w:t>
      </w:r>
      <w:r w:rsidRPr="00164B6C">
        <w:rPr>
          <w:szCs w:val="24"/>
        </w:rPr>
        <w:t>е</w:t>
      </w:r>
      <w:r w:rsidRPr="00164B6C">
        <w:rPr>
          <w:szCs w:val="24"/>
        </w:rPr>
        <w:t>дующих образовательных и воспитательных приоритетах:</w:t>
      </w:r>
    </w:p>
    <w:p w:rsidR="00A06751" w:rsidRPr="00164B6C" w:rsidRDefault="00A06751" w:rsidP="00A168FB">
      <w:pPr>
        <w:numPr>
          <w:ilvl w:val="0"/>
          <w:numId w:val="12"/>
        </w:numPr>
        <w:tabs>
          <w:tab w:val="left" w:pos="284"/>
          <w:tab w:val="left" w:pos="993"/>
        </w:tabs>
        <w:spacing w:line="240" w:lineRule="auto"/>
        <w:ind w:left="0" w:firstLine="0"/>
        <w:jc w:val="both"/>
        <w:rPr>
          <w:szCs w:val="24"/>
        </w:rPr>
      </w:pPr>
      <w:r w:rsidRPr="00164B6C">
        <w:rPr>
          <w:szCs w:val="24"/>
        </w:rPr>
        <w:t>принцип научности, определяющий соответствие учебных единиц основным результ</w:t>
      </w:r>
      <w:r w:rsidRPr="00164B6C">
        <w:rPr>
          <w:szCs w:val="24"/>
        </w:rPr>
        <w:t>а</w:t>
      </w:r>
      <w:r w:rsidRPr="00164B6C">
        <w:rPr>
          <w:szCs w:val="24"/>
        </w:rPr>
        <w:t>там научных исследований;</w:t>
      </w:r>
    </w:p>
    <w:p w:rsidR="00A06751" w:rsidRPr="00164B6C" w:rsidRDefault="00A06751" w:rsidP="00A168FB">
      <w:pPr>
        <w:numPr>
          <w:ilvl w:val="0"/>
          <w:numId w:val="12"/>
        </w:numPr>
        <w:tabs>
          <w:tab w:val="left" w:pos="284"/>
          <w:tab w:val="left" w:pos="993"/>
        </w:tabs>
        <w:spacing w:line="240" w:lineRule="auto"/>
        <w:ind w:left="0" w:firstLine="0"/>
        <w:jc w:val="both"/>
        <w:rPr>
          <w:szCs w:val="24"/>
        </w:rPr>
      </w:pPr>
      <w:r w:rsidRPr="00164B6C">
        <w:rPr>
          <w:szCs w:val="24"/>
        </w:rPr>
        <w:t>многоуровневое представление истории в единстве локальной, региональной, отечес</w:t>
      </w:r>
      <w:r w:rsidRPr="00164B6C">
        <w:rPr>
          <w:szCs w:val="24"/>
        </w:rPr>
        <w:t>т</w:t>
      </w:r>
      <w:r w:rsidRPr="00164B6C">
        <w:rPr>
          <w:szCs w:val="24"/>
        </w:rPr>
        <w:t>венной и мировой истории, рассмотрение исторического процесса как совокупности ус</w:t>
      </w:r>
      <w:r w:rsidRPr="00164B6C">
        <w:rPr>
          <w:szCs w:val="24"/>
        </w:rPr>
        <w:t>и</w:t>
      </w:r>
      <w:r w:rsidRPr="00164B6C">
        <w:rPr>
          <w:szCs w:val="24"/>
        </w:rPr>
        <w:t>лий многих поколений, народов и государств;</w:t>
      </w:r>
    </w:p>
    <w:p w:rsidR="00A06751" w:rsidRPr="00164B6C" w:rsidRDefault="00A06751" w:rsidP="00A168FB">
      <w:pPr>
        <w:numPr>
          <w:ilvl w:val="0"/>
          <w:numId w:val="12"/>
        </w:numPr>
        <w:tabs>
          <w:tab w:val="left" w:pos="284"/>
          <w:tab w:val="left" w:pos="993"/>
        </w:tabs>
        <w:spacing w:line="240" w:lineRule="auto"/>
        <w:ind w:left="0" w:firstLine="0"/>
        <w:jc w:val="both"/>
        <w:rPr>
          <w:szCs w:val="24"/>
        </w:rPr>
      </w:pPr>
      <w:r w:rsidRPr="00164B6C">
        <w:rPr>
          <w:szCs w:val="24"/>
        </w:rPr>
        <w:t>многофакторный подход к освещению истории всех сторон жизни государства и общ</w:t>
      </w:r>
      <w:r w:rsidRPr="00164B6C">
        <w:rPr>
          <w:szCs w:val="24"/>
        </w:rPr>
        <w:t>е</w:t>
      </w:r>
      <w:r w:rsidRPr="00164B6C">
        <w:rPr>
          <w:szCs w:val="24"/>
        </w:rPr>
        <w:t xml:space="preserve">ства; </w:t>
      </w:r>
    </w:p>
    <w:p w:rsidR="00A06751" w:rsidRPr="00164B6C" w:rsidRDefault="00A06751" w:rsidP="00A168FB">
      <w:pPr>
        <w:numPr>
          <w:ilvl w:val="0"/>
          <w:numId w:val="12"/>
        </w:numPr>
        <w:tabs>
          <w:tab w:val="left" w:pos="284"/>
          <w:tab w:val="left" w:pos="993"/>
        </w:tabs>
        <w:spacing w:line="240" w:lineRule="auto"/>
        <w:ind w:left="0" w:firstLine="0"/>
        <w:jc w:val="both"/>
        <w:rPr>
          <w:szCs w:val="24"/>
        </w:rPr>
      </w:pPr>
      <w:r w:rsidRPr="00164B6C">
        <w:rPr>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A06751" w:rsidRPr="00164B6C" w:rsidRDefault="00A06751" w:rsidP="00A168FB">
      <w:pPr>
        <w:numPr>
          <w:ilvl w:val="0"/>
          <w:numId w:val="12"/>
        </w:numPr>
        <w:tabs>
          <w:tab w:val="left" w:pos="284"/>
          <w:tab w:val="left" w:pos="993"/>
        </w:tabs>
        <w:spacing w:line="240" w:lineRule="auto"/>
        <w:ind w:left="0" w:firstLine="0"/>
        <w:jc w:val="both"/>
        <w:rPr>
          <w:szCs w:val="24"/>
        </w:rPr>
      </w:pPr>
      <w:r w:rsidRPr="00164B6C">
        <w:rPr>
          <w:szCs w:val="24"/>
        </w:rPr>
        <w:t>антропологический подход, формирующий личностное эмоционально окрашенное во</w:t>
      </w:r>
      <w:r w:rsidRPr="00164B6C">
        <w:rPr>
          <w:szCs w:val="24"/>
        </w:rPr>
        <w:t>с</w:t>
      </w:r>
      <w:r w:rsidRPr="00164B6C">
        <w:rPr>
          <w:szCs w:val="24"/>
        </w:rPr>
        <w:t>приятие прошлого;</w:t>
      </w:r>
    </w:p>
    <w:p w:rsidR="00A06751" w:rsidRPr="00164B6C" w:rsidRDefault="00A06751" w:rsidP="00A168FB">
      <w:pPr>
        <w:numPr>
          <w:ilvl w:val="0"/>
          <w:numId w:val="12"/>
        </w:numPr>
        <w:tabs>
          <w:tab w:val="left" w:pos="284"/>
          <w:tab w:val="left" w:pos="993"/>
        </w:tabs>
        <w:spacing w:line="240" w:lineRule="auto"/>
        <w:ind w:left="0" w:firstLine="0"/>
        <w:jc w:val="both"/>
        <w:rPr>
          <w:szCs w:val="24"/>
        </w:rPr>
      </w:pPr>
      <w:r w:rsidRPr="00164B6C">
        <w:rPr>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A06751" w:rsidRPr="00164B6C" w:rsidRDefault="00A06751" w:rsidP="00A168FB">
      <w:pPr>
        <w:tabs>
          <w:tab w:val="left" w:pos="284"/>
        </w:tabs>
        <w:spacing w:line="240" w:lineRule="auto"/>
        <w:jc w:val="both"/>
        <w:rPr>
          <w:b/>
          <w:szCs w:val="24"/>
        </w:rPr>
      </w:pPr>
    </w:p>
    <w:p w:rsidR="00A06751" w:rsidRPr="00164B6C" w:rsidRDefault="00A06751" w:rsidP="00A168FB">
      <w:pPr>
        <w:spacing w:line="240" w:lineRule="auto"/>
        <w:ind w:firstLine="709"/>
        <w:jc w:val="both"/>
        <w:rPr>
          <w:b/>
          <w:sz w:val="28"/>
          <w:szCs w:val="28"/>
        </w:rPr>
      </w:pPr>
      <w:r w:rsidRPr="00164B6C">
        <w:rPr>
          <w:b/>
          <w:sz w:val="28"/>
          <w:szCs w:val="28"/>
        </w:rPr>
        <w:t>Место учебног</w:t>
      </w:r>
      <w:r w:rsidR="00C23E9F">
        <w:rPr>
          <w:b/>
          <w:sz w:val="28"/>
          <w:szCs w:val="28"/>
        </w:rPr>
        <w:t>о предмета «История» в</w:t>
      </w:r>
      <w:r w:rsidRPr="00164B6C">
        <w:rPr>
          <w:b/>
          <w:sz w:val="28"/>
          <w:szCs w:val="28"/>
        </w:rPr>
        <w:t xml:space="preserve"> учебном плане основного общего образования.</w:t>
      </w:r>
    </w:p>
    <w:p w:rsidR="00A06751" w:rsidRPr="00164B6C" w:rsidRDefault="00A06751" w:rsidP="00A168FB">
      <w:pPr>
        <w:tabs>
          <w:tab w:val="left" w:pos="284"/>
        </w:tabs>
        <w:spacing w:line="240" w:lineRule="auto"/>
        <w:jc w:val="both"/>
        <w:rPr>
          <w:b/>
          <w:szCs w:val="24"/>
        </w:rPr>
      </w:pPr>
    </w:p>
    <w:p w:rsidR="00A06751" w:rsidRPr="00164B6C" w:rsidRDefault="00A06751" w:rsidP="00A168FB">
      <w:pPr>
        <w:tabs>
          <w:tab w:val="left" w:pos="284"/>
        </w:tabs>
        <w:spacing w:line="240" w:lineRule="auto"/>
        <w:jc w:val="both"/>
        <w:rPr>
          <w:szCs w:val="24"/>
        </w:rPr>
      </w:pPr>
      <w:r w:rsidRPr="00164B6C">
        <w:rPr>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w:t>
      </w:r>
      <w:r w:rsidRPr="00164B6C">
        <w:rPr>
          <w:szCs w:val="24"/>
        </w:rPr>
        <w:t>о</w:t>
      </w:r>
      <w:r w:rsidRPr="00164B6C">
        <w:rPr>
          <w:szCs w:val="24"/>
        </w:rPr>
        <w:t>графия», «Литература», «Русский язык», «Иностранный язык», «Изобразительное иску</w:t>
      </w:r>
      <w:r w:rsidRPr="00164B6C">
        <w:rPr>
          <w:szCs w:val="24"/>
        </w:rPr>
        <w:t>с</w:t>
      </w:r>
      <w:r w:rsidRPr="00164B6C">
        <w:rPr>
          <w:szCs w:val="24"/>
        </w:rPr>
        <w:t>ство», «Музыка», «Информатика», «Математика», «Основы безопасности и жизнеде</w:t>
      </w:r>
      <w:r w:rsidRPr="00164B6C">
        <w:rPr>
          <w:szCs w:val="24"/>
        </w:rPr>
        <w:t>я</w:t>
      </w:r>
      <w:r w:rsidRPr="00164B6C">
        <w:rPr>
          <w:szCs w:val="24"/>
        </w:rPr>
        <w:t>тельности» и др.</w:t>
      </w:r>
    </w:p>
    <w:p w:rsidR="00A06751" w:rsidRPr="00164B6C" w:rsidRDefault="00A06751" w:rsidP="00A168FB">
      <w:pPr>
        <w:tabs>
          <w:tab w:val="left" w:pos="284"/>
        </w:tabs>
        <w:spacing w:line="240" w:lineRule="auto"/>
        <w:jc w:val="both"/>
        <w:rPr>
          <w:szCs w:val="24"/>
        </w:rPr>
      </w:pPr>
      <w:r w:rsidRPr="00164B6C">
        <w:rPr>
          <w:szCs w:val="24"/>
        </w:rPr>
        <w:t xml:space="preserve">Структурно предмет «История» включает учебные курсы по всеобщей истории и истории России. </w:t>
      </w:r>
    </w:p>
    <w:p w:rsidR="00A06751" w:rsidRPr="00164B6C" w:rsidRDefault="00A06751" w:rsidP="00A168FB">
      <w:pPr>
        <w:tabs>
          <w:tab w:val="left" w:pos="284"/>
        </w:tabs>
        <w:spacing w:line="240" w:lineRule="auto"/>
        <w:jc w:val="both"/>
        <w:rPr>
          <w:szCs w:val="24"/>
        </w:rPr>
      </w:pPr>
      <w:r w:rsidRPr="00164B6C">
        <w:rPr>
          <w:szCs w:val="24"/>
        </w:rPr>
        <w:t>Знакомство учащихся при получении основного общего образования с предметом «Ист</w:t>
      </w:r>
      <w:r w:rsidRPr="00164B6C">
        <w:rPr>
          <w:szCs w:val="24"/>
        </w:rPr>
        <w:t>о</w:t>
      </w:r>
      <w:r w:rsidRPr="00164B6C">
        <w:rPr>
          <w:szCs w:val="24"/>
        </w:rPr>
        <w:t xml:space="preserve">рия» начинается с курса </w:t>
      </w:r>
      <w:r w:rsidRPr="00164B6C">
        <w:rPr>
          <w:b/>
          <w:szCs w:val="24"/>
        </w:rPr>
        <w:t>всеобщей истории</w:t>
      </w:r>
      <w:r w:rsidRPr="00164B6C">
        <w:rPr>
          <w:szCs w:val="24"/>
        </w:rPr>
        <w:t>. Изучение всеобщей истории способствует формированию общей картины исторического пути человечества, разных народов и гос</w:t>
      </w:r>
      <w:r w:rsidRPr="00164B6C">
        <w:rPr>
          <w:szCs w:val="24"/>
        </w:rPr>
        <w:t>у</w:t>
      </w:r>
      <w:r w:rsidRPr="00164B6C">
        <w:rPr>
          <w:szCs w:val="24"/>
        </w:rPr>
        <w:t>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w:t>
      </w:r>
      <w:r w:rsidRPr="00164B6C">
        <w:rPr>
          <w:szCs w:val="24"/>
        </w:rPr>
        <w:t>о</w:t>
      </w:r>
      <w:r w:rsidRPr="00164B6C">
        <w:rPr>
          <w:szCs w:val="24"/>
        </w:rPr>
        <w:t xml:space="preserve">рическом процессе. </w:t>
      </w:r>
    </w:p>
    <w:p w:rsidR="00A06751" w:rsidRPr="00164B6C" w:rsidRDefault="00A06751" w:rsidP="00A168FB">
      <w:pPr>
        <w:tabs>
          <w:tab w:val="left" w:pos="284"/>
        </w:tabs>
        <w:spacing w:line="240" w:lineRule="auto"/>
        <w:jc w:val="both"/>
        <w:rPr>
          <w:szCs w:val="24"/>
        </w:rPr>
      </w:pPr>
      <w:r w:rsidRPr="00164B6C">
        <w:rPr>
          <w:szCs w:val="24"/>
        </w:rPr>
        <w:t>Курс всеобщей истории призван сформировать у учащихся познавательный интерес, баз</w:t>
      </w:r>
      <w:r w:rsidRPr="00164B6C">
        <w:rPr>
          <w:szCs w:val="24"/>
        </w:rPr>
        <w:t>о</w:t>
      </w:r>
      <w:r w:rsidRPr="00164B6C">
        <w:rPr>
          <w:szCs w:val="24"/>
        </w:rPr>
        <w:t>вые навыки определения места исторических событий во времени, умения соотносить и</w:t>
      </w:r>
      <w:r w:rsidRPr="00164B6C">
        <w:rPr>
          <w:szCs w:val="24"/>
        </w:rPr>
        <w:t>с</w:t>
      </w:r>
      <w:r w:rsidRPr="00164B6C">
        <w:rPr>
          <w:szCs w:val="24"/>
        </w:rPr>
        <w:t>торические события и процессы, происходившие в разных социальных, национально-культурных, политических, территориальных и иных условиях.</w:t>
      </w:r>
    </w:p>
    <w:p w:rsidR="00A06751" w:rsidRPr="00164B6C" w:rsidRDefault="00A06751" w:rsidP="00A168FB">
      <w:pPr>
        <w:tabs>
          <w:tab w:val="left" w:pos="284"/>
        </w:tabs>
        <w:spacing w:line="240" w:lineRule="auto"/>
        <w:jc w:val="both"/>
        <w:rPr>
          <w:szCs w:val="24"/>
        </w:rPr>
      </w:pPr>
      <w:r w:rsidRPr="00164B6C">
        <w:rPr>
          <w:szCs w:val="24"/>
        </w:rPr>
        <w:t>В рамках курса всеобщей истории учащиеся знакомятся с исторической картой как исто</w:t>
      </w:r>
      <w:r w:rsidRPr="00164B6C">
        <w:rPr>
          <w:szCs w:val="24"/>
        </w:rPr>
        <w:t>ч</w:t>
      </w:r>
      <w:r w:rsidRPr="00164B6C">
        <w:rPr>
          <w:szCs w:val="24"/>
        </w:rPr>
        <w:t>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w:t>
      </w:r>
      <w:r w:rsidRPr="00164B6C">
        <w:rPr>
          <w:szCs w:val="24"/>
        </w:rPr>
        <w:t>и</w:t>
      </w:r>
      <w:r w:rsidRPr="00164B6C">
        <w:rPr>
          <w:szCs w:val="24"/>
        </w:rPr>
        <w:t>ческих и геополитических процессов в мире. Курс имеет определяющее значение в осо</w:t>
      </w:r>
      <w:r w:rsidRPr="00164B6C">
        <w:rPr>
          <w:szCs w:val="24"/>
        </w:rPr>
        <w:t>з</w:t>
      </w:r>
      <w:r w:rsidRPr="00164B6C">
        <w:rPr>
          <w:szCs w:val="24"/>
        </w:rPr>
        <w:t>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w:t>
      </w:r>
      <w:r w:rsidRPr="00164B6C">
        <w:rPr>
          <w:szCs w:val="24"/>
        </w:rPr>
        <w:t>о</w:t>
      </w:r>
      <w:r w:rsidRPr="00164B6C">
        <w:rPr>
          <w:szCs w:val="24"/>
        </w:rPr>
        <w:t xml:space="preserve">инств памятников истории и культуры, письменных, изобразительных и вещественных исторических источников. </w:t>
      </w:r>
    </w:p>
    <w:p w:rsidR="00A06751" w:rsidRPr="00164B6C" w:rsidRDefault="00A06751" w:rsidP="00A168FB">
      <w:pPr>
        <w:tabs>
          <w:tab w:val="left" w:pos="284"/>
        </w:tabs>
        <w:spacing w:line="240" w:lineRule="auto"/>
        <w:jc w:val="both"/>
        <w:rPr>
          <w:i/>
          <w:szCs w:val="24"/>
        </w:rPr>
      </w:pPr>
      <w:r w:rsidRPr="00164B6C">
        <w:rPr>
          <w:szCs w:val="24"/>
        </w:rPr>
        <w:t>Курс дает возможность учащимся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w:t>
      </w:r>
      <w:r w:rsidRPr="00164B6C">
        <w:rPr>
          <w:szCs w:val="24"/>
        </w:rPr>
        <w:t>з</w:t>
      </w:r>
      <w:r w:rsidRPr="00164B6C">
        <w:rPr>
          <w:szCs w:val="24"/>
        </w:rPr>
        <w:t xml:space="preserve">личные исторические версии событий и процессов. </w:t>
      </w:r>
    </w:p>
    <w:p w:rsidR="00A06751" w:rsidRPr="00164B6C" w:rsidRDefault="00A06751" w:rsidP="00A168FB">
      <w:pPr>
        <w:tabs>
          <w:tab w:val="left" w:pos="284"/>
        </w:tabs>
        <w:spacing w:line="240" w:lineRule="auto"/>
        <w:jc w:val="both"/>
        <w:rPr>
          <w:szCs w:val="24"/>
        </w:rPr>
      </w:pPr>
      <w:r w:rsidRPr="00164B6C">
        <w:rPr>
          <w:szCs w:val="24"/>
        </w:rPr>
        <w:t xml:space="preserve">Курс </w:t>
      </w:r>
      <w:r w:rsidRPr="00164B6C">
        <w:rPr>
          <w:b/>
          <w:szCs w:val="24"/>
        </w:rPr>
        <w:t>отечественной истории</w:t>
      </w:r>
      <w:r w:rsidRPr="00164B6C">
        <w:rPr>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w:t>
      </w:r>
      <w:r w:rsidRPr="00164B6C">
        <w:rPr>
          <w:szCs w:val="24"/>
        </w:rPr>
        <w:t>о</w:t>
      </w:r>
      <w:r w:rsidRPr="00164B6C">
        <w:rPr>
          <w:szCs w:val="24"/>
        </w:rPr>
        <w:t xml:space="preserve">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A06751" w:rsidRPr="00164B6C" w:rsidRDefault="00A06751" w:rsidP="00A168FB">
      <w:pPr>
        <w:tabs>
          <w:tab w:val="left" w:pos="284"/>
        </w:tabs>
        <w:spacing w:line="240" w:lineRule="auto"/>
        <w:jc w:val="both"/>
        <w:rPr>
          <w:szCs w:val="24"/>
        </w:rPr>
      </w:pPr>
      <w:r w:rsidRPr="00164B6C">
        <w:rPr>
          <w:szCs w:val="24"/>
        </w:rPr>
        <w:t>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w:t>
      </w:r>
      <w:r w:rsidRPr="00164B6C">
        <w:rPr>
          <w:szCs w:val="24"/>
        </w:rPr>
        <w:t>о</w:t>
      </w:r>
      <w:r w:rsidRPr="00164B6C">
        <w:rPr>
          <w:szCs w:val="24"/>
        </w:rPr>
        <w:t xml:space="preserve">цессами мировой истории. Это достигается с помощью </w:t>
      </w:r>
      <w:r w:rsidRPr="00164B6C">
        <w:rPr>
          <w:b/>
          <w:szCs w:val="24"/>
        </w:rPr>
        <w:t>синхронизации курсов истории России и всеобщей истории</w:t>
      </w:r>
      <w:r w:rsidRPr="00164B6C">
        <w:rPr>
          <w:szCs w:val="24"/>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A06751" w:rsidRPr="00164B6C" w:rsidRDefault="00A06751" w:rsidP="00A168FB">
      <w:pPr>
        <w:tabs>
          <w:tab w:val="left" w:pos="284"/>
        </w:tabs>
        <w:spacing w:line="240" w:lineRule="auto"/>
        <w:jc w:val="both"/>
        <w:rPr>
          <w:szCs w:val="24"/>
        </w:rPr>
      </w:pPr>
      <w:r w:rsidRPr="00164B6C">
        <w:rPr>
          <w:b/>
          <w:szCs w:val="24"/>
        </w:rPr>
        <w:t>Патриотическая основа</w:t>
      </w:r>
      <w:r w:rsidRPr="00164B6C">
        <w:rPr>
          <w:szCs w:val="24"/>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w:t>
      </w:r>
      <w:r w:rsidRPr="00164B6C">
        <w:rPr>
          <w:szCs w:val="24"/>
        </w:rPr>
        <w:t>ж</w:t>
      </w:r>
      <w:r w:rsidRPr="00164B6C">
        <w:rPr>
          <w:szCs w:val="24"/>
        </w:rPr>
        <w:t>но акцентировать внимание на массовом героизме в освободительных войнах, прежде вс</w:t>
      </w:r>
      <w:r w:rsidRPr="00164B6C">
        <w:rPr>
          <w:szCs w:val="24"/>
        </w:rPr>
        <w:t>е</w:t>
      </w:r>
      <w:r w:rsidRPr="00164B6C">
        <w:rPr>
          <w:szCs w:val="24"/>
        </w:rPr>
        <w:t>го Отечественных 1812 и 1941-1945 гг., раскрыв подвиг народа как пример гражданстве</w:t>
      </w:r>
      <w:r w:rsidRPr="00164B6C">
        <w:rPr>
          <w:szCs w:val="24"/>
        </w:rPr>
        <w:t>н</w:t>
      </w:r>
      <w:r w:rsidRPr="00164B6C">
        <w:rPr>
          <w:szCs w:val="24"/>
        </w:rPr>
        <w:t>ности и самопожертвования во имя Отечества. Вместе с тем, позитивный пафос историч</w:t>
      </w:r>
      <w:r w:rsidRPr="00164B6C">
        <w:rPr>
          <w:szCs w:val="24"/>
        </w:rPr>
        <w:t>е</w:t>
      </w:r>
      <w:r w:rsidRPr="00164B6C">
        <w:rPr>
          <w:szCs w:val="24"/>
        </w:rPr>
        <w:t>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w:t>
      </w:r>
      <w:r w:rsidRPr="00164B6C">
        <w:rPr>
          <w:szCs w:val="24"/>
        </w:rPr>
        <w:t>е</w:t>
      </w:r>
      <w:r w:rsidRPr="00164B6C">
        <w:rPr>
          <w:szCs w:val="24"/>
        </w:rPr>
        <w:t>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w:t>
      </w:r>
      <w:r w:rsidRPr="00164B6C">
        <w:rPr>
          <w:szCs w:val="24"/>
        </w:rPr>
        <w:t>б</w:t>
      </w:r>
      <w:r w:rsidRPr="00164B6C">
        <w:rPr>
          <w:szCs w:val="24"/>
        </w:rPr>
        <w:t>щества на сложной многонациональной и поликонфессиональной основе, в рамках кот</w:t>
      </w:r>
      <w:r w:rsidRPr="00164B6C">
        <w:rPr>
          <w:szCs w:val="24"/>
        </w:rPr>
        <w:t>о</w:t>
      </w:r>
      <w:r w:rsidRPr="00164B6C">
        <w:rPr>
          <w:szCs w:val="24"/>
        </w:rPr>
        <w:t>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w:t>
      </w:r>
      <w:r w:rsidRPr="00164B6C">
        <w:rPr>
          <w:szCs w:val="24"/>
        </w:rPr>
        <w:t>а</w:t>
      </w:r>
      <w:r w:rsidRPr="00164B6C">
        <w:rPr>
          <w:szCs w:val="24"/>
        </w:rPr>
        <w:t xml:space="preserve">готворительности и меценатства. </w:t>
      </w:r>
    </w:p>
    <w:p w:rsidR="00A06751" w:rsidRPr="00164B6C" w:rsidRDefault="00A06751" w:rsidP="00A168FB">
      <w:pPr>
        <w:tabs>
          <w:tab w:val="left" w:pos="284"/>
        </w:tabs>
        <w:spacing w:line="240" w:lineRule="auto"/>
        <w:jc w:val="both"/>
        <w:rPr>
          <w:szCs w:val="24"/>
        </w:rPr>
      </w:pPr>
      <w:r w:rsidRPr="00164B6C">
        <w:rPr>
          <w:szCs w:val="24"/>
        </w:rPr>
        <w:t>В школьном курсе должен преобладать пафос созидания, позитивный настрой в воспр</w:t>
      </w:r>
      <w:r w:rsidRPr="00164B6C">
        <w:rPr>
          <w:szCs w:val="24"/>
        </w:rPr>
        <w:t>и</w:t>
      </w:r>
      <w:r w:rsidRPr="00164B6C">
        <w:rPr>
          <w:szCs w:val="24"/>
        </w:rPr>
        <w:t>ятии отечественной истории. Тем не менее, у учащихся не должно сформироваться пре</w:t>
      </w:r>
      <w:r w:rsidRPr="00164B6C">
        <w:rPr>
          <w:szCs w:val="24"/>
        </w:rPr>
        <w:t>д</w:t>
      </w:r>
      <w:r w:rsidRPr="00164B6C">
        <w:rPr>
          <w:szCs w:val="24"/>
        </w:rPr>
        <w:t>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w:t>
      </w:r>
      <w:r w:rsidRPr="00164B6C">
        <w:rPr>
          <w:szCs w:val="24"/>
        </w:rPr>
        <w:t>е</w:t>
      </w:r>
      <w:r w:rsidRPr="00164B6C">
        <w:rPr>
          <w:szCs w:val="24"/>
        </w:rPr>
        <w:t>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A06751" w:rsidRPr="00164B6C" w:rsidRDefault="00A06751" w:rsidP="00A168FB">
      <w:pPr>
        <w:tabs>
          <w:tab w:val="left" w:pos="284"/>
        </w:tabs>
        <w:spacing w:line="240" w:lineRule="auto"/>
        <w:jc w:val="both"/>
        <w:rPr>
          <w:szCs w:val="24"/>
        </w:rPr>
      </w:pPr>
      <w:r w:rsidRPr="00164B6C">
        <w:rPr>
          <w:szCs w:val="24"/>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w:t>
      </w:r>
      <w:r w:rsidRPr="00164B6C">
        <w:rPr>
          <w:szCs w:val="24"/>
        </w:rPr>
        <w:t>е</w:t>
      </w:r>
      <w:r w:rsidRPr="00164B6C">
        <w:rPr>
          <w:szCs w:val="24"/>
        </w:rPr>
        <w:t xml:space="preserve">лая акцент на </w:t>
      </w:r>
      <w:r w:rsidRPr="00164B6C">
        <w:rPr>
          <w:b/>
          <w:szCs w:val="24"/>
        </w:rPr>
        <w:t>взаимодействии культур и религий</w:t>
      </w:r>
      <w:r w:rsidRPr="00164B6C">
        <w:rPr>
          <w:szCs w:val="24"/>
        </w:rPr>
        <w:t>, укреплении экономических, социал</w:t>
      </w:r>
      <w:r w:rsidRPr="00164B6C">
        <w:rPr>
          <w:szCs w:val="24"/>
        </w:rPr>
        <w:t>ь</w:t>
      </w:r>
      <w:r w:rsidRPr="00164B6C">
        <w:rPr>
          <w:szCs w:val="24"/>
        </w:rPr>
        <w:t>ных, политических и других связей между народами. Следует подчеркнуть, что присоед</w:t>
      </w:r>
      <w:r w:rsidRPr="00164B6C">
        <w:rPr>
          <w:szCs w:val="24"/>
        </w:rPr>
        <w:t>и</w:t>
      </w:r>
      <w:r w:rsidRPr="00164B6C">
        <w:rPr>
          <w:szCs w:val="24"/>
        </w:rPr>
        <w:t>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w:t>
      </w:r>
      <w:r w:rsidRPr="00164B6C">
        <w:rPr>
          <w:szCs w:val="24"/>
        </w:rPr>
        <w:t>т</w:t>
      </w:r>
      <w:r w:rsidRPr="00164B6C">
        <w:rPr>
          <w:szCs w:val="24"/>
        </w:rPr>
        <w:t>ренних смут и междоусобиц, культурное и экономическое развитие, распространение пр</w:t>
      </w:r>
      <w:r w:rsidRPr="00164B6C">
        <w:rPr>
          <w:szCs w:val="24"/>
        </w:rPr>
        <w:t>о</w:t>
      </w:r>
      <w:r w:rsidRPr="00164B6C">
        <w:rPr>
          <w:szCs w:val="24"/>
        </w:rPr>
        <w:t>свещения, образования, здравоохранения и др.</w:t>
      </w:r>
    </w:p>
    <w:p w:rsidR="00A06751" w:rsidRPr="00164B6C" w:rsidRDefault="00A06751" w:rsidP="00A168FB">
      <w:pPr>
        <w:tabs>
          <w:tab w:val="left" w:pos="284"/>
        </w:tabs>
        <w:spacing w:line="240" w:lineRule="auto"/>
        <w:jc w:val="both"/>
        <w:rPr>
          <w:szCs w:val="24"/>
        </w:rPr>
      </w:pPr>
      <w:r w:rsidRPr="00164B6C">
        <w:rPr>
          <w:szCs w:val="24"/>
        </w:rPr>
        <w:t xml:space="preserve">Одной из главных задач школьного курса истории является </w:t>
      </w:r>
      <w:r w:rsidRPr="00164B6C">
        <w:rPr>
          <w:b/>
          <w:szCs w:val="24"/>
        </w:rPr>
        <w:t>формирование гражданской общероссийской идентичности</w:t>
      </w:r>
      <w:r w:rsidRPr="00164B6C">
        <w:rPr>
          <w:szCs w:val="24"/>
        </w:rPr>
        <w:t>, при этом необходимо сделать акцент на идее гражданс</w:t>
      </w:r>
      <w:r w:rsidRPr="00164B6C">
        <w:rPr>
          <w:szCs w:val="24"/>
        </w:rPr>
        <w:t>т</w:t>
      </w:r>
      <w:r w:rsidRPr="00164B6C">
        <w:rPr>
          <w:szCs w:val="24"/>
        </w:rPr>
        <w:t>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w:t>
      </w:r>
      <w:r w:rsidRPr="00164B6C">
        <w:rPr>
          <w:szCs w:val="24"/>
        </w:rPr>
        <w:t>и</w:t>
      </w:r>
      <w:r w:rsidRPr="00164B6C">
        <w:rPr>
          <w:szCs w:val="24"/>
        </w:rPr>
        <w:t>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w:t>
      </w:r>
      <w:r w:rsidRPr="00164B6C">
        <w:rPr>
          <w:szCs w:val="24"/>
        </w:rPr>
        <w:t>б</w:t>
      </w:r>
      <w:r w:rsidRPr="00164B6C">
        <w:rPr>
          <w:szCs w:val="24"/>
        </w:rPr>
        <w:t>щинное самоуправление, земские соборы, земство, гильдии, научные общества, общес</w:t>
      </w:r>
      <w:r w:rsidRPr="00164B6C">
        <w:rPr>
          <w:szCs w:val="24"/>
        </w:rPr>
        <w:t>т</w:t>
      </w:r>
      <w:r w:rsidRPr="00164B6C">
        <w:rPr>
          <w:szCs w:val="24"/>
        </w:rPr>
        <w:t>венные организации и ассоциации, политические партии и организации, общества вза</w:t>
      </w:r>
      <w:r w:rsidRPr="00164B6C">
        <w:rPr>
          <w:szCs w:val="24"/>
        </w:rPr>
        <w:t>и</w:t>
      </w:r>
      <w:r w:rsidRPr="00164B6C">
        <w:rPr>
          <w:szCs w:val="24"/>
        </w:rPr>
        <w:t xml:space="preserve">мопомощи, кооперативы и т. д.), сословного представительства. </w:t>
      </w:r>
    </w:p>
    <w:p w:rsidR="00A06751" w:rsidRPr="00164B6C" w:rsidRDefault="00A06751" w:rsidP="00A168FB">
      <w:pPr>
        <w:tabs>
          <w:tab w:val="left" w:pos="284"/>
        </w:tabs>
        <w:spacing w:line="240" w:lineRule="auto"/>
        <w:jc w:val="both"/>
        <w:rPr>
          <w:szCs w:val="24"/>
        </w:rPr>
      </w:pPr>
      <w:r w:rsidRPr="00164B6C">
        <w:rPr>
          <w:szCs w:val="24"/>
        </w:rPr>
        <w:t xml:space="preserve">Необходимо увеличить количество учебного времени на изучение материалов по </w:t>
      </w:r>
      <w:r w:rsidRPr="00164B6C">
        <w:rPr>
          <w:b/>
          <w:szCs w:val="24"/>
        </w:rPr>
        <w:t>истории культуры</w:t>
      </w:r>
      <w:r w:rsidRPr="00164B6C">
        <w:rPr>
          <w:szCs w:val="24"/>
        </w:rPr>
        <w:t>, имея в виду в первую очередь социокультурный материал, историю повс</w:t>
      </w:r>
      <w:r w:rsidRPr="00164B6C">
        <w:rPr>
          <w:szCs w:val="24"/>
        </w:rPr>
        <w:t>е</w:t>
      </w:r>
      <w:r w:rsidRPr="00164B6C">
        <w:rPr>
          <w:szCs w:val="24"/>
        </w:rPr>
        <w:t>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w:t>
      </w:r>
      <w:r w:rsidRPr="00164B6C">
        <w:rPr>
          <w:szCs w:val="24"/>
        </w:rPr>
        <w:t>й</w:t>
      </w:r>
      <w:r w:rsidRPr="00164B6C">
        <w:rPr>
          <w:szCs w:val="24"/>
        </w:rPr>
        <w:t>ской культуры Средневековья, Нового времени и ХХ века, великие произведения худож</w:t>
      </w:r>
      <w:r w:rsidRPr="00164B6C">
        <w:rPr>
          <w:szCs w:val="24"/>
        </w:rPr>
        <w:t>е</w:t>
      </w:r>
      <w:r w:rsidRPr="00164B6C">
        <w:rPr>
          <w:szCs w:val="24"/>
        </w:rPr>
        <w:t xml:space="preserve">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A06751" w:rsidRPr="00164B6C" w:rsidRDefault="00A06751" w:rsidP="00A168FB">
      <w:pPr>
        <w:tabs>
          <w:tab w:val="left" w:pos="284"/>
        </w:tabs>
        <w:spacing w:line="240" w:lineRule="auto"/>
        <w:jc w:val="both"/>
        <w:rPr>
          <w:szCs w:val="24"/>
        </w:rPr>
      </w:pPr>
      <w:r w:rsidRPr="00164B6C">
        <w:rPr>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w:t>
      </w:r>
      <w:r w:rsidRPr="00164B6C">
        <w:rPr>
          <w:szCs w:val="24"/>
        </w:rPr>
        <w:t>и</w:t>
      </w:r>
      <w:r w:rsidRPr="00164B6C">
        <w:rPr>
          <w:szCs w:val="24"/>
        </w:rPr>
        <w:t>ческие или внешнеполитические факторы.</w:t>
      </w:r>
    </w:p>
    <w:p w:rsidR="00A06751" w:rsidRPr="00164B6C" w:rsidRDefault="00A06751" w:rsidP="00A168FB">
      <w:pPr>
        <w:spacing w:line="240" w:lineRule="auto"/>
        <w:ind w:firstLine="709"/>
        <w:jc w:val="both"/>
        <w:rPr>
          <w:szCs w:val="24"/>
        </w:rPr>
      </w:pPr>
      <w:r w:rsidRPr="00164B6C">
        <w:rPr>
          <w:szCs w:val="24"/>
        </w:rPr>
        <w:t>Концепцией нового учебно-методического комплекса по отечественной истории в качестве 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w:t>
      </w:r>
      <w:r w:rsidRPr="00164B6C">
        <w:rPr>
          <w:szCs w:val="24"/>
        </w:rPr>
        <w:t>о</w:t>
      </w:r>
      <w:r w:rsidRPr="00164B6C">
        <w:rPr>
          <w:szCs w:val="24"/>
        </w:rPr>
        <w:t>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w:t>
      </w:r>
      <w:r w:rsidRPr="00164B6C">
        <w:rPr>
          <w:szCs w:val="24"/>
        </w:rPr>
        <w:t>а</w:t>
      </w:r>
      <w:r w:rsidRPr="00164B6C">
        <w:rPr>
          <w:szCs w:val="24"/>
        </w:rPr>
        <w:t xml:space="preserve">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A06751" w:rsidRPr="00164B6C" w:rsidRDefault="00A06751" w:rsidP="00A168FB">
      <w:pPr>
        <w:spacing w:line="240" w:lineRule="auto"/>
        <w:ind w:firstLine="709"/>
        <w:jc w:val="both"/>
        <w:rPr>
          <w:szCs w:val="24"/>
        </w:rPr>
      </w:pPr>
      <w:r w:rsidRPr="00164B6C">
        <w:rPr>
          <w:szCs w:val="24"/>
        </w:rPr>
        <w:t>Историческое образование в выпускном классе средней школы может иметь ди</w:t>
      </w:r>
      <w:r w:rsidRPr="00164B6C">
        <w:rPr>
          <w:szCs w:val="24"/>
        </w:rPr>
        <w:t>ф</w:t>
      </w:r>
      <w:r w:rsidRPr="00164B6C">
        <w:rPr>
          <w:szCs w:val="24"/>
        </w:rPr>
        <w:t>ференцированный характер. В соответствии с запросами школьников, возможностями о</w:t>
      </w:r>
      <w:r w:rsidRPr="00164B6C">
        <w:rPr>
          <w:szCs w:val="24"/>
        </w:rPr>
        <w:t>б</w:t>
      </w:r>
      <w:r w:rsidRPr="00164B6C">
        <w:rPr>
          <w:szCs w:val="24"/>
        </w:rPr>
        <w:t>разовательной организации изучение истории осуществляется на базовом и/или углубле</w:t>
      </w:r>
      <w:r w:rsidRPr="00164B6C">
        <w:rPr>
          <w:szCs w:val="24"/>
        </w:rPr>
        <w:t>н</w:t>
      </w:r>
      <w:r w:rsidRPr="00164B6C">
        <w:rPr>
          <w:szCs w:val="24"/>
        </w:rPr>
        <w:t xml:space="preserve">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A06751" w:rsidRPr="00164B6C" w:rsidRDefault="00A06751" w:rsidP="00A168FB">
      <w:pPr>
        <w:shd w:val="clear" w:color="auto" w:fill="FFFFFF"/>
        <w:spacing w:line="240" w:lineRule="auto"/>
        <w:ind w:firstLine="709"/>
        <w:jc w:val="both"/>
        <w:rPr>
          <w:szCs w:val="24"/>
        </w:rPr>
      </w:pPr>
      <w:r w:rsidRPr="00164B6C">
        <w:rPr>
          <w:szCs w:val="24"/>
        </w:rPr>
        <w:t>В случае обучения на профильном уровне учащиеся (в соответствии с требовани</w:t>
      </w:r>
      <w:r w:rsidRPr="00164B6C">
        <w:rPr>
          <w:szCs w:val="24"/>
        </w:rPr>
        <w:t>я</w:t>
      </w:r>
      <w:r w:rsidRPr="00164B6C">
        <w:rPr>
          <w:szCs w:val="24"/>
        </w:rPr>
        <w:t>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w:t>
      </w:r>
      <w:r w:rsidRPr="00164B6C">
        <w:rPr>
          <w:szCs w:val="24"/>
        </w:rPr>
        <w:t>е</w:t>
      </w:r>
      <w:r w:rsidRPr="00164B6C">
        <w:rPr>
          <w:szCs w:val="24"/>
        </w:rPr>
        <w:t>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w:t>
      </w:r>
      <w:r w:rsidRPr="00164B6C">
        <w:rPr>
          <w:szCs w:val="24"/>
        </w:rPr>
        <w:t>н</w:t>
      </w:r>
      <w:r w:rsidRPr="00164B6C">
        <w:rPr>
          <w:szCs w:val="24"/>
        </w:rPr>
        <w:t>тальную базу по исторической тематике; сформировать умение сопоставлять и оценивать различные исторические версии.</w:t>
      </w:r>
    </w:p>
    <w:p w:rsidR="00A06751" w:rsidRPr="00164B6C" w:rsidRDefault="00A06751" w:rsidP="00A168FB">
      <w:pPr>
        <w:tabs>
          <w:tab w:val="left" w:pos="284"/>
        </w:tabs>
        <w:spacing w:line="240" w:lineRule="auto"/>
        <w:jc w:val="both"/>
        <w:rPr>
          <w:szCs w:val="24"/>
        </w:rPr>
      </w:pPr>
      <w:r w:rsidRPr="00164B6C">
        <w:rPr>
          <w:szCs w:val="24"/>
        </w:rPr>
        <w:t>За счет более подробного изучения исторических периодов учащиеся смогут освоить б</w:t>
      </w:r>
      <w:r w:rsidRPr="00164B6C">
        <w:rPr>
          <w:szCs w:val="24"/>
        </w:rPr>
        <w:t>а</w:t>
      </w:r>
      <w:r w:rsidRPr="00164B6C">
        <w:rPr>
          <w:szCs w:val="24"/>
        </w:rPr>
        <w:t>зовые исторические категории, персоналии, события и закономерности, получить навыки историографического анализа, глубокого проблемного осмысления материалов (преим</w:t>
      </w:r>
      <w:r w:rsidRPr="00164B6C">
        <w:rPr>
          <w:szCs w:val="24"/>
        </w:rPr>
        <w:t>у</w:t>
      </w:r>
      <w:r w:rsidRPr="00164B6C">
        <w:rPr>
          <w:szCs w:val="24"/>
        </w:rPr>
        <w:t>щественно в ходе изучения периодов истории Нового и Новейшего времени), сравнител</w:t>
      </w:r>
      <w:r w:rsidRPr="00164B6C">
        <w:rPr>
          <w:szCs w:val="24"/>
        </w:rPr>
        <w:t>ь</w:t>
      </w:r>
      <w:r w:rsidRPr="00164B6C">
        <w:rPr>
          <w:szCs w:val="24"/>
        </w:rPr>
        <w:t xml:space="preserve">ного анализа. </w:t>
      </w:r>
    </w:p>
    <w:p w:rsidR="00A06751" w:rsidRPr="00164B6C" w:rsidRDefault="00A06751" w:rsidP="00A168FB">
      <w:pPr>
        <w:tabs>
          <w:tab w:val="left" w:pos="284"/>
        </w:tabs>
        <w:spacing w:line="240" w:lineRule="auto"/>
        <w:jc w:val="both"/>
        <w:rPr>
          <w:b/>
          <w:szCs w:val="24"/>
        </w:rPr>
      </w:pPr>
      <w:r w:rsidRPr="00164B6C">
        <w:rPr>
          <w:b/>
          <w:szCs w:val="24"/>
        </w:rPr>
        <w:t>Синхронизация курсов всеобщей истории и истории России</w:t>
      </w:r>
    </w:p>
    <w:tbl>
      <w:tblPr>
        <w:tblW w:w="5000" w:type="pct"/>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01"/>
        <w:gridCol w:w="3879"/>
        <w:gridCol w:w="4391"/>
      </w:tblGrid>
      <w:tr w:rsidR="00A06751" w:rsidRPr="00164B6C" w:rsidTr="00A06751">
        <w:tc>
          <w:tcPr>
            <w:tcW w:w="679" w:type="pct"/>
          </w:tcPr>
          <w:p w:rsidR="00A06751" w:rsidRPr="00164B6C" w:rsidRDefault="00A06751" w:rsidP="00A168FB">
            <w:pPr>
              <w:tabs>
                <w:tab w:val="left" w:pos="284"/>
              </w:tabs>
              <w:spacing w:line="240" w:lineRule="auto"/>
              <w:jc w:val="center"/>
              <w:rPr>
                <w:szCs w:val="24"/>
              </w:rPr>
            </w:pPr>
          </w:p>
        </w:tc>
        <w:tc>
          <w:tcPr>
            <w:tcW w:w="2026" w:type="pct"/>
          </w:tcPr>
          <w:p w:rsidR="00A06751" w:rsidRPr="00164B6C" w:rsidRDefault="00A06751" w:rsidP="00A168FB">
            <w:pPr>
              <w:tabs>
                <w:tab w:val="left" w:pos="284"/>
              </w:tabs>
              <w:spacing w:line="240" w:lineRule="auto"/>
              <w:jc w:val="center"/>
              <w:rPr>
                <w:b/>
                <w:szCs w:val="24"/>
              </w:rPr>
            </w:pPr>
          </w:p>
          <w:p w:rsidR="00A06751" w:rsidRPr="00164B6C" w:rsidRDefault="00A06751" w:rsidP="00A168FB">
            <w:pPr>
              <w:tabs>
                <w:tab w:val="left" w:pos="284"/>
              </w:tabs>
              <w:spacing w:line="240" w:lineRule="auto"/>
              <w:jc w:val="center"/>
              <w:rPr>
                <w:b/>
                <w:szCs w:val="24"/>
              </w:rPr>
            </w:pPr>
            <w:r w:rsidRPr="00164B6C">
              <w:rPr>
                <w:b/>
                <w:szCs w:val="24"/>
              </w:rPr>
              <w:t>Всеобщая история</w:t>
            </w:r>
          </w:p>
        </w:tc>
        <w:tc>
          <w:tcPr>
            <w:tcW w:w="2294" w:type="pct"/>
          </w:tcPr>
          <w:p w:rsidR="00A06751" w:rsidRPr="00164B6C" w:rsidRDefault="00A06751" w:rsidP="00A168FB">
            <w:pPr>
              <w:tabs>
                <w:tab w:val="left" w:pos="284"/>
              </w:tabs>
              <w:spacing w:line="240" w:lineRule="auto"/>
              <w:jc w:val="center"/>
              <w:rPr>
                <w:b/>
                <w:szCs w:val="24"/>
              </w:rPr>
            </w:pPr>
          </w:p>
          <w:p w:rsidR="00A06751" w:rsidRPr="00164B6C" w:rsidRDefault="00A06751" w:rsidP="00A168FB">
            <w:pPr>
              <w:tabs>
                <w:tab w:val="left" w:pos="284"/>
              </w:tabs>
              <w:spacing w:line="240" w:lineRule="auto"/>
              <w:jc w:val="center"/>
              <w:rPr>
                <w:b/>
                <w:szCs w:val="24"/>
              </w:rPr>
            </w:pPr>
            <w:r w:rsidRPr="00164B6C">
              <w:rPr>
                <w:b/>
                <w:szCs w:val="24"/>
              </w:rPr>
              <w:t>История России</w:t>
            </w:r>
          </w:p>
        </w:tc>
      </w:tr>
      <w:tr w:rsidR="00A06751" w:rsidRPr="00164B6C" w:rsidTr="00A06751">
        <w:tc>
          <w:tcPr>
            <w:tcW w:w="679" w:type="pct"/>
          </w:tcPr>
          <w:p w:rsidR="00A06751" w:rsidRPr="00164B6C" w:rsidRDefault="00A06751" w:rsidP="00A168FB">
            <w:pPr>
              <w:tabs>
                <w:tab w:val="left" w:pos="284"/>
              </w:tabs>
              <w:spacing w:line="240" w:lineRule="auto"/>
              <w:rPr>
                <w:szCs w:val="24"/>
              </w:rPr>
            </w:pPr>
            <w:r w:rsidRPr="00164B6C">
              <w:rPr>
                <w:szCs w:val="24"/>
              </w:rPr>
              <w:t>5 класс</w:t>
            </w:r>
          </w:p>
        </w:tc>
        <w:tc>
          <w:tcPr>
            <w:tcW w:w="2026" w:type="pct"/>
          </w:tcPr>
          <w:p w:rsidR="00A06751" w:rsidRPr="00164B6C" w:rsidRDefault="00A06751" w:rsidP="00A168FB">
            <w:pPr>
              <w:tabs>
                <w:tab w:val="left" w:pos="284"/>
              </w:tabs>
              <w:spacing w:line="240" w:lineRule="auto"/>
              <w:rPr>
                <w:b/>
                <w:szCs w:val="24"/>
              </w:rPr>
            </w:pPr>
            <w:r w:rsidRPr="00164B6C">
              <w:rPr>
                <w:b/>
                <w:szCs w:val="24"/>
              </w:rPr>
              <w:t>ИСТОРИЯ ДРЕВНЕГО МИРА</w:t>
            </w:r>
          </w:p>
          <w:p w:rsidR="00A06751" w:rsidRPr="00164B6C" w:rsidRDefault="00A06751" w:rsidP="00A168FB">
            <w:pPr>
              <w:tabs>
                <w:tab w:val="left" w:pos="284"/>
              </w:tabs>
              <w:spacing w:line="240" w:lineRule="auto"/>
              <w:rPr>
                <w:bCs/>
                <w:szCs w:val="24"/>
              </w:rPr>
            </w:pPr>
            <w:r w:rsidRPr="00164B6C">
              <w:rPr>
                <w:bCs/>
                <w:szCs w:val="24"/>
              </w:rPr>
              <w:t>Первобытность.</w:t>
            </w:r>
          </w:p>
          <w:p w:rsidR="00A06751" w:rsidRPr="00164B6C" w:rsidRDefault="00A06751" w:rsidP="00A168FB">
            <w:pPr>
              <w:tabs>
                <w:tab w:val="left" w:pos="284"/>
              </w:tabs>
              <w:spacing w:line="240" w:lineRule="auto"/>
              <w:rPr>
                <w:bCs/>
                <w:szCs w:val="24"/>
              </w:rPr>
            </w:pPr>
            <w:r w:rsidRPr="00164B6C">
              <w:rPr>
                <w:bCs/>
                <w:szCs w:val="24"/>
              </w:rPr>
              <w:t>Древний Восток</w:t>
            </w:r>
          </w:p>
          <w:p w:rsidR="00A06751" w:rsidRPr="00164B6C" w:rsidRDefault="00A06751" w:rsidP="00A168FB">
            <w:pPr>
              <w:tabs>
                <w:tab w:val="left" w:pos="284"/>
              </w:tabs>
              <w:spacing w:line="240" w:lineRule="auto"/>
              <w:rPr>
                <w:bCs/>
                <w:szCs w:val="24"/>
              </w:rPr>
            </w:pPr>
            <w:r w:rsidRPr="00164B6C">
              <w:rPr>
                <w:bCs/>
                <w:szCs w:val="24"/>
              </w:rPr>
              <w:t>Античный мир. Древняя Греция. Древний Рим.</w:t>
            </w:r>
          </w:p>
          <w:p w:rsidR="00A06751" w:rsidRPr="00164B6C" w:rsidRDefault="00A06751" w:rsidP="00A168FB">
            <w:pPr>
              <w:tabs>
                <w:tab w:val="left" w:pos="284"/>
              </w:tabs>
              <w:spacing w:line="240" w:lineRule="auto"/>
              <w:rPr>
                <w:szCs w:val="24"/>
              </w:rPr>
            </w:pPr>
          </w:p>
        </w:tc>
        <w:tc>
          <w:tcPr>
            <w:tcW w:w="2294" w:type="pct"/>
          </w:tcPr>
          <w:p w:rsidR="00A06751" w:rsidRPr="00164B6C" w:rsidRDefault="00A06751" w:rsidP="00A168FB">
            <w:pPr>
              <w:tabs>
                <w:tab w:val="left" w:pos="284"/>
              </w:tabs>
              <w:spacing w:line="240" w:lineRule="auto"/>
              <w:rPr>
                <w:szCs w:val="24"/>
              </w:rPr>
            </w:pPr>
            <w:r w:rsidRPr="00164B6C">
              <w:rPr>
                <w:bCs/>
                <w:szCs w:val="24"/>
              </w:rPr>
              <w:t>Народы и государства на территории нашей страны в древности</w:t>
            </w:r>
          </w:p>
        </w:tc>
      </w:tr>
      <w:tr w:rsidR="00A06751" w:rsidRPr="00164B6C" w:rsidTr="00A06751">
        <w:tc>
          <w:tcPr>
            <w:tcW w:w="679" w:type="pct"/>
          </w:tcPr>
          <w:p w:rsidR="00A06751" w:rsidRPr="00164B6C" w:rsidRDefault="00A06751" w:rsidP="00A168FB">
            <w:pPr>
              <w:tabs>
                <w:tab w:val="left" w:pos="284"/>
              </w:tabs>
              <w:spacing w:line="240" w:lineRule="auto"/>
              <w:rPr>
                <w:szCs w:val="24"/>
              </w:rPr>
            </w:pPr>
            <w:r w:rsidRPr="00164B6C">
              <w:rPr>
                <w:szCs w:val="24"/>
              </w:rPr>
              <w:t xml:space="preserve">6 класс </w:t>
            </w:r>
          </w:p>
        </w:tc>
        <w:tc>
          <w:tcPr>
            <w:tcW w:w="2026" w:type="pct"/>
          </w:tcPr>
          <w:p w:rsidR="00A06751" w:rsidRPr="00164B6C" w:rsidRDefault="00A06751" w:rsidP="00A168FB">
            <w:pPr>
              <w:shd w:val="clear" w:color="auto" w:fill="FFFFFF"/>
              <w:tabs>
                <w:tab w:val="left" w:pos="284"/>
              </w:tabs>
              <w:spacing w:line="240" w:lineRule="auto"/>
              <w:rPr>
                <w:b/>
                <w:szCs w:val="24"/>
              </w:rPr>
            </w:pPr>
            <w:r w:rsidRPr="00164B6C">
              <w:rPr>
                <w:b/>
                <w:szCs w:val="24"/>
              </w:rPr>
              <w:t xml:space="preserve">ИСТОРИЯ СРЕДНИХ ВЕКОВ. </w:t>
            </w:r>
            <w:r w:rsidRPr="00164B6C">
              <w:rPr>
                <w:b/>
                <w:szCs w:val="24"/>
                <w:lang w:val="en-US"/>
              </w:rPr>
              <w:t>VI</w:t>
            </w:r>
            <w:r w:rsidRPr="00164B6C">
              <w:rPr>
                <w:b/>
                <w:szCs w:val="24"/>
              </w:rPr>
              <w:t>-</w:t>
            </w:r>
            <w:r w:rsidRPr="00164B6C">
              <w:rPr>
                <w:b/>
                <w:szCs w:val="24"/>
                <w:lang w:val="en-US"/>
              </w:rPr>
              <w:t>XV</w:t>
            </w:r>
            <w:r w:rsidRPr="00164B6C">
              <w:rPr>
                <w:b/>
                <w:szCs w:val="24"/>
              </w:rPr>
              <w:t xml:space="preserve"> вв. </w:t>
            </w:r>
          </w:p>
          <w:p w:rsidR="00A06751" w:rsidRPr="00164B6C" w:rsidRDefault="00A06751" w:rsidP="00A168FB">
            <w:pPr>
              <w:tabs>
                <w:tab w:val="left" w:pos="284"/>
              </w:tabs>
              <w:spacing w:line="240" w:lineRule="auto"/>
              <w:rPr>
                <w:bCs/>
                <w:szCs w:val="24"/>
              </w:rPr>
            </w:pPr>
            <w:r w:rsidRPr="00164B6C">
              <w:rPr>
                <w:bCs/>
                <w:szCs w:val="24"/>
              </w:rPr>
              <w:t>Раннее Средневековье</w:t>
            </w:r>
          </w:p>
          <w:p w:rsidR="00A06751" w:rsidRPr="00164B6C" w:rsidRDefault="00A06751" w:rsidP="00A168FB">
            <w:pPr>
              <w:tabs>
                <w:tab w:val="left" w:pos="284"/>
              </w:tabs>
              <w:spacing w:line="240" w:lineRule="auto"/>
              <w:rPr>
                <w:bCs/>
                <w:szCs w:val="24"/>
              </w:rPr>
            </w:pPr>
            <w:r w:rsidRPr="00164B6C">
              <w:rPr>
                <w:bCs/>
                <w:szCs w:val="24"/>
              </w:rPr>
              <w:t>Зрелое Средневековье</w:t>
            </w:r>
          </w:p>
          <w:p w:rsidR="00A06751" w:rsidRPr="00164B6C" w:rsidRDefault="00A06751" w:rsidP="00A168FB">
            <w:pPr>
              <w:tabs>
                <w:tab w:val="left" w:pos="284"/>
              </w:tabs>
              <w:spacing w:line="240" w:lineRule="auto"/>
              <w:rPr>
                <w:bCs/>
                <w:szCs w:val="24"/>
              </w:rPr>
            </w:pPr>
            <w:r w:rsidRPr="00164B6C">
              <w:rPr>
                <w:bCs/>
                <w:szCs w:val="24"/>
              </w:rPr>
              <w:t>Страны Востока в Средние века</w:t>
            </w:r>
          </w:p>
          <w:p w:rsidR="00A06751" w:rsidRPr="00164B6C" w:rsidRDefault="00A06751" w:rsidP="00A168FB">
            <w:pPr>
              <w:tabs>
                <w:tab w:val="left" w:pos="284"/>
              </w:tabs>
              <w:spacing w:line="240" w:lineRule="auto"/>
              <w:rPr>
                <w:bCs/>
                <w:szCs w:val="24"/>
              </w:rPr>
            </w:pPr>
            <w:r w:rsidRPr="00164B6C">
              <w:rPr>
                <w:bCs/>
                <w:szCs w:val="24"/>
              </w:rPr>
              <w:t>Государства доколумбовой Амер</w:t>
            </w:r>
            <w:r w:rsidRPr="00164B6C">
              <w:rPr>
                <w:bCs/>
                <w:szCs w:val="24"/>
              </w:rPr>
              <w:t>и</w:t>
            </w:r>
            <w:r w:rsidRPr="00164B6C">
              <w:rPr>
                <w:bCs/>
                <w:szCs w:val="24"/>
              </w:rPr>
              <w:t>ки.</w:t>
            </w:r>
          </w:p>
          <w:p w:rsidR="00A06751" w:rsidRPr="00164B6C" w:rsidRDefault="00A06751" w:rsidP="00A168FB">
            <w:pPr>
              <w:tabs>
                <w:tab w:val="left" w:pos="284"/>
              </w:tabs>
              <w:spacing w:line="240" w:lineRule="auto"/>
              <w:rPr>
                <w:szCs w:val="24"/>
              </w:rPr>
            </w:pPr>
          </w:p>
        </w:tc>
        <w:tc>
          <w:tcPr>
            <w:tcW w:w="2294" w:type="pct"/>
          </w:tcPr>
          <w:p w:rsidR="00A06751" w:rsidRPr="00164B6C" w:rsidRDefault="00A06751" w:rsidP="00A168FB">
            <w:pPr>
              <w:tabs>
                <w:tab w:val="left" w:pos="284"/>
              </w:tabs>
              <w:spacing w:line="240" w:lineRule="auto"/>
              <w:rPr>
                <w:szCs w:val="24"/>
              </w:rPr>
            </w:pPr>
            <w:r w:rsidRPr="00164B6C">
              <w:rPr>
                <w:b/>
                <w:bCs/>
                <w:szCs w:val="24"/>
              </w:rPr>
              <w:t>ОТ ДРЕВНЕЙ РУСИ К РОССИ</w:t>
            </w:r>
            <w:r w:rsidRPr="00164B6C">
              <w:rPr>
                <w:b/>
                <w:bCs/>
                <w:szCs w:val="24"/>
              </w:rPr>
              <w:t>Й</w:t>
            </w:r>
            <w:r w:rsidRPr="00164B6C">
              <w:rPr>
                <w:b/>
                <w:bCs/>
                <w:szCs w:val="24"/>
              </w:rPr>
              <w:t xml:space="preserve">СКОМУ ГОСУДАРСТВУ. </w:t>
            </w:r>
            <w:r w:rsidRPr="00164B6C">
              <w:rPr>
                <w:b/>
                <w:szCs w:val="24"/>
                <w:lang w:val="en-US"/>
              </w:rPr>
              <w:t>VIII</w:t>
            </w:r>
            <w:r w:rsidRPr="00164B6C">
              <w:rPr>
                <w:b/>
                <w:szCs w:val="24"/>
              </w:rPr>
              <w:t xml:space="preserve"> –</w:t>
            </w:r>
            <w:r w:rsidRPr="00164B6C">
              <w:rPr>
                <w:b/>
                <w:szCs w:val="24"/>
                <w:lang w:val="en-US"/>
              </w:rPr>
              <w:t>XV</w:t>
            </w:r>
            <w:r w:rsidRPr="00164B6C">
              <w:rPr>
                <w:b/>
                <w:szCs w:val="24"/>
              </w:rPr>
              <w:t xml:space="preserve"> вв.</w:t>
            </w:r>
          </w:p>
          <w:p w:rsidR="00A06751" w:rsidRPr="00164B6C" w:rsidRDefault="00A06751" w:rsidP="00A168FB">
            <w:pPr>
              <w:tabs>
                <w:tab w:val="left" w:pos="284"/>
              </w:tabs>
              <w:spacing w:line="240" w:lineRule="auto"/>
              <w:rPr>
                <w:bCs/>
                <w:szCs w:val="24"/>
              </w:rPr>
            </w:pPr>
            <w:r w:rsidRPr="00164B6C">
              <w:rPr>
                <w:bCs/>
                <w:szCs w:val="24"/>
              </w:rPr>
              <w:t>Восточная Европа в середине I тыс. н.э.</w:t>
            </w:r>
          </w:p>
          <w:p w:rsidR="00A06751" w:rsidRPr="00164B6C" w:rsidRDefault="00A06751" w:rsidP="00A168FB">
            <w:pPr>
              <w:tabs>
                <w:tab w:val="left" w:pos="284"/>
              </w:tabs>
              <w:spacing w:line="240" w:lineRule="auto"/>
              <w:rPr>
                <w:bCs/>
                <w:szCs w:val="24"/>
              </w:rPr>
            </w:pPr>
            <w:r w:rsidRPr="00164B6C">
              <w:rPr>
                <w:bCs/>
                <w:szCs w:val="24"/>
              </w:rPr>
              <w:t>Образование государства Русь</w:t>
            </w:r>
          </w:p>
          <w:p w:rsidR="00A06751" w:rsidRPr="00164B6C" w:rsidRDefault="00A06751" w:rsidP="00A168FB">
            <w:pPr>
              <w:tabs>
                <w:tab w:val="left" w:pos="284"/>
              </w:tabs>
              <w:spacing w:line="240" w:lineRule="auto"/>
              <w:rPr>
                <w:bCs/>
                <w:szCs w:val="24"/>
              </w:rPr>
            </w:pPr>
            <w:r w:rsidRPr="00164B6C">
              <w:rPr>
                <w:bCs/>
                <w:szCs w:val="24"/>
              </w:rPr>
              <w:t>Русь в конце X – начале XII в.</w:t>
            </w:r>
          </w:p>
          <w:p w:rsidR="00A06751" w:rsidRPr="00164B6C" w:rsidRDefault="00A06751" w:rsidP="00A168FB">
            <w:pPr>
              <w:tabs>
                <w:tab w:val="left" w:pos="284"/>
              </w:tabs>
              <w:spacing w:line="240" w:lineRule="auto"/>
              <w:rPr>
                <w:szCs w:val="24"/>
              </w:rPr>
            </w:pPr>
            <w:r w:rsidRPr="00164B6C">
              <w:rPr>
                <w:bCs/>
                <w:szCs w:val="24"/>
              </w:rPr>
              <w:t>Культурное пространство</w:t>
            </w:r>
          </w:p>
          <w:p w:rsidR="00A06751" w:rsidRPr="00164B6C" w:rsidRDefault="00A06751" w:rsidP="00A168FB">
            <w:pPr>
              <w:tabs>
                <w:tab w:val="left" w:pos="284"/>
              </w:tabs>
              <w:spacing w:line="240" w:lineRule="auto"/>
              <w:rPr>
                <w:bCs/>
                <w:szCs w:val="24"/>
              </w:rPr>
            </w:pPr>
            <w:r w:rsidRPr="00164B6C">
              <w:rPr>
                <w:bCs/>
                <w:szCs w:val="24"/>
              </w:rPr>
              <w:t xml:space="preserve">Русь в середине XII – начале XIII в. </w:t>
            </w:r>
          </w:p>
          <w:p w:rsidR="00A06751" w:rsidRPr="00164B6C" w:rsidRDefault="00A06751" w:rsidP="00A168FB">
            <w:pPr>
              <w:tabs>
                <w:tab w:val="left" w:pos="284"/>
              </w:tabs>
              <w:spacing w:line="240" w:lineRule="auto"/>
              <w:rPr>
                <w:szCs w:val="24"/>
              </w:rPr>
            </w:pPr>
            <w:r w:rsidRPr="00164B6C">
              <w:rPr>
                <w:bCs/>
                <w:szCs w:val="24"/>
              </w:rPr>
              <w:t>Русские земли в середине XIII - XIV в</w:t>
            </w:r>
            <w:r w:rsidRPr="00164B6C">
              <w:rPr>
                <w:szCs w:val="24"/>
              </w:rPr>
              <w:t>.</w:t>
            </w:r>
          </w:p>
          <w:p w:rsidR="00A06751" w:rsidRPr="00164B6C" w:rsidRDefault="00A06751" w:rsidP="00A168FB">
            <w:pPr>
              <w:tabs>
                <w:tab w:val="left" w:pos="284"/>
              </w:tabs>
              <w:spacing w:line="240" w:lineRule="auto"/>
              <w:rPr>
                <w:bCs/>
                <w:szCs w:val="24"/>
              </w:rPr>
            </w:pPr>
            <w:r w:rsidRPr="00164B6C">
              <w:rPr>
                <w:bCs/>
                <w:szCs w:val="24"/>
              </w:rPr>
              <w:t xml:space="preserve">Народы и государства степной зоны Восточной Европы и Сибири в XIII-XV вв. </w:t>
            </w:r>
          </w:p>
          <w:p w:rsidR="00A06751" w:rsidRPr="00164B6C" w:rsidRDefault="00A06751" w:rsidP="00A168FB">
            <w:pPr>
              <w:tabs>
                <w:tab w:val="left" w:pos="284"/>
              </w:tabs>
              <w:spacing w:line="240" w:lineRule="auto"/>
              <w:rPr>
                <w:szCs w:val="24"/>
              </w:rPr>
            </w:pPr>
            <w:r w:rsidRPr="00164B6C">
              <w:rPr>
                <w:bCs/>
                <w:szCs w:val="24"/>
              </w:rPr>
              <w:t xml:space="preserve">Культурное пространство </w:t>
            </w:r>
          </w:p>
          <w:p w:rsidR="00A06751" w:rsidRPr="00164B6C" w:rsidRDefault="00A06751" w:rsidP="00A168FB">
            <w:pPr>
              <w:tabs>
                <w:tab w:val="left" w:pos="284"/>
              </w:tabs>
              <w:spacing w:line="240" w:lineRule="auto"/>
              <w:rPr>
                <w:bCs/>
                <w:szCs w:val="24"/>
              </w:rPr>
            </w:pPr>
            <w:r w:rsidRPr="00164B6C">
              <w:rPr>
                <w:bCs/>
                <w:szCs w:val="24"/>
              </w:rPr>
              <w:t>Формирование единого Русского гос</w:t>
            </w:r>
            <w:r w:rsidRPr="00164B6C">
              <w:rPr>
                <w:bCs/>
                <w:szCs w:val="24"/>
              </w:rPr>
              <w:t>у</w:t>
            </w:r>
            <w:r w:rsidRPr="00164B6C">
              <w:rPr>
                <w:bCs/>
                <w:szCs w:val="24"/>
              </w:rPr>
              <w:t>дарства в XV веке</w:t>
            </w:r>
          </w:p>
          <w:p w:rsidR="00A06751" w:rsidRPr="00164B6C" w:rsidRDefault="00A06751" w:rsidP="00A168FB">
            <w:pPr>
              <w:tabs>
                <w:tab w:val="left" w:pos="284"/>
              </w:tabs>
              <w:spacing w:line="240" w:lineRule="auto"/>
              <w:rPr>
                <w:szCs w:val="24"/>
              </w:rPr>
            </w:pPr>
            <w:r w:rsidRPr="00164B6C">
              <w:rPr>
                <w:bCs/>
                <w:szCs w:val="24"/>
              </w:rPr>
              <w:t>Культурное пространство</w:t>
            </w:r>
          </w:p>
          <w:p w:rsidR="00A06751" w:rsidRPr="00164B6C" w:rsidRDefault="00A06751" w:rsidP="00A168FB">
            <w:pPr>
              <w:tabs>
                <w:tab w:val="left" w:pos="284"/>
              </w:tabs>
              <w:spacing w:line="240" w:lineRule="auto"/>
              <w:rPr>
                <w:szCs w:val="24"/>
              </w:rPr>
            </w:pPr>
            <w:r w:rsidRPr="00164B6C">
              <w:rPr>
                <w:szCs w:val="24"/>
              </w:rPr>
              <w:t>Региональный компонент</w:t>
            </w:r>
          </w:p>
        </w:tc>
      </w:tr>
      <w:tr w:rsidR="00A06751" w:rsidRPr="00164B6C" w:rsidTr="00A06751">
        <w:tc>
          <w:tcPr>
            <w:tcW w:w="679" w:type="pct"/>
          </w:tcPr>
          <w:p w:rsidR="00A06751" w:rsidRPr="00164B6C" w:rsidRDefault="00A06751" w:rsidP="00A168FB">
            <w:pPr>
              <w:tabs>
                <w:tab w:val="left" w:pos="284"/>
              </w:tabs>
              <w:spacing w:line="240" w:lineRule="auto"/>
              <w:rPr>
                <w:szCs w:val="24"/>
              </w:rPr>
            </w:pPr>
            <w:r w:rsidRPr="00164B6C">
              <w:rPr>
                <w:szCs w:val="24"/>
              </w:rPr>
              <w:t>7 класс</w:t>
            </w:r>
          </w:p>
        </w:tc>
        <w:tc>
          <w:tcPr>
            <w:tcW w:w="2026" w:type="pct"/>
          </w:tcPr>
          <w:p w:rsidR="00A06751" w:rsidRPr="00164B6C" w:rsidRDefault="00A06751" w:rsidP="00A168FB">
            <w:pPr>
              <w:tabs>
                <w:tab w:val="left" w:pos="284"/>
              </w:tabs>
              <w:spacing w:line="240" w:lineRule="auto"/>
              <w:rPr>
                <w:b/>
                <w:szCs w:val="24"/>
              </w:rPr>
            </w:pPr>
            <w:r w:rsidRPr="00164B6C">
              <w:rPr>
                <w:b/>
                <w:szCs w:val="24"/>
              </w:rPr>
              <w:t>ИСТОРИЯ НОВОГО ВРЕМ</w:t>
            </w:r>
            <w:r w:rsidRPr="00164B6C">
              <w:rPr>
                <w:b/>
                <w:szCs w:val="24"/>
              </w:rPr>
              <w:t>Е</w:t>
            </w:r>
            <w:r w:rsidRPr="00164B6C">
              <w:rPr>
                <w:b/>
                <w:szCs w:val="24"/>
              </w:rPr>
              <w:t xml:space="preserve">НИ. </w:t>
            </w:r>
            <w:r w:rsidRPr="00164B6C">
              <w:rPr>
                <w:b/>
                <w:szCs w:val="24"/>
                <w:lang w:val="en-US"/>
              </w:rPr>
              <w:t>XVI</w:t>
            </w:r>
            <w:r w:rsidRPr="00164B6C">
              <w:rPr>
                <w:b/>
                <w:szCs w:val="24"/>
              </w:rPr>
              <w:t>-</w:t>
            </w:r>
            <w:r w:rsidRPr="00164B6C">
              <w:rPr>
                <w:b/>
                <w:szCs w:val="24"/>
                <w:lang w:val="en-US"/>
              </w:rPr>
              <w:t>XVII</w:t>
            </w:r>
            <w:r w:rsidRPr="00164B6C">
              <w:rPr>
                <w:b/>
                <w:szCs w:val="24"/>
              </w:rPr>
              <w:t xml:space="preserve"> вв. От абсолюти</w:t>
            </w:r>
            <w:r w:rsidRPr="00164B6C">
              <w:rPr>
                <w:b/>
                <w:szCs w:val="24"/>
              </w:rPr>
              <w:t>з</w:t>
            </w:r>
            <w:r w:rsidRPr="00164B6C">
              <w:rPr>
                <w:b/>
                <w:szCs w:val="24"/>
              </w:rPr>
              <w:t>ма к парламентаризму. Первые буржуазные революции</w:t>
            </w:r>
          </w:p>
          <w:p w:rsidR="00A06751" w:rsidRPr="00164B6C" w:rsidRDefault="00A06751" w:rsidP="00A168FB">
            <w:pPr>
              <w:tabs>
                <w:tab w:val="left" w:pos="284"/>
              </w:tabs>
              <w:spacing w:line="240" w:lineRule="auto"/>
              <w:rPr>
                <w:szCs w:val="24"/>
              </w:rPr>
            </w:pPr>
            <w:r w:rsidRPr="00164B6C">
              <w:rPr>
                <w:bCs/>
                <w:szCs w:val="24"/>
              </w:rPr>
              <w:t>Европа в конце ХV</w:t>
            </w:r>
            <w:r w:rsidRPr="00164B6C">
              <w:rPr>
                <w:szCs w:val="24"/>
              </w:rPr>
              <w:t xml:space="preserve">— </w:t>
            </w:r>
            <w:r w:rsidRPr="00164B6C">
              <w:rPr>
                <w:bCs/>
                <w:szCs w:val="24"/>
              </w:rPr>
              <w:t>начале XVII в.</w:t>
            </w:r>
          </w:p>
          <w:p w:rsidR="00A06751" w:rsidRPr="00164B6C" w:rsidRDefault="00A06751" w:rsidP="00A168FB">
            <w:pPr>
              <w:shd w:val="clear" w:color="auto" w:fill="FFFFFF"/>
              <w:tabs>
                <w:tab w:val="left" w:pos="284"/>
              </w:tabs>
              <w:spacing w:line="240" w:lineRule="auto"/>
              <w:rPr>
                <w:szCs w:val="24"/>
              </w:rPr>
            </w:pPr>
            <w:r w:rsidRPr="00164B6C">
              <w:rPr>
                <w:bCs/>
                <w:szCs w:val="24"/>
              </w:rPr>
              <w:t>Европа в конце ХV</w:t>
            </w:r>
            <w:r w:rsidRPr="00164B6C">
              <w:rPr>
                <w:szCs w:val="24"/>
              </w:rPr>
              <w:t xml:space="preserve">— </w:t>
            </w:r>
            <w:r w:rsidRPr="00164B6C">
              <w:rPr>
                <w:bCs/>
                <w:szCs w:val="24"/>
              </w:rPr>
              <w:t>начале XVII в.</w:t>
            </w:r>
          </w:p>
          <w:p w:rsidR="00A06751" w:rsidRPr="00164B6C" w:rsidRDefault="00A06751" w:rsidP="00A168FB">
            <w:pPr>
              <w:shd w:val="clear" w:color="auto" w:fill="FFFFFF"/>
              <w:tabs>
                <w:tab w:val="left" w:pos="284"/>
              </w:tabs>
              <w:spacing w:line="240" w:lineRule="auto"/>
              <w:rPr>
                <w:szCs w:val="24"/>
              </w:rPr>
            </w:pPr>
            <w:r w:rsidRPr="00164B6C">
              <w:rPr>
                <w:bCs/>
                <w:szCs w:val="24"/>
              </w:rPr>
              <w:t>Страны Европы и Северной Ам</w:t>
            </w:r>
            <w:r w:rsidRPr="00164B6C">
              <w:rPr>
                <w:bCs/>
                <w:szCs w:val="24"/>
              </w:rPr>
              <w:t>е</w:t>
            </w:r>
            <w:r w:rsidRPr="00164B6C">
              <w:rPr>
                <w:bCs/>
                <w:szCs w:val="24"/>
              </w:rPr>
              <w:t>рики в середине XVII—ХVIII в.</w:t>
            </w:r>
          </w:p>
          <w:p w:rsidR="00A06751" w:rsidRPr="00164B6C" w:rsidRDefault="00A06751" w:rsidP="00A168FB">
            <w:pPr>
              <w:shd w:val="clear" w:color="auto" w:fill="FFFFFF"/>
              <w:tabs>
                <w:tab w:val="left" w:pos="284"/>
              </w:tabs>
              <w:spacing w:line="240" w:lineRule="auto"/>
              <w:rPr>
                <w:szCs w:val="24"/>
              </w:rPr>
            </w:pPr>
            <w:r w:rsidRPr="00164B6C">
              <w:rPr>
                <w:bCs/>
                <w:szCs w:val="24"/>
              </w:rPr>
              <w:t>Страны Востока в XVI—XVIII вв.</w:t>
            </w:r>
          </w:p>
        </w:tc>
        <w:tc>
          <w:tcPr>
            <w:tcW w:w="2294" w:type="pct"/>
          </w:tcPr>
          <w:p w:rsidR="00A06751" w:rsidRPr="00164B6C" w:rsidRDefault="00A06751" w:rsidP="00A168FB">
            <w:pPr>
              <w:tabs>
                <w:tab w:val="left" w:pos="284"/>
              </w:tabs>
              <w:spacing w:line="240" w:lineRule="auto"/>
              <w:rPr>
                <w:szCs w:val="24"/>
              </w:rPr>
            </w:pPr>
            <w:r w:rsidRPr="00164B6C">
              <w:rPr>
                <w:b/>
                <w:bCs/>
                <w:szCs w:val="24"/>
              </w:rPr>
              <w:t>РОССИЯ В XVI – XVII ВЕКАХ: ОТ ВЕЛИКОГО КНЯЖЕСТВА К ЦА</w:t>
            </w:r>
            <w:r w:rsidRPr="00164B6C">
              <w:rPr>
                <w:b/>
                <w:bCs/>
                <w:szCs w:val="24"/>
              </w:rPr>
              <w:t>Р</w:t>
            </w:r>
            <w:r w:rsidRPr="00164B6C">
              <w:rPr>
                <w:b/>
                <w:bCs/>
                <w:szCs w:val="24"/>
              </w:rPr>
              <w:t>СТВУ</w:t>
            </w:r>
          </w:p>
          <w:p w:rsidR="00A06751" w:rsidRPr="00164B6C" w:rsidRDefault="00A06751" w:rsidP="00A168FB">
            <w:pPr>
              <w:tabs>
                <w:tab w:val="left" w:pos="284"/>
              </w:tabs>
              <w:spacing w:line="240" w:lineRule="auto"/>
              <w:rPr>
                <w:szCs w:val="24"/>
              </w:rPr>
            </w:pPr>
            <w:r w:rsidRPr="00164B6C">
              <w:rPr>
                <w:bCs/>
                <w:szCs w:val="24"/>
              </w:rPr>
              <w:t xml:space="preserve">Россия в XVI веке </w:t>
            </w:r>
          </w:p>
          <w:p w:rsidR="00A06751" w:rsidRPr="00164B6C" w:rsidRDefault="00A06751" w:rsidP="00A168FB">
            <w:pPr>
              <w:tabs>
                <w:tab w:val="left" w:pos="284"/>
              </w:tabs>
              <w:spacing w:line="240" w:lineRule="auto"/>
              <w:rPr>
                <w:szCs w:val="24"/>
              </w:rPr>
            </w:pPr>
            <w:r w:rsidRPr="00164B6C">
              <w:rPr>
                <w:bCs/>
                <w:szCs w:val="24"/>
              </w:rPr>
              <w:t xml:space="preserve">Смута в России </w:t>
            </w:r>
          </w:p>
          <w:p w:rsidR="00A06751" w:rsidRPr="00164B6C" w:rsidRDefault="00A06751" w:rsidP="00A168FB">
            <w:pPr>
              <w:tabs>
                <w:tab w:val="left" w:pos="284"/>
              </w:tabs>
              <w:spacing w:line="240" w:lineRule="auto"/>
              <w:rPr>
                <w:bCs/>
                <w:szCs w:val="24"/>
              </w:rPr>
            </w:pPr>
            <w:r w:rsidRPr="00164B6C">
              <w:rPr>
                <w:bCs/>
                <w:szCs w:val="24"/>
              </w:rPr>
              <w:t xml:space="preserve">Россия в XVII веке </w:t>
            </w:r>
          </w:p>
          <w:p w:rsidR="00A06751" w:rsidRPr="00164B6C" w:rsidRDefault="00A06751" w:rsidP="00A168FB">
            <w:pPr>
              <w:tabs>
                <w:tab w:val="left" w:pos="284"/>
              </w:tabs>
              <w:spacing w:line="240" w:lineRule="auto"/>
              <w:rPr>
                <w:b/>
                <w:bCs/>
                <w:szCs w:val="24"/>
              </w:rPr>
            </w:pPr>
            <w:r w:rsidRPr="00164B6C">
              <w:rPr>
                <w:bCs/>
                <w:szCs w:val="24"/>
              </w:rPr>
              <w:t>Культурное пространство</w:t>
            </w:r>
          </w:p>
          <w:p w:rsidR="00A06751" w:rsidRPr="00164B6C" w:rsidRDefault="00A06751" w:rsidP="00A168FB">
            <w:pPr>
              <w:tabs>
                <w:tab w:val="left" w:pos="284"/>
              </w:tabs>
              <w:spacing w:line="240" w:lineRule="auto"/>
              <w:rPr>
                <w:szCs w:val="24"/>
              </w:rPr>
            </w:pPr>
            <w:r w:rsidRPr="00164B6C">
              <w:rPr>
                <w:szCs w:val="24"/>
              </w:rPr>
              <w:t>Региональный компонент</w:t>
            </w:r>
          </w:p>
          <w:p w:rsidR="00A06751" w:rsidRPr="00164B6C" w:rsidRDefault="00A06751" w:rsidP="00A168FB">
            <w:pPr>
              <w:tabs>
                <w:tab w:val="left" w:pos="284"/>
              </w:tabs>
              <w:spacing w:line="240" w:lineRule="auto"/>
              <w:rPr>
                <w:szCs w:val="24"/>
              </w:rPr>
            </w:pPr>
          </w:p>
        </w:tc>
      </w:tr>
      <w:tr w:rsidR="00A06751" w:rsidRPr="00164B6C" w:rsidTr="00A06751">
        <w:tc>
          <w:tcPr>
            <w:tcW w:w="679" w:type="pct"/>
          </w:tcPr>
          <w:p w:rsidR="00A06751" w:rsidRPr="00164B6C" w:rsidRDefault="00A06751" w:rsidP="00A168FB">
            <w:pPr>
              <w:tabs>
                <w:tab w:val="left" w:pos="284"/>
              </w:tabs>
              <w:spacing w:line="240" w:lineRule="auto"/>
              <w:rPr>
                <w:szCs w:val="24"/>
              </w:rPr>
            </w:pPr>
            <w:r w:rsidRPr="00164B6C">
              <w:rPr>
                <w:szCs w:val="24"/>
              </w:rPr>
              <w:t>8 класс</w:t>
            </w:r>
          </w:p>
        </w:tc>
        <w:tc>
          <w:tcPr>
            <w:tcW w:w="2026" w:type="pct"/>
          </w:tcPr>
          <w:p w:rsidR="00A06751" w:rsidRPr="00164B6C" w:rsidRDefault="00A06751" w:rsidP="00A168FB">
            <w:pPr>
              <w:tabs>
                <w:tab w:val="left" w:pos="284"/>
              </w:tabs>
              <w:spacing w:line="240" w:lineRule="auto"/>
              <w:rPr>
                <w:szCs w:val="24"/>
              </w:rPr>
            </w:pPr>
            <w:r w:rsidRPr="00164B6C">
              <w:rPr>
                <w:b/>
                <w:szCs w:val="24"/>
              </w:rPr>
              <w:t>ИСТОРИЯ НОВОГО ВРЕМ</w:t>
            </w:r>
            <w:r w:rsidRPr="00164B6C">
              <w:rPr>
                <w:b/>
                <w:szCs w:val="24"/>
              </w:rPr>
              <w:t>Е</w:t>
            </w:r>
            <w:r w:rsidRPr="00164B6C">
              <w:rPr>
                <w:b/>
                <w:szCs w:val="24"/>
              </w:rPr>
              <w:t xml:space="preserve">НИ. </w:t>
            </w:r>
            <w:r w:rsidRPr="00164B6C">
              <w:rPr>
                <w:b/>
                <w:szCs w:val="24"/>
                <w:lang w:val="en-US"/>
              </w:rPr>
              <w:t>XVIII</w:t>
            </w:r>
            <w:r w:rsidRPr="00164B6C">
              <w:rPr>
                <w:b/>
                <w:szCs w:val="24"/>
              </w:rPr>
              <w:t>в.</w:t>
            </w:r>
          </w:p>
          <w:p w:rsidR="00A06751" w:rsidRPr="00164B6C" w:rsidRDefault="00A06751" w:rsidP="00A168FB">
            <w:pPr>
              <w:tabs>
                <w:tab w:val="left" w:pos="284"/>
              </w:tabs>
              <w:spacing w:line="240" w:lineRule="auto"/>
              <w:rPr>
                <w:szCs w:val="24"/>
              </w:rPr>
            </w:pPr>
            <w:r w:rsidRPr="00164B6C">
              <w:rPr>
                <w:szCs w:val="24"/>
              </w:rPr>
              <w:t xml:space="preserve">Эпоха Просвещения. </w:t>
            </w:r>
          </w:p>
          <w:p w:rsidR="00A06751" w:rsidRPr="00164B6C" w:rsidRDefault="00A06751" w:rsidP="00A168FB">
            <w:pPr>
              <w:tabs>
                <w:tab w:val="left" w:pos="284"/>
              </w:tabs>
              <w:spacing w:line="240" w:lineRule="auto"/>
              <w:rPr>
                <w:szCs w:val="24"/>
              </w:rPr>
            </w:pPr>
            <w:r w:rsidRPr="00164B6C">
              <w:rPr>
                <w:szCs w:val="24"/>
              </w:rPr>
              <w:t>Эпоха промышленного переворота</w:t>
            </w:r>
          </w:p>
          <w:p w:rsidR="00A06751" w:rsidRPr="00164B6C" w:rsidRDefault="00A06751" w:rsidP="00A168FB">
            <w:pPr>
              <w:tabs>
                <w:tab w:val="left" w:pos="284"/>
              </w:tabs>
              <w:spacing w:line="240" w:lineRule="auto"/>
              <w:rPr>
                <w:szCs w:val="24"/>
              </w:rPr>
            </w:pPr>
            <w:r w:rsidRPr="00164B6C">
              <w:rPr>
                <w:szCs w:val="24"/>
              </w:rPr>
              <w:t>Великая французская революция</w:t>
            </w:r>
          </w:p>
          <w:p w:rsidR="00A06751" w:rsidRPr="00164B6C" w:rsidRDefault="00A06751" w:rsidP="00A168FB">
            <w:pPr>
              <w:tabs>
                <w:tab w:val="left" w:pos="284"/>
              </w:tabs>
              <w:spacing w:line="240" w:lineRule="auto"/>
              <w:rPr>
                <w:szCs w:val="24"/>
              </w:rPr>
            </w:pPr>
          </w:p>
        </w:tc>
        <w:tc>
          <w:tcPr>
            <w:tcW w:w="2294" w:type="pct"/>
          </w:tcPr>
          <w:p w:rsidR="00A06751" w:rsidRPr="00164B6C" w:rsidRDefault="00A06751" w:rsidP="00A168FB">
            <w:pPr>
              <w:tabs>
                <w:tab w:val="left" w:pos="284"/>
              </w:tabs>
              <w:spacing w:line="240" w:lineRule="auto"/>
              <w:rPr>
                <w:b/>
                <w:bCs/>
                <w:szCs w:val="24"/>
              </w:rPr>
            </w:pPr>
            <w:r w:rsidRPr="00164B6C">
              <w:rPr>
                <w:b/>
                <w:bCs/>
                <w:szCs w:val="24"/>
              </w:rPr>
              <w:t>РОССИЯ В КОНЦЕ XVII - XVIII ВЕКАХ: ОТ ЦАРСТВА К ИМПЕРИИ</w:t>
            </w:r>
          </w:p>
          <w:p w:rsidR="00A06751" w:rsidRPr="00164B6C" w:rsidRDefault="00A06751" w:rsidP="00A168FB">
            <w:pPr>
              <w:tabs>
                <w:tab w:val="left" w:pos="284"/>
              </w:tabs>
              <w:spacing w:line="240" w:lineRule="auto"/>
              <w:rPr>
                <w:bCs/>
                <w:szCs w:val="24"/>
              </w:rPr>
            </w:pPr>
            <w:r w:rsidRPr="00164B6C">
              <w:rPr>
                <w:bCs/>
                <w:szCs w:val="24"/>
              </w:rPr>
              <w:t>Россия в эпоху преобразований Петра I</w:t>
            </w:r>
          </w:p>
          <w:p w:rsidR="00A06751" w:rsidRPr="00164B6C" w:rsidRDefault="00A06751" w:rsidP="00A168FB">
            <w:pPr>
              <w:tabs>
                <w:tab w:val="left" w:pos="284"/>
              </w:tabs>
              <w:spacing w:line="240" w:lineRule="auto"/>
              <w:rPr>
                <w:szCs w:val="24"/>
              </w:rPr>
            </w:pPr>
            <w:r w:rsidRPr="00164B6C">
              <w:rPr>
                <w:bCs/>
                <w:szCs w:val="24"/>
              </w:rPr>
              <w:t>После Петра Великого: эпоха «дворц</w:t>
            </w:r>
            <w:r w:rsidRPr="00164B6C">
              <w:rPr>
                <w:bCs/>
                <w:szCs w:val="24"/>
              </w:rPr>
              <w:t>о</w:t>
            </w:r>
            <w:r w:rsidRPr="00164B6C">
              <w:rPr>
                <w:bCs/>
                <w:szCs w:val="24"/>
              </w:rPr>
              <w:t>вых переворотов»</w:t>
            </w:r>
          </w:p>
          <w:p w:rsidR="00A06751" w:rsidRPr="00164B6C" w:rsidRDefault="00A06751" w:rsidP="00A168FB">
            <w:pPr>
              <w:tabs>
                <w:tab w:val="left" w:pos="284"/>
              </w:tabs>
              <w:spacing w:line="240" w:lineRule="auto"/>
              <w:rPr>
                <w:bCs/>
                <w:szCs w:val="24"/>
              </w:rPr>
            </w:pPr>
            <w:r w:rsidRPr="00164B6C">
              <w:rPr>
                <w:bCs/>
                <w:szCs w:val="24"/>
              </w:rPr>
              <w:t>Россия в 1760-х – 1790- гг. Правление Екатерины II и Павла I</w:t>
            </w:r>
          </w:p>
          <w:p w:rsidR="00A06751" w:rsidRPr="00164B6C" w:rsidRDefault="00A06751" w:rsidP="00A168FB">
            <w:pPr>
              <w:tabs>
                <w:tab w:val="left" w:pos="284"/>
              </w:tabs>
              <w:spacing w:line="240" w:lineRule="auto"/>
              <w:rPr>
                <w:bCs/>
                <w:szCs w:val="24"/>
              </w:rPr>
            </w:pPr>
            <w:r w:rsidRPr="00164B6C">
              <w:rPr>
                <w:bCs/>
                <w:szCs w:val="24"/>
              </w:rPr>
              <w:t xml:space="preserve">Культурное пространство Российской империи в XVIII в. </w:t>
            </w:r>
          </w:p>
          <w:p w:rsidR="00A06751" w:rsidRPr="00164B6C" w:rsidRDefault="00A06751" w:rsidP="00A168FB">
            <w:pPr>
              <w:tabs>
                <w:tab w:val="left" w:pos="284"/>
              </w:tabs>
              <w:spacing w:line="240" w:lineRule="auto"/>
              <w:rPr>
                <w:bCs/>
                <w:szCs w:val="24"/>
              </w:rPr>
            </w:pPr>
            <w:r w:rsidRPr="00164B6C">
              <w:rPr>
                <w:bCs/>
                <w:szCs w:val="24"/>
              </w:rPr>
              <w:t>Народы России в XVIII в.</w:t>
            </w:r>
          </w:p>
          <w:p w:rsidR="00A06751" w:rsidRPr="00164B6C" w:rsidRDefault="00A06751" w:rsidP="00A168FB">
            <w:pPr>
              <w:tabs>
                <w:tab w:val="left" w:pos="284"/>
              </w:tabs>
              <w:spacing w:line="240" w:lineRule="auto"/>
              <w:rPr>
                <w:bCs/>
                <w:szCs w:val="24"/>
              </w:rPr>
            </w:pPr>
            <w:r w:rsidRPr="00164B6C">
              <w:rPr>
                <w:bCs/>
                <w:szCs w:val="24"/>
              </w:rPr>
              <w:t>Россия при Павле I</w:t>
            </w:r>
          </w:p>
          <w:p w:rsidR="00A06751" w:rsidRPr="00164B6C" w:rsidRDefault="00A06751" w:rsidP="00A168FB">
            <w:pPr>
              <w:tabs>
                <w:tab w:val="left" w:pos="284"/>
              </w:tabs>
              <w:spacing w:line="240" w:lineRule="auto"/>
              <w:rPr>
                <w:szCs w:val="24"/>
              </w:rPr>
            </w:pPr>
            <w:r w:rsidRPr="00164B6C">
              <w:rPr>
                <w:szCs w:val="24"/>
              </w:rPr>
              <w:t>Региональный компонент</w:t>
            </w:r>
          </w:p>
        </w:tc>
      </w:tr>
      <w:tr w:rsidR="00A06751" w:rsidRPr="00164B6C" w:rsidTr="00A06751">
        <w:tc>
          <w:tcPr>
            <w:tcW w:w="679" w:type="pct"/>
          </w:tcPr>
          <w:p w:rsidR="00A06751" w:rsidRPr="00164B6C" w:rsidRDefault="00A06751" w:rsidP="00A168FB">
            <w:pPr>
              <w:tabs>
                <w:tab w:val="left" w:pos="284"/>
              </w:tabs>
              <w:spacing w:line="240" w:lineRule="auto"/>
              <w:rPr>
                <w:szCs w:val="24"/>
              </w:rPr>
            </w:pPr>
            <w:r w:rsidRPr="00164B6C">
              <w:rPr>
                <w:szCs w:val="24"/>
              </w:rPr>
              <w:t>9 класс</w:t>
            </w:r>
          </w:p>
        </w:tc>
        <w:tc>
          <w:tcPr>
            <w:tcW w:w="2026" w:type="pct"/>
          </w:tcPr>
          <w:p w:rsidR="00A06751" w:rsidRPr="00164B6C" w:rsidRDefault="00A06751" w:rsidP="00A168FB">
            <w:pPr>
              <w:tabs>
                <w:tab w:val="left" w:pos="284"/>
              </w:tabs>
              <w:spacing w:line="240" w:lineRule="auto"/>
              <w:rPr>
                <w:b/>
                <w:szCs w:val="24"/>
              </w:rPr>
            </w:pPr>
            <w:r w:rsidRPr="00164B6C">
              <w:rPr>
                <w:b/>
                <w:szCs w:val="24"/>
              </w:rPr>
              <w:t>ИСТОРИЯ НОВОГО ВРЕМ</w:t>
            </w:r>
            <w:r w:rsidRPr="00164B6C">
              <w:rPr>
                <w:b/>
                <w:szCs w:val="24"/>
              </w:rPr>
              <w:t>Е</w:t>
            </w:r>
            <w:r w:rsidRPr="00164B6C">
              <w:rPr>
                <w:b/>
                <w:szCs w:val="24"/>
              </w:rPr>
              <w:t xml:space="preserve">НИ. </w:t>
            </w:r>
            <w:r w:rsidRPr="00164B6C">
              <w:rPr>
                <w:b/>
                <w:szCs w:val="24"/>
                <w:lang w:val="en-US"/>
              </w:rPr>
              <w:t>XIX</w:t>
            </w:r>
            <w:r w:rsidRPr="00164B6C">
              <w:rPr>
                <w:b/>
                <w:szCs w:val="24"/>
              </w:rPr>
              <w:t xml:space="preserve"> в. </w:t>
            </w:r>
          </w:p>
          <w:p w:rsidR="00A06751" w:rsidRPr="00164B6C" w:rsidRDefault="00A06751" w:rsidP="00A168FB">
            <w:pPr>
              <w:tabs>
                <w:tab w:val="left" w:pos="284"/>
              </w:tabs>
              <w:spacing w:line="240" w:lineRule="auto"/>
              <w:rPr>
                <w:szCs w:val="24"/>
              </w:rPr>
            </w:pPr>
            <w:r w:rsidRPr="00164B6C">
              <w:rPr>
                <w:b/>
                <w:szCs w:val="24"/>
              </w:rPr>
              <w:t xml:space="preserve">Мир к началу XX в. Новейшая история. </w:t>
            </w:r>
            <w:r w:rsidRPr="00164B6C">
              <w:rPr>
                <w:b/>
                <w:i/>
                <w:szCs w:val="24"/>
              </w:rPr>
              <w:t>Становление и расцвет индустриального общества. До начала Первой мировой войны</w:t>
            </w:r>
          </w:p>
          <w:p w:rsidR="00A06751" w:rsidRPr="00164B6C" w:rsidRDefault="00A06751" w:rsidP="00A168FB">
            <w:pPr>
              <w:tabs>
                <w:tab w:val="left" w:pos="284"/>
              </w:tabs>
              <w:spacing w:line="240" w:lineRule="auto"/>
              <w:rPr>
                <w:szCs w:val="24"/>
              </w:rPr>
            </w:pPr>
          </w:p>
          <w:p w:rsidR="00A06751" w:rsidRPr="00164B6C" w:rsidRDefault="00A06751" w:rsidP="00A168FB">
            <w:pPr>
              <w:shd w:val="clear" w:color="auto" w:fill="FFFFFF"/>
              <w:tabs>
                <w:tab w:val="left" w:pos="284"/>
              </w:tabs>
              <w:spacing w:line="240" w:lineRule="auto"/>
              <w:rPr>
                <w:szCs w:val="24"/>
              </w:rPr>
            </w:pPr>
            <w:r w:rsidRPr="00164B6C">
              <w:rPr>
                <w:bCs/>
                <w:szCs w:val="24"/>
              </w:rPr>
              <w:t>Страны Европы и Северной Ам</w:t>
            </w:r>
            <w:r w:rsidRPr="00164B6C">
              <w:rPr>
                <w:bCs/>
                <w:szCs w:val="24"/>
              </w:rPr>
              <w:t>е</w:t>
            </w:r>
            <w:r w:rsidRPr="00164B6C">
              <w:rPr>
                <w:bCs/>
                <w:szCs w:val="24"/>
              </w:rPr>
              <w:t>рики в первой половине ХIХ в.</w:t>
            </w:r>
          </w:p>
          <w:p w:rsidR="00A06751" w:rsidRPr="00164B6C" w:rsidRDefault="00A06751" w:rsidP="00A168FB">
            <w:pPr>
              <w:shd w:val="clear" w:color="auto" w:fill="FFFFFF"/>
              <w:tabs>
                <w:tab w:val="left" w:pos="284"/>
              </w:tabs>
              <w:spacing w:line="240" w:lineRule="auto"/>
              <w:rPr>
                <w:bCs/>
                <w:szCs w:val="24"/>
              </w:rPr>
            </w:pPr>
            <w:r w:rsidRPr="00164B6C">
              <w:rPr>
                <w:bCs/>
                <w:szCs w:val="24"/>
              </w:rPr>
              <w:t>Страны Европы и Северной Ам</w:t>
            </w:r>
            <w:r w:rsidRPr="00164B6C">
              <w:rPr>
                <w:bCs/>
                <w:szCs w:val="24"/>
              </w:rPr>
              <w:t>е</w:t>
            </w:r>
            <w:r w:rsidRPr="00164B6C">
              <w:rPr>
                <w:bCs/>
                <w:szCs w:val="24"/>
              </w:rPr>
              <w:t>рики во второй половине ХIХ в.</w:t>
            </w:r>
          </w:p>
          <w:p w:rsidR="00A06751" w:rsidRPr="00164B6C" w:rsidRDefault="00A06751" w:rsidP="00A168FB">
            <w:pPr>
              <w:shd w:val="clear" w:color="auto" w:fill="FFFFFF"/>
              <w:tabs>
                <w:tab w:val="left" w:pos="284"/>
              </w:tabs>
              <w:spacing w:line="240" w:lineRule="auto"/>
              <w:rPr>
                <w:szCs w:val="24"/>
              </w:rPr>
            </w:pPr>
            <w:r w:rsidRPr="00164B6C">
              <w:rPr>
                <w:bCs/>
                <w:szCs w:val="24"/>
              </w:rPr>
              <w:t>Экономическое и социально-политическое развитие стран Е</w:t>
            </w:r>
            <w:r w:rsidRPr="00164B6C">
              <w:rPr>
                <w:bCs/>
                <w:szCs w:val="24"/>
              </w:rPr>
              <w:t>в</w:t>
            </w:r>
            <w:r w:rsidRPr="00164B6C">
              <w:rPr>
                <w:bCs/>
                <w:szCs w:val="24"/>
              </w:rPr>
              <w:t>ропы и США в конце ХIХ в.</w:t>
            </w:r>
          </w:p>
          <w:p w:rsidR="00A06751" w:rsidRPr="00164B6C" w:rsidRDefault="00A06751" w:rsidP="00A168FB">
            <w:pPr>
              <w:shd w:val="clear" w:color="auto" w:fill="FFFFFF"/>
              <w:tabs>
                <w:tab w:val="left" w:pos="284"/>
              </w:tabs>
              <w:spacing w:line="240" w:lineRule="auto"/>
              <w:rPr>
                <w:szCs w:val="24"/>
              </w:rPr>
            </w:pPr>
            <w:r w:rsidRPr="00164B6C">
              <w:rPr>
                <w:bCs/>
                <w:szCs w:val="24"/>
              </w:rPr>
              <w:t>Страны Азии в ХIХ в.</w:t>
            </w:r>
          </w:p>
          <w:p w:rsidR="00A06751" w:rsidRPr="00164B6C" w:rsidRDefault="00A06751" w:rsidP="00A168FB">
            <w:pPr>
              <w:shd w:val="clear" w:color="auto" w:fill="FFFFFF"/>
              <w:tabs>
                <w:tab w:val="left" w:pos="284"/>
              </w:tabs>
              <w:spacing w:line="240" w:lineRule="auto"/>
              <w:rPr>
                <w:szCs w:val="24"/>
              </w:rPr>
            </w:pPr>
            <w:r w:rsidRPr="00164B6C">
              <w:rPr>
                <w:bCs/>
                <w:szCs w:val="24"/>
              </w:rPr>
              <w:t>Война за независимость в Лати</w:t>
            </w:r>
            <w:r w:rsidRPr="00164B6C">
              <w:rPr>
                <w:bCs/>
                <w:szCs w:val="24"/>
              </w:rPr>
              <w:t>н</w:t>
            </w:r>
            <w:r w:rsidRPr="00164B6C">
              <w:rPr>
                <w:bCs/>
                <w:szCs w:val="24"/>
              </w:rPr>
              <w:t>ской Америке</w:t>
            </w:r>
          </w:p>
          <w:p w:rsidR="00A06751" w:rsidRPr="00164B6C" w:rsidRDefault="00A06751" w:rsidP="00A168FB">
            <w:pPr>
              <w:shd w:val="clear" w:color="auto" w:fill="FFFFFF"/>
              <w:tabs>
                <w:tab w:val="left" w:pos="284"/>
              </w:tabs>
              <w:spacing w:line="240" w:lineRule="auto"/>
              <w:rPr>
                <w:szCs w:val="24"/>
              </w:rPr>
            </w:pPr>
            <w:r w:rsidRPr="00164B6C">
              <w:rPr>
                <w:bCs/>
                <w:szCs w:val="24"/>
              </w:rPr>
              <w:t>Народы Африки в Новое время</w:t>
            </w:r>
          </w:p>
          <w:p w:rsidR="00A06751" w:rsidRPr="00164B6C" w:rsidRDefault="00A06751" w:rsidP="00A168FB">
            <w:pPr>
              <w:shd w:val="clear" w:color="auto" w:fill="FFFFFF"/>
              <w:tabs>
                <w:tab w:val="left" w:pos="284"/>
              </w:tabs>
              <w:spacing w:line="240" w:lineRule="auto"/>
              <w:rPr>
                <w:szCs w:val="24"/>
              </w:rPr>
            </w:pPr>
            <w:r w:rsidRPr="00164B6C">
              <w:rPr>
                <w:bCs/>
                <w:szCs w:val="24"/>
              </w:rPr>
              <w:t>Развитие культуры в XIX в.</w:t>
            </w:r>
          </w:p>
          <w:p w:rsidR="00A06751" w:rsidRPr="00164B6C" w:rsidRDefault="00A06751" w:rsidP="00A168FB">
            <w:pPr>
              <w:shd w:val="clear" w:color="auto" w:fill="FFFFFF"/>
              <w:tabs>
                <w:tab w:val="left" w:pos="284"/>
              </w:tabs>
              <w:spacing w:line="240" w:lineRule="auto"/>
              <w:rPr>
                <w:szCs w:val="24"/>
              </w:rPr>
            </w:pPr>
            <w:r w:rsidRPr="00164B6C">
              <w:rPr>
                <w:bCs/>
                <w:szCs w:val="24"/>
              </w:rPr>
              <w:t>Международные отношения в XIX в.</w:t>
            </w:r>
          </w:p>
          <w:p w:rsidR="00A06751" w:rsidRPr="00164B6C" w:rsidRDefault="00A06751" w:rsidP="00A168FB">
            <w:pPr>
              <w:shd w:val="clear" w:color="auto" w:fill="FFFFFF"/>
              <w:tabs>
                <w:tab w:val="left" w:pos="284"/>
              </w:tabs>
              <w:spacing w:line="240" w:lineRule="auto"/>
              <w:rPr>
                <w:szCs w:val="24"/>
              </w:rPr>
            </w:pPr>
            <w:r w:rsidRPr="00164B6C">
              <w:rPr>
                <w:bCs/>
                <w:szCs w:val="24"/>
              </w:rPr>
              <w:t>Мир в 1900—1914 гг.</w:t>
            </w:r>
          </w:p>
          <w:p w:rsidR="00A06751" w:rsidRPr="00164B6C" w:rsidRDefault="00A06751" w:rsidP="00A168FB">
            <w:pPr>
              <w:shd w:val="clear" w:color="auto" w:fill="FFFFFF"/>
              <w:tabs>
                <w:tab w:val="left" w:pos="284"/>
              </w:tabs>
              <w:spacing w:line="240" w:lineRule="auto"/>
              <w:rPr>
                <w:i/>
                <w:szCs w:val="24"/>
              </w:rPr>
            </w:pPr>
          </w:p>
          <w:p w:rsidR="00A06751" w:rsidRPr="00164B6C" w:rsidRDefault="00A06751" w:rsidP="00A168FB">
            <w:pPr>
              <w:tabs>
                <w:tab w:val="left" w:pos="284"/>
              </w:tabs>
              <w:spacing w:line="240" w:lineRule="auto"/>
              <w:rPr>
                <w:szCs w:val="24"/>
              </w:rPr>
            </w:pPr>
          </w:p>
          <w:p w:rsidR="00A06751" w:rsidRPr="00164B6C" w:rsidRDefault="00A06751" w:rsidP="00A168FB">
            <w:pPr>
              <w:tabs>
                <w:tab w:val="left" w:pos="284"/>
              </w:tabs>
              <w:spacing w:line="240" w:lineRule="auto"/>
              <w:rPr>
                <w:i/>
                <w:szCs w:val="24"/>
              </w:rPr>
            </w:pPr>
          </w:p>
          <w:p w:rsidR="00A06751" w:rsidRPr="00164B6C" w:rsidRDefault="00A06751" w:rsidP="00A168FB">
            <w:pPr>
              <w:tabs>
                <w:tab w:val="left" w:pos="284"/>
              </w:tabs>
              <w:spacing w:line="240" w:lineRule="auto"/>
              <w:rPr>
                <w:szCs w:val="24"/>
              </w:rPr>
            </w:pPr>
          </w:p>
        </w:tc>
        <w:tc>
          <w:tcPr>
            <w:tcW w:w="2294" w:type="pct"/>
          </w:tcPr>
          <w:p w:rsidR="00A06751" w:rsidRPr="00164B6C" w:rsidRDefault="00A06751" w:rsidP="00A168FB">
            <w:pPr>
              <w:tabs>
                <w:tab w:val="left" w:pos="284"/>
              </w:tabs>
              <w:spacing w:line="240" w:lineRule="auto"/>
              <w:rPr>
                <w:b/>
                <w:bCs/>
                <w:szCs w:val="24"/>
              </w:rPr>
            </w:pPr>
            <w:r w:rsidRPr="00164B6C">
              <w:rPr>
                <w:b/>
                <w:bCs/>
                <w:szCs w:val="24"/>
              </w:rPr>
              <w:t>IV. РОССИЙСКАЯ ИМПЕРИЯ В XIX – НАЧАЛЕ XX ВВ.</w:t>
            </w:r>
          </w:p>
          <w:p w:rsidR="00A06751" w:rsidRPr="00164B6C" w:rsidRDefault="00A06751" w:rsidP="00A168FB">
            <w:pPr>
              <w:tabs>
                <w:tab w:val="left" w:pos="284"/>
              </w:tabs>
              <w:spacing w:line="240" w:lineRule="auto"/>
              <w:rPr>
                <w:bCs/>
                <w:szCs w:val="24"/>
                <w:u w:val="single"/>
              </w:rPr>
            </w:pPr>
            <w:r w:rsidRPr="00164B6C">
              <w:rPr>
                <w:bCs/>
                <w:szCs w:val="24"/>
                <w:u w:val="single"/>
              </w:rPr>
              <w:t>Россия на пути к реформам (1801–1861)</w:t>
            </w:r>
          </w:p>
          <w:p w:rsidR="00A06751" w:rsidRPr="00164B6C" w:rsidRDefault="00A06751" w:rsidP="00A168FB">
            <w:pPr>
              <w:tabs>
                <w:tab w:val="left" w:pos="284"/>
              </w:tabs>
              <w:spacing w:line="240" w:lineRule="auto"/>
              <w:rPr>
                <w:bCs/>
                <w:szCs w:val="24"/>
              </w:rPr>
            </w:pPr>
            <w:r w:rsidRPr="00164B6C">
              <w:rPr>
                <w:bCs/>
                <w:szCs w:val="24"/>
              </w:rPr>
              <w:t>Александровская эпоха: государстве</w:t>
            </w:r>
            <w:r w:rsidRPr="00164B6C">
              <w:rPr>
                <w:bCs/>
                <w:szCs w:val="24"/>
              </w:rPr>
              <w:t>н</w:t>
            </w:r>
            <w:r w:rsidRPr="00164B6C">
              <w:rPr>
                <w:bCs/>
                <w:szCs w:val="24"/>
              </w:rPr>
              <w:t>ный либерализм</w:t>
            </w:r>
          </w:p>
          <w:p w:rsidR="00A06751" w:rsidRPr="00164B6C" w:rsidRDefault="00A06751" w:rsidP="00A168FB">
            <w:pPr>
              <w:tabs>
                <w:tab w:val="left" w:pos="284"/>
              </w:tabs>
              <w:spacing w:line="240" w:lineRule="auto"/>
              <w:rPr>
                <w:bCs/>
                <w:szCs w:val="24"/>
              </w:rPr>
            </w:pPr>
            <w:r w:rsidRPr="00164B6C">
              <w:rPr>
                <w:bCs/>
                <w:szCs w:val="24"/>
              </w:rPr>
              <w:t xml:space="preserve">Отечественная война 1812 г. </w:t>
            </w:r>
          </w:p>
          <w:p w:rsidR="00A06751" w:rsidRPr="00164B6C" w:rsidRDefault="00A06751" w:rsidP="00A168FB">
            <w:pPr>
              <w:tabs>
                <w:tab w:val="left" w:pos="284"/>
              </w:tabs>
              <w:spacing w:line="240" w:lineRule="auto"/>
              <w:rPr>
                <w:bCs/>
                <w:szCs w:val="24"/>
              </w:rPr>
            </w:pPr>
            <w:r w:rsidRPr="00164B6C">
              <w:rPr>
                <w:bCs/>
                <w:szCs w:val="24"/>
              </w:rPr>
              <w:t>Николаевское самодержавие: госуда</w:t>
            </w:r>
            <w:r w:rsidRPr="00164B6C">
              <w:rPr>
                <w:bCs/>
                <w:szCs w:val="24"/>
              </w:rPr>
              <w:t>р</w:t>
            </w:r>
            <w:r w:rsidRPr="00164B6C">
              <w:rPr>
                <w:bCs/>
                <w:szCs w:val="24"/>
              </w:rPr>
              <w:t>ственный консерватизм</w:t>
            </w:r>
          </w:p>
          <w:p w:rsidR="00A06751" w:rsidRPr="00164B6C" w:rsidRDefault="00A06751" w:rsidP="00A168FB">
            <w:pPr>
              <w:tabs>
                <w:tab w:val="left" w:pos="284"/>
              </w:tabs>
              <w:spacing w:line="240" w:lineRule="auto"/>
              <w:rPr>
                <w:bCs/>
                <w:szCs w:val="24"/>
              </w:rPr>
            </w:pPr>
            <w:r w:rsidRPr="00164B6C">
              <w:rPr>
                <w:bCs/>
                <w:szCs w:val="24"/>
              </w:rPr>
              <w:t xml:space="preserve">Крепостнический социум. Деревня и город </w:t>
            </w:r>
          </w:p>
          <w:p w:rsidR="00A06751" w:rsidRPr="00164B6C" w:rsidRDefault="00A06751" w:rsidP="00A168FB">
            <w:pPr>
              <w:tabs>
                <w:tab w:val="left" w:pos="284"/>
              </w:tabs>
              <w:spacing w:line="240" w:lineRule="auto"/>
              <w:rPr>
                <w:szCs w:val="24"/>
              </w:rPr>
            </w:pPr>
            <w:r w:rsidRPr="00164B6C">
              <w:rPr>
                <w:bCs/>
                <w:szCs w:val="24"/>
              </w:rPr>
              <w:t>Культурное пространство империи в первой половине XIX в.</w:t>
            </w:r>
          </w:p>
          <w:p w:rsidR="00A06751" w:rsidRPr="00164B6C" w:rsidRDefault="00A06751" w:rsidP="00A168FB">
            <w:pPr>
              <w:tabs>
                <w:tab w:val="left" w:pos="284"/>
              </w:tabs>
              <w:spacing w:line="240" w:lineRule="auto"/>
              <w:rPr>
                <w:bCs/>
                <w:szCs w:val="24"/>
              </w:rPr>
            </w:pPr>
            <w:r w:rsidRPr="00164B6C">
              <w:rPr>
                <w:bCs/>
                <w:szCs w:val="24"/>
              </w:rPr>
              <w:t>Пространство империи: этнокульту</w:t>
            </w:r>
            <w:r w:rsidRPr="00164B6C">
              <w:rPr>
                <w:bCs/>
                <w:szCs w:val="24"/>
              </w:rPr>
              <w:t>р</w:t>
            </w:r>
            <w:r w:rsidRPr="00164B6C">
              <w:rPr>
                <w:bCs/>
                <w:szCs w:val="24"/>
              </w:rPr>
              <w:t xml:space="preserve">ный облик страны </w:t>
            </w:r>
          </w:p>
          <w:p w:rsidR="00A06751" w:rsidRPr="00164B6C" w:rsidRDefault="00A06751" w:rsidP="00A168FB">
            <w:pPr>
              <w:tabs>
                <w:tab w:val="left" w:pos="284"/>
              </w:tabs>
              <w:spacing w:line="240" w:lineRule="auto"/>
              <w:rPr>
                <w:bCs/>
                <w:szCs w:val="24"/>
              </w:rPr>
            </w:pPr>
            <w:r w:rsidRPr="00164B6C">
              <w:rPr>
                <w:bCs/>
                <w:szCs w:val="24"/>
              </w:rPr>
              <w:t>Формирование гражданского правосо</w:t>
            </w:r>
            <w:r w:rsidRPr="00164B6C">
              <w:rPr>
                <w:bCs/>
                <w:szCs w:val="24"/>
              </w:rPr>
              <w:t>з</w:t>
            </w:r>
            <w:r w:rsidRPr="00164B6C">
              <w:rPr>
                <w:bCs/>
                <w:szCs w:val="24"/>
              </w:rPr>
              <w:t xml:space="preserve">нания. Основные течения общественной мысли </w:t>
            </w:r>
          </w:p>
          <w:p w:rsidR="00A06751" w:rsidRPr="00164B6C" w:rsidRDefault="00A06751" w:rsidP="00A168FB">
            <w:pPr>
              <w:tabs>
                <w:tab w:val="left" w:pos="284"/>
              </w:tabs>
              <w:spacing w:line="240" w:lineRule="auto"/>
              <w:rPr>
                <w:bCs/>
                <w:szCs w:val="24"/>
                <w:u w:val="single"/>
              </w:rPr>
            </w:pPr>
            <w:r w:rsidRPr="00164B6C">
              <w:rPr>
                <w:bCs/>
                <w:szCs w:val="24"/>
                <w:u w:val="single"/>
              </w:rPr>
              <w:t>Россия в эпоху реформ</w:t>
            </w:r>
          </w:p>
          <w:p w:rsidR="00A06751" w:rsidRPr="00164B6C" w:rsidRDefault="00A06751" w:rsidP="00A168FB">
            <w:pPr>
              <w:tabs>
                <w:tab w:val="left" w:pos="284"/>
              </w:tabs>
              <w:spacing w:line="240" w:lineRule="auto"/>
              <w:rPr>
                <w:bCs/>
                <w:szCs w:val="24"/>
              </w:rPr>
            </w:pPr>
            <w:r w:rsidRPr="00164B6C">
              <w:rPr>
                <w:bCs/>
                <w:szCs w:val="24"/>
              </w:rPr>
              <w:t>Преобразования Александра II: соц</w:t>
            </w:r>
            <w:r w:rsidRPr="00164B6C">
              <w:rPr>
                <w:bCs/>
                <w:szCs w:val="24"/>
              </w:rPr>
              <w:t>и</w:t>
            </w:r>
            <w:r w:rsidRPr="00164B6C">
              <w:rPr>
                <w:bCs/>
                <w:szCs w:val="24"/>
              </w:rPr>
              <w:t xml:space="preserve">альная и правовая модернизация </w:t>
            </w:r>
          </w:p>
          <w:p w:rsidR="00A06751" w:rsidRPr="00164B6C" w:rsidRDefault="00A06751" w:rsidP="00A168FB">
            <w:pPr>
              <w:tabs>
                <w:tab w:val="left" w:pos="284"/>
              </w:tabs>
              <w:spacing w:line="240" w:lineRule="auto"/>
              <w:rPr>
                <w:bCs/>
                <w:szCs w:val="24"/>
              </w:rPr>
            </w:pPr>
            <w:r w:rsidRPr="00164B6C">
              <w:rPr>
                <w:bCs/>
                <w:szCs w:val="24"/>
              </w:rPr>
              <w:t>«Народное самодержавие» Алексан</w:t>
            </w:r>
            <w:r w:rsidRPr="00164B6C">
              <w:rPr>
                <w:bCs/>
                <w:szCs w:val="24"/>
              </w:rPr>
              <w:t>д</w:t>
            </w:r>
            <w:r w:rsidRPr="00164B6C">
              <w:rPr>
                <w:bCs/>
                <w:szCs w:val="24"/>
              </w:rPr>
              <w:t xml:space="preserve">ра III </w:t>
            </w:r>
          </w:p>
          <w:p w:rsidR="00A06751" w:rsidRPr="00164B6C" w:rsidRDefault="00A06751" w:rsidP="00A168FB">
            <w:pPr>
              <w:tabs>
                <w:tab w:val="left" w:pos="284"/>
              </w:tabs>
              <w:spacing w:line="240" w:lineRule="auto"/>
              <w:rPr>
                <w:bCs/>
                <w:szCs w:val="24"/>
              </w:rPr>
            </w:pPr>
            <w:r w:rsidRPr="00164B6C">
              <w:rPr>
                <w:bCs/>
                <w:szCs w:val="24"/>
              </w:rPr>
              <w:t>Пореформенный социум. Сельское х</w:t>
            </w:r>
            <w:r w:rsidRPr="00164B6C">
              <w:rPr>
                <w:bCs/>
                <w:szCs w:val="24"/>
              </w:rPr>
              <w:t>о</w:t>
            </w:r>
            <w:r w:rsidRPr="00164B6C">
              <w:rPr>
                <w:bCs/>
                <w:szCs w:val="24"/>
              </w:rPr>
              <w:t xml:space="preserve">зяйство и промышленность </w:t>
            </w:r>
          </w:p>
          <w:p w:rsidR="00A06751" w:rsidRPr="00164B6C" w:rsidRDefault="00A06751" w:rsidP="00A168FB">
            <w:pPr>
              <w:tabs>
                <w:tab w:val="left" w:pos="284"/>
              </w:tabs>
              <w:spacing w:line="240" w:lineRule="auto"/>
              <w:rPr>
                <w:bCs/>
                <w:szCs w:val="24"/>
              </w:rPr>
            </w:pPr>
            <w:r w:rsidRPr="00164B6C">
              <w:rPr>
                <w:bCs/>
                <w:szCs w:val="24"/>
              </w:rPr>
              <w:t xml:space="preserve">Культурное пространство империи во второй половине XIX в. </w:t>
            </w:r>
          </w:p>
          <w:p w:rsidR="00A06751" w:rsidRPr="00164B6C" w:rsidRDefault="00A06751" w:rsidP="00A168FB">
            <w:pPr>
              <w:tabs>
                <w:tab w:val="left" w:pos="284"/>
              </w:tabs>
              <w:spacing w:line="240" w:lineRule="auto"/>
              <w:rPr>
                <w:bCs/>
                <w:szCs w:val="24"/>
              </w:rPr>
            </w:pPr>
            <w:r w:rsidRPr="00164B6C">
              <w:rPr>
                <w:bCs/>
                <w:szCs w:val="24"/>
              </w:rPr>
              <w:t xml:space="preserve">Этнокультурный облик империи </w:t>
            </w:r>
          </w:p>
          <w:p w:rsidR="00A06751" w:rsidRPr="00164B6C" w:rsidRDefault="00A06751" w:rsidP="00A168FB">
            <w:pPr>
              <w:tabs>
                <w:tab w:val="left" w:pos="284"/>
              </w:tabs>
              <w:spacing w:line="240" w:lineRule="auto"/>
              <w:rPr>
                <w:szCs w:val="24"/>
              </w:rPr>
            </w:pPr>
            <w:r w:rsidRPr="00164B6C">
              <w:rPr>
                <w:bCs/>
                <w:szCs w:val="24"/>
              </w:rPr>
              <w:t>Формирование гражданского общества и основные направления общественных движений</w:t>
            </w:r>
          </w:p>
          <w:p w:rsidR="00A06751" w:rsidRPr="00164B6C" w:rsidRDefault="00A06751" w:rsidP="00A168FB">
            <w:pPr>
              <w:tabs>
                <w:tab w:val="left" w:pos="284"/>
              </w:tabs>
              <w:spacing w:line="240" w:lineRule="auto"/>
              <w:rPr>
                <w:bCs/>
                <w:szCs w:val="24"/>
                <w:u w:val="single"/>
              </w:rPr>
            </w:pPr>
            <w:r w:rsidRPr="00164B6C">
              <w:rPr>
                <w:bCs/>
                <w:szCs w:val="24"/>
                <w:u w:val="single"/>
              </w:rPr>
              <w:t>Кризис империи в начале ХХ века</w:t>
            </w:r>
          </w:p>
          <w:p w:rsidR="00A06751" w:rsidRPr="00164B6C" w:rsidRDefault="00A06751" w:rsidP="00A168FB">
            <w:pPr>
              <w:tabs>
                <w:tab w:val="left" w:pos="284"/>
              </w:tabs>
              <w:spacing w:line="240" w:lineRule="auto"/>
              <w:rPr>
                <w:bCs/>
                <w:szCs w:val="24"/>
              </w:rPr>
            </w:pPr>
            <w:r w:rsidRPr="00164B6C">
              <w:rPr>
                <w:bCs/>
                <w:szCs w:val="24"/>
              </w:rPr>
              <w:t xml:space="preserve">Первая российская революция 1905-1907 гг. Начало парламентаризма </w:t>
            </w:r>
          </w:p>
          <w:p w:rsidR="00A06751" w:rsidRPr="00164B6C" w:rsidRDefault="00A06751" w:rsidP="00A168FB">
            <w:pPr>
              <w:tabs>
                <w:tab w:val="left" w:pos="284"/>
              </w:tabs>
              <w:spacing w:line="240" w:lineRule="auto"/>
              <w:rPr>
                <w:bCs/>
                <w:szCs w:val="24"/>
              </w:rPr>
            </w:pPr>
            <w:r w:rsidRPr="00164B6C">
              <w:rPr>
                <w:bCs/>
                <w:szCs w:val="24"/>
              </w:rPr>
              <w:t xml:space="preserve">Общество и власть после революции </w:t>
            </w:r>
          </w:p>
          <w:p w:rsidR="00A06751" w:rsidRPr="00164B6C" w:rsidRDefault="00A06751" w:rsidP="00A168FB">
            <w:pPr>
              <w:tabs>
                <w:tab w:val="left" w:pos="284"/>
              </w:tabs>
              <w:spacing w:line="240" w:lineRule="auto"/>
              <w:rPr>
                <w:bCs/>
                <w:szCs w:val="24"/>
              </w:rPr>
            </w:pPr>
            <w:r w:rsidRPr="00164B6C">
              <w:rPr>
                <w:bCs/>
                <w:szCs w:val="24"/>
              </w:rPr>
              <w:t>«Серебряный век» российской культуры</w:t>
            </w:r>
          </w:p>
          <w:p w:rsidR="00A06751" w:rsidRPr="00164B6C" w:rsidRDefault="00A06751" w:rsidP="00A168FB">
            <w:pPr>
              <w:tabs>
                <w:tab w:val="left" w:pos="284"/>
              </w:tabs>
              <w:spacing w:line="240" w:lineRule="auto"/>
              <w:rPr>
                <w:i/>
                <w:szCs w:val="24"/>
              </w:rPr>
            </w:pPr>
            <w:r w:rsidRPr="00164B6C">
              <w:rPr>
                <w:szCs w:val="24"/>
              </w:rPr>
              <w:t>Региональный компонент</w:t>
            </w:r>
          </w:p>
        </w:tc>
      </w:tr>
    </w:tbl>
    <w:p w:rsidR="00A06751" w:rsidRPr="00164B6C" w:rsidRDefault="00A06751" w:rsidP="00A168FB">
      <w:pPr>
        <w:shd w:val="clear" w:color="auto" w:fill="FFFFFF"/>
        <w:tabs>
          <w:tab w:val="left" w:pos="284"/>
        </w:tabs>
        <w:spacing w:line="240" w:lineRule="auto"/>
        <w:jc w:val="both"/>
        <w:rPr>
          <w:szCs w:val="24"/>
        </w:rPr>
      </w:pPr>
    </w:p>
    <w:p w:rsidR="00A06751" w:rsidRPr="00164B6C" w:rsidRDefault="00A06751" w:rsidP="00A168FB">
      <w:pPr>
        <w:tabs>
          <w:tab w:val="left" w:pos="284"/>
        </w:tabs>
        <w:spacing w:line="240" w:lineRule="auto"/>
        <w:rPr>
          <w:b/>
          <w:szCs w:val="24"/>
        </w:rPr>
      </w:pPr>
      <w:r w:rsidRPr="00164B6C">
        <w:rPr>
          <w:b/>
          <w:szCs w:val="24"/>
        </w:rPr>
        <w:t xml:space="preserve">           СОДЕРЖАНИЕ КУРСА ДЛЯ 5 КЛАССА</w:t>
      </w:r>
    </w:p>
    <w:p w:rsidR="00A06751" w:rsidRPr="00164B6C" w:rsidRDefault="00A06751" w:rsidP="00A168FB">
      <w:pPr>
        <w:shd w:val="clear" w:color="auto" w:fill="FFFFFF"/>
        <w:tabs>
          <w:tab w:val="left" w:pos="284"/>
        </w:tabs>
        <w:spacing w:line="240" w:lineRule="auto"/>
        <w:jc w:val="both"/>
        <w:rPr>
          <w:szCs w:val="24"/>
        </w:rPr>
      </w:pPr>
      <w:r w:rsidRPr="00164B6C">
        <w:rPr>
          <w:szCs w:val="24"/>
        </w:rPr>
        <w:t>Что изучает история. Историческая хронология (счет лет «до н. э.» и «н. э.»). Историч</w:t>
      </w:r>
      <w:r w:rsidRPr="00164B6C">
        <w:rPr>
          <w:szCs w:val="24"/>
        </w:rPr>
        <w:t>е</w:t>
      </w:r>
      <w:r w:rsidRPr="00164B6C">
        <w:rPr>
          <w:szCs w:val="24"/>
        </w:rPr>
        <w:t>ская карта. Источники исторических знаний. Вспомогательные исторические науки.</w:t>
      </w:r>
    </w:p>
    <w:p w:rsidR="00A06751" w:rsidRPr="00164B6C" w:rsidRDefault="00A06751" w:rsidP="00A168FB">
      <w:pPr>
        <w:shd w:val="clear" w:color="auto" w:fill="FFFFFF"/>
        <w:tabs>
          <w:tab w:val="left" w:pos="284"/>
        </w:tabs>
        <w:spacing w:line="240" w:lineRule="auto"/>
        <w:jc w:val="both"/>
        <w:rPr>
          <w:szCs w:val="24"/>
        </w:rPr>
      </w:pPr>
      <w:r w:rsidRPr="00164B6C">
        <w:rPr>
          <w:b/>
          <w:bCs/>
          <w:szCs w:val="24"/>
        </w:rPr>
        <w:t xml:space="preserve">Первобытность. </w:t>
      </w:r>
      <w:r w:rsidRPr="00164B6C">
        <w:rPr>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w:t>
      </w:r>
      <w:r w:rsidRPr="00164B6C">
        <w:rPr>
          <w:szCs w:val="24"/>
        </w:rPr>
        <w:t>т</w:t>
      </w:r>
      <w:r w:rsidRPr="00164B6C">
        <w:rPr>
          <w:szCs w:val="24"/>
        </w:rPr>
        <w:t>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w:t>
      </w:r>
      <w:r w:rsidRPr="00164B6C">
        <w:rPr>
          <w:szCs w:val="24"/>
        </w:rPr>
        <w:t>в</w:t>
      </w:r>
      <w:r w:rsidRPr="00164B6C">
        <w:rPr>
          <w:szCs w:val="24"/>
        </w:rPr>
        <w:t>нейших цивилизаций.</w:t>
      </w:r>
    </w:p>
    <w:p w:rsidR="00A06751" w:rsidRPr="00164B6C" w:rsidRDefault="00A06751" w:rsidP="00A168FB">
      <w:pPr>
        <w:shd w:val="clear" w:color="auto" w:fill="FFFFFF"/>
        <w:tabs>
          <w:tab w:val="left" w:pos="284"/>
        </w:tabs>
        <w:spacing w:line="240" w:lineRule="auto"/>
        <w:jc w:val="both"/>
        <w:rPr>
          <w:szCs w:val="24"/>
        </w:rPr>
      </w:pPr>
      <w:r w:rsidRPr="00164B6C">
        <w:rPr>
          <w:b/>
          <w:bCs/>
          <w:szCs w:val="24"/>
        </w:rPr>
        <w:t xml:space="preserve">Древний мир: </w:t>
      </w:r>
      <w:r w:rsidRPr="00164B6C">
        <w:rPr>
          <w:szCs w:val="24"/>
        </w:rPr>
        <w:t>понятие и хронология. Карта Древнего мира.</w:t>
      </w:r>
    </w:p>
    <w:p w:rsidR="00A06751" w:rsidRPr="00164B6C" w:rsidRDefault="00A06751" w:rsidP="00A168FB">
      <w:pPr>
        <w:shd w:val="clear" w:color="auto" w:fill="FFFFFF"/>
        <w:tabs>
          <w:tab w:val="left" w:pos="284"/>
        </w:tabs>
        <w:spacing w:line="240" w:lineRule="auto"/>
        <w:jc w:val="both"/>
        <w:rPr>
          <w:szCs w:val="24"/>
        </w:rPr>
      </w:pPr>
      <w:r w:rsidRPr="00164B6C">
        <w:rPr>
          <w:b/>
          <w:bCs/>
          <w:szCs w:val="24"/>
        </w:rPr>
        <w:t>Древний Восток</w:t>
      </w:r>
    </w:p>
    <w:p w:rsidR="00A06751" w:rsidRPr="00164B6C" w:rsidRDefault="00A06751" w:rsidP="00A168FB">
      <w:pPr>
        <w:shd w:val="clear" w:color="auto" w:fill="FFFFFF"/>
        <w:tabs>
          <w:tab w:val="left" w:pos="284"/>
        </w:tabs>
        <w:spacing w:line="240" w:lineRule="auto"/>
        <w:jc w:val="both"/>
        <w:rPr>
          <w:szCs w:val="24"/>
        </w:rPr>
      </w:pPr>
      <w:r w:rsidRPr="00164B6C">
        <w:rPr>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w:t>
      </w:r>
      <w:r w:rsidRPr="00164B6C">
        <w:rPr>
          <w:szCs w:val="24"/>
        </w:rPr>
        <w:t>о</w:t>
      </w:r>
      <w:r w:rsidRPr="00164B6C">
        <w:rPr>
          <w:szCs w:val="24"/>
        </w:rPr>
        <w:t>вовавилонское царство: завоевания, легендарные памятники города Вавилона.</w:t>
      </w:r>
    </w:p>
    <w:p w:rsidR="00A06751" w:rsidRPr="00164B6C" w:rsidRDefault="00A06751" w:rsidP="00A168FB">
      <w:pPr>
        <w:shd w:val="clear" w:color="auto" w:fill="FFFFFF"/>
        <w:tabs>
          <w:tab w:val="left" w:pos="284"/>
        </w:tabs>
        <w:spacing w:line="240" w:lineRule="auto"/>
        <w:jc w:val="both"/>
        <w:rPr>
          <w:szCs w:val="24"/>
        </w:rPr>
      </w:pPr>
      <w:r w:rsidRPr="00164B6C">
        <w:rPr>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164B6C">
        <w:rPr>
          <w:i/>
          <w:szCs w:val="24"/>
        </w:rPr>
        <w:t xml:space="preserve">Фараон-реформатор Эхнатон. </w:t>
      </w:r>
      <w:r w:rsidRPr="00164B6C">
        <w:rPr>
          <w:szCs w:val="24"/>
        </w:rPr>
        <w:t>В</w:t>
      </w:r>
      <w:r w:rsidRPr="00164B6C">
        <w:rPr>
          <w:szCs w:val="24"/>
        </w:rPr>
        <w:t>о</w:t>
      </w:r>
      <w:r w:rsidRPr="00164B6C">
        <w:rPr>
          <w:szCs w:val="24"/>
        </w:rPr>
        <w:t>енные походы. Рабы. Познания древних египтян. Письменность. Храмы и пирамиды.</w:t>
      </w:r>
    </w:p>
    <w:p w:rsidR="00A06751" w:rsidRPr="00164B6C" w:rsidRDefault="00A06751" w:rsidP="00A168FB">
      <w:pPr>
        <w:shd w:val="clear" w:color="auto" w:fill="FFFFFF"/>
        <w:tabs>
          <w:tab w:val="left" w:pos="284"/>
        </w:tabs>
        <w:spacing w:line="240" w:lineRule="auto"/>
        <w:jc w:val="both"/>
        <w:rPr>
          <w:szCs w:val="24"/>
        </w:rPr>
      </w:pPr>
      <w:r w:rsidRPr="00164B6C">
        <w:rPr>
          <w:szCs w:val="24"/>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w:t>
      </w:r>
      <w:r w:rsidRPr="00164B6C">
        <w:rPr>
          <w:szCs w:val="24"/>
        </w:rPr>
        <w:t>а</w:t>
      </w:r>
      <w:r w:rsidRPr="00164B6C">
        <w:rPr>
          <w:szCs w:val="24"/>
        </w:rPr>
        <w:t>ильское царство. Занятия населения. Религиозные верования. Ветхозаветные сказания.</w:t>
      </w:r>
    </w:p>
    <w:p w:rsidR="00A06751" w:rsidRPr="00164B6C" w:rsidRDefault="00A06751" w:rsidP="00A168FB">
      <w:pPr>
        <w:shd w:val="clear" w:color="auto" w:fill="FFFFFF"/>
        <w:tabs>
          <w:tab w:val="left" w:pos="284"/>
        </w:tabs>
        <w:spacing w:line="240" w:lineRule="auto"/>
        <w:jc w:val="both"/>
        <w:rPr>
          <w:szCs w:val="24"/>
        </w:rPr>
      </w:pPr>
      <w:r w:rsidRPr="00164B6C">
        <w:rPr>
          <w:szCs w:val="24"/>
        </w:rPr>
        <w:t>Ассирия: завоевания ассирийцев, культурные сокровища Ниневии, гибель империи. Пе</w:t>
      </w:r>
      <w:r w:rsidRPr="00164B6C">
        <w:rPr>
          <w:szCs w:val="24"/>
        </w:rPr>
        <w:t>р</w:t>
      </w:r>
      <w:r w:rsidRPr="00164B6C">
        <w:rPr>
          <w:szCs w:val="24"/>
        </w:rPr>
        <w:t>сидская держава: военные походы, управление империей.</w:t>
      </w:r>
    </w:p>
    <w:p w:rsidR="00A06751" w:rsidRPr="00164B6C" w:rsidRDefault="00A06751" w:rsidP="00A168FB">
      <w:pPr>
        <w:shd w:val="clear" w:color="auto" w:fill="FFFFFF"/>
        <w:tabs>
          <w:tab w:val="left" w:pos="284"/>
        </w:tabs>
        <w:spacing w:line="240" w:lineRule="auto"/>
        <w:jc w:val="both"/>
        <w:rPr>
          <w:szCs w:val="24"/>
        </w:rPr>
      </w:pPr>
      <w:r w:rsidRPr="00164B6C">
        <w:rPr>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w:t>
      </w:r>
      <w:r w:rsidRPr="00164B6C">
        <w:rPr>
          <w:szCs w:val="24"/>
        </w:rPr>
        <w:t>о</w:t>
      </w:r>
      <w:r w:rsidRPr="00164B6C">
        <w:rPr>
          <w:szCs w:val="24"/>
        </w:rPr>
        <w:t>вение буддизма. Культурное наследие Древней Индии.</w:t>
      </w:r>
    </w:p>
    <w:p w:rsidR="00A06751" w:rsidRPr="00164B6C" w:rsidRDefault="00A06751" w:rsidP="00A168FB">
      <w:pPr>
        <w:shd w:val="clear" w:color="auto" w:fill="FFFFFF"/>
        <w:tabs>
          <w:tab w:val="left" w:pos="284"/>
        </w:tabs>
        <w:spacing w:line="240" w:lineRule="auto"/>
        <w:jc w:val="both"/>
        <w:rPr>
          <w:szCs w:val="24"/>
        </w:rPr>
      </w:pPr>
      <w:r w:rsidRPr="00164B6C">
        <w:rPr>
          <w:szCs w:val="24"/>
        </w:rPr>
        <w:t>Древний Китай. Условия жизни и хозяйственная деятельность населения. Создание объ</w:t>
      </w:r>
      <w:r w:rsidRPr="00164B6C">
        <w:rPr>
          <w:szCs w:val="24"/>
        </w:rPr>
        <w:t>е</w:t>
      </w:r>
      <w:r w:rsidRPr="00164B6C">
        <w:rPr>
          <w:szCs w:val="24"/>
        </w:rPr>
        <w:t>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A06751" w:rsidRPr="00164B6C" w:rsidRDefault="00A06751" w:rsidP="00A168FB">
      <w:pPr>
        <w:shd w:val="clear" w:color="auto" w:fill="FFFFFF"/>
        <w:tabs>
          <w:tab w:val="left" w:pos="284"/>
        </w:tabs>
        <w:spacing w:line="240" w:lineRule="auto"/>
        <w:jc w:val="both"/>
        <w:rPr>
          <w:szCs w:val="24"/>
        </w:rPr>
      </w:pPr>
      <w:r w:rsidRPr="00164B6C">
        <w:rPr>
          <w:b/>
          <w:bCs/>
          <w:szCs w:val="24"/>
        </w:rPr>
        <w:t xml:space="preserve">Античный мир: </w:t>
      </w:r>
      <w:r w:rsidRPr="00164B6C">
        <w:rPr>
          <w:szCs w:val="24"/>
        </w:rPr>
        <w:t>понятие. Карта античного мира.</w:t>
      </w:r>
    </w:p>
    <w:p w:rsidR="00A06751" w:rsidRPr="00164B6C" w:rsidRDefault="00A06751" w:rsidP="00A168FB">
      <w:pPr>
        <w:shd w:val="clear" w:color="auto" w:fill="FFFFFF"/>
        <w:tabs>
          <w:tab w:val="left" w:pos="284"/>
        </w:tabs>
        <w:spacing w:line="240" w:lineRule="auto"/>
        <w:jc w:val="both"/>
        <w:rPr>
          <w:szCs w:val="24"/>
        </w:rPr>
      </w:pPr>
      <w:r w:rsidRPr="00164B6C">
        <w:rPr>
          <w:b/>
          <w:bCs/>
          <w:szCs w:val="24"/>
        </w:rPr>
        <w:t>Древняя Греция</w:t>
      </w:r>
    </w:p>
    <w:p w:rsidR="00A06751" w:rsidRPr="00164B6C" w:rsidRDefault="00A06751" w:rsidP="00A168FB">
      <w:pPr>
        <w:shd w:val="clear" w:color="auto" w:fill="FFFFFF"/>
        <w:tabs>
          <w:tab w:val="left" w:pos="284"/>
        </w:tabs>
        <w:spacing w:line="240" w:lineRule="auto"/>
        <w:jc w:val="both"/>
        <w:rPr>
          <w:szCs w:val="24"/>
        </w:rPr>
      </w:pPr>
      <w:r w:rsidRPr="00164B6C">
        <w:rPr>
          <w:szCs w:val="24"/>
        </w:rPr>
        <w:t xml:space="preserve">Население Древней Греции: условия жизни и занятия. Древнейшие государства на Крите. </w:t>
      </w:r>
      <w:r w:rsidRPr="00164B6C">
        <w:rPr>
          <w:i/>
          <w:szCs w:val="24"/>
        </w:rPr>
        <w:t>Государства ахейской Греции (Микены, Тиринф и др.).</w:t>
      </w:r>
      <w:r w:rsidRPr="00164B6C">
        <w:rPr>
          <w:szCs w:val="24"/>
        </w:rPr>
        <w:t xml:space="preserve"> Троянская война. «Илиада» и «Одиссея». Верования древних греков. Сказания о богах и героях.</w:t>
      </w:r>
    </w:p>
    <w:p w:rsidR="00A06751" w:rsidRPr="00164B6C" w:rsidRDefault="00A06751" w:rsidP="00A168FB">
      <w:pPr>
        <w:shd w:val="clear" w:color="auto" w:fill="FFFFFF"/>
        <w:tabs>
          <w:tab w:val="left" w:pos="284"/>
        </w:tabs>
        <w:spacing w:line="240" w:lineRule="auto"/>
        <w:jc w:val="both"/>
        <w:rPr>
          <w:szCs w:val="24"/>
        </w:rPr>
      </w:pPr>
      <w:r w:rsidRPr="00164B6C">
        <w:rPr>
          <w:szCs w:val="24"/>
        </w:rPr>
        <w:t>Греческие города-государства: политический строй, аристократия и демос. Развитие зе</w:t>
      </w:r>
      <w:r w:rsidRPr="00164B6C">
        <w:rPr>
          <w:szCs w:val="24"/>
        </w:rPr>
        <w:t>м</w:t>
      </w:r>
      <w:r w:rsidRPr="00164B6C">
        <w:rPr>
          <w:szCs w:val="24"/>
        </w:rPr>
        <w:t>леделия и ремесла. Великая греческая колонизация. Афины: утверждение демократии. З</w:t>
      </w:r>
      <w:r w:rsidRPr="00164B6C">
        <w:rPr>
          <w:szCs w:val="24"/>
        </w:rPr>
        <w:t>а</w:t>
      </w:r>
      <w:r w:rsidRPr="00164B6C">
        <w:rPr>
          <w:szCs w:val="24"/>
        </w:rPr>
        <w:t xml:space="preserve">коны Солона, </w:t>
      </w:r>
      <w:r w:rsidRPr="00164B6C">
        <w:rPr>
          <w:i/>
          <w:szCs w:val="24"/>
        </w:rPr>
        <w:t xml:space="preserve">реформы Клисфена. </w:t>
      </w:r>
      <w:r w:rsidRPr="00164B6C">
        <w:rPr>
          <w:szCs w:val="24"/>
        </w:rPr>
        <w:t>Спарта: основные группы населения, политическое устройство. Спартанское воспитание. Организация военного дела.</w:t>
      </w:r>
    </w:p>
    <w:p w:rsidR="00A06751" w:rsidRPr="00164B6C" w:rsidRDefault="00A06751" w:rsidP="00A168FB">
      <w:pPr>
        <w:shd w:val="clear" w:color="auto" w:fill="FFFFFF"/>
        <w:tabs>
          <w:tab w:val="left" w:pos="284"/>
        </w:tabs>
        <w:spacing w:line="240" w:lineRule="auto"/>
        <w:jc w:val="both"/>
        <w:rPr>
          <w:szCs w:val="24"/>
        </w:rPr>
      </w:pPr>
      <w:r w:rsidRPr="00164B6C">
        <w:rPr>
          <w:szCs w:val="24"/>
        </w:rPr>
        <w:t>Классическая Греция. Греко-персидские войны: причины, участники, крупнейшие сраж</w:t>
      </w:r>
      <w:r w:rsidRPr="00164B6C">
        <w:rPr>
          <w:szCs w:val="24"/>
        </w:rPr>
        <w:t>е</w:t>
      </w:r>
      <w:r w:rsidRPr="00164B6C">
        <w:rPr>
          <w:szCs w:val="24"/>
        </w:rPr>
        <w:t>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w:t>
      </w:r>
      <w:r w:rsidRPr="00164B6C">
        <w:rPr>
          <w:szCs w:val="24"/>
        </w:rPr>
        <w:t>е</w:t>
      </w:r>
      <w:r w:rsidRPr="00164B6C">
        <w:rPr>
          <w:szCs w:val="24"/>
        </w:rPr>
        <w:t>донии.</w:t>
      </w:r>
    </w:p>
    <w:p w:rsidR="00A06751" w:rsidRPr="00164B6C" w:rsidRDefault="00A06751" w:rsidP="00A168FB">
      <w:pPr>
        <w:shd w:val="clear" w:color="auto" w:fill="FFFFFF"/>
        <w:tabs>
          <w:tab w:val="left" w:pos="284"/>
        </w:tabs>
        <w:spacing w:line="240" w:lineRule="auto"/>
        <w:jc w:val="both"/>
        <w:rPr>
          <w:szCs w:val="24"/>
        </w:rPr>
      </w:pPr>
      <w:r w:rsidRPr="00164B6C">
        <w:rPr>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A06751" w:rsidRPr="00164B6C" w:rsidRDefault="00A06751" w:rsidP="00A168FB">
      <w:pPr>
        <w:shd w:val="clear" w:color="auto" w:fill="FFFFFF"/>
        <w:tabs>
          <w:tab w:val="left" w:pos="284"/>
        </w:tabs>
        <w:spacing w:line="240" w:lineRule="auto"/>
        <w:jc w:val="both"/>
        <w:rPr>
          <w:szCs w:val="24"/>
        </w:rPr>
      </w:pPr>
      <w:r w:rsidRPr="00164B6C">
        <w:rPr>
          <w:szCs w:val="24"/>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A06751" w:rsidRPr="00164B6C" w:rsidRDefault="00A06751" w:rsidP="00A168FB">
      <w:pPr>
        <w:shd w:val="clear" w:color="auto" w:fill="FFFFFF"/>
        <w:tabs>
          <w:tab w:val="left" w:pos="284"/>
        </w:tabs>
        <w:spacing w:line="240" w:lineRule="auto"/>
        <w:jc w:val="both"/>
        <w:rPr>
          <w:szCs w:val="24"/>
        </w:rPr>
      </w:pPr>
      <w:r w:rsidRPr="00164B6C">
        <w:rPr>
          <w:b/>
          <w:bCs/>
          <w:szCs w:val="24"/>
        </w:rPr>
        <w:t>Древний Рим</w:t>
      </w:r>
    </w:p>
    <w:p w:rsidR="00A06751" w:rsidRPr="00164B6C" w:rsidRDefault="00A06751" w:rsidP="00A168FB">
      <w:pPr>
        <w:shd w:val="clear" w:color="auto" w:fill="FFFFFF"/>
        <w:tabs>
          <w:tab w:val="left" w:pos="284"/>
        </w:tabs>
        <w:spacing w:line="240" w:lineRule="auto"/>
        <w:jc w:val="both"/>
        <w:rPr>
          <w:szCs w:val="24"/>
        </w:rPr>
      </w:pPr>
      <w:r w:rsidRPr="00164B6C">
        <w:rPr>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A06751" w:rsidRPr="00164B6C" w:rsidRDefault="00A06751" w:rsidP="00A168FB">
      <w:pPr>
        <w:shd w:val="clear" w:color="auto" w:fill="FFFFFF"/>
        <w:tabs>
          <w:tab w:val="left" w:pos="284"/>
        </w:tabs>
        <w:spacing w:line="240" w:lineRule="auto"/>
        <w:jc w:val="both"/>
        <w:rPr>
          <w:i/>
          <w:szCs w:val="24"/>
        </w:rPr>
      </w:pPr>
      <w:r w:rsidRPr="00164B6C">
        <w:rPr>
          <w:szCs w:val="24"/>
        </w:rPr>
        <w:t xml:space="preserve">Завоевание Римом Италии. Войны с Карфагеном; Ганнибал. Римская армия. Установление господства Рима в Средиземноморье. </w:t>
      </w:r>
      <w:r w:rsidRPr="00164B6C">
        <w:rPr>
          <w:i/>
          <w:szCs w:val="24"/>
        </w:rPr>
        <w:t>Реформы Гракхов. Рабство в Древнем Риме.</w:t>
      </w:r>
    </w:p>
    <w:p w:rsidR="00A06751" w:rsidRPr="00164B6C" w:rsidRDefault="00A06751" w:rsidP="00A168FB">
      <w:pPr>
        <w:shd w:val="clear" w:color="auto" w:fill="FFFFFF"/>
        <w:tabs>
          <w:tab w:val="left" w:pos="284"/>
        </w:tabs>
        <w:spacing w:line="240" w:lineRule="auto"/>
        <w:jc w:val="both"/>
        <w:rPr>
          <w:szCs w:val="24"/>
        </w:rPr>
      </w:pPr>
      <w:r w:rsidRPr="00164B6C">
        <w:rPr>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w:t>
      </w:r>
      <w:r w:rsidRPr="00164B6C">
        <w:rPr>
          <w:szCs w:val="24"/>
        </w:rPr>
        <w:t>з</w:t>
      </w:r>
      <w:r w:rsidRPr="00164B6C">
        <w:rPr>
          <w:szCs w:val="24"/>
        </w:rPr>
        <w:t>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A06751" w:rsidRPr="00164B6C" w:rsidRDefault="00A06751" w:rsidP="00A168FB">
      <w:pPr>
        <w:shd w:val="clear" w:color="auto" w:fill="FFFFFF"/>
        <w:tabs>
          <w:tab w:val="left" w:pos="284"/>
        </w:tabs>
        <w:spacing w:line="240" w:lineRule="auto"/>
        <w:jc w:val="both"/>
        <w:rPr>
          <w:szCs w:val="24"/>
        </w:rPr>
      </w:pPr>
      <w:r w:rsidRPr="00164B6C">
        <w:rPr>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A06751" w:rsidRPr="00164B6C" w:rsidRDefault="00A06751" w:rsidP="00A168FB">
      <w:pPr>
        <w:shd w:val="clear" w:color="auto" w:fill="FFFFFF"/>
        <w:tabs>
          <w:tab w:val="left" w:pos="284"/>
        </w:tabs>
        <w:spacing w:line="240" w:lineRule="auto"/>
        <w:jc w:val="both"/>
        <w:rPr>
          <w:b/>
          <w:szCs w:val="24"/>
        </w:rPr>
      </w:pPr>
      <w:r w:rsidRPr="00164B6C">
        <w:rPr>
          <w:szCs w:val="24"/>
        </w:rPr>
        <w:t>Историческое и культурное наследие древних цивилизаций.</w:t>
      </w:r>
    </w:p>
    <w:p w:rsidR="00A06751" w:rsidRPr="00164B6C" w:rsidRDefault="00A06751" w:rsidP="00A168FB">
      <w:pPr>
        <w:tabs>
          <w:tab w:val="left" w:pos="284"/>
        </w:tabs>
        <w:spacing w:line="240" w:lineRule="auto"/>
        <w:jc w:val="center"/>
        <w:rPr>
          <w:b/>
          <w:szCs w:val="24"/>
        </w:rPr>
      </w:pPr>
    </w:p>
    <w:p w:rsidR="00A06751" w:rsidRPr="00164B6C" w:rsidRDefault="00A06751" w:rsidP="00A168FB">
      <w:pPr>
        <w:tabs>
          <w:tab w:val="left" w:pos="284"/>
        </w:tabs>
        <w:spacing w:line="240" w:lineRule="auto"/>
        <w:jc w:val="center"/>
        <w:rPr>
          <w:b/>
          <w:szCs w:val="24"/>
        </w:rPr>
      </w:pPr>
      <w:r w:rsidRPr="00164B6C">
        <w:rPr>
          <w:b/>
          <w:szCs w:val="24"/>
        </w:rPr>
        <w:t>СОДЕРЖАНИЕ КУРСА ДЛЯ 6 КЛАССА</w:t>
      </w:r>
    </w:p>
    <w:p w:rsidR="00A06751" w:rsidRPr="00164B6C" w:rsidRDefault="00A06751" w:rsidP="00A168FB">
      <w:pPr>
        <w:shd w:val="clear" w:color="auto" w:fill="FFFFFF"/>
        <w:tabs>
          <w:tab w:val="left" w:pos="284"/>
        </w:tabs>
        <w:spacing w:line="240" w:lineRule="auto"/>
        <w:jc w:val="both"/>
        <w:rPr>
          <w:b/>
          <w:szCs w:val="24"/>
        </w:rPr>
      </w:pPr>
      <w:r w:rsidRPr="00164B6C">
        <w:rPr>
          <w:b/>
          <w:szCs w:val="24"/>
        </w:rPr>
        <w:t>История средних веков</w:t>
      </w:r>
    </w:p>
    <w:p w:rsidR="00A06751" w:rsidRPr="00164B6C" w:rsidRDefault="00A06751" w:rsidP="00A168FB">
      <w:pPr>
        <w:shd w:val="clear" w:color="auto" w:fill="FFFFFF"/>
        <w:tabs>
          <w:tab w:val="left" w:pos="284"/>
        </w:tabs>
        <w:spacing w:line="240" w:lineRule="auto"/>
        <w:jc w:val="both"/>
        <w:rPr>
          <w:szCs w:val="24"/>
        </w:rPr>
      </w:pPr>
      <w:r w:rsidRPr="00164B6C">
        <w:rPr>
          <w:szCs w:val="24"/>
        </w:rPr>
        <w:t>Средние века: понятие и хронологические рамки.</w:t>
      </w:r>
    </w:p>
    <w:p w:rsidR="00A06751" w:rsidRPr="00164B6C" w:rsidRDefault="00A06751" w:rsidP="00A168FB">
      <w:pPr>
        <w:shd w:val="clear" w:color="auto" w:fill="FFFFFF"/>
        <w:tabs>
          <w:tab w:val="left" w:pos="284"/>
        </w:tabs>
        <w:spacing w:line="240" w:lineRule="auto"/>
        <w:jc w:val="both"/>
        <w:rPr>
          <w:szCs w:val="24"/>
        </w:rPr>
      </w:pPr>
      <w:r w:rsidRPr="00164B6C">
        <w:rPr>
          <w:b/>
          <w:bCs/>
          <w:szCs w:val="24"/>
        </w:rPr>
        <w:t>Раннее Средневековье</w:t>
      </w:r>
    </w:p>
    <w:p w:rsidR="00A06751" w:rsidRPr="00164B6C" w:rsidRDefault="00A06751" w:rsidP="00A168FB">
      <w:pPr>
        <w:shd w:val="clear" w:color="auto" w:fill="FFFFFF"/>
        <w:tabs>
          <w:tab w:val="left" w:pos="284"/>
        </w:tabs>
        <w:spacing w:line="240" w:lineRule="auto"/>
        <w:jc w:val="both"/>
        <w:rPr>
          <w:szCs w:val="24"/>
        </w:rPr>
      </w:pPr>
      <w:r w:rsidRPr="00164B6C">
        <w:rPr>
          <w:szCs w:val="24"/>
        </w:rPr>
        <w:t>Начало Средневековья. Великое переселение народов. Образование варварских кор</w:t>
      </w:r>
      <w:r w:rsidRPr="00164B6C">
        <w:rPr>
          <w:szCs w:val="24"/>
        </w:rPr>
        <w:t>о</w:t>
      </w:r>
      <w:r w:rsidRPr="00164B6C">
        <w:rPr>
          <w:szCs w:val="24"/>
        </w:rPr>
        <w:t>левств.</w:t>
      </w:r>
    </w:p>
    <w:p w:rsidR="00A06751" w:rsidRPr="00164B6C" w:rsidRDefault="00A06751" w:rsidP="00A168FB">
      <w:pPr>
        <w:shd w:val="clear" w:color="auto" w:fill="FFFFFF"/>
        <w:tabs>
          <w:tab w:val="left" w:pos="284"/>
        </w:tabs>
        <w:spacing w:line="240" w:lineRule="auto"/>
        <w:jc w:val="both"/>
        <w:rPr>
          <w:szCs w:val="24"/>
        </w:rPr>
      </w:pPr>
      <w:r w:rsidRPr="00164B6C">
        <w:rPr>
          <w:szCs w:val="24"/>
        </w:rPr>
        <w:t>Народы Европы в раннее Средневековье. Франки: расселение, занятия, общественное ус</w:t>
      </w:r>
      <w:r w:rsidRPr="00164B6C">
        <w:rPr>
          <w:szCs w:val="24"/>
        </w:rPr>
        <w:t>т</w:t>
      </w:r>
      <w:r w:rsidRPr="00164B6C">
        <w:rPr>
          <w:szCs w:val="24"/>
        </w:rPr>
        <w:t xml:space="preserve">ройство. </w:t>
      </w:r>
      <w:r w:rsidRPr="00164B6C">
        <w:rPr>
          <w:i/>
          <w:szCs w:val="24"/>
        </w:rPr>
        <w:t>Законы франков; «Салическая правда».</w:t>
      </w:r>
      <w:r w:rsidRPr="00164B6C">
        <w:rPr>
          <w:szCs w:val="24"/>
        </w:rPr>
        <w:t xml:space="preserve"> Держава Каролингов: этапы формиров</w:t>
      </w:r>
      <w:r w:rsidRPr="00164B6C">
        <w:rPr>
          <w:szCs w:val="24"/>
        </w:rPr>
        <w:t>а</w:t>
      </w:r>
      <w:r w:rsidRPr="00164B6C">
        <w:rPr>
          <w:szCs w:val="24"/>
        </w:rPr>
        <w:t>ния, короли и подданные. Карл Великий. Распад Каролингской империи. Образование г</w:t>
      </w:r>
      <w:r w:rsidRPr="00164B6C">
        <w:rPr>
          <w:szCs w:val="24"/>
        </w:rPr>
        <w:t>о</w:t>
      </w:r>
      <w:r w:rsidRPr="00164B6C">
        <w:rPr>
          <w:szCs w:val="24"/>
        </w:rPr>
        <w:t>сударств во Франции, Германии, Италии. Священная Римская империя. Британия и И</w:t>
      </w:r>
      <w:r w:rsidRPr="00164B6C">
        <w:rPr>
          <w:szCs w:val="24"/>
        </w:rPr>
        <w:t>р</w:t>
      </w:r>
      <w:r w:rsidRPr="00164B6C">
        <w:rPr>
          <w:szCs w:val="24"/>
        </w:rPr>
        <w:t>ландия в раннее Средневековье. Норманны: общественный строй, завоевания. Ранние сл</w:t>
      </w:r>
      <w:r w:rsidRPr="00164B6C">
        <w:rPr>
          <w:szCs w:val="24"/>
        </w:rPr>
        <w:t>а</w:t>
      </w:r>
      <w:r w:rsidRPr="00164B6C">
        <w:rPr>
          <w:szCs w:val="24"/>
        </w:rPr>
        <w:t>вянские государства. Складывание феодальных отношений в странах Европы. Христиан</w:t>
      </w:r>
      <w:r w:rsidRPr="00164B6C">
        <w:rPr>
          <w:szCs w:val="24"/>
        </w:rPr>
        <w:t>и</w:t>
      </w:r>
      <w:r w:rsidRPr="00164B6C">
        <w:rPr>
          <w:szCs w:val="24"/>
        </w:rPr>
        <w:t>зация Европы. Светские правители и папы. Культура раннего Средневековья.</w:t>
      </w:r>
    </w:p>
    <w:p w:rsidR="00A06751" w:rsidRPr="00164B6C" w:rsidRDefault="00A06751" w:rsidP="00A168FB">
      <w:pPr>
        <w:shd w:val="clear" w:color="auto" w:fill="FFFFFF"/>
        <w:tabs>
          <w:tab w:val="left" w:pos="284"/>
        </w:tabs>
        <w:spacing w:line="240" w:lineRule="auto"/>
        <w:jc w:val="both"/>
        <w:rPr>
          <w:szCs w:val="24"/>
        </w:rPr>
      </w:pPr>
      <w:r w:rsidRPr="00164B6C">
        <w:rPr>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w:t>
      </w:r>
      <w:r w:rsidRPr="00164B6C">
        <w:rPr>
          <w:szCs w:val="24"/>
        </w:rPr>
        <w:t>н</w:t>
      </w:r>
      <w:r w:rsidRPr="00164B6C">
        <w:rPr>
          <w:szCs w:val="24"/>
        </w:rPr>
        <w:t>тии.</w:t>
      </w:r>
    </w:p>
    <w:p w:rsidR="00A06751" w:rsidRPr="00164B6C" w:rsidRDefault="00A06751" w:rsidP="00A168FB">
      <w:pPr>
        <w:shd w:val="clear" w:color="auto" w:fill="FFFFFF"/>
        <w:tabs>
          <w:tab w:val="left" w:pos="284"/>
        </w:tabs>
        <w:spacing w:line="240" w:lineRule="auto"/>
        <w:jc w:val="both"/>
        <w:rPr>
          <w:szCs w:val="24"/>
        </w:rPr>
      </w:pPr>
      <w:r w:rsidRPr="00164B6C">
        <w:rPr>
          <w:szCs w:val="24"/>
        </w:rPr>
        <w:t>Арабы в VI—ХI вв.: расселение, занятия. Возникновение и распространение ислама. З</w:t>
      </w:r>
      <w:r w:rsidRPr="00164B6C">
        <w:rPr>
          <w:szCs w:val="24"/>
        </w:rPr>
        <w:t>а</w:t>
      </w:r>
      <w:r w:rsidRPr="00164B6C">
        <w:rPr>
          <w:szCs w:val="24"/>
        </w:rPr>
        <w:t>воевания арабов. Арабский халифат, его расцвет и распад. Арабская культура.</w:t>
      </w:r>
    </w:p>
    <w:p w:rsidR="00A06751" w:rsidRPr="00164B6C" w:rsidRDefault="00A06751" w:rsidP="00A168FB">
      <w:pPr>
        <w:shd w:val="clear" w:color="auto" w:fill="FFFFFF"/>
        <w:tabs>
          <w:tab w:val="left" w:pos="284"/>
        </w:tabs>
        <w:spacing w:line="240" w:lineRule="auto"/>
        <w:jc w:val="both"/>
        <w:rPr>
          <w:szCs w:val="24"/>
        </w:rPr>
      </w:pPr>
      <w:r w:rsidRPr="00164B6C">
        <w:rPr>
          <w:b/>
          <w:bCs/>
          <w:szCs w:val="24"/>
        </w:rPr>
        <w:t>Зрелое Средневековье</w:t>
      </w:r>
    </w:p>
    <w:p w:rsidR="00A06751" w:rsidRPr="00164B6C" w:rsidRDefault="00A06751" w:rsidP="00A168FB">
      <w:pPr>
        <w:shd w:val="clear" w:color="auto" w:fill="FFFFFF"/>
        <w:tabs>
          <w:tab w:val="left" w:pos="284"/>
        </w:tabs>
        <w:spacing w:line="240" w:lineRule="auto"/>
        <w:jc w:val="both"/>
        <w:rPr>
          <w:szCs w:val="24"/>
        </w:rPr>
      </w:pPr>
      <w:r w:rsidRPr="00164B6C">
        <w:rPr>
          <w:szCs w:val="24"/>
        </w:rPr>
        <w:t>Средневековое европейское общество. Аграрное производство. Феодальное землевлад</w:t>
      </w:r>
      <w:r w:rsidRPr="00164B6C">
        <w:rPr>
          <w:szCs w:val="24"/>
        </w:rPr>
        <w:t>е</w:t>
      </w:r>
      <w:r w:rsidRPr="00164B6C">
        <w:rPr>
          <w:szCs w:val="24"/>
        </w:rPr>
        <w:t>ние. Феодальная иерархия. Знать и рыцарство: социальный статус, образ жизни.</w:t>
      </w:r>
    </w:p>
    <w:p w:rsidR="00A06751" w:rsidRPr="00164B6C" w:rsidRDefault="00A06751" w:rsidP="00A168FB">
      <w:pPr>
        <w:shd w:val="clear" w:color="auto" w:fill="FFFFFF"/>
        <w:tabs>
          <w:tab w:val="left" w:pos="284"/>
        </w:tabs>
        <w:spacing w:line="240" w:lineRule="auto"/>
        <w:jc w:val="both"/>
        <w:rPr>
          <w:szCs w:val="24"/>
        </w:rPr>
      </w:pPr>
      <w:r w:rsidRPr="00164B6C">
        <w:rPr>
          <w:szCs w:val="24"/>
        </w:rPr>
        <w:t>Крестьянство: феодальная зависимость, повинности, условия жизни. Крестьянская общ</w:t>
      </w:r>
      <w:r w:rsidRPr="00164B6C">
        <w:rPr>
          <w:szCs w:val="24"/>
        </w:rPr>
        <w:t>и</w:t>
      </w:r>
      <w:r w:rsidRPr="00164B6C">
        <w:rPr>
          <w:szCs w:val="24"/>
        </w:rPr>
        <w:t>на.</w:t>
      </w:r>
    </w:p>
    <w:p w:rsidR="00A06751" w:rsidRPr="00164B6C" w:rsidRDefault="00A06751" w:rsidP="00A168FB">
      <w:pPr>
        <w:shd w:val="clear" w:color="auto" w:fill="FFFFFF"/>
        <w:tabs>
          <w:tab w:val="left" w:pos="284"/>
        </w:tabs>
        <w:spacing w:line="240" w:lineRule="auto"/>
        <w:jc w:val="both"/>
        <w:rPr>
          <w:szCs w:val="24"/>
        </w:rPr>
      </w:pPr>
      <w:r w:rsidRPr="00164B6C">
        <w:rPr>
          <w:szCs w:val="24"/>
        </w:rPr>
        <w:t>Города — центры ремесла, торговли, культуры. Городские сословия. Цехи и гильдии. Г</w:t>
      </w:r>
      <w:r w:rsidRPr="00164B6C">
        <w:rPr>
          <w:szCs w:val="24"/>
        </w:rPr>
        <w:t>о</w:t>
      </w:r>
      <w:r w:rsidRPr="00164B6C">
        <w:rPr>
          <w:szCs w:val="24"/>
        </w:rPr>
        <w:t>родское управление. Борьба городов и сеньоров. Средневековые города-республики. О</w:t>
      </w:r>
      <w:r w:rsidRPr="00164B6C">
        <w:rPr>
          <w:szCs w:val="24"/>
        </w:rPr>
        <w:t>б</w:t>
      </w:r>
      <w:r w:rsidRPr="00164B6C">
        <w:rPr>
          <w:szCs w:val="24"/>
        </w:rPr>
        <w:t>лик средневековых городов. Быт горожан.</w:t>
      </w:r>
    </w:p>
    <w:p w:rsidR="00A06751" w:rsidRPr="00164B6C" w:rsidRDefault="00A06751" w:rsidP="00A168FB">
      <w:pPr>
        <w:shd w:val="clear" w:color="auto" w:fill="FFFFFF"/>
        <w:tabs>
          <w:tab w:val="left" w:pos="284"/>
        </w:tabs>
        <w:spacing w:line="240" w:lineRule="auto"/>
        <w:jc w:val="both"/>
        <w:rPr>
          <w:i/>
          <w:szCs w:val="24"/>
        </w:rPr>
      </w:pPr>
      <w:r w:rsidRPr="00164B6C">
        <w:rPr>
          <w:szCs w:val="24"/>
        </w:rPr>
        <w:t>Церковь и духовенство. Разделение христианства на католицизм и православие. Отнош</w:t>
      </w:r>
      <w:r w:rsidRPr="00164B6C">
        <w:rPr>
          <w:szCs w:val="24"/>
        </w:rPr>
        <w:t>е</w:t>
      </w:r>
      <w:r w:rsidRPr="00164B6C">
        <w:rPr>
          <w:szCs w:val="24"/>
        </w:rPr>
        <w:t xml:space="preserve">ния светской власти и церкви. Крестовые походы: цели, участники, результаты. Духовно-рыцарские ордены. </w:t>
      </w:r>
      <w:r w:rsidRPr="00164B6C">
        <w:rPr>
          <w:i/>
          <w:szCs w:val="24"/>
        </w:rPr>
        <w:t>Ереси: причины возникновения и распространения. Преследование еретиков.</w:t>
      </w:r>
    </w:p>
    <w:p w:rsidR="00A06751" w:rsidRPr="00164B6C" w:rsidRDefault="00A06751" w:rsidP="00A168FB">
      <w:pPr>
        <w:shd w:val="clear" w:color="auto" w:fill="FFFFFF"/>
        <w:tabs>
          <w:tab w:val="left" w:pos="284"/>
        </w:tabs>
        <w:spacing w:line="240" w:lineRule="auto"/>
        <w:jc w:val="both"/>
        <w:rPr>
          <w:szCs w:val="24"/>
        </w:rPr>
      </w:pPr>
      <w:r w:rsidRPr="00164B6C">
        <w:rPr>
          <w:szCs w:val="24"/>
        </w:rPr>
        <w:t>Государства Европы в XII—ХV вв. Усиление королевской власти в странах Западной Е</w:t>
      </w:r>
      <w:r w:rsidRPr="00164B6C">
        <w:rPr>
          <w:szCs w:val="24"/>
        </w:rPr>
        <w:t>в</w:t>
      </w:r>
      <w:r w:rsidRPr="00164B6C">
        <w:rPr>
          <w:szCs w:val="24"/>
        </w:rPr>
        <w:t>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w:t>
      </w:r>
      <w:r w:rsidRPr="00164B6C">
        <w:rPr>
          <w:szCs w:val="24"/>
        </w:rPr>
        <w:t>е</w:t>
      </w:r>
      <w:r w:rsidRPr="00164B6C">
        <w:rPr>
          <w:szCs w:val="24"/>
        </w:rPr>
        <w:t>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w:t>
      </w:r>
      <w:r w:rsidRPr="00164B6C">
        <w:rPr>
          <w:szCs w:val="24"/>
        </w:rPr>
        <w:t>й</w:t>
      </w:r>
      <w:r w:rsidRPr="00164B6C">
        <w:rPr>
          <w:szCs w:val="24"/>
        </w:rPr>
        <w:t xml:space="preserve">ских стран. Обострение социальных противоречий в XIV в. </w:t>
      </w:r>
      <w:r w:rsidRPr="00164B6C">
        <w:rPr>
          <w:i/>
          <w:szCs w:val="24"/>
        </w:rPr>
        <w:t>(Жакерия, восстание Уота Тайлера).</w:t>
      </w:r>
      <w:r w:rsidRPr="00164B6C">
        <w:rPr>
          <w:szCs w:val="24"/>
        </w:rPr>
        <w:t xml:space="preserve"> Гуситское движение в Чехии.</w:t>
      </w:r>
    </w:p>
    <w:p w:rsidR="00A06751" w:rsidRPr="00164B6C" w:rsidRDefault="00A06751" w:rsidP="00A168FB">
      <w:pPr>
        <w:shd w:val="clear" w:color="auto" w:fill="FFFFFF"/>
        <w:tabs>
          <w:tab w:val="left" w:pos="284"/>
        </w:tabs>
        <w:spacing w:line="240" w:lineRule="auto"/>
        <w:jc w:val="both"/>
        <w:rPr>
          <w:szCs w:val="24"/>
        </w:rPr>
      </w:pPr>
      <w:r w:rsidRPr="00164B6C">
        <w:rPr>
          <w:szCs w:val="24"/>
        </w:rPr>
        <w:t>Византийская империя и славянские государства в XII—XV вв. Экспансия турок-османов и падение Византии.</w:t>
      </w:r>
    </w:p>
    <w:p w:rsidR="00A06751" w:rsidRPr="00164B6C" w:rsidRDefault="00A06751" w:rsidP="00A168FB">
      <w:pPr>
        <w:shd w:val="clear" w:color="auto" w:fill="FFFFFF"/>
        <w:tabs>
          <w:tab w:val="left" w:pos="284"/>
        </w:tabs>
        <w:spacing w:line="240" w:lineRule="auto"/>
        <w:jc w:val="both"/>
        <w:rPr>
          <w:szCs w:val="24"/>
        </w:rPr>
      </w:pPr>
      <w:r w:rsidRPr="00164B6C">
        <w:rPr>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w:t>
      </w:r>
      <w:r w:rsidRPr="00164B6C">
        <w:rPr>
          <w:szCs w:val="24"/>
        </w:rPr>
        <w:t>н</w:t>
      </w:r>
      <w:r w:rsidRPr="00164B6C">
        <w:rPr>
          <w:szCs w:val="24"/>
        </w:rPr>
        <w:t>ский фольклор. Романский и готический стили в художественной культуре. Развитие зн</w:t>
      </w:r>
      <w:r w:rsidRPr="00164B6C">
        <w:rPr>
          <w:szCs w:val="24"/>
        </w:rPr>
        <w:t>а</w:t>
      </w:r>
      <w:r w:rsidRPr="00164B6C">
        <w:rPr>
          <w:szCs w:val="24"/>
        </w:rPr>
        <w:t>ний о природе и человеке. Гуманизм. Раннее Возрождение: художники и их творения.</w:t>
      </w:r>
    </w:p>
    <w:p w:rsidR="00A06751" w:rsidRPr="00164B6C" w:rsidRDefault="00A06751" w:rsidP="00A168FB">
      <w:pPr>
        <w:shd w:val="clear" w:color="auto" w:fill="FFFFFF"/>
        <w:tabs>
          <w:tab w:val="left" w:pos="284"/>
        </w:tabs>
        <w:spacing w:line="240" w:lineRule="auto"/>
        <w:jc w:val="both"/>
        <w:rPr>
          <w:szCs w:val="24"/>
        </w:rPr>
      </w:pPr>
      <w:r w:rsidRPr="00164B6C">
        <w:rPr>
          <w:b/>
          <w:bCs/>
          <w:szCs w:val="24"/>
        </w:rPr>
        <w:t xml:space="preserve">Страны Востока в Средние века. </w:t>
      </w:r>
      <w:r w:rsidRPr="00164B6C">
        <w:rPr>
          <w:szCs w:val="24"/>
        </w:rPr>
        <w:t>Османская империя: завоевания турок-османов, упра</w:t>
      </w:r>
      <w:r w:rsidRPr="00164B6C">
        <w:rPr>
          <w:szCs w:val="24"/>
        </w:rPr>
        <w:t>в</w:t>
      </w:r>
      <w:r w:rsidRPr="00164B6C">
        <w:rPr>
          <w:szCs w:val="24"/>
        </w:rPr>
        <w:t xml:space="preserve">ление империей, </w:t>
      </w:r>
      <w:r w:rsidRPr="00164B6C">
        <w:rPr>
          <w:i/>
          <w:szCs w:val="24"/>
        </w:rPr>
        <w:t>положение покоренных народов</w:t>
      </w:r>
      <w:r w:rsidRPr="00164B6C">
        <w:rPr>
          <w:szCs w:val="24"/>
        </w:rPr>
        <w:t>. Монгольская держава: общественный строй монгольских племен, завоевания Чингисхана и его потомков, управление подчине</w:t>
      </w:r>
      <w:r w:rsidRPr="00164B6C">
        <w:rPr>
          <w:szCs w:val="24"/>
        </w:rPr>
        <w:t>н</w:t>
      </w:r>
      <w:r w:rsidRPr="00164B6C">
        <w:rPr>
          <w:szCs w:val="24"/>
        </w:rPr>
        <w:t>ными территориями. Китай: империи, правители и подданные, борьба против завоеват</w:t>
      </w:r>
      <w:r w:rsidRPr="00164B6C">
        <w:rPr>
          <w:szCs w:val="24"/>
        </w:rPr>
        <w:t>е</w:t>
      </w:r>
      <w:r w:rsidRPr="00164B6C">
        <w:rPr>
          <w:szCs w:val="24"/>
        </w:rPr>
        <w:t>лей. Япония в Средние века. Индия: раздробленность индийских княжеств, вторжение м</w:t>
      </w:r>
      <w:r w:rsidRPr="00164B6C">
        <w:rPr>
          <w:szCs w:val="24"/>
        </w:rPr>
        <w:t>у</w:t>
      </w:r>
      <w:r w:rsidRPr="00164B6C">
        <w:rPr>
          <w:szCs w:val="24"/>
        </w:rPr>
        <w:t xml:space="preserve">сульман, </w:t>
      </w:r>
      <w:r w:rsidRPr="00164B6C">
        <w:rPr>
          <w:i/>
          <w:szCs w:val="24"/>
        </w:rPr>
        <w:t xml:space="preserve">Делийский султанат. </w:t>
      </w:r>
      <w:r w:rsidRPr="00164B6C">
        <w:rPr>
          <w:szCs w:val="24"/>
        </w:rPr>
        <w:t>Культура народов Востока. Литература. Архитектура. Тр</w:t>
      </w:r>
      <w:r w:rsidRPr="00164B6C">
        <w:rPr>
          <w:szCs w:val="24"/>
        </w:rPr>
        <w:t>а</w:t>
      </w:r>
      <w:r w:rsidRPr="00164B6C">
        <w:rPr>
          <w:szCs w:val="24"/>
        </w:rPr>
        <w:t>диционные искусства и ремесла.</w:t>
      </w:r>
    </w:p>
    <w:p w:rsidR="00A06751" w:rsidRPr="00164B6C" w:rsidRDefault="00A06751" w:rsidP="00A168FB">
      <w:pPr>
        <w:shd w:val="clear" w:color="auto" w:fill="FFFFFF"/>
        <w:tabs>
          <w:tab w:val="left" w:pos="284"/>
        </w:tabs>
        <w:spacing w:line="240" w:lineRule="auto"/>
        <w:jc w:val="both"/>
        <w:rPr>
          <w:szCs w:val="24"/>
        </w:rPr>
      </w:pPr>
      <w:r w:rsidRPr="00164B6C">
        <w:rPr>
          <w:b/>
          <w:bCs/>
          <w:szCs w:val="24"/>
        </w:rPr>
        <w:t xml:space="preserve">Государства доколумбовой Америки. </w:t>
      </w:r>
      <w:r w:rsidRPr="00164B6C">
        <w:rPr>
          <w:szCs w:val="24"/>
        </w:rPr>
        <w:t>Общественный строй. Религиозные верования н</w:t>
      </w:r>
      <w:r w:rsidRPr="00164B6C">
        <w:rPr>
          <w:szCs w:val="24"/>
        </w:rPr>
        <w:t>а</w:t>
      </w:r>
      <w:r w:rsidRPr="00164B6C">
        <w:rPr>
          <w:szCs w:val="24"/>
        </w:rPr>
        <w:t>селения. Культура.</w:t>
      </w:r>
    </w:p>
    <w:p w:rsidR="00A06751" w:rsidRPr="00164B6C" w:rsidRDefault="00A06751" w:rsidP="00A168FB">
      <w:pPr>
        <w:shd w:val="clear" w:color="auto" w:fill="FFFFFF"/>
        <w:tabs>
          <w:tab w:val="left" w:pos="284"/>
        </w:tabs>
        <w:spacing w:line="240" w:lineRule="auto"/>
        <w:jc w:val="both"/>
        <w:rPr>
          <w:szCs w:val="24"/>
        </w:rPr>
      </w:pPr>
      <w:r w:rsidRPr="00164B6C">
        <w:rPr>
          <w:szCs w:val="24"/>
        </w:rPr>
        <w:t>Историческое и культурное наследие Средневековья.</w:t>
      </w:r>
    </w:p>
    <w:p w:rsidR="00A06751" w:rsidRPr="00164B6C" w:rsidRDefault="00A06751" w:rsidP="00A168FB">
      <w:pPr>
        <w:tabs>
          <w:tab w:val="left" w:pos="284"/>
        </w:tabs>
        <w:spacing w:line="240" w:lineRule="auto"/>
        <w:jc w:val="both"/>
        <w:rPr>
          <w:b/>
          <w:bCs/>
          <w:szCs w:val="24"/>
        </w:rPr>
      </w:pPr>
      <w:r w:rsidRPr="00164B6C">
        <w:rPr>
          <w:b/>
          <w:szCs w:val="24"/>
        </w:rPr>
        <w:t>История России</w:t>
      </w:r>
    </w:p>
    <w:p w:rsidR="00A06751" w:rsidRPr="00164B6C" w:rsidRDefault="00A06751" w:rsidP="00A168FB">
      <w:pPr>
        <w:tabs>
          <w:tab w:val="left" w:pos="284"/>
        </w:tabs>
        <w:spacing w:line="240" w:lineRule="auto"/>
        <w:jc w:val="both"/>
        <w:rPr>
          <w:b/>
          <w:bCs/>
          <w:szCs w:val="24"/>
        </w:rPr>
      </w:pPr>
      <w:r w:rsidRPr="00164B6C">
        <w:rPr>
          <w:b/>
          <w:bCs/>
          <w:szCs w:val="24"/>
        </w:rPr>
        <w:t>От Древней Руси к Российскому государству</w:t>
      </w:r>
    </w:p>
    <w:p w:rsidR="00A06751" w:rsidRPr="00164B6C" w:rsidRDefault="00A06751" w:rsidP="00A168FB">
      <w:pPr>
        <w:tabs>
          <w:tab w:val="left" w:pos="284"/>
        </w:tabs>
        <w:spacing w:line="240" w:lineRule="auto"/>
        <w:jc w:val="both"/>
        <w:rPr>
          <w:b/>
          <w:bCs/>
          <w:szCs w:val="24"/>
        </w:rPr>
      </w:pPr>
      <w:r w:rsidRPr="00164B6C">
        <w:rPr>
          <w:b/>
          <w:bCs/>
          <w:szCs w:val="24"/>
        </w:rPr>
        <w:t>Введение</w:t>
      </w:r>
    </w:p>
    <w:p w:rsidR="00A06751" w:rsidRPr="00164B6C" w:rsidRDefault="00A06751" w:rsidP="00A168FB">
      <w:pPr>
        <w:tabs>
          <w:tab w:val="left" w:pos="284"/>
        </w:tabs>
        <w:spacing w:line="240" w:lineRule="auto"/>
        <w:jc w:val="both"/>
        <w:rPr>
          <w:szCs w:val="24"/>
        </w:rPr>
      </w:pPr>
      <w:r w:rsidRPr="00164B6C">
        <w:rPr>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A06751" w:rsidRPr="00164B6C" w:rsidRDefault="00A06751" w:rsidP="00A168FB">
      <w:pPr>
        <w:tabs>
          <w:tab w:val="left" w:pos="284"/>
        </w:tabs>
        <w:spacing w:line="240" w:lineRule="auto"/>
        <w:jc w:val="both"/>
        <w:rPr>
          <w:b/>
          <w:bCs/>
          <w:szCs w:val="24"/>
        </w:rPr>
      </w:pPr>
      <w:r w:rsidRPr="00164B6C">
        <w:rPr>
          <w:b/>
          <w:bCs/>
          <w:szCs w:val="24"/>
        </w:rPr>
        <w:t xml:space="preserve">Народы и государства на территории нашей страны в древности </w:t>
      </w:r>
    </w:p>
    <w:p w:rsidR="00A06751" w:rsidRPr="00164B6C" w:rsidRDefault="00A06751" w:rsidP="00A168FB">
      <w:pPr>
        <w:tabs>
          <w:tab w:val="left" w:pos="284"/>
        </w:tabs>
        <w:spacing w:line="240" w:lineRule="auto"/>
        <w:jc w:val="both"/>
        <w:rPr>
          <w:szCs w:val="24"/>
        </w:rPr>
      </w:pPr>
      <w:r w:rsidRPr="00164B6C">
        <w:rPr>
          <w:szCs w:val="24"/>
        </w:rPr>
        <w:t xml:space="preserve">Заселение территории нашей страны человеком. Каменный век. </w:t>
      </w:r>
      <w:r w:rsidRPr="00164B6C">
        <w:rPr>
          <w:i/>
          <w:szCs w:val="24"/>
        </w:rPr>
        <w:t>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w:t>
      </w:r>
      <w:r w:rsidRPr="00164B6C">
        <w:rPr>
          <w:i/>
          <w:szCs w:val="24"/>
        </w:rPr>
        <w:t>е</w:t>
      </w:r>
      <w:r w:rsidRPr="00164B6C">
        <w:rPr>
          <w:i/>
          <w:szCs w:val="24"/>
        </w:rPr>
        <w:t>вые общества евразийских степей в эпоху бронзы и раннем железном веке. Степь и ее роль в распространении культурных взаимовлияний.</w:t>
      </w:r>
    </w:p>
    <w:p w:rsidR="00A06751" w:rsidRPr="00164B6C" w:rsidRDefault="00A06751" w:rsidP="00A168FB">
      <w:pPr>
        <w:tabs>
          <w:tab w:val="left" w:pos="284"/>
        </w:tabs>
        <w:spacing w:line="240" w:lineRule="auto"/>
        <w:jc w:val="both"/>
        <w:rPr>
          <w:i/>
          <w:szCs w:val="24"/>
        </w:rPr>
      </w:pPr>
      <w:r w:rsidRPr="00164B6C">
        <w:rPr>
          <w:szCs w:val="24"/>
        </w:rPr>
        <w:t xml:space="preserve">Народы, проживавшие на этой территории до середины I тысячелетия до н.э. </w:t>
      </w:r>
      <w:r w:rsidRPr="00164B6C">
        <w:rPr>
          <w:i/>
          <w:szCs w:val="24"/>
        </w:rPr>
        <w:t xml:space="preserve">Античные города-государства Северного Причерноморья. Боспорское царство. Скифское царство. Дербент. </w:t>
      </w:r>
    </w:p>
    <w:p w:rsidR="00A06751" w:rsidRPr="00164B6C" w:rsidRDefault="00A06751" w:rsidP="00A168FB">
      <w:pPr>
        <w:tabs>
          <w:tab w:val="left" w:pos="284"/>
        </w:tabs>
        <w:spacing w:line="240" w:lineRule="auto"/>
        <w:jc w:val="both"/>
        <w:rPr>
          <w:b/>
          <w:bCs/>
          <w:szCs w:val="24"/>
        </w:rPr>
      </w:pPr>
      <w:r w:rsidRPr="00164B6C">
        <w:rPr>
          <w:b/>
          <w:bCs/>
          <w:szCs w:val="24"/>
        </w:rPr>
        <w:t xml:space="preserve">Восточная Европа в середине I тыс. н. э. </w:t>
      </w:r>
    </w:p>
    <w:p w:rsidR="00A06751" w:rsidRPr="00164B6C" w:rsidRDefault="00A06751" w:rsidP="00A168FB">
      <w:pPr>
        <w:tabs>
          <w:tab w:val="left" w:pos="284"/>
        </w:tabs>
        <w:spacing w:line="240" w:lineRule="auto"/>
        <w:jc w:val="both"/>
        <w:rPr>
          <w:b/>
          <w:bCs/>
          <w:i/>
          <w:szCs w:val="24"/>
        </w:rPr>
      </w:pPr>
      <w:r w:rsidRPr="00164B6C">
        <w:rPr>
          <w:szCs w:val="24"/>
        </w:rPr>
        <w:t xml:space="preserve">Великое переселение народов. </w:t>
      </w:r>
      <w:r w:rsidRPr="00164B6C">
        <w:rPr>
          <w:i/>
          <w:szCs w:val="24"/>
        </w:rPr>
        <w:t>Миграция готов. Нашествие гуннов.</w:t>
      </w:r>
      <w:r w:rsidRPr="00164B6C">
        <w:rPr>
          <w:szCs w:val="24"/>
        </w:rPr>
        <w:t xml:space="preserve"> Вопрос о славянской прародине и происхождении славян. Расселение славян, их разделение на три ветви – во</w:t>
      </w:r>
      <w:r w:rsidRPr="00164B6C">
        <w:rPr>
          <w:szCs w:val="24"/>
        </w:rPr>
        <w:t>с</w:t>
      </w:r>
      <w:r w:rsidRPr="00164B6C">
        <w:rPr>
          <w:szCs w:val="24"/>
        </w:rPr>
        <w:t xml:space="preserve">точных, западных и южных. </w:t>
      </w:r>
      <w:r w:rsidRPr="00164B6C">
        <w:rPr>
          <w:i/>
          <w:szCs w:val="24"/>
        </w:rPr>
        <w:t>Славянские общности Восточной Европы.</w:t>
      </w:r>
      <w:r w:rsidRPr="00164B6C">
        <w:rPr>
          <w:szCs w:val="24"/>
        </w:rPr>
        <w:t xml:space="preserve"> Их соседи – балты и финно-угры. Хозяйство восточных славян, их общественный строй и политическая о</w:t>
      </w:r>
      <w:r w:rsidRPr="00164B6C">
        <w:rPr>
          <w:szCs w:val="24"/>
        </w:rPr>
        <w:t>р</w:t>
      </w:r>
      <w:r w:rsidRPr="00164B6C">
        <w:rPr>
          <w:szCs w:val="24"/>
        </w:rPr>
        <w:t>ганизация. Возникновение княжеской власти. Традиционные верования. Страны и народы Восточной Европы, Сибири и Дальнего Востока</w:t>
      </w:r>
      <w:r w:rsidRPr="00164B6C">
        <w:rPr>
          <w:i/>
          <w:szCs w:val="24"/>
        </w:rPr>
        <w:t xml:space="preserve">. Тюркский каганат. Хазарский каганат. Волжская Булгария. </w:t>
      </w:r>
    </w:p>
    <w:p w:rsidR="00A06751" w:rsidRPr="00164B6C" w:rsidRDefault="00A06751" w:rsidP="00A168FB">
      <w:pPr>
        <w:tabs>
          <w:tab w:val="left" w:pos="284"/>
        </w:tabs>
        <w:spacing w:line="240" w:lineRule="auto"/>
        <w:jc w:val="both"/>
        <w:rPr>
          <w:b/>
          <w:bCs/>
          <w:szCs w:val="24"/>
        </w:rPr>
      </w:pPr>
    </w:p>
    <w:p w:rsidR="00A06751" w:rsidRPr="00164B6C" w:rsidRDefault="00A06751" w:rsidP="00A168FB">
      <w:pPr>
        <w:tabs>
          <w:tab w:val="left" w:pos="284"/>
        </w:tabs>
        <w:spacing w:line="240" w:lineRule="auto"/>
        <w:jc w:val="both"/>
        <w:rPr>
          <w:b/>
          <w:bCs/>
          <w:szCs w:val="24"/>
        </w:rPr>
      </w:pPr>
      <w:r w:rsidRPr="00164B6C">
        <w:rPr>
          <w:b/>
          <w:bCs/>
          <w:szCs w:val="24"/>
        </w:rPr>
        <w:t xml:space="preserve">Образование государства Русь </w:t>
      </w:r>
    </w:p>
    <w:p w:rsidR="00A06751" w:rsidRPr="00164B6C" w:rsidRDefault="00A06751" w:rsidP="00A168FB">
      <w:pPr>
        <w:tabs>
          <w:tab w:val="left" w:pos="284"/>
        </w:tabs>
        <w:spacing w:line="240" w:lineRule="auto"/>
        <w:jc w:val="both"/>
        <w:rPr>
          <w:i/>
          <w:szCs w:val="24"/>
        </w:rPr>
      </w:pPr>
      <w:r w:rsidRPr="00164B6C">
        <w:rPr>
          <w:i/>
          <w:szCs w:val="24"/>
        </w:rPr>
        <w:t>Исторические условия складывания русской государственности: природно-климатический фактор и политические процессы в Европе в конце I тыс. н. э. Формир</w:t>
      </w:r>
      <w:r w:rsidRPr="00164B6C">
        <w:rPr>
          <w:i/>
          <w:szCs w:val="24"/>
        </w:rPr>
        <w:t>о</w:t>
      </w:r>
      <w:r w:rsidRPr="00164B6C">
        <w:rPr>
          <w:i/>
          <w:szCs w:val="24"/>
        </w:rPr>
        <w:t xml:space="preserve">вание новой политической и этнической карты континента. </w:t>
      </w:r>
    </w:p>
    <w:p w:rsidR="00A06751" w:rsidRPr="00164B6C" w:rsidRDefault="00A06751" w:rsidP="00A168FB">
      <w:pPr>
        <w:tabs>
          <w:tab w:val="left" w:pos="284"/>
        </w:tabs>
        <w:spacing w:line="240" w:lineRule="auto"/>
        <w:jc w:val="both"/>
        <w:rPr>
          <w:szCs w:val="24"/>
        </w:rPr>
      </w:pPr>
      <w:r w:rsidRPr="00164B6C">
        <w:rPr>
          <w:i/>
          <w:szCs w:val="24"/>
        </w:rPr>
        <w:t>Государства Центральной и Западной Европы. Первые известия о Руси.</w:t>
      </w:r>
      <w:r w:rsidRPr="00164B6C">
        <w:rPr>
          <w:szCs w:val="24"/>
        </w:rPr>
        <w:t xml:space="preserve"> Проблема обр</w:t>
      </w:r>
      <w:r w:rsidRPr="00164B6C">
        <w:rPr>
          <w:szCs w:val="24"/>
        </w:rPr>
        <w:t>а</w:t>
      </w:r>
      <w:r w:rsidRPr="00164B6C">
        <w:rPr>
          <w:szCs w:val="24"/>
        </w:rPr>
        <w:t xml:space="preserve">зования Древнерусского государства. Начало династии Рюриковичей. </w:t>
      </w:r>
    </w:p>
    <w:p w:rsidR="00A06751" w:rsidRPr="00164B6C" w:rsidRDefault="00A06751" w:rsidP="00A168FB">
      <w:pPr>
        <w:tabs>
          <w:tab w:val="left" w:pos="284"/>
        </w:tabs>
        <w:spacing w:line="240" w:lineRule="auto"/>
        <w:jc w:val="both"/>
        <w:rPr>
          <w:szCs w:val="24"/>
        </w:rPr>
      </w:pPr>
      <w:r w:rsidRPr="00164B6C">
        <w:rPr>
          <w:szCs w:val="24"/>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w:t>
      </w:r>
      <w:r w:rsidRPr="00164B6C">
        <w:rPr>
          <w:szCs w:val="24"/>
        </w:rPr>
        <w:t>в</w:t>
      </w:r>
      <w:r w:rsidRPr="00164B6C">
        <w:rPr>
          <w:szCs w:val="24"/>
        </w:rPr>
        <w:t xml:space="preserve">ропы, кочевниками европейских степей. Русь в международной торговле. Путь из варяг в греки. Волжский торговый путь. </w:t>
      </w:r>
    </w:p>
    <w:p w:rsidR="00A06751" w:rsidRPr="00164B6C" w:rsidRDefault="00A06751" w:rsidP="00A168FB">
      <w:pPr>
        <w:tabs>
          <w:tab w:val="left" w:pos="284"/>
        </w:tabs>
        <w:spacing w:line="240" w:lineRule="auto"/>
        <w:jc w:val="both"/>
        <w:rPr>
          <w:szCs w:val="24"/>
        </w:rPr>
      </w:pPr>
      <w:r w:rsidRPr="00164B6C">
        <w:rPr>
          <w:szCs w:val="24"/>
        </w:rPr>
        <w:t xml:space="preserve">Принятие христианства и его значение. Византийское наследие на Руси. </w:t>
      </w:r>
    </w:p>
    <w:p w:rsidR="00A06751" w:rsidRPr="00164B6C" w:rsidRDefault="00A06751" w:rsidP="00A168FB">
      <w:pPr>
        <w:tabs>
          <w:tab w:val="left" w:pos="284"/>
        </w:tabs>
        <w:spacing w:line="240" w:lineRule="auto"/>
        <w:jc w:val="both"/>
        <w:rPr>
          <w:b/>
          <w:bCs/>
          <w:szCs w:val="24"/>
        </w:rPr>
      </w:pPr>
      <w:r w:rsidRPr="00164B6C">
        <w:rPr>
          <w:b/>
          <w:bCs/>
          <w:szCs w:val="24"/>
        </w:rPr>
        <w:t xml:space="preserve">Русь в конце X – начале XII в. </w:t>
      </w:r>
    </w:p>
    <w:p w:rsidR="00A06751" w:rsidRPr="00164B6C" w:rsidRDefault="00A06751" w:rsidP="00A168FB">
      <w:pPr>
        <w:tabs>
          <w:tab w:val="left" w:pos="284"/>
        </w:tabs>
        <w:spacing w:line="240" w:lineRule="auto"/>
        <w:jc w:val="both"/>
        <w:rPr>
          <w:szCs w:val="24"/>
        </w:rPr>
      </w:pPr>
      <w:r w:rsidRPr="00164B6C">
        <w:rPr>
          <w:szCs w:val="24"/>
        </w:rPr>
        <w:t>Территория и население государства Русь/Русская земля. Крупнейшие города Руси. Но</w:t>
      </w:r>
      <w:r w:rsidRPr="00164B6C">
        <w:rPr>
          <w:szCs w:val="24"/>
        </w:rPr>
        <w:t>в</w:t>
      </w:r>
      <w:r w:rsidRPr="00164B6C">
        <w:rPr>
          <w:szCs w:val="24"/>
        </w:rPr>
        <w:t>город как центр освоения Севера Восточной Европы, колонизация Русской равнины. Те</w:t>
      </w:r>
      <w:r w:rsidRPr="00164B6C">
        <w:rPr>
          <w:szCs w:val="24"/>
        </w:rPr>
        <w:t>р</w:t>
      </w:r>
      <w:r w:rsidRPr="00164B6C">
        <w:rPr>
          <w:szCs w:val="24"/>
        </w:rPr>
        <w:t>риториально-политическая структура Руси: волости. Органы власти: князь, посадник, т</w:t>
      </w:r>
      <w:r w:rsidRPr="00164B6C">
        <w:rPr>
          <w:szCs w:val="24"/>
        </w:rPr>
        <w:t>ы</w:t>
      </w:r>
      <w:r w:rsidRPr="00164B6C">
        <w:rPr>
          <w:szCs w:val="24"/>
        </w:rPr>
        <w:t>сяцкий, вече. Внутриполитическое развитие. Борьба за власть между сыновьями Влад</w:t>
      </w:r>
      <w:r w:rsidRPr="00164B6C">
        <w:rPr>
          <w:szCs w:val="24"/>
        </w:rPr>
        <w:t>и</w:t>
      </w:r>
      <w:r w:rsidRPr="00164B6C">
        <w:rPr>
          <w:szCs w:val="24"/>
        </w:rPr>
        <w:t>мира Святого. Ярослав Мудрый. Русь при Ярославичах. Владимир Мономах. Русская це</w:t>
      </w:r>
      <w:r w:rsidRPr="00164B6C">
        <w:rPr>
          <w:szCs w:val="24"/>
        </w:rPr>
        <w:t>р</w:t>
      </w:r>
      <w:r w:rsidRPr="00164B6C">
        <w:rPr>
          <w:szCs w:val="24"/>
        </w:rPr>
        <w:t xml:space="preserve">ковь. </w:t>
      </w:r>
    </w:p>
    <w:p w:rsidR="00A06751" w:rsidRPr="00164B6C" w:rsidRDefault="00A06751" w:rsidP="00A168FB">
      <w:pPr>
        <w:tabs>
          <w:tab w:val="left" w:pos="284"/>
        </w:tabs>
        <w:spacing w:line="240" w:lineRule="auto"/>
        <w:jc w:val="both"/>
        <w:rPr>
          <w:szCs w:val="24"/>
        </w:rPr>
      </w:pPr>
      <w:r w:rsidRPr="00164B6C">
        <w:rPr>
          <w:szCs w:val="24"/>
        </w:rPr>
        <w:t>Общественный строй Руси: дискуссии в исторической науке. Князья, дружина. Духове</w:t>
      </w:r>
      <w:r w:rsidRPr="00164B6C">
        <w:rPr>
          <w:szCs w:val="24"/>
        </w:rPr>
        <w:t>н</w:t>
      </w:r>
      <w:r w:rsidRPr="00164B6C">
        <w:rPr>
          <w:szCs w:val="24"/>
        </w:rPr>
        <w:t>ство. Городское население. Купцы. Категории рядового и зависимого населения. Древн</w:t>
      </w:r>
      <w:r w:rsidRPr="00164B6C">
        <w:rPr>
          <w:szCs w:val="24"/>
        </w:rPr>
        <w:t>е</w:t>
      </w:r>
      <w:r w:rsidRPr="00164B6C">
        <w:rPr>
          <w:szCs w:val="24"/>
        </w:rPr>
        <w:t xml:space="preserve">русское право: Русская Правда, </w:t>
      </w:r>
      <w:r w:rsidRPr="00164B6C">
        <w:rPr>
          <w:i/>
          <w:szCs w:val="24"/>
        </w:rPr>
        <w:t>церковные уставы.</w:t>
      </w:r>
    </w:p>
    <w:p w:rsidR="00A06751" w:rsidRPr="00164B6C" w:rsidRDefault="00A06751" w:rsidP="00A168FB">
      <w:pPr>
        <w:tabs>
          <w:tab w:val="left" w:pos="284"/>
        </w:tabs>
        <w:spacing w:line="240" w:lineRule="auto"/>
        <w:jc w:val="both"/>
        <w:rPr>
          <w:szCs w:val="24"/>
        </w:rPr>
      </w:pPr>
      <w:r w:rsidRPr="00164B6C">
        <w:rPr>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164B6C">
        <w:rPr>
          <w:i/>
          <w:szCs w:val="24"/>
        </w:rPr>
        <w:t>(Дешт-и-Кипчак</w:t>
      </w:r>
      <w:r w:rsidRPr="00164B6C">
        <w:rPr>
          <w:szCs w:val="24"/>
        </w:rPr>
        <w:t xml:space="preserve">), </w:t>
      </w:r>
      <w:r w:rsidRPr="00164B6C">
        <w:rPr>
          <w:i/>
          <w:szCs w:val="24"/>
        </w:rPr>
        <w:t>странами Це</w:t>
      </w:r>
      <w:r w:rsidRPr="00164B6C">
        <w:rPr>
          <w:i/>
          <w:szCs w:val="24"/>
        </w:rPr>
        <w:t>н</w:t>
      </w:r>
      <w:r w:rsidRPr="00164B6C">
        <w:rPr>
          <w:i/>
          <w:szCs w:val="24"/>
        </w:rPr>
        <w:t>тральной, Западной и Северной Европы.</w:t>
      </w:r>
    </w:p>
    <w:p w:rsidR="00A06751" w:rsidRPr="00164B6C" w:rsidRDefault="00A06751" w:rsidP="00A168FB">
      <w:pPr>
        <w:tabs>
          <w:tab w:val="left" w:pos="284"/>
        </w:tabs>
        <w:spacing w:line="240" w:lineRule="auto"/>
        <w:jc w:val="both"/>
        <w:rPr>
          <w:b/>
          <w:bCs/>
          <w:szCs w:val="24"/>
        </w:rPr>
      </w:pPr>
      <w:r w:rsidRPr="00164B6C">
        <w:rPr>
          <w:b/>
          <w:bCs/>
          <w:szCs w:val="24"/>
        </w:rPr>
        <w:t xml:space="preserve">Культурное пространство </w:t>
      </w:r>
    </w:p>
    <w:p w:rsidR="00A06751" w:rsidRPr="00164B6C" w:rsidRDefault="00A06751" w:rsidP="00A168FB">
      <w:pPr>
        <w:tabs>
          <w:tab w:val="left" w:pos="284"/>
        </w:tabs>
        <w:spacing w:line="240" w:lineRule="auto"/>
        <w:jc w:val="both"/>
        <w:rPr>
          <w:szCs w:val="24"/>
        </w:rPr>
      </w:pPr>
      <w:r w:rsidRPr="00164B6C">
        <w:rPr>
          <w:szCs w:val="24"/>
        </w:rPr>
        <w:t>Русь в культурном контексте Евразии. Картина мира средневекового человека. Повс</w:t>
      </w:r>
      <w:r w:rsidRPr="00164B6C">
        <w:rPr>
          <w:szCs w:val="24"/>
        </w:rPr>
        <w:t>е</w:t>
      </w:r>
      <w:r w:rsidRPr="00164B6C">
        <w:rPr>
          <w:szCs w:val="24"/>
        </w:rPr>
        <w:t xml:space="preserve">дневная жизнь, сельский и городской быт. Положение женщины. Дети и их воспитание. Календарь и хронология. </w:t>
      </w:r>
    </w:p>
    <w:p w:rsidR="00A06751" w:rsidRPr="00164B6C" w:rsidRDefault="00A06751" w:rsidP="00A168FB">
      <w:pPr>
        <w:tabs>
          <w:tab w:val="left" w:pos="284"/>
        </w:tabs>
        <w:spacing w:line="240" w:lineRule="auto"/>
        <w:jc w:val="both"/>
        <w:rPr>
          <w:szCs w:val="24"/>
        </w:rPr>
      </w:pPr>
      <w:r w:rsidRPr="00164B6C">
        <w:rPr>
          <w:szCs w:val="24"/>
        </w:rPr>
        <w:t>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w:t>
      </w:r>
      <w:r w:rsidRPr="00164B6C">
        <w:rPr>
          <w:szCs w:val="24"/>
        </w:rPr>
        <w:t>я</w:t>
      </w:r>
      <w:r w:rsidRPr="00164B6C">
        <w:rPr>
          <w:szCs w:val="24"/>
        </w:rPr>
        <w:t xml:space="preserve">ные грамоты. </w:t>
      </w:r>
      <w:r w:rsidRPr="00164B6C">
        <w:rPr>
          <w:i/>
          <w:szCs w:val="24"/>
        </w:rPr>
        <w:t>«Новгородская псалтирь». «Остромирово Евангелие».</w:t>
      </w:r>
      <w:r w:rsidRPr="00164B6C">
        <w:rPr>
          <w:szCs w:val="24"/>
        </w:rPr>
        <w:t xml:space="preserve"> Появление древн</w:t>
      </w:r>
      <w:r w:rsidRPr="00164B6C">
        <w:rPr>
          <w:szCs w:val="24"/>
        </w:rPr>
        <w:t>е</w:t>
      </w:r>
      <w:r w:rsidRPr="00164B6C">
        <w:rPr>
          <w:szCs w:val="24"/>
        </w:rPr>
        <w:t xml:space="preserve">русской литературы. </w:t>
      </w:r>
      <w:r w:rsidRPr="00164B6C">
        <w:rPr>
          <w:i/>
          <w:szCs w:val="24"/>
        </w:rPr>
        <w:t>«Слово о Законе и Благодати».</w:t>
      </w:r>
      <w:r w:rsidRPr="00164B6C">
        <w:rPr>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w:t>
      </w:r>
      <w:r w:rsidRPr="00164B6C">
        <w:rPr>
          <w:szCs w:val="24"/>
        </w:rPr>
        <w:t>н</w:t>
      </w:r>
      <w:r w:rsidRPr="00164B6C">
        <w:rPr>
          <w:szCs w:val="24"/>
        </w:rPr>
        <w:t xml:space="preserve">ное дело и оружие. </w:t>
      </w:r>
    </w:p>
    <w:p w:rsidR="00A06751" w:rsidRPr="00164B6C" w:rsidRDefault="00A06751" w:rsidP="00A168FB">
      <w:pPr>
        <w:tabs>
          <w:tab w:val="left" w:pos="284"/>
        </w:tabs>
        <w:spacing w:line="240" w:lineRule="auto"/>
        <w:jc w:val="both"/>
        <w:rPr>
          <w:b/>
          <w:bCs/>
          <w:szCs w:val="24"/>
        </w:rPr>
      </w:pPr>
      <w:r w:rsidRPr="00164B6C">
        <w:rPr>
          <w:b/>
          <w:bCs/>
          <w:szCs w:val="24"/>
        </w:rPr>
        <w:t xml:space="preserve">Русь в середине XII – начале XIII в. </w:t>
      </w:r>
    </w:p>
    <w:p w:rsidR="00A06751" w:rsidRPr="00164B6C" w:rsidRDefault="00A06751" w:rsidP="00A168FB">
      <w:pPr>
        <w:tabs>
          <w:tab w:val="left" w:pos="284"/>
        </w:tabs>
        <w:spacing w:line="240" w:lineRule="auto"/>
        <w:jc w:val="both"/>
        <w:rPr>
          <w:szCs w:val="24"/>
        </w:rPr>
      </w:pPr>
      <w:r w:rsidRPr="00164B6C">
        <w:rPr>
          <w:szCs w:val="24"/>
        </w:rPr>
        <w:t>Формирование системы земель – самостоятельных государств. Важнейшие земли, упра</w:t>
      </w:r>
      <w:r w:rsidRPr="00164B6C">
        <w:rPr>
          <w:szCs w:val="24"/>
        </w:rPr>
        <w:t>в</w:t>
      </w:r>
      <w:r w:rsidRPr="00164B6C">
        <w:rPr>
          <w:szCs w:val="24"/>
        </w:rPr>
        <w:t xml:space="preserve">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164B6C">
        <w:rPr>
          <w:i/>
          <w:szCs w:val="24"/>
        </w:rPr>
        <w:t>Эв</w:t>
      </w:r>
      <w:r w:rsidRPr="00164B6C">
        <w:rPr>
          <w:i/>
          <w:szCs w:val="24"/>
        </w:rPr>
        <w:t>о</w:t>
      </w:r>
      <w:r w:rsidRPr="00164B6C">
        <w:rPr>
          <w:i/>
          <w:szCs w:val="24"/>
        </w:rPr>
        <w:t xml:space="preserve">люция общественного строя и права. Внешняя политика русских земель в евразийском контексте. </w:t>
      </w:r>
    </w:p>
    <w:p w:rsidR="00A06751" w:rsidRPr="00164B6C" w:rsidRDefault="00A06751" w:rsidP="00A168FB">
      <w:pPr>
        <w:tabs>
          <w:tab w:val="left" w:pos="284"/>
        </w:tabs>
        <w:spacing w:line="240" w:lineRule="auto"/>
        <w:jc w:val="both"/>
        <w:rPr>
          <w:szCs w:val="24"/>
        </w:rPr>
      </w:pPr>
      <w:r w:rsidRPr="00164B6C">
        <w:rPr>
          <w:szCs w:val="24"/>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w:t>
      </w:r>
      <w:r w:rsidRPr="00164B6C">
        <w:rPr>
          <w:szCs w:val="24"/>
        </w:rPr>
        <w:t>о</w:t>
      </w:r>
      <w:r w:rsidRPr="00164B6C">
        <w:rPr>
          <w:szCs w:val="24"/>
        </w:rPr>
        <w:t>каменные храмы Северо-Восточной Руси: Успенский собор во Владимире, церковь П</w:t>
      </w:r>
      <w:r w:rsidRPr="00164B6C">
        <w:rPr>
          <w:szCs w:val="24"/>
        </w:rPr>
        <w:t>о</w:t>
      </w:r>
      <w:r w:rsidRPr="00164B6C">
        <w:rPr>
          <w:szCs w:val="24"/>
        </w:rPr>
        <w:t xml:space="preserve">крова на Нерли, Георгиевский собор Юрьева-Польского. </w:t>
      </w:r>
    </w:p>
    <w:p w:rsidR="00A06751" w:rsidRPr="00164B6C" w:rsidRDefault="00A06751" w:rsidP="00A168FB">
      <w:pPr>
        <w:tabs>
          <w:tab w:val="left" w:pos="284"/>
        </w:tabs>
        <w:spacing w:line="240" w:lineRule="auto"/>
        <w:jc w:val="both"/>
        <w:rPr>
          <w:szCs w:val="24"/>
        </w:rPr>
      </w:pPr>
      <w:r w:rsidRPr="00164B6C">
        <w:rPr>
          <w:b/>
          <w:bCs/>
          <w:szCs w:val="24"/>
        </w:rPr>
        <w:t>Русские земли в середине XIII - XIV в</w:t>
      </w:r>
      <w:r w:rsidRPr="00164B6C">
        <w:rPr>
          <w:szCs w:val="24"/>
        </w:rPr>
        <w:t xml:space="preserve">. </w:t>
      </w:r>
    </w:p>
    <w:p w:rsidR="00A06751" w:rsidRPr="00164B6C" w:rsidRDefault="00A06751" w:rsidP="00A168FB">
      <w:pPr>
        <w:tabs>
          <w:tab w:val="left" w:pos="284"/>
        </w:tabs>
        <w:spacing w:line="240" w:lineRule="auto"/>
        <w:jc w:val="both"/>
        <w:rPr>
          <w:szCs w:val="24"/>
        </w:rPr>
      </w:pPr>
      <w:r w:rsidRPr="00164B6C">
        <w:rPr>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A06751" w:rsidRPr="00164B6C" w:rsidRDefault="00A06751" w:rsidP="00A168FB">
      <w:pPr>
        <w:tabs>
          <w:tab w:val="left" w:pos="284"/>
        </w:tabs>
        <w:spacing w:line="240" w:lineRule="auto"/>
        <w:jc w:val="both"/>
        <w:rPr>
          <w:i/>
          <w:szCs w:val="24"/>
        </w:rPr>
      </w:pPr>
      <w:r w:rsidRPr="00164B6C">
        <w:rPr>
          <w:szCs w:val="24"/>
        </w:rPr>
        <w:t xml:space="preserve">Южные и западные русские земли. Возникновение Литовского государства и включение в его состав части русских земель. </w:t>
      </w:r>
      <w:r w:rsidRPr="00164B6C">
        <w:rPr>
          <w:i/>
          <w:szCs w:val="24"/>
        </w:rPr>
        <w:t>Северо-западные земли: Новгородская и Псковская. П</w:t>
      </w:r>
      <w:r w:rsidRPr="00164B6C">
        <w:rPr>
          <w:i/>
          <w:szCs w:val="24"/>
        </w:rPr>
        <w:t>о</w:t>
      </w:r>
      <w:r w:rsidRPr="00164B6C">
        <w:rPr>
          <w:i/>
          <w:szCs w:val="24"/>
        </w:rPr>
        <w:t>литический строй Новгорода и Пскова. Роль вече и князя. Новгород в системе балти</w:t>
      </w:r>
      <w:r w:rsidRPr="00164B6C">
        <w:rPr>
          <w:i/>
          <w:szCs w:val="24"/>
        </w:rPr>
        <w:t>й</w:t>
      </w:r>
      <w:r w:rsidRPr="00164B6C">
        <w:rPr>
          <w:i/>
          <w:szCs w:val="24"/>
        </w:rPr>
        <w:t xml:space="preserve">ских связей. </w:t>
      </w:r>
    </w:p>
    <w:p w:rsidR="00A06751" w:rsidRPr="00164B6C" w:rsidRDefault="00A06751" w:rsidP="00A168FB">
      <w:pPr>
        <w:tabs>
          <w:tab w:val="left" w:pos="284"/>
        </w:tabs>
        <w:spacing w:line="240" w:lineRule="auto"/>
        <w:jc w:val="both"/>
        <w:rPr>
          <w:szCs w:val="24"/>
        </w:rPr>
      </w:pPr>
      <w:r w:rsidRPr="00164B6C">
        <w:rPr>
          <w:szCs w:val="24"/>
        </w:rP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w:t>
      </w:r>
      <w:r w:rsidRPr="00164B6C">
        <w:rPr>
          <w:szCs w:val="24"/>
        </w:rPr>
        <w:t>в</w:t>
      </w:r>
      <w:r w:rsidRPr="00164B6C">
        <w:rPr>
          <w:szCs w:val="24"/>
        </w:rPr>
        <w:t xml:space="preserve">ского княжества. Дмитрий Донской. Куликовская битва. Закрепление первенствующего положения московских князей. </w:t>
      </w:r>
    </w:p>
    <w:p w:rsidR="00A06751" w:rsidRPr="00164B6C" w:rsidRDefault="00A06751" w:rsidP="00A168FB">
      <w:pPr>
        <w:tabs>
          <w:tab w:val="left" w:pos="284"/>
        </w:tabs>
        <w:spacing w:line="240" w:lineRule="auto"/>
        <w:jc w:val="both"/>
        <w:rPr>
          <w:szCs w:val="24"/>
        </w:rPr>
      </w:pPr>
      <w:r w:rsidRPr="00164B6C">
        <w:rPr>
          <w:szCs w:val="24"/>
        </w:rPr>
        <w:t>Перенос митрополичьей кафедры в Москву. Роль православной церкви в ордынский п</w:t>
      </w:r>
      <w:r w:rsidRPr="00164B6C">
        <w:rPr>
          <w:szCs w:val="24"/>
        </w:rPr>
        <w:t>е</w:t>
      </w:r>
      <w:r w:rsidRPr="00164B6C">
        <w:rPr>
          <w:szCs w:val="24"/>
        </w:rPr>
        <w:t>риод русской истории. Сергий Радонежский. Расцвет раннемосковского искусства. Соб</w:t>
      </w:r>
      <w:r w:rsidRPr="00164B6C">
        <w:rPr>
          <w:szCs w:val="24"/>
        </w:rPr>
        <w:t>о</w:t>
      </w:r>
      <w:r w:rsidRPr="00164B6C">
        <w:rPr>
          <w:szCs w:val="24"/>
        </w:rPr>
        <w:t xml:space="preserve">ры Кремля. </w:t>
      </w:r>
    </w:p>
    <w:p w:rsidR="00A06751" w:rsidRPr="00164B6C" w:rsidRDefault="00A06751" w:rsidP="00A168FB">
      <w:pPr>
        <w:tabs>
          <w:tab w:val="left" w:pos="284"/>
        </w:tabs>
        <w:spacing w:line="240" w:lineRule="auto"/>
        <w:jc w:val="both"/>
        <w:rPr>
          <w:b/>
          <w:bCs/>
          <w:szCs w:val="24"/>
        </w:rPr>
      </w:pPr>
      <w:r w:rsidRPr="00164B6C">
        <w:rPr>
          <w:b/>
          <w:bCs/>
          <w:szCs w:val="24"/>
        </w:rPr>
        <w:t xml:space="preserve">Народы и государства степной зоны Восточной Европы и Сибири в XIII-XV вв. </w:t>
      </w:r>
    </w:p>
    <w:p w:rsidR="00A06751" w:rsidRPr="00164B6C" w:rsidRDefault="00A06751" w:rsidP="00A168FB">
      <w:pPr>
        <w:tabs>
          <w:tab w:val="left" w:pos="284"/>
        </w:tabs>
        <w:spacing w:line="240" w:lineRule="auto"/>
        <w:jc w:val="both"/>
        <w:rPr>
          <w:szCs w:val="24"/>
        </w:rPr>
      </w:pPr>
      <w:r w:rsidRPr="00164B6C">
        <w:rPr>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A06751" w:rsidRPr="00164B6C" w:rsidRDefault="00A06751" w:rsidP="00A168FB">
      <w:pPr>
        <w:tabs>
          <w:tab w:val="left" w:pos="284"/>
        </w:tabs>
        <w:spacing w:line="240" w:lineRule="auto"/>
        <w:jc w:val="both"/>
        <w:rPr>
          <w:szCs w:val="24"/>
        </w:rPr>
      </w:pPr>
      <w:r w:rsidRPr="00164B6C">
        <w:rPr>
          <w:szCs w:val="24"/>
        </w:rPr>
        <w:t>Распад Золотой орды, образование татарских ханств. Казанское ханство. Сибирское ха</w:t>
      </w:r>
      <w:r w:rsidRPr="00164B6C">
        <w:rPr>
          <w:szCs w:val="24"/>
        </w:rPr>
        <w:t>н</w:t>
      </w:r>
      <w:r w:rsidRPr="00164B6C">
        <w:rPr>
          <w:szCs w:val="24"/>
        </w:rPr>
        <w:t xml:space="preserve">ство. Астраханское ханство. Ногайская орда. Крымское ханство. </w:t>
      </w:r>
      <w:r w:rsidRPr="00164B6C">
        <w:rPr>
          <w:i/>
          <w:szCs w:val="24"/>
        </w:rPr>
        <w:t>Касимовское ханство.</w:t>
      </w:r>
      <w:r w:rsidRPr="00164B6C">
        <w:rPr>
          <w:szCs w:val="24"/>
        </w:rPr>
        <w:t xml:space="preserve"> Дикое поле. Народы Северного Кавказа. </w:t>
      </w:r>
      <w:r w:rsidRPr="00164B6C">
        <w:rPr>
          <w:i/>
          <w:szCs w:val="24"/>
        </w:rPr>
        <w:t>Итальянские фактории Причерноморья (Каффа, Тана, Солдайя и др.) и их роль в системе торговых и политических связей Руси с Западом и Востоком.</w:t>
      </w:r>
    </w:p>
    <w:p w:rsidR="00A06751" w:rsidRPr="00164B6C" w:rsidRDefault="00A06751" w:rsidP="00A168FB">
      <w:pPr>
        <w:tabs>
          <w:tab w:val="left" w:pos="284"/>
        </w:tabs>
        <w:spacing w:line="240" w:lineRule="auto"/>
        <w:jc w:val="both"/>
        <w:rPr>
          <w:b/>
          <w:bCs/>
          <w:szCs w:val="24"/>
        </w:rPr>
      </w:pPr>
      <w:r w:rsidRPr="00164B6C">
        <w:rPr>
          <w:b/>
          <w:bCs/>
          <w:szCs w:val="24"/>
        </w:rPr>
        <w:t xml:space="preserve">Культурное пространство </w:t>
      </w:r>
    </w:p>
    <w:p w:rsidR="00A06751" w:rsidRPr="00164B6C" w:rsidRDefault="00A06751" w:rsidP="00A168FB">
      <w:pPr>
        <w:tabs>
          <w:tab w:val="left" w:pos="284"/>
        </w:tabs>
        <w:spacing w:line="240" w:lineRule="auto"/>
        <w:jc w:val="both"/>
        <w:rPr>
          <w:szCs w:val="24"/>
        </w:rPr>
      </w:pPr>
      <w:r w:rsidRPr="00164B6C">
        <w:rPr>
          <w:i/>
          <w:szCs w:val="24"/>
        </w:rPr>
        <w:t>Изменения в представлениях о картине мира в Евразии в связи с завершением монгольских завоеваний.</w:t>
      </w:r>
      <w:r w:rsidRPr="00164B6C">
        <w:rPr>
          <w:szCs w:val="24"/>
        </w:rPr>
        <w:t xml:space="preserve"> Культурное взаимодействие цивилизаций. Межкультурные связи и коммун</w:t>
      </w:r>
      <w:r w:rsidRPr="00164B6C">
        <w:rPr>
          <w:szCs w:val="24"/>
        </w:rPr>
        <w:t>и</w:t>
      </w:r>
      <w:r w:rsidRPr="00164B6C">
        <w:rPr>
          <w:szCs w:val="24"/>
        </w:rPr>
        <w:t>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w:t>
      </w:r>
      <w:r w:rsidRPr="00164B6C">
        <w:rPr>
          <w:szCs w:val="24"/>
        </w:rPr>
        <w:t>у</w:t>
      </w:r>
      <w:r w:rsidRPr="00164B6C">
        <w:rPr>
          <w:szCs w:val="24"/>
        </w:rPr>
        <w:t xml:space="preserve">ра. Изобразительное искусство. Феофан Грек. Андрей Рублев. </w:t>
      </w:r>
    </w:p>
    <w:p w:rsidR="00A06751" w:rsidRPr="00164B6C" w:rsidRDefault="00A06751" w:rsidP="00A168FB">
      <w:pPr>
        <w:tabs>
          <w:tab w:val="left" w:pos="284"/>
        </w:tabs>
        <w:spacing w:line="240" w:lineRule="auto"/>
        <w:jc w:val="both"/>
        <w:rPr>
          <w:b/>
          <w:bCs/>
          <w:szCs w:val="24"/>
        </w:rPr>
      </w:pPr>
      <w:r w:rsidRPr="00164B6C">
        <w:rPr>
          <w:b/>
          <w:bCs/>
          <w:szCs w:val="24"/>
        </w:rPr>
        <w:t xml:space="preserve">Формирование единого Русского государства в XV веке </w:t>
      </w:r>
    </w:p>
    <w:p w:rsidR="00A06751" w:rsidRPr="00164B6C" w:rsidRDefault="00A06751" w:rsidP="00A168FB">
      <w:pPr>
        <w:tabs>
          <w:tab w:val="left" w:pos="284"/>
        </w:tabs>
        <w:spacing w:line="240" w:lineRule="auto"/>
        <w:jc w:val="both"/>
        <w:rPr>
          <w:szCs w:val="24"/>
        </w:rPr>
      </w:pPr>
      <w:r w:rsidRPr="00164B6C">
        <w:rPr>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164B6C">
        <w:rPr>
          <w:i/>
          <w:szCs w:val="24"/>
        </w:rPr>
        <w:t>Новгород и Псков в XV в.: политический строй, отн</w:t>
      </w:r>
      <w:r w:rsidRPr="00164B6C">
        <w:rPr>
          <w:i/>
          <w:szCs w:val="24"/>
        </w:rPr>
        <w:t>о</w:t>
      </w:r>
      <w:r w:rsidRPr="00164B6C">
        <w:rPr>
          <w:i/>
          <w:szCs w:val="24"/>
        </w:rPr>
        <w:t xml:space="preserve">шения с Москвой, Ливонским орденом, Ганзой, Великим княжеством Литовским. </w:t>
      </w:r>
      <w:r w:rsidRPr="00164B6C">
        <w:rPr>
          <w:szCs w:val="24"/>
        </w:rPr>
        <w:t>Падение Византии и рост церковно-политической роли Москвы в православном мире. Теория «М</w:t>
      </w:r>
      <w:r w:rsidRPr="00164B6C">
        <w:rPr>
          <w:szCs w:val="24"/>
        </w:rPr>
        <w:t>о</w:t>
      </w:r>
      <w:r w:rsidRPr="00164B6C">
        <w:rPr>
          <w:szCs w:val="24"/>
        </w:rPr>
        <w:t>сква – третий Рим». Иван III. Присоединение Новгорода и Твери. Ликвидация зависим</w:t>
      </w:r>
      <w:r w:rsidRPr="00164B6C">
        <w:rPr>
          <w:szCs w:val="24"/>
        </w:rPr>
        <w:t>о</w:t>
      </w:r>
      <w:r w:rsidRPr="00164B6C">
        <w:rPr>
          <w:szCs w:val="24"/>
        </w:rPr>
        <w:t xml:space="preserve">сти от Орды. Расширение международных связей Московского государства. Принятие общерусского Судебника. </w:t>
      </w:r>
      <w:r w:rsidRPr="00164B6C">
        <w:rPr>
          <w:i/>
          <w:szCs w:val="24"/>
        </w:rPr>
        <w:t>Формирование аппарата управления единого государства. П</w:t>
      </w:r>
      <w:r w:rsidRPr="00164B6C">
        <w:rPr>
          <w:i/>
          <w:szCs w:val="24"/>
        </w:rPr>
        <w:t>е</w:t>
      </w:r>
      <w:r w:rsidRPr="00164B6C">
        <w:rPr>
          <w:i/>
          <w:szCs w:val="24"/>
        </w:rPr>
        <w:t>ремены в устройстве двора великого князя:</w:t>
      </w:r>
      <w:r w:rsidRPr="00164B6C">
        <w:rPr>
          <w:szCs w:val="24"/>
        </w:rPr>
        <w:t xml:space="preserve"> новая государственная символика; царский титул и регалии; дворцовое и церковное строительство. Московский Кремль. </w:t>
      </w:r>
    </w:p>
    <w:p w:rsidR="00A06751" w:rsidRPr="00164B6C" w:rsidRDefault="00A06751" w:rsidP="00A168FB">
      <w:pPr>
        <w:tabs>
          <w:tab w:val="left" w:pos="284"/>
        </w:tabs>
        <w:spacing w:line="240" w:lineRule="auto"/>
        <w:jc w:val="both"/>
        <w:rPr>
          <w:b/>
          <w:bCs/>
          <w:szCs w:val="24"/>
        </w:rPr>
      </w:pPr>
      <w:r w:rsidRPr="00164B6C">
        <w:rPr>
          <w:b/>
          <w:bCs/>
          <w:szCs w:val="24"/>
        </w:rPr>
        <w:t xml:space="preserve">Культурное пространство </w:t>
      </w:r>
    </w:p>
    <w:p w:rsidR="00A06751" w:rsidRPr="00164B6C" w:rsidRDefault="00A06751" w:rsidP="00A168FB">
      <w:pPr>
        <w:tabs>
          <w:tab w:val="left" w:pos="284"/>
        </w:tabs>
        <w:spacing w:line="240" w:lineRule="auto"/>
        <w:jc w:val="both"/>
        <w:rPr>
          <w:szCs w:val="24"/>
        </w:rPr>
      </w:pPr>
      <w:r w:rsidRPr="00164B6C">
        <w:rPr>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164B6C">
        <w:rPr>
          <w:i/>
          <w:szCs w:val="24"/>
        </w:rPr>
        <w:t>Внутрицерковная борьба (иосифляне и нестяжатели, ереси).</w:t>
      </w:r>
      <w:r w:rsidRPr="00164B6C">
        <w:rPr>
          <w:szCs w:val="24"/>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164B6C">
        <w:rPr>
          <w:i/>
          <w:szCs w:val="24"/>
        </w:rPr>
        <w:t>Повседневная жизнь горожан и сельских жителей в древнерусский и раннемосковский периоды.</w:t>
      </w:r>
    </w:p>
    <w:p w:rsidR="00A06751" w:rsidRPr="00164B6C" w:rsidRDefault="00A06751" w:rsidP="00A168FB">
      <w:pPr>
        <w:tabs>
          <w:tab w:val="left" w:pos="284"/>
        </w:tabs>
        <w:spacing w:line="240" w:lineRule="auto"/>
        <w:jc w:val="both"/>
        <w:rPr>
          <w:b/>
          <w:szCs w:val="24"/>
        </w:rPr>
      </w:pPr>
      <w:r w:rsidRPr="00164B6C">
        <w:rPr>
          <w:b/>
          <w:szCs w:val="24"/>
        </w:rPr>
        <w:t>Региональный компонент</w:t>
      </w:r>
    </w:p>
    <w:p w:rsidR="00A06751" w:rsidRPr="00164B6C" w:rsidRDefault="00A06751" w:rsidP="00A168FB">
      <w:pPr>
        <w:tabs>
          <w:tab w:val="left" w:pos="284"/>
        </w:tabs>
        <w:spacing w:line="240" w:lineRule="auto"/>
        <w:jc w:val="both"/>
        <w:rPr>
          <w:szCs w:val="24"/>
        </w:rPr>
      </w:pPr>
      <w:r w:rsidRPr="00164B6C">
        <w:rPr>
          <w:szCs w:val="24"/>
        </w:rPr>
        <w:t>Наш регион в древности и средневековье.</w:t>
      </w:r>
    </w:p>
    <w:p w:rsidR="00A06751" w:rsidRPr="00164B6C" w:rsidRDefault="00A06751" w:rsidP="00A168FB">
      <w:pPr>
        <w:tabs>
          <w:tab w:val="left" w:pos="284"/>
        </w:tabs>
        <w:spacing w:line="240" w:lineRule="auto"/>
        <w:rPr>
          <w:b/>
          <w:szCs w:val="24"/>
        </w:rPr>
      </w:pPr>
    </w:p>
    <w:p w:rsidR="00A06751" w:rsidRPr="00164B6C" w:rsidRDefault="00A06751" w:rsidP="00A168FB">
      <w:pPr>
        <w:tabs>
          <w:tab w:val="left" w:pos="284"/>
        </w:tabs>
        <w:spacing w:line="240" w:lineRule="auto"/>
        <w:jc w:val="center"/>
        <w:rPr>
          <w:b/>
          <w:szCs w:val="24"/>
        </w:rPr>
      </w:pPr>
    </w:p>
    <w:p w:rsidR="00A06751" w:rsidRPr="00164B6C" w:rsidRDefault="00A06751" w:rsidP="00A168FB">
      <w:pPr>
        <w:tabs>
          <w:tab w:val="left" w:pos="284"/>
        </w:tabs>
        <w:spacing w:line="240" w:lineRule="auto"/>
        <w:jc w:val="center"/>
        <w:rPr>
          <w:b/>
          <w:szCs w:val="24"/>
        </w:rPr>
      </w:pPr>
      <w:r w:rsidRPr="00164B6C">
        <w:rPr>
          <w:b/>
          <w:szCs w:val="24"/>
        </w:rPr>
        <w:t>СОДЕРЖАНИЕ КУРСА ДЛЯ 7 КЛАССА</w:t>
      </w:r>
    </w:p>
    <w:p w:rsidR="00A06751" w:rsidRPr="00164B6C" w:rsidRDefault="00A06751" w:rsidP="00A168FB">
      <w:pPr>
        <w:shd w:val="clear" w:color="auto" w:fill="FFFFFF"/>
        <w:tabs>
          <w:tab w:val="left" w:pos="284"/>
        </w:tabs>
        <w:spacing w:line="240" w:lineRule="auto"/>
        <w:jc w:val="both"/>
        <w:rPr>
          <w:b/>
          <w:szCs w:val="24"/>
        </w:rPr>
      </w:pPr>
      <w:r w:rsidRPr="00164B6C">
        <w:rPr>
          <w:b/>
          <w:szCs w:val="24"/>
        </w:rPr>
        <w:t xml:space="preserve">История Нового времени </w:t>
      </w:r>
      <w:r w:rsidRPr="00164B6C">
        <w:rPr>
          <w:b/>
          <w:szCs w:val="24"/>
          <w:lang w:val="en-US"/>
        </w:rPr>
        <w:t>XVI</w:t>
      </w:r>
      <w:r w:rsidRPr="00164B6C">
        <w:rPr>
          <w:b/>
          <w:szCs w:val="24"/>
        </w:rPr>
        <w:t>-</w:t>
      </w:r>
      <w:r w:rsidRPr="00164B6C">
        <w:rPr>
          <w:b/>
          <w:szCs w:val="24"/>
          <w:lang w:val="en-US"/>
        </w:rPr>
        <w:t>XVII</w:t>
      </w:r>
      <w:r w:rsidRPr="00164B6C">
        <w:rPr>
          <w:b/>
          <w:szCs w:val="24"/>
        </w:rPr>
        <w:t xml:space="preserve"> вв. От абсолютизма к парламентаризму.Первые буржуазные революции.</w:t>
      </w:r>
    </w:p>
    <w:p w:rsidR="00A06751" w:rsidRPr="00164B6C" w:rsidRDefault="00A06751" w:rsidP="00A168FB">
      <w:pPr>
        <w:shd w:val="clear" w:color="auto" w:fill="FFFFFF"/>
        <w:tabs>
          <w:tab w:val="left" w:pos="284"/>
        </w:tabs>
        <w:spacing w:line="240" w:lineRule="auto"/>
        <w:jc w:val="both"/>
        <w:rPr>
          <w:szCs w:val="24"/>
        </w:rPr>
      </w:pPr>
      <w:r w:rsidRPr="00164B6C">
        <w:rPr>
          <w:szCs w:val="24"/>
        </w:rPr>
        <w:t xml:space="preserve">Новое время: понятие и хронологические рамки. </w:t>
      </w:r>
    </w:p>
    <w:p w:rsidR="00A06751" w:rsidRPr="00164B6C" w:rsidRDefault="00A06751" w:rsidP="00A168FB">
      <w:pPr>
        <w:shd w:val="clear" w:color="auto" w:fill="FFFFFF"/>
        <w:tabs>
          <w:tab w:val="left" w:pos="284"/>
        </w:tabs>
        <w:spacing w:line="240" w:lineRule="auto"/>
        <w:jc w:val="both"/>
        <w:rPr>
          <w:b/>
          <w:szCs w:val="24"/>
        </w:rPr>
      </w:pPr>
      <w:r w:rsidRPr="00164B6C">
        <w:rPr>
          <w:b/>
          <w:bCs/>
          <w:szCs w:val="24"/>
        </w:rPr>
        <w:t>Европа в конце ХV</w:t>
      </w:r>
      <w:r w:rsidRPr="00164B6C">
        <w:rPr>
          <w:b/>
          <w:szCs w:val="24"/>
        </w:rPr>
        <w:t xml:space="preserve">— </w:t>
      </w:r>
      <w:r w:rsidRPr="00164B6C">
        <w:rPr>
          <w:b/>
          <w:bCs/>
          <w:szCs w:val="24"/>
        </w:rPr>
        <w:t>начале XVII в.</w:t>
      </w:r>
    </w:p>
    <w:p w:rsidR="00A06751" w:rsidRPr="00164B6C" w:rsidRDefault="00A06751" w:rsidP="00A168FB">
      <w:pPr>
        <w:shd w:val="clear" w:color="auto" w:fill="FFFFFF"/>
        <w:tabs>
          <w:tab w:val="left" w:pos="284"/>
        </w:tabs>
        <w:spacing w:line="240" w:lineRule="auto"/>
        <w:jc w:val="both"/>
        <w:rPr>
          <w:szCs w:val="24"/>
        </w:rPr>
      </w:pPr>
      <w:r w:rsidRPr="00164B6C">
        <w:rPr>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A06751" w:rsidRPr="00164B6C" w:rsidRDefault="00A06751" w:rsidP="00A168FB">
      <w:pPr>
        <w:shd w:val="clear" w:color="auto" w:fill="FFFFFF"/>
        <w:tabs>
          <w:tab w:val="left" w:pos="284"/>
        </w:tabs>
        <w:spacing w:line="240" w:lineRule="auto"/>
        <w:jc w:val="both"/>
        <w:rPr>
          <w:szCs w:val="24"/>
        </w:rPr>
      </w:pPr>
      <w:r w:rsidRPr="00164B6C">
        <w:rPr>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w:t>
      </w:r>
      <w:r w:rsidRPr="00164B6C">
        <w:rPr>
          <w:szCs w:val="24"/>
        </w:rPr>
        <w:t>о</w:t>
      </w:r>
      <w:r w:rsidRPr="00164B6C">
        <w:rPr>
          <w:szCs w:val="24"/>
        </w:rPr>
        <w:t>пе.</w:t>
      </w:r>
    </w:p>
    <w:p w:rsidR="00A06751" w:rsidRPr="00164B6C" w:rsidRDefault="00A06751" w:rsidP="00A168FB">
      <w:pPr>
        <w:shd w:val="clear" w:color="auto" w:fill="FFFFFF"/>
        <w:tabs>
          <w:tab w:val="left" w:pos="284"/>
        </w:tabs>
        <w:spacing w:line="240" w:lineRule="auto"/>
        <w:jc w:val="both"/>
        <w:rPr>
          <w:szCs w:val="24"/>
        </w:rPr>
      </w:pPr>
      <w:r w:rsidRPr="00164B6C">
        <w:rPr>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w:t>
      </w:r>
      <w:r w:rsidRPr="00164B6C">
        <w:rPr>
          <w:szCs w:val="24"/>
        </w:rPr>
        <w:t>а</w:t>
      </w:r>
      <w:r w:rsidRPr="00164B6C">
        <w:rPr>
          <w:szCs w:val="24"/>
        </w:rPr>
        <w:t>ционного движения. Религиозные войны.</w:t>
      </w:r>
    </w:p>
    <w:p w:rsidR="00A06751" w:rsidRPr="00164B6C" w:rsidRDefault="00A06751" w:rsidP="00A168FB">
      <w:pPr>
        <w:shd w:val="clear" w:color="auto" w:fill="FFFFFF"/>
        <w:tabs>
          <w:tab w:val="left" w:pos="284"/>
        </w:tabs>
        <w:spacing w:line="240" w:lineRule="auto"/>
        <w:jc w:val="both"/>
        <w:rPr>
          <w:szCs w:val="24"/>
        </w:rPr>
      </w:pPr>
      <w:r w:rsidRPr="00164B6C">
        <w:rPr>
          <w:szCs w:val="24"/>
        </w:rPr>
        <w:t>Нидерландская революция: цели, участники, формы борьбы. Итоги и значение револ</w:t>
      </w:r>
      <w:r w:rsidRPr="00164B6C">
        <w:rPr>
          <w:szCs w:val="24"/>
        </w:rPr>
        <w:t>ю</w:t>
      </w:r>
      <w:r w:rsidRPr="00164B6C">
        <w:rPr>
          <w:szCs w:val="24"/>
        </w:rPr>
        <w:t>ции.</w:t>
      </w:r>
    </w:p>
    <w:p w:rsidR="00A06751" w:rsidRPr="00164B6C" w:rsidRDefault="00A06751" w:rsidP="00A168FB">
      <w:pPr>
        <w:shd w:val="clear" w:color="auto" w:fill="FFFFFF"/>
        <w:tabs>
          <w:tab w:val="left" w:pos="284"/>
        </w:tabs>
        <w:spacing w:line="240" w:lineRule="auto"/>
        <w:jc w:val="both"/>
        <w:rPr>
          <w:szCs w:val="24"/>
        </w:rPr>
      </w:pPr>
      <w:r w:rsidRPr="00164B6C">
        <w:rPr>
          <w:szCs w:val="24"/>
        </w:rPr>
        <w:t>Международные отношения в раннее Новое время. Военные конфликты между европе</w:t>
      </w:r>
      <w:r w:rsidRPr="00164B6C">
        <w:rPr>
          <w:szCs w:val="24"/>
        </w:rPr>
        <w:t>й</w:t>
      </w:r>
      <w:r w:rsidRPr="00164B6C">
        <w:rPr>
          <w:szCs w:val="24"/>
        </w:rPr>
        <w:t>скими державами. Османская экспансия. Тридцатилетняя война; Вестфальский мир.</w:t>
      </w:r>
    </w:p>
    <w:p w:rsidR="00A06751" w:rsidRPr="00164B6C" w:rsidRDefault="00A06751" w:rsidP="00A168FB">
      <w:pPr>
        <w:shd w:val="clear" w:color="auto" w:fill="FFFFFF"/>
        <w:tabs>
          <w:tab w:val="left" w:pos="284"/>
        </w:tabs>
        <w:spacing w:line="240" w:lineRule="auto"/>
        <w:jc w:val="both"/>
        <w:rPr>
          <w:szCs w:val="24"/>
        </w:rPr>
      </w:pPr>
      <w:r w:rsidRPr="00164B6C">
        <w:rPr>
          <w:b/>
          <w:bCs/>
          <w:szCs w:val="24"/>
        </w:rPr>
        <w:t>Страны Европы и Северной Америки в середине XVII—ХVIII в.</w:t>
      </w:r>
    </w:p>
    <w:p w:rsidR="00A06751" w:rsidRPr="00164B6C" w:rsidRDefault="00A06751" w:rsidP="00A168FB">
      <w:pPr>
        <w:shd w:val="clear" w:color="auto" w:fill="FFFFFF"/>
        <w:tabs>
          <w:tab w:val="left" w:pos="284"/>
        </w:tabs>
        <w:spacing w:line="240" w:lineRule="auto"/>
        <w:jc w:val="both"/>
        <w:rPr>
          <w:szCs w:val="24"/>
        </w:rPr>
      </w:pPr>
      <w:r w:rsidRPr="00164B6C">
        <w:rPr>
          <w:szCs w:val="24"/>
        </w:rPr>
        <w:t>Английская революция XVII в.: причины, участники, этапы. О. Кромвель. Итоги и знач</w:t>
      </w:r>
      <w:r w:rsidRPr="00164B6C">
        <w:rPr>
          <w:szCs w:val="24"/>
        </w:rPr>
        <w:t>е</w:t>
      </w:r>
      <w:r w:rsidRPr="00164B6C">
        <w:rPr>
          <w:szCs w:val="24"/>
        </w:rPr>
        <w:t>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w:t>
      </w:r>
      <w:r w:rsidRPr="00164B6C">
        <w:rPr>
          <w:szCs w:val="24"/>
        </w:rPr>
        <w:t>о</w:t>
      </w:r>
      <w:r w:rsidRPr="00164B6C">
        <w:rPr>
          <w:szCs w:val="24"/>
        </w:rPr>
        <w:t>вий. Абсолютизм: «старый порядок» и новые веяния. Век Просвещения: развитие естес</w:t>
      </w:r>
      <w:r w:rsidRPr="00164B6C">
        <w:rPr>
          <w:szCs w:val="24"/>
        </w:rPr>
        <w:t>т</w:t>
      </w:r>
      <w:r w:rsidRPr="00164B6C">
        <w:rPr>
          <w:szCs w:val="24"/>
        </w:rPr>
        <w:t>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A06751" w:rsidRPr="00164B6C" w:rsidRDefault="00A06751" w:rsidP="00A168FB">
      <w:pPr>
        <w:shd w:val="clear" w:color="auto" w:fill="FFFFFF"/>
        <w:tabs>
          <w:tab w:val="left" w:pos="284"/>
        </w:tabs>
        <w:spacing w:line="240" w:lineRule="auto"/>
        <w:jc w:val="both"/>
        <w:rPr>
          <w:szCs w:val="24"/>
        </w:rPr>
      </w:pPr>
      <w:r w:rsidRPr="00164B6C">
        <w:rPr>
          <w:szCs w:val="24"/>
        </w:rPr>
        <w:t>Французская революция XVIII в.: причины, участники. Начало и основные этапы револ</w:t>
      </w:r>
      <w:r w:rsidRPr="00164B6C">
        <w:rPr>
          <w:szCs w:val="24"/>
        </w:rPr>
        <w:t>ю</w:t>
      </w:r>
      <w:r w:rsidRPr="00164B6C">
        <w:rPr>
          <w:szCs w:val="24"/>
        </w:rPr>
        <w:t xml:space="preserve">ции. Политические течения и деятели революции. </w:t>
      </w:r>
      <w:r w:rsidRPr="00164B6C">
        <w:rPr>
          <w:i/>
          <w:szCs w:val="24"/>
        </w:rPr>
        <w:t>Программные и государственные док</w:t>
      </w:r>
      <w:r w:rsidRPr="00164B6C">
        <w:rPr>
          <w:i/>
          <w:szCs w:val="24"/>
        </w:rPr>
        <w:t>у</w:t>
      </w:r>
      <w:r w:rsidRPr="00164B6C">
        <w:rPr>
          <w:i/>
          <w:szCs w:val="24"/>
        </w:rPr>
        <w:t>менты. Революционные войны.</w:t>
      </w:r>
      <w:r w:rsidRPr="00164B6C">
        <w:rPr>
          <w:szCs w:val="24"/>
        </w:rPr>
        <w:t xml:space="preserve"> Итоги и значение революции.</w:t>
      </w:r>
    </w:p>
    <w:p w:rsidR="00A06751" w:rsidRPr="00164B6C" w:rsidRDefault="00A06751" w:rsidP="00A168FB">
      <w:pPr>
        <w:shd w:val="clear" w:color="auto" w:fill="FFFFFF"/>
        <w:tabs>
          <w:tab w:val="left" w:pos="284"/>
        </w:tabs>
        <w:spacing w:line="240" w:lineRule="auto"/>
        <w:jc w:val="both"/>
        <w:rPr>
          <w:szCs w:val="24"/>
        </w:rPr>
      </w:pPr>
      <w:r w:rsidRPr="00164B6C">
        <w:rPr>
          <w:szCs w:val="24"/>
        </w:rPr>
        <w:t>Европейская культура XVI—XVIII вв. Развитие науки: переворот в естествознании, во</w:t>
      </w:r>
      <w:r w:rsidRPr="00164B6C">
        <w:rPr>
          <w:szCs w:val="24"/>
        </w:rPr>
        <w:t>з</w:t>
      </w:r>
      <w:r w:rsidRPr="00164B6C">
        <w:rPr>
          <w:szCs w:val="24"/>
        </w:rPr>
        <w:t>никновение новой картины мира; выдающиеся ученые и изобретатели. Высокое Возро</w:t>
      </w:r>
      <w:r w:rsidRPr="00164B6C">
        <w:rPr>
          <w:szCs w:val="24"/>
        </w:rPr>
        <w:t>ж</w:t>
      </w:r>
      <w:r w:rsidRPr="00164B6C">
        <w:rPr>
          <w:szCs w:val="24"/>
        </w:rPr>
        <w:t>дение: художники и их произведения. Мир человека в литературе раннего Нового врем</w:t>
      </w:r>
      <w:r w:rsidRPr="00164B6C">
        <w:rPr>
          <w:szCs w:val="24"/>
        </w:rPr>
        <w:t>е</w:t>
      </w:r>
      <w:r w:rsidRPr="00164B6C">
        <w:rPr>
          <w:szCs w:val="24"/>
        </w:rPr>
        <w:t>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w:t>
      </w:r>
      <w:r w:rsidRPr="00164B6C">
        <w:rPr>
          <w:szCs w:val="24"/>
        </w:rPr>
        <w:t>о</w:t>
      </w:r>
      <w:r w:rsidRPr="00164B6C">
        <w:rPr>
          <w:szCs w:val="24"/>
        </w:rPr>
        <w:t>пейских держав.</w:t>
      </w:r>
    </w:p>
    <w:p w:rsidR="00A06751" w:rsidRPr="00164B6C" w:rsidRDefault="00A06751" w:rsidP="00A168FB">
      <w:pPr>
        <w:shd w:val="clear" w:color="auto" w:fill="FFFFFF"/>
        <w:tabs>
          <w:tab w:val="left" w:pos="284"/>
        </w:tabs>
        <w:spacing w:line="240" w:lineRule="auto"/>
        <w:jc w:val="both"/>
        <w:rPr>
          <w:szCs w:val="24"/>
        </w:rPr>
      </w:pPr>
      <w:r w:rsidRPr="00164B6C">
        <w:rPr>
          <w:b/>
          <w:bCs/>
          <w:szCs w:val="24"/>
        </w:rPr>
        <w:t>Страны Востока в XVI—XVIII вв.</w:t>
      </w:r>
    </w:p>
    <w:p w:rsidR="00A06751" w:rsidRPr="00164B6C" w:rsidRDefault="00A06751" w:rsidP="00A168FB">
      <w:pPr>
        <w:shd w:val="clear" w:color="auto" w:fill="FFFFFF"/>
        <w:tabs>
          <w:tab w:val="left" w:pos="284"/>
        </w:tabs>
        <w:spacing w:line="240" w:lineRule="auto"/>
        <w:jc w:val="both"/>
        <w:rPr>
          <w:i/>
          <w:szCs w:val="24"/>
        </w:rPr>
      </w:pPr>
      <w:r w:rsidRPr="00164B6C">
        <w:rPr>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164B6C">
        <w:rPr>
          <w:i/>
          <w:szCs w:val="24"/>
        </w:rPr>
        <w:t>Образование централизованного государства и установление сегуната Токугава в Японии.</w:t>
      </w:r>
    </w:p>
    <w:p w:rsidR="00A06751" w:rsidRPr="00164B6C" w:rsidRDefault="00A06751" w:rsidP="00A168FB">
      <w:pPr>
        <w:tabs>
          <w:tab w:val="left" w:pos="284"/>
        </w:tabs>
        <w:spacing w:line="240" w:lineRule="auto"/>
        <w:jc w:val="both"/>
        <w:rPr>
          <w:b/>
          <w:bCs/>
          <w:szCs w:val="24"/>
        </w:rPr>
      </w:pPr>
      <w:r w:rsidRPr="00164B6C">
        <w:rPr>
          <w:b/>
          <w:bCs/>
          <w:szCs w:val="24"/>
        </w:rPr>
        <w:t xml:space="preserve">Россия В XVI – XVII вв.: от великого княжества к царству. Россия в XVI веке. </w:t>
      </w:r>
    </w:p>
    <w:p w:rsidR="00A06751" w:rsidRPr="00164B6C" w:rsidRDefault="00A06751" w:rsidP="00A168FB">
      <w:pPr>
        <w:tabs>
          <w:tab w:val="left" w:pos="284"/>
        </w:tabs>
        <w:spacing w:line="240" w:lineRule="auto"/>
        <w:jc w:val="both"/>
        <w:rPr>
          <w:szCs w:val="24"/>
        </w:rPr>
      </w:pPr>
      <w:r w:rsidRPr="00164B6C">
        <w:rPr>
          <w:szCs w:val="24"/>
        </w:rPr>
        <w:t>Княжение Василия III. Завершение объединения русских земель вокруг Москвы: присо</w:t>
      </w:r>
      <w:r w:rsidRPr="00164B6C">
        <w:rPr>
          <w:szCs w:val="24"/>
        </w:rPr>
        <w:t>е</w:t>
      </w:r>
      <w:r w:rsidRPr="00164B6C">
        <w:rPr>
          <w:szCs w:val="24"/>
        </w:rPr>
        <w:t>динение Псковской, Смоленской, Рязанской земель. Отмирание удельной системы. Укр</w:t>
      </w:r>
      <w:r w:rsidRPr="00164B6C">
        <w:rPr>
          <w:szCs w:val="24"/>
        </w:rPr>
        <w:t>е</w:t>
      </w:r>
      <w:r w:rsidRPr="00164B6C">
        <w:rPr>
          <w:szCs w:val="24"/>
        </w:rPr>
        <w:t>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w:t>
      </w:r>
      <w:r w:rsidRPr="00164B6C">
        <w:rPr>
          <w:szCs w:val="24"/>
        </w:rPr>
        <w:t>н</w:t>
      </w:r>
      <w:r w:rsidRPr="00164B6C">
        <w:rPr>
          <w:szCs w:val="24"/>
        </w:rPr>
        <w:t xml:space="preserve">ским ханствами, посольства в европейские государства. </w:t>
      </w:r>
    </w:p>
    <w:p w:rsidR="00A06751" w:rsidRPr="00164B6C" w:rsidRDefault="00A06751" w:rsidP="00A168FB">
      <w:pPr>
        <w:tabs>
          <w:tab w:val="left" w:pos="284"/>
        </w:tabs>
        <w:spacing w:line="240" w:lineRule="auto"/>
        <w:jc w:val="both"/>
        <w:rPr>
          <w:szCs w:val="24"/>
        </w:rPr>
      </w:pPr>
      <w:r w:rsidRPr="00164B6C">
        <w:rPr>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164B6C">
        <w:rPr>
          <w:i/>
          <w:szCs w:val="24"/>
        </w:rPr>
        <w:t>«Малая дума».</w:t>
      </w:r>
      <w:r w:rsidRPr="00164B6C">
        <w:rPr>
          <w:szCs w:val="24"/>
        </w:rPr>
        <w:t xml:space="preserve"> Местн</w:t>
      </w:r>
      <w:r w:rsidRPr="00164B6C">
        <w:rPr>
          <w:szCs w:val="24"/>
        </w:rPr>
        <w:t>и</w:t>
      </w:r>
      <w:r w:rsidRPr="00164B6C">
        <w:rPr>
          <w:szCs w:val="24"/>
        </w:rPr>
        <w:t xml:space="preserve">чество. Местное управление: наместники и волостели, система кормлений. Государство и церковь. </w:t>
      </w:r>
    </w:p>
    <w:p w:rsidR="00A06751" w:rsidRPr="00164B6C" w:rsidRDefault="00A06751" w:rsidP="00A168FB">
      <w:pPr>
        <w:tabs>
          <w:tab w:val="left" w:pos="284"/>
        </w:tabs>
        <w:spacing w:line="240" w:lineRule="auto"/>
        <w:jc w:val="both"/>
        <w:rPr>
          <w:szCs w:val="24"/>
        </w:rPr>
      </w:pPr>
      <w:r w:rsidRPr="00164B6C">
        <w:rPr>
          <w:szCs w:val="24"/>
        </w:rPr>
        <w:t xml:space="preserve">Регентство Елены Глинской. Сопротивление удельных князей великокняжеской власти. </w:t>
      </w:r>
      <w:r w:rsidRPr="00164B6C">
        <w:rPr>
          <w:i/>
          <w:szCs w:val="24"/>
        </w:rPr>
        <w:t>Мятеж князя Андрея Старицкого.</w:t>
      </w:r>
      <w:r w:rsidRPr="00164B6C">
        <w:rPr>
          <w:szCs w:val="24"/>
        </w:rPr>
        <w:t xml:space="preserve"> Унификация денежной системы. </w:t>
      </w:r>
      <w:r w:rsidRPr="00164B6C">
        <w:rPr>
          <w:i/>
          <w:szCs w:val="24"/>
        </w:rPr>
        <w:t>Стародубская война с Польшей и Литвой.</w:t>
      </w:r>
    </w:p>
    <w:p w:rsidR="00A06751" w:rsidRPr="00164B6C" w:rsidRDefault="00A06751" w:rsidP="00A168FB">
      <w:pPr>
        <w:tabs>
          <w:tab w:val="left" w:pos="284"/>
        </w:tabs>
        <w:spacing w:line="240" w:lineRule="auto"/>
        <w:jc w:val="both"/>
        <w:rPr>
          <w:i/>
          <w:szCs w:val="24"/>
        </w:rPr>
      </w:pPr>
      <w:r w:rsidRPr="00164B6C">
        <w:rPr>
          <w:szCs w:val="24"/>
        </w:rPr>
        <w:t>Период боярского правления. Борьба за власть между боярскими кланами Шуйских, Бел</w:t>
      </w:r>
      <w:r w:rsidRPr="00164B6C">
        <w:rPr>
          <w:szCs w:val="24"/>
        </w:rPr>
        <w:t>ь</w:t>
      </w:r>
      <w:r w:rsidRPr="00164B6C">
        <w:rPr>
          <w:szCs w:val="24"/>
        </w:rPr>
        <w:t xml:space="preserve">ских и Глинских. Губная реформа. Московское восстание 1547 г. </w:t>
      </w:r>
      <w:r w:rsidRPr="00164B6C">
        <w:rPr>
          <w:i/>
          <w:szCs w:val="24"/>
        </w:rPr>
        <w:t xml:space="preserve">Ереси Матвея Башкина и Феодосия Косого. </w:t>
      </w:r>
    </w:p>
    <w:p w:rsidR="00A06751" w:rsidRPr="00164B6C" w:rsidRDefault="00A06751" w:rsidP="00A168FB">
      <w:pPr>
        <w:tabs>
          <w:tab w:val="left" w:pos="284"/>
        </w:tabs>
        <w:spacing w:line="240" w:lineRule="auto"/>
        <w:jc w:val="both"/>
        <w:rPr>
          <w:szCs w:val="24"/>
        </w:rPr>
      </w:pPr>
      <w:r w:rsidRPr="00164B6C">
        <w:rPr>
          <w:szCs w:val="24"/>
        </w:rPr>
        <w:t>Принятие Иваном IV царского титула. Реформы середины XVI в. «Избранная рада»: ее с</w:t>
      </w:r>
      <w:r w:rsidRPr="00164B6C">
        <w:rPr>
          <w:szCs w:val="24"/>
        </w:rPr>
        <w:t>о</w:t>
      </w:r>
      <w:r w:rsidRPr="00164B6C">
        <w:rPr>
          <w:szCs w:val="24"/>
        </w:rPr>
        <w:t xml:space="preserve">став и значение. Появление Земских соборов: </w:t>
      </w:r>
      <w:r w:rsidRPr="00164B6C">
        <w:rPr>
          <w:i/>
          <w:szCs w:val="24"/>
        </w:rPr>
        <w:t>дискуссии о характере народного предст</w:t>
      </w:r>
      <w:r w:rsidRPr="00164B6C">
        <w:rPr>
          <w:i/>
          <w:szCs w:val="24"/>
        </w:rPr>
        <w:t>а</w:t>
      </w:r>
      <w:r w:rsidRPr="00164B6C">
        <w:rPr>
          <w:i/>
          <w:szCs w:val="24"/>
        </w:rPr>
        <w:t>вительства.</w:t>
      </w:r>
      <w:r w:rsidRPr="00164B6C">
        <w:rPr>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A06751" w:rsidRPr="00164B6C" w:rsidRDefault="00A06751" w:rsidP="00A168FB">
      <w:pPr>
        <w:tabs>
          <w:tab w:val="left" w:pos="284"/>
        </w:tabs>
        <w:spacing w:line="240" w:lineRule="auto"/>
        <w:jc w:val="both"/>
        <w:rPr>
          <w:szCs w:val="24"/>
        </w:rPr>
      </w:pPr>
      <w:r w:rsidRPr="00164B6C">
        <w:rPr>
          <w:szCs w:val="24"/>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w:t>
      </w:r>
      <w:r w:rsidRPr="00164B6C">
        <w:rPr>
          <w:szCs w:val="24"/>
        </w:rPr>
        <w:t>а</w:t>
      </w:r>
      <w:r w:rsidRPr="00164B6C">
        <w:rPr>
          <w:szCs w:val="24"/>
        </w:rPr>
        <w:t>бег Девлет-Гирея 1571 г. и сожжение Москвы. Битва при Молодях. Ливонская война: пр</w:t>
      </w:r>
      <w:r w:rsidRPr="00164B6C">
        <w:rPr>
          <w:szCs w:val="24"/>
        </w:rPr>
        <w:t>и</w:t>
      </w:r>
      <w:r w:rsidRPr="00164B6C">
        <w:rPr>
          <w:szCs w:val="24"/>
        </w:rPr>
        <w:t>чины и характер. Ликвидация Ливонского ордена. Причины и результаты поражения Ро</w:t>
      </w:r>
      <w:r w:rsidRPr="00164B6C">
        <w:rPr>
          <w:szCs w:val="24"/>
        </w:rPr>
        <w:t>с</w:t>
      </w:r>
      <w:r w:rsidRPr="00164B6C">
        <w:rPr>
          <w:szCs w:val="24"/>
        </w:rPr>
        <w:t>сии в Ливонской войне. Поход Ермака Тимофеевича на Сибирское ханство. Начало пр</w:t>
      </w:r>
      <w:r w:rsidRPr="00164B6C">
        <w:rPr>
          <w:szCs w:val="24"/>
        </w:rPr>
        <w:t>и</w:t>
      </w:r>
      <w:r w:rsidRPr="00164B6C">
        <w:rPr>
          <w:szCs w:val="24"/>
        </w:rPr>
        <w:t xml:space="preserve">соединения к России Западной Сибири. </w:t>
      </w:r>
    </w:p>
    <w:p w:rsidR="00A06751" w:rsidRPr="00164B6C" w:rsidRDefault="00A06751" w:rsidP="00A168FB">
      <w:pPr>
        <w:tabs>
          <w:tab w:val="left" w:pos="284"/>
        </w:tabs>
        <w:spacing w:line="240" w:lineRule="auto"/>
        <w:jc w:val="both"/>
        <w:rPr>
          <w:szCs w:val="24"/>
        </w:rPr>
      </w:pPr>
      <w:r w:rsidRPr="00164B6C">
        <w:rPr>
          <w:szCs w:val="24"/>
        </w:rPr>
        <w:t xml:space="preserve">Социальная структура российского общества. Дворянство. </w:t>
      </w:r>
      <w:r w:rsidRPr="00164B6C">
        <w:rPr>
          <w:i/>
          <w:szCs w:val="24"/>
        </w:rPr>
        <w:t>Служилые и неслужилые люди. Формирование Государева двора и «служилых городов».</w:t>
      </w:r>
      <w:r w:rsidRPr="00164B6C">
        <w:rPr>
          <w:szCs w:val="24"/>
        </w:rPr>
        <w:t xml:space="preserve"> Торгово-ремесленное население городов. Духовенство. Начало закрепощения крестьян: указ о «заповедных летах». Фо</w:t>
      </w:r>
      <w:r w:rsidRPr="00164B6C">
        <w:rPr>
          <w:szCs w:val="24"/>
        </w:rPr>
        <w:t>р</w:t>
      </w:r>
      <w:r w:rsidRPr="00164B6C">
        <w:rPr>
          <w:szCs w:val="24"/>
        </w:rPr>
        <w:t xml:space="preserve">мирование вольного казачества. </w:t>
      </w:r>
    </w:p>
    <w:p w:rsidR="00A06751" w:rsidRPr="00164B6C" w:rsidRDefault="00A06751" w:rsidP="00A168FB">
      <w:pPr>
        <w:tabs>
          <w:tab w:val="left" w:pos="284"/>
        </w:tabs>
        <w:spacing w:line="240" w:lineRule="auto"/>
        <w:jc w:val="both"/>
        <w:rPr>
          <w:szCs w:val="24"/>
        </w:rPr>
      </w:pPr>
      <w:r w:rsidRPr="00164B6C">
        <w:rPr>
          <w:szCs w:val="24"/>
        </w:rPr>
        <w:t xml:space="preserve">Многонациональный состав населения Русского государства. </w:t>
      </w:r>
      <w:r w:rsidRPr="00164B6C">
        <w:rPr>
          <w:i/>
          <w:szCs w:val="24"/>
        </w:rPr>
        <w:t>Финно-угорские народы</w:t>
      </w:r>
      <w:r w:rsidRPr="00164B6C">
        <w:rPr>
          <w:szCs w:val="24"/>
        </w:rPr>
        <w:t xml:space="preserve">. Народы Поволжья после присоединения к России. </w:t>
      </w:r>
      <w:r w:rsidRPr="00164B6C">
        <w:rPr>
          <w:i/>
          <w:szCs w:val="24"/>
        </w:rPr>
        <w:t>Служилые татары. Выходцы из стран Европы на государевой службе. Сосуществование религий в Российском государстве.</w:t>
      </w:r>
      <w:r w:rsidRPr="00164B6C">
        <w:rPr>
          <w:szCs w:val="24"/>
        </w:rPr>
        <w:t xml:space="preserve"> Русская Православная церковь. </w:t>
      </w:r>
      <w:r w:rsidRPr="00164B6C">
        <w:rPr>
          <w:i/>
          <w:szCs w:val="24"/>
        </w:rPr>
        <w:t xml:space="preserve">Мусульманское духовенство. </w:t>
      </w:r>
      <w:r w:rsidRPr="00164B6C">
        <w:rPr>
          <w:szCs w:val="24"/>
        </w:rPr>
        <w:t>Россия в конце XVI в. О</w:t>
      </w:r>
      <w:r w:rsidRPr="00164B6C">
        <w:rPr>
          <w:szCs w:val="24"/>
        </w:rPr>
        <w:t>п</w:t>
      </w:r>
      <w:r w:rsidRPr="00164B6C">
        <w:rPr>
          <w:szCs w:val="24"/>
        </w:rPr>
        <w:t xml:space="preserve">ричнина, дискуссия о ее причинах и характере. Опричный террор. Разгром Новгорода и Пскова. </w:t>
      </w:r>
      <w:r w:rsidRPr="00164B6C">
        <w:rPr>
          <w:i/>
          <w:szCs w:val="24"/>
        </w:rPr>
        <w:t xml:space="preserve">Московские казни 1570 г. </w:t>
      </w:r>
      <w:r w:rsidRPr="00164B6C">
        <w:rPr>
          <w:szCs w:val="24"/>
        </w:rPr>
        <w:t>Результаты и последствия опричнины. Противореч</w:t>
      </w:r>
      <w:r w:rsidRPr="00164B6C">
        <w:rPr>
          <w:szCs w:val="24"/>
        </w:rPr>
        <w:t>и</w:t>
      </w:r>
      <w:r w:rsidRPr="00164B6C">
        <w:rPr>
          <w:szCs w:val="24"/>
        </w:rPr>
        <w:t xml:space="preserve">вость личности Ивана Грозного и проводимых им преобразований. Цена реформ. </w:t>
      </w:r>
    </w:p>
    <w:p w:rsidR="00A06751" w:rsidRPr="00164B6C" w:rsidRDefault="00A06751" w:rsidP="00A168FB">
      <w:pPr>
        <w:tabs>
          <w:tab w:val="left" w:pos="284"/>
        </w:tabs>
        <w:spacing w:line="240" w:lineRule="auto"/>
        <w:jc w:val="both"/>
        <w:rPr>
          <w:szCs w:val="24"/>
        </w:rPr>
      </w:pPr>
      <w:r w:rsidRPr="00164B6C">
        <w:rPr>
          <w:szCs w:val="24"/>
        </w:rPr>
        <w:t>Царь Федор Иванович. Борьба за власть в боярском окружении. Правление Бориса Год</w:t>
      </w:r>
      <w:r w:rsidRPr="00164B6C">
        <w:rPr>
          <w:szCs w:val="24"/>
        </w:rPr>
        <w:t>у</w:t>
      </w:r>
      <w:r w:rsidRPr="00164B6C">
        <w:rPr>
          <w:szCs w:val="24"/>
        </w:rPr>
        <w:t xml:space="preserve">нова. Учреждение патриаршества. </w:t>
      </w:r>
      <w:r w:rsidRPr="00164B6C">
        <w:rPr>
          <w:i/>
          <w:szCs w:val="24"/>
        </w:rPr>
        <w:t>Тявзинский мирный договор со Швец</w:t>
      </w:r>
      <w:r w:rsidRPr="00164B6C">
        <w:rPr>
          <w:i/>
          <w:szCs w:val="24"/>
        </w:rPr>
        <w:t>и</w:t>
      </w:r>
      <w:r w:rsidRPr="00164B6C">
        <w:rPr>
          <w:i/>
          <w:szCs w:val="24"/>
        </w:rPr>
        <w:t>ей:восстановление позиций России в Прибалтике.</w:t>
      </w:r>
      <w:r w:rsidRPr="00164B6C">
        <w:rPr>
          <w:szCs w:val="24"/>
        </w:rPr>
        <w:t xml:space="preserve"> Противостояние с Крымским ханством. </w:t>
      </w:r>
      <w:r w:rsidRPr="00164B6C">
        <w:rPr>
          <w:i/>
          <w:szCs w:val="24"/>
        </w:rPr>
        <w:t>Отражение набега Гази-Гирея в 1591 г.</w:t>
      </w:r>
      <w:r w:rsidRPr="00164B6C">
        <w:rPr>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A06751" w:rsidRPr="00164B6C" w:rsidRDefault="00A06751" w:rsidP="00A168FB">
      <w:pPr>
        <w:tabs>
          <w:tab w:val="left" w:pos="284"/>
        </w:tabs>
        <w:spacing w:line="240" w:lineRule="auto"/>
        <w:jc w:val="both"/>
        <w:rPr>
          <w:b/>
          <w:bCs/>
          <w:szCs w:val="24"/>
        </w:rPr>
      </w:pPr>
      <w:r w:rsidRPr="00164B6C">
        <w:rPr>
          <w:b/>
          <w:bCs/>
          <w:szCs w:val="24"/>
        </w:rPr>
        <w:t xml:space="preserve">Смута в России </w:t>
      </w:r>
    </w:p>
    <w:p w:rsidR="00A06751" w:rsidRPr="00164B6C" w:rsidRDefault="00A06751" w:rsidP="00A168FB">
      <w:pPr>
        <w:tabs>
          <w:tab w:val="left" w:pos="284"/>
        </w:tabs>
        <w:spacing w:line="240" w:lineRule="auto"/>
        <w:jc w:val="both"/>
        <w:rPr>
          <w:szCs w:val="24"/>
        </w:rPr>
      </w:pPr>
      <w:r w:rsidRPr="00164B6C">
        <w:rPr>
          <w:szCs w:val="24"/>
        </w:rPr>
        <w:t xml:space="preserve">Династический кризис. Земский собор 1598 г. и избрание на царство Бориса Годунова. Политика Бориса Годунова, </w:t>
      </w:r>
      <w:r w:rsidRPr="00164B6C">
        <w:rPr>
          <w:i/>
          <w:szCs w:val="24"/>
        </w:rPr>
        <w:t>в т. ч. в отношении боярства. Опала семейства Романовых.</w:t>
      </w:r>
      <w:r w:rsidRPr="00164B6C">
        <w:rPr>
          <w:szCs w:val="24"/>
        </w:rPr>
        <w:t xml:space="preserve"> Голод 1601-1603 гг. и обострение социально-экономического кризиса. </w:t>
      </w:r>
    </w:p>
    <w:p w:rsidR="00A06751" w:rsidRPr="00164B6C" w:rsidRDefault="00A06751" w:rsidP="00A168FB">
      <w:pPr>
        <w:tabs>
          <w:tab w:val="left" w:pos="284"/>
        </w:tabs>
        <w:spacing w:line="240" w:lineRule="auto"/>
        <w:jc w:val="both"/>
        <w:rPr>
          <w:szCs w:val="24"/>
        </w:rPr>
      </w:pPr>
      <w:r w:rsidRPr="00164B6C">
        <w:rPr>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A06751" w:rsidRPr="00164B6C" w:rsidRDefault="00A06751" w:rsidP="00A168FB">
      <w:pPr>
        <w:tabs>
          <w:tab w:val="left" w:pos="284"/>
        </w:tabs>
        <w:spacing w:line="240" w:lineRule="auto"/>
        <w:jc w:val="both"/>
        <w:rPr>
          <w:szCs w:val="24"/>
        </w:rPr>
      </w:pPr>
      <w:r w:rsidRPr="00164B6C">
        <w:rPr>
          <w:szCs w:val="24"/>
        </w:rPr>
        <w:t>Царь Василий Шуйский. Восстание Ивана Болотникова. Перерастание внутреннего криз</w:t>
      </w:r>
      <w:r w:rsidRPr="00164B6C">
        <w:rPr>
          <w:szCs w:val="24"/>
        </w:rPr>
        <w:t>и</w:t>
      </w:r>
      <w:r w:rsidRPr="00164B6C">
        <w:rPr>
          <w:szCs w:val="24"/>
        </w:rPr>
        <w:t xml:space="preserve">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164B6C">
        <w:rPr>
          <w:i/>
          <w:szCs w:val="24"/>
        </w:rPr>
        <w:t xml:space="preserve">Выборгский договор между Россией и Швецией. </w:t>
      </w:r>
      <w:r w:rsidRPr="00164B6C">
        <w:rPr>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A06751" w:rsidRPr="00164B6C" w:rsidRDefault="00A06751" w:rsidP="00A168FB">
      <w:pPr>
        <w:tabs>
          <w:tab w:val="left" w:pos="284"/>
        </w:tabs>
        <w:spacing w:line="240" w:lineRule="auto"/>
        <w:jc w:val="both"/>
        <w:rPr>
          <w:szCs w:val="24"/>
        </w:rPr>
      </w:pPr>
      <w:r w:rsidRPr="00164B6C">
        <w:rPr>
          <w:szCs w:val="24"/>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w:t>
      </w:r>
      <w:r w:rsidRPr="00164B6C">
        <w:rPr>
          <w:szCs w:val="24"/>
        </w:rPr>
        <w:t>в</w:t>
      </w:r>
      <w:r w:rsidRPr="00164B6C">
        <w:rPr>
          <w:szCs w:val="24"/>
        </w:rPr>
        <w:t>ское восстание 1611 г. и сожжение города оккупантами. Первое и второе ополчения. З</w:t>
      </w:r>
      <w:r w:rsidRPr="00164B6C">
        <w:rPr>
          <w:szCs w:val="24"/>
        </w:rPr>
        <w:t>а</w:t>
      </w:r>
      <w:r w:rsidRPr="00164B6C">
        <w:rPr>
          <w:szCs w:val="24"/>
        </w:rPr>
        <w:t xml:space="preserve">хват Новгорода шведскими войсками. «Совет всей земли». Освобождение Москвы в 1612 г. </w:t>
      </w:r>
    </w:p>
    <w:p w:rsidR="00A06751" w:rsidRPr="00164B6C" w:rsidRDefault="00A06751" w:rsidP="00A168FB">
      <w:pPr>
        <w:tabs>
          <w:tab w:val="left" w:pos="284"/>
        </w:tabs>
        <w:spacing w:line="240" w:lineRule="auto"/>
        <w:jc w:val="both"/>
        <w:rPr>
          <w:szCs w:val="24"/>
        </w:rPr>
      </w:pPr>
      <w:r w:rsidRPr="00164B6C">
        <w:rPr>
          <w:szCs w:val="24"/>
        </w:rPr>
        <w:t xml:space="preserve">Земский собор 1613 г. и его роль в укреплении государственности. Избрание на царство Михаила Федоровича Романова. </w:t>
      </w:r>
      <w:r w:rsidRPr="00164B6C">
        <w:rPr>
          <w:i/>
          <w:szCs w:val="24"/>
        </w:rPr>
        <w:t xml:space="preserve">Борьба с казачьими выступлениями против центральной власти. </w:t>
      </w:r>
      <w:r w:rsidRPr="00164B6C">
        <w:rPr>
          <w:szCs w:val="24"/>
        </w:rPr>
        <w:t xml:space="preserve">Столбовский мир со Швецией: утрата выхода к Балтийскому морю. </w:t>
      </w:r>
      <w:r w:rsidRPr="00164B6C">
        <w:rPr>
          <w:i/>
          <w:szCs w:val="24"/>
        </w:rPr>
        <w:t>Продолжение войны с Речью Посполитой. Поход принца Владислава на Москву.</w:t>
      </w:r>
      <w:r w:rsidRPr="00164B6C">
        <w:rPr>
          <w:szCs w:val="24"/>
        </w:rPr>
        <w:t xml:space="preserve"> Заключение Деулинск</w:t>
      </w:r>
      <w:r w:rsidRPr="00164B6C">
        <w:rPr>
          <w:szCs w:val="24"/>
        </w:rPr>
        <w:t>о</w:t>
      </w:r>
      <w:r w:rsidRPr="00164B6C">
        <w:rPr>
          <w:szCs w:val="24"/>
        </w:rPr>
        <w:t xml:space="preserve">го перемирия с Речью Посполитой. Итоги и последствия Смутного времени. </w:t>
      </w:r>
    </w:p>
    <w:p w:rsidR="00A06751" w:rsidRPr="00164B6C" w:rsidRDefault="00A06751" w:rsidP="00A168FB">
      <w:pPr>
        <w:tabs>
          <w:tab w:val="left" w:pos="284"/>
        </w:tabs>
        <w:spacing w:line="240" w:lineRule="auto"/>
        <w:jc w:val="both"/>
        <w:rPr>
          <w:b/>
          <w:bCs/>
          <w:szCs w:val="24"/>
        </w:rPr>
      </w:pPr>
      <w:r w:rsidRPr="00164B6C">
        <w:rPr>
          <w:b/>
          <w:bCs/>
          <w:szCs w:val="24"/>
        </w:rPr>
        <w:t xml:space="preserve">Россия в XVII веке </w:t>
      </w:r>
    </w:p>
    <w:p w:rsidR="00A06751" w:rsidRPr="00164B6C" w:rsidRDefault="00A06751" w:rsidP="00A168FB">
      <w:pPr>
        <w:tabs>
          <w:tab w:val="left" w:pos="284"/>
        </w:tabs>
        <w:spacing w:line="240" w:lineRule="auto"/>
        <w:jc w:val="both"/>
        <w:rPr>
          <w:szCs w:val="24"/>
        </w:rPr>
      </w:pPr>
      <w:r w:rsidRPr="00164B6C">
        <w:rPr>
          <w:szCs w:val="24"/>
        </w:rPr>
        <w:t>Россия при первых Романовых. Царствование Михаила Федоровича. Восстановление эк</w:t>
      </w:r>
      <w:r w:rsidRPr="00164B6C">
        <w:rPr>
          <w:szCs w:val="24"/>
        </w:rPr>
        <w:t>о</w:t>
      </w:r>
      <w:r w:rsidRPr="00164B6C">
        <w:rPr>
          <w:szCs w:val="24"/>
        </w:rPr>
        <w:t xml:space="preserve">номического потенциала страны. </w:t>
      </w:r>
      <w:r w:rsidRPr="00164B6C">
        <w:rPr>
          <w:i/>
          <w:szCs w:val="24"/>
        </w:rPr>
        <w:t>Продолжение закрепощения крестьян.</w:t>
      </w:r>
      <w:r w:rsidRPr="00164B6C">
        <w:rPr>
          <w:szCs w:val="24"/>
        </w:rPr>
        <w:t xml:space="preserve"> Земские соборы. Роль патриарха Филарета в управлении государством. </w:t>
      </w:r>
    </w:p>
    <w:p w:rsidR="00A06751" w:rsidRPr="00164B6C" w:rsidRDefault="00A06751" w:rsidP="00A168FB">
      <w:pPr>
        <w:tabs>
          <w:tab w:val="left" w:pos="284"/>
        </w:tabs>
        <w:spacing w:line="240" w:lineRule="auto"/>
        <w:jc w:val="both"/>
        <w:rPr>
          <w:szCs w:val="24"/>
        </w:rPr>
      </w:pPr>
      <w:r w:rsidRPr="00164B6C">
        <w:rPr>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164B6C">
        <w:rPr>
          <w:i/>
          <w:szCs w:val="24"/>
        </w:rPr>
        <w:t>Приказ Тайных дел.</w:t>
      </w:r>
      <w:r w:rsidRPr="00164B6C">
        <w:rPr>
          <w:szCs w:val="24"/>
        </w:rPr>
        <w:t xml:space="preserve"> Усиление во</w:t>
      </w:r>
      <w:r w:rsidRPr="00164B6C">
        <w:rPr>
          <w:szCs w:val="24"/>
        </w:rPr>
        <w:t>е</w:t>
      </w:r>
      <w:r w:rsidRPr="00164B6C">
        <w:rPr>
          <w:szCs w:val="24"/>
        </w:rPr>
        <w:t xml:space="preserve">водской власти в уездах и постепенная ликвидация земского самоуправления. Затухание деятельности Земских соборов. </w:t>
      </w:r>
      <w:r w:rsidRPr="00164B6C">
        <w:rPr>
          <w:i/>
          <w:szCs w:val="24"/>
        </w:rPr>
        <w:t xml:space="preserve">Правительство Б.И. Морозова и И.Д. Милославского: итоги его деятельности. </w:t>
      </w:r>
      <w:r w:rsidRPr="00164B6C">
        <w:rPr>
          <w:szCs w:val="24"/>
        </w:rPr>
        <w:t>Патриарх Никон. Раскол в Церкви. Протопоп Аввакум, форм</w:t>
      </w:r>
      <w:r w:rsidRPr="00164B6C">
        <w:rPr>
          <w:szCs w:val="24"/>
        </w:rPr>
        <w:t>и</w:t>
      </w:r>
      <w:r w:rsidRPr="00164B6C">
        <w:rPr>
          <w:szCs w:val="24"/>
        </w:rPr>
        <w:t xml:space="preserve">рование религиозной традиции старообрядчества. </w:t>
      </w:r>
    </w:p>
    <w:p w:rsidR="00A06751" w:rsidRPr="00164B6C" w:rsidRDefault="00A06751" w:rsidP="00A168FB">
      <w:pPr>
        <w:tabs>
          <w:tab w:val="left" w:pos="284"/>
        </w:tabs>
        <w:spacing w:line="240" w:lineRule="auto"/>
        <w:jc w:val="both"/>
        <w:rPr>
          <w:szCs w:val="24"/>
        </w:rPr>
      </w:pPr>
      <w:r w:rsidRPr="00164B6C">
        <w:rPr>
          <w:szCs w:val="24"/>
        </w:rPr>
        <w:t xml:space="preserve">Царь Федор Алексеевич. Отмена местничества. Налоговая (податная) реформа. </w:t>
      </w:r>
    </w:p>
    <w:p w:rsidR="00A06751" w:rsidRPr="00164B6C" w:rsidRDefault="00A06751" w:rsidP="00A168FB">
      <w:pPr>
        <w:tabs>
          <w:tab w:val="left" w:pos="284"/>
        </w:tabs>
        <w:spacing w:line="240" w:lineRule="auto"/>
        <w:jc w:val="both"/>
        <w:rPr>
          <w:szCs w:val="24"/>
        </w:rPr>
      </w:pPr>
      <w:r w:rsidRPr="00164B6C">
        <w:rPr>
          <w:szCs w:val="24"/>
        </w:rP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w:t>
      </w:r>
      <w:r w:rsidRPr="00164B6C">
        <w:rPr>
          <w:szCs w:val="24"/>
        </w:rPr>
        <w:t>й</w:t>
      </w:r>
      <w:r w:rsidRPr="00164B6C">
        <w:rPr>
          <w:szCs w:val="24"/>
        </w:rPr>
        <w:t xml:space="preserve">ского государства. </w:t>
      </w:r>
      <w:r w:rsidRPr="00164B6C">
        <w:rPr>
          <w:i/>
          <w:szCs w:val="24"/>
        </w:rPr>
        <w:t>Торговый и Новоторговый уставы.</w:t>
      </w:r>
      <w:r w:rsidRPr="00164B6C">
        <w:rPr>
          <w:szCs w:val="24"/>
        </w:rPr>
        <w:t xml:space="preserve"> Торговля с европейскими стран</w:t>
      </w:r>
      <w:r w:rsidRPr="00164B6C">
        <w:rPr>
          <w:szCs w:val="24"/>
        </w:rPr>
        <w:t>а</w:t>
      </w:r>
      <w:r w:rsidRPr="00164B6C">
        <w:rPr>
          <w:szCs w:val="24"/>
        </w:rPr>
        <w:t xml:space="preserve">ми, Прибалтикой, Востоком. </w:t>
      </w:r>
    </w:p>
    <w:p w:rsidR="00A06751" w:rsidRPr="00164B6C" w:rsidRDefault="00A06751" w:rsidP="00A168FB">
      <w:pPr>
        <w:tabs>
          <w:tab w:val="left" w:pos="284"/>
        </w:tabs>
        <w:spacing w:line="240" w:lineRule="auto"/>
        <w:jc w:val="both"/>
        <w:rPr>
          <w:szCs w:val="24"/>
        </w:rPr>
      </w:pPr>
      <w:r w:rsidRPr="00164B6C">
        <w:rPr>
          <w:szCs w:val="24"/>
        </w:rPr>
        <w:t>Социальная структура российского общества. Государев двор, служилый город, духове</w:t>
      </w:r>
      <w:r w:rsidRPr="00164B6C">
        <w:rPr>
          <w:szCs w:val="24"/>
        </w:rPr>
        <w:t>н</w:t>
      </w:r>
      <w:r w:rsidRPr="00164B6C">
        <w:rPr>
          <w:szCs w:val="24"/>
        </w:rPr>
        <w:t>ство, торговые люди, посадское население, стрельцы, служилые иноземцы, казаки, кр</w:t>
      </w:r>
      <w:r w:rsidRPr="00164B6C">
        <w:rPr>
          <w:szCs w:val="24"/>
        </w:rPr>
        <w:t>е</w:t>
      </w:r>
      <w:r w:rsidRPr="00164B6C">
        <w:rPr>
          <w:szCs w:val="24"/>
        </w:rPr>
        <w:t>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w:t>
      </w:r>
      <w:r w:rsidRPr="00164B6C">
        <w:rPr>
          <w:szCs w:val="24"/>
        </w:rPr>
        <w:t>е</w:t>
      </w:r>
      <w:r w:rsidRPr="00164B6C">
        <w:rPr>
          <w:szCs w:val="24"/>
        </w:rPr>
        <w:t xml:space="preserve">ское оформление крепостного права и территория его распространения. Русский Север, Дон и Сибирь как регионы, свободные от крепостничества. </w:t>
      </w:r>
      <w:r w:rsidRPr="00164B6C">
        <w:rPr>
          <w:i/>
          <w:szCs w:val="24"/>
        </w:rPr>
        <w:t>Денежная реформа 1654 г.</w:t>
      </w:r>
      <w:r w:rsidRPr="00164B6C">
        <w:rPr>
          <w:szCs w:val="24"/>
        </w:rPr>
        <w:t xml:space="preserve"> Медный бунт. Побеги крестьян на Дон и в Сибирь. Восстание Степана Разина. </w:t>
      </w:r>
    </w:p>
    <w:p w:rsidR="00A06751" w:rsidRPr="00164B6C" w:rsidRDefault="00A06751" w:rsidP="00A168FB">
      <w:pPr>
        <w:tabs>
          <w:tab w:val="left" w:pos="284"/>
        </w:tabs>
        <w:spacing w:line="240" w:lineRule="auto"/>
        <w:jc w:val="both"/>
        <w:rPr>
          <w:i/>
          <w:szCs w:val="24"/>
        </w:rPr>
      </w:pPr>
      <w:r w:rsidRPr="00164B6C">
        <w:rPr>
          <w:szCs w:val="24"/>
        </w:rPr>
        <w:t>Внешняя политика России в XVII в. Возобновление дипломатических контактов со стр</w:t>
      </w:r>
      <w:r w:rsidRPr="00164B6C">
        <w:rPr>
          <w:szCs w:val="24"/>
        </w:rPr>
        <w:t>а</w:t>
      </w:r>
      <w:r w:rsidRPr="00164B6C">
        <w:rPr>
          <w:szCs w:val="24"/>
        </w:rPr>
        <w:t xml:space="preserve">нами Европы и Азии после Смуты. Смоленская война. Поляновский мир. </w:t>
      </w:r>
      <w:r w:rsidRPr="00164B6C">
        <w:rPr>
          <w:i/>
          <w:szCs w:val="24"/>
        </w:rPr>
        <w:t>Контакты с православным населением Речи Посполитой: противодействие полонизации, распростр</w:t>
      </w:r>
      <w:r w:rsidRPr="00164B6C">
        <w:rPr>
          <w:i/>
          <w:szCs w:val="24"/>
        </w:rPr>
        <w:t>а</w:t>
      </w:r>
      <w:r w:rsidRPr="00164B6C">
        <w:rPr>
          <w:i/>
          <w:szCs w:val="24"/>
        </w:rPr>
        <w:t>нению католичества.</w:t>
      </w:r>
      <w:r w:rsidRPr="00164B6C">
        <w:rPr>
          <w:szCs w:val="24"/>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w:t>
      </w:r>
      <w:r w:rsidRPr="00164B6C">
        <w:rPr>
          <w:szCs w:val="24"/>
        </w:rPr>
        <w:t>и</w:t>
      </w:r>
      <w:r w:rsidRPr="00164B6C">
        <w:rPr>
          <w:szCs w:val="24"/>
        </w:rPr>
        <w:t xml:space="preserve">ринская война» и Бахчисарайский мирный договор. </w:t>
      </w:r>
      <w:r w:rsidRPr="00164B6C">
        <w:rPr>
          <w:i/>
          <w:szCs w:val="24"/>
        </w:rPr>
        <w:t>Отношения России со странами З</w:t>
      </w:r>
      <w:r w:rsidRPr="00164B6C">
        <w:rPr>
          <w:i/>
          <w:szCs w:val="24"/>
        </w:rPr>
        <w:t>а</w:t>
      </w:r>
      <w:r w:rsidRPr="00164B6C">
        <w:rPr>
          <w:i/>
          <w:szCs w:val="24"/>
        </w:rPr>
        <w:t xml:space="preserve">падной Европы. Военные столкновения с манчжурами и империей Цин. </w:t>
      </w:r>
    </w:p>
    <w:p w:rsidR="00A06751" w:rsidRPr="00164B6C" w:rsidRDefault="00A06751" w:rsidP="00A168FB">
      <w:pPr>
        <w:tabs>
          <w:tab w:val="left" w:pos="284"/>
        </w:tabs>
        <w:spacing w:line="240" w:lineRule="auto"/>
        <w:jc w:val="both"/>
        <w:rPr>
          <w:b/>
          <w:bCs/>
          <w:szCs w:val="24"/>
        </w:rPr>
      </w:pPr>
      <w:r w:rsidRPr="00164B6C">
        <w:rPr>
          <w:b/>
          <w:bCs/>
          <w:szCs w:val="24"/>
        </w:rPr>
        <w:t xml:space="preserve">Культурное пространство </w:t>
      </w:r>
    </w:p>
    <w:p w:rsidR="00A06751" w:rsidRPr="00164B6C" w:rsidRDefault="00A06751" w:rsidP="00A168FB">
      <w:pPr>
        <w:tabs>
          <w:tab w:val="left" w:pos="284"/>
        </w:tabs>
        <w:spacing w:line="240" w:lineRule="auto"/>
        <w:jc w:val="both"/>
        <w:rPr>
          <w:szCs w:val="24"/>
        </w:rPr>
      </w:pPr>
      <w:r w:rsidRPr="00164B6C">
        <w:rPr>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164B6C">
        <w:rPr>
          <w:i/>
          <w:szCs w:val="24"/>
        </w:rPr>
        <w:t>Коч – корабль русских первопроходцев.</w:t>
      </w:r>
      <w:r w:rsidRPr="00164B6C">
        <w:rPr>
          <w:szCs w:val="24"/>
        </w:rPr>
        <w:t xml:space="preserve"> Освоение П</w:t>
      </w:r>
      <w:r w:rsidRPr="00164B6C">
        <w:rPr>
          <w:szCs w:val="24"/>
        </w:rPr>
        <w:t>о</w:t>
      </w:r>
      <w:r w:rsidRPr="00164B6C">
        <w:rPr>
          <w:szCs w:val="24"/>
        </w:rPr>
        <w:t xml:space="preserve">волжья, Урала и Сибири. Калмыцкое ханство. Ясачное налогообложение. Переселение русских на новые земли. </w:t>
      </w:r>
      <w:r w:rsidRPr="00164B6C">
        <w:rPr>
          <w:i/>
          <w:szCs w:val="24"/>
        </w:rPr>
        <w:t xml:space="preserve">Миссионерство и христианизация. Межэтнические отношения. </w:t>
      </w:r>
      <w:r w:rsidRPr="00164B6C">
        <w:rPr>
          <w:szCs w:val="24"/>
        </w:rPr>
        <w:t xml:space="preserve">Формирование многонациональной элиты. </w:t>
      </w:r>
    </w:p>
    <w:p w:rsidR="00A06751" w:rsidRPr="00164B6C" w:rsidRDefault="00A06751" w:rsidP="00A168FB">
      <w:pPr>
        <w:tabs>
          <w:tab w:val="left" w:pos="284"/>
        </w:tabs>
        <w:spacing w:line="240" w:lineRule="auto"/>
        <w:jc w:val="both"/>
        <w:rPr>
          <w:szCs w:val="24"/>
        </w:rPr>
      </w:pPr>
      <w:r w:rsidRPr="00164B6C">
        <w:rPr>
          <w:i/>
          <w:szCs w:val="24"/>
        </w:rPr>
        <w:t>Изменения в картине мира человека в XVI–XVII вв. и повседневная жизнь.</w:t>
      </w:r>
      <w:r w:rsidRPr="00164B6C">
        <w:rPr>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A06751" w:rsidRPr="00164B6C" w:rsidRDefault="00A06751" w:rsidP="00A168FB">
      <w:pPr>
        <w:tabs>
          <w:tab w:val="left" w:pos="284"/>
        </w:tabs>
        <w:spacing w:line="240" w:lineRule="auto"/>
        <w:jc w:val="both"/>
        <w:rPr>
          <w:szCs w:val="24"/>
        </w:rPr>
      </w:pPr>
      <w:r w:rsidRPr="00164B6C">
        <w:rPr>
          <w:szCs w:val="24"/>
        </w:rPr>
        <w:t xml:space="preserve">Архитектура. Дворцово-храмовый ансамбль Соборной площади в Москве. Шатровый стиль в архитектуре. </w:t>
      </w:r>
      <w:r w:rsidRPr="00164B6C">
        <w:rPr>
          <w:i/>
          <w:szCs w:val="24"/>
        </w:rPr>
        <w:t xml:space="preserve">Антонио Солари, Алевиз Фрязин, Петрок Малой. </w:t>
      </w:r>
      <w:r w:rsidRPr="00164B6C">
        <w:rPr>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164B6C">
        <w:rPr>
          <w:i/>
          <w:szCs w:val="24"/>
        </w:rPr>
        <w:t>Приказ каменных дел.</w:t>
      </w:r>
      <w:r w:rsidRPr="00164B6C">
        <w:rPr>
          <w:szCs w:val="24"/>
        </w:rPr>
        <w:t xml:space="preserve"> Деревянное зодчество. </w:t>
      </w:r>
    </w:p>
    <w:p w:rsidR="00A06751" w:rsidRPr="00164B6C" w:rsidRDefault="00A06751" w:rsidP="00A168FB">
      <w:pPr>
        <w:tabs>
          <w:tab w:val="left" w:pos="284"/>
        </w:tabs>
        <w:spacing w:line="240" w:lineRule="auto"/>
        <w:jc w:val="both"/>
        <w:rPr>
          <w:szCs w:val="24"/>
        </w:rPr>
      </w:pPr>
      <w:r w:rsidRPr="00164B6C">
        <w:rPr>
          <w:szCs w:val="24"/>
        </w:rPr>
        <w:t xml:space="preserve">Изобразительное искусство. Симон Ушаков. Ярославская школа иконописи. Парсунная живопись. </w:t>
      </w:r>
    </w:p>
    <w:p w:rsidR="00A06751" w:rsidRPr="00164B6C" w:rsidRDefault="00A06751" w:rsidP="00A168FB">
      <w:pPr>
        <w:tabs>
          <w:tab w:val="left" w:pos="284"/>
        </w:tabs>
        <w:spacing w:line="240" w:lineRule="auto"/>
        <w:jc w:val="both"/>
        <w:rPr>
          <w:szCs w:val="24"/>
        </w:rPr>
      </w:pPr>
      <w:r w:rsidRPr="00164B6C">
        <w:rPr>
          <w:szCs w:val="24"/>
        </w:rPr>
        <w:t xml:space="preserve">Летописание и начало книгопечатания. Лицевой свод. Домострой. </w:t>
      </w:r>
      <w:r w:rsidRPr="00164B6C">
        <w:rPr>
          <w:i/>
          <w:szCs w:val="24"/>
        </w:rPr>
        <w:t>Переписка Ивана Гро</w:t>
      </w:r>
      <w:r w:rsidRPr="00164B6C">
        <w:rPr>
          <w:i/>
          <w:szCs w:val="24"/>
        </w:rPr>
        <w:t>з</w:t>
      </w:r>
      <w:r w:rsidRPr="00164B6C">
        <w:rPr>
          <w:i/>
          <w:szCs w:val="24"/>
        </w:rPr>
        <w:t xml:space="preserve">ного с князем Андреем Курбским. Публицистика Смутного времени. </w:t>
      </w:r>
      <w:r w:rsidRPr="00164B6C">
        <w:rPr>
          <w:szCs w:val="24"/>
        </w:rPr>
        <w:t>Усиление светского начала в российской культуре. Симеон Полоцкий. Немецкая слобода как проводник евр</w:t>
      </w:r>
      <w:r w:rsidRPr="00164B6C">
        <w:rPr>
          <w:szCs w:val="24"/>
        </w:rPr>
        <w:t>о</w:t>
      </w:r>
      <w:r w:rsidRPr="00164B6C">
        <w:rPr>
          <w:szCs w:val="24"/>
        </w:rPr>
        <w:t xml:space="preserve">пейского культурного влияния. </w:t>
      </w:r>
      <w:r w:rsidRPr="00164B6C">
        <w:rPr>
          <w:i/>
          <w:szCs w:val="24"/>
        </w:rPr>
        <w:t xml:space="preserve">Посадская сатира XVII в. </w:t>
      </w:r>
    </w:p>
    <w:p w:rsidR="00A06751" w:rsidRPr="00164B6C" w:rsidRDefault="00A06751" w:rsidP="00A168FB">
      <w:pPr>
        <w:tabs>
          <w:tab w:val="left" w:pos="284"/>
        </w:tabs>
        <w:spacing w:line="240" w:lineRule="auto"/>
        <w:jc w:val="both"/>
        <w:rPr>
          <w:szCs w:val="24"/>
        </w:rPr>
      </w:pPr>
      <w:r w:rsidRPr="00164B6C">
        <w:rPr>
          <w:szCs w:val="24"/>
        </w:rPr>
        <w:t>Развитие образования и научных знаний. Школы при Аптекарском и Посольском прик</w:t>
      </w:r>
      <w:r w:rsidRPr="00164B6C">
        <w:rPr>
          <w:szCs w:val="24"/>
        </w:rPr>
        <w:t>а</w:t>
      </w:r>
      <w:r w:rsidRPr="00164B6C">
        <w:rPr>
          <w:szCs w:val="24"/>
        </w:rPr>
        <w:t xml:space="preserve">зах. «Синопсис» Иннокентия Гизеля - первое учебное пособие по истории. </w:t>
      </w:r>
    </w:p>
    <w:p w:rsidR="00A06751" w:rsidRPr="00164B6C" w:rsidRDefault="00A06751" w:rsidP="00A168FB">
      <w:pPr>
        <w:tabs>
          <w:tab w:val="left" w:pos="284"/>
        </w:tabs>
        <w:spacing w:line="240" w:lineRule="auto"/>
        <w:jc w:val="both"/>
        <w:rPr>
          <w:b/>
          <w:szCs w:val="24"/>
        </w:rPr>
      </w:pPr>
      <w:r w:rsidRPr="00164B6C">
        <w:rPr>
          <w:b/>
          <w:szCs w:val="24"/>
        </w:rPr>
        <w:t>Региональный компонент</w:t>
      </w:r>
    </w:p>
    <w:p w:rsidR="00A06751" w:rsidRPr="00164B6C" w:rsidRDefault="00A06751" w:rsidP="00A168FB">
      <w:pPr>
        <w:tabs>
          <w:tab w:val="left" w:pos="284"/>
        </w:tabs>
        <w:spacing w:line="240" w:lineRule="auto"/>
        <w:jc w:val="both"/>
        <w:rPr>
          <w:szCs w:val="24"/>
        </w:rPr>
      </w:pPr>
      <w:r w:rsidRPr="00164B6C">
        <w:rPr>
          <w:szCs w:val="24"/>
        </w:rPr>
        <w:t xml:space="preserve">Наш регион в </w:t>
      </w:r>
      <w:r w:rsidRPr="00164B6C">
        <w:rPr>
          <w:szCs w:val="24"/>
          <w:lang w:val="en-US"/>
        </w:rPr>
        <w:t>XVI</w:t>
      </w:r>
      <w:r w:rsidRPr="00164B6C">
        <w:rPr>
          <w:szCs w:val="24"/>
        </w:rPr>
        <w:t xml:space="preserve"> – </w:t>
      </w:r>
      <w:r w:rsidRPr="00164B6C">
        <w:rPr>
          <w:szCs w:val="24"/>
          <w:lang w:val="en-US"/>
        </w:rPr>
        <w:t>XVII</w:t>
      </w:r>
      <w:r w:rsidRPr="00164B6C">
        <w:rPr>
          <w:szCs w:val="24"/>
        </w:rPr>
        <w:t xml:space="preserve"> вв. </w:t>
      </w:r>
    </w:p>
    <w:p w:rsidR="00A06751" w:rsidRPr="00164B6C" w:rsidRDefault="00A06751" w:rsidP="00A168FB">
      <w:pPr>
        <w:tabs>
          <w:tab w:val="left" w:pos="284"/>
        </w:tabs>
        <w:spacing w:line="240" w:lineRule="auto"/>
        <w:jc w:val="center"/>
        <w:rPr>
          <w:b/>
          <w:szCs w:val="24"/>
        </w:rPr>
      </w:pPr>
    </w:p>
    <w:p w:rsidR="00A06751" w:rsidRPr="00164B6C" w:rsidRDefault="00A06751" w:rsidP="00A168FB">
      <w:pPr>
        <w:tabs>
          <w:tab w:val="left" w:pos="284"/>
        </w:tabs>
        <w:spacing w:line="240" w:lineRule="auto"/>
        <w:jc w:val="both"/>
        <w:rPr>
          <w:b/>
          <w:bCs/>
          <w:szCs w:val="24"/>
        </w:rPr>
      </w:pPr>
    </w:p>
    <w:p w:rsidR="00A06751" w:rsidRPr="00164B6C" w:rsidRDefault="00A06751" w:rsidP="00A168FB">
      <w:pPr>
        <w:tabs>
          <w:tab w:val="left" w:pos="284"/>
        </w:tabs>
        <w:spacing w:line="240" w:lineRule="auto"/>
        <w:jc w:val="center"/>
        <w:rPr>
          <w:b/>
          <w:szCs w:val="24"/>
        </w:rPr>
      </w:pPr>
      <w:r w:rsidRPr="00164B6C">
        <w:rPr>
          <w:b/>
          <w:szCs w:val="24"/>
        </w:rPr>
        <w:t>СОДЕРЖАНИЕ КУРСА ДЛЯ 8 КЛАССА</w:t>
      </w:r>
    </w:p>
    <w:p w:rsidR="00A06751" w:rsidRPr="00164B6C" w:rsidRDefault="00A06751" w:rsidP="00A168FB">
      <w:pPr>
        <w:tabs>
          <w:tab w:val="left" w:pos="284"/>
        </w:tabs>
        <w:spacing w:line="240" w:lineRule="auto"/>
        <w:jc w:val="both"/>
        <w:rPr>
          <w:b/>
          <w:bCs/>
          <w:szCs w:val="24"/>
        </w:rPr>
      </w:pPr>
    </w:p>
    <w:p w:rsidR="00A06751" w:rsidRPr="00164B6C" w:rsidRDefault="00A06751" w:rsidP="00A168FB">
      <w:pPr>
        <w:tabs>
          <w:tab w:val="left" w:pos="284"/>
        </w:tabs>
        <w:spacing w:line="240" w:lineRule="auto"/>
        <w:jc w:val="both"/>
        <w:rPr>
          <w:b/>
          <w:bCs/>
          <w:szCs w:val="24"/>
        </w:rPr>
      </w:pPr>
    </w:p>
    <w:p w:rsidR="00A06751" w:rsidRPr="00164B6C" w:rsidRDefault="00A06751" w:rsidP="00A168FB">
      <w:pPr>
        <w:tabs>
          <w:tab w:val="left" w:pos="284"/>
        </w:tabs>
        <w:spacing w:line="240" w:lineRule="auto"/>
        <w:jc w:val="both"/>
        <w:rPr>
          <w:b/>
          <w:bCs/>
          <w:szCs w:val="24"/>
        </w:rPr>
      </w:pPr>
    </w:p>
    <w:p w:rsidR="00A06751" w:rsidRPr="00164B6C" w:rsidRDefault="00A06751" w:rsidP="00A168FB">
      <w:pPr>
        <w:tabs>
          <w:tab w:val="left" w:pos="284"/>
        </w:tabs>
        <w:spacing w:line="240" w:lineRule="auto"/>
        <w:jc w:val="both"/>
        <w:rPr>
          <w:b/>
          <w:bCs/>
          <w:szCs w:val="24"/>
        </w:rPr>
      </w:pPr>
      <w:r w:rsidRPr="00164B6C">
        <w:rPr>
          <w:b/>
          <w:bCs/>
          <w:szCs w:val="24"/>
        </w:rPr>
        <w:t>Россия в конце XVII - XVIII вв: от царства к империи</w:t>
      </w:r>
    </w:p>
    <w:p w:rsidR="00A06751" w:rsidRPr="00164B6C" w:rsidRDefault="00A06751" w:rsidP="00A168FB">
      <w:pPr>
        <w:tabs>
          <w:tab w:val="left" w:pos="284"/>
        </w:tabs>
        <w:spacing w:line="240" w:lineRule="auto"/>
        <w:jc w:val="both"/>
        <w:rPr>
          <w:b/>
          <w:bCs/>
          <w:szCs w:val="24"/>
        </w:rPr>
      </w:pPr>
      <w:r w:rsidRPr="00164B6C">
        <w:rPr>
          <w:b/>
          <w:bCs/>
          <w:szCs w:val="24"/>
        </w:rPr>
        <w:t xml:space="preserve">Россия в эпоху преобразований Петра I </w:t>
      </w:r>
    </w:p>
    <w:p w:rsidR="00A06751" w:rsidRPr="00164B6C" w:rsidRDefault="00A06751" w:rsidP="00A168FB">
      <w:pPr>
        <w:tabs>
          <w:tab w:val="left" w:pos="284"/>
        </w:tabs>
        <w:spacing w:line="240" w:lineRule="auto"/>
        <w:jc w:val="both"/>
        <w:rPr>
          <w:szCs w:val="24"/>
        </w:rPr>
      </w:pPr>
      <w:r w:rsidRPr="00164B6C">
        <w:rPr>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A06751" w:rsidRPr="00164B6C" w:rsidRDefault="00A06751" w:rsidP="00A168FB">
      <w:pPr>
        <w:tabs>
          <w:tab w:val="left" w:pos="284"/>
        </w:tabs>
        <w:spacing w:line="240" w:lineRule="auto"/>
        <w:jc w:val="both"/>
        <w:rPr>
          <w:szCs w:val="24"/>
        </w:rPr>
      </w:pPr>
      <w:r w:rsidRPr="00164B6C">
        <w:rPr>
          <w:szCs w:val="24"/>
        </w:rPr>
        <w:t>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w:t>
      </w:r>
      <w:r w:rsidRPr="00164B6C">
        <w:rPr>
          <w:szCs w:val="24"/>
        </w:rPr>
        <w:t>о</w:t>
      </w:r>
      <w:r w:rsidRPr="00164B6C">
        <w:rPr>
          <w:szCs w:val="24"/>
        </w:rPr>
        <w:t xml:space="preserve">сольство и его значение. Сподвижники Петра I. </w:t>
      </w:r>
    </w:p>
    <w:p w:rsidR="00A06751" w:rsidRPr="00164B6C" w:rsidRDefault="00A06751" w:rsidP="00A168FB">
      <w:pPr>
        <w:tabs>
          <w:tab w:val="left" w:pos="284"/>
        </w:tabs>
        <w:spacing w:line="240" w:lineRule="auto"/>
        <w:jc w:val="both"/>
        <w:rPr>
          <w:szCs w:val="24"/>
        </w:rPr>
      </w:pPr>
      <w:r w:rsidRPr="00164B6C">
        <w:rPr>
          <w:b/>
          <w:bCs/>
          <w:szCs w:val="24"/>
        </w:rPr>
        <w:t xml:space="preserve">Экономическая политика. </w:t>
      </w:r>
      <w:r w:rsidRPr="00164B6C">
        <w:rPr>
          <w:szCs w:val="24"/>
        </w:rPr>
        <w:t>Строительство заводов и мануфактур, верфей. Создание базы металлургической индустрии на Урале. Оружейные заводы и корабельные верфи. Роль г</w:t>
      </w:r>
      <w:r w:rsidRPr="00164B6C">
        <w:rPr>
          <w:szCs w:val="24"/>
        </w:rPr>
        <w:t>о</w:t>
      </w:r>
      <w:r w:rsidRPr="00164B6C">
        <w:rPr>
          <w:szCs w:val="24"/>
        </w:rPr>
        <w:t>сударства в создании промышленности. Основание Екатеринбурга. Преобладание креп</w:t>
      </w:r>
      <w:r w:rsidRPr="00164B6C">
        <w:rPr>
          <w:szCs w:val="24"/>
        </w:rPr>
        <w:t>о</w:t>
      </w:r>
      <w:r w:rsidRPr="00164B6C">
        <w:rPr>
          <w:szCs w:val="24"/>
        </w:rPr>
        <w:t xml:space="preserve">стного и подневольного труда. Принципы меркантилизма и протекционизма. Таможенный тариф 1724 г. Введение подушной подати. </w:t>
      </w:r>
    </w:p>
    <w:p w:rsidR="00A06751" w:rsidRPr="00164B6C" w:rsidRDefault="00A06751" w:rsidP="00A168FB">
      <w:pPr>
        <w:tabs>
          <w:tab w:val="left" w:pos="284"/>
        </w:tabs>
        <w:spacing w:line="240" w:lineRule="auto"/>
        <w:jc w:val="both"/>
        <w:rPr>
          <w:szCs w:val="24"/>
        </w:rPr>
      </w:pPr>
      <w:r w:rsidRPr="00164B6C">
        <w:rPr>
          <w:b/>
          <w:bCs/>
          <w:szCs w:val="24"/>
        </w:rPr>
        <w:t xml:space="preserve">Социальная политика. </w:t>
      </w:r>
      <w:r w:rsidRPr="00164B6C">
        <w:rPr>
          <w:szCs w:val="24"/>
        </w:rPr>
        <w:t>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w:t>
      </w:r>
      <w:r w:rsidRPr="00164B6C">
        <w:rPr>
          <w:szCs w:val="24"/>
        </w:rPr>
        <w:t>е</w:t>
      </w:r>
      <w:r w:rsidRPr="00164B6C">
        <w:rPr>
          <w:szCs w:val="24"/>
        </w:rPr>
        <w:t xml:space="preserve">визии). </w:t>
      </w:r>
    </w:p>
    <w:p w:rsidR="00A06751" w:rsidRPr="00164B6C" w:rsidRDefault="00A06751" w:rsidP="00A168FB">
      <w:pPr>
        <w:tabs>
          <w:tab w:val="left" w:pos="284"/>
        </w:tabs>
        <w:spacing w:line="240" w:lineRule="auto"/>
        <w:jc w:val="both"/>
        <w:rPr>
          <w:szCs w:val="24"/>
        </w:rPr>
      </w:pPr>
      <w:r w:rsidRPr="00164B6C">
        <w:rPr>
          <w:b/>
          <w:bCs/>
          <w:szCs w:val="24"/>
        </w:rPr>
        <w:t>Реформы управления.</w:t>
      </w:r>
      <w:r w:rsidRPr="00164B6C">
        <w:rPr>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A06751" w:rsidRPr="00164B6C" w:rsidRDefault="00A06751" w:rsidP="00A168FB">
      <w:pPr>
        <w:tabs>
          <w:tab w:val="left" w:pos="284"/>
        </w:tabs>
        <w:spacing w:line="240" w:lineRule="auto"/>
        <w:jc w:val="both"/>
        <w:rPr>
          <w:szCs w:val="24"/>
        </w:rPr>
      </w:pPr>
      <w:r w:rsidRPr="00164B6C">
        <w:rPr>
          <w:szCs w:val="24"/>
        </w:rPr>
        <w:t>Первые гвардейские полки. Создание регулярной армии, военного флота. Рекрутские н</w:t>
      </w:r>
      <w:r w:rsidRPr="00164B6C">
        <w:rPr>
          <w:szCs w:val="24"/>
        </w:rPr>
        <w:t>а</w:t>
      </w:r>
      <w:r w:rsidRPr="00164B6C">
        <w:rPr>
          <w:szCs w:val="24"/>
        </w:rPr>
        <w:t xml:space="preserve">боры. </w:t>
      </w:r>
    </w:p>
    <w:p w:rsidR="00A06751" w:rsidRPr="00164B6C" w:rsidRDefault="00A06751" w:rsidP="00A168FB">
      <w:pPr>
        <w:tabs>
          <w:tab w:val="left" w:pos="284"/>
        </w:tabs>
        <w:spacing w:line="240" w:lineRule="auto"/>
        <w:jc w:val="both"/>
        <w:rPr>
          <w:szCs w:val="24"/>
        </w:rPr>
      </w:pPr>
      <w:r w:rsidRPr="00164B6C">
        <w:rPr>
          <w:b/>
          <w:bCs/>
          <w:szCs w:val="24"/>
        </w:rPr>
        <w:t>Церковная реформа</w:t>
      </w:r>
      <w:r w:rsidRPr="00164B6C">
        <w:rPr>
          <w:b/>
          <w:szCs w:val="24"/>
        </w:rPr>
        <w:t>.</w:t>
      </w:r>
      <w:r w:rsidRPr="00164B6C">
        <w:rPr>
          <w:szCs w:val="24"/>
        </w:rPr>
        <w:t xml:space="preserve"> Упразднение патриаршества, учреждение синода. Положение ко</w:t>
      </w:r>
      <w:r w:rsidRPr="00164B6C">
        <w:rPr>
          <w:szCs w:val="24"/>
        </w:rPr>
        <w:t>н</w:t>
      </w:r>
      <w:r w:rsidRPr="00164B6C">
        <w:rPr>
          <w:szCs w:val="24"/>
        </w:rPr>
        <w:t xml:space="preserve">фессий. </w:t>
      </w:r>
    </w:p>
    <w:p w:rsidR="00A06751" w:rsidRPr="00164B6C" w:rsidRDefault="00A06751" w:rsidP="00A168FB">
      <w:pPr>
        <w:tabs>
          <w:tab w:val="left" w:pos="284"/>
        </w:tabs>
        <w:spacing w:line="240" w:lineRule="auto"/>
        <w:jc w:val="both"/>
        <w:rPr>
          <w:szCs w:val="24"/>
        </w:rPr>
      </w:pPr>
      <w:r w:rsidRPr="00164B6C">
        <w:rPr>
          <w:b/>
          <w:bCs/>
          <w:szCs w:val="24"/>
        </w:rPr>
        <w:t xml:space="preserve">Оппозиция реформам Петра I. </w:t>
      </w:r>
      <w:r w:rsidRPr="00164B6C">
        <w:rPr>
          <w:szCs w:val="24"/>
        </w:rPr>
        <w:t xml:space="preserve">Социальные движения в первой четверти XVIII в. </w:t>
      </w:r>
      <w:r w:rsidRPr="00164B6C">
        <w:rPr>
          <w:i/>
          <w:szCs w:val="24"/>
        </w:rPr>
        <w:t>Во</w:t>
      </w:r>
      <w:r w:rsidRPr="00164B6C">
        <w:rPr>
          <w:i/>
          <w:szCs w:val="24"/>
        </w:rPr>
        <w:t>с</w:t>
      </w:r>
      <w:r w:rsidRPr="00164B6C">
        <w:rPr>
          <w:i/>
          <w:szCs w:val="24"/>
        </w:rPr>
        <w:t>стания в Астрахани, Башкирии, на Дону.</w:t>
      </w:r>
      <w:r w:rsidRPr="00164B6C">
        <w:rPr>
          <w:szCs w:val="24"/>
        </w:rPr>
        <w:t xml:space="preserve"> Дело царевича Алексея. </w:t>
      </w:r>
    </w:p>
    <w:p w:rsidR="00A06751" w:rsidRPr="00164B6C" w:rsidRDefault="00A06751" w:rsidP="00A168FB">
      <w:pPr>
        <w:tabs>
          <w:tab w:val="left" w:pos="284"/>
        </w:tabs>
        <w:spacing w:line="240" w:lineRule="auto"/>
        <w:jc w:val="both"/>
        <w:rPr>
          <w:szCs w:val="24"/>
        </w:rPr>
      </w:pPr>
      <w:r w:rsidRPr="00164B6C">
        <w:rPr>
          <w:b/>
          <w:bCs/>
          <w:szCs w:val="24"/>
        </w:rPr>
        <w:t>Внешняя политика.</w:t>
      </w:r>
      <w:r w:rsidRPr="00164B6C">
        <w:rPr>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w:t>
      </w:r>
      <w:r w:rsidRPr="00164B6C">
        <w:rPr>
          <w:szCs w:val="24"/>
        </w:rPr>
        <w:t>о</w:t>
      </w:r>
      <w:r w:rsidRPr="00164B6C">
        <w:rPr>
          <w:szCs w:val="24"/>
        </w:rPr>
        <w:t xml:space="preserve">следствия. </w:t>
      </w:r>
    </w:p>
    <w:p w:rsidR="00A06751" w:rsidRPr="00164B6C" w:rsidRDefault="00A06751" w:rsidP="00A168FB">
      <w:pPr>
        <w:tabs>
          <w:tab w:val="left" w:pos="284"/>
        </w:tabs>
        <w:spacing w:line="240" w:lineRule="auto"/>
        <w:jc w:val="both"/>
        <w:rPr>
          <w:szCs w:val="24"/>
        </w:rPr>
      </w:pPr>
      <w:r w:rsidRPr="00164B6C">
        <w:rPr>
          <w:szCs w:val="24"/>
        </w:rPr>
        <w:t xml:space="preserve">Закрепление России на берегах Балтики. Провозглашение России империей. Каспийский поход Петра I. </w:t>
      </w:r>
    </w:p>
    <w:p w:rsidR="00A06751" w:rsidRPr="00164B6C" w:rsidRDefault="00A06751" w:rsidP="00A168FB">
      <w:pPr>
        <w:tabs>
          <w:tab w:val="left" w:pos="284"/>
        </w:tabs>
        <w:spacing w:line="240" w:lineRule="auto"/>
        <w:jc w:val="both"/>
        <w:rPr>
          <w:szCs w:val="24"/>
        </w:rPr>
      </w:pPr>
      <w:r w:rsidRPr="00164B6C">
        <w:rPr>
          <w:b/>
          <w:bCs/>
          <w:szCs w:val="24"/>
        </w:rPr>
        <w:t xml:space="preserve">Преобразования Петра I в области культуры. </w:t>
      </w:r>
      <w:r w:rsidRPr="00164B6C">
        <w:rPr>
          <w:szCs w:val="24"/>
        </w:rPr>
        <w:t>Доминирование светского начала в кул</w:t>
      </w:r>
      <w:r w:rsidRPr="00164B6C">
        <w:rPr>
          <w:szCs w:val="24"/>
        </w:rPr>
        <w:t>ь</w:t>
      </w:r>
      <w:r w:rsidRPr="00164B6C">
        <w:rPr>
          <w:szCs w:val="24"/>
        </w:rPr>
        <w:t>турной политике. Влияние культуры стран зарубежной Европы. Привлечение иностра</w:t>
      </w:r>
      <w:r w:rsidRPr="00164B6C">
        <w:rPr>
          <w:szCs w:val="24"/>
        </w:rPr>
        <w:t>н</w:t>
      </w:r>
      <w:r w:rsidRPr="00164B6C">
        <w:rPr>
          <w:szCs w:val="24"/>
        </w:rPr>
        <w:t>ных специалистов. Введение нового летоисчисления, гражданского шрифта и гражда</w:t>
      </w:r>
      <w:r w:rsidRPr="00164B6C">
        <w:rPr>
          <w:szCs w:val="24"/>
        </w:rPr>
        <w:t>н</w:t>
      </w:r>
      <w:r w:rsidRPr="00164B6C">
        <w:rPr>
          <w:szCs w:val="24"/>
        </w:rPr>
        <w:t>ской печати. Первая газета «Ведомости». Создание сети школ и специальных учебных з</w:t>
      </w:r>
      <w:r w:rsidRPr="00164B6C">
        <w:rPr>
          <w:szCs w:val="24"/>
        </w:rPr>
        <w:t>а</w:t>
      </w:r>
      <w:r w:rsidRPr="00164B6C">
        <w:rPr>
          <w:szCs w:val="24"/>
        </w:rPr>
        <w:t>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w:t>
      </w:r>
      <w:r w:rsidRPr="00164B6C">
        <w:rPr>
          <w:szCs w:val="24"/>
        </w:rPr>
        <w:t>а</w:t>
      </w:r>
      <w:r w:rsidRPr="00164B6C">
        <w:rPr>
          <w:szCs w:val="24"/>
        </w:rPr>
        <w:t xml:space="preserve">рокко. </w:t>
      </w:r>
    </w:p>
    <w:p w:rsidR="00A06751" w:rsidRPr="00164B6C" w:rsidRDefault="00A06751" w:rsidP="00A168FB">
      <w:pPr>
        <w:tabs>
          <w:tab w:val="left" w:pos="284"/>
        </w:tabs>
        <w:spacing w:line="240" w:lineRule="auto"/>
        <w:jc w:val="both"/>
        <w:rPr>
          <w:szCs w:val="24"/>
        </w:rPr>
      </w:pPr>
      <w:r w:rsidRPr="00164B6C">
        <w:rPr>
          <w:szCs w:val="24"/>
        </w:rPr>
        <w:t>Повседневная жизнь и быт правящей элиты и основной массы населения. Перемены в о</w:t>
      </w:r>
      <w:r w:rsidRPr="00164B6C">
        <w:rPr>
          <w:szCs w:val="24"/>
        </w:rPr>
        <w:t>б</w:t>
      </w:r>
      <w:r w:rsidRPr="00164B6C">
        <w:rPr>
          <w:szCs w:val="24"/>
        </w:rPr>
        <w:t xml:space="preserve">разе жизни российского дворянства. </w:t>
      </w:r>
      <w:r w:rsidRPr="00164B6C">
        <w:rPr>
          <w:i/>
          <w:szCs w:val="24"/>
        </w:rPr>
        <w:t>Новые формы социальной коммуникации в дворя</w:t>
      </w:r>
      <w:r w:rsidRPr="00164B6C">
        <w:rPr>
          <w:i/>
          <w:szCs w:val="24"/>
        </w:rPr>
        <w:t>н</w:t>
      </w:r>
      <w:r w:rsidRPr="00164B6C">
        <w:rPr>
          <w:i/>
          <w:szCs w:val="24"/>
        </w:rPr>
        <w:t xml:space="preserve">ской среде. </w:t>
      </w:r>
      <w:r w:rsidRPr="00164B6C">
        <w:rPr>
          <w:szCs w:val="24"/>
        </w:rPr>
        <w:t>Ассамблеи, балы, фейерверки, светские государственные праздники. «Евр</w:t>
      </w:r>
      <w:r w:rsidRPr="00164B6C">
        <w:rPr>
          <w:szCs w:val="24"/>
        </w:rPr>
        <w:t>о</w:t>
      </w:r>
      <w:r w:rsidRPr="00164B6C">
        <w:rPr>
          <w:szCs w:val="24"/>
        </w:rPr>
        <w:t xml:space="preserve">пейский» стиль в одежде, развлечениях, питании. Изменения в положении женщин. </w:t>
      </w:r>
    </w:p>
    <w:p w:rsidR="00A06751" w:rsidRPr="00164B6C" w:rsidRDefault="00A06751" w:rsidP="00A168FB">
      <w:pPr>
        <w:tabs>
          <w:tab w:val="left" w:pos="284"/>
        </w:tabs>
        <w:spacing w:line="240" w:lineRule="auto"/>
        <w:jc w:val="both"/>
        <w:rPr>
          <w:szCs w:val="24"/>
        </w:rPr>
      </w:pPr>
      <w:r w:rsidRPr="00164B6C">
        <w:rPr>
          <w:szCs w:val="24"/>
        </w:rPr>
        <w:t>Итоги, последствия и значение петровских преобразований. Образ Петра I в русской кул</w:t>
      </w:r>
      <w:r w:rsidRPr="00164B6C">
        <w:rPr>
          <w:szCs w:val="24"/>
        </w:rPr>
        <w:t>ь</w:t>
      </w:r>
      <w:r w:rsidRPr="00164B6C">
        <w:rPr>
          <w:szCs w:val="24"/>
        </w:rPr>
        <w:t xml:space="preserve">туре. </w:t>
      </w:r>
    </w:p>
    <w:p w:rsidR="00A06751" w:rsidRPr="00164B6C" w:rsidRDefault="00A06751" w:rsidP="00A168FB">
      <w:pPr>
        <w:tabs>
          <w:tab w:val="left" w:pos="284"/>
        </w:tabs>
        <w:spacing w:line="240" w:lineRule="auto"/>
        <w:jc w:val="both"/>
        <w:rPr>
          <w:b/>
          <w:bCs/>
          <w:szCs w:val="24"/>
        </w:rPr>
      </w:pPr>
      <w:r w:rsidRPr="00164B6C">
        <w:rPr>
          <w:b/>
          <w:bCs/>
          <w:szCs w:val="24"/>
        </w:rPr>
        <w:t xml:space="preserve">После Петра Великого: эпоха «дворцовых переворотов» </w:t>
      </w:r>
    </w:p>
    <w:p w:rsidR="00A06751" w:rsidRPr="00164B6C" w:rsidRDefault="00A06751" w:rsidP="00A168FB">
      <w:pPr>
        <w:tabs>
          <w:tab w:val="left" w:pos="284"/>
        </w:tabs>
        <w:spacing w:line="240" w:lineRule="auto"/>
        <w:jc w:val="both"/>
        <w:rPr>
          <w:szCs w:val="24"/>
        </w:rPr>
      </w:pPr>
      <w:r w:rsidRPr="00164B6C">
        <w:rPr>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w:t>
      </w:r>
      <w:r w:rsidRPr="00164B6C">
        <w:rPr>
          <w:szCs w:val="24"/>
        </w:rPr>
        <w:t>и</w:t>
      </w:r>
      <w:r w:rsidRPr="00164B6C">
        <w:rPr>
          <w:szCs w:val="24"/>
        </w:rPr>
        <w:t xml:space="preserve">ческой жизни страны. </w:t>
      </w:r>
    </w:p>
    <w:p w:rsidR="00A06751" w:rsidRPr="00164B6C" w:rsidRDefault="00A06751" w:rsidP="00A168FB">
      <w:pPr>
        <w:tabs>
          <w:tab w:val="left" w:pos="284"/>
        </w:tabs>
        <w:spacing w:line="240" w:lineRule="auto"/>
        <w:jc w:val="both"/>
        <w:rPr>
          <w:i/>
          <w:szCs w:val="24"/>
        </w:rPr>
      </w:pPr>
      <w:r w:rsidRPr="00164B6C">
        <w:rPr>
          <w:szCs w:val="24"/>
        </w:rPr>
        <w:t xml:space="preserve">Укрепление границ империи на Украине и на юго-восточной окраине. </w:t>
      </w:r>
      <w:r w:rsidRPr="00164B6C">
        <w:rPr>
          <w:i/>
          <w:szCs w:val="24"/>
        </w:rPr>
        <w:t xml:space="preserve">Переход Младшего жуза в Казахстане под суверенитет Российской империи. Война с Османской империей. </w:t>
      </w:r>
    </w:p>
    <w:p w:rsidR="00A06751" w:rsidRPr="00164B6C" w:rsidRDefault="00A06751" w:rsidP="00A168FB">
      <w:pPr>
        <w:tabs>
          <w:tab w:val="left" w:pos="284"/>
        </w:tabs>
        <w:spacing w:line="240" w:lineRule="auto"/>
        <w:jc w:val="both"/>
        <w:rPr>
          <w:szCs w:val="24"/>
        </w:rPr>
      </w:pPr>
      <w:r w:rsidRPr="00164B6C">
        <w:rPr>
          <w:szCs w:val="24"/>
        </w:rP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w:t>
      </w:r>
      <w:r w:rsidRPr="00164B6C">
        <w:rPr>
          <w:szCs w:val="24"/>
        </w:rPr>
        <w:t>о</w:t>
      </w:r>
      <w:r w:rsidRPr="00164B6C">
        <w:rPr>
          <w:szCs w:val="24"/>
        </w:rPr>
        <w:t xml:space="preserve">сти и внешней торговле. Основание Московского университета. М.В. Ломоносов и И.И. Шувалов. </w:t>
      </w:r>
    </w:p>
    <w:p w:rsidR="00A06751" w:rsidRPr="00164B6C" w:rsidRDefault="00A06751" w:rsidP="00A168FB">
      <w:pPr>
        <w:tabs>
          <w:tab w:val="left" w:pos="284"/>
        </w:tabs>
        <w:spacing w:line="240" w:lineRule="auto"/>
        <w:jc w:val="both"/>
        <w:rPr>
          <w:szCs w:val="24"/>
        </w:rPr>
      </w:pPr>
      <w:r w:rsidRPr="00164B6C">
        <w:rPr>
          <w:szCs w:val="24"/>
        </w:rPr>
        <w:t xml:space="preserve">Россия в международных конфликтах 1740-х – 1750-х гг. Участие в Семилетней войне. </w:t>
      </w:r>
    </w:p>
    <w:p w:rsidR="00A06751" w:rsidRPr="00164B6C" w:rsidRDefault="00A06751" w:rsidP="00A168FB">
      <w:pPr>
        <w:tabs>
          <w:tab w:val="left" w:pos="284"/>
        </w:tabs>
        <w:spacing w:line="240" w:lineRule="auto"/>
        <w:jc w:val="both"/>
        <w:rPr>
          <w:szCs w:val="24"/>
        </w:rPr>
      </w:pPr>
      <w:r w:rsidRPr="00164B6C">
        <w:rPr>
          <w:szCs w:val="24"/>
        </w:rPr>
        <w:t xml:space="preserve">Петр III. Манифест «о вольности дворянской». Переворот 28 июня 1762 г. </w:t>
      </w:r>
    </w:p>
    <w:p w:rsidR="00A06751" w:rsidRPr="00164B6C" w:rsidRDefault="00A06751" w:rsidP="00A168FB">
      <w:pPr>
        <w:tabs>
          <w:tab w:val="left" w:pos="284"/>
        </w:tabs>
        <w:spacing w:line="240" w:lineRule="auto"/>
        <w:jc w:val="both"/>
        <w:rPr>
          <w:b/>
          <w:bCs/>
          <w:szCs w:val="24"/>
        </w:rPr>
      </w:pPr>
      <w:r w:rsidRPr="00164B6C">
        <w:rPr>
          <w:b/>
          <w:bCs/>
          <w:szCs w:val="24"/>
        </w:rPr>
        <w:t xml:space="preserve">Россия в 1760-х – 1790- гг. Правление Екатерины II и Павла I </w:t>
      </w:r>
    </w:p>
    <w:p w:rsidR="00A06751" w:rsidRPr="00164B6C" w:rsidRDefault="00A06751" w:rsidP="00A168FB">
      <w:pPr>
        <w:tabs>
          <w:tab w:val="left" w:pos="284"/>
        </w:tabs>
        <w:spacing w:line="240" w:lineRule="auto"/>
        <w:jc w:val="both"/>
        <w:rPr>
          <w:i/>
          <w:szCs w:val="24"/>
        </w:rPr>
      </w:pPr>
      <w:r w:rsidRPr="00164B6C">
        <w:rPr>
          <w:szCs w:val="24"/>
        </w:rPr>
        <w:t>Внутренняя политика Екатерины II. Личность императрицы. Идеи Просвещения. «Пр</w:t>
      </w:r>
      <w:r w:rsidRPr="00164B6C">
        <w:rPr>
          <w:szCs w:val="24"/>
        </w:rPr>
        <w:t>о</w:t>
      </w:r>
      <w:r w:rsidRPr="00164B6C">
        <w:rPr>
          <w:szCs w:val="24"/>
        </w:rPr>
        <w:t>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w:t>
      </w:r>
      <w:r w:rsidRPr="00164B6C">
        <w:rPr>
          <w:szCs w:val="24"/>
        </w:rPr>
        <w:t>т</w:t>
      </w:r>
      <w:r w:rsidRPr="00164B6C">
        <w:rPr>
          <w:szCs w:val="24"/>
        </w:rPr>
        <w:t xml:space="preserve">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164B6C">
        <w:rPr>
          <w:i/>
          <w:szCs w:val="24"/>
        </w:rPr>
        <w:t>Привлечение представителей сословий к местному управлению. Создание дворянских о</w:t>
      </w:r>
      <w:r w:rsidRPr="00164B6C">
        <w:rPr>
          <w:i/>
          <w:szCs w:val="24"/>
        </w:rPr>
        <w:t>б</w:t>
      </w:r>
      <w:r w:rsidRPr="00164B6C">
        <w:rPr>
          <w:i/>
          <w:szCs w:val="24"/>
        </w:rPr>
        <w:t xml:space="preserve">ществ в губерниях и уездах. Расширение привилегий гильдейского купечества в налоговой сфере и городском управлении. </w:t>
      </w:r>
    </w:p>
    <w:p w:rsidR="00A06751" w:rsidRPr="00164B6C" w:rsidRDefault="00A06751" w:rsidP="00A168FB">
      <w:pPr>
        <w:tabs>
          <w:tab w:val="left" w:pos="284"/>
        </w:tabs>
        <w:spacing w:line="240" w:lineRule="auto"/>
        <w:jc w:val="both"/>
        <w:rPr>
          <w:szCs w:val="24"/>
        </w:rPr>
      </w:pPr>
      <w:r w:rsidRPr="00164B6C">
        <w:rPr>
          <w:szCs w:val="24"/>
        </w:rPr>
        <w:t xml:space="preserve">Национальная политика. </w:t>
      </w:r>
      <w:r w:rsidRPr="00164B6C">
        <w:rPr>
          <w:i/>
          <w:szCs w:val="24"/>
        </w:rPr>
        <w:t>Унификация управления на окраинах империи. Ликвидация укр</w:t>
      </w:r>
      <w:r w:rsidRPr="00164B6C">
        <w:rPr>
          <w:i/>
          <w:szCs w:val="24"/>
        </w:rPr>
        <w:t>а</w:t>
      </w:r>
      <w:r w:rsidRPr="00164B6C">
        <w:rPr>
          <w:i/>
          <w:szCs w:val="24"/>
        </w:rPr>
        <w:t>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w:t>
      </w:r>
      <w:r w:rsidRPr="00164B6C">
        <w:rPr>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w:t>
      </w:r>
      <w:r w:rsidRPr="00164B6C">
        <w:rPr>
          <w:szCs w:val="24"/>
        </w:rPr>
        <w:t>н</w:t>
      </w:r>
      <w:r w:rsidRPr="00164B6C">
        <w:rPr>
          <w:szCs w:val="24"/>
        </w:rPr>
        <w:t xml:space="preserve">ским конфессиям. </w:t>
      </w:r>
    </w:p>
    <w:p w:rsidR="00A06751" w:rsidRPr="00164B6C" w:rsidRDefault="00A06751" w:rsidP="00A168FB">
      <w:pPr>
        <w:tabs>
          <w:tab w:val="left" w:pos="284"/>
        </w:tabs>
        <w:spacing w:line="240" w:lineRule="auto"/>
        <w:jc w:val="both"/>
        <w:rPr>
          <w:szCs w:val="24"/>
        </w:rPr>
      </w:pPr>
      <w:r w:rsidRPr="00164B6C">
        <w:rPr>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164B6C">
        <w:rPr>
          <w:i/>
          <w:szCs w:val="24"/>
        </w:rPr>
        <w:t>Дворовые люди.</w:t>
      </w:r>
      <w:r w:rsidRPr="00164B6C">
        <w:rPr>
          <w:szCs w:val="24"/>
        </w:rPr>
        <w:t xml:space="preserve"> Роль крепостного строя в экономике страны. </w:t>
      </w:r>
    </w:p>
    <w:p w:rsidR="00A06751" w:rsidRPr="00164B6C" w:rsidRDefault="00A06751" w:rsidP="00A168FB">
      <w:pPr>
        <w:tabs>
          <w:tab w:val="left" w:pos="284"/>
        </w:tabs>
        <w:spacing w:line="240" w:lineRule="auto"/>
        <w:jc w:val="both"/>
        <w:rPr>
          <w:szCs w:val="24"/>
        </w:rPr>
      </w:pPr>
      <w:r w:rsidRPr="00164B6C">
        <w:rPr>
          <w:szCs w:val="24"/>
        </w:rPr>
        <w:t>Промышленность в городе и деревне. Роль государства, купечества, помещиков в разв</w:t>
      </w:r>
      <w:r w:rsidRPr="00164B6C">
        <w:rPr>
          <w:szCs w:val="24"/>
        </w:rPr>
        <w:t>и</w:t>
      </w:r>
      <w:r w:rsidRPr="00164B6C">
        <w:rPr>
          <w:szCs w:val="24"/>
        </w:rPr>
        <w:t xml:space="preserve">тии промышленности. </w:t>
      </w:r>
      <w:r w:rsidRPr="00164B6C">
        <w:rPr>
          <w:i/>
          <w:szCs w:val="24"/>
        </w:rPr>
        <w:t>Крепостной и вольнонаемный труд. Привлечение крепостных о</w:t>
      </w:r>
      <w:r w:rsidRPr="00164B6C">
        <w:rPr>
          <w:i/>
          <w:szCs w:val="24"/>
        </w:rPr>
        <w:t>б</w:t>
      </w:r>
      <w:r w:rsidRPr="00164B6C">
        <w:rPr>
          <w:i/>
          <w:szCs w:val="24"/>
        </w:rPr>
        <w:t xml:space="preserve">рочных крестьян к работе на мануфактурах. </w:t>
      </w:r>
      <w:r w:rsidRPr="00164B6C">
        <w:rPr>
          <w:szCs w:val="24"/>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A06751" w:rsidRPr="00164B6C" w:rsidRDefault="00A06751" w:rsidP="00A168FB">
      <w:pPr>
        <w:tabs>
          <w:tab w:val="left" w:pos="284"/>
        </w:tabs>
        <w:spacing w:line="240" w:lineRule="auto"/>
        <w:jc w:val="both"/>
        <w:rPr>
          <w:i/>
          <w:szCs w:val="24"/>
        </w:rPr>
      </w:pPr>
      <w:r w:rsidRPr="00164B6C">
        <w:rPr>
          <w:szCs w:val="24"/>
        </w:rPr>
        <w:t xml:space="preserve">Внутренняя и внешняя торговля. Торговые пути внутри страны. </w:t>
      </w:r>
      <w:r w:rsidRPr="00164B6C">
        <w:rPr>
          <w:i/>
          <w:szCs w:val="24"/>
        </w:rPr>
        <w:t>Водно-транспортные системы: Вышневолоцкая, Тихвинская, Мариинская и др.</w:t>
      </w:r>
      <w:r w:rsidRPr="00164B6C">
        <w:rPr>
          <w:szCs w:val="24"/>
        </w:rPr>
        <w:t xml:space="preserve"> Ярмарки и их роль во внутре</w:t>
      </w:r>
      <w:r w:rsidRPr="00164B6C">
        <w:rPr>
          <w:szCs w:val="24"/>
        </w:rPr>
        <w:t>н</w:t>
      </w:r>
      <w:r w:rsidRPr="00164B6C">
        <w:rPr>
          <w:szCs w:val="24"/>
        </w:rPr>
        <w:t>ней торговле. Макарьевская, Ирбитская, Свенская, Коренная ярмарки. Ярмарки на Укра</w:t>
      </w:r>
      <w:r w:rsidRPr="00164B6C">
        <w:rPr>
          <w:szCs w:val="24"/>
        </w:rPr>
        <w:t>и</w:t>
      </w:r>
      <w:r w:rsidRPr="00164B6C">
        <w:rPr>
          <w:szCs w:val="24"/>
        </w:rPr>
        <w:t xml:space="preserve">не. </w:t>
      </w:r>
      <w:r w:rsidRPr="00164B6C">
        <w:rPr>
          <w:i/>
          <w:szCs w:val="24"/>
        </w:rPr>
        <w:t xml:space="preserve">Партнеры России во внешней торговле в Европе и в мире. Обеспечение активного внешнеторгового баланса. </w:t>
      </w:r>
    </w:p>
    <w:p w:rsidR="00A06751" w:rsidRPr="00164B6C" w:rsidRDefault="00A06751" w:rsidP="00A168FB">
      <w:pPr>
        <w:tabs>
          <w:tab w:val="left" w:pos="284"/>
        </w:tabs>
        <w:spacing w:line="240" w:lineRule="auto"/>
        <w:jc w:val="both"/>
        <w:rPr>
          <w:szCs w:val="24"/>
        </w:rPr>
      </w:pPr>
      <w:r w:rsidRPr="00164B6C">
        <w:rPr>
          <w:szCs w:val="24"/>
        </w:rPr>
        <w:t xml:space="preserve">Обострение социальных противоречий. </w:t>
      </w:r>
      <w:r w:rsidRPr="00164B6C">
        <w:rPr>
          <w:i/>
          <w:szCs w:val="24"/>
        </w:rPr>
        <w:t>Чумной бунт в Москве.</w:t>
      </w:r>
      <w:r w:rsidRPr="00164B6C">
        <w:rPr>
          <w:szCs w:val="24"/>
        </w:rPr>
        <w:t xml:space="preserve"> Восстание под предвод</w:t>
      </w:r>
      <w:r w:rsidRPr="00164B6C">
        <w:rPr>
          <w:szCs w:val="24"/>
        </w:rPr>
        <w:t>и</w:t>
      </w:r>
      <w:r w:rsidRPr="00164B6C">
        <w:rPr>
          <w:szCs w:val="24"/>
        </w:rPr>
        <w:t xml:space="preserve">тельством Емельяна Пугачева. </w:t>
      </w:r>
      <w:r w:rsidRPr="00164B6C">
        <w:rPr>
          <w:i/>
          <w:szCs w:val="24"/>
        </w:rPr>
        <w:t>Антидворянский и антикрепостнический характер дв</w:t>
      </w:r>
      <w:r w:rsidRPr="00164B6C">
        <w:rPr>
          <w:i/>
          <w:szCs w:val="24"/>
        </w:rPr>
        <w:t>и</w:t>
      </w:r>
      <w:r w:rsidRPr="00164B6C">
        <w:rPr>
          <w:i/>
          <w:szCs w:val="24"/>
        </w:rPr>
        <w:t>жения. Роль казачества, народов Урала и Поволжья в восстании.</w:t>
      </w:r>
      <w:r w:rsidRPr="00164B6C">
        <w:rPr>
          <w:szCs w:val="24"/>
        </w:rPr>
        <w:t xml:space="preserve"> Влияние восстания на внутреннюю политику и развитие общественной мысли. </w:t>
      </w:r>
    </w:p>
    <w:p w:rsidR="00A06751" w:rsidRPr="00164B6C" w:rsidRDefault="00A06751" w:rsidP="00A168FB">
      <w:pPr>
        <w:tabs>
          <w:tab w:val="left" w:pos="284"/>
        </w:tabs>
        <w:spacing w:line="240" w:lineRule="auto"/>
        <w:jc w:val="both"/>
        <w:rPr>
          <w:szCs w:val="24"/>
        </w:rPr>
      </w:pPr>
      <w:r w:rsidRPr="00164B6C">
        <w:rPr>
          <w:szCs w:val="24"/>
        </w:rPr>
        <w:t xml:space="preserve">Внешняя политика России второй половины XVIII в., ее основные задачи. Н.И. Панин и А.А.Безбородко. </w:t>
      </w:r>
    </w:p>
    <w:p w:rsidR="00A06751" w:rsidRPr="00164B6C" w:rsidRDefault="00A06751" w:rsidP="00A168FB">
      <w:pPr>
        <w:tabs>
          <w:tab w:val="left" w:pos="284"/>
        </w:tabs>
        <w:spacing w:line="240" w:lineRule="auto"/>
        <w:jc w:val="both"/>
        <w:rPr>
          <w:szCs w:val="24"/>
        </w:rPr>
      </w:pPr>
      <w:r w:rsidRPr="00164B6C">
        <w:rPr>
          <w:szCs w:val="24"/>
        </w:rPr>
        <w:t>Борьба России за выход к Черному морю. Войны с Османской империей. П.А. Румянцев, А.В. Суворов, Ф.Ф. Ушаков, победы российских войск под их руководством. Присоедин</w:t>
      </w:r>
      <w:r w:rsidRPr="00164B6C">
        <w:rPr>
          <w:szCs w:val="24"/>
        </w:rPr>
        <w:t>е</w:t>
      </w:r>
      <w:r w:rsidRPr="00164B6C">
        <w:rPr>
          <w:szCs w:val="24"/>
        </w:rPr>
        <w:t>ние Крыма и Северного Причерноморья. Организация управления Новороссией. Стро</w:t>
      </w:r>
      <w:r w:rsidRPr="00164B6C">
        <w:rPr>
          <w:szCs w:val="24"/>
        </w:rPr>
        <w:t>и</w:t>
      </w:r>
      <w:r w:rsidRPr="00164B6C">
        <w:rPr>
          <w:szCs w:val="24"/>
        </w:rPr>
        <w:t xml:space="preserve">тельство новых городов и портов. Основание Пятигорска, Севастополя, Одессы, Херсона. Г.А. Потемкин. Путешествие Екатерины II на юг в 1787 г. </w:t>
      </w:r>
    </w:p>
    <w:p w:rsidR="00A06751" w:rsidRPr="00164B6C" w:rsidRDefault="00A06751" w:rsidP="00A168FB">
      <w:pPr>
        <w:tabs>
          <w:tab w:val="left" w:pos="284"/>
        </w:tabs>
        <w:spacing w:line="240" w:lineRule="auto"/>
        <w:jc w:val="both"/>
        <w:rPr>
          <w:i/>
          <w:szCs w:val="24"/>
        </w:rPr>
      </w:pPr>
      <w:r w:rsidRPr="00164B6C">
        <w:rPr>
          <w:szCs w:val="24"/>
        </w:rPr>
        <w:t xml:space="preserve">Участие России в разделах Речи Посполитой. </w:t>
      </w:r>
      <w:r w:rsidRPr="00164B6C">
        <w:rPr>
          <w:i/>
          <w:szCs w:val="24"/>
        </w:rPr>
        <w:t>Политика России в Польше до начала 1770-х гг.: стремление к усилению российского влияния в условиях сохранения польского гос</w:t>
      </w:r>
      <w:r w:rsidRPr="00164B6C">
        <w:rPr>
          <w:i/>
          <w:szCs w:val="24"/>
        </w:rPr>
        <w:t>у</w:t>
      </w:r>
      <w:r w:rsidRPr="00164B6C">
        <w:rPr>
          <w:i/>
          <w:szCs w:val="24"/>
        </w:rPr>
        <w:t>дарства. Участие России в разделах Польши вместе с империей Габсбургов и Пруссией. Первый, второй и третий разделы.</w:t>
      </w:r>
      <w:r w:rsidRPr="00164B6C">
        <w:rPr>
          <w:szCs w:val="24"/>
        </w:rPr>
        <w:t xml:space="preserve"> Вхождение в состав России украинских и белорусских земель. Присоединение Литвы и Курляндии. Борьба Польши за национальную независ</w:t>
      </w:r>
      <w:r w:rsidRPr="00164B6C">
        <w:rPr>
          <w:szCs w:val="24"/>
        </w:rPr>
        <w:t>и</w:t>
      </w:r>
      <w:r w:rsidRPr="00164B6C">
        <w:rPr>
          <w:szCs w:val="24"/>
        </w:rPr>
        <w:t xml:space="preserve">мость. </w:t>
      </w:r>
      <w:r w:rsidRPr="00164B6C">
        <w:rPr>
          <w:i/>
          <w:szCs w:val="24"/>
        </w:rPr>
        <w:t xml:space="preserve">Восстание под предводительством Тадеуша Костюшко. </w:t>
      </w:r>
    </w:p>
    <w:p w:rsidR="00A06751" w:rsidRPr="00164B6C" w:rsidRDefault="00A06751" w:rsidP="00A168FB">
      <w:pPr>
        <w:tabs>
          <w:tab w:val="left" w:pos="284"/>
        </w:tabs>
        <w:spacing w:line="240" w:lineRule="auto"/>
        <w:jc w:val="both"/>
        <w:rPr>
          <w:szCs w:val="24"/>
        </w:rPr>
      </w:pPr>
      <w:r w:rsidRPr="00164B6C">
        <w:rPr>
          <w:szCs w:val="24"/>
        </w:rPr>
        <w:t>Участие России в борьбе с революционной Францией. Итальянский и Швейцарский пох</w:t>
      </w:r>
      <w:r w:rsidRPr="00164B6C">
        <w:rPr>
          <w:szCs w:val="24"/>
        </w:rPr>
        <w:t>о</w:t>
      </w:r>
      <w:r w:rsidRPr="00164B6C">
        <w:rPr>
          <w:szCs w:val="24"/>
        </w:rPr>
        <w:t xml:space="preserve">ды А.В. Суворова. Действия эскадры Ф.Ф. Ушакова в Средиземном море. </w:t>
      </w:r>
    </w:p>
    <w:p w:rsidR="00A06751" w:rsidRPr="00164B6C" w:rsidRDefault="00A06751" w:rsidP="00A168FB">
      <w:pPr>
        <w:tabs>
          <w:tab w:val="left" w:pos="284"/>
        </w:tabs>
        <w:spacing w:line="240" w:lineRule="auto"/>
        <w:jc w:val="both"/>
        <w:rPr>
          <w:b/>
          <w:bCs/>
          <w:szCs w:val="24"/>
        </w:rPr>
      </w:pPr>
      <w:r w:rsidRPr="00164B6C">
        <w:rPr>
          <w:b/>
          <w:bCs/>
          <w:szCs w:val="24"/>
        </w:rPr>
        <w:t xml:space="preserve">Культурное пространство Российской империи в XVIII в. </w:t>
      </w:r>
    </w:p>
    <w:p w:rsidR="00A06751" w:rsidRPr="00164B6C" w:rsidRDefault="00A06751" w:rsidP="00A168FB">
      <w:pPr>
        <w:tabs>
          <w:tab w:val="left" w:pos="284"/>
        </w:tabs>
        <w:spacing w:line="240" w:lineRule="auto"/>
        <w:jc w:val="both"/>
        <w:rPr>
          <w:szCs w:val="24"/>
        </w:rPr>
      </w:pPr>
      <w:r w:rsidRPr="00164B6C">
        <w:rPr>
          <w:szCs w:val="24"/>
        </w:rPr>
        <w:t>Определяющее влияние идей Просвещения в российской общественной мысли, публиц</w:t>
      </w:r>
      <w:r w:rsidRPr="00164B6C">
        <w:rPr>
          <w:szCs w:val="24"/>
        </w:rPr>
        <w:t>и</w:t>
      </w:r>
      <w:r w:rsidRPr="00164B6C">
        <w:rPr>
          <w:szCs w:val="24"/>
        </w:rPr>
        <w:t>стике и литературе. Литература народов России в XVIII в. Первые журналы. Обществе</w:t>
      </w:r>
      <w:r w:rsidRPr="00164B6C">
        <w:rPr>
          <w:szCs w:val="24"/>
        </w:rPr>
        <w:t>н</w:t>
      </w:r>
      <w:r w:rsidRPr="00164B6C">
        <w:rPr>
          <w:szCs w:val="24"/>
        </w:rPr>
        <w:t xml:space="preserve">ные идеи в произведениях А.П. Сумарокова, Г.Р. Державина, Д.И. Фонвизина. </w:t>
      </w:r>
      <w:r w:rsidRPr="00164B6C">
        <w:rPr>
          <w:i/>
          <w:szCs w:val="24"/>
        </w:rPr>
        <w:t>Н.И. Нов</w:t>
      </w:r>
      <w:r w:rsidRPr="00164B6C">
        <w:rPr>
          <w:i/>
          <w:szCs w:val="24"/>
        </w:rPr>
        <w:t>и</w:t>
      </w:r>
      <w:r w:rsidRPr="00164B6C">
        <w:rPr>
          <w:i/>
          <w:szCs w:val="24"/>
        </w:rPr>
        <w:t>ков, материалы о положении крепостных крестьян в его журналах.</w:t>
      </w:r>
      <w:r w:rsidRPr="00164B6C">
        <w:rPr>
          <w:szCs w:val="24"/>
        </w:rPr>
        <w:t xml:space="preserve"> А.Н. Радищев и его «Путешествие из Петербурга в Москву». </w:t>
      </w:r>
    </w:p>
    <w:p w:rsidR="00A06751" w:rsidRPr="00164B6C" w:rsidRDefault="00A06751" w:rsidP="00A168FB">
      <w:pPr>
        <w:tabs>
          <w:tab w:val="left" w:pos="284"/>
        </w:tabs>
        <w:spacing w:line="240" w:lineRule="auto"/>
        <w:jc w:val="both"/>
        <w:rPr>
          <w:szCs w:val="24"/>
        </w:rPr>
      </w:pPr>
      <w:r w:rsidRPr="00164B6C">
        <w:rPr>
          <w:szCs w:val="24"/>
        </w:rPr>
        <w:t>Русская культура и культура народов России в XVIII веке. Развитие новой светской кул</w:t>
      </w:r>
      <w:r w:rsidRPr="00164B6C">
        <w:rPr>
          <w:szCs w:val="24"/>
        </w:rPr>
        <w:t>ь</w:t>
      </w:r>
      <w:r w:rsidRPr="00164B6C">
        <w:rPr>
          <w:szCs w:val="24"/>
        </w:rPr>
        <w:t>туры после преобразований Петра I. Укрепление взаимосвязей с культурой стран зар</w:t>
      </w:r>
      <w:r w:rsidRPr="00164B6C">
        <w:rPr>
          <w:szCs w:val="24"/>
        </w:rPr>
        <w:t>у</w:t>
      </w:r>
      <w:r w:rsidRPr="00164B6C">
        <w:rPr>
          <w:szCs w:val="24"/>
        </w:rPr>
        <w:t>бежной Европы. Масонство в России. Распространение в России основных стилей и жа</w:t>
      </w:r>
      <w:r w:rsidRPr="00164B6C">
        <w:rPr>
          <w:szCs w:val="24"/>
        </w:rPr>
        <w:t>н</w:t>
      </w:r>
      <w:r w:rsidRPr="00164B6C">
        <w:rPr>
          <w:szCs w:val="24"/>
        </w:rPr>
        <w:t xml:space="preserve">ров европейской художественной культуры (барокко, классицизм, рококо и т. п.). </w:t>
      </w:r>
      <w:r w:rsidRPr="00164B6C">
        <w:rPr>
          <w:i/>
          <w:szCs w:val="24"/>
        </w:rPr>
        <w:t>Вклад в развитие русской культуры ученых, художников, мастеров, прибывших из-за рубежа.</w:t>
      </w:r>
      <w:r w:rsidRPr="00164B6C">
        <w:rPr>
          <w:szCs w:val="24"/>
        </w:rPr>
        <w:t xml:space="preserve"> Усиление внимания к жизни и культуре русского народа и историческому прошлому Ро</w:t>
      </w:r>
      <w:r w:rsidRPr="00164B6C">
        <w:rPr>
          <w:szCs w:val="24"/>
        </w:rPr>
        <w:t>с</w:t>
      </w:r>
      <w:r w:rsidRPr="00164B6C">
        <w:rPr>
          <w:szCs w:val="24"/>
        </w:rPr>
        <w:t xml:space="preserve">сии к концу столетия. </w:t>
      </w:r>
    </w:p>
    <w:p w:rsidR="00A06751" w:rsidRPr="00164B6C" w:rsidRDefault="00A06751" w:rsidP="00A168FB">
      <w:pPr>
        <w:tabs>
          <w:tab w:val="left" w:pos="284"/>
        </w:tabs>
        <w:spacing w:line="240" w:lineRule="auto"/>
        <w:jc w:val="both"/>
        <w:rPr>
          <w:szCs w:val="24"/>
        </w:rPr>
      </w:pPr>
      <w:r w:rsidRPr="00164B6C">
        <w:rPr>
          <w:szCs w:val="24"/>
        </w:rPr>
        <w:t>Культура и быт российских сословий. Дворянство: жизнь и быт дворянской усадьбы. Д</w:t>
      </w:r>
      <w:r w:rsidRPr="00164B6C">
        <w:rPr>
          <w:szCs w:val="24"/>
        </w:rPr>
        <w:t>у</w:t>
      </w:r>
      <w:r w:rsidRPr="00164B6C">
        <w:rPr>
          <w:szCs w:val="24"/>
        </w:rPr>
        <w:t xml:space="preserve">ховенство. Купечество. Крестьянство. </w:t>
      </w:r>
    </w:p>
    <w:p w:rsidR="00A06751" w:rsidRPr="00164B6C" w:rsidRDefault="00A06751" w:rsidP="00A168FB">
      <w:pPr>
        <w:tabs>
          <w:tab w:val="left" w:pos="284"/>
        </w:tabs>
        <w:spacing w:line="240" w:lineRule="auto"/>
        <w:jc w:val="both"/>
        <w:rPr>
          <w:szCs w:val="24"/>
        </w:rPr>
      </w:pPr>
      <w:r w:rsidRPr="00164B6C">
        <w:rPr>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164B6C">
        <w:rPr>
          <w:i/>
          <w:szCs w:val="24"/>
        </w:rPr>
        <w:t>Исследования в области отечественной истории. Изучение российской слове</w:t>
      </w:r>
      <w:r w:rsidRPr="00164B6C">
        <w:rPr>
          <w:i/>
          <w:szCs w:val="24"/>
        </w:rPr>
        <w:t>с</w:t>
      </w:r>
      <w:r w:rsidRPr="00164B6C">
        <w:rPr>
          <w:i/>
          <w:szCs w:val="24"/>
        </w:rPr>
        <w:t>ности и развитие литературного языка. Российская академия. Е.Р. Дашкова.</w:t>
      </w:r>
    </w:p>
    <w:p w:rsidR="00A06751" w:rsidRPr="00164B6C" w:rsidRDefault="00A06751" w:rsidP="00A168FB">
      <w:pPr>
        <w:tabs>
          <w:tab w:val="left" w:pos="284"/>
        </w:tabs>
        <w:spacing w:line="240" w:lineRule="auto"/>
        <w:jc w:val="both"/>
        <w:rPr>
          <w:szCs w:val="24"/>
        </w:rPr>
      </w:pPr>
      <w:r w:rsidRPr="00164B6C">
        <w:rPr>
          <w:szCs w:val="24"/>
        </w:rPr>
        <w:t xml:space="preserve">М.В. Ломоносов и его выдающаяся роль в становлении российской науки и образования. </w:t>
      </w:r>
    </w:p>
    <w:p w:rsidR="00A06751" w:rsidRPr="00164B6C" w:rsidRDefault="00A06751" w:rsidP="00A168FB">
      <w:pPr>
        <w:tabs>
          <w:tab w:val="left" w:pos="284"/>
        </w:tabs>
        <w:spacing w:line="240" w:lineRule="auto"/>
        <w:jc w:val="both"/>
        <w:rPr>
          <w:szCs w:val="24"/>
        </w:rPr>
      </w:pPr>
      <w:r w:rsidRPr="00164B6C">
        <w:rPr>
          <w:szCs w:val="24"/>
        </w:rPr>
        <w:t xml:space="preserve">Образование в России в XVIII в. </w:t>
      </w:r>
      <w:r w:rsidRPr="00164B6C">
        <w:rPr>
          <w:i/>
          <w:szCs w:val="24"/>
        </w:rPr>
        <w:t>Основные педагогические идеи. Воспитание «новой пор</w:t>
      </w:r>
      <w:r w:rsidRPr="00164B6C">
        <w:rPr>
          <w:i/>
          <w:szCs w:val="24"/>
        </w:rPr>
        <w:t>о</w:t>
      </w:r>
      <w:r w:rsidRPr="00164B6C">
        <w:rPr>
          <w:i/>
          <w:szCs w:val="24"/>
        </w:rPr>
        <w:t>ды» людей. Основание воспитательных домов в Санкт-Петербурге и Москве, Инстит</w:t>
      </w:r>
      <w:r w:rsidRPr="00164B6C">
        <w:rPr>
          <w:i/>
          <w:szCs w:val="24"/>
        </w:rPr>
        <w:t>у</w:t>
      </w:r>
      <w:r w:rsidRPr="00164B6C">
        <w:rPr>
          <w:i/>
          <w:szCs w:val="24"/>
        </w:rPr>
        <w:t>та «благородных девиц» в Смольном монастыре. Сословные учебные заведения для юн</w:t>
      </w:r>
      <w:r w:rsidRPr="00164B6C">
        <w:rPr>
          <w:i/>
          <w:szCs w:val="24"/>
        </w:rPr>
        <w:t>о</w:t>
      </w:r>
      <w:r w:rsidRPr="00164B6C">
        <w:rPr>
          <w:i/>
          <w:szCs w:val="24"/>
        </w:rPr>
        <w:t>шества из дворянства.</w:t>
      </w:r>
      <w:r w:rsidRPr="00164B6C">
        <w:rPr>
          <w:szCs w:val="24"/>
        </w:rPr>
        <w:t xml:space="preserve"> Московский университет – первый российский университет. </w:t>
      </w:r>
    </w:p>
    <w:p w:rsidR="00A06751" w:rsidRPr="00164B6C" w:rsidRDefault="00A06751" w:rsidP="00A168FB">
      <w:pPr>
        <w:tabs>
          <w:tab w:val="left" w:pos="284"/>
        </w:tabs>
        <w:spacing w:line="240" w:lineRule="auto"/>
        <w:jc w:val="both"/>
        <w:rPr>
          <w:szCs w:val="24"/>
        </w:rPr>
      </w:pPr>
      <w:r w:rsidRPr="00164B6C">
        <w:rPr>
          <w:szCs w:val="24"/>
        </w:rPr>
        <w:t xml:space="preserve">Русская архитектура XVIII в. Строительство Петербурга, формирование его городского плана. </w:t>
      </w:r>
      <w:r w:rsidRPr="00164B6C">
        <w:rPr>
          <w:i/>
          <w:szCs w:val="24"/>
        </w:rPr>
        <w:t>Регулярный характер застройки Петербурга и других городов. Барокко в арх</w:t>
      </w:r>
      <w:r w:rsidRPr="00164B6C">
        <w:rPr>
          <w:i/>
          <w:szCs w:val="24"/>
        </w:rPr>
        <w:t>и</w:t>
      </w:r>
      <w:r w:rsidRPr="00164B6C">
        <w:rPr>
          <w:i/>
          <w:szCs w:val="24"/>
        </w:rPr>
        <w:t>тектуре Москвы и Петербурга.</w:t>
      </w:r>
      <w:r w:rsidRPr="00164B6C">
        <w:rPr>
          <w:szCs w:val="24"/>
        </w:rPr>
        <w:t xml:space="preserve"> Переход к классицизму, </w:t>
      </w:r>
      <w:r w:rsidRPr="00164B6C">
        <w:rPr>
          <w:i/>
          <w:szCs w:val="24"/>
        </w:rPr>
        <w:t>создание архитектурных а</w:t>
      </w:r>
      <w:r w:rsidRPr="00164B6C">
        <w:rPr>
          <w:i/>
          <w:szCs w:val="24"/>
        </w:rPr>
        <w:t>с</w:t>
      </w:r>
      <w:r w:rsidRPr="00164B6C">
        <w:rPr>
          <w:i/>
          <w:szCs w:val="24"/>
        </w:rPr>
        <w:t xml:space="preserve">самблей в стиле классицизма в обеих столицах. </w:t>
      </w:r>
      <w:r w:rsidRPr="00164B6C">
        <w:rPr>
          <w:szCs w:val="24"/>
        </w:rPr>
        <w:t xml:space="preserve">В.И. Баженов, М.Ф. Казаков. </w:t>
      </w:r>
    </w:p>
    <w:p w:rsidR="00A06751" w:rsidRPr="00164B6C" w:rsidRDefault="00A06751" w:rsidP="00A168FB">
      <w:pPr>
        <w:tabs>
          <w:tab w:val="left" w:pos="284"/>
        </w:tabs>
        <w:spacing w:line="240" w:lineRule="auto"/>
        <w:jc w:val="both"/>
        <w:rPr>
          <w:szCs w:val="24"/>
        </w:rPr>
      </w:pPr>
      <w:r w:rsidRPr="00164B6C">
        <w:rPr>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164B6C">
        <w:rPr>
          <w:i/>
          <w:szCs w:val="24"/>
        </w:rPr>
        <w:t xml:space="preserve">Новые веяния в изобразительном искусстве в конце столетия. </w:t>
      </w:r>
    </w:p>
    <w:p w:rsidR="00A06751" w:rsidRPr="00164B6C" w:rsidRDefault="00A06751" w:rsidP="00A168FB">
      <w:pPr>
        <w:tabs>
          <w:tab w:val="left" w:pos="284"/>
        </w:tabs>
        <w:spacing w:line="240" w:lineRule="auto"/>
        <w:jc w:val="both"/>
        <w:rPr>
          <w:b/>
          <w:bCs/>
          <w:szCs w:val="24"/>
        </w:rPr>
      </w:pPr>
      <w:r w:rsidRPr="00164B6C">
        <w:rPr>
          <w:b/>
          <w:bCs/>
          <w:szCs w:val="24"/>
        </w:rPr>
        <w:t xml:space="preserve">Народы России в XVIII в. </w:t>
      </w:r>
    </w:p>
    <w:p w:rsidR="00A06751" w:rsidRPr="00164B6C" w:rsidRDefault="00A06751" w:rsidP="00A168FB">
      <w:pPr>
        <w:tabs>
          <w:tab w:val="left" w:pos="284"/>
        </w:tabs>
        <w:spacing w:line="240" w:lineRule="auto"/>
        <w:jc w:val="both"/>
        <w:rPr>
          <w:szCs w:val="24"/>
        </w:rPr>
      </w:pPr>
      <w:r w:rsidRPr="00164B6C">
        <w:rPr>
          <w:szCs w:val="24"/>
        </w:rPr>
        <w:t>Управление окраинами империи. Башкирские восстания. Политика по отношению к исл</w:t>
      </w:r>
      <w:r w:rsidRPr="00164B6C">
        <w:rPr>
          <w:szCs w:val="24"/>
        </w:rPr>
        <w:t>а</w:t>
      </w:r>
      <w:r w:rsidRPr="00164B6C">
        <w:rPr>
          <w:szCs w:val="24"/>
        </w:rPr>
        <w:t>му. Освоение Новороссии, Поволжья и Южного Урала. Немецкие переселенцы. Формир</w:t>
      </w:r>
      <w:r w:rsidRPr="00164B6C">
        <w:rPr>
          <w:szCs w:val="24"/>
        </w:rPr>
        <w:t>о</w:t>
      </w:r>
      <w:r w:rsidRPr="00164B6C">
        <w:rPr>
          <w:szCs w:val="24"/>
        </w:rPr>
        <w:t xml:space="preserve">вание черты оседлости. </w:t>
      </w:r>
    </w:p>
    <w:p w:rsidR="00A06751" w:rsidRPr="00164B6C" w:rsidRDefault="00A06751" w:rsidP="00A168FB">
      <w:pPr>
        <w:tabs>
          <w:tab w:val="left" w:pos="284"/>
        </w:tabs>
        <w:spacing w:line="240" w:lineRule="auto"/>
        <w:jc w:val="both"/>
        <w:rPr>
          <w:b/>
          <w:bCs/>
          <w:szCs w:val="24"/>
        </w:rPr>
      </w:pPr>
      <w:r w:rsidRPr="00164B6C">
        <w:rPr>
          <w:b/>
          <w:bCs/>
          <w:szCs w:val="24"/>
        </w:rPr>
        <w:t xml:space="preserve">Россия при Павле I </w:t>
      </w:r>
    </w:p>
    <w:p w:rsidR="00A06751" w:rsidRPr="00164B6C" w:rsidRDefault="00A06751" w:rsidP="00A168FB">
      <w:pPr>
        <w:tabs>
          <w:tab w:val="left" w:pos="284"/>
        </w:tabs>
        <w:spacing w:line="240" w:lineRule="auto"/>
        <w:jc w:val="both"/>
        <w:rPr>
          <w:szCs w:val="24"/>
        </w:rPr>
      </w:pPr>
      <w:r w:rsidRPr="00164B6C">
        <w:rPr>
          <w:szCs w:val="24"/>
        </w:rPr>
        <w:t xml:space="preserve">Основные принципы внутренней политики Павла I. Укрепление абсолютизма </w:t>
      </w:r>
      <w:r w:rsidRPr="00164B6C">
        <w:rPr>
          <w:i/>
          <w:szCs w:val="24"/>
        </w:rPr>
        <w:t>через отказ от принципов «просвещенного абсолютизма» и</w:t>
      </w:r>
      <w:r w:rsidRPr="00164B6C">
        <w:rPr>
          <w:szCs w:val="24"/>
        </w:rPr>
        <w:t xml:space="preserve"> усиление бюрократического и полице</w:t>
      </w:r>
      <w:r w:rsidRPr="00164B6C">
        <w:rPr>
          <w:szCs w:val="24"/>
        </w:rPr>
        <w:t>й</w:t>
      </w:r>
      <w:r w:rsidRPr="00164B6C">
        <w:rPr>
          <w:szCs w:val="24"/>
        </w:rPr>
        <w:t xml:space="preserve">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A06751" w:rsidRPr="00164B6C" w:rsidRDefault="00A06751" w:rsidP="00A168FB">
      <w:pPr>
        <w:tabs>
          <w:tab w:val="left" w:pos="284"/>
        </w:tabs>
        <w:spacing w:line="240" w:lineRule="auto"/>
        <w:jc w:val="both"/>
        <w:rPr>
          <w:szCs w:val="24"/>
        </w:rPr>
      </w:pPr>
      <w:r w:rsidRPr="00164B6C">
        <w:rPr>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A06751" w:rsidRPr="00164B6C" w:rsidRDefault="00A06751" w:rsidP="00A168FB">
      <w:pPr>
        <w:tabs>
          <w:tab w:val="left" w:pos="284"/>
        </w:tabs>
        <w:spacing w:line="240" w:lineRule="auto"/>
        <w:jc w:val="both"/>
        <w:rPr>
          <w:szCs w:val="24"/>
        </w:rPr>
      </w:pPr>
      <w:r w:rsidRPr="00164B6C">
        <w:rPr>
          <w:szCs w:val="24"/>
        </w:rPr>
        <w:t xml:space="preserve">Внутренняя политика. Ограничение дворянских привилегий. </w:t>
      </w:r>
    </w:p>
    <w:p w:rsidR="00A06751" w:rsidRPr="00164B6C" w:rsidRDefault="00A06751" w:rsidP="00A168FB">
      <w:pPr>
        <w:tabs>
          <w:tab w:val="left" w:pos="284"/>
        </w:tabs>
        <w:spacing w:line="240" w:lineRule="auto"/>
        <w:jc w:val="both"/>
        <w:rPr>
          <w:b/>
          <w:szCs w:val="24"/>
        </w:rPr>
      </w:pPr>
      <w:r w:rsidRPr="00164B6C">
        <w:rPr>
          <w:b/>
          <w:szCs w:val="24"/>
        </w:rPr>
        <w:t>Региональный компонент</w:t>
      </w:r>
    </w:p>
    <w:p w:rsidR="00A06751" w:rsidRPr="00164B6C" w:rsidRDefault="00A06751" w:rsidP="00A168FB">
      <w:pPr>
        <w:tabs>
          <w:tab w:val="left" w:pos="284"/>
        </w:tabs>
        <w:spacing w:line="240" w:lineRule="auto"/>
        <w:jc w:val="both"/>
        <w:rPr>
          <w:bCs/>
          <w:szCs w:val="24"/>
        </w:rPr>
      </w:pPr>
      <w:r w:rsidRPr="00164B6C">
        <w:rPr>
          <w:szCs w:val="24"/>
        </w:rPr>
        <w:t xml:space="preserve">Наш регион </w:t>
      </w:r>
      <w:r w:rsidRPr="00164B6C">
        <w:rPr>
          <w:bCs/>
          <w:szCs w:val="24"/>
        </w:rPr>
        <w:t>в XVIII в.</w:t>
      </w:r>
    </w:p>
    <w:p w:rsidR="00A06751" w:rsidRPr="00164B6C" w:rsidRDefault="00A06751" w:rsidP="00A168FB">
      <w:pPr>
        <w:tabs>
          <w:tab w:val="left" w:pos="284"/>
        </w:tabs>
        <w:spacing w:line="240" w:lineRule="auto"/>
        <w:jc w:val="both"/>
        <w:rPr>
          <w:b/>
          <w:szCs w:val="24"/>
        </w:rPr>
      </w:pPr>
      <w:r w:rsidRPr="00164B6C">
        <w:rPr>
          <w:b/>
          <w:szCs w:val="24"/>
        </w:rPr>
        <w:t>СОДЕРЖАНИЕ КУРСА ДЛЯ 8 КЛАССА</w:t>
      </w:r>
    </w:p>
    <w:p w:rsidR="00A06751" w:rsidRPr="00164B6C" w:rsidRDefault="00A06751" w:rsidP="00A168FB">
      <w:pPr>
        <w:tabs>
          <w:tab w:val="left" w:pos="284"/>
        </w:tabs>
        <w:spacing w:line="240" w:lineRule="auto"/>
        <w:rPr>
          <w:szCs w:val="24"/>
        </w:rPr>
      </w:pPr>
      <w:r w:rsidRPr="00164B6C">
        <w:rPr>
          <w:b/>
          <w:szCs w:val="24"/>
        </w:rPr>
        <w:t xml:space="preserve">ИСТОРИЯ НОВОГО ВРЕМЕНИ. </w:t>
      </w:r>
      <w:r w:rsidRPr="00164B6C">
        <w:rPr>
          <w:b/>
          <w:szCs w:val="24"/>
          <w:lang w:val="en-US"/>
        </w:rPr>
        <w:t>XVIII</w:t>
      </w:r>
      <w:r w:rsidRPr="00164B6C">
        <w:rPr>
          <w:b/>
          <w:szCs w:val="24"/>
        </w:rPr>
        <w:t>в.</w:t>
      </w:r>
    </w:p>
    <w:p w:rsidR="00A06751" w:rsidRPr="00164B6C" w:rsidRDefault="00A06751" w:rsidP="00A168FB">
      <w:pPr>
        <w:tabs>
          <w:tab w:val="left" w:pos="284"/>
        </w:tabs>
        <w:spacing w:line="240" w:lineRule="auto"/>
        <w:rPr>
          <w:szCs w:val="24"/>
        </w:rPr>
      </w:pPr>
      <w:r w:rsidRPr="00164B6C">
        <w:rPr>
          <w:szCs w:val="24"/>
        </w:rPr>
        <w:t xml:space="preserve">Эпоха Просвещения. </w:t>
      </w:r>
    </w:p>
    <w:p w:rsidR="00A06751" w:rsidRPr="00164B6C" w:rsidRDefault="00A06751" w:rsidP="00A168FB">
      <w:pPr>
        <w:tabs>
          <w:tab w:val="left" w:pos="284"/>
        </w:tabs>
        <w:spacing w:line="240" w:lineRule="auto"/>
        <w:rPr>
          <w:szCs w:val="24"/>
        </w:rPr>
      </w:pPr>
      <w:r w:rsidRPr="00164B6C">
        <w:rPr>
          <w:szCs w:val="24"/>
        </w:rPr>
        <w:t>Эпоха промышленного переворота</w:t>
      </w:r>
    </w:p>
    <w:p w:rsidR="00A06751" w:rsidRPr="00164B6C" w:rsidRDefault="00A06751" w:rsidP="00A168FB">
      <w:pPr>
        <w:tabs>
          <w:tab w:val="left" w:pos="284"/>
        </w:tabs>
        <w:spacing w:line="240" w:lineRule="auto"/>
        <w:rPr>
          <w:szCs w:val="24"/>
        </w:rPr>
      </w:pPr>
      <w:r w:rsidRPr="00164B6C">
        <w:rPr>
          <w:szCs w:val="24"/>
        </w:rPr>
        <w:t>Великая французская революция</w:t>
      </w:r>
    </w:p>
    <w:p w:rsidR="00A06751" w:rsidRPr="00164B6C" w:rsidRDefault="00A06751" w:rsidP="00A168FB">
      <w:pPr>
        <w:tabs>
          <w:tab w:val="left" w:pos="284"/>
        </w:tabs>
        <w:spacing w:line="240" w:lineRule="auto"/>
        <w:jc w:val="both"/>
        <w:rPr>
          <w:b/>
          <w:bCs/>
          <w:szCs w:val="24"/>
        </w:rPr>
      </w:pPr>
      <w:r w:rsidRPr="00164B6C">
        <w:rPr>
          <w:b/>
          <w:bCs/>
          <w:szCs w:val="24"/>
        </w:rPr>
        <w:t>Россия в конце XVII - XVIII вв: от царства к империи</w:t>
      </w:r>
    </w:p>
    <w:p w:rsidR="00A06751" w:rsidRPr="00164B6C" w:rsidRDefault="00A06751" w:rsidP="00A168FB">
      <w:pPr>
        <w:tabs>
          <w:tab w:val="left" w:pos="284"/>
        </w:tabs>
        <w:spacing w:line="240" w:lineRule="auto"/>
        <w:jc w:val="both"/>
        <w:rPr>
          <w:b/>
          <w:bCs/>
          <w:szCs w:val="24"/>
        </w:rPr>
      </w:pPr>
      <w:r w:rsidRPr="00164B6C">
        <w:rPr>
          <w:b/>
          <w:bCs/>
          <w:szCs w:val="24"/>
        </w:rPr>
        <w:t xml:space="preserve">Россия в эпоху преобразований Петра I </w:t>
      </w:r>
    </w:p>
    <w:p w:rsidR="00A06751" w:rsidRPr="00164B6C" w:rsidRDefault="00A06751" w:rsidP="00A168FB">
      <w:pPr>
        <w:tabs>
          <w:tab w:val="left" w:pos="284"/>
        </w:tabs>
        <w:spacing w:line="240" w:lineRule="auto"/>
        <w:jc w:val="both"/>
        <w:rPr>
          <w:szCs w:val="24"/>
        </w:rPr>
      </w:pPr>
      <w:r w:rsidRPr="00164B6C">
        <w:rPr>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A06751" w:rsidRPr="00164B6C" w:rsidRDefault="00A06751" w:rsidP="00A168FB">
      <w:pPr>
        <w:tabs>
          <w:tab w:val="left" w:pos="284"/>
        </w:tabs>
        <w:spacing w:line="240" w:lineRule="auto"/>
        <w:jc w:val="both"/>
        <w:rPr>
          <w:szCs w:val="24"/>
        </w:rPr>
      </w:pPr>
      <w:r w:rsidRPr="00164B6C">
        <w:rPr>
          <w:szCs w:val="24"/>
        </w:rPr>
        <w:t>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w:t>
      </w:r>
      <w:r w:rsidRPr="00164B6C">
        <w:rPr>
          <w:szCs w:val="24"/>
        </w:rPr>
        <w:t>о</w:t>
      </w:r>
      <w:r w:rsidRPr="00164B6C">
        <w:rPr>
          <w:szCs w:val="24"/>
        </w:rPr>
        <w:t xml:space="preserve">сольство и его значение. Сподвижники Петра I. </w:t>
      </w:r>
    </w:p>
    <w:p w:rsidR="00A06751" w:rsidRPr="00164B6C" w:rsidRDefault="00A06751" w:rsidP="00A168FB">
      <w:pPr>
        <w:tabs>
          <w:tab w:val="left" w:pos="284"/>
        </w:tabs>
        <w:spacing w:line="240" w:lineRule="auto"/>
        <w:jc w:val="both"/>
        <w:rPr>
          <w:szCs w:val="24"/>
        </w:rPr>
      </w:pPr>
      <w:r w:rsidRPr="00164B6C">
        <w:rPr>
          <w:b/>
          <w:bCs/>
          <w:szCs w:val="24"/>
        </w:rPr>
        <w:t xml:space="preserve">Экономическая политика. </w:t>
      </w:r>
      <w:r w:rsidRPr="00164B6C">
        <w:rPr>
          <w:szCs w:val="24"/>
        </w:rPr>
        <w:t>Строительство заводов и мануфактур, верфей. Создание базы металлургической индустрии на Урале. Оружейные заводы и корабельные верфи. Роль г</w:t>
      </w:r>
      <w:r w:rsidRPr="00164B6C">
        <w:rPr>
          <w:szCs w:val="24"/>
        </w:rPr>
        <w:t>о</w:t>
      </w:r>
      <w:r w:rsidRPr="00164B6C">
        <w:rPr>
          <w:szCs w:val="24"/>
        </w:rPr>
        <w:t>сударства в создании промышленности. Основание Екатеринбурга. Преобладание креп</w:t>
      </w:r>
      <w:r w:rsidRPr="00164B6C">
        <w:rPr>
          <w:szCs w:val="24"/>
        </w:rPr>
        <w:t>о</w:t>
      </w:r>
      <w:r w:rsidRPr="00164B6C">
        <w:rPr>
          <w:szCs w:val="24"/>
        </w:rPr>
        <w:t xml:space="preserve">стного и подневольного труда. Принципы меркантилизма и протекционизма. Таможенный тариф 1724 г. Введение подушной подати. </w:t>
      </w:r>
    </w:p>
    <w:p w:rsidR="00A06751" w:rsidRPr="00164B6C" w:rsidRDefault="00A06751" w:rsidP="00A168FB">
      <w:pPr>
        <w:tabs>
          <w:tab w:val="left" w:pos="284"/>
        </w:tabs>
        <w:spacing w:line="240" w:lineRule="auto"/>
        <w:jc w:val="both"/>
        <w:rPr>
          <w:szCs w:val="24"/>
        </w:rPr>
      </w:pPr>
      <w:r w:rsidRPr="00164B6C">
        <w:rPr>
          <w:b/>
          <w:bCs/>
          <w:szCs w:val="24"/>
        </w:rPr>
        <w:t xml:space="preserve">Социальная политика. </w:t>
      </w:r>
      <w:r w:rsidRPr="00164B6C">
        <w:rPr>
          <w:szCs w:val="24"/>
        </w:rPr>
        <w:t>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w:t>
      </w:r>
      <w:r w:rsidRPr="00164B6C">
        <w:rPr>
          <w:szCs w:val="24"/>
        </w:rPr>
        <w:t>е</w:t>
      </w:r>
      <w:r w:rsidRPr="00164B6C">
        <w:rPr>
          <w:szCs w:val="24"/>
        </w:rPr>
        <w:t xml:space="preserve">визии). </w:t>
      </w:r>
    </w:p>
    <w:p w:rsidR="00A06751" w:rsidRPr="00164B6C" w:rsidRDefault="00A06751" w:rsidP="00A168FB">
      <w:pPr>
        <w:tabs>
          <w:tab w:val="left" w:pos="284"/>
        </w:tabs>
        <w:spacing w:line="240" w:lineRule="auto"/>
        <w:jc w:val="both"/>
        <w:rPr>
          <w:szCs w:val="24"/>
        </w:rPr>
      </w:pPr>
      <w:r w:rsidRPr="00164B6C">
        <w:rPr>
          <w:b/>
          <w:bCs/>
          <w:szCs w:val="24"/>
        </w:rPr>
        <w:t>Реформы управления.</w:t>
      </w:r>
      <w:r w:rsidRPr="00164B6C">
        <w:rPr>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A06751" w:rsidRPr="00164B6C" w:rsidRDefault="00A06751" w:rsidP="00A168FB">
      <w:pPr>
        <w:tabs>
          <w:tab w:val="left" w:pos="284"/>
        </w:tabs>
        <w:spacing w:line="240" w:lineRule="auto"/>
        <w:jc w:val="both"/>
        <w:rPr>
          <w:szCs w:val="24"/>
        </w:rPr>
      </w:pPr>
      <w:r w:rsidRPr="00164B6C">
        <w:rPr>
          <w:szCs w:val="24"/>
        </w:rPr>
        <w:t>Первые гвардейские полки. Создание регулярной армии, военного флота. Рекрутские н</w:t>
      </w:r>
      <w:r w:rsidRPr="00164B6C">
        <w:rPr>
          <w:szCs w:val="24"/>
        </w:rPr>
        <w:t>а</w:t>
      </w:r>
      <w:r w:rsidRPr="00164B6C">
        <w:rPr>
          <w:szCs w:val="24"/>
        </w:rPr>
        <w:t xml:space="preserve">боры. </w:t>
      </w:r>
    </w:p>
    <w:p w:rsidR="00A06751" w:rsidRPr="00164B6C" w:rsidRDefault="00A06751" w:rsidP="00A168FB">
      <w:pPr>
        <w:tabs>
          <w:tab w:val="left" w:pos="284"/>
        </w:tabs>
        <w:spacing w:line="240" w:lineRule="auto"/>
        <w:jc w:val="both"/>
        <w:rPr>
          <w:szCs w:val="24"/>
        </w:rPr>
      </w:pPr>
      <w:r w:rsidRPr="00164B6C">
        <w:rPr>
          <w:b/>
          <w:bCs/>
          <w:szCs w:val="24"/>
        </w:rPr>
        <w:t>Церковная реформа</w:t>
      </w:r>
      <w:r w:rsidRPr="00164B6C">
        <w:rPr>
          <w:b/>
          <w:szCs w:val="24"/>
        </w:rPr>
        <w:t>.</w:t>
      </w:r>
      <w:r w:rsidRPr="00164B6C">
        <w:rPr>
          <w:szCs w:val="24"/>
        </w:rPr>
        <w:t xml:space="preserve"> Упразднение патриаршества, учреждение синода. Положение ко</w:t>
      </w:r>
      <w:r w:rsidRPr="00164B6C">
        <w:rPr>
          <w:szCs w:val="24"/>
        </w:rPr>
        <w:t>н</w:t>
      </w:r>
      <w:r w:rsidRPr="00164B6C">
        <w:rPr>
          <w:szCs w:val="24"/>
        </w:rPr>
        <w:t xml:space="preserve">фессий. </w:t>
      </w:r>
    </w:p>
    <w:p w:rsidR="00A06751" w:rsidRPr="00164B6C" w:rsidRDefault="00A06751" w:rsidP="00A168FB">
      <w:pPr>
        <w:tabs>
          <w:tab w:val="left" w:pos="284"/>
        </w:tabs>
        <w:spacing w:line="240" w:lineRule="auto"/>
        <w:jc w:val="both"/>
        <w:rPr>
          <w:szCs w:val="24"/>
        </w:rPr>
      </w:pPr>
      <w:r w:rsidRPr="00164B6C">
        <w:rPr>
          <w:b/>
          <w:bCs/>
          <w:szCs w:val="24"/>
        </w:rPr>
        <w:t xml:space="preserve">Оппозиция реформам Петра I. </w:t>
      </w:r>
      <w:r w:rsidRPr="00164B6C">
        <w:rPr>
          <w:szCs w:val="24"/>
        </w:rPr>
        <w:t xml:space="preserve">Социальные движения в первой четверти XVIII в. </w:t>
      </w:r>
      <w:r w:rsidRPr="00164B6C">
        <w:rPr>
          <w:i/>
          <w:szCs w:val="24"/>
        </w:rPr>
        <w:t>Во</w:t>
      </w:r>
      <w:r w:rsidRPr="00164B6C">
        <w:rPr>
          <w:i/>
          <w:szCs w:val="24"/>
        </w:rPr>
        <w:t>с</w:t>
      </w:r>
      <w:r w:rsidRPr="00164B6C">
        <w:rPr>
          <w:i/>
          <w:szCs w:val="24"/>
        </w:rPr>
        <w:t>стания в Астрахани, Башкирии, на Дону.</w:t>
      </w:r>
      <w:r w:rsidRPr="00164B6C">
        <w:rPr>
          <w:szCs w:val="24"/>
        </w:rPr>
        <w:t xml:space="preserve"> Дело царевича Алексея. </w:t>
      </w:r>
    </w:p>
    <w:p w:rsidR="00A06751" w:rsidRPr="00164B6C" w:rsidRDefault="00A06751" w:rsidP="00A168FB">
      <w:pPr>
        <w:tabs>
          <w:tab w:val="left" w:pos="284"/>
        </w:tabs>
        <w:spacing w:line="240" w:lineRule="auto"/>
        <w:jc w:val="both"/>
        <w:rPr>
          <w:szCs w:val="24"/>
        </w:rPr>
      </w:pPr>
      <w:r w:rsidRPr="00164B6C">
        <w:rPr>
          <w:b/>
          <w:bCs/>
          <w:szCs w:val="24"/>
        </w:rPr>
        <w:t>Внешняя политика.</w:t>
      </w:r>
      <w:r w:rsidRPr="00164B6C">
        <w:rPr>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w:t>
      </w:r>
      <w:r w:rsidRPr="00164B6C">
        <w:rPr>
          <w:szCs w:val="24"/>
        </w:rPr>
        <w:t>о</w:t>
      </w:r>
      <w:r w:rsidRPr="00164B6C">
        <w:rPr>
          <w:szCs w:val="24"/>
        </w:rPr>
        <w:t xml:space="preserve">следствия. </w:t>
      </w:r>
    </w:p>
    <w:p w:rsidR="00A06751" w:rsidRPr="00164B6C" w:rsidRDefault="00A06751" w:rsidP="00A168FB">
      <w:pPr>
        <w:tabs>
          <w:tab w:val="left" w:pos="284"/>
        </w:tabs>
        <w:spacing w:line="240" w:lineRule="auto"/>
        <w:jc w:val="both"/>
        <w:rPr>
          <w:szCs w:val="24"/>
        </w:rPr>
      </w:pPr>
      <w:r w:rsidRPr="00164B6C">
        <w:rPr>
          <w:szCs w:val="24"/>
        </w:rPr>
        <w:t xml:space="preserve">Закрепление России на берегах Балтики. Провозглашение России империей. Каспийский поход Петра I. </w:t>
      </w:r>
    </w:p>
    <w:p w:rsidR="00A06751" w:rsidRPr="00164B6C" w:rsidRDefault="00A06751" w:rsidP="00A168FB">
      <w:pPr>
        <w:tabs>
          <w:tab w:val="left" w:pos="284"/>
        </w:tabs>
        <w:spacing w:line="240" w:lineRule="auto"/>
        <w:jc w:val="both"/>
        <w:rPr>
          <w:szCs w:val="24"/>
        </w:rPr>
      </w:pPr>
      <w:r w:rsidRPr="00164B6C">
        <w:rPr>
          <w:b/>
          <w:bCs/>
          <w:szCs w:val="24"/>
        </w:rPr>
        <w:t xml:space="preserve">Преобразования Петра I в области культуры. </w:t>
      </w:r>
      <w:r w:rsidRPr="00164B6C">
        <w:rPr>
          <w:szCs w:val="24"/>
        </w:rPr>
        <w:t>Доминирование светского начала в кул</w:t>
      </w:r>
      <w:r w:rsidRPr="00164B6C">
        <w:rPr>
          <w:szCs w:val="24"/>
        </w:rPr>
        <w:t>ь</w:t>
      </w:r>
      <w:r w:rsidRPr="00164B6C">
        <w:rPr>
          <w:szCs w:val="24"/>
        </w:rPr>
        <w:t>турной политике. Влияние культуры стран зарубежной Европы. Привлечение иностра</w:t>
      </w:r>
      <w:r w:rsidRPr="00164B6C">
        <w:rPr>
          <w:szCs w:val="24"/>
        </w:rPr>
        <w:t>н</w:t>
      </w:r>
      <w:r w:rsidRPr="00164B6C">
        <w:rPr>
          <w:szCs w:val="24"/>
        </w:rPr>
        <w:t>ных специалистов. Введение нового летоисчисления, гражданского шрифта и гражда</w:t>
      </w:r>
      <w:r w:rsidRPr="00164B6C">
        <w:rPr>
          <w:szCs w:val="24"/>
        </w:rPr>
        <w:t>н</w:t>
      </w:r>
      <w:r w:rsidRPr="00164B6C">
        <w:rPr>
          <w:szCs w:val="24"/>
        </w:rPr>
        <w:t>ской печати. Первая газета «Ведомости». Создание сети школ и специальных учебных з</w:t>
      </w:r>
      <w:r w:rsidRPr="00164B6C">
        <w:rPr>
          <w:szCs w:val="24"/>
        </w:rPr>
        <w:t>а</w:t>
      </w:r>
      <w:r w:rsidRPr="00164B6C">
        <w:rPr>
          <w:szCs w:val="24"/>
        </w:rPr>
        <w:t>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w:t>
      </w:r>
      <w:r w:rsidRPr="00164B6C">
        <w:rPr>
          <w:szCs w:val="24"/>
        </w:rPr>
        <w:t>а</w:t>
      </w:r>
      <w:r w:rsidRPr="00164B6C">
        <w:rPr>
          <w:szCs w:val="24"/>
        </w:rPr>
        <w:t xml:space="preserve">рокко. </w:t>
      </w:r>
    </w:p>
    <w:p w:rsidR="00A06751" w:rsidRPr="00164B6C" w:rsidRDefault="00A06751" w:rsidP="00A168FB">
      <w:pPr>
        <w:tabs>
          <w:tab w:val="left" w:pos="284"/>
        </w:tabs>
        <w:spacing w:line="240" w:lineRule="auto"/>
        <w:jc w:val="both"/>
        <w:rPr>
          <w:szCs w:val="24"/>
        </w:rPr>
      </w:pPr>
      <w:r w:rsidRPr="00164B6C">
        <w:rPr>
          <w:szCs w:val="24"/>
        </w:rPr>
        <w:t>Повседневная жизнь и быт правящей элиты и основной массы населения. Перемены в о</w:t>
      </w:r>
      <w:r w:rsidRPr="00164B6C">
        <w:rPr>
          <w:szCs w:val="24"/>
        </w:rPr>
        <w:t>б</w:t>
      </w:r>
      <w:r w:rsidRPr="00164B6C">
        <w:rPr>
          <w:szCs w:val="24"/>
        </w:rPr>
        <w:t xml:space="preserve">разе жизни российского дворянства. </w:t>
      </w:r>
      <w:r w:rsidRPr="00164B6C">
        <w:rPr>
          <w:i/>
          <w:szCs w:val="24"/>
        </w:rPr>
        <w:t>Новые формы социальной коммуникации в дворя</w:t>
      </w:r>
      <w:r w:rsidRPr="00164B6C">
        <w:rPr>
          <w:i/>
          <w:szCs w:val="24"/>
        </w:rPr>
        <w:t>н</w:t>
      </w:r>
      <w:r w:rsidRPr="00164B6C">
        <w:rPr>
          <w:i/>
          <w:szCs w:val="24"/>
        </w:rPr>
        <w:t xml:space="preserve">ской среде. </w:t>
      </w:r>
      <w:r w:rsidRPr="00164B6C">
        <w:rPr>
          <w:szCs w:val="24"/>
        </w:rPr>
        <w:t>Ассамблеи, балы, фейерверки, светские государственные праздники. «Евр</w:t>
      </w:r>
      <w:r w:rsidRPr="00164B6C">
        <w:rPr>
          <w:szCs w:val="24"/>
        </w:rPr>
        <w:t>о</w:t>
      </w:r>
      <w:r w:rsidRPr="00164B6C">
        <w:rPr>
          <w:szCs w:val="24"/>
        </w:rPr>
        <w:t xml:space="preserve">пейский» стиль в одежде, развлечениях, питании. Изменения в положении женщин. </w:t>
      </w:r>
    </w:p>
    <w:p w:rsidR="00A06751" w:rsidRPr="00164B6C" w:rsidRDefault="00A06751" w:rsidP="00A168FB">
      <w:pPr>
        <w:tabs>
          <w:tab w:val="left" w:pos="284"/>
        </w:tabs>
        <w:spacing w:line="240" w:lineRule="auto"/>
        <w:jc w:val="both"/>
        <w:rPr>
          <w:szCs w:val="24"/>
        </w:rPr>
      </w:pPr>
      <w:r w:rsidRPr="00164B6C">
        <w:rPr>
          <w:szCs w:val="24"/>
        </w:rPr>
        <w:t>Итоги, последствия и значение петровских преобразований. Образ Петра I в русской кул</w:t>
      </w:r>
      <w:r w:rsidRPr="00164B6C">
        <w:rPr>
          <w:szCs w:val="24"/>
        </w:rPr>
        <w:t>ь</w:t>
      </w:r>
      <w:r w:rsidRPr="00164B6C">
        <w:rPr>
          <w:szCs w:val="24"/>
        </w:rPr>
        <w:t xml:space="preserve">туре. </w:t>
      </w:r>
    </w:p>
    <w:p w:rsidR="00A06751" w:rsidRPr="00164B6C" w:rsidRDefault="00A06751" w:rsidP="00A168FB">
      <w:pPr>
        <w:tabs>
          <w:tab w:val="left" w:pos="284"/>
        </w:tabs>
        <w:spacing w:line="240" w:lineRule="auto"/>
        <w:jc w:val="both"/>
        <w:rPr>
          <w:b/>
          <w:bCs/>
          <w:szCs w:val="24"/>
        </w:rPr>
      </w:pPr>
      <w:r w:rsidRPr="00164B6C">
        <w:rPr>
          <w:b/>
          <w:bCs/>
          <w:szCs w:val="24"/>
        </w:rPr>
        <w:t xml:space="preserve">После Петра Великого: эпоха «дворцовых переворотов» </w:t>
      </w:r>
    </w:p>
    <w:p w:rsidR="00A06751" w:rsidRPr="00164B6C" w:rsidRDefault="00A06751" w:rsidP="00A168FB">
      <w:pPr>
        <w:tabs>
          <w:tab w:val="left" w:pos="284"/>
        </w:tabs>
        <w:spacing w:line="240" w:lineRule="auto"/>
        <w:jc w:val="both"/>
        <w:rPr>
          <w:szCs w:val="24"/>
        </w:rPr>
      </w:pPr>
      <w:r w:rsidRPr="00164B6C">
        <w:rPr>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w:t>
      </w:r>
      <w:r w:rsidRPr="00164B6C">
        <w:rPr>
          <w:szCs w:val="24"/>
        </w:rPr>
        <w:t>и</w:t>
      </w:r>
      <w:r w:rsidRPr="00164B6C">
        <w:rPr>
          <w:szCs w:val="24"/>
        </w:rPr>
        <w:t xml:space="preserve">ческой жизни страны. </w:t>
      </w:r>
    </w:p>
    <w:p w:rsidR="00A06751" w:rsidRPr="00164B6C" w:rsidRDefault="00A06751" w:rsidP="00A168FB">
      <w:pPr>
        <w:tabs>
          <w:tab w:val="left" w:pos="284"/>
        </w:tabs>
        <w:spacing w:line="240" w:lineRule="auto"/>
        <w:jc w:val="both"/>
        <w:rPr>
          <w:i/>
          <w:szCs w:val="24"/>
        </w:rPr>
      </w:pPr>
      <w:r w:rsidRPr="00164B6C">
        <w:rPr>
          <w:szCs w:val="24"/>
        </w:rPr>
        <w:t xml:space="preserve">Укрепление границ империи на Украине и на юго-восточной окраине. </w:t>
      </w:r>
      <w:r w:rsidRPr="00164B6C">
        <w:rPr>
          <w:i/>
          <w:szCs w:val="24"/>
        </w:rPr>
        <w:t xml:space="preserve">Переход Младшего жуза в Казахстане под суверенитет Российской империи. Война с Османской империей. </w:t>
      </w:r>
    </w:p>
    <w:p w:rsidR="00A06751" w:rsidRPr="00164B6C" w:rsidRDefault="00A06751" w:rsidP="00A168FB">
      <w:pPr>
        <w:tabs>
          <w:tab w:val="left" w:pos="284"/>
        </w:tabs>
        <w:spacing w:line="240" w:lineRule="auto"/>
        <w:jc w:val="both"/>
        <w:rPr>
          <w:szCs w:val="24"/>
        </w:rPr>
      </w:pPr>
      <w:r w:rsidRPr="00164B6C">
        <w:rPr>
          <w:szCs w:val="24"/>
        </w:rP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w:t>
      </w:r>
      <w:r w:rsidRPr="00164B6C">
        <w:rPr>
          <w:szCs w:val="24"/>
        </w:rPr>
        <w:t>о</w:t>
      </w:r>
      <w:r w:rsidRPr="00164B6C">
        <w:rPr>
          <w:szCs w:val="24"/>
        </w:rPr>
        <w:t xml:space="preserve">сти и внешней торговле. Основание Московского университета. М.В. Ломоносов и И.И. Шувалов. </w:t>
      </w:r>
    </w:p>
    <w:p w:rsidR="00A06751" w:rsidRPr="00164B6C" w:rsidRDefault="00A06751" w:rsidP="00A168FB">
      <w:pPr>
        <w:tabs>
          <w:tab w:val="left" w:pos="284"/>
        </w:tabs>
        <w:spacing w:line="240" w:lineRule="auto"/>
        <w:jc w:val="both"/>
        <w:rPr>
          <w:szCs w:val="24"/>
        </w:rPr>
      </w:pPr>
      <w:r w:rsidRPr="00164B6C">
        <w:rPr>
          <w:szCs w:val="24"/>
        </w:rPr>
        <w:t xml:space="preserve">Россия в международных конфликтах 1740-х – 1750-х гг. Участие в Семилетней войне. </w:t>
      </w:r>
    </w:p>
    <w:p w:rsidR="00A06751" w:rsidRPr="00164B6C" w:rsidRDefault="00A06751" w:rsidP="00A168FB">
      <w:pPr>
        <w:tabs>
          <w:tab w:val="left" w:pos="284"/>
        </w:tabs>
        <w:spacing w:line="240" w:lineRule="auto"/>
        <w:jc w:val="both"/>
        <w:rPr>
          <w:szCs w:val="24"/>
        </w:rPr>
      </w:pPr>
      <w:r w:rsidRPr="00164B6C">
        <w:rPr>
          <w:szCs w:val="24"/>
        </w:rPr>
        <w:t xml:space="preserve">Петр III. Манифест «о вольности дворянской». Переворот 28 июня 1762 г. </w:t>
      </w:r>
    </w:p>
    <w:p w:rsidR="00A06751" w:rsidRPr="00164B6C" w:rsidRDefault="00A06751" w:rsidP="00A168FB">
      <w:pPr>
        <w:tabs>
          <w:tab w:val="left" w:pos="284"/>
        </w:tabs>
        <w:spacing w:line="240" w:lineRule="auto"/>
        <w:jc w:val="both"/>
        <w:rPr>
          <w:b/>
          <w:bCs/>
          <w:szCs w:val="24"/>
        </w:rPr>
      </w:pPr>
      <w:r w:rsidRPr="00164B6C">
        <w:rPr>
          <w:b/>
          <w:bCs/>
          <w:szCs w:val="24"/>
        </w:rPr>
        <w:t xml:space="preserve">Россия в 1760-х – 1790- гг. Правление Екатерины II и Павла I </w:t>
      </w:r>
    </w:p>
    <w:p w:rsidR="00A06751" w:rsidRPr="00164B6C" w:rsidRDefault="00A06751" w:rsidP="00A168FB">
      <w:pPr>
        <w:tabs>
          <w:tab w:val="left" w:pos="284"/>
        </w:tabs>
        <w:spacing w:line="240" w:lineRule="auto"/>
        <w:jc w:val="both"/>
        <w:rPr>
          <w:i/>
          <w:szCs w:val="24"/>
        </w:rPr>
      </w:pPr>
      <w:r w:rsidRPr="00164B6C">
        <w:rPr>
          <w:szCs w:val="24"/>
        </w:rPr>
        <w:t>Внутренняя политика Екатерины II. Личность императрицы. Идеи Просвещения. «Пр</w:t>
      </w:r>
      <w:r w:rsidRPr="00164B6C">
        <w:rPr>
          <w:szCs w:val="24"/>
        </w:rPr>
        <w:t>о</w:t>
      </w:r>
      <w:r w:rsidRPr="00164B6C">
        <w:rPr>
          <w:szCs w:val="24"/>
        </w:rPr>
        <w:t>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w:t>
      </w:r>
      <w:r w:rsidRPr="00164B6C">
        <w:rPr>
          <w:szCs w:val="24"/>
        </w:rPr>
        <w:t>т</w:t>
      </w:r>
      <w:r w:rsidRPr="00164B6C">
        <w:rPr>
          <w:szCs w:val="24"/>
        </w:rPr>
        <w:t xml:space="preserve">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164B6C">
        <w:rPr>
          <w:i/>
          <w:szCs w:val="24"/>
        </w:rPr>
        <w:t>Привлечение представителей сословий к местному управлению. Создание дворянских о</w:t>
      </w:r>
      <w:r w:rsidRPr="00164B6C">
        <w:rPr>
          <w:i/>
          <w:szCs w:val="24"/>
        </w:rPr>
        <w:t>б</w:t>
      </w:r>
      <w:r w:rsidRPr="00164B6C">
        <w:rPr>
          <w:i/>
          <w:szCs w:val="24"/>
        </w:rPr>
        <w:t xml:space="preserve">ществ в губерниях и уездах. Расширение привилегий гильдейского купечества в налоговой сфере и городском управлении. </w:t>
      </w:r>
    </w:p>
    <w:p w:rsidR="00A06751" w:rsidRPr="00164B6C" w:rsidRDefault="00A06751" w:rsidP="00A168FB">
      <w:pPr>
        <w:tabs>
          <w:tab w:val="left" w:pos="284"/>
        </w:tabs>
        <w:spacing w:line="240" w:lineRule="auto"/>
        <w:jc w:val="both"/>
        <w:rPr>
          <w:szCs w:val="24"/>
        </w:rPr>
      </w:pPr>
      <w:r w:rsidRPr="00164B6C">
        <w:rPr>
          <w:szCs w:val="24"/>
        </w:rPr>
        <w:t xml:space="preserve">Национальная политика. </w:t>
      </w:r>
      <w:r w:rsidRPr="00164B6C">
        <w:rPr>
          <w:i/>
          <w:szCs w:val="24"/>
        </w:rPr>
        <w:t>Унификация управления на окраинах империи. Ликвидация укр</w:t>
      </w:r>
      <w:r w:rsidRPr="00164B6C">
        <w:rPr>
          <w:i/>
          <w:szCs w:val="24"/>
        </w:rPr>
        <w:t>а</w:t>
      </w:r>
      <w:r w:rsidRPr="00164B6C">
        <w:rPr>
          <w:i/>
          <w:szCs w:val="24"/>
        </w:rPr>
        <w:t>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w:t>
      </w:r>
      <w:r w:rsidRPr="00164B6C">
        <w:rPr>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w:t>
      </w:r>
      <w:r w:rsidRPr="00164B6C">
        <w:rPr>
          <w:szCs w:val="24"/>
        </w:rPr>
        <w:t>н</w:t>
      </w:r>
      <w:r w:rsidRPr="00164B6C">
        <w:rPr>
          <w:szCs w:val="24"/>
        </w:rPr>
        <w:t xml:space="preserve">ским конфессиям. </w:t>
      </w:r>
    </w:p>
    <w:p w:rsidR="00A06751" w:rsidRPr="00164B6C" w:rsidRDefault="00A06751" w:rsidP="00A168FB">
      <w:pPr>
        <w:tabs>
          <w:tab w:val="left" w:pos="284"/>
        </w:tabs>
        <w:spacing w:line="240" w:lineRule="auto"/>
        <w:jc w:val="both"/>
        <w:rPr>
          <w:szCs w:val="24"/>
        </w:rPr>
      </w:pPr>
      <w:r w:rsidRPr="00164B6C">
        <w:rPr>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164B6C">
        <w:rPr>
          <w:i/>
          <w:szCs w:val="24"/>
        </w:rPr>
        <w:t>Дворовые люди.</w:t>
      </w:r>
      <w:r w:rsidRPr="00164B6C">
        <w:rPr>
          <w:szCs w:val="24"/>
        </w:rPr>
        <w:t xml:space="preserve"> Роль крепостного строя в экономике страны. </w:t>
      </w:r>
    </w:p>
    <w:p w:rsidR="00A06751" w:rsidRPr="00164B6C" w:rsidRDefault="00A06751" w:rsidP="00A168FB">
      <w:pPr>
        <w:tabs>
          <w:tab w:val="left" w:pos="284"/>
        </w:tabs>
        <w:spacing w:line="240" w:lineRule="auto"/>
        <w:jc w:val="both"/>
        <w:rPr>
          <w:szCs w:val="24"/>
        </w:rPr>
      </w:pPr>
      <w:r w:rsidRPr="00164B6C">
        <w:rPr>
          <w:szCs w:val="24"/>
        </w:rPr>
        <w:t>Промышленность в городе и деревне. Роль государства, купечества, помещиков в разв</w:t>
      </w:r>
      <w:r w:rsidRPr="00164B6C">
        <w:rPr>
          <w:szCs w:val="24"/>
        </w:rPr>
        <w:t>и</w:t>
      </w:r>
      <w:r w:rsidRPr="00164B6C">
        <w:rPr>
          <w:szCs w:val="24"/>
        </w:rPr>
        <w:t xml:space="preserve">тии промышленности. </w:t>
      </w:r>
      <w:r w:rsidRPr="00164B6C">
        <w:rPr>
          <w:i/>
          <w:szCs w:val="24"/>
        </w:rPr>
        <w:t>Крепостной и вольнонаемный труд. Привлечение крепостных о</w:t>
      </w:r>
      <w:r w:rsidRPr="00164B6C">
        <w:rPr>
          <w:i/>
          <w:szCs w:val="24"/>
        </w:rPr>
        <w:t>б</w:t>
      </w:r>
      <w:r w:rsidRPr="00164B6C">
        <w:rPr>
          <w:i/>
          <w:szCs w:val="24"/>
        </w:rPr>
        <w:t xml:space="preserve">рочных крестьян к работе на мануфактурах. </w:t>
      </w:r>
      <w:r w:rsidRPr="00164B6C">
        <w:rPr>
          <w:szCs w:val="24"/>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A06751" w:rsidRPr="00164B6C" w:rsidRDefault="00A06751" w:rsidP="00A168FB">
      <w:pPr>
        <w:tabs>
          <w:tab w:val="left" w:pos="284"/>
        </w:tabs>
        <w:spacing w:line="240" w:lineRule="auto"/>
        <w:jc w:val="both"/>
        <w:rPr>
          <w:i/>
          <w:szCs w:val="24"/>
        </w:rPr>
      </w:pPr>
      <w:r w:rsidRPr="00164B6C">
        <w:rPr>
          <w:szCs w:val="24"/>
        </w:rPr>
        <w:t xml:space="preserve">Внутренняя и внешняя торговля. Торговые пути внутри страны. </w:t>
      </w:r>
      <w:r w:rsidRPr="00164B6C">
        <w:rPr>
          <w:i/>
          <w:szCs w:val="24"/>
        </w:rPr>
        <w:t>Водно-транспортные системы: Вышневолоцкая, Тихвинская, Мариинская и др.</w:t>
      </w:r>
      <w:r w:rsidRPr="00164B6C">
        <w:rPr>
          <w:szCs w:val="24"/>
        </w:rPr>
        <w:t xml:space="preserve"> Ярмарки и их роль во внутре</w:t>
      </w:r>
      <w:r w:rsidRPr="00164B6C">
        <w:rPr>
          <w:szCs w:val="24"/>
        </w:rPr>
        <w:t>н</w:t>
      </w:r>
      <w:r w:rsidRPr="00164B6C">
        <w:rPr>
          <w:szCs w:val="24"/>
        </w:rPr>
        <w:t>ней торговле. Макарьевская, Ирбитская, Свенская, Коренная ярмарки. Ярмарки на Укра</w:t>
      </w:r>
      <w:r w:rsidRPr="00164B6C">
        <w:rPr>
          <w:szCs w:val="24"/>
        </w:rPr>
        <w:t>и</w:t>
      </w:r>
      <w:r w:rsidRPr="00164B6C">
        <w:rPr>
          <w:szCs w:val="24"/>
        </w:rPr>
        <w:t xml:space="preserve">не. </w:t>
      </w:r>
      <w:r w:rsidRPr="00164B6C">
        <w:rPr>
          <w:i/>
          <w:szCs w:val="24"/>
        </w:rPr>
        <w:t xml:space="preserve">Партнеры России во внешней торговле в Европе и в мире. Обеспечение активного внешнеторгового баланса. </w:t>
      </w:r>
    </w:p>
    <w:p w:rsidR="00A06751" w:rsidRPr="00164B6C" w:rsidRDefault="00A06751" w:rsidP="00A168FB">
      <w:pPr>
        <w:tabs>
          <w:tab w:val="left" w:pos="284"/>
        </w:tabs>
        <w:spacing w:line="240" w:lineRule="auto"/>
        <w:jc w:val="both"/>
        <w:rPr>
          <w:szCs w:val="24"/>
        </w:rPr>
      </w:pPr>
      <w:r w:rsidRPr="00164B6C">
        <w:rPr>
          <w:szCs w:val="24"/>
        </w:rPr>
        <w:t xml:space="preserve">Обострение социальных противоречий. </w:t>
      </w:r>
      <w:r w:rsidRPr="00164B6C">
        <w:rPr>
          <w:i/>
          <w:szCs w:val="24"/>
        </w:rPr>
        <w:t>Чумной бунт в Москве.</w:t>
      </w:r>
      <w:r w:rsidRPr="00164B6C">
        <w:rPr>
          <w:szCs w:val="24"/>
        </w:rPr>
        <w:t xml:space="preserve"> Восстание под предвод</w:t>
      </w:r>
      <w:r w:rsidRPr="00164B6C">
        <w:rPr>
          <w:szCs w:val="24"/>
        </w:rPr>
        <w:t>и</w:t>
      </w:r>
      <w:r w:rsidRPr="00164B6C">
        <w:rPr>
          <w:szCs w:val="24"/>
        </w:rPr>
        <w:t xml:space="preserve">тельством Емельяна Пугачева. </w:t>
      </w:r>
      <w:r w:rsidRPr="00164B6C">
        <w:rPr>
          <w:i/>
          <w:szCs w:val="24"/>
        </w:rPr>
        <w:t>Антидворянский и антикрепостнический характер дв</w:t>
      </w:r>
      <w:r w:rsidRPr="00164B6C">
        <w:rPr>
          <w:i/>
          <w:szCs w:val="24"/>
        </w:rPr>
        <w:t>и</w:t>
      </w:r>
      <w:r w:rsidRPr="00164B6C">
        <w:rPr>
          <w:i/>
          <w:szCs w:val="24"/>
        </w:rPr>
        <w:t>жения. Роль казачества, народов Урала и Поволжья в восстании.</w:t>
      </w:r>
      <w:r w:rsidRPr="00164B6C">
        <w:rPr>
          <w:szCs w:val="24"/>
        </w:rPr>
        <w:t xml:space="preserve"> Влияние восстания на внутреннюю политику и развитие общественной мысли. </w:t>
      </w:r>
    </w:p>
    <w:p w:rsidR="00A06751" w:rsidRPr="00164B6C" w:rsidRDefault="00A06751" w:rsidP="00A168FB">
      <w:pPr>
        <w:tabs>
          <w:tab w:val="left" w:pos="284"/>
        </w:tabs>
        <w:spacing w:line="240" w:lineRule="auto"/>
        <w:jc w:val="both"/>
        <w:rPr>
          <w:szCs w:val="24"/>
        </w:rPr>
      </w:pPr>
      <w:r w:rsidRPr="00164B6C">
        <w:rPr>
          <w:szCs w:val="24"/>
        </w:rPr>
        <w:t xml:space="preserve">Внешняя политика России второй половины XVIII в., ее основные задачи. Н.И. Панин и А.А.Безбородко. </w:t>
      </w:r>
    </w:p>
    <w:p w:rsidR="00A06751" w:rsidRPr="00164B6C" w:rsidRDefault="00A06751" w:rsidP="00A168FB">
      <w:pPr>
        <w:tabs>
          <w:tab w:val="left" w:pos="284"/>
        </w:tabs>
        <w:spacing w:line="240" w:lineRule="auto"/>
        <w:jc w:val="both"/>
        <w:rPr>
          <w:szCs w:val="24"/>
        </w:rPr>
      </w:pPr>
      <w:r w:rsidRPr="00164B6C">
        <w:rPr>
          <w:szCs w:val="24"/>
        </w:rPr>
        <w:t>Борьба России за выход к Черному морю. Войны с Османской империей. П.А. Румянцев, А.В. Суворов, Ф.Ф. Ушаков, победы российских войск под их руководством. Присоедин</w:t>
      </w:r>
      <w:r w:rsidRPr="00164B6C">
        <w:rPr>
          <w:szCs w:val="24"/>
        </w:rPr>
        <w:t>е</w:t>
      </w:r>
      <w:r w:rsidRPr="00164B6C">
        <w:rPr>
          <w:szCs w:val="24"/>
        </w:rPr>
        <w:t>ние Крыма и Северного Причерноморья. Организация управления Новороссией. Стро</w:t>
      </w:r>
      <w:r w:rsidRPr="00164B6C">
        <w:rPr>
          <w:szCs w:val="24"/>
        </w:rPr>
        <w:t>и</w:t>
      </w:r>
      <w:r w:rsidRPr="00164B6C">
        <w:rPr>
          <w:szCs w:val="24"/>
        </w:rPr>
        <w:t xml:space="preserve">тельство новых городов и портов. Основание Пятигорска, Севастополя, Одессы, Херсона. Г.А. Потемкин. Путешествие Екатерины II на юг в 1787 г. </w:t>
      </w:r>
    </w:p>
    <w:p w:rsidR="00A06751" w:rsidRPr="00164B6C" w:rsidRDefault="00A06751" w:rsidP="00A168FB">
      <w:pPr>
        <w:tabs>
          <w:tab w:val="left" w:pos="284"/>
        </w:tabs>
        <w:spacing w:line="240" w:lineRule="auto"/>
        <w:jc w:val="both"/>
        <w:rPr>
          <w:i/>
          <w:szCs w:val="24"/>
        </w:rPr>
      </w:pPr>
      <w:r w:rsidRPr="00164B6C">
        <w:rPr>
          <w:szCs w:val="24"/>
        </w:rPr>
        <w:t xml:space="preserve">Участие России в разделах Речи Посполитой. </w:t>
      </w:r>
      <w:r w:rsidRPr="00164B6C">
        <w:rPr>
          <w:i/>
          <w:szCs w:val="24"/>
        </w:rPr>
        <w:t>Политика России в Польше до начала 1770-х гг.: стремление к усилению российского влияния в условиях сохранения польского гос</w:t>
      </w:r>
      <w:r w:rsidRPr="00164B6C">
        <w:rPr>
          <w:i/>
          <w:szCs w:val="24"/>
        </w:rPr>
        <w:t>у</w:t>
      </w:r>
      <w:r w:rsidRPr="00164B6C">
        <w:rPr>
          <w:i/>
          <w:szCs w:val="24"/>
        </w:rPr>
        <w:t>дарства. Участие России в разделах Польши вместе с империей Габсбургов и Пруссией. Первый, второй и третий разделы.</w:t>
      </w:r>
      <w:r w:rsidRPr="00164B6C">
        <w:rPr>
          <w:szCs w:val="24"/>
        </w:rPr>
        <w:t xml:space="preserve"> Вхождение в состав России украинских и белорусских земель. Присоединение Литвы и Курляндии. Борьба Польши за национальную независ</w:t>
      </w:r>
      <w:r w:rsidRPr="00164B6C">
        <w:rPr>
          <w:szCs w:val="24"/>
        </w:rPr>
        <w:t>и</w:t>
      </w:r>
      <w:r w:rsidRPr="00164B6C">
        <w:rPr>
          <w:szCs w:val="24"/>
        </w:rPr>
        <w:t xml:space="preserve">мость. </w:t>
      </w:r>
      <w:r w:rsidRPr="00164B6C">
        <w:rPr>
          <w:i/>
          <w:szCs w:val="24"/>
        </w:rPr>
        <w:t xml:space="preserve">Восстание под предводительством Тадеуша Костюшко. </w:t>
      </w:r>
    </w:p>
    <w:p w:rsidR="00A06751" w:rsidRPr="00164B6C" w:rsidRDefault="00A06751" w:rsidP="00A168FB">
      <w:pPr>
        <w:tabs>
          <w:tab w:val="left" w:pos="284"/>
        </w:tabs>
        <w:spacing w:line="240" w:lineRule="auto"/>
        <w:jc w:val="both"/>
        <w:rPr>
          <w:szCs w:val="24"/>
        </w:rPr>
      </w:pPr>
      <w:r w:rsidRPr="00164B6C">
        <w:rPr>
          <w:szCs w:val="24"/>
        </w:rPr>
        <w:t>Участие России в борьбе с революционной Францией. Итальянский и Швейцарский пох</w:t>
      </w:r>
      <w:r w:rsidRPr="00164B6C">
        <w:rPr>
          <w:szCs w:val="24"/>
        </w:rPr>
        <w:t>о</w:t>
      </w:r>
      <w:r w:rsidRPr="00164B6C">
        <w:rPr>
          <w:szCs w:val="24"/>
        </w:rPr>
        <w:t xml:space="preserve">ды А.В. Суворова. Действия эскадры Ф.Ф. Ушакова в Средиземном море. </w:t>
      </w:r>
    </w:p>
    <w:p w:rsidR="00A06751" w:rsidRPr="00164B6C" w:rsidRDefault="00A06751" w:rsidP="00A168FB">
      <w:pPr>
        <w:tabs>
          <w:tab w:val="left" w:pos="284"/>
        </w:tabs>
        <w:spacing w:line="240" w:lineRule="auto"/>
        <w:jc w:val="both"/>
        <w:rPr>
          <w:b/>
          <w:bCs/>
          <w:szCs w:val="24"/>
        </w:rPr>
      </w:pPr>
      <w:r w:rsidRPr="00164B6C">
        <w:rPr>
          <w:b/>
          <w:bCs/>
          <w:szCs w:val="24"/>
        </w:rPr>
        <w:t xml:space="preserve">Культурное пространство Российской империи в XVIII в. </w:t>
      </w:r>
    </w:p>
    <w:p w:rsidR="00A06751" w:rsidRPr="00164B6C" w:rsidRDefault="00A06751" w:rsidP="00A168FB">
      <w:pPr>
        <w:tabs>
          <w:tab w:val="left" w:pos="284"/>
        </w:tabs>
        <w:spacing w:line="240" w:lineRule="auto"/>
        <w:jc w:val="both"/>
        <w:rPr>
          <w:szCs w:val="24"/>
        </w:rPr>
      </w:pPr>
      <w:r w:rsidRPr="00164B6C">
        <w:rPr>
          <w:szCs w:val="24"/>
        </w:rPr>
        <w:t>Определяющее влияние идей Просвещения в российской общественной мысли, публиц</w:t>
      </w:r>
      <w:r w:rsidRPr="00164B6C">
        <w:rPr>
          <w:szCs w:val="24"/>
        </w:rPr>
        <w:t>и</w:t>
      </w:r>
      <w:r w:rsidRPr="00164B6C">
        <w:rPr>
          <w:szCs w:val="24"/>
        </w:rPr>
        <w:t>стике и литературе. Литература народов России в XVIII в. Первые журналы. Обществе</w:t>
      </w:r>
      <w:r w:rsidRPr="00164B6C">
        <w:rPr>
          <w:szCs w:val="24"/>
        </w:rPr>
        <w:t>н</w:t>
      </w:r>
      <w:r w:rsidRPr="00164B6C">
        <w:rPr>
          <w:szCs w:val="24"/>
        </w:rPr>
        <w:t xml:space="preserve">ные идеи в произведениях А.П. Сумарокова, Г.Р. Державина, Д.И. Фонвизина. </w:t>
      </w:r>
      <w:r w:rsidRPr="00164B6C">
        <w:rPr>
          <w:i/>
          <w:szCs w:val="24"/>
        </w:rPr>
        <w:t>Н.И. Нов</w:t>
      </w:r>
      <w:r w:rsidRPr="00164B6C">
        <w:rPr>
          <w:i/>
          <w:szCs w:val="24"/>
        </w:rPr>
        <w:t>и</w:t>
      </w:r>
      <w:r w:rsidRPr="00164B6C">
        <w:rPr>
          <w:i/>
          <w:szCs w:val="24"/>
        </w:rPr>
        <w:t>ков, материалы о положении крепостных крестьян в его журналах.</w:t>
      </w:r>
      <w:r w:rsidRPr="00164B6C">
        <w:rPr>
          <w:szCs w:val="24"/>
        </w:rPr>
        <w:t xml:space="preserve"> А.Н. Радищев и его «Путешествие из Петербурга в Москву». </w:t>
      </w:r>
    </w:p>
    <w:p w:rsidR="00A06751" w:rsidRPr="00164B6C" w:rsidRDefault="00A06751" w:rsidP="00A168FB">
      <w:pPr>
        <w:tabs>
          <w:tab w:val="left" w:pos="284"/>
        </w:tabs>
        <w:spacing w:line="240" w:lineRule="auto"/>
        <w:jc w:val="both"/>
        <w:rPr>
          <w:szCs w:val="24"/>
        </w:rPr>
      </w:pPr>
      <w:r w:rsidRPr="00164B6C">
        <w:rPr>
          <w:szCs w:val="24"/>
        </w:rPr>
        <w:t>Русская культура и культура народов России в XVIII веке. Развитие новой светской кул</w:t>
      </w:r>
      <w:r w:rsidRPr="00164B6C">
        <w:rPr>
          <w:szCs w:val="24"/>
        </w:rPr>
        <w:t>ь</w:t>
      </w:r>
      <w:r w:rsidRPr="00164B6C">
        <w:rPr>
          <w:szCs w:val="24"/>
        </w:rPr>
        <w:t>туры после преобразований Петра I. Укрепление взаимосвязей с культурой стран зар</w:t>
      </w:r>
      <w:r w:rsidRPr="00164B6C">
        <w:rPr>
          <w:szCs w:val="24"/>
        </w:rPr>
        <w:t>у</w:t>
      </w:r>
      <w:r w:rsidRPr="00164B6C">
        <w:rPr>
          <w:szCs w:val="24"/>
        </w:rPr>
        <w:t>бежной Европы. Масонство в России. Распространение в России основных стилей и жа</w:t>
      </w:r>
      <w:r w:rsidRPr="00164B6C">
        <w:rPr>
          <w:szCs w:val="24"/>
        </w:rPr>
        <w:t>н</w:t>
      </w:r>
      <w:r w:rsidRPr="00164B6C">
        <w:rPr>
          <w:szCs w:val="24"/>
        </w:rPr>
        <w:t xml:space="preserve">ров европейской художественной культуры (барокко, классицизм, рококо и т. п.). </w:t>
      </w:r>
      <w:r w:rsidRPr="00164B6C">
        <w:rPr>
          <w:i/>
          <w:szCs w:val="24"/>
        </w:rPr>
        <w:t>Вклад в развитие русской культуры ученых, художников, мастеров, прибывших из-за рубежа.</w:t>
      </w:r>
      <w:r w:rsidRPr="00164B6C">
        <w:rPr>
          <w:szCs w:val="24"/>
        </w:rPr>
        <w:t xml:space="preserve"> Усиление внимания к жизни и культуре русского народа и историческому прошлому Ро</w:t>
      </w:r>
      <w:r w:rsidRPr="00164B6C">
        <w:rPr>
          <w:szCs w:val="24"/>
        </w:rPr>
        <w:t>с</w:t>
      </w:r>
      <w:r w:rsidRPr="00164B6C">
        <w:rPr>
          <w:szCs w:val="24"/>
        </w:rPr>
        <w:t xml:space="preserve">сии к концу столетия. </w:t>
      </w:r>
    </w:p>
    <w:p w:rsidR="00A06751" w:rsidRPr="00164B6C" w:rsidRDefault="00A06751" w:rsidP="00A168FB">
      <w:pPr>
        <w:tabs>
          <w:tab w:val="left" w:pos="284"/>
        </w:tabs>
        <w:spacing w:line="240" w:lineRule="auto"/>
        <w:jc w:val="both"/>
        <w:rPr>
          <w:szCs w:val="24"/>
        </w:rPr>
      </w:pPr>
      <w:r w:rsidRPr="00164B6C">
        <w:rPr>
          <w:szCs w:val="24"/>
        </w:rPr>
        <w:t>Культура и быт российских сословий. Дворянство: жизнь и быт дворянской усадьбы. Д</w:t>
      </w:r>
      <w:r w:rsidRPr="00164B6C">
        <w:rPr>
          <w:szCs w:val="24"/>
        </w:rPr>
        <w:t>у</w:t>
      </w:r>
      <w:r w:rsidRPr="00164B6C">
        <w:rPr>
          <w:szCs w:val="24"/>
        </w:rPr>
        <w:t xml:space="preserve">ховенство. Купечество. Крестьянство. </w:t>
      </w:r>
    </w:p>
    <w:p w:rsidR="00A06751" w:rsidRPr="00164B6C" w:rsidRDefault="00A06751" w:rsidP="00A168FB">
      <w:pPr>
        <w:tabs>
          <w:tab w:val="left" w:pos="284"/>
        </w:tabs>
        <w:spacing w:line="240" w:lineRule="auto"/>
        <w:jc w:val="both"/>
        <w:rPr>
          <w:szCs w:val="24"/>
        </w:rPr>
      </w:pPr>
      <w:r w:rsidRPr="00164B6C">
        <w:rPr>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164B6C">
        <w:rPr>
          <w:i/>
          <w:szCs w:val="24"/>
        </w:rPr>
        <w:t>Исследования в области отечественной истории. Изучение российской слове</w:t>
      </w:r>
      <w:r w:rsidRPr="00164B6C">
        <w:rPr>
          <w:i/>
          <w:szCs w:val="24"/>
        </w:rPr>
        <w:t>с</w:t>
      </w:r>
      <w:r w:rsidRPr="00164B6C">
        <w:rPr>
          <w:i/>
          <w:szCs w:val="24"/>
        </w:rPr>
        <w:t>ности и развитие литературного языка. Российская академия. Е.Р. Дашкова.</w:t>
      </w:r>
    </w:p>
    <w:p w:rsidR="00A06751" w:rsidRPr="00164B6C" w:rsidRDefault="00A06751" w:rsidP="00A168FB">
      <w:pPr>
        <w:tabs>
          <w:tab w:val="left" w:pos="284"/>
        </w:tabs>
        <w:spacing w:line="240" w:lineRule="auto"/>
        <w:jc w:val="both"/>
        <w:rPr>
          <w:szCs w:val="24"/>
        </w:rPr>
      </w:pPr>
      <w:r w:rsidRPr="00164B6C">
        <w:rPr>
          <w:szCs w:val="24"/>
        </w:rPr>
        <w:t xml:space="preserve">М.В. Ломоносов и его выдающаяся роль в становлении российской науки и образования. </w:t>
      </w:r>
    </w:p>
    <w:p w:rsidR="00A06751" w:rsidRPr="00164B6C" w:rsidRDefault="00A06751" w:rsidP="00A168FB">
      <w:pPr>
        <w:tabs>
          <w:tab w:val="left" w:pos="284"/>
        </w:tabs>
        <w:spacing w:line="240" w:lineRule="auto"/>
        <w:jc w:val="both"/>
        <w:rPr>
          <w:szCs w:val="24"/>
        </w:rPr>
      </w:pPr>
      <w:r w:rsidRPr="00164B6C">
        <w:rPr>
          <w:szCs w:val="24"/>
        </w:rPr>
        <w:t xml:space="preserve">Образование в России в XVIII в. </w:t>
      </w:r>
      <w:r w:rsidRPr="00164B6C">
        <w:rPr>
          <w:i/>
          <w:szCs w:val="24"/>
        </w:rPr>
        <w:t>Основные педагогические идеи. Воспитание «новой пор</w:t>
      </w:r>
      <w:r w:rsidRPr="00164B6C">
        <w:rPr>
          <w:i/>
          <w:szCs w:val="24"/>
        </w:rPr>
        <w:t>о</w:t>
      </w:r>
      <w:r w:rsidRPr="00164B6C">
        <w:rPr>
          <w:i/>
          <w:szCs w:val="24"/>
        </w:rPr>
        <w:t>ды» людей. Основание воспитательных домов в Санкт-Петербурге и Москве, Инстит</w:t>
      </w:r>
      <w:r w:rsidRPr="00164B6C">
        <w:rPr>
          <w:i/>
          <w:szCs w:val="24"/>
        </w:rPr>
        <w:t>у</w:t>
      </w:r>
      <w:r w:rsidRPr="00164B6C">
        <w:rPr>
          <w:i/>
          <w:szCs w:val="24"/>
        </w:rPr>
        <w:t>та «благородных девиц» в Смольном монастыре. Сословные учебные заведения для юн</w:t>
      </w:r>
      <w:r w:rsidRPr="00164B6C">
        <w:rPr>
          <w:i/>
          <w:szCs w:val="24"/>
        </w:rPr>
        <w:t>о</w:t>
      </w:r>
      <w:r w:rsidRPr="00164B6C">
        <w:rPr>
          <w:i/>
          <w:szCs w:val="24"/>
        </w:rPr>
        <w:t>шества из дворянства.</w:t>
      </w:r>
      <w:r w:rsidRPr="00164B6C">
        <w:rPr>
          <w:szCs w:val="24"/>
        </w:rPr>
        <w:t xml:space="preserve"> Московский университет – первый российский университет. </w:t>
      </w:r>
    </w:p>
    <w:p w:rsidR="00A06751" w:rsidRPr="00164B6C" w:rsidRDefault="00A06751" w:rsidP="00A168FB">
      <w:pPr>
        <w:tabs>
          <w:tab w:val="left" w:pos="284"/>
        </w:tabs>
        <w:spacing w:line="240" w:lineRule="auto"/>
        <w:jc w:val="both"/>
        <w:rPr>
          <w:szCs w:val="24"/>
        </w:rPr>
      </w:pPr>
      <w:r w:rsidRPr="00164B6C">
        <w:rPr>
          <w:szCs w:val="24"/>
        </w:rPr>
        <w:t xml:space="preserve">Русская архитектура XVIII в. Строительство Петербурга, формирование его городского плана. </w:t>
      </w:r>
      <w:r w:rsidRPr="00164B6C">
        <w:rPr>
          <w:i/>
          <w:szCs w:val="24"/>
        </w:rPr>
        <w:t>Регулярный характер застройки Петербурга и других городов. Барокко в арх</w:t>
      </w:r>
      <w:r w:rsidRPr="00164B6C">
        <w:rPr>
          <w:i/>
          <w:szCs w:val="24"/>
        </w:rPr>
        <w:t>и</w:t>
      </w:r>
      <w:r w:rsidRPr="00164B6C">
        <w:rPr>
          <w:i/>
          <w:szCs w:val="24"/>
        </w:rPr>
        <w:t>тектуре Москвы и Петербурга.</w:t>
      </w:r>
      <w:r w:rsidRPr="00164B6C">
        <w:rPr>
          <w:szCs w:val="24"/>
        </w:rPr>
        <w:t xml:space="preserve"> Переход к классицизму, </w:t>
      </w:r>
      <w:r w:rsidRPr="00164B6C">
        <w:rPr>
          <w:i/>
          <w:szCs w:val="24"/>
        </w:rPr>
        <w:t>создание архитектурных а</w:t>
      </w:r>
      <w:r w:rsidRPr="00164B6C">
        <w:rPr>
          <w:i/>
          <w:szCs w:val="24"/>
        </w:rPr>
        <w:t>с</w:t>
      </w:r>
      <w:r w:rsidRPr="00164B6C">
        <w:rPr>
          <w:i/>
          <w:szCs w:val="24"/>
        </w:rPr>
        <w:t xml:space="preserve">самблей в стиле классицизма в обеих столицах. </w:t>
      </w:r>
      <w:r w:rsidRPr="00164B6C">
        <w:rPr>
          <w:szCs w:val="24"/>
        </w:rPr>
        <w:t xml:space="preserve">В.И. Баженов, М.Ф. Казаков. </w:t>
      </w:r>
    </w:p>
    <w:p w:rsidR="00A06751" w:rsidRPr="00164B6C" w:rsidRDefault="00A06751" w:rsidP="00A168FB">
      <w:pPr>
        <w:tabs>
          <w:tab w:val="left" w:pos="284"/>
        </w:tabs>
        <w:spacing w:line="240" w:lineRule="auto"/>
        <w:jc w:val="both"/>
        <w:rPr>
          <w:szCs w:val="24"/>
        </w:rPr>
      </w:pPr>
      <w:r w:rsidRPr="00164B6C">
        <w:rPr>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164B6C">
        <w:rPr>
          <w:i/>
          <w:szCs w:val="24"/>
        </w:rPr>
        <w:t xml:space="preserve">Новые веяния в изобразительном искусстве в конце столетия. </w:t>
      </w:r>
    </w:p>
    <w:p w:rsidR="00A06751" w:rsidRPr="00164B6C" w:rsidRDefault="00A06751" w:rsidP="00A168FB">
      <w:pPr>
        <w:tabs>
          <w:tab w:val="left" w:pos="284"/>
        </w:tabs>
        <w:spacing w:line="240" w:lineRule="auto"/>
        <w:jc w:val="both"/>
        <w:rPr>
          <w:b/>
          <w:bCs/>
          <w:szCs w:val="24"/>
        </w:rPr>
      </w:pPr>
      <w:r w:rsidRPr="00164B6C">
        <w:rPr>
          <w:b/>
          <w:bCs/>
          <w:szCs w:val="24"/>
        </w:rPr>
        <w:t xml:space="preserve">Народы России в XVIII в. </w:t>
      </w:r>
    </w:p>
    <w:p w:rsidR="00A06751" w:rsidRPr="00164B6C" w:rsidRDefault="00A06751" w:rsidP="00A168FB">
      <w:pPr>
        <w:tabs>
          <w:tab w:val="left" w:pos="284"/>
        </w:tabs>
        <w:spacing w:line="240" w:lineRule="auto"/>
        <w:jc w:val="both"/>
        <w:rPr>
          <w:szCs w:val="24"/>
        </w:rPr>
      </w:pPr>
      <w:r w:rsidRPr="00164B6C">
        <w:rPr>
          <w:szCs w:val="24"/>
        </w:rPr>
        <w:t>Управление окраинами империи. Башкирские восстания. Политика по отношению к исл</w:t>
      </w:r>
      <w:r w:rsidRPr="00164B6C">
        <w:rPr>
          <w:szCs w:val="24"/>
        </w:rPr>
        <w:t>а</w:t>
      </w:r>
      <w:r w:rsidRPr="00164B6C">
        <w:rPr>
          <w:szCs w:val="24"/>
        </w:rPr>
        <w:t>му. Освоение Новороссии, Поволжья и Южного Урала. Немецкие переселенцы. Формир</w:t>
      </w:r>
      <w:r w:rsidRPr="00164B6C">
        <w:rPr>
          <w:szCs w:val="24"/>
        </w:rPr>
        <w:t>о</w:t>
      </w:r>
      <w:r w:rsidRPr="00164B6C">
        <w:rPr>
          <w:szCs w:val="24"/>
        </w:rPr>
        <w:t xml:space="preserve">вание черты оседлости. </w:t>
      </w:r>
    </w:p>
    <w:p w:rsidR="00A06751" w:rsidRPr="00164B6C" w:rsidRDefault="00A06751" w:rsidP="00A168FB">
      <w:pPr>
        <w:tabs>
          <w:tab w:val="left" w:pos="284"/>
        </w:tabs>
        <w:spacing w:line="240" w:lineRule="auto"/>
        <w:jc w:val="both"/>
        <w:rPr>
          <w:b/>
          <w:bCs/>
          <w:szCs w:val="24"/>
        </w:rPr>
      </w:pPr>
      <w:r w:rsidRPr="00164B6C">
        <w:rPr>
          <w:b/>
          <w:bCs/>
          <w:szCs w:val="24"/>
        </w:rPr>
        <w:t xml:space="preserve">Россия при Павле I </w:t>
      </w:r>
    </w:p>
    <w:p w:rsidR="00A06751" w:rsidRPr="00164B6C" w:rsidRDefault="00A06751" w:rsidP="00A168FB">
      <w:pPr>
        <w:tabs>
          <w:tab w:val="left" w:pos="284"/>
        </w:tabs>
        <w:spacing w:line="240" w:lineRule="auto"/>
        <w:jc w:val="both"/>
        <w:rPr>
          <w:szCs w:val="24"/>
        </w:rPr>
      </w:pPr>
      <w:r w:rsidRPr="00164B6C">
        <w:rPr>
          <w:szCs w:val="24"/>
        </w:rPr>
        <w:t xml:space="preserve">Основные принципы внутренней политики Павла I. Укрепление абсолютизма </w:t>
      </w:r>
      <w:r w:rsidRPr="00164B6C">
        <w:rPr>
          <w:i/>
          <w:szCs w:val="24"/>
        </w:rPr>
        <w:t>через отказ от принципов «просвещенного абсолютизма» и</w:t>
      </w:r>
      <w:r w:rsidRPr="00164B6C">
        <w:rPr>
          <w:szCs w:val="24"/>
        </w:rPr>
        <w:t xml:space="preserve"> усиление бюрократического и полице</w:t>
      </w:r>
      <w:r w:rsidRPr="00164B6C">
        <w:rPr>
          <w:szCs w:val="24"/>
        </w:rPr>
        <w:t>й</w:t>
      </w:r>
      <w:r w:rsidRPr="00164B6C">
        <w:rPr>
          <w:szCs w:val="24"/>
        </w:rPr>
        <w:t xml:space="preserve">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A06751" w:rsidRPr="00164B6C" w:rsidRDefault="00A06751" w:rsidP="00A168FB">
      <w:pPr>
        <w:tabs>
          <w:tab w:val="left" w:pos="284"/>
        </w:tabs>
        <w:spacing w:line="240" w:lineRule="auto"/>
        <w:jc w:val="both"/>
        <w:rPr>
          <w:szCs w:val="24"/>
        </w:rPr>
      </w:pPr>
      <w:r w:rsidRPr="00164B6C">
        <w:rPr>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A06751" w:rsidRPr="00164B6C" w:rsidRDefault="00A06751" w:rsidP="00A168FB">
      <w:pPr>
        <w:tabs>
          <w:tab w:val="left" w:pos="284"/>
        </w:tabs>
        <w:spacing w:line="240" w:lineRule="auto"/>
        <w:jc w:val="both"/>
        <w:rPr>
          <w:szCs w:val="24"/>
        </w:rPr>
      </w:pPr>
      <w:r w:rsidRPr="00164B6C">
        <w:rPr>
          <w:szCs w:val="24"/>
        </w:rPr>
        <w:t xml:space="preserve">Внутренняя политика. Ограничение дворянских привилегий. </w:t>
      </w:r>
    </w:p>
    <w:p w:rsidR="00A06751" w:rsidRPr="00164B6C" w:rsidRDefault="00A06751" w:rsidP="00A168FB">
      <w:pPr>
        <w:tabs>
          <w:tab w:val="left" w:pos="284"/>
        </w:tabs>
        <w:spacing w:line="240" w:lineRule="auto"/>
        <w:jc w:val="both"/>
        <w:rPr>
          <w:b/>
          <w:szCs w:val="24"/>
        </w:rPr>
      </w:pPr>
      <w:r w:rsidRPr="00164B6C">
        <w:rPr>
          <w:b/>
          <w:szCs w:val="24"/>
        </w:rPr>
        <w:t>Региональный компонент</w:t>
      </w:r>
    </w:p>
    <w:p w:rsidR="00A06751" w:rsidRPr="00164B6C" w:rsidRDefault="00A06751" w:rsidP="00A168FB">
      <w:pPr>
        <w:tabs>
          <w:tab w:val="left" w:pos="284"/>
        </w:tabs>
        <w:spacing w:line="240" w:lineRule="auto"/>
        <w:jc w:val="both"/>
        <w:rPr>
          <w:bCs/>
          <w:szCs w:val="24"/>
        </w:rPr>
      </w:pPr>
      <w:r w:rsidRPr="00164B6C">
        <w:rPr>
          <w:szCs w:val="24"/>
        </w:rPr>
        <w:t xml:space="preserve">Наш регион </w:t>
      </w:r>
      <w:r w:rsidRPr="00164B6C">
        <w:rPr>
          <w:bCs/>
          <w:szCs w:val="24"/>
        </w:rPr>
        <w:t>в XVIII в.</w:t>
      </w:r>
    </w:p>
    <w:p w:rsidR="00A06751" w:rsidRPr="00164B6C" w:rsidRDefault="00A06751" w:rsidP="00A168FB">
      <w:pPr>
        <w:tabs>
          <w:tab w:val="left" w:pos="284"/>
        </w:tabs>
        <w:spacing w:line="240" w:lineRule="auto"/>
        <w:jc w:val="both"/>
        <w:rPr>
          <w:b/>
          <w:szCs w:val="24"/>
        </w:rPr>
      </w:pPr>
    </w:p>
    <w:p w:rsidR="00A06751" w:rsidRPr="00164B6C" w:rsidRDefault="00A06751" w:rsidP="00A168FB">
      <w:pPr>
        <w:tabs>
          <w:tab w:val="left" w:pos="284"/>
        </w:tabs>
        <w:spacing w:line="240" w:lineRule="auto"/>
        <w:jc w:val="both"/>
        <w:rPr>
          <w:b/>
          <w:szCs w:val="24"/>
        </w:rPr>
      </w:pPr>
      <w:r w:rsidRPr="00164B6C">
        <w:rPr>
          <w:b/>
          <w:szCs w:val="24"/>
        </w:rPr>
        <w:t>СОДЕРЖАНИЕ КУРСА ДЛЯ 9 КЛАССА</w:t>
      </w:r>
    </w:p>
    <w:p w:rsidR="00A06751" w:rsidRPr="00164B6C" w:rsidRDefault="00A06751" w:rsidP="00A168FB">
      <w:pPr>
        <w:shd w:val="clear" w:color="auto" w:fill="FFFFFF"/>
        <w:tabs>
          <w:tab w:val="left" w:pos="284"/>
        </w:tabs>
        <w:spacing w:line="240" w:lineRule="auto"/>
        <w:jc w:val="both"/>
        <w:rPr>
          <w:b/>
          <w:szCs w:val="24"/>
        </w:rPr>
      </w:pPr>
      <w:r w:rsidRPr="00164B6C">
        <w:rPr>
          <w:b/>
          <w:szCs w:val="24"/>
        </w:rPr>
        <w:t xml:space="preserve">Новейшая история. </w:t>
      </w:r>
    </w:p>
    <w:p w:rsidR="00A06751" w:rsidRPr="00164B6C" w:rsidRDefault="00A06751" w:rsidP="00A168FB">
      <w:pPr>
        <w:shd w:val="clear" w:color="auto" w:fill="FFFFFF"/>
        <w:tabs>
          <w:tab w:val="left" w:pos="284"/>
        </w:tabs>
        <w:spacing w:line="240" w:lineRule="auto"/>
        <w:jc w:val="both"/>
        <w:rPr>
          <w:szCs w:val="24"/>
        </w:rPr>
      </w:pPr>
      <w:r w:rsidRPr="00164B6C">
        <w:rPr>
          <w:szCs w:val="24"/>
        </w:rPr>
        <w:t>Мир к началу XX в. Новейшая история: понятие, периодизация.</w:t>
      </w:r>
    </w:p>
    <w:p w:rsidR="00A06751" w:rsidRPr="00164B6C" w:rsidRDefault="00A06751" w:rsidP="00A168FB">
      <w:pPr>
        <w:shd w:val="clear" w:color="auto" w:fill="FFFFFF"/>
        <w:tabs>
          <w:tab w:val="left" w:pos="284"/>
        </w:tabs>
        <w:spacing w:line="240" w:lineRule="auto"/>
        <w:jc w:val="both"/>
        <w:rPr>
          <w:szCs w:val="24"/>
        </w:rPr>
      </w:pPr>
      <w:r w:rsidRPr="00164B6C">
        <w:rPr>
          <w:b/>
          <w:bCs/>
          <w:szCs w:val="24"/>
        </w:rPr>
        <w:t>Страны Европы и Северной Америки в первой половине ХIХ в.</w:t>
      </w:r>
    </w:p>
    <w:p w:rsidR="00A06751" w:rsidRPr="00164B6C" w:rsidRDefault="00A06751" w:rsidP="00A168FB">
      <w:pPr>
        <w:shd w:val="clear" w:color="auto" w:fill="FFFFFF"/>
        <w:tabs>
          <w:tab w:val="left" w:pos="284"/>
        </w:tabs>
        <w:spacing w:line="240" w:lineRule="auto"/>
        <w:jc w:val="both"/>
        <w:rPr>
          <w:szCs w:val="24"/>
        </w:rPr>
      </w:pPr>
      <w:r w:rsidRPr="00164B6C">
        <w:rPr>
          <w:szCs w:val="24"/>
        </w:rPr>
        <w:t>Империя Наполеона во Франции: внутренняя и внешняя политика. Наполеоновские во</w:t>
      </w:r>
      <w:r w:rsidRPr="00164B6C">
        <w:rPr>
          <w:szCs w:val="24"/>
        </w:rPr>
        <w:t>й</w:t>
      </w:r>
      <w:r w:rsidRPr="00164B6C">
        <w:rPr>
          <w:szCs w:val="24"/>
        </w:rPr>
        <w:t>ны. Падение империи. Венский конгресс; Ш. М. Талейран. Священный союз.</w:t>
      </w:r>
    </w:p>
    <w:p w:rsidR="00A06751" w:rsidRPr="00164B6C" w:rsidRDefault="00A06751" w:rsidP="00A168FB">
      <w:pPr>
        <w:shd w:val="clear" w:color="auto" w:fill="FFFFFF"/>
        <w:tabs>
          <w:tab w:val="left" w:pos="284"/>
        </w:tabs>
        <w:spacing w:line="240" w:lineRule="auto"/>
        <w:jc w:val="both"/>
        <w:rPr>
          <w:szCs w:val="24"/>
        </w:rPr>
      </w:pPr>
      <w:r w:rsidRPr="00164B6C">
        <w:rPr>
          <w:szCs w:val="24"/>
        </w:rPr>
        <w:t>Развитие индустриального общества. Промышленный переворот, его особенности в стр</w:t>
      </w:r>
      <w:r w:rsidRPr="00164B6C">
        <w:rPr>
          <w:szCs w:val="24"/>
        </w:rPr>
        <w:t>а</w:t>
      </w:r>
      <w:r w:rsidRPr="00164B6C">
        <w:rPr>
          <w:szCs w:val="24"/>
        </w:rPr>
        <w:t>нах Европы и США. Изменения в социальной структуре общества. Распространение с</w:t>
      </w:r>
      <w:r w:rsidRPr="00164B6C">
        <w:rPr>
          <w:szCs w:val="24"/>
        </w:rPr>
        <w:t>о</w:t>
      </w:r>
      <w:r w:rsidRPr="00164B6C">
        <w:rPr>
          <w:szCs w:val="24"/>
        </w:rPr>
        <w:t>циалистических идей; социалисты-утописты. Выступления рабочих. Политическое разв</w:t>
      </w:r>
      <w:r w:rsidRPr="00164B6C">
        <w:rPr>
          <w:szCs w:val="24"/>
        </w:rPr>
        <w:t>и</w:t>
      </w:r>
      <w:r w:rsidRPr="00164B6C">
        <w:rPr>
          <w:szCs w:val="24"/>
        </w:rPr>
        <w:t>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w:t>
      </w:r>
      <w:r w:rsidRPr="00164B6C">
        <w:rPr>
          <w:szCs w:val="24"/>
        </w:rPr>
        <w:t>е</w:t>
      </w:r>
      <w:r w:rsidRPr="00164B6C">
        <w:rPr>
          <w:szCs w:val="24"/>
        </w:rPr>
        <w:t>чений и партий; возникновение марксизма.</w:t>
      </w:r>
    </w:p>
    <w:p w:rsidR="00A06751" w:rsidRPr="00164B6C" w:rsidRDefault="00A06751" w:rsidP="00A168FB">
      <w:pPr>
        <w:shd w:val="clear" w:color="auto" w:fill="FFFFFF"/>
        <w:tabs>
          <w:tab w:val="left" w:pos="284"/>
        </w:tabs>
        <w:spacing w:line="240" w:lineRule="auto"/>
        <w:jc w:val="both"/>
        <w:rPr>
          <w:szCs w:val="24"/>
        </w:rPr>
      </w:pPr>
      <w:r w:rsidRPr="00164B6C">
        <w:rPr>
          <w:b/>
          <w:bCs/>
          <w:szCs w:val="24"/>
        </w:rPr>
        <w:t>Страны Европы и Северной Америки во второй половине ХIХ в.</w:t>
      </w:r>
    </w:p>
    <w:p w:rsidR="00A06751" w:rsidRPr="00164B6C" w:rsidRDefault="00A06751" w:rsidP="00A168FB">
      <w:pPr>
        <w:shd w:val="clear" w:color="auto" w:fill="FFFFFF"/>
        <w:tabs>
          <w:tab w:val="left" w:pos="284"/>
        </w:tabs>
        <w:spacing w:line="240" w:lineRule="auto"/>
        <w:jc w:val="both"/>
        <w:rPr>
          <w:i/>
          <w:szCs w:val="24"/>
        </w:rPr>
      </w:pPr>
      <w:r w:rsidRPr="00164B6C">
        <w:rPr>
          <w:szCs w:val="24"/>
        </w:rPr>
        <w:t>Великобритания в Викторианскую эпоху: «мастерская мира», рабочее движение, внутре</w:t>
      </w:r>
      <w:r w:rsidRPr="00164B6C">
        <w:rPr>
          <w:szCs w:val="24"/>
        </w:rPr>
        <w:t>н</w:t>
      </w:r>
      <w:r w:rsidRPr="00164B6C">
        <w:rPr>
          <w:szCs w:val="24"/>
        </w:rPr>
        <w:t>няя и внешняя политика, расширение колониальной империи. Франция — от Второй и</w:t>
      </w:r>
      <w:r w:rsidRPr="00164B6C">
        <w:rPr>
          <w:szCs w:val="24"/>
        </w:rPr>
        <w:t>м</w:t>
      </w:r>
      <w:r w:rsidRPr="00164B6C">
        <w:rPr>
          <w:szCs w:val="24"/>
        </w:rPr>
        <w:t xml:space="preserve">перии к Третьей республике: </w:t>
      </w:r>
      <w:r w:rsidRPr="00164B6C">
        <w:rPr>
          <w:i/>
          <w:szCs w:val="24"/>
        </w:rPr>
        <w:t>внутренняя и внешняя политика, франко-германская война, колониальные войны.</w:t>
      </w:r>
      <w:r w:rsidRPr="00164B6C">
        <w:rPr>
          <w:szCs w:val="24"/>
        </w:rPr>
        <w:t xml:space="preserve"> Образование единого государства в Италии; </w:t>
      </w:r>
      <w:r w:rsidRPr="00164B6C">
        <w:rPr>
          <w:i/>
          <w:szCs w:val="24"/>
        </w:rPr>
        <w:t>К. Кавур, Дж. Гарибальди.</w:t>
      </w:r>
      <w:r w:rsidRPr="00164B6C">
        <w:rPr>
          <w:szCs w:val="24"/>
        </w:rPr>
        <w:t xml:space="preserve"> Объединение германских государств, провозглашение Германской и</w:t>
      </w:r>
      <w:r w:rsidRPr="00164B6C">
        <w:rPr>
          <w:szCs w:val="24"/>
        </w:rPr>
        <w:t>м</w:t>
      </w:r>
      <w:r w:rsidRPr="00164B6C">
        <w:rPr>
          <w:szCs w:val="24"/>
        </w:rPr>
        <w:t xml:space="preserve">перии; О. Бисмарк. </w:t>
      </w:r>
      <w:r w:rsidRPr="00164B6C">
        <w:rPr>
          <w:i/>
          <w:szCs w:val="24"/>
        </w:rPr>
        <w:t>Габсбургская монархия: австро-венгерский дуализм.</w:t>
      </w:r>
    </w:p>
    <w:p w:rsidR="00A06751" w:rsidRPr="00164B6C" w:rsidRDefault="00A06751" w:rsidP="00A168FB">
      <w:pPr>
        <w:shd w:val="clear" w:color="auto" w:fill="FFFFFF"/>
        <w:tabs>
          <w:tab w:val="left" w:pos="284"/>
        </w:tabs>
        <w:spacing w:line="240" w:lineRule="auto"/>
        <w:jc w:val="both"/>
        <w:rPr>
          <w:szCs w:val="24"/>
        </w:rPr>
      </w:pPr>
      <w:r w:rsidRPr="00164B6C">
        <w:rPr>
          <w:szCs w:val="24"/>
        </w:rPr>
        <w:t>Соединенные Штаты Америки во второй половине ХIХ в.: экономика, социальные отн</w:t>
      </w:r>
      <w:r w:rsidRPr="00164B6C">
        <w:rPr>
          <w:szCs w:val="24"/>
        </w:rPr>
        <w:t>о</w:t>
      </w:r>
      <w:r w:rsidRPr="00164B6C">
        <w:rPr>
          <w:szCs w:val="24"/>
        </w:rPr>
        <w:t>шения, политическая жизнь. Север и Юг. Гражданская война (1861—1865). А. Линкольн.</w:t>
      </w:r>
    </w:p>
    <w:p w:rsidR="00A06751" w:rsidRPr="00164B6C" w:rsidRDefault="00A06751" w:rsidP="00A168FB">
      <w:pPr>
        <w:shd w:val="clear" w:color="auto" w:fill="FFFFFF"/>
        <w:tabs>
          <w:tab w:val="left" w:pos="284"/>
        </w:tabs>
        <w:spacing w:line="240" w:lineRule="auto"/>
        <w:jc w:val="both"/>
        <w:rPr>
          <w:szCs w:val="24"/>
        </w:rPr>
      </w:pPr>
      <w:r w:rsidRPr="00164B6C">
        <w:rPr>
          <w:b/>
          <w:bCs/>
          <w:szCs w:val="24"/>
        </w:rPr>
        <w:t>Экономическое и социально-политическое развитие стран Европы и США в конце ХIХ в.</w:t>
      </w:r>
    </w:p>
    <w:p w:rsidR="00A06751" w:rsidRPr="00164B6C" w:rsidRDefault="00A06751" w:rsidP="00A168FB">
      <w:pPr>
        <w:shd w:val="clear" w:color="auto" w:fill="FFFFFF"/>
        <w:tabs>
          <w:tab w:val="left" w:pos="284"/>
        </w:tabs>
        <w:spacing w:line="240" w:lineRule="auto"/>
        <w:jc w:val="both"/>
        <w:rPr>
          <w:szCs w:val="24"/>
        </w:rPr>
      </w:pPr>
      <w:r w:rsidRPr="00164B6C">
        <w:rPr>
          <w:szCs w:val="24"/>
        </w:rPr>
        <w:t>Завершение промышленного переворота. Индустриализация. Монополистический капит</w:t>
      </w:r>
      <w:r w:rsidRPr="00164B6C">
        <w:rPr>
          <w:szCs w:val="24"/>
        </w:rPr>
        <w:t>а</w:t>
      </w:r>
      <w:r w:rsidRPr="00164B6C">
        <w:rPr>
          <w:szCs w:val="24"/>
        </w:rPr>
        <w:t>лизм. Технический прогресс в промышленности и сельском хозяйстве. Развитие транспо</w:t>
      </w:r>
      <w:r w:rsidRPr="00164B6C">
        <w:rPr>
          <w:szCs w:val="24"/>
        </w:rPr>
        <w:t>р</w:t>
      </w:r>
      <w:r w:rsidRPr="00164B6C">
        <w:rPr>
          <w:szCs w:val="24"/>
        </w:rPr>
        <w:t xml:space="preserve">та и средств связи. Миграция из Старого в Новый Свет. Положение основных социальных групп. </w:t>
      </w:r>
      <w:r w:rsidRPr="00164B6C">
        <w:rPr>
          <w:i/>
          <w:szCs w:val="24"/>
        </w:rPr>
        <w:t xml:space="preserve">Расширение спектра общественных движений. </w:t>
      </w:r>
      <w:r w:rsidRPr="00164B6C">
        <w:rPr>
          <w:szCs w:val="24"/>
        </w:rPr>
        <w:t>Рабочее движение и профсоюзы. Образование социалистических партий; идеологи и руководители социалистического движения.</w:t>
      </w:r>
    </w:p>
    <w:p w:rsidR="00A06751" w:rsidRPr="00164B6C" w:rsidRDefault="00A06751" w:rsidP="00A168FB">
      <w:pPr>
        <w:shd w:val="clear" w:color="auto" w:fill="FFFFFF"/>
        <w:tabs>
          <w:tab w:val="left" w:pos="284"/>
        </w:tabs>
        <w:spacing w:line="240" w:lineRule="auto"/>
        <w:jc w:val="both"/>
        <w:rPr>
          <w:szCs w:val="24"/>
        </w:rPr>
      </w:pPr>
      <w:r w:rsidRPr="00164B6C">
        <w:rPr>
          <w:b/>
          <w:bCs/>
          <w:szCs w:val="24"/>
        </w:rPr>
        <w:t>Страны Азии в ХIХ в.</w:t>
      </w:r>
    </w:p>
    <w:p w:rsidR="00A06751" w:rsidRPr="00164B6C" w:rsidRDefault="00A06751" w:rsidP="00A168FB">
      <w:pPr>
        <w:shd w:val="clear" w:color="auto" w:fill="FFFFFF"/>
        <w:tabs>
          <w:tab w:val="left" w:pos="284"/>
        </w:tabs>
        <w:spacing w:line="240" w:lineRule="auto"/>
        <w:jc w:val="both"/>
        <w:rPr>
          <w:szCs w:val="24"/>
        </w:rPr>
      </w:pPr>
      <w:r w:rsidRPr="00164B6C">
        <w:rPr>
          <w:szCs w:val="2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w:t>
      </w:r>
      <w:r w:rsidRPr="00164B6C">
        <w:rPr>
          <w:szCs w:val="24"/>
        </w:rPr>
        <w:t>о</w:t>
      </w:r>
      <w:r w:rsidRPr="00164B6C">
        <w:rPr>
          <w:szCs w:val="24"/>
        </w:rPr>
        <w:t xml:space="preserve">бодительные восстания. Китай: империя Цин, «закрытие» страны, «опиумные войны», движение тайпинов. </w:t>
      </w:r>
      <w:r w:rsidRPr="00164B6C">
        <w:rPr>
          <w:i/>
          <w:szCs w:val="24"/>
        </w:rPr>
        <w:t>Япония: внутренняя и внешняя политика сегуната Токугава, прео</w:t>
      </w:r>
      <w:r w:rsidRPr="00164B6C">
        <w:rPr>
          <w:i/>
          <w:szCs w:val="24"/>
        </w:rPr>
        <w:t>б</w:t>
      </w:r>
      <w:r w:rsidRPr="00164B6C">
        <w:rPr>
          <w:i/>
          <w:szCs w:val="24"/>
        </w:rPr>
        <w:t>разования эпохи Мэйдзи.</w:t>
      </w:r>
    </w:p>
    <w:p w:rsidR="00A06751" w:rsidRPr="00164B6C" w:rsidRDefault="00A06751" w:rsidP="00A168FB">
      <w:pPr>
        <w:shd w:val="clear" w:color="auto" w:fill="FFFFFF"/>
        <w:tabs>
          <w:tab w:val="left" w:pos="284"/>
        </w:tabs>
        <w:spacing w:line="240" w:lineRule="auto"/>
        <w:jc w:val="both"/>
        <w:rPr>
          <w:szCs w:val="24"/>
        </w:rPr>
      </w:pPr>
      <w:r w:rsidRPr="00164B6C">
        <w:rPr>
          <w:b/>
          <w:bCs/>
          <w:szCs w:val="24"/>
        </w:rPr>
        <w:t>Война за независимость в Латинской Америке</w:t>
      </w:r>
    </w:p>
    <w:p w:rsidR="00A06751" w:rsidRPr="00164B6C" w:rsidRDefault="00A06751" w:rsidP="00A168FB">
      <w:pPr>
        <w:shd w:val="clear" w:color="auto" w:fill="FFFFFF"/>
        <w:tabs>
          <w:tab w:val="left" w:pos="284"/>
        </w:tabs>
        <w:spacing w:line="240" w:lineRule="auto"/>
        <w:jc w:val="both"/>
        <w:rPr>
          <w:szCs w:val="24"/>
        </w:rPr>
      </w:pPr>
      <w:r w:rsidRPr="00164B6C">
        <w:rPr>
          <w:szCs w:val="24"/>
        </w:rPr>
        <w:t>Колониальное общество. Освободительная борьба: задачи, участники, формы выступл</w:t>
      </w:r>
      <w:r w:rsidRPr="00164B6C">
        <w:rPr>
          <w:szCs w:val="24"/>
        </w:rPr>
        <w:t>е</w:t>
      </w:r>
      <w:r w:rsidRPr="00164B6C">
        <w:rPr>
          <w:szCs w:val="24"/>
        </w:rPr>
        <w:t xml:space="preserve">ний. </w:t>
      </w:r>
      <w:r w:rsidRPr="00164B6C">
        <w:rPr>
          <w:i/>
          <w:szCs w:val="24"/>
        </w:rPr>
        <w:t>П. Д. Туссен-Лувертюр, С. Боливар.</w:t>
      </w:r>
      <w:r w:rsidRPr="00164B6C">
        <w:rPr>
          <w:szCs w:val="24"/>
        </w:rPr>
        <w:t xml:space="preserve"> Провозглашение независимых государств.</w:t>
      </w:r>
    </w:p>
    <w:p w:rsidR="00A06751" w:rsidRPr="00164B6C" w:rsidRDefault="00A06751" w:rsidP="00A168FB">
      <w:pPr>
        <w:shd w:val="clear" w:color="auto" w:fill="FFFFFF"/>
        <w:tabs>
          <w:tab w:val="left" w:pos="284"/>
        </w:tabs>
        <w:spacing w:line="240" w:lineRule="auto"/>
        <w:jc w:val="both"/>
        <w:rPr>
          <w:szCs w:val="24"/>
        </w:rPr>
      </w:pPr>
      <w:r w:rsidRPr="00164B6C">
        <w:rPr>
          <w:b/>
          <w:bCs/>
          <w:szCs w:val="24"/>
        </w:rPr>
        <w:t>Народы Африки в Новое время</w:t>
      </w:r>
    </w:p>
    <w:p w:rsidR="00A06751" w:rsidRPr="00164B6C" w:rsidRDefault="00A06751" w:rsidP="00A168FB">
      <w:pPr>
        <w:shd w:val="clear" w:color="auto" w:fill="FFFFFF"/>
        <w:tabs>
          <w:tab w:val="left" w:pos="284"/>
        </w:tabs>
        <w:spacing w:line="240" w:lineRule="auto"/>
        <w:jc w:val="both"/>
        <w:rPr>
          <w:szCs w:val="24"/>
        </w:rPr>
      </w:pPr>
      <w:r w:rsidRPr="00164B6C">
        <w:rPr>
          <w:szCs w:val="24"/>
        </w:rPr>
        <w:t>Колониальные империи. Колониальные порядки и традиционные общественные отнош</w:t>
      </w:r>
      <w:r w:rsidRPr="00164B6C">
        <w:rPr>
          <w:szCs w:val="24"/>
        </w:rPr>
        <w:t>е</w:t>
      </w:r>
      <w:r w:rsidRPr="00164B6C">
        <w:rPr>
          <w:szCs w:val="24"/>
        </w:rPr>
        <w:t>ния. Выступления против колонизаторов.</w:t>
      </w:r>
    </w:p>
    <w:p w:rsidR="00A06751" w:rsidRPr="00164B6C" w:rsidRDefault="00A06751" w:rsidP="00A168FB">
      <w:pPr>
        <w:shd w:val="clear" w:color="auto" w:fill="FFFFFF"/>
        <w:tabs>
          <w:tab w:val="left" w:pos="284"/>
        </w:tabs>
        <w:spacing w:line="240" w:lineRule="auto"/>
        <w:jc w:val="both"/>
        <w:rPr>
          <w:szCs w:val="24"/>
        </w:rPr>
      </w:pPr>
      <w:r w:rsidRPr="00164B6C">
        <w:rPr>
          <w:b/>
          <w:bCs/>
          <w:szCs w:val="24"/>
        </w:rPr>
        <w:t>Развитие культуры в XIX в.</w:t>
      </w:r>
    </w:p>
    <w:p w:rsidR="00A06751" w:rsidRPr="00164B6C" w:rsidRDefault="00A06751" w:rsidP="00A168FB">
      <w:pPr>
        <w:shd w:val="clear" w:color="auto" w:fill="FFFFFF"/>
        <w:tabs>
          <w:tab w:val="left" w:pos="284"/>
        </w:tabs>
        <w:spacing w:line="240" w:lineRule="auto"/>
        <w:jc w:val="both"/>
        <w:rPr>
          <w:szCs w:val="24"/>
        </w:rPr>
      </w:pPr>
      <w:r w:rsidRPr="00164B6C">
        <w:rPr>
          <w:szCs w:val="24"/>
        </w:rPr>
        <w:t>Научные открытия и технические изобретения. Распространение образования. Секуляр</w:t>
      </w:r>
      <w:r w:rsidRPr="00164B6C">
        <w:rPr>
          <w:szCs w:val="24"/>
        </w:rPr>
        <w:t>и</w:t>
      </w:r>
      <w:r w:rsidRPr="00164B6C">
        <w:rPr>
          <w:szCs w:val="24"/>
        </w:rPr>
        <w:t>зация и демократизация культуры. Изменения в условиях жизни людей. Стили художес</w:t>
      </w:r>
      <w:r w:rsidRPr="00164B6C">
        <w:rPr>
          <w:szCs w:val="24"/>
        </w:rPr>
        <w:t>т</w:t>
      </w:r>
      <w:r w:rsidRPr="00164B6C">
        <w:rPr>
          <w:szCs w:val="24"/>
        </w:rPr>
        <w:t>венной культуры: классицизм, романтизм, реализм, импрессионизм. Театр. Рождение к</w:t>
      </w:r>
      <w:r w:rsidRPr="00164B6C">
        <w:rPr>
          <w:szCs w:val="24"/>
        </w:rPr>
        <w:t>и</w:t>
      </w:r>
      <w:r w:rsidRPr="00164B6C">
        <w:rPr>
          <w:szCs w:val="24"/>
        </w:rPr>
        <w:t>нематографа. Деятели культуры: жизнь и творчество.</w:t>
      </w:r>
    </w:p>
    <w:p w:rsidR="00A06751" w:rsidRPr="00164B6C" w:rsidRDefault="00A06751" w:rsidP="00A168FB">
      <w:pPr>
        <w:shd w:val="clear" w:color="auto" w:fill="FFFFFF"/>
        <w:tabs>
          <w:tab w:val="left" w:pos="284"/>
        </w:tabs>
        <w:spacing w:line="240" w:lineRule="auto"/>
        <w:jc w:val="both"/>
        <w:rPr>
          <w:szCs w:val="24"/>
        </w:rPr>
      </w:pPr>
      <w:r w:rsidRPr="00164B6C">
        <w:rPr>
          <w:b/>
          <w:bCs/>
          <w:szCs w:val="24"/>
        </w:rPr>
        <w:t>Международные отношения в XIX в.</w:t>
      </w:r>
    </w:p>
    <w:p w:rsidR="00A06751" w:rsidRPr="00164B6C" w:rsidRDefault="00A06751" w:rsidP="00A168FB">
      <w:pPr>
        <w:shd w:val="clear" w:color="auto" w:fill="FFFFFF"/>
        <w:tabs>
          <w:tab w:val="left" w:pos="284"/>
        </w:tabs>
        <w:spacing w:line="240" w:lineRule="auto"/>
        <w:jc w:val="both"/>
        <w:rPr>
          <w:szCs w:val="24"/>
        </w:rPr>
      </w:pPr>
      <w:r w:rsidRPr="00164B6C">
        <w:rPr>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w:t>
      </w:r>
      <w:r w:rsidRPr="00164B6C">
        <w:rPr>
          <w:szCs w:val="24"/>
        </w:rPr>
        <w:t>т</w:t>
      </w:r>
      <w:r w:rsidRPr="00164B6C">
        <w:rPr>
          <w:szCs w:val="24"/>
        </w:rPr>
        <w:t>риального мира. Активизация борьбы за передел мира. Формирование военно-политических блоков великих держав.</w:t>
      </w:r>
    </w:p>
    <w:p w:rsidR="00A06751" w:rsidRPr="00164B6C" w:rsidRDefault="00A06751" w:rsidP="00A168FB">
      <w:pPr>
        <w:shd w:val="clear" w:color="auto" w:fill="FFFFFF"/>
        <w:tabs>
          <w:tab w:val="left" w:pos="284"/>
        </w:tabs>
        <w:spacing w:line="240" w:lineRule="auto"/>
        <w:jc w:val="both"/>
        <w:rPr>
          <w:szCs w:val="24"/>
        </w:rPr>
      </w:pPr>
      <w:r w:rsidRPr="00164B6C">
        <w:rPr>
          <w:szCs w:val="24"/>
        </w:rPr>
        <w:t>Историческое и культурное наследие Нового времени.</w:t>
      </w:r>
    </w:p>
    <w:p w:rsidR="00A06751" w:rsidRPr="00164B6C" w:rsidRDefault="00A06751" w:rsidP="00A168FB">
      <w:pPr>
        <w:shd w:val="clear" w:color="auto" w:fill="FFFFFF"/>
        <w:tabs>
          <w:tab w:val="left" w:pos="284"/>
        </w:tabs>
        <w:spacing w:line="240" w:lineRule="auto"/>
        <w:jc w:val="both"/>
        <w:rPr>
          <w:szCs w:val="24"/>
        </w:rPr>
      </w:pPr>
      <w:r w:rsidRPr="00164B6C">
        <w:rPr>
          <w:b/>
          <w:bCs/>
          <w:szCs w:val="24"/>
        </w:rPr>
        <w:t>Мир в 1900—1914 гг.</w:t>
      </w:r>
    </w:p>
    <w:p w:rsidR="00A06751" w:rsidRPr="00164B6C" w:rsidRDefault="00A06751" w:rsidP="00A168FB">
      <w:pPr>
        <w:shd w:val="clear" w:color="auto" w:fill="FFFFFF"/>
        <w:tabs>
          <w:tab w:val="left" w:pos="284"/>
        </w:tabs>
        <w:spacing w:line="240" w:lineRule="auto"/>
        <w:jc w:val="both"/>
        <w:rPr>
          <w:i/>
          <w:szCs w:val="24"/>
        </w:rPr>
      </w:pPr>
      <w:r w:rsidRPr="00164B6C">
        <w:rPr>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164B6C">
        <w:rPr>
          <w:i/>
          <w:szCs w:val="24"/>
        </w:rPr>
        <w:t>Социальные и политические реформы; Д. Ллойд Джордж.</w:t>
      </w:r>
    </w:p>
    <w:p w:rsidR="00A06751" w:rsidRPr="00164B6C" w:rsidRDefault="00A06751" w:rsidP="00A168FB">
      <w:pPr>
        <w:shd w:val="clear" w:color="auto" w:fill="FFFFFF"/>
        <w:tabs>
          <w:tab w:val="left" w:pos="284"/>
        </w:tabs>
        <w:spacing w:line="240" w:lineRule="auto"/>
        <w:jc w:val="both"/>
        <w:rPr>
          <w:i/>
          <w:szCs w:val="24"/>
        </w:rPr>
      </w:pPr>
      <w:r w:rsidRPr="00164B6C">
        <w:rPr>
          <w:szCs w:val="24"/>
        </w:rPr>
        <w:t>Страны Азии и Латинской Америки в 1900—1917 гг.: традиционные общественные отн</w:t>
      </w:r>
      <w:r w:rsidRPr="00164B6C">
        <w:rPr>
          <w:szCs w:val="24"/>
        </w:rPr>
        <w:t>о</w:t>
      </w:r>
      <w:r w:rsidRPr="00164B6C">
        <w:rPr>
          <w:szCs w:val="24"/>
        </w:rPr>
        <w:t xml:space="preserve">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164B6C">
        <w:rPr>
          <w:i/>
          <w:szCs w:val="24"/>
        </w:rPr>
        <w:t>Руководители освободительной борьбы (Сунь Ятсен, Э. Сапата, Ф. Вилья).</w:t>
      </w:r>
    </w:p>
    <w:p w:rsidR="00A06751" w:rsidRPr="00164B6C" w:rsidRDefault="00A06751" w:rsidP="00A168FB">
      <w:pPr>
        <w:shd w:val="clear" w:color="auto" w:fill="FFFFFF"/>
        <w:tabs>
          <w:tab w:val="left" w:pos="284"/>
        </w:tabs>
        <w:spacing w:line="240" w:lineRule="auto"/>
        <w:jc w:val="both"/>
        <w:rPr>
          <w:szCs w:val="24"/>
        </w:rPr>
      </w:pPr>
    </w:p>
    <w:p w:rsidR="00A06751" w:rsidRPr="00164B6C" w:rsidRDefault="00A06751" w:rsidP="00A168FB">
      <w:pPr>
        <w:tabs>
          <w:tab w:val="left" w:pos="284"/>
        </w:tabs>
        <w:spacing w:line="240" w:lineRule="auto"/>
        <w:jc w:val="both"/>
        <w:rPr>
          <w:szCs w:val="24"/>
        </w:rPr>
      </w:pPr>
      <w:r w:rsidRPr="00164B6C">
        <w:rPr>
          <w:b/>
          <w:bCs/>
          <w:szCs w:val="24"/>
        </w:rPr>
        <w:t>Российсская империя в XIX – начале XX вв.</w:t>
      </w:r>
    </w:p>
    <w:p w:rsidR="00A06751" w:rsidRPr="00164B6C" w:rsidRDefault="00A06751" w:rsidP="00A168FB">
      <w:pPr>
        <w:tabs>
          <w:tab w:val="left" w:pos="284"/>
        </w:tabs>
        <w:spacing w:line="240" w:lineRule="auto"/>
        <w:rPr>
          <w:b/>
          <w:bCs/>
          <w:szCs w:val="24"/>
        </w:rPr>
      </w:pPr>
      <w:r w:rsidRPr="00164B6C">
        <w:rPr>
          <w:b/>
          <w:bCs/>
          <w:szCs w:val="24"/>
        </w:rPr>
        <w:t>Россия на пути к реформам (1801–1861)</w:t>
      </w:r>
    </w:p>
    <w:p w:rsidR="00A06751" w:rsidRPr="00164B6C" w:rsidRDefault="00A06751" w:rsidP="00A168FB">
      <w:pPr>
        <w:tabs>
          <w:tab w:val="left" w:pos="284"/>
        </w:tabs>
        <w:spacing w:line="240" w:lineRule="auto"/>
        <w:jc w:val="both"/>
        <w:rPr>
          <w:b/>
          <w:bCs/>
          <w:szCs w:val="24"/>
        </w:rPr>
      </w:pPr>
      <w:r w:rsidRPr="00164B6C">
        <w:rPr>
          <w:b/>
          <w:bCs/>
          <w:szCs w:val="24"/>
        </w:rPr>
        <w:t xml:space="preserve">Александровская эпоха: государственный либерализм </w:t>
      </w:r>
    </w:p>
    <w:p w:rsidR="00A06751" w:rsidRPr="00164B6C" w:rsidRDefault="00A06751" w:rsidP="00A168FB">
      <w:pPr>
        <w:tabs>
          <w:tab w:val="left" w:pos="284"/>
        </w:tabs>
        <w:spacing w:line="240" w:lineRule="auto"/>
        <w:jc w:val="both"/>
        <w:rPr>
          <w:szCs w:val="24"/>
        </w:rPr>
      </w:pPr>
      <w:r w:rsidRPr="00164B6C">
        <w:rPr>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A06751" w:rsidRPr="00164B6C" w:rsidRDefault="00A06751" w:rsidP="00A168FB">
      <w:pPr>
        <w:tabs>
          <w:tab w:val="left" w:pos="284"/>
        </w:tabs>
        <w:spacing w:line="240" w:lineRule="auto"/>
        <w:jc w:val="both"/>
        <w:rPr>
          <w:b/>
          <w:bCs/>
          <w:szCs w:val="24"/>
        </w:rPr>
      </w:pPr>
      <w:r w:rsidRPr="00164B6C">
        <w:rPr>
          <w:b/>
          <w:bCs/>
          <w:szCs w:val="24"/>
        </w:rPr>
        <w:t xml:space="preserve">Отечественная война 1812 г. </w:t>
      </w:r>
    </w:p>
    <w:p w:rsidR="00A06751" w:rsidRPr="00164B6C" w:rsidRDefault="00A06751" w:rsidP="00A168FB">
      <w:pPr>
        <w:tabs>
          <w:tab w:val="left" w:pos="284"/>
        </w:tabs>
        <w:spacing w:line="240" w:lineRule="auto"/>
        <w:jc w:val="both"/>
        <w:rPr>
          <w:szCs w:val="24"/>
        </w:rPr>
      </w:pPr>
      <w:r w:rsidRPr="00164B6C">
        <w:rPr>
          <w:szCs w:val="24"/>
        </w:rPr>
        <w:t>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w:t>
      </w:r>
      <w:r w:rsidRPr="00164B6C">
        <w:rPr>
          <w:szCs w:val="24"/>
        </w:rPr>
        <w:t>о</w:t>
      </w:r>
      <w:r w:rsidRPr="00164B6C">
        <w:rPr>
          <w:szCs w:val="24"/>
        </w:rPr>
        <w:t xml:space="preserve">беды над Наполеоном и Венского конгресса. </w:t>
      </w:r>
    </w:p>
    <w:p w:rsidR="00A06751" w:rsidRPr="00164B6C" w:rsidRDefault="00A06751" w:rsidP="00A168FB">
      <w:pPr>
        <w:tabs>
          <w:tab w:val="left" w:pos="284"/>
        </w:tabs>
        <w:spacing w:line="240" w:lineRule="auto"/>
        <w:jc w:val="both"/>
        <w:rPr>
          <w:szCs w:val="24"/>
        </w:rPr>
      </w:pPr>
      <w:r w:rsidRPr="00164B6C">
        <w:rPr>
          <w:szCs w:val="24"/>
        </w:rPr>
        <w:t xml:space="preserve">Либеральные и охранительные тенденции во внутренней политике. Польская конституция 1815 г. </w:t>
      </w:r>
      <w:r w:rsidRPr="00164B6C">
        <w:rPr>
          <w:i/>
          <w:szCs w:val="24"/>
        </w:rPr>
        <w:t>Военные поселения. Дворянская оппозиция самодержавию.</w:t>
      </w:r>
      <w:r w:rsidRPr="00164B6C">
        <w:rPr>
          <w:szCs w:val="24"/>
        </w:rPr>
        <w:t xml:space="preserve"> Тайные организации: Союз спасения, Союз благоденствия, Северное и Южное общества. Восстание декабр</w:t>
      </w:r>
      <w:r w:rsidRPr="00164B6C">
        <w:rPr>
          <w:szCs w:val="24"/>
        </w:rPr>
        <w:t>и</w:t>
      </w:r>
      <w:r w:rsidRPr="00164B6C">
        <w:rPr>
          <w:szCs w:val="24"/>
        </w:rPr>
        <w:t xml:space="preserve">стов 14 декабря 1825 г. </w:t>
      </w:r>
    </w:p>
    <w:p w:rsidR="00A06751" w:rsidRPr="00164B6C" w:rsidRDefault="00A06751" w:rsidP="00A168FB">
      <w:pPr>
        <w:tabs>
          <w:tab w:val="left" w:pos="284"/>
        </w:tabs>
        <w:spacing w:line="240" w:lineRule="auto"/>
        <w:jc w:val="both"/>
        <w:rPr>
          <w:b/>
          <w:bCs/>
          <w:szCs w:val="24"/>
        </w:rPr>
      </w:pPr>
      <w:r w:rsidRPr="00164B6C">
        <w:rPr>
          <w:b/>
          <w:bCs/>
          <w:szCs w:val="24"/>
        </w:rPr>
        <w:t xml:space="preserve">Николаевское самодержавие: государственный консерватизм </w:t>
      </w:r>
    </w:p>
    <w:p w:rsidR="00A06751" w:rsidRPr="00164B6C" w:rsidRDefault="00A06751" w:rsidP="00A168FB">
      <w:pPr>
        <w:tabs>
          <w:tab w:val="left" w:pos="284"/>
        </w:tabs>
        <w:spacing w:line="240" w:lineRule="auto"/>
        <w:jc w:val="both"/>
        <w:rPr>
          <w:i/>
          <w:szCs w:val="24"/>
        </w:rPr>
      </w:pPr>
      <w:r w:rsidRPr="00164B6C">
        <w:rPr>
          <w:szCs w:val="24"/>
        </w:rPr>
        <w:t>Реформаторские и консервативные тенденции в политике Николая I. Экономическая п</w:t>
      </w:r>
      <w:r w:rsidRPr="00164B6C">
        <w:rPr>
          <w:szCs w:val="24"/>
        </w:rPr>
        <w:t>о</w:t>
      </w:r>
      <w:r w:rsidRPr="00164B6C">
        <w:rPr>
          <w:szCs w:val="24"/>
        </w:rPr>
        <w:t>литика в условиях политической консервации. Государственная регламентация общес</w:t>
      </w:r>
      <w:r w:rsidRPr="00164B6C">
        <w:rPr>
          <w:szCs w:val="24"/>
        </w:rPr>
        <w:t>т</w:t>
      </w:r>
      <w:r w:rsidRPr="00164B6C">
        <w:rPr>
          <w:szCs w:val="24"/>
        </w:rPr>
        <w:t xml:space="preserve">венной жизни: </w:t>
      </w:r>
      <w:r w:rsidRPr="00164B6C">
        <w:rPr>
          <w:i/>
          <w:szCs w:val="24"/>
        </w:rPr>
        <w:t>централизация управления, политическая полиция, кодификация законов, цензура, попечительство об образовании.</w:t>
      </w:r>
      <w:r w:rsidRPr="00164B6C">
        <w:rPr>
          <w:szCs w:val="24"/>
        </w:rPr>
        <w:t xml:space="preserve"> Крестьянский вопрос. Реформа государстве</w:t>
      </w:r>
      <w:r w:rsidRPr="00164B6C">
        <w:rPr>
          <w:szCs w:val="24"/>
        </w:rPr>
        <w:t>н</w:t>
      </w:r>
      <w:r w:rsidRPr="00164B6C">
        <w:rPr>
          <w:szCs w:val="24"/>
        </w:rPr>
        <w:t>ных крестьян П.Д. Киселева 1837-1841 гг. Официальная идеология: «православие, сам</w:t>
      </w:r>
      <w:r w:rsidRPr="00164B6C">
        <w:rPr>
          <w:szCs w:val="24"/>
        </w:rPr>
        <w:t>о</w:t>
      </w:r>
      <w:r w:rsidRPr="00164B6C">
        <w:rPr>
          <w:szCs w:val="24"/>
        </w:rPr>
        <w:t xml:space="preserve">державие, народность». </w:t>
      </w:r>
      <w:r w:rsidRPr="00164B6C">
        <w:rPr>
          <w:i/>
          <w:szCs w:val="24"/>
        </w:rPr>
        <w:t xml:space="preserve">Формирование профессиональной бюрократии. Прогрессивное чиновничество: у истоков либерального реформаторства. </w:t>
      </w:r>
    </w:p>
    <w:p w:rsidR="00A06751" w:rsidRPr="00164B6C" w:rsidRDefault="00A06751" w:rsidP="00A168FB">
      <w:pPr>
        <w:tabs>
          <w:tab w:val="left" w:pos="284"/>
        </w:tabs>
        <w:spacing w:line="240" w:lineRule="auto"/>
        <w:jc w:val="both"/>
        <w:rPr>
          <w:szCs w:val="24"/>
        </w:rPr>
      </w:pPr>
      <w:r w:rsidRPr="00164B6C">
        <w:rPr>
          <w:szCs w:val="24"/>
        </w:rPr>
        <w:t>Расширение империи: русско-иранская и русско-турецкая войны. Россия и Западная Е</w:t>
      </w:r>
      <w:r w:rsidRPr="00164B6C">
        <w:rPr>
          <w:szCs w:val="24"/>
        </w:rPr>
        <w:t>в</w:t>
      </w:r>
      <w:r w:rsidRPr="00164B6C">
        <w:rPr>
          <w:szCs w:val="24"/>
        </w:rPr>
        <w:t>ропа: особенности взаимного восприятия. «Священный союз». Россия и революции в Е</w:t>
      </w:r>
      <w:r w:rsidRPr="00164B6C">
        <w:rPr>
          <w:szCs w:val="24"/>
        </w:rPr>
        <w:t>в</w:t>
      </w:r>
      <w:r w:rsidRPr="00164B6C">
        <w:rPr>
          <w:szCs w:val="24"/>
        </w:rPr>
        <w:t>ропе. Восточный вопрос. Распад Венской системы в Европе. Крымская война. Героич</w:t>
      </w:r>
      <w:r w:rsidRPr="00164B6C">
        <w:rPr>
          <w:szCs w:val="24"/>
        </w:rPr>
        <w:t>е</w:t>
      </w:r>
      <w:r w:rsidRPr="00164B6C">
        <w:rPr>
          <w:szCs w:val="24"/>
        </w:rPr>
        <w:t xml:space="preserve">ская оборона Севастополя. Парижский мир 1856 г. </w:t>
      </w:r>
    </w:p>
    <w:p w:rsidR="00A06751" w:rsidRPr="00164B6C" w:rsidRDefault="00A06751" w:rsidP="00A168FB">
      <w:pPr>
        <w:tabs>
          <w:tab w:val="left" w:pos="284"/>
        </w:tabs>
        <w:spacing w:line="240" w:lineRule="auto"/>
        <w:jc w:val="both"/>
        <w:rPr>
          <w:b/>
          <w:bCs/>
          <w:szCs w:val="24"/>
        </w:rPr>
      </w:pPr>
      <w:r w:rsidRPr="00164B6C">
        <w:rPr>
          <w:b/>
          <w:bCs/>
          <w:szCs w:val="24"/>
        </w:rPr>
        <w:t xml:space="preserve">Крепостнический социум. Деревня и город </w:t>
      </w:r>
    </w:p>
    <w:p w:rsidR="00A06751" w:rsidRPr="00164B6C" w:rsidRDefault="00A06751" w:rsidP="00A168FB">
      <w:pPr>
        <w:tabs>
          <w:tab w:val="left" w:pos="284"/>
        </w:tabs>
        <w:spacing w:line="240" w:lineRule="auto"/>
        <w:jc w:val="both"/>
        <w:rPr>
          <w:szCs w:val="24"/>
        </w:rPr>
      </w:pPr>
      <w:r w:rsidRPr="00164B6C">
        <w:rPr>
          <w:szCs w:val="24"/>
        </w:rPr>
        <w:t xml:space="preserve">Сословная структура российского общества. Крепостное хозяйство. </w:t>
      </w:r>
      <w:r w:rsidRPr="00164B6C">
        <w:rPr>
          <w:i/>
          <w:szCs w:val="24"/>
        </w:rPr>
        <w:t>Помещик и кресть</w:t>
      </w:r>
      <w:r w:rsidRPr="00164B6C">
        <w:rPr>
          <w:i/>
          <w:szCs w:val="24"/>
        </w:rPr>
        <w:t>я</w:t>
      </w:r>
      <w:r w:rsidRPr="00164B6C">
        <w:rPr>
          <w:i/>
          <w:szCs w:val="24"/>
        </w:rPr>
        <w:t>нин, конфликты и сотрудничество.</w:t>
      </w:r>
      <w:r w:rsidRPr="00164B6C">
        <w:rPr>
          <w:szCs w:val="24"/>
        </w:rPr>
        <w:t xml:space="preserve"> Промышленный переворот и его особенности в Ро</w:t>
      </w:r>
      <w:r w:rsidRPr="00164B6C">
        <w:rPr>
          <w:szCs w:val="24"/>
        </w:rPr>
        <w:t>с</w:t>
      </w:r>
      <w:r w:rsidRPr="00164B6C">
        <w:rPr>
          <w:szCs w:val="24"/>
        </w:rPr>
        <w:t xml:space="preserve">сии. Начало железнодорожного строительства. </w:t>
      </w:r>
      <w:r w:rsidRPr="00164B6C">
        <w:rPr>
          <w:i/>
          <w:szCs w:val="24"/>
        </w:rPr>
        <w:t>Москва и Петербург: спор двух столиц.</w:t>
      </w:r>
      <w:r w:rsidRPr="00164B6C">
        <w:rPr>
          <w:szCs w:val="24"/>
        </w:rPr>
        <w:t xml:space="preserve"> Города как административные, торговые и промышленные центры. Городское самоупра</w:t>
      </w:r>
      <w:r w:rsidRPr="00164B6C">
        <w:rPr>
          <w:szCs w:val="24"/>
        </w:rPr>
        <w:t>в</w:t>
      </w:r>
      <w:r w:rsidRPr="00164B6C">
        <w:rPr>
          <w:szCs w:val="24"/>
        </w:rPr>
        <w:t xml:space="preserve">ление. </w:t>
      </w:r>
    </w:p>
    <w:p w:rsidR="00A06751" w:rsidRPr="00164B6C" w:rsidRDefault="00A06751" w:rsidP="00A168FB">
      <w:pPr>
        <w:tabs>
          <w:tab w:val="left" w:pos="284"/>
        </w:tabs>
        <w:spacing w:line="240" w:lineRule="auto"/>
        <w:jc w:val="both"/>
        <w:rPr>
          <w:b/>
          <w:bCs/>
          <w:szCs w:val="24"/>
        </w:rPr>
      </w:pPr>
      <w:r w:rsidRPr="00164B6C">
        <w:rPr>
          <w:b/>
          <w:bCs/>
          <w:szCs w:val="24"/>
        </w:rPr>
        <w:t>Культурное пространство империи в первой половине XIX в.</w:t>
      </w:r>
    </w:p>
    <w:p w:rsidR="00A06751" w:rsidRPr="00164B6C" w:rsidRDefault="00A06751" w:rsidP="00A168FB">
      <w:pPr>
        <w:tabs>
          <w:tab w:val="left" w:pos="284"/>
        </w:tabs>
        <w:spacing w:line="240" w:lineRule="auto"/>
        <w:jc w:val="both"/>
        <w:rPr>
          <w:szCs w:val="24"/>
        </w:rPr>
      </w:pPr>
      <w:r w:rsidRPr="00164B6C">
        <w:rPr>
          <w:szCs w:val="24"/>
        </w:rPr>
        <w:t>Национальные корни отечественной культуры и западные влияния. Государственная п</w:t>
      </w:r>
      <w:r w:rsidRPr="00164B6C">
        <w:rPr>
          <w:szCs w:val="24"/>
        </w:rPr>
        <w:t>о</w:t>
      </w:r>
      <w:r w:rsidRPr="00164B6C">
        <w:rPr>
          <w:szCs w:val="24"/>
        </w:rPr>
        <w:t>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w:t>
      </w:r>
      <w:r w:rsidRPr="00164B6C">
        <w:rPr>
          <w:szCs w:val="24"/>
        </w:rPr>
        <w:t>и</w:t>
      </w:r>
      <w:r w:rsidRPr="00164B6C">
        <w:rPr>
          <w:szCs w:val="24"/>
        </w:rPr>
        <w:t xml:space="preserve">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164B6C">
        <w:rPr>
          <w:i/>
          <w:szCs w:val="24"/>
        </w:rPr>
        <w:t>Культура повседневности: обретение комфорта. Жизнь в городе и в усадьбе.</w:t>
      </w:r>
      <w:r w:rsidRPr="00164B6C">
        <w:rPr>
          <w:szCs w:val="24"/>
        </w:rPr>
        <w:t xml:space="preserve"> Российская культура как часть европейской культуры. </w:t>
      </w:r>
    </w:p>
    <w:p w:rsidR="00A06751" w:rsidRPr="00164B6C" w:rsidRDefault="00A06751" w:rsidP="00A168FB">
      <w:pPr>
        <w:tabs>
          <w:tab w:val="left" w:pos="284"/>
        </w:tabs>
        <w:spacing w:line="240" w:lineRule="auto"/>
        <w:jc w:val="both"/>
        <w:rPr>
          <w:b/>
          <w:bCs/>
          <w:szCs w:val="24"/>
        </w:rPr>
      </w:pPr>
      <w:r w:rsidRPr="00164B6C">
        <w:rPr>
          <w:b/>
          <w:bCs/>
          <w:szCs w:val="24"/>
        </w:rPr>
        <w:t xml:space="preserve">Пространство империи: этнокультурный облик страны </w:t>
      </w:r>
    </w:p>
    <w:p w:rsidR="00A06751" w:rsidRPr="00164B6C" w:rsidRDefault="00A06751" w:rsidP="00A168FB">
      <w:pPr>
        <w:tabs>
          <w:tab w:val="left" w:pos="284"/>
        </w:tabs>
        <w:spacing w:line="240" w:lineRule="auto"/>
        <w:jc w:val="both"/>
        <w:rPr>
          <w:szCs w:val="24"/>
        </w:rPr>
      </w:pPr>
      <w:r w:rsidRPr="00164B6C">
        <w:rPr>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164B6C">
        <w:rPr>
          <w:i/>
          <w:szCs w:val="24"/>
        </w:rPr>
        <w:t>Польское восстание 1830–1831 гг.</w:t>
      </w:r>
      <w:r w:rsidRPr="00164B6C">
        <w:rPr>
          <w:szCs w:val="24"/>
        </w:rPr>
        <w:t xml:space="preserve"> Присоединение Грузии и Закавказья. Кавказская война. Движение Шамиля. </w:t>
      </w:r>
    </w:p>
    <w:p w:rsidR="00A06751" w:rsidRPr="00164B6C" w:rsidRDefault="00A06751" w:rsidP="00A168FB">
      <w:pPr>
        <w:tabs>
          <w:tab w:val="left" w:pos="284"/>
        </w:tabs>
        <w:spacing w:line="240" w:lineRule="auto"/>
        <w:jc w:val="both"/>
        <w:rPr>
          <w:b/>
          <w:bCs/>
          <w:szCs w:val="24"/>
        </w:rPr>
      </w:pPr>
      <w:r w:rsidRPr="00164B6C">
        <w:rPr>
          <w:b/>
          <w:bCs/>
          <w:szCs w:val="24"/>
        </w:rPr>
        <w:t>Формирование гражданского правосознания. Основные течения общественной мы</w:t>
      </w:r>
      <w:r w:rsidRPr="00164B6C">
        <w:rPr>
          <w:b/>
          <w:bCs/>
          <w:szCs w:val="24"/>
        </w:rPr>
        <w:t>с</w:t>
      </w:r>
      <w:r w:rsidRPr="00164B6C">
        <w:rPr>
          <w:b/>
          <w:bCs/>
          <w:szCs w:val="24"/>
        </w:rPr>
        <w:t xml:space="preserve">ли </w:t>
      </w:r>
    </w:p>
    <w:p w:rsidR="00A06751" w:rsidRPr="00164B6C" w:rsidRDefault="00A06751" w:rsidP="00A168FB">
      <w:pPr>
        <w:tabs>
          <w:tab w:val="left" w:pos="284"/>
        </w:tabs>
        <w:spacing w:line="240" w:lineRule="auto"/>
        <w:jc w:val="both"/>
        <w:rPr>
          <w:szCs w:val="24"/>
        </w:rPr>
      </w:pPr>
      <w:r w:rsidRPr="00164B6C">
        <w:rPr>
          <w:szCs w:val="24"/>
        </w:rPr>
        <w:t>Западное просвещение и образованное меньшинство: кризис традиционного мирово</w:t>
      </w:r>
      <w:r w:rsidRPr="00164B6C">
        <w:rPr>
          <w:szCs w:val="24"/>
        </w:rPr>
        <w:t>с</w:t>
      </w:r>
      <w:r w:rsidRPr="00164B6C">
        <w:rPr>
          <w:szCs w:val="24"/>
        </w:rPr>
        <w:t xml:space="preserve">приятия. «Золотой век» дворянской культуры. Идея служения как основа дворянской идентичности. </w:t>
      </w:r>
      <w:r w:rsidRPr="00164B6C">
        <w:rPr>
          <w:i/>
          <w:szCs w:val="24"/>
        </w:rPr>
        <w:t>Эволюция дворянской оппозиционности. Формирование генерации просв</w:t>
      </w:r>
      <w:r w:rsidRPr="00164B6C">
        <w:rPr>
          <w:i/>
          <w:szCs w:val="24"/>
        </w:rPr>
        <w:t>е</w:t>
      </w:r>
      <w:r w:rsidRPr="00164B6C">
        <w:rPr>
          <w:i/>
          <w:szCs w:val="24"/>
        </w:rPr>
        <w:t>щенных людей: от свободы для немногих к свободе для всех. Появление научных и лит</w:t>
      </w:r>
      <w:r w:rsidRPr="00164B6C">
        <w:rPr>
          <w:i/>
          <w:szCs w:val="24"/>
        </w:rPr>
        <w:t>е</w:t>
      </w:r>
      <w:r w:rsidRPr="00164B6C">
        <w:rPr>
          <w:i/>
          <w:szCs w:val="24"/>
        </w:rPr>
        <w:t>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A06751" w:rsidRPr="00164B6C" w:rsidRDefault="00A06751" w:rsidP="00A168FB">
      <w:pPr>
        <w:tabs>
          <w:tab w:val="left" w:pos="284"/>
        </w:tabs>
        <w:spacing w:line="240" w:lineRule="auto"/>
        <w:jc w:val="both"/>
        <w:rPr>
          <w:i/>
          <w:szCs w:val="24"/>
        </w:rPr>
      </w:pPr>
      <w:r w:rsidRPr="00164B6C">
        <w:rPr>
          <w:szCs w:val="24"/>
        </w:rPr>
        <w:t>Общественная жизнь в 1830 – 1850-е гг. Роль литературы, печати, университетов в фо</w:t>
      </w:r>
      <w:r w:rsidRPr="00164B6C">
        <w:rPr>
          <w:szCs w:val="24"/>
        </w:rPr>
        <w:t>р</w:t>
      </w:r>
      <w:r w:rsidRPr="00164B6C">
        <w:rPr>
          <w:szCs w:val="24"/>
        </w:rPr>
        <w:t xml:space="preserve">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164B6C">
        <w:rPr>
          <w:i/>
          <w:szCs w:val="24"/>
        </w:rPr>
        <w:t xml:space="preserve">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A06751" w:rsidRPr="00164B6C" w:rsidRDefault="00A06751" w:rsidP="00A168FB">
      <w:pPr>
        <w:tabs>
          <w:tab w:val="left" w:pos="284"/>
        </w:tabs>
        <w:spacing w:line="240" w:lineRule="auto"/>
        <w:rPr>
          <w:b/>
          <w:bCs/>
          <w:szCs w:val="24"/>
        </w:rPr>
      </w:pPr>
      <w:r w:rsidRPr="00164B6C">
        <w:rPr>
          <w:b/>
          <w:bCs/>
          <w:szCs w:val="24"/>
        </w:rPr>
        <w:t>Россия в эпоху реформ</w:t>
      </w:r>
    </w:p>
    <w:p w:rsidR="00A06751" w:rsidRPr="00164B6C" w:rsidRDefault="00A06751" w:rsidP="00A168FB">
      <w:pPr>
        <w:tabs>
          <w:tab w:val="left" w:pos="284"/>
        </w:tabs>
        <w:spacing w:line="240" w:lineRule="auto"/>
        <w:jc w:val="both"/>
        <w:rPr>
          <w:b/>
          <w:bCs/>
          <w:szCs w:val="24"/>
        </w:rPr>
      </w:pPr>
      <w:r w:rsidRPr="00164B6C">
        <w:rPr>
          <w:b/>
          <w:bCs/>
          <w:szCs w:val="24"/>
        </w:rPr>
        <w:t xml:space="preserve">Преобразования Александра II: социальная и правовая модернизация </w:t>
      </w:r>
    </w:p>
    <w:p w:rsidR="00A06751" w:rsidRPr="00164B6C" w:rsidRDefault="00A06751" w:rsidP="00A168FB">
      <w:pPr>
        <w:tabs>
          <w:tab w:val="left" w:pos="284"/>
        </w:tabs>
        <w:spacing w:line="240" w:lineRule="auto"/>
        <w:jc w:val="both"/>
        <w:rPr>
          <w:szCs w:val="24"/>
        </w:rPr>
      </w:pPr>
      <w:r w:rsidRPr="00164B6C">
        <w:rPr>
          <w:szCs w:val="24"/>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w:t>
      </w:r>
      <w:r w:rsidRPr="00164B6C">
        <w:rPr>
          <w:szCs w:val="24"/>
        </w:rPr>
        <w:t>д</w:t>
      </w:r>
      <w:r w:rsidRPr="00164B6C">
        <w:rPr>
          <w:szCs w:val="24"/>
        </w:rPr>
        <w:t>ская реформы. Становление общественного самоуправления. Судебная реформа и разв</w:t>
      </w:r>
      <w:r w:rsidRPr="00164B6C">
        <w:rPr>
          <w:szCs w:val="24"/>
        </w:rPr>
        <w:t>и</w:t>
      </w:r>
      <w:r w:rsidRPr="00164B6C">
        <w:rPr>
          <w:szCs w:val="24"/>
        </w:rPr>
        <w:t xml:space="preserve">тие правового сознания. Военные реформы. </w:t>
      </w:r>
      <w:r w:rsidRPr="00164B6C">
        <w:rPr>
          <w:i/>
          <w:szCs w:val="24"/>
        </w:rPr>
        <w:t>Утверждение начал всесословности в прав</w:t>
      </w:r>
      <w:r w:rsidRPr="00164B6C">
        <w:rPr>
          <w:i/>
          <w:szCs w:val="24"/>
        </w:rPr>
        <w:t>о</w:t>
      </w:r>
      <w:r w:rsidRPr="00164B6C">
        <w:rPr>
          <w:i/>
          <w:szCs w:val="24"/>
        </w:rPr>
        <w:t>вом строе страны.</w:t>
      </w:r>
      <w:r w:rsidRPr="00164B6C">
        <w:rPr>
          <w:szCs w:val="24"/>
        </w:rPr>
        <w:t xml:space="preserve"> Конституционный вопрос. </w:t>
      </w:r>
    </w:p>
    <w:p w:rsidR="00A06751" w:rsidRPr="00164B6C" w:rsidRDefault="00A06751" w:rsidP="00A168FB">
      <w:pPr>
        <w:tabs>
          <w:tab w:val="left" w:pos="284"/>
        </w:tabs>
        <w:spacing w:line="240" w:lineRule="auto"/>
        <w:jc w:val="both"/>
        <w:rPr>
          <w:szCs w:val="24"/>
        </w:rPr>
      </w:pPr>
      <w:r w:rsidRPr="00164B6C">
        <w:rPr>
          <w:szCs w:val="24"/>
        </w:rPr>
        <w:t>Многовекторность внешней политики империи. Завершение Кавказской войны. Присо</w:t>
      </w:r>
      <w:r w:rsidRPr="00164B6C">
        <w:rPr>
          <w:szCs w:val="24"/>
        </w:rPr>
        <w:t>е</w:t>
      </w:r>
      <w:r w:rsidRPr="00164B6C">
        <w:rPr>
          <w:szCs w:val="24"/>
        </w:rPr>
        <w:t>динение Средней Азии. Россия и Балканы. Русско-турецкая война 1877-1878 гг. Россия на Дальнем Востоке. Основание Хабаровска.</w:t>
      </w:r>
    </w:p>
    <w:p w:rsidR="00A06751" w:rsidRPr="00164B6C" w:rsidRDefault="00A06751" w:rsidP="00A168FB">
      <w:pPr>
        <w:tabs>
          <w:tab w:val="left" w:pos="284"/>
        </w:tabs>
        <w:spacing w:line="240" w:lineRule="auto"/>
        <w:jc w:val="both"/>
        <w:rPr>
          <w:b/>
          <w:bCs/>
          <w:szCs w:val="24"/>
        </w:rPr>
      </w:pPr>
      <w:r w:rsidRPr="00164B6C">
        <w:rPr>
          <w:b/>
          <w:bCs/>
          <w:szCs w:val="24"/>
        </w:rPr>
        <w:t xml:space="preserve">«Народное самодержавие» Александра III </w:t>
      </w:r>
    </w:p>
    <w:p w:rsidR="00A06751" w:rsidRPr="00164B6C" w:rsidRDefault="00A06751" w:rsidP="00A168FB">
      <w:pPr>
        <w:tabs>
          <w:tab w:val="left" w:pos="284"/>
        </w:tabs>
        <w:spacing w:line="240" w:lineRule="auto"/>
        <w:jc w:val="both"/>
        <w:rPr>
          <w:i/>
          <w:szCs w:val="24"/>
        </w:rPr>
      </w:pPr>
      <w:r w:rsidRPr="00164B6C">
        <w:rPr>
          <w:szCs w:val="24"/>
        </w:rPr>
        <w:t xml:space="preserve">Идеология самобытного развития России. Государственный национализм. Реформы и «контрреформы». </w:t>
      </w:r>
      <w:r w:rsidRPr="00164B6C">
        <w:rPr>
          <w:i/>
          <w:szCs w:val="24"/>
        </w:rPr>
        <w:t>Политика консервативной стабилизации. Ограничение общественной самодеятельности.</w:t>
      </w:r>
      <w:r w:rsidRPr="00164B6C">
        <w:rPr>
          <w:szCs w:val="24"/>
        </w:rPr>
        <w:t xml:space="preserve"> Местное самоуправление и самодержавие. Независимость суда и а</w:t>
      </w:r>
      <w:r w:rsidRPr="00164B6C">
        <w:rPr>
          <w:szCs w:val="24"/>
        </w:rPr>
        <w:t>д</w:t>
      </w:r>
      <w:r w:rsidRPr="00164B6C">
        <w:rPr>
          <w:szCs w:val="24"/>
        </w:rPr>
        <w:t xml:space="preserve">министрация. </w:t>
      </w:r>
      <w:r w:rsidRPr="00164B6C">
        <w:rPr>
          <w:i/>
          <w:szCs w:val="24"/>
        </w:rPr>
        <w:t>Права университетов и власть попечителей.</w:t>
      </w:r>
      <w:r w:rsidRPr="00164B6C">
        <w:rPr>
          <w:szCs w:val="24"/>
        </w:rPr>
        <w:t xml:space="preserve"> Печать и цензура. Экономич</w:t>
      </w:r>
      <w:r w:rsidRPr="00164B6C">
        <w:rPr>
          <w:szCs w:val="24"/>
        </w:rPr>
        <w:t>е</w:t>
      </w:r>
      <w:r w:rsidRPr="00164B6C">
        <w:rPr>
          <w:szCs w:val="24"/>
        </w:rPr>
        <w:t xml:space="preserve">ская модернизация через государственное вмешательство в экономику. Форсированное развитие промышленности. </w:t>
      </w:r>
      <w:r w:rsidRPr="00164B6C">
        <w:rPr>
          <w:i/>
          <w:szCs w:val="24"/>
        </w:rPr>
        <w:t>Финансовая политика</w:t>
      </w:r>
      <w:r w:rsidRPr="00164B6C">
        <w:rPr>
          <w:szCs w:val="24"/>
        </w:rPr>
        <w:t xml:space="preserve">. </w:t>
      </w:r>
      <w:r w:rsidRPr="00164B6C">
        <w:rPr>
          <w:i/>
          <w:szCs w:val="24"/>
        </w:rPr>
        <w:t xml:space="preserve">Консервация аграрных отношений. </w:t>
      </w:r>
    </w:p>
    <w:p w:rsidR="00A06751" w:rsidRPr="00164B6C" w:rsidRDefault="00A06751" w:rsidP="00A168FB">
      <w:pPr>
        <w:tabs>
          <w:tab w:val="left" w:pos="284"/>
        </w:tabs>
        <w:spacing w:line="240" w:lineRule="auto"/>
        <w:jc w:val="both"/>
        <w:rPr>
          <w:i/>
          <w:szCs w:val="24"/>
        </w:rPr>
      </w:pPr>
      <w:r w:rsidRPr="00164B6C">
        <w:rPr>
          <w:szCs w:val="24"/>
        </w:rPr>
        <w:t xml:space="preserve">Пространство империи. Основные сферы и направления внешнеполитических интересов. Упрочение статуса великой державы. </w:t>
      </w:r>
      <w:r w:rsidRPr="00164B6C">
        <w:rPr>
          <w:i/>
          <w:szCs w:val="24"/>
        </w:rPr>
        <w:t xml:space="preserve">Освоение государственной территории. </w:t>
      </w:r>
    </w:p>
    <w:p w:rsidR="00A06751" w:rsidRPr="00164B6C" w:rsidRDefault="00A06751" w:rsidP="00A168FB">
      <w:pPr>
        <w:tabs>
          <w:tab w:val="left" w:pos="284"/>
        </w:tabs>
        <w:spacing w:line="240" w:lineRule="auto"/>
        <w:jc w:val="both"/>
        <w:rPr>
          <w:b/>
          <w:bCs/>
          <w:szCs w:val="24"/>
        </w:rPr>
      </w:pPr>
      <w:r w:rsidRPr="00164B6C">
        <w:rPr>
          <w:b/>
          <w:bCs/>
          <w:szCs w:val="24"/>
        </w:rPr>
        <w:t xml:space="preserve">Пореформенный социум. Сельское хозяйство и промышленность </w:t>
      </w:r>
    </w:p>
    <w:p w:rsidR="00A06751" w:rsidRPr="00164B6C" w:rsidRDefault="00A06751" w:rsidP="00A168FB">
      <w:pPr>
        <w:tabs>
          <w:tab w:val="left" w:pos="284"/>
        </w:tabs>
        <w:spacing w:line="240" w:lineRule="auto"/>
        <w:jc w:val="both"/>
        <w:rPr>
          <w:szCs w:val="24"/>
        </w:rPr>
      </w:pPr>
      <w:r w:rsidRPr="00164B6C">
        <w:rPr>
          <w:szCs w:val="24"/>
        </w:rPr>
        <w:t>Традиции и новации в жизни пореформенной деревни. Общинное землевладение и кр</w:t>
      </w:r>
      <w:r w:rsidRPr="00164B6C">
        <w:rPr>
          <w:szCs w:val="24"/>
        </w:rPr>
        <w:t>е</w:t>
      </w:r>
      <w:r w:rsidRPr="00164B6C">
        <w:rPr>
          <w:szCs w:val="24"/>
        </w:rPr>
        <w:t xml:space="preserve">стьянское хозяйство. Взаимозависимость помещичьего и крестьянского хозяйств. </w:t>
      </w:r>
      <w:r w:rsidRPr="00164B6C">
        <w:rPr>
          <w:i/>
          <w:szCs w:val="24"/>
        </w:rPr>
        <w:t>Пом</w:t>
      </w:r>
      <w:r w:rsidRPr="00164B6C">
        <w:rPr>
          <w:i/>
          <w:szCs w:val="24"/>
        </w:rPr>
        <w:t>е</w:t>
      </w:r>
      <w:r w:rsidRPr="00164B6C">
        <w:rPr>
          <w:i/>
          <w:szCs w:val="24"/>
        </w:rPr>
        <w:t>щичье «оскудение». Социальные типы крестьян и помещиков.</w:t>
      </w:r>
      <w:r w:rsidRPr="00164B6C">
        <w:rPr>
          <w:szCs w:val="24"/>
        </w:rPr>
        <w:t xml:space="preserve"> Дворяне-предприниматели. </w:t>
      </w:r>
    </w:p>
    <w:p w:rsidR="00A06751" w:rsidRPr="00164B6C" w:rsidRDefault="00A06751" w:rsidP="00A168FB">
      <w:pPr>
        <w:tabs>
          <w:tab w:val="left" w:pos="284"/>
        </w:tabs>
        <w:spacing w:line="240" w:lineRule="auto"/>
        <w:jc w:val="both"/>
        <w:rPr>
          <w:szCs w:val="24"/>
        </w:rPr>
      </w:pPr>
      <w:r w:rsidRPr="00164B6C">
        <w:rPr>
          <w:szCs w:val="24"/>
        </w:rPr>
        <w:t>Индустриализация и урбанизация. Железные дороги и их роль в экономической и соц</w:t>
      </w:r>
      <w:r w:rsidRPr="00164B6C">
        <w:rPr>
          <w:szCs w:val="24"/>
        </w:rPr>
        <w:t>и</w:t>
      </w:r>
      <w:r w:rsidRPr="00164B6C">
        <w:rPr>
          <w:szCs w:val="24"/>
        </w:rPr>
        <w:t>альной модернизации. Миграции сельского населения в города. Рабочий вопрос и его ос</w:t>
      </w:r>
      <w:r w:rsidRPr="00164B6C">
        <w:rPr>
          <w:szCs w:val="24"/>
        </w:rPr>
        <w:t>о</w:t>
      </w:r>
      <w:r w:rsidRPr="00164B6C">
        <w:rPr>
          <w:szCs w:val="24"/>
        </w:rPr>
        <w:t xml:space="preserve">бенности в России. </w:t>
      </w:r>
      <w:r w:rsidRPr="00164B6C">
        <w:rPr>
          <w:i/>
          <w:szCs w:val="24"/>
        </w:rPr>
        <w:t>Государственные, общественные и частнопредпринимательские сп</w:t>
      </w:r>
      <w:r w:rsidRPr="00164B6C">
        <w:rPr>
          <w:i/>
          <w:szCs w:val="24"/>
        </w:rPr>
        <w:t>о</w:t>
      </w:r>
      <w:r w:rsidRPr="00164B6C">
        <w:rPr>
          <w:i/>
          <w:szCs w:val="24"/>
        </w:rPr>
        <w:t xml:space="preserve">собы его решения. </w:t>
      </w:r>
    </w:p>
    <w:p w:rsidR="00A06751" w:rsidRPr="00164B6C" w:rsidRDefault="00A06751" w:rsidP="00A168FB">
      <w:pPr>
        <w:tabs>
          <w:tab w:val="left" w:pos="284"/>
        </w:tabs>
        <w:spacing w:line="240" w:lineRule="auto"/>
        <w:jc w:val="both"/>
        <w:rPr>
          <w:b/>
          <w:bCs/>
          <w:szCs w:val="24"/>
        </w:rPr>
      </w:pPr>
      <w:r w:rsidRPr="00164B6C">
        <w:rPr>
          <w:b/>
          <w:bCs/>
          <w:szCs w:val="24"/>
        </w:rPr>
        <w:t xml:space="preserve">Культурное пространство империи во второй половине XIX в. </w:t>
      </w:r>
    </w:p>
    <w:p w:rsidR="00A06751" w:rsidRPr="00164B6C" w:rsidRDefault="00A06751" w:rsidP="00A168FB">
      <w:pPr>
        <w:tabs>
          <w:tab w:val="left" w:pos="284"/>
        </w:tabs>
        <w:spacing w:line="240" w:lineRule="auto"/>
        <w:jc w:val="both"/>
        <w:rPr>
          <w:szCs w:val="24"/>
        </w:rPr>
      </w:pPr>
      <w:r w:rsidRPr="00164B6C">
        <w:rPr>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164B6C">
        <w:rPr>
          <w:i/>
          <w:szCs w:val="24"/>
        </w:rPr>
        <w:t>Роль п</w:t>
      </w:r>
      <w:r w:rsidRPr="00164B6C">
        <w:rPr>
          <w:i/>
          <w:szCs w:val="24"/>
        </w:rPr>
        <w:t>е</w:t>
      </w:r>
      <w:r w:rsidRPr="00164B6C">
        <w:rPr>
          <w:i/>
          <w:szCs w:val="24"/>
        </w:rPr>
        <w:t xml:space="preserve">чатного слова в формировании общественного мнения. Народная, элитарная и массовая культура. </w:t>
      </w:r>
      <w:r w:rsidRPr="00164B6C">
        <w:rPr>
          <w:szCs w:val="24"/>
        </w:rPr>
        <w:t>Российская культура XIX в. как часть мировой культуры. Становление наци</w:t>
      </w:r>
      <w:r w:rsidRPr="00164B6C">
        <w:rPr>
          <w:szCs w:val="24"/>
        </w:rPr>
        <w:t>о</w:t>
      </w:r>
      <w:r w:rsidRPr="00164B6C">
        <w:rPr>
          <w:szCs w:val="24"/>
        </w:rPr>
        <w:t>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w:t>
      </w:r>
      <w:r w:rsidRPr="00164B6C">
        <w:rPr>
          <w:szCs w:val="24"/>
        </w:rPr>
        <w:t>о</w:t>
      </w:r>
      <w:r w:rsidRPr="00164B6C">
        <w:rPr>
          <w:szCs w:val="24"/>
        </w:rPr>
        <w:t>жественной культуры. Литература, живопись, музыка, театр. Архитектура и градостро</w:t>
      </w:r>
      <w:r w:rsidRPr="00164B6C">
        <w:rPr>
          <w:szCs w:val="24"/>
        </w:rPr>
        <w:t>и</w:t>
      </w:r>
      <w:r w:rsidRPr="00164B6C">
        <w:rPr>
          <w:szCs w:val="24"/>
        </w:rPr>
        <w:t xml:space="preserve">тельство. </w:t>
      </w:r>
    </w:p>
    <w:p w:rsidR="00A06751" w:rsidRPr="00164B6C" w:rsidRDefault="00A06751" w:rsidP="00A168FB">
      <w:pPr>
        <w:tabs>
          <w:tab w:val="left" w:pos="284"/>
        </w:tabs>
        <w:spacing w:line="240" w:lineRule="auto"/>
        <w:jc w:val="both"/>
        <w:rPr>
          <w:b/>
          <w:bCs/>
          <w:szCs w:val="24"/>
        </w:rPr>
      </w:pPr>
      <w:r w:rsidRPr="00164B6C">
        <w:rPr>
          <w:b/>
          <w:bCs/>
          <w:szCs w:val="24"/>
        </w:rPr>
        <w:t xml:space="preserve">Этнокультурный облик империи </w:t>
      </w:r>
    </w:p>
    <w:p w:rsidR="00A06751" w:rsidRPr="00164B6C" w:rsidRDefault="00A06751" w:rsidP="00A168FB">
      <w:pPr>
        <w:tabs>
          <w:tab w:val="left" w:pos="284"/>
        </w:tabs>
        <w:spacing w:line="240" w:lineRule="auto"/>
        <w:jc w:val="both"/>
        <w:rPr>
          <w:szCs w:val="24"/>
        </w:rPr>
      </w:pPr>
      <w:r w:rsidRPr="00164B6C">
        <w:rPr>
          <w:szCs w:val="24"/>
        </w:rPr>
        <w:t>Основные регионы Российской империи и их роль в жизни страны. Поляки. Евреи. Арм</w:t>
      </w:r>
      <w:r w:rsidRPr="00164B6C">
        <w:rPr>
          <w:szCs w:val="24"/>
        </w:rPr>
        <w:t>я</w:t>
      </w:r>
      <w:r w:rsidRPr="00164B6C">
        <w:rPr>
          <w:szCs w:val="24"/>
        </w:rPr>
        <w:t xml:space="preserve">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164B6C">
        <w:rPr>
          <w:i/>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w:t>
      </w:r>
      <w:r w:rsidRPr="00164B6C">
        <w:rPr>
          <w:i/>
          <w:szCs w:val="24"/>
        </w:rPr>
        <w:t>о</w:t>
      </w:r>
      <w:r w:rsidRPr="00164B6C">
        <w:rPr>
          <w:i/>
          <w:szCs w:val="24"/>
        </w:rPr>
        <w:t>державия: между учетом своеобразия и стремлением к унификации. Укрепление автон</w:t>
      </w:r>
      <w:r w:rsidRPr="00164B6C">
        <w:rPr>
          <w:i/>
          <w:szCs w:val="24"/>
        </w:rPr>
        <w:t>о</w:t>
      </w:r>
      <w:r w:rsidRPr="00164B6C">
        <w:rPr>
          <w:i/>
          <w:szCs w:val="24"/>
        </w:rPr>
        <w:t>мии Финляндии. Польское восстание 1863 г. Еврейский вопрос.</w:t>
      </w:r>
      <w:r w:rsidRPr="00164B6C">
        <w:rPr>
          <w:szCs w:val="24"/>
        </w:rPr>
        <w:t xml:space="preserve"> Национальные движения народов России. Взаимодействие национальных культур и народов. </w:t>
      </w:r>
    </w:p>
    <w:p w:rsidR="00A06751" w:rsidRPr="00164B6C" w:rsidRDefault="00A06751" w:rsidP="00A168FB">
      <w:pPr>
        <w:tabs>
          <w:tab w:val="left" w:pos="284"/>
        </w:tabs>
        <w:spacing w:line="240" w:lineRule="auto"/>
        <w:jc w:val="both"/>
        <w:rPr>
          <w:szCs w:val="24"/>
        </w:rPr>
      </w:pPr>
      <w:r w:rsidRPr="00164B6C">
        <w:rPr>
          <w:b/>
          <w:bCs/>
          <w:szCs w:val="24"/>
        </w:rPr>
        <w:t>Формирование гражданского общества и основные направления общественных движений</w:t>
      </w:r>
    </w:p>
    <w:p w:rsidR="00A06751" w:rsidRPr="00164B6C" w:rsidRDefault="00A06751" w:rsidP="00A168FB">
      <w:pPr>
        <w:tabs>
          <w:tab w:val="left" w:pos="284"/>
        </w:tabs>
        <w:spacing w:line="240" w:lineRule="auto"/>
        <w:jc w:val="both"/>
        <w:rPr>
          <w:i/>
          <w:szCs w:val="24"/>
        </w:rPr>
      </w:pPr>
      <w:r w:rsidRPr="00164B6C">
        <w:rPr>
          <w:szCs w:val="24"/>
        </w:rPr>
        <w:t>Общественная жизнь в 1860 – 1890-х гг. Рост общественной самодеятельности. Расшир</w:t>
      </w:r>
      <w:r w:rsidRPr="00164B6C">
        <w:rPr>
          <w:szCs w:val="24"/>
        </w:rPr>
        <w:t>е</w:t>
      </w:r>
      <w:r w:rsidRPr="00164B6C">
        <w:rPr>
          <w:szCs w:val="24"/>
        </w:rPr>
        <w:t xml:space="preserve">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164B6C">
        <w:rPr>
          <w:i/>
          <w:szCs w:val="24"/>
        </w:rPr>
        <w:t>Студенческое движ</w:t>
      </w:r>
      <w:r w:rsidRPr="00164B6C">
        <w:rPr>
          <w:i/>
          <w:szCs w:val="24"/>
        </w:rPr>
        <w:t>е</w:t>
      </w:r>
      <w:r w:rsidRPr="00164B6C">
        <w:rPr>
          <w:i/>
          <w:szCs w:val="24"/>
        </w:rPr>
        <w:t xml:space="preserve">ние. Рабочее движение. Женское движение. </w:t>
      </w:r>
    </w:p>
    <w:p w:rsidR="00A06751" w:rsidRPr="00164B6C" w:rsidRDefault="00A06751" w:rsidP="00A168FB">
      <w:pPr>
        <w:tabs>
          <w:tab w:val="left" w:pos="284"/>
        </w:tabs>
        <w:spacing w:line="240" w:lineRule="auto"/>
        <w:jc w:val="both"/>
        <w:rPr>
          <w:i/>
          <w:szCs w:val="24"/>
        </w:rPr>
      </w:pPr>
      <w:r w:rsidRPr="00164B6C">
        <w:rPr>
          <w:szCs w:val="24"/>
        </w:rPr>
        <w:t xml:space="preserve">Идейные течения и общественное движение. </w:t>
      </w:r>
      <w:r w:rsidRPr="00164B6C">
        <w:rPr>
          <w:i/>
          <w:szCs w:val="24"/>
        </w:rPr>
        <w:t>Влияние позитивизма, дарвинизма, маркси</w:t>
      </w:r>
      <w:r w:rsidRPr="00164B6C">
        <w:rPr>
          <w:i/>
          <w:szCs w:val="24"/>
        </w:rPr>
        <w:t>з</w:t>
      </w:r>
      <w:r w:rsidRPr="00164B6C">
        <w:rPr>
          <w:i/>
          <w:szCs w:val="24"/>
        </w:rPr>
        <w:t xml:space="preserve">ма и других направлений европейской общественной мысли. </w:t>
      </w:r>
      <w:r w:rsidRPr="00164B6C">
        <w:rPr>
          <w:szCs w:val="24"/>
        </w:rPr>
        <w:t>Консервативная мысль. Н</w:t>
      </w:r>
      <w:r w:rsidRPr="00164B6C">
        <w:rPr>
          <w:szCs w:val="24"/>
        </w:rPr>
        <w:t>а</w:t>
      </w:r>
      <w:r w:rsidRPr="00164B6C">
        <w:rPr>
          <w:szCs w:val="24"/>
        </w:rPr>
        <w:t>ционализм. Либерализм и его особенности в России. Русский социализм. Русский ана</w:t>
      </w:r>
      <w:r w:rsidRPr="00164B6C">
        <w:rPr>
          <w:szCs w:val="24"/>
        </w:rPr>
        <w:t>р</w:t>
      </w:r>
      <w:r w:rsidRPr="00164B6C">
        <w:rPr>
          <w:szCs w:val="24"/>
        </w:rPr>
        <w:t xml:space="preserve">хизм. Формы политической оппозиции: земское движение, революционное подполье и эмиграция. Народничество и его эволюция. </w:t>
      </w:r>
      <w:r w:rsidRPr="00164B6C">
        <w:rPr>
          <w:i/>
          <w:szCs w:val="24"/>
        </w:rPr>
        <w:t>Народнические кружки: идеология и практ</w:t>
      </w:r>
      <w:r w:rsidRPr="00164B6C">
        <w:rPr>
          <w:i/>
          <w:szCs w:val="24"/>
        </w:rPr>
        <w:t>и</w:t>
      </w:r>
      <w:r w:rsidRPr="00164B6C">
        <w:rPr>
          <w:i/>
          <w:szCs w:val="24"/>
        </w:rPr>
        <w:t>ка. Большое общество пропаганды. «Хождение в народ». «Земля и воля» и ее раскол. «Черный передел» и «Народная воля».</w:t>
      </w:r>
      <w:r w:rsidRPr="00164B6C">
        <w:rPr>
          <w:szCs w:val="24"/>
        </w:rPr>
        <w:t xml:space="preserve"> Политический терроризм. Распространение ма</w:t>
      </w:r>
      <w:r w:rsidRPr="00164B6C">
        <w:rPr>
          <w:szCs w:val="24"/>
        </w:rPr>
        <w:t>р</w:t>
      </w:r>
      <w:r w:rsidRPr="00164B6C">
        <w:rPr>
          <w:szCs w:val="24"/>
        </w:rPr>
        <w:t xml:space="preserve">ксизма и формирование социал-демократии. </w:t>
      </w:r>
      <w:r w:rsidRPr="00164B6C">
        <w:rPr>
          <w:i/>
          <w:szCs w:val="24"/>
        </w:rPr>
        <w:t>Группа «Освобождение труда». «Союз бор</w:t>
      </w:r>
      <w:r w:rsidRPr="00164B6C">
        <w:rPr>
          <w:i/>
          <w:szCs w:val="24"/>
        </w:rPr>
        <w:t>ь</w:t>
      </w:r>
      <w:r w:rsidRPr="00164B6C">
        <w:rPr>
          <w:i/>
          <w:szCs w:val="24"/>
        </w:rPr>
        <w:t xml:space="preserve">бы за освобождение рабочего класса». I съезд РСДРП. </w:t>
      </w:r>
    </w:p>
    <w:p w:rsidR="00A06751" w:rsidRPr="00164B6C" w:rsidRDefault="00A06751" w:rsidP="00A168FB">
      <w:pPr>
        <w:tabs>
          <w:tab w:val="left" w:pos="284"/>
        </w:tabs>
        <w:spacing w:line="240" w:lineRule="auto"/>
        <w:jc w:val="both"/>
        <w:rPr>
          <w:b/>
          <w:bCs/>
          <w:szCs w:val="24"/>
        </w:rPr>
      </w:pPr>
      <w:r w:rsidRPr="00164B6C">
        <w:rPr>
          <w:b/>
          <w:bCs/>
          <w:szCs w:val="24"/>
        </w:rPr>
        <w:t>Кризис империи в начале ХХ века</w:t>
      </w:r>
    </w:p>
    <w:p w:rsidR="00A06751" w:rsidRPr="00164B6C" w:rsidRDefault="00A06751" w:rsidP="00A168FB">
      <w:pPr>
        <w:tabs>
          <w:tab w:val="left" w:pos="284"/>
        </w:tabs>
        <w:spacing w:line="240" w:lineRule="auto"/>
        <w:jc w:val="both"/>
        <w:rPr>
          <w:szCs w:val="24"/>
        </w:rPr>
      </w:pPr>
      <w:r w:rsidRPr="00164B6C">
        <w:rPr>
          <w:szCs w:val="24"/>
        </w:rPr>
        <w:t>На пороге нового века: динамика и противоречия развития Экономический рост. Пр</w:t>
      </w:r>
      <w:r w:rsidRPr="00164B6C">
        <w:rPr>
          <w:szCs w:val="24"/>
        </w:rPr>
        <w:t>о</w:t>
      </w:r>
      <w:r w:rsidRPr="00164B6C">
        <w:rPr>
          <w:szCs w:val="24"/>
        </w:rPr>
        <w:t>мышленное развитие. Новая география экономики. Урбанизация и облик городов. Нов</w:t>
      </w:r>
      <w:r w:rsidRPr="00164B6C">
        <w:rPr>
          <w:szCs w:val="24"/>
        </w:rPr>
        <w:t>о</w:t>
      </w:r>
      <w:r w:rsidRPr="00164B6C">
        <w:rPr>
          <w:szCs w:val="24"/>
        </w:rPr>
        <w:t xml:space="preserve">николаевск (Новосибирск) – пример нового транспортного и промышленного центра. </w:t>
      </w:r>
      <w:r w:rsidRPr="00164B6C">
        <w:rPr>
          <w:i/>
          <w:szCs w:val="24"/>
        </w:rPr>
        <w:t>Отечественный и иностранный капитал, его роль в индустриализации страны.</w:t>
      </w:r>
      <w:r w:rsidRPr="00164B6C">
        <w:rPr>
          <w:szCs w:val="24"/>
        </w:rPr>
        <w:t xml:space="preserve"> Россия – мировой экспортер хлеба. Аграрный вопрос. </w:t>
      </w:r>
    </w:p>
    <w:p w:rsidR="00A06751" w:rsidRPr="00164B6C" w:rsidRDefault="00A06751" w:rsidP="00A168FB">
      <w:pPr>
        <w:tabs>
          <w:tab w:val="left" w:pos="284"/>
        </w:tabs>
        <w:spacing w:line="240" w:lineRule="auto"/>
        <w:jc w:val="both"/>
        <w:rPr>
          <w:i/>
          <w:szCs w:val="24"/>
        </w:rPr>
      </w:pPr>
      <w:r w:rsidRPr="00164B6C">
        <w:rPr>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164B6C">
        <w:rPr>
          <w:i/>
          <w:szCs w:val="24"/>
        </w:rPr>
        <w:t>Положение женщины в обществе. Церковь в условиях кризиса имперской иде</w:t>
      </w:r>
      <w:r w:rsidRPr="00164B6C">
        <w:rPr>
          <w:i/>
          <w:szCs w:val="24"/>
        </w:rPr>
        <w:t>о</w:t>
      </w:r>
      <w:r w:rsidRPr="00164B6C">
        <w:rPr>
          <w:i/>
          <w:szCs w:val="24"/>
        </w:rPr>
        <w:t xml:space="preserve">логии. Распространение светской этики и культуры. </w:t>
      </w:r>
    </w:p>
    <w:p w:rsidR="00A06751" w:rsidRPr="00164B6C" w:rsidRDefault="00A06751" w:rsidP="00A168FB">
      <w:pPr>
        <w:tabs>
          <w:tab w:val="left" w:pos="284"/>
        </w:tabs>
        <w:spacing w:line="240" w:lineRule="auto"/>
        <w:jc w:val="both"/>
        <w:rPr>
          <w:szCs w:val="24"/>
        </w:rPr>
      </w:pPr>
      <w:r w:rsidRPr="00164B6C">
        <w:rPr>
          <w:szCs w:val="24"/>
        </w:rPr>
        <w:t>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w:t>
      </w:r>
      <w:r w:rsidRPr="00164B6C">
        <w:rPr>
          <w:szCs w:val="24"/>
        </w:rPr>
        <w:t>ь</w:t>
      </w:r>
      <w:r w:rsidRPr="00164B6C">
        <w:rPr>
          <w:szCs w:val="24"/>
        </w:rPr>
        <w:t>нем Востоке. Русско-японская война 1904-1905 гг. Оборона Порт-Артура. Цусимское ср</w:t>
      </w:r>
      <w:r w:rsidRPr="00164B6C">
        <w:rPr>
          <w:szCs w:val="24"/>
        </w:rPr>
        <w:t>а</w:t>
      </w:r>
      <w:r w:rsidRPr="00164B6C">
        <w:rPr>
          <w:szCs w:val="24"/>
        </w:rPr>
        <w:t xml:space="preserve">жение. </w:t>
      </w:r>
    </w:p>
    <w:p w:rsidR="00A06751" w:rsidRPr="00164B6C" w:rsidRDefault="00A06751" w:rsidP="00A168FB">
      <w:pPr>
        <w:tabs>
          <w:tab w:val="left" w:pos="284"/>
        </w:tabs>
        <w:spacing w:line="240" w:lineRule="auto"/>
        <w:jc w:val="both"/>
        <w:rPr>
          <w:b/>
          <w:bCs/>
          <w:szCs w:val="24"/>
        </w:rPr>
      </w:pPr>
      <w:r w:rsidRPr="00164B6C">
        <w:rPr>
          <w:b/>
          <w:bCs/>
          <w:szCs w:val="24"/>
        </w:rPr>
        <w:t xml:space="preserve">Первая российская революция 1905-1907 гг. Начало парламентаризма </w:t>
      </w:r>
    </w:p>
    <w:p w:rsidR="00A06751" w:rsidRPr="00164B6C" w:rsidRDefault="00A06751" w:rsidP="00A168FB">
      <w:pPr>
        <w:tabs>
          <w:tab w:val="left" w:pos="284"/>
        </w:tabs>
        <w:rPr>
          <w:szCs w:val="24"/>
        </w:rPr>
      </w:pPr>
      <w:r w:rsidRPr="00164B6C">
        <w:rPr>
          <w:szCs w:val="24"/>
        </w:rPr>
        <w:tab/>
        <w:t xml:space="preserve">Николай II и его окружение. Деятельность В.К. Плеве на посту министра внутренних дел. Оппозиционное либеральное движение. </w:t>
      </w:r>
      <w:r w:rsidRPr="00164B6C">
        <w:rPr>
          <w:i/>
          <w:szCs w:val="24"/>
        </w:rPr>
        <w:t>«Союз освобождения». «Банкетная камп</w:t>
      </w:r>
      <w:r w:rsidRPr="00164B6C">
        <w:rPr>
          <w:i/>
          <w:szCs w:val="24"/>
        </w:rPr>
        <w:t>а</w:t>
      </w:r>
      <w:r w:rsidRPr="00164B6C">
        <w:rPr>
          <w:i/>
          <w:szCs w:val="24"/>
        </w:rPr>
        <w:t xml:space="preserve">ния». </w:t>
      </w:r>
    </w:p>
    <w:p w:rsidR="00A06751" w:rsidRPr="00164B6C" w:rsidRDefault="00A06751" w:rsidP="00A168FB">
      <w:pPr>
        <w:tabs>
          <w:tab w:val="left" w:pos="284"/>
        </w:tabs>
        <w:spacing w:line="240" w:lineRule="auto"/>
        <w:jc w:val="both"/>
        <w:rPr>
          <w:i/>
          <w:szCs w:val="24"/>
        </w:rPr>
      </w:pPr>
      <w:r w:rsidRPr="00164B6C">
        <w:rPr>
          <w:szCs w:val="24"/>
        </w:rPr>
        <w:t>Предпосылки Первой российской революции. Формы социальных протестов. Борьба пр</w:t>
      </w:r>
      <w:r w:rsidRPr="00164B6C">
        <w:rPr>
          <w:szCs w:val="24"/>
        </w:rPr>
        <w:t>о</w:t>
      </w:r>
      <w:r w:rsidRPr="00164B6C">
        <w:rPr>
          <w:szCs w:val="24"/>
        </w:rPr>
        <w:t xml:space="preserve">фессиональных революционеров с государством. </w:t>
      </w:r>
      <w:r w:rsidRPr="00164B6C">
        <w:rPr>
          <w:i/>
          <w:szCs w:val="24"/>
        </w:rPr>
        <w:t xml:space="preserve">Политический терроризм. </w:t>
      </w:r>
    </w:p>
    <w:p w:rsidR="00A06751" w:rsidRPr="00164B6C" w:rsidRDefault="00A06751" w:rsidP="00A168FB">
      <w:pPr>
        <w:tabs>
          <w:tab w:val="left" w:pos="284"/>
        </w:tabs>
        <w:spacing w:line="240" w:lineRule="auto"/>
        <w:jc w:val="both"/>
        <w:rPr>
          <w:szCs w:val="24"/>
        </w:rPr>
      </w:pPr>
      <w:r w:rsidRPr="00164B6C">
        <w:rPr>
          <w:szCs w:val="24"/>
        </w:rPr>
        <w:t>«Кровавое воскресенье» 9 января 1905 г. Выступления рабочих, крестьян, средних горо</w:t>
      </w:r>
      <w:r w:rsidRPr="00164B6C">
        <w:rPr>
          <w:szCs w:val="24"/>
        </w:rPr>
        <w:t>д</w:t>
      </w:r>
      <w:r w:rsidRPr="00164B6C">
        <w:rPr>
          <w:szCs w:val="24"/>
        </w:rPr>
        <w:t xml:space="preserve">ских слоев, солдат и матросов. «Булыгинская конституция». Всероссийская октябрьская политическая стачка. Манифест 17 октября 1905 г. </w:t>
      </w:r>
    </w:p>
    <w:p w:rsidR="00A06751" w:rsidRPr="00164B6C" w:rsidRDefault="00A06751" w:rsidP="00A168FB">
      <w:pPr>
        <w:tabs>
          <w:tab w:val="left" w:pos="284"/>
        </w:tabs>
        <w:spacing w:line="240" w:lineRule="auto"/>
        <w:jc w:val="both"/>
        <w:rPr>
          <w:szCs w:val="24"/>
        </w:rPr>
      </w:pPr>
      <w:r w:rsidRPr="00164B6C">
        <w:rPr>
          <w:szCs w:val="24"/>
        </w:rPr>
        <w:t xml:space="preserve">Формирование многопартийной системы. Политические партии, массовые движения и их лидеры. </w:t>
      </w:r>
      <w:r w:rsidRPr="00164B6C">
        <w:rPr>
          <w:i/>
          <w:szCs w:val="24"/>
        </w:rPr>
        <w:t>Неонароднические партии и организации (социалисты-революционеры).</w:t>
      </w:r>
      <w:r w:rsidRPr="00164B6C">
        <w:rPr>
          <w:szCs w:val="24"/>
        </w:rPr>
        <w:t xml:space="preserve"> Социал-демократия: большевики и меньшевики. Либеральные партии (кадеты, октябристы). </w:t>
      </w:r>
      <w:r w:rsidRPr="00164B6C">
        <w:rPr>
          <w:i/>
          <w:szCs w:val="24"/>
        </w:rPr>
        <w:t>Н</w:t>
      </w:r>
      <w:r w:rsidRPr="00164B6C">
        <w:rPr>
          <w:i/>
          <w:szCs w:val="24"/>
        </w:rPr>
        <w:t>а</w:t>
      </w:r>
      <w:r w:rsidRPr="00164B6C">
        <w:rPr>
          <w:i/>
          <w:szCs w:val="24"/>
        </w:rPr>
        <w:t>циональные партии</w:t>
      </w:r>
      <w:r w:rsidRPr="00164B6C">
        <w:rPr>
          <w:szCs w:val="24"/>
        </w:rPr>
        <w:t>. Правомонархические партии в борьбе с революцией. Советы и про</w:t>
      </w:r>
      <w:r w:rsidRPr="00164B6C">
        <w:rPr>
          <w:szCs w:val="24"/>
        </w:rPr>
        <w:t>ф</w:t>
      </w:r>
      <w:r w:rsidRPr="00164B6C">
        <w:rPr>
          <w:szCs w:val="24"/>
        </w:rPr>
        <w:t>союзы. Декабрьское 1905 г. вооруженное восстание в Москве. Особенности революцио</w:t>
      </w:r>
      <w:r w:rsidRPr="00164B6C">
        <w:rPr>
          <w:szCs w:val="24"/>
        </w:rPr>
        <w:t>н</w:t>
      </w:r>
      <w:r w:rsidRPr="00164B6C">
        <w:rPr>
          <w:szCs w:val="24"/>
        </w:rPr>
        <w:t xml:space="preserve">ных выступлений в 1906-1907 гг. </w:t>
      </w:r>
    </w:p>
    <w:p w:rsidR="00A06751" w:rsidRPr="00164B6C" w:rsidRDefault="00A06751" w:rsidP="00A168FB">
      <w:pPr>
        <w:tabs>
          <w:tab w:val="left" w:pos="284"/>
        </w:tabs>
        <w:spacing w:line="240" w:lineRule="auto"/>
        <w:jc w:val="both"/>
        <w:rPr>
          <w:szCs w:val="24"/>
        </w:rPr>
      </w:pPr>
      <w:r w:rsidRPr="00164B6C">
        <w:rPr>
          <w:i/>
          <w:szCs w:val="24"/>
        </w:rPr>
        <w:t>Избирательный закон 11 декабря 1905 г. Избирательная кампания в I Государственную думу. Основные государственные законы 23 апреля 1906 г.</w:t>
      </w:r>
      <w:r w:rsidRPr="00164B6C">
        <w:rPr>
          <w:szCs w:val="24"/>
        </w:rPr>
        <w:t xml:space="preserve"> Деятельность I и II Государс</w:t>
      </w:r>
      <w:r w:rsidRPr="00164B6C">
        <w:rPr>
          <w:szCs w:val="24"/>
        </w:rPr>
        <w:t>т</w:t>
      </w:r>
      <w:r w:rsidRPr="00164B6C">
        <w:rPr>
          <w:szCs w:val="24"/>
        </w:rPr>
        <w:t xml:space="preserve">венной думы: итоги и уроки. </w:t>
      </w:r>
    </w:p>
    <w:p w:rsidR="00A06751" w:rsidRPr="00164B6C" w:rsidRDefault="00A06751" w:rsidP="00A168FB">
      <w:pPr>
        <w:tabs>
          <w:tab w:val="left" w:pos="284"/>
        </w:tabs>
        <w:spacing w:line="240" w:lineRule="auto"/>
        <w:jc w:val="both"/>
        <w:rPr>
          <w:b/>
          <w:bCs/>
          <w:szCs w:val="24"/>
        </w:rPr>
      </w:pPr>
      <w:r w:rsidRPr="00164B6C">
        <w:rPr>
          <w:b/>
          <w:bCs/>
          <w:szCs w:val="24"/>
        </w:rPr>
        <w:t xml:space="preserve">Общество и власть после революции </w:t>
      </w:r>
    </w:p>
    <w:p w:rsidR="00A06751" w:rsidRPr="00164B6C" w:rsidRDefault="00A06751" w:rsidP="00A168FB">
      <w:pPr>
        <w:tabs>
          <w:tab w:val="left" w:pos="284"/>
        </w:tabs>
        <w:spacing w:line="240" w:lineRule="auto"/>
        <w:jc w:val="both"/>
        <w:rPr>
          <w:szCs w:val="24"/>
        </w:rPr>
      </w:pPr>
      <w:r w:rsidRPr="00164B6C">
        <w:rPr>
          <w:szCs w:val="24"/>
        </w:rPr>
        <w:t>Уроки революции: политическая стабилизация и социальные преобразования. П.А. Ст</w:t>
      </w:r>
      <w:r w:rsidRPr="00164B6C">
        <w:rPr>
          <w:szCs w:val="24"/>
        </w:rPr>
        <w:t>о</w:t>
      </w:r>
      <w:r w:rsidRPr="00164B6C">
        <w:rPr>
          <w:szCs w:val="24"/>
        </w:rPr>
        <w:t>лыпин: программа системных реформ, масштаб и результаты. Незавершенность преобр</w:t>
      </w:r>
      <w:r w:rsidRPr="00164B6C">
        <w:rPr>
          <w:szCs w:val="24"/>
        </w:rPr>
        <w:t>а</w:t>
      </w:r>
      <w:r w:rsidRPr="00164B6C">
        <w:rPr>
          <w:szCs w:val="24"/>
        </w:rPr>
        <w:t xml:space="preserve">зований и нарастание социальных противоречий. III и IV Государственная дума. Идейно-политический спектр. Общественный и социальный подъем. </w:t>
      </w:r>
      <w:r w:rsidRPr="00164B6C">
        <w:rPr>
          <w:i/>
          <w:szCs w:val="24"/>
        </w:rPr>
        <w:t xml:space="preserve">Национальные партии и фракции в Государственной Думе. </w:t>
      </w:r>
    </w:p>
    <w:p w:rsidR="00A06751" w:rsidRPr="00164B6C" w:rsidRDefault="00A06751" w:rsidP="00A168FB">
      <w:pPr>
        <w:tabs>
          <w:tab w:val="left" w:pos="284"/>
        </w:tabs>
        <w:spacing w:line="240" w:lineRule="auto"/>
        <w:jc w:val="both"/>
        <w:rPr>
          <w:szCs w:val="24"/>
        </w:rPr>
      </w:pPr>
      <w:r w:rsidRPr="00164B6C">
        <w:rPr>
          <w:szCs w:val="24"/>
        </w:rPr>
        <w:t xml:space="preserve">Обострение международной обстановки. Блоковая система и участие в ней России. Россия в преддверии мировой катастрофы. </w:t>
      </w:r>
    </w:p>
    <w:p w:rsidR="00A06751" w:rsidRPr="00164B6C" w:rsidRDefault="00A06751" w:rsidP="00A168FB">
      <w:pPr>
        <w:tabs>
          <w:tab w:val="left" w:pos="284"/>
        </w:tabs>
        <w:spacing w:line="240" w:lineRule="auto"/>
        <w:jc w:val="both"/>
        <w:rPr>
          <w:b/>
          <w:bCs/>
          <w:szCs w:val="24"/>
        </w:rPr>
      </w:pPr>
      <w:r w:rsidRPr="00164B6C">
        <w:rPr>
          <w:b/>
          <w:bCs/>
          <w:szCs w:val="24"/>
        </w:rPr>
        <w:t xml:space="preserve">«Серебряный век» российской культуры </w:t>
      </w:r>
    </w:p>
    <w:p w:rsidR="00A06751" w:rsidRPr="00164B6C" w:rsidRDefault="00A06751" w:rsidP="00A168FB">
      <w:pPr>
        <w:tabs>
          <w:tab w:val="left" w:pos="284"/>
        </w:tabs>
        <w:spacing w:line="240" w:lineRule="auto"/>
        <w:jc w:val="both"/>
        <w:rPr>
          <w:szCs w:val="24"/>
        </w:rPr>
      </w:pPr>
      <w:r w:rsidRPr="00164B6C">
        <w:rPr>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A06751" w:rsidRPr="00164B6C" w:rsidRDefault="00A06751" w:rsidP="00A168FB">
      <w:pPr>
        <w:tabs>
          <w:tab w:val="left" w:pos="284"/>
        </w:tabs>
        <w:spacing w:line="240" w:lineRule="auto"/>
        <w:jc w:val="both"/>
        <w:rPr>
          <w:szCs w:val="24"/>
        </w:rPr>
      </w:pPr>
      <w:r w:rsidRPr="00164B6C">
        <w:rPr>
          <w:szCs w:val="24"/>
        </w:rPr>
        <w:t xml:space="preserve">Развитие народного просвещения: попытка преодоления разрыва между образованным обществом и народом. </w:t>
      </w:r>
    </w:p>
    <w:p w:rsidR="00A06751" w:rsidRPr="00164B6C" w:rsidRDefault="00A06751" w:rsidP="00A168FB">
      <w:pPr>
        <w:tabs>
          <w:tab w:val="left" w:pos="284"/>
        </w:tabs>
        <w:spacing w:line="240" w:lineRule="auto"/>
        <w:jc w:val="both"/>
        <w:rPr>
          <w:szCs w:val="24"/>
        </w:rPr>
      </w:pPr>
      <w:r w:rsidRPr="00164B6C">
        <w:rPr>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A06751" w:rsidRPr="00164B6C" w:rsidRDefault="00A06751" w:rsidP="00A168FB">
      <w:pPr>
        <w:tabs>
          <w:tab w:val="left" w:pos="284"/>
        </w:tabs>
        <w:spacing w:line="240" w:lineRule="auto"/>
        <w:jc w:val="both"/>
        <w:rPr>
          <w:b/>
          <w:szCs w:val="24"/>
        </w:rPr>
      </w:pPr>
      <w:r w:rsidRPr="00164B6C">
        <w:rPr>
          <w:b/>
          <w:szCs w:val="24"/>
        </w:rPr>
        <w:t>Региональный компонент</w:t>
      </w:r>
    </w:p>
    <w:p w:rsidR="00A06751" w:rsidRPr="00164B6C" w:rsidRDefault="00A06751" w:rsidP="00A168FB">
      <w:pPr>
        <w:tabs>
          <w:tab w:val="left" w:pos="284"/>
        </w:tabs>
        <w:spacing w:line="240" w:lineRule="auto"/>
        <w:jc w:val="both"/>
        <w:rPr>
          <w:bCs/>
          <w:szCs w:val="24"/>
        </w:rPr>
      </w:pPr>
      <w:r w:rsidRPr="00164B6C">
        <w:rPr>
          <w:szCs w:val="24"/>
        </w:rPr>
        <w:t xml:space="preserve">Наш регион </w:t>
      </w:r>
      <w:r w:rsidRPr="00164B6C">
        <w:rPr>
          <w:bCs/>
          <w:szCs w:val="24"/>
        </w:rPr>
        <w:t>в XI</w:t>
      </w:r>
      <w:r w:rsidRPr="00164B6C">
        <w:rPr>
          <w:bCs/>
          <w:szCs w:val="24"/>
          <w:lang w:val="en-US"/>
        </w:rPr>
        <w:t>X</w:t>
      </w:r>
      <w:r w:rsidRPr="00164B6C">
        <w:rPr>
          <w:bCs/>
          <w:szCs w:val="24"/>
        </w:rPr>
        <w:t xml:space="preserve"> в.</w:t>
      </w:r>
    </w:p>
    <w:p w:rsidR="00A06751" w:rsidRPr="00164B6C" w:rsidRDefault="00A06751" w:rsidP="00A168FB">
      <w:pPr>
        <w:tabs>
          <w:tab w:val="left" w:pos="284"/>
        </w:tabs>
        <w:spacing w:line="240" w:lineRule="auto"/>
        <w:jc w:val="both"/>
        <w:rPr>
          <w:szCs w:val="24"/>
        </w:rPr>
      </w:pPr>
    </w:p>
    <w:p w:rsidR="00A06751" w:rsidRPr="00164B6C" w:rsidRDefault="00A06751" w:rsidP="00A168FB">
      <w:pPr>
        <w:pStyle w:val="2"/>
      </w:pPr>
      <w:bookmarkStart w:id="329" w:name="_2.2.2.8._Обществознание"/>
      <w:bookmarkStart w:id="330" w:name="_Toc58674038"/>
      <w:bookmarkEnd w:id="329"/>
      <w:r w:rsidRPr="00164B6C">
        <w:t>2.2.2.</w:t>
      </w:r>
      <w:r w:rsidR="00CC628B" w:rsidRPr="00164B6C">
        <w:t>8</w:t>
      </w:r>
      <w:r w:rsidRPr="00164B6C">
        <w:t>. Обществознание</w:t>
      </w:r>
      <w:bookmarkEnd w:id="330"/>
    </w:p>
    <w:p w:rsidR="00A06751" w:rsidRPr="00164B6C" w:rsidRDefault="00A06751" w:rsidP="00A168FB">
      <w:pPr>
        <w:tabs>
          <w:tab w:val="left" w:pos="284"/>
        </w:tabs>
        <w:spacing w:line="240" w:lineRule="auto"/>
        <w:jc w:val="both"/>
        <w:rPr>
          <w:szCs w:val="24"/>
        </w:rPr>
      </w:pPr>
      <w:r w:rsidRPr="00164B6C">
        <w:rPr>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w:t>
      </w:r>
      <w:r w:rsidRPr="00164B6C">
        <w:rPr>
          <w:szCs w:val="24"/>
        </w:rPr>
        <w:t>т</w:t>
      </w:r>
      <w:r w:rsidRPr="00164B6C">
        <w:rPr>
          <w:szCs w:val="24"/>
        </w:rPr>
        <w:t>но-смысловой сферы обучающихся, личностных основ российской гражданской иденти</w:t>
      </w:r>
      <w:r w:rsidRPr="00164B6C">
        <w:rPr>
          <w:szCs w:val="24"/>
        </w:rPr>
        <w:t>ч</w:t>
      </w:r>
      <w:r w:rsidRPr="00164B6C">
        <w:rPr>
          <w:szCs w:val="24"/>
        </w:rPr>
        <w:t>ности, социальной ответственности, правового самосознания, поликультурности, тол</w:t>
      </w:r>
      <w:r w:rsidRPr="00164B6C">
        <w:rPr>
          <w:szCs w:val="24"/>
        </w:rPr>
        <w:t>е</w:t>
      </w:r>
      <w:r w:rsidRPr="00164B6C">
        <w:rPr>
          <w:szCs w:val="24"/>
        </w:rPr>
        <w:t>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w:t>
      </w:r>
      <w:r w:rsidRPr="00164B6C">
        <w:rPr>
          <w:szCs w:val="24"/>
        </w:rPr>
        <w:t>о</w:t>
      </w:r>
      <w:r w:rsidRPr="00164B6C">
        <w:rPr>
          <w:szCs w:val="24"/>
        </w:rPr>
        <w:t>шений.</w:t>
      </w:r>
    </w:p>
    <w:p w:rsidR="00A06751" w:rsidRPr="00164B6C" w:rsidRDefault="00A06751" w:rsidP="00A168FB">
      <w:pPr>
        <w:tabs>
          <w:tab w:val="left" w:pos="284"/>
        </w:tabs>
        <w:spacing w:line="240" w:lineRule="auto"/>
        <w:jc w:val="both"/>
        <w:rPr>
          <w:szCs w:val="24"/>
        </w:rPr>
      </w:pPr>
      <w:r w:rsidRPr="00164B6C">
        <w:rPr>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w:t>
      </w:r>
      <w:r w:rsidRPr="00164B6C">
        <w:rPr>
          <w:szCs w:val="24"/>
        </w:rPr>
        <w:t>о</w:t>
      </w:r>
      <w:r w:rsidRPr="00164B6C">
        <w:rPr>
          <w:szCs w:val="24"/>
        </w:rPr>
        <w:t>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A06751" w:rsidRPr="00164B6C" w:rsidRDefault="00A06751" w:rsidP="00A168FB">
      <w:pPr>
        <w:tabs>
          <w:tab w:val="left" w:pos="284"/>
        </w:tabs>
        <w:spacing w:line="240" w:lineRule="auto"/>
        <w:jc w:val="both"/>
        <w:rPr>
          <w:szCs w:val="24"/>
        </w:rPr>
      </w:pPr>
      <w:r w:rsidRPr="00164B6C">
        <w:rPr>
          <w:szCs w:val="24"/>
        </w:rPr>
        <w:t>Освоение учебного предмета «Обществознание» направлено на развитие личности об</w:t>
      </w:r>
      <w:r w:rsidRPr="00164B6C">
        <w:rPr>
          <w:szCs w:val="24"/>
        </w:rPr>
        <w:t>у</w:t>
      </w:r>
      <w:r w:rsidRPr="00164B6C">
        <w:rPr>
          <w:szCs w:val="24"/>
        </w:rPr>
        <w:t>чающихся, воспитание, усвоение основ научных знаний, развитие способности обуча</w:t>
      </w:r>
      <w:r w:rsidRPr="00164B6C">
        <w:rPr>
          <w:szCs w:val="24"/>
        </w:rPr>
        <w:t>ю</w:t>
      </w:r>
      <w:r w:rsidRPr="00164B6C">
        <w:rPr>
          <w:szCs w:val="24"/>
        </w:rPr>
        <w:t>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w:t>
      </w:r>
      <w:r w:rsidRPr="00164B6C">
        <w:rPr>
          <w:szCs w:val="24"/>
        </w:rPr>
        <w:t>е</w:t>
      </w:r>
      <w:r w:rsidRPr="00164B6C">
        <w:rPr>
          <w:szCs w:val="24"/>
        </w:rPr>
        <w:t>ства.</w:t>
      </w:r>
    </w:p>
    <w:p w:rsidR="00A06751" w:rsidRPr="00164B6C" w:rsidRDefault="00A06751" w:rsidP="00A168FB">
      <w:pPr>
        <w:tabs>
          <w:tab w:val="left" w:pos="284"/>
        </w:tabs>
        <w:spacing w:line="240" w:lineRule="auto"/>
        <w:jc w:val="both"/>
        <w:rPr>
          <w:szCs w:val="24"/>
        </w:rPr>
      </w:pPr>
      <w:r w:rsidRPr="00164B6C">
        <w:rPr>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w:t>
      </w:r>
      <w:r w:rsidRPr="00164B6C">
        <w:rPr>
          <w:szCs w:val="24"/>
        </w:rPr>
        <w:t>е</w:t>
      </w:r>
      <w:r w:rsidRPr="00164B6C">
        <w:rPr>
          <w:szCs w:val="24"/>
        </w:rPr>
        <w:t>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A06751" w:rsidRPr="00164B6C" w:rsidRDefault="00A06751" w:rsidP="00A168FB">
      <w:pPr>
        <w:tabs>
          <w:tab w:val="left" w:pos="284"/>
        </w:tabs>
        <w:spacing w:line="240" w:lineRule="auto"/>
        <w:jc w:val="both"/>
        <w:rPr>
          <w:szCs w:val="24"/>
        </w:rPr>
      </w:pPr>
    </w:p>
    <w:p w:rsidR="00A06751" w:rsidRPr="00164B6C" w:rsidRDefault="00A06751" w:rsidP="00A168FB">
      <w:pPr>
        <w:tabs>
          <w:tab w:val="left" w:pos="284"/>
        </w:tabs>
        <w:spacing w:line="240" w:lineRule="auto"/>
        <w:jc w:val="both"/>
        <w:rPr>
          <w:b/>
          <w:szCs w:val="24"/>
        </w:rPr>
      </w:pPr>
      <w:r w:rsidRPr="00164B6C">
        <w:rPr>
          <w:b/>
          <w:szCs w:val="24"/>
        </w:rPr>
        <w:t>СОДЕРЖАНИЕ КУРСА ДЛЯ 6  КЛАССА</w:t>
      </w:r>
    </w:p>
    <w:p w:rsidR="00A06751" w:rsidRPr="00164B6C" w:rsidRDefault="00A06751" w:rsidP="00A168FB">
      <w:pPr>
        <w:tabs>
          <w:tab w:val="left" w:pos="284"/>
        </w:tabs>
        <w:spacing w:line="240" w:lineRule="auto"/>
        <w:jc w:val="both"/>
        <w:rPr>
          <w:szCs w:val="24"/>
        </w:rPr>
      </w:pPr>
      <w:r w:rsidRPr="00164B6C">
        <w:rPr>
          <w:b/>
          <w:bCs/>
          <w:szCs w:val="24"/>
          <w:shd w:val="clear" w:color="auto" w:fill="FFFFFF"/>
        </w:rPr>
        <w:t>Человек. Деятельность человека</w:t>
      </w:r>
    </w:p>
    <w:p w:rsidR="00A06751" w:rsidRPr="00164B6C" w:rsidRDefault="00A06751" w:rsidP="00A168FB">
      <w:pPr>
        <w:tabs>
          <w:tab w:val="left" w:pos="284"/>
          <w:tab w:val="left" w:pos="1114"/>
        </w:tabs>
        <w:spacing w:line="240" w:lineRule="auto"/>
        <w:jc w:val="both"/>
        <w:rPr>
          <w:szCs w:val="24"/>
        </w:rPr>
      </w:pPr>
      <w:r w:rsidRPr="00164B6C">
        <w:rPr>
          <w:szCs w:val="24"/>
        </w:rPr>
        <w:t xml:space="preserve"> Биологическое и социальное в человеке. </w:t>
      </w:r>
      <w:r w:rsidRPr="00164B6C">
        <w:rPr>
          <w:i/>
          <w:szCs w:val="24"/>
        </w:rPr>
        <w:t>Черты сходства и различий человека и живо</w:t>
      </w:r>
      <w:r w:rsidRPr="00164B6C">
        <w:rPr>
          <w:i/>
          <w:szCs w:val="24"/>
        </w:rPr>
        <w:t>т</w:t>
      </w:r>
      <w:r w:rsidRPr="00164B6C">
        <w:rPr>
          <w:i/>
          <w:szCs w:val="24"/>
        </w:rPr>
        <w:t xml:space="preserve">ного. </w:t>
      </w:r>
      <w:r w:rsidRPr="00164B6C">
        <w:rPr>
          <w:szCs w:val="24"/>
        </w:rPr>
        <w:t>Человек в малой группе. Основные возрастные периоды жизни человека. Отношения между поколениями. Особенности подросткового возраста.</w:t>
      </w:r>
    </w:p>
    <w:p w:rsidR="00A06751" w:rsidRPr="00164B6C" w:rsidRDefault="00A06751" w:rsidP="00A168FB">
      <w:pPr>
        <w:tabs>
          <w:tab w:val="left" w:pos="284"/>
          <w:tab w:val="left" w:pos="1114"/>
        </w:tabs>
        <w:spacing w:line="240" w:lineRule="auto"/>
        <w:jc w:val="both"/>
        <w:rPr>
          <w:szCs w:val="24"/>
        </w:rPr>
      </w:pPr>
      <w:r w:rsidRPr="00164B6C">
        <w:rPr>
          <w:i/>
          <w:szCs w:val="24"/>
        </w:rPr>
        <w:t>Индивид, индивидуальность, личность.</w:t>
      </w:r>
      <w:r w:rsidRPr="00164B6C">
        <w:rPr>
          <w:szCs w:val="24"/>
        </w:rPr>
        <w:t xml:space="preserve"> Межличностные отношения. </w:t>
      </w:r>
      <w:r w:rsidRPr="00164B6C">
        <w:rPr>
          <w:i/>
          <w:szCs w:val="24"/>
        </w:rPr>
        <w:t xml:space="preserve">Личные и деловые отношения. </w:t>
      </w:r>
      <w:r w:rsidRPr="00164B6C">
        <w:rPr>
          <w:szCs w:val="24"/>
        </w:rPr>
        <w:t>Лидерство. Межличностные конфликты и способы их разрешения.</w:t>
      </w:r>
    </w:p>
    <w:p w:rsidR="00A06751" w:rsidRPr="00164B6C" w:rsidRDefault="00A06751" w:rsidP="00A168FB">
      <w:pPr>
        <w:tabs>
          <w:tab w:val="left" w:pos="284"/>
        </w:tabs>
        <w:spacing w:line="240" w:lineRule="auto"/>
        <w:jc w:val="both"/>
        <w:rPr>
          <w:b/>
          <w:bCs/>
          <w:szCs w:val="24"/>
          <w:shd w:val="clear" w:color="auto" w:fill="FFFFFF"/>
        </w:rPr>
      </w:pPr>
      <w:r w:rsidRPr="00164B6C">
        <w:rPr>
          <w:szCs w:val="24"/>
        </w:rPr>
        <w:t>Способности и потребности человека. Особые потребности людей с ограниченными во</w:t>
      </w:r>
      <w:r w:rsidRPr="00164B6C">
        <w:rPr>
          <w:szCs w:val="24"/>
        </w:rPr>
        <w:t>з</w:t>
      </w:r>
      <w:r w:rsidRPr="00164B6C">
        <w:rPr>
          <w:szCs w:val="24"/>
        </w:rPr>
        <w:t>можностями. Понятие деятельности. Многообразие видов деятельности. Игра, труд, уч</w:t>
      </w:r>
      <w:r w:rsidRPr="00164B6C">
        <w:rPr>
          <w:szCs w:val="24"/>
        </w:rPr>
        <w:t>е</w:t>
      </w:r>
      <w:r w:rsidRPr="00164B6C">
        <w:rPr>
          <w:szCs w:val="24"/>
        </w:rPr>
        <w:t>ние. Познание человеком мира и самого себя. Общение. Роль деятельности в жизни чел</w:t>
      </w:r>
      <w:r w:rsidRPr="00164B6C">
        <w:rPr>
          <w:szCs w:val="24"/>
        </w:rPr>
        <w:t>о</w:t>
      </w:r>
      <w:r w:rsidRPr="00164B6C">
        <w:rPr>
          <w:szCs w:val="24"/>
        </w:rPr>
        <w:t xml:space="preserve">века и общества. Человек в малой группе.  </w:t>
      </w:r>
    </w:p>
    <w:p w:rsidR="00A06751" w:rsidRPr="00164B6C" w:rsidRDefault="00A06751" w:rsidP="00A168FB">
      <w:pPr>
        <w:tabs>
          <w:tab w:val="left" w:pos="284"/>
        </w:tabs>
        <w:spacing w:line="240" w:lineRule="auto"/>
        <w:jc w:val="both"/>
        <w:rPr>
          <w:b/>
          <w:bCs/>
          <w:szCs w:val="24"/>
          <w:shd w:val="clear" w:color="auto" w:fill="FFFFFF"/>
        </w:rPr>
      </w:pPr>
      <w:r w:rsidRPr="00164B6C">
        <w:rPr>
          <w:b/>
          <w:bCs/>
          <w:szCs w:val="24"/>
          <w:shd w:val="clear" w:color="auto" w:fill="FFFFFF"/>
        </w:rPr>
        <w:t>Социальные нормы</w:t>
      </w:r>
    </w:p>
    <w:p w:rsidR="00A06751" w:rsidRPr="00164B6C" w:rsidRDefault="00A06751" w:rsidP="00A168FB">
      <w:pPr>
        <w:tabs>
          <w:tab w:val="left" w:pos="284"/>
          <w:tab w:val="left" w:pos="1114"/>
        </w:tabs>
        <w:spacing w:line="240" w:lineRule="auto"/>
        <w:jc w:val="both"/>
        <w:rPr>
          <w:szCs w:val="24"/>
        </w:rPr>
      </w:pPr>
      <w:r w:rsidRPr="00164B6C">
        <w:rPr>
          <w:szCs w:val="24"/>
        </w:rPr>
        <w:t xml:space="preserve">Социализация личности. </w:t>
      </w:r>
      <w:r w:rsidRPr="00164B6C">
        <w:rPr>
          <w:i/>
          <w:szCs w:val="24"/>
        </w:rPr>
        <w:t xml:space="preserve">Особенности социализации в подростковом возрасте. </w:t>
      </w:r>
      <w:r w:rsidRPr="00164B6C">
        <w:rPr>
          <w:szCs w:val="24"/>
        </w:rPr>
        <w:t xml:space="preserve">Уважение социального многообразия. Социальная значимость здорового образа жизни.Мораль, ее основные принципы. Золотое правило нравственности. Гуманизм. Добро и зло. Долг.  </w:t>
      </w:r>
    </w:p>
    <w:p w:rsidR="00A06751" w:rsidRPr="00164B6C" w:rsidRDefault="00A06751" w:rsidP="00A168FB">
      <w:pPr>
        <w:tabs>
          <w:tab w:val="left" w:pos="284"/>
        </w:tabs>
        <w:spacing w:line="240" w:lineRule="auto"/>
        <w:jc w:val="both"/>
        <w:rPr>
          <w:b/>
          <w:bCs/>
          <w:szCs w:val="24"/>
          <w:shd w:val="clear" w:color="auto" w:fill="FFFFFF"/>
        </w:rPr>
      </w:pPr>
      <w:r w:rsidRPr="00164B6C">
        <w:rPr>
          <w:b/>
          <w:bCs/>
          <w:szCs w:val="24"/>
          <w:shd w:val="clear" w:color="auto" w:fill="FFFFFF"/>
        </w:rPr>
        <w:t>Социальная сфера жизни общества</w:t>
      </w:r>
    </w:p>
    <w:p w:rsidR="00A06751" w:rsidRPr="00164B6C" w:rsidRDefault="00A06751" w:rsidP="00A168FB">
      <w:pPr>
        <w:tabs>
          <w:tab w:val="left" w:pos="284"/>
          <w:tab w:val="left" w:pos="1114"/>
        </w:tabs>
        <w:spacing w:line="240" w:lineRule="auto"/>
        <w:jc w:val="both"/>
        <w:rPr>
          <w:bCs/>
          <w:szCs w:val="24"/>
        </w:rPr>
      </w:pPr>
      <w:r w:rsidRPr="00164B6C">
        <w:rPr>
          <w:bCs/>
          <w:szCs w:val="24"/>
        </w:rPr>
        <w:t xml:space="preserve">Социальные роли. Семья и семейные отношения. Функции семьи. Семейные ценности и традиции. Основные роли членов семьи. </w:t>
      </w:r>
      <w:r w:rsidRPr="00164B6C">
        <w:rPr>
          <w:bCs/>
          <w:i/>
          <w:szCs w:val="24"/>
        </w:rPr>
        <w:t xml:space="preserve">Досуг семьи. </w:t>
      </w:r>
      <w:r w:rsidRPr="00164B6C">
        <w:rPr>
          <w:bCs/>
          <w:szCs w:val="24"/>
        </w:rPr>
        <w:t xml:space="preserve">Этнос и нация. </w:t>
      </w:r>
      <w:r w:rsidRPr="00164B6C">
        <w:rPr>
          <w:i/>
          <w:szCs w:val="24"/>
        </w:rPr>
        <w:t>Национальное сам</w:t>
      </w:r>
      <w:r w:rsidRPr="00164B6C">
        <w:rPr>
          <w:i/>
          <w:szCs w:val="24"/>
        </w:rPr>
        <w:t>о</w:t>
      </w:r>
      <w:r w:rsidRPr="00164B6C">
        <w:rPr>
          <w:i/>
          <w:szCs w:val="24"/>
        </w:rPr>
        <w:t>сознание</w:t>
      </w:r>
      <w:r w:rsidRPr="00164B6C">
        <w:rPr>
          <w:szCs w:val="24"/>
        </w:rPr>
        <w:t xml:space="preserve">. Отношения между нациями. Россия – многонациональное государство. </w:t>
      </w:r>
      <w:r w:rsidRPr="00164B6C">
        <w:rPr>
          <w:bCs/>
          <w:szCs w:val="24"/>
        </w:rPr>
        <w:t>Осно</w:t>
      </w:r>
      <w:r w:rsidRPr="00164B6C">
        <w:rPr>
          <w:bCs/>
          <w:szCs w:val="24"/>
        </w:rPr>
        <w:t>в</w:t>
      </w:r>
      <w:r w:rsidRPr="00164B6C">
        <w:rPr>
          <w:bCs/>
          <w:szCs w:val="24"/>
        </w:rPr>
        <w:t>ные социальные роли в подростковом возрасте.Социальные конфликты и пути их разр</w:t>
      </w:r>
      <w:r w:rsidRPr="00164B6C">
        <w:rPr>
          <w:bCs/>
          <w:szCs w:val="24"/>
        </w:rPr>
        <w:t>е</w:t>
      </w:r>
      <w:r w:rsidRPr="00164B6C">
        <w:rPr>
          <w:bCs/>
          <w:szCs w:val="24"/>
        </w:rPr>
        <w:t xml:space="preserve">шения. </w:t>
      </w:r>
    </w:p>
    <w:p w:rsidR="00A06751" w:rsidRPr="00164B6C" w:rsidRDefault="00A06751" w:rsidP="00A168FB">
      <w:pPr>
        <w:tabs>
          <w:tab w:val="left" w:pos="284"/>
        </w:tabs>
        <w:spacing w:line="240" w:lineRule="auto"/>
        <w:jc w:val="both"/>
        <w:rPr>
          <w:b/>
          <w:szCs w:val="24"/>
        </w:rPr>
      </w:pPr>
      <w:r w:rsidRPr="00164B6C">
        <w:rPr>
          <w:b/>
          <w:szCs w:val="24"/>
        </w:rPr>
        <w:t>СОДЕРЖАНИЕ КУРСА ДЛЯ 7 КЛАССА</w:t>
      </w:r>
    </w:p>
    <w:p w:rsidR="00A06751" w:rsidRPr="00164B6C" w:rsidRDefault="00A06751" w:rsidP="00A168FB">
      <w:pPr>
        <w:tabs>
          <w:tab w:val="left" w:pos="284"/>
        </w:tabs>
        <w:spacing w:line="240" w:lineRule="auto"/>
        <w:jc w:val="both"/>
        <w:rPr>
          <w:b/>
          <w:bCs/>
          <w:szCs w:val="24"/>
          <w:shd w:val="clear" w:color="auto" w:fill="FFFFFF"/>
        </w:rPr>
      </w:pPr>
      <w:r w:rsidRPr="00164B6C">
        <w:rPr>
          <w:b/>
          <w:bCs/>
          <w:szCs w:val="24"/>
          <w:shd w:val="clear" w:color="auto" w:fill="FFFFFF"/>
        </w:rPr>
        <w:t>Социальные нормы</w:t>
      </w:r>
    </w:p>
    <w:p w:rsidR="00A06751" w:rsidRPr="00164B6C" w:rsidRDefault="00A06751" w:rsidP="00A168FB">
      <w:pPr>
        <w:tabs>
          <w:tab w:val="left" w:pos="284"/>
        </w:tabs>
        <w:spacing w:line="240" w:lineRule="auto"/>
        <w:rPr>
          <w:szCs w:val="24"/>
        </w:rPr>
      </w:pPr>
      <w:r w:rsidRPr="00164B6C">
        <w:rPr>
          <w:szCs w:val="24"/>
        </w:rPr>
        <w:t xml:space="preserve">Социальные нормы как регуляторы поведения человека в обществе. </w:t>
      </w:r>
      <w:r w:rsidRPr="00164B6C">
        <w:rPr>
          <w:i/>
          <w:szCs w:val="24"/>
        </w:rPr>
        <w:t>Общественные нр</w:t>
      </w:r>
      <w:r w:rsidRPr="00164B6C">
        <w:rPr>
          <w:i/>
          <w:szCs w:val="24"/>
        </w:rPr>
        <w:t>а</w:t>
      </w:r>
      <w:r w:rsidRPr="00164B6C">
        <w:rPr>
          <w:i/>
          <w:szCs w:val="24"/>
        </w:rPr>
        <w:t>вы, традиции и обычаи.</w:t>
      </w:r>
      <w:r w:rsidRPr="00164B6C">
        <w:rPr>
          <w:szCs w:val="24"/>
        </w:rPr>
        <w:t xml:space="preserve"> Как усваиваются социальные нормы. Гражданственность и па</w:t>
      </w:r>
      <w:r w:rsidRPr="00164B6C">
        <w:rPr>
          <w:szCs w:val="24"/>
        </w:rPr>
        <w:t>т</w:t>
      </w:r>
      <w:r w:rsidRPr="00164B6C">
        <w:rPr>
          <w:szCs w:val="24"/>
        </w:rPr>
        <w:t xml:space="preserve">риотизм. Право, его роль в жизни человека, общества и государства. Основные признаки права. Право и мораль: общее и различия.  </w:t>
      </w:r>
    </w:p>
    <w:p w:rsidR="00A06751" w:rsidRPr="00164B6C" w:rsidRDefault="00A06751" w:rsidP="00A168FB">
      <w:pPr>
        <w:tabs>
          <w:tab w:val="left" w:pos="284"/>
        </w:tabs>
        <w:spacing w:line="240" w:lineRule="auto"/>
        <w:rPr>
          <w:b/>
          <w:bCs/>
          <w:szCs w:val="24"/>
          <w:shd w:val="clear" w:color="auto" w:fill="FFFFFF"/>
        </w:rPr>
      </w:pPr>
      <w:r w:rsidRPr="00164B6C">
        <w:rPr>
          <w:b/>
          <w:bCs/>
          <w:szCs w:val="24"/>
          <w:shd w:val="clear" w:color="auto" w:fill="FFFFFF"/>
        </w:rPr>
        <w:t>Гражданин и государство.</w:t>
      </w:r>
    </w:p>
    <w:p w:rsidR="00A06751" w:rsidRPr="00164B6C" w:rsidRDefault="00A06751" w:rsidP="00A168FB">
      <w:pPr>
        <w:tabs>
          <w:tab w:val="left" w:pos="284"/>
          <w:tab w:val="left" w:pos="1114"/>
        </w:tabs>
        <w:spacing w:line="240" w:lineRule="auto"/>
        <w:jc w:val="both"/>
        <w:rPr>
          <w:szCs w:val="24"/>
        </w:rPr>
      </w:pPr>
      <w:r w:rsidRPr="00164B6C">
        <w:rPr>
          <w:szCs w:val="24"/>
        </w:rPr>
        <w:t>Конституция Российской Федерации – основной закон государства. Конституционные о</w:t>
      </w:r>
      <w:r w:rsidRPr="00164B6C">
        <w:rPr>
          <w:szCs w:val="24"/>
        </w:rPr>
        <w:t>с</w:t>
      </w:r>
      <w:r w:rsidRPr="00164B6C">
        <w:rPr>
          <w:szCs w:val="24"/>
        </w:rPr>
        <w:t>новы государственного строя Российской Федерации. Субъекты федерации. Судебная система Российской Федерации. Правоохранительные органы. Конституционные п</w:t>
      </w:r>
      <w:r w:rsidRPr="00164B6C">
        <w:rPr>
          <w:bCs/>
          <w:szCs w:val="24"/>
        </w:rPr>
        <w:t xml:space="preserve">рава и свободы человека и гражданина в Российской Федерации. </w:t>
      </w:r>
      <w:r w:rsidRPr="00164B6C">
        <w:rPr>
          <w:szCs w:val="24"/>
        </w:rPr>
        <w:t>Конституционные обязанности гражданина Российской Федерации.</w:t>
      </w:r>
      <w:r w:rsidRPr="00164B6C">
        <w:rPr>
          <w:bCs/>
          <w:szCs w:val="24"/>
        </w:rPr>
        <w:t xml:space="preserve"> Механизмы реализации и защиты прав и свобод ч</w:t>
      </w:r>
      <w:r w:rsidRPr="00164B6C">
        <w:rPr>
          <w:bCs/>
          <w:szCs w:val="24"/>
        </w:rPr>
        <w:t>е</w:t>
      </w:r>
      <w:r w:rsidRPr="00164B6C">
        <w:rPr>
          <w:bCs/>
          <w:szCs w:val="24"/>
        </w:rPr>
        <w:t xml:space="preserve">ловека и гражданина в РФ. </w:t>
      </w:r>
      <w:r w:rsidRPr="00164B6C">
        <w:rPr>
          <w:i/>
          <w:szCs w:val="24"/>
        </w:rPr>
        <w:t>Основные международные документы о правах человека и правах ребенка.</w:t>
      </w:r>
    </w:p>
    <w:p w:rsidR="00A06751" w:rsidRPr="00164B6C" w:rsidRDefault="00A06751" w:rsidP="00A168FB">
      <w:pPr>
        <w:tabs>
          <w:tab w:val="left" w:pos="284"/>
        </w:tabs>
        <w:spacing w:line="240" w:lineRule="auto"/>
        <w:rPr>
          <w:b/>
          <w:szCs w:val="24"/>
          <w:shd w:val="clear" w:color="auto" w:fill="FFFFFF"/>
        </w:rPr>
      </w:pPr>
      <w:r w:rsidRPr="00164B6C">
        <w:rPr>
          <w:b/>
          <w:szCs w:val="24"/>
          <w:shd w:val="clear" w:color="auto" w:fill="FFFFFF"/>
        </w:rPr>
        <w:t>Экономика.</w:t>
      </w:r>
    </w:p>
    <w:p w:rsidR="00A06751" w:rsidRPr="00164B6C" w:rsidRDefault="00A06751" w:rsidP="00A168FB">
      <w:pPr>
        <w:tabs>
          <w:tab w:val="left" w:pos="284"/>
        </w:tabs>
        <w:spacing w:line="240" w:lineRule="auto"/>
        <w:jc w:val="both"/>
        <w:rPr>
          <w:b/>
          <w:szCs w:val="24"/>
          <w:shd w:val="clear" w:color="auto" w:fill="FFFFFF"/>
        </w:rPr>
      </w:pPr>
      <w:r w:rsidRPr="00164B6C">
        <w:rPr>
          <w:bCs/>
          <w:szCs w:val="24"/>
          <w:shd w:val="clear" w:color="auto" w:fill="FFFFFF"/>
        </w:rPr>
        <w:t>Понятие экономики. Роль экономики в жизни общества. Экономические функции домох</w:t>
      </w:r>
      <w:r w:rsidRPr="00164B6C">
        <w:rPr>
          <w:bCs/>
          <w:szCs w:val="24"/>
          <w:shd w:val="clear" w:color="auto" w:fill="FFFFFF"/>
        </w:rPr>
        <w:t>о</w:t>
      </w:r>
      <w:r w:rsidRPr="00164B6C">
        <w:rPr>
          <w:bCs/>
          <w:szCs w:val="24"/>
          <w:shd w:val="clear" w:color="auto" w:fill="FFFFFF"/>
        </w:rPr>
        <w:t xml:space="preserve">зяйства. Потребление домашних хозяйств. </w:t>
      </w:r>
      <w:r w:rsidRPr="00164B6C">
        <w:rPr>
          <w:szCs w:val="24"/>
        </w:rPr>
        <w:t>Семейный бюджет. Источники доходов и ра</w:t>
      </w:r>
      <w:r w:rsidRPr="00164B6C">
        <w:rPr>
          <w:szCs w:val="24"/>
        </w:rPr>
        <w:t>с</w:t>
      </w:r>
      <w:r w:rsidRPr="00164B6C">
        <w:rPr>
          <w:szCs w:val="24"/>
        </w:rPr>
        <w:t>ходов семьи. Сбережения.</w:t>
      </w:r>
      <w:r w:rsidRPr="00164B6C">
        <w:rPr>
          <w:bCs/>
          <w:szCs w:val="24"/>
          <w:shd w:val="clear" w:color="auto" w:fill="FFFFFF"/>
        </w:rPr>
        <w:t xml:space="preserve">Производство </w:t>
      </w:r>
      <w:r w:rsidRPr="00164B6C">
        <w:rPr>
          <w:bCs/>
          <w:szCs w:val="24"/>
          <w:shd w:val="clear" w:color="auto" w:fill="FFFFFF"/>
        </w:rPr>
        <w:noBreakHyphen/>
        <w:t xml:space="preserve"> основа экономики. Распределение. Обмен. П</w:t>
      </w:r>
      <w:r w:rsidRPr="00164B6C">
        <w:rPr>
          <w:bCs/>
          <w:szCs w:val="24"/>
          <w:shd w:val="clear" w:color="auto" w:fill="FFFFFF"/>
        </w:rPr>
        <w:t>о</w:t>
      </w:r>
      <w:r w:rsidRPr="00164B6C">
        <w:rPr>
          <w:bCs/>
          <w:szCs w:val="24"/>
          <w:shd w:val="clear" w:color="auto" w:fill="FFFFFF"/>
        </w:rPr>
        <w:t>требление. Торговля и ее формы. Реклама. Деньги и их функции. Предпринимательская деятельность. Издержки, выручка, прибыль.</w:t>
      </w:r>
    </w:p>
    <w:p w:rsidR="00A06751" w:rsidRPr="00164B6C" w:rsidRDefault="00A06751" w:rsidP="00A168FB">
      <w:pPr>
        <w:tabs>
          <w:tab w:val="left" w:pos="284"/>
        </w:tabs>
        <w:spacing w:line="240" w:lineRule="auto"/>
        <w:rPr>
          <w:b/>
          <w:bCs/>
          <w:szCs w:val="24"/>
          <w:shd w:val="clear" w:color="auto" w:fill="FFFFFF"/>
        </w:rPr>
      </w:pPr>
      <w:r w:rsidRPr="00164B6C">
        <w:rPr>
          <w:b/>
          <w:bCs/>
          <w:szCs w:val="24"/>
          <w:shd w:val="clear" w:color="auto" w:fill="FFFFFF"/>
        </w:rPr>
        <w:t>Общество.</w:t>
      </w:r>
    </w:p>
    <w:p w:rsidR="00A06751" w:rsidRPr="00164B6C" w:rsidRDefault="00A06751" w:rsidP="00A168FB">
      <w:pPr>
        <w:tabs>
          <w:tab w:val="left" w:pos="284"/>
        </w:tabs>
        <w:spacing w:line="240" w:lineRule="auto"/>
        <w:rPr>
          <w:szCs w:val="24"/>
        </w:rPr>
      </w:pPr>
      <w:r w:rsidRPr="00164B6C">
        <w:rPr>
          <w:szCs w:val="24"/>
        </w:rPr>
        <w:t>Экологический кризис и пути его разрешения. Взаимосвязь общества и природы.</w:t>
      </w:r>
    </w:p>
    <w:p w:rsidR="00A06751" w:rsidRPr="00164B6C" w:rsidRDefault="00A06751" w:rsidP="00A168FB">
      <w:pPr>
        <w:tabs>
          <w:tab w:val="left" w:pos="284"/>
        </w:tabs>
        <w:spacing w:line="240" w:lineRule="auto"/>
        <w:rPr>
          <w:szCs w:val="24"/>
          <w:lang w:eastAsia="ru-RU"/>
        </w:rPr>
      </w:pPr>
    </w:p>
    <w:p w:rsidR="00A06751" w:rsidRPr="00164B6C" w:rsidRDefault="00A06751" w:rsidP="00A168FB">
      <w:pPr>
        <w:tabs>
          <w:tab w:val="left" w:pos="284"/>
        </w:tabs>
        <w:spacing w:line="240" w:lineRule="auto"/>
        <w:jc w:val="both"/>
        <w:rPr>
          <w:b/>
          <w:szCs w:val="24"/>
        </w:rPr>
      </w:pPr>
      <w:r w:rsidRPr="00164B6C">
        <w:rPr>
          <w:b/>
          <w:szCs w:val="24"/>
        </w:rPr>
        <w:t>СОДЕРЖАНИЕ КУРСА ДЛЯ 8 КЛАССА</w:t>
      </w:r>
    </w:p>
    <w:p w:rsidR="00A06751" w:rsidRPr="00164B6C" w:rsidRDefault="00A06751" w:rsidP="00A168FB">
      <w:pPr>
        <w:tabs>
          <w:tab w:val="left" w:pos="284"/>
        </w:tabs>
        <w:spacing w:line="240" w:lineRule="auto"/>
        <w:jc w:val="both"/>
        <w:rPr>
          <w:b/>
          <w:bCs/>
          <w:szCs w:val="24"/>
          <w:shd w:val="clear" w:color="auto" w:fill="FFFFFF"/>
        </w:rPr>
      </w:pPr>
      <w:r w:rsidRPr="00164B6C">
        <w:rPr>
          <w:b/>
          <w:bCs/>
          <w:szCs w:val="24"/>
          <w:shd w:val="clear" w:color="auto" w:fill="FFFFFF"/>
        </w:rPr>
        <w:t>Общество</w:t>
      </w:r>
    </w:p>
    <w:p w:rsidR="00A06751" w:rsidRPr="00164B6C" w:rsidRDefault="00A06751" w:rsidP="00A168FB">
      <w:pPr>
        <w:tabs>
          <w:tab w:val="left" w:pos="284"/>
        </w:tabs>
        <w:spacing w:line="240" w:lineRule="auto"/>
        <w:rPr>
          <w:szCs w:val="24"/>
        </w:rPr>
      </w:pPr>
      <w:r w:rsidRPr="00164B6C">
        <w:rPr>
          <w:szCs w:val="24"/>
        </w:rPr>
        <w:t>Общество как форма жизнедеятельности людей. Взаимосвязь общества и природы. Общ</w:t>
      </w:r>
      <w:r w:rsidRPr="00164B6C">
        <w:rPr>
          <w:szCs w:val="24"/>
        </w:rPr>
        <w:t>е</w:t>
      </w:r>
      <w:r w:rsidRPr="00164B6C">
        <w:rPr>
          <w:szCs w:val="24"/>
        </w:rPr>
        <w:t xml:space="preserve">ство как форма жизнедеятельности людей. Развитие общества. </w:t>
      </w:r>
      <w:r w:rsidRPr="00164B6C">
        <w:rPr>
          <w:i/>
          <w:szCs w:val="24"/>
        </w:rPr>
        <w:t xml:space="preserve">Общественный прогресс. </w:t>
      </w:r>
      <w:r w:rsidRPr="00164B6C">
        <w:rPr>
          <w:szCs w:val="24"/>
        </w:rPr>
        <w:t>Основные сферы жизни общества и их взаимодействие. Типы обществ. Усиление взаим</w:t>
      </w:r>
      <w:r w:rsidRPr="00164B6C">
        <w:rPr>
          <w:szCs w:val="24"/>
        </w:rPr>
        <w:t>о</w:t>
      </w:r>
      <w:r w:rsidRPr="00164B6C">
        <w:rPr>
          <w:szCs w:val="24"/>
        </w:rPr>
        <w:t>связей стран и народов. Глобальные проблемы современности. Опасность международн</w:t>
      </w:r>
      <w:r w:rsidRPr="00164B6C">
        <w:rPr>
          <w:szCs w:val="24"/>
        </w:rPr>
        <w:t>о</w:t>
      </w:r>
      <w:r w:rsidRPr="00164B6C">
        <w:rPr>
          <w:szCs w:val="24"/>
        </w:rPr>
        <w:t>го терроризма. Современные средства связи и коммуникации, их влияние на нашу жизнь. Современное российское общество, особенности его развития.</w:t>
      </w:r>
    </w:p>
    <w:p w:rsidR="00A06751" w:rsidRPr="00164B6C" w:rsidRDefault="00A06751" w:rsidP="00A168FB">
      <w:pPr>
        <w:tabs>
          <w:tab w:val="left" w:pos="284"/>
        </w:tabs>
        <w:spacing w:line="240" w:lineRule="auto"/>
        <w:jc w:val="both"/>
        <w:rPr>
          <w:b/>
          <w:bCs/>
          <w:szCs w:val="24"/>
          <w:shd w:val="clear" w:color="auto" w:fill="FFFFFF"/>
        </w:rPr>
      </w:pPr>
      <w:r w:rsidRPr="00164B6C">
        <w:rPr>
          <w:b/>
          <w:bCs/>
          <w:szCs w:val="24"/>
          <w:shd w:val="clear" w:color="auto" w:fill="FFFFFF"/>
        </w:rPr>
        <w:t>Сфера духовной культуры</w:t>
      </w:r>
    </w:p>
    <w:p w:rsidR="00A06751" w:rsidRPr="00164B6C" w:rsidRDefault="00A06751" w:rsidP="00A168FB">
      <w:pPr>
        <w:tabs>
          <w:tab w:val="left" w:pos="284"/>
          <w:tab w:val="left" w:pos="1114"/>
        </w:tabs>
        <w:spacing w:line="240" w:lineRule="auto"/>
        <w:jc w:val="both"/>
        <w:rPr>
          <w:i/>
          <w:szCs w:val="24"/>
        </w:rPr>
      </w:pPr>
      <w:r w:rsidRPr="00164B6C">
        <w:rPr>
          <w:szCs w:val="24"/>
        </w:rPr>
        <w:t>Образование, его значимость в условиях информационного общества. Система образов</w:t>
      </w:r>
      <w:r w:rsidRPr="00164B6C">
        <w:rPr>
          <w:szCs w:val="24"/>
        </w:rPr>
        <w:t>а</w:t>
      </w:r>
      <w:r w:rsidRPr="00164B6C">
        <w:rPr>
          <w:szCs w:val="24"/>
        </w:rPr>
        <w:t xml:space="preserve">ния в Российской Федерации. Уровни общего образования. </w:t>
      </w:r>
      <w:r w:rsidRPr="00164B6C">
        <w:rPr>
          <w:i/>
          <w:szCs w:val="24"/>
        </w:rPr>
        <w:t>Государственная итоговая аттестация</w:t>
      </w:r>
      <w:r w:rsidRPr="00164B6C">
        <w:rPr>
          <w:szCs w:val="24"/>
        </w:rPr>
        <w:t>. Самообразование.</w:t>
      </w:r>
      <w:r w:rsidRPr="00164B6C">
        <w:rPr>
          <w:bCs/>
          <w:szCs w:val="24"/>
        </w:rPr>
        <w:t xml:space="preserve">Культура, ее многообразие и основные формы. </w:t>
      </w:r>
      <w:r w:rsidRPr="00164B6C">
        <w:rPr>
          <w:szCs w:val="24"/>
        </w:rPr>
        <w:t xml:space="preserve">Наука в жизни современного общества. </w:t>
      </w:r>
      <w:r w:rsidRPr="00164B6C">
        <w:rPr>
          <w:i/>
          <w:szCs w:val="24"/>
        </w:rPr>
        <w:t>Научно-технический прогресс в современном обществе.</w:t>
      </w:r>
      <w:r w:rsidRPr="00164B6C">
        <w:rPr>
          <w:szCs w:val="24"/>
        </w:rPr>
        <w:t xml:space="preserve"> Развитие науки в России. Религия как форма культуры. </w:t>
      </w:r>
      <w:r w:rsidRPr="00164B6C">
        <w:rPr>
          <w:i/>
          <w:szCs w:val="24"/>
        </w:rPr>
        <w:t>Мировые религии.</w:t>
      </w:r>
      <w:r w:rsidRPr="00164B6C">
        <w:rPr>
          <w:szCs w:val="24"/>
        </w:rPr>
        <w:t xml:space="preserve"> Роль религии в жизни общества. Свобода совести. Искусство как элемент духовной культуры общества. </w:t>
      </w:r>
      <w:r w:rsidRPr="00164B6C">
        <w:rPr>
          <w:i/>
          <w:szCs w:val="24"/>
        </w:rPr>
        <w:t xml:space="preserve">Влияние искусства на развитие личности. </w:t>
      </w:r>
    </w:p>
    <w:p w:rsidR="00A06751" w:rsidRPr="00164B6C" w:rsidRDefault="00A06751" w:rsidP="00A168FB">
      <w:pPr>
        <w:tabs>
          <w:tab w:val="left" w:pos="284"/>
        </w:tabs>
        <w:spacing w:line="240" w:lineRule="auto"/>
        <w:jc w:val="both"/>
        <w:rPr>
          <w:b/>
          <w:bCs/>
          <w:szCs w:val="24"/>
          <w:shd w:val="clear" w:color="auto" w:fill="FFFFFF"/>
        </w:rPr>
      </w:pPr>
      <w:r w:rsidRPr="00164B6C">
        <w:rPr>
          <w:b/>
          <w:bCs/>
          <w:szCs w:val="24"/>
          <w:shd w:val="clear" w:color="auto" w:fill="FFFFFF"/>
        </w:rPr>
        <w:t>Социальная сфера жизни общества</w:t>
      </w:r>
    </w:p>
    <w:p w:rsidR="00A06751" w:rsidRPr="00164B6C" w:rsidRDefault="00A06751" w:rsidP="00A168FB">
      <w:pPr>
        <w:tabs>
          <w:tab w:val="left" w:pos="284"/>
        </w:tabs>
        <w:spacing w:line="240" w:lineRule="auto"/>
        <w:jc w:val="both"/>
        <w:rPr>
          <w:b/>
          <w:bCs/>
          <w:szCs w:val="24"/>
          <w:shd w:val="clear" w:color="auto" w:fill="FFFFFF"/>
        </w:rPr>
      </w:pPr>
      <w:r w:rsidRPr="00164B6C">
        <w:rPr>
          <w:szCs w:val="24"/>
        </w:rPr>
        <w:t xml:space="preserve">Общественные ценности. </w:t>
      </w:r>
      <w:r w:rsidRPr="00164B6C">
        <w:rPr>
          <w:bCs/>
          <w:szCs w:val="24"/>
        </w:rPr>
        <w:t>Социальный статус личности. Социальная структура общества. Социальные общности и группы.</w:t>
      </w:r>
      <w:r w:rsidRPr="00164B6C">
        <w:rPr>
          <w:szCs w:val="24"/>
        </w:rPr>
        <w:t xml:space="preserve"> Нравственность. Моральные нормы и нравственный в</w:t>
      </w:r>
      <w:r w:rsidRPr="00164B6C">
        <w:rPr>
          <w:szCs w:val="24"/>
        </w:rPr>
        <w:t>ы</w:t>
      </w:r>
      <w:r w:rsidRPr="00164B6C">
        <w:rPr>
          <w:szCs w:val="24"/>
        </w:rPr>
        <w:t>бор. Роль морали в жизни человека и общества. Совесть. Моральная ответственность. О</w:t>
      </w:r>
      <w:r w:rsidRPr="00164B6C">
        <w:rPr>
          <w:szCs w:val="24"/>
        </w:rPr>
        <w:t>т</w:t>
      </w:r>
      <w:r w:rsidRPr="00164B6C">
        <w:rPr>
          <w:szCs w:val="24"/>
        </w:rPr>
        <w:t>клоняющееся поведение. Опасность наркомании и алкоголизма для человека и общества. Социальный контроль.</w:t>
      </w:r>
      <w:r w:rsidRPr="00164B6C">
        <w:rPr>
          <w:bCs/>
          <w:szCs w:val="24"/>
        </w:rPr>
        <w:t>Социальная мобильность. Социальная политика Российского гос</w:t>
      </w:r>
      <w:r w:rsidRPr="00164B6C">
        <w:rPr>
          <w:bCs/>
          <w:szCs w:val="24"/>
        </w:rPr>
        <w:t>у</w:t>
      </w:r>
      <w:r w:rsidRPr="00164B6C">
        <w:rPr>
          <w:bCs/>
          <w:szCs w:val="24"/>
        </w:rPr>
        <w:t>дарства.</w:t>
      </w:r>
    </w:p>
    <w:p w:rsidR="00A06751" w:rsidRPr="00164B6C" w:rsidRDefault="00A06751" w:rsidP="00A168FB">
      <w:pPr>
        <w:tabs>
          <w:tab w:val="left" w:pos="284"/>
        </w:tabs>
        <w:spacing w:line="240" w:lineRule="auto"/>
        <w:jc w:val="both"/>
        <w:rPr>
          <w:b/>
          <w:bCs/>
          <w:szCs w:val="24"/>
          <w:shd w:val="clear" w:color="auto" w:fill="FFFFFF"/>
        </w:rPr>
      </w:pPr>
      <w:r w:rsidRPr="00164B6C">
        <w:rPr>
          <w:b/>
          <w:szCs w:val="24"/>
          <w:shd w:val="clear" w:color="auto" w:fill="FFFFFF"/>
        </w:rPr>
        <w:t xml:space="preserve">Экономика </w:t>
      </w:r>
    </w:p>
    <w:p w:rsidR="00A06751" w:rsidRPr="00164B6C" w:rsidRDefault="00A06751" w:rsidP="00A168FB">
      <w:pPr>
        <w:tabs>
          <w:tab w:val="left" w:pos="284"/>
        </w:tabs>
        <w:spacing w:line="240" w:lineRule="auto"/>
        <w:rPr>
          <w:szCs w:val="24"/>
        </w:rPr>
      </w:pPr>
      <w:r w:rsidRPr="00164B6C">
        <w:rPr>
          <w:bCs/>
          <w:szCs w:val="24"/>
          <w:shd w:val="clear" w:color="auto" w:fill="FFFFFF"/>
        </w:rPr>
        <w:t>Понятие экономики. Роль экономики в жизни общества. Товары и услуги. Ресурсы и п</w:t>
      </w:r>
      <w:r w:rsidRPr="00164B6C">
        <w:rPr>
          <w:bCs/>
          <w:szCs w:val="24"/>
          <w:shd w:val="clear" w:color="auto" w:fill="FFFFFF"/>
        </w:rPr>
        <w:t>о</w:t>
      </w:r>
      <w:r w:rsidRPr="00164B6C">
        <w:rPr>
          <w:bCs/>
          <w:szCs w:val="24"/>
          <w:shd w:val="clear" w:color="auto" w:fill="FFFFFF"/>
        </w:rPr>
        <w:t>требности, ограниченность ресурсов. Производительность труда. Разделение труда и сп</w:t>
      </w:r>
      <w:r w:rsidRPr="00164B6C">
        <w:rPr>
          <w:bCs/>
          <w:szCs w:val="24"/>
          <w:shd w:val="clear" w:color="auto" w:fill="FFFFFF"/>
        </w:rPr>
        <w:t>е</w:t>
      </w:r>
      <w:r w:rsidRPr="00164B6C">
        <w:rPr>
          <w:bCs/>
          <w:szCs w:val="24"/>
          <w:shd w:val="clear" w:color="auto" w:fill="FFFFFF"/>
        </w:rPr>
        <w:t xml:space="preserve">циализация. Каким должен быть современный работник. Выбор профессии. Заработная плата и стимулирование труда. </w:t>
      </w:r>
      <w:r w:rsidRPr="00164B6C">
        <w:rPr>
          <w:szCs w:val="24"/>
        </w:rPr>
        <w:t xml:space="preserve">Активы и пассивы. Личный финансовый план. </w:t>
      </w:r>
    </w:p>
    <w:p w:rsidR="00A06751" w:rsidRPr="00164B6C" w:rsidRDefault="00A06751" w:rsidP="00A168FB">
      <w:pPr>
        <w:tabs>
          <w:tab w:val="left" w:pos="284"/>
          <w:tab w:val="left" w:pos="1114"/>
        </w:tabs>
        <w:spacing w:line="240" w:lineRule="auto"/>
        <w:jc w:val="both"/>
        <w:rPr>
          <w:szCs w:val="24"/>
        </w:rPr>
      </w:pPr>
      <w:r w:rsidRPr="00164B6C">
        <w:rPr>
          <w:bCs/>
          <w:szCs w:val="24"/>
          <w:shd w:val="clear" w:color="auto" w:fill="FFFFFF"/>
        </w:rPr>
        <w:t xml:space="preserve">Производство </w:t>
      </w:r>
      <w:r w:rsidRPr="00164B6C">
        <w:rPr>
          <w:bCs/>
          <w:szCs w:val="24"/>
          <w:shd w:val="clear" w:color="auto" w:fill="FFFFFF"/>
        </w:rPr>
        <w:noBreakHyphen/>
        <w:t xml:space="preserve"> основа экономики. Потребление. Факторы производства. Собственность. Инфляция, ее последствия. Типы экономических систем. Рынок и рыночный механизм. Предпринимательская деятельность. </w:t>
      </w:r>
      <w:r w:rsidRPr="00164B6C">
        <w:rPr>
          <w:i/>
          <w:szCs w:val="24"/>
        </w:rPr>
        <w:t xml:space="preserve">Виды рынков. Рынок капиталов. </w:t>
      </w:r>
      <w:r w:rsidRPr="00164B6C">
        <w:rPr>
          <w:bCs/>
          <w:szCs w:val="24"/>
          <w:shd w:val="clear" w:color="auto" w:fill="FFFFFF"/>
        </w:rPr>
        <w:t xml:space="preserve">Рынок труда. Роль государства в экономике. Экономические цели и функции государства. Государственный бюджет. Налоги: система налогов, </w:t>
      </w:r>
      <w:r w:rsidRPr="00164B6C">
        <w:rPr>
          <w:i/>
          <w:szCs w:val="24"/>
        </w:rPr>
        <w:t>функции, налоговые системы разных эпох</w:t>
      </w:r>
      <w:r w:rsidRPr="00164B6C">
        <w:rPr>
          <w:szCs w:val="24"/>
        </w:rPr>
        <w:t>.</w:t>
      </w:r>
    </w:p>
    <w:p w:rsidR="00A06751" w:rsidRPr="00164B6C" w:rsidRDefault="00A06751" w:rsidP="00A168FB">
      <w:pPr>
        <w:tabs>
          <w:tab w:val="left" w:pos="284"/>
        </w:tabs>
        <w:spacing w:line="240" w:lineRule="auto"/>
        <w:rPr>
          <w:szCs w:val="24"/>
        </w:rPr>
      </w:pPr>
      <w:r w:rsidRPr="00164B6C">
        <w:rPr>
          <w:bCs/>
          <w:szCs w:val="24"/>
          <w:shd w:val="clear" w:color="auto" w:fill="FFFFFF"/>
        </w:rPr>
        <w:t>Банковские услуги, предоставляемые гражданам</w:t>
      </w:r>
      <w:r w:rsidRPr="00164B6C">
        <w:rPr>
          <w:szCs w:val="24"/>
        </w:rPr>
        <w:t>: депозит, кредит, платежная карта, эле</w:t>
      </w:r>
      <w:r w:rsidRPr="00164B6C">
        <w:rPr>
          <w:szCs w:val="24"/>
        </w:rPr>
        <w:t>к</w:t>
      </w:r>
      <w:r w:rsidRPr="00164B6C">
        <w:rPr>
          <w:szCs w:val="24"/>
        </w:rPr>
        <w:t xml:space="preserve">тронные деньги, денежный перевод, обмен валюты. Формы дистанционного банковского обслуживания: банкомат, мобильный </w:t>
      </w:r>
      <w:r w:rsidRPr="00164B6C">
        <w:rPr>
          <w:i/>
          <w:szCs w:val="24"/>
        </w:rPr>
        <w:t>банкинг, онлайн-банкинг</w:t>
      </w:r>
      <w:r w:rsidRPr="00164B6C">
        <w:rPr>
          <w:szCs w:val="24"/>
        </w:rPr>
        <w:t xml:space="preserve">. </w:t>
      </w:r>
      <w:r w:rsidRPr="00164B6C">
        <w:rPr>
          <w:i/>
          <w:snapToGrid w:val="0"/>
          <w:szCs w:val="24"/>
        </w:rPr>
        <w:t>Страховые услуги</w:t>
      </w:r>
      <w:r w:rsidRPr="00164B6C">
        <w:rPr>
          <w:i/>
          <w:szCs w:val="24"/>
        </w:rPr>
        <w:t>: стр</w:t>
      </w:r>
      <w:r w:rsidRPr="00164B6C">
        <w:rPr>
          <w:i/>
          <w:szCs w:val="24"/>
        </w:rPr>
        <w:t>а</w:t>
      </w:r>
      <w:r w:rsidRPr="00164B6C">
        <w:rPr>
          <w:i/>
          <w:szCs w:val="24"/>
        </w:rPr>
        <w:t>хование жизни, здоровья, имущества, ответственности. Инвестиции в реальные и ф</w:t>
      </w:r>
      <w:r w:rsidRPr="00164B6C">
        <w:rPr>
          <w:i/>
          <w:szCs w:val="24"/>
        </w:rPr>
        <w:t>и</w:t>
      </w:r>
      <w:r w:rsidRPr="00164B6C">
        <w:rPr>
          <w:i/>
          <w:szCs w:val="24"/>
        </w:rPr>
        <w:t>нансовые активы.</w:t>
      </w:r>
      <w:r w:rsidRPr="00164B6C">
        <w:rPr>
          <w:szCs w:val="24"/>
        </w:rPr>
        <w:t xml:space="preserve"> Пенсионное обеспечение. Налогообложение граждан. Защита от ф</w:t>
      </w:r>
      <w:r w:rsidRPr="00164B6C">
        <w:rPr>
          <w:szCs w:val="24"/>
        </w:rPr>
        <w:t>и</w:t>
      </w:r>
      <w:r w:rsidRPr="00164B6C">
        <w:rPr>
          <w:szCs w:val="24"/>
        </w:rPr>
        <w:t>нансовых махинаций. Инфляция.</w:t>
      </w:r>
    </w:p>
    <w:p w:rsidR="00A06751" w:rsidRPr="00164B6C" w:rsidRDefault="00A06751" w:rsidP="00A168FB">
      <w:pPr>
        <w:tabs>
          <w:tab w:val="left" w:pos="284"/>
        </w:tabs>
        <w:spacing w:line="240" w:lineRule="auto"/>
        <w:rPr>
          <w:szCs w:val="24"/>
        </w:rPr>
      </w:pPr>
    </w:p>
    <w:p w:rsidR="00A06751" w:rsidRPr="00164B6C" w:rsidRDefault="00A06751" w:rsidP="00A168FB">
      <w:pPr>
        <w:tabs>
          <w:tab w:val="left" w:pos="284"/>
        </w:tabs>
        <w:spacing w:line="240" w:lineRule="auto"/>
        <w:jc w:val="both"/>
        <w:rPr>
          <w:b/>
          <w:szCs w:val="24"/>
        </w:rPr>
      </w:pPr>
      <w:r w:rsidRPr="00164B6C">
        <w:rPr>
          <w:b/>
          <w:szCs w:val="24"/>
        </w:rPr>
        <w:t>СОДЕРЖАНИЕ КУРСА ДЛЯ 9 КЛАССА</w:t>
      </w:r>
    </w:p>
    <w:p w:rsidR="00A06751" w:rsidRPr="00164B6C" w:rsidRDefault="00A06751" w:rsidP="00A168FB">
      <w:pPr>
        <w:tabs>
          <w:tab w:val="left" w:pos="284"/>
        </w:tabs>
        <w:spacing w:line="240" w:lineRule="auto"/>
        <w:jc w:val="both"/>
        <w:rPr>
          <w:b/>
          <w:bCs/>
          <w:szCs w:val="24"/>
          <w:shd w:val="clear" w:color="auto" w:fill="FFFFFF"/>
        </w:rPr>
      </w:pPr>
      <w:r w:rsidRPr="00164B6C">
        <w:rPr>
          <w:b/>
          <w:bCs/>
          <w:szCs w:val="24"/>
          <w:shd w:val="clear" w:color="auto" w:fill="FFFFFF"/>
        </w:rPr>
        <w:t>Политическая сфера жизни общества</w:t>
      </w:r>
    </w:p>
    <w:p w:rsidR="00A06751" w:rsidRPr="00164B6C" w:rsidRDefault="00A06751" w:rsidP="00A168FB">
      <w:pPr>
        <w:tabs>
          <w:tab w:val="left" w:pos="284"/>
          <w:tab w:val="left" w:pos="1321"/>
        </w:tabs>
        <w:spacing w:line="240" w:lineRule="auto"/>
        <w:jc w:val="both"/>
        <w:rPr>
          <w:i/>
          <w:szCs w:val="24"/>
        </w:rPr>
      </w:pPr>
      <w:r w:rsidRPr="00164B6C">
        <w:rPr>
          <w:szCs w:val="24"/>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w:t>
      </w:r>
      <w:r w:rsidRPr="00164B6C">
        <w:rPr>
          <w:szCs w:val="24"/>
        </w:rPr>
        <w:t>а</w:t>
      </w:r>
      <w:r w:rsidRPr="00164B6C">
        <w:rPr>
          <w:szCs w:val="24"/>
        </w:rPr>
        <w:t>стей. Участие граждан в политической жизни. Опасность политического экстремизма. П</w:t>
      </w:r>
      <w:r w:rsidRPr="00164B6C">
        <w:rPr>
          <w:szCs w:val="24"/>
        </w:rPr>
        <w:t>о</w:t>
      </w:r>
      <w:r w:rsidRPr="00164B6C">
        <w:rPr>
          <w:szCs w:val="24"/>
        </w:rPr>
        <w:t xml:space="preserve">литические партии и движения, их роль в общественной жизни. Гражданское общество. </w:t>
      </w:r>
      <w:r w:rsidRPr="00164B6C">
        <w:rPr>
          <w:i/>
          <w:szCs w:val="24"/>
        </w:rPr>
        <w:t>Правовое государство.</w:t>
      </w:r>
      <w:r w:rsidRPr="00164B6C">
        <w:rPr>
          <w:szCs w:val="24"/>
        </w:rPr>
        <w:t xml:space="preserve"> Местное самоуправление. </w:t>
      </w:r>
      <w:r w:rsidRPr="00164B6C">
        <w:rPr>
          <w:i/>
          <w:szCs w:val="24"/>
        </w:rPr>
        <w:t>Межгосударственные отношения. Межгосударственные конфликты и способы их разрешения.</w:t>
      </w:r>
    </w:p>
    <w:p w:rsidR="00A06751" w:rsidRPr="00164B6C" w:rsidRDefault="00A06751" w:rsidP="00A168FB">
      <w:pPr>
        <w:tabs>
          <w:tab w:val="left" w:pos="284"/>
        </w:tabs>
        <w:spacing w:line="240" w:lineRule="auto"/>
        <w:jc w:val="both"/>
        <w:rPr>
          <w:b/>
          <w:bCs/>
          <w:szCs w:val="24"/>
          <w:shd w:val="clear" w:color="auto" w:fill="FFFFFF"/>
        </w:rPr>
      </w:pPr>
      <w:r w:rsidRPr="00164B6C">
        <w:rPr>
          <w:b/>
          <w:bCs/>
          <w:szCs w:val="24"/>
          <w:shd w:val="clear" w:color="auto" w:fill="FFFFFF"/>
        </w:rPr>
        <w:t>Гражданин и государство</w:t>
      </w:r>
    </w:p>
    <w:p w:rsidR="00A06751" w:rsidRPr="00164B6C" w:rsidRDefault="00A06751" w:rsidP="00A168FB">
      <w:pPr>
        <w:tabs>
          <w:tab w:val="left" w:pos="284"/>
          <w:tab w:val="left" w:pos="1114"/>
        </w:tabs>
        <w:spacing w:line="240" w:lineRule="auto"/>
        <w:jc w:val="both"/>
        <w:rPr>
          <w:szCs w:val="24"/>
        </w:rPr>
      </w:pPr>
      <w:r w:rsidRPr="00164B6C">
        <w:rPr>
          <w:szCs w:val="24"/>
        </w:rPr>
        <w:t>Наше государство – Российская Федерация. Гражданственность и патриотизм. Государс</w:t>
      </w:r>
      <w:r w:rsidRPr="00164B6C">
        <w:rPr>
          <w:szCs w:val="24"/>
        </w:rPr>
        <w:t>т</w:t>
      </w:r>
      <w:r w:rsidRPr="00164B6C">
        <w:rPr>
          <w:szCs w:val="24"/>
        </w:rPr>
        <w:t>венные символы России. Россия – федеративное государство.Конституция Российской Федерации – основной закон государства. Конституционные основы государственного строя Российской Федерации.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w:t>
      </w:r>
      <w:r w:rsidRPr="00164B6C">
        <w:rPr>
          <w:szCs w:val="24"/>
        </w:rPr>
        <w:t>е</w:t>
      </w:r>
      <w:r w:rsidRPr="00164B6C">
        <w:rPr>
          <w:szCs w:val="24"/>
        </w:rPr>
        <w:t xml:space="preserve">дерации. Гражданство Российской Федерации. </w:t>
      </w:r>
      <w:r w:rsidRPr="00164B6C">
        <w:rPr>
          <w:bCs/>
          <w:szCs w:val="24"/>
        </w:rPr>
        <w:t>Взаимоотношения органов государстве</w:t>
      </w:r>
      <w:r w:rsidRPr="00164B6C">
        <w:rPr>
          <w:bCs/>
          <w:szCs w:val="24"/>
        </w:rPr>
        <w:t>н</w:t>
      </w:r>
      <w:r w:rsidRPr="00164B6C">
        <w:rPr>
          <w:bCs/>
          <w:szCs w:val="24"/>
        </w:rPr>
        <w:t xml:space="preserve">ной власти и граждан. </w:t>
      </w:r>
    </w:p>
    <w:p w:rsidR="00A06751" w:rsidRPr="00164B6C" w:rsidRDefault="00A06751" w:rsidP="00A168FB">
      <w:pPr>
        <w:tabs>
          <w:tab w:val="left" w:pos="284"/>
        </w:tabs>
        <w:spacing w:line="240" w:lineRule="auto"/>
        <w:jc w:val="both"/>
        <w:rPr>
          <w:b/>
          <w:bCs/>
          <w:szCs w:val="24"/>
          <w:shd w:val="clear" w:color="auto" w:fill="FFFFFF"/>
        </w:rPr>
      </w:pPr>
      <w:r w:rsidRPr="00164B6C">
        <w:rPr>
          <w:b/>
          <w:bCs/>
          <w:szCs w:val="24"/>
          <w:shd w:val="clear" w:color="auto" w:fill="FFFFFF"/>
        </w:rPr>
        <w:t>Основы российского законодательства</w:t>
      </w:r>
    </w:p>
    <w:p w:rsidR="00A06751" w:rsidRPr="00164B6C" w:rsidRDefault="00A06751" w:rsidP="00A168FB">
      <w:pPr>
        <w:tabs>
          <w:tab w:val="left" w:pos="284"/>
          <w:tab w:val="left" w:pos="1114"/>
        </w:tabs>
        <w:spacing w:line="240" w:lineRule="auto"/>
        <w:jc w:val="both"/>
        <w:rPr>
          <w:i/>
          <w:szCs w:val="24"/>
        </w:rPr>
      </w:pPr>
      <w:r w:rsidRPr="00164B6C">
        <w:rPr>
          <w:bCs/>
          <w:szCs w:val="24"/>
        </w:rPr>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w:t>
      </w:r>
      <w:r w:rsidRPr="00164B6C">
        <w:rPr>
          <w:bCs/>
          <w:szCs w:val="24"/>
        </w:rPr>
        <w:t>е</w:t>
      </w:r>
      <w:r w:rsidRPr="00164B6C">
        <w:rPr>
          <w:bCs/>
          <w:szCs w:val="24"/>
        </w:rPr>
        <w:t>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w:t>
      </w:r>
      <w:r w:rsidRPr="00164B6C">
        <w:rPr>
          <w:bCs/>
          <w:szCs w:val="24"/>
        </w:rPr>
        <w:t>ж</w:t>
      </w:r>
      <w:r w:rsidRPr="00164B6C">
        <w:rPr>
          <w:bCs/>
          <w:szCs w:val="24"/>
        </w:rPr>
        <w:t xml:space="preserve">данских прав. Право на труд и трудовые правоотношения. </w:t>
      </w:r>
      <w:r w:rsidRPr="00164B6C">
        <w:rPr>
          <w:szCs w:val="24"/>
        </w:rPr>
        <w:t>Трудовой договор и его знач</w:t>
      </w:r>
      <w:r w:rsidRPr="00164B6C">
        <w:rPr>
          <w:szCs w:val="24"/>
        </w:rPr>
        <w:t>е</w:t>
      </w:r>
      <w:r w:rsidRPr="00164B6C">
        <w:rPr>
          <w:szCs w:val="24"/>
        </w:rPr>
        <w:t>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w:t>
      </w:r>
      <w:r w:rsidRPr="00164B6C">
        <w:rPr>
          <w:szCs w:val="24"/>
        </w:rPr>
        <w:t>а</w:t>
      </w:r>
      <w:r w:rsidRPr="00164B6C">
        <w:rPr>
          <w:szCs w:val="24"/>
        </w:rPr>
        <w:t>тивные правонарушения. Виды административного наказания.</w:t>
      </w:r>
      <w:r w:rsidRPr="00164B6C">
        <w:rPr>
          <w:bCs/>
          <w:szCs w:val="24"/>
        </w:rPr>
        <w:t xml:space="preserve"> Уголовное право, основные понятия и принципы. </w:t>
      </w:r>
      <w:r w:rsidRPr="00164B6C">
        <w:rPr>
          <w:szCs w:val="24"/>
        </w:rPr>
        <w:t>Понятие и виды преступлений. Необходимая оборона. Цели наказ</w:t>
      </w:r>
      <w:r w:rsidRPr="00164B6C">
        <w:rPr>
          <w:szCs w:val="24"/>
        </w:rPr>
        <w:t>а</w:t>
      </w:r>
      <w:r w:rsidRPr="00164B6C">
        <w:rPr>
          <w:szCs w:val="24"/>
        </w:rPr>
        <w:t>ния. Виды наказаний. Особенности правового статуса несовершеннолетнего. Права р</w:t>
      </w:r>
      <w:r w:rsidRPr="00164B6C">
        <w:rPr>
          <w:szCs w:val="24"/>
        </w:rPr>
        <w:t>е</w:t>
      </w:r>
      <w:r w:rsidRPr="00164B6C">
        <w:rPr>
          <w:szCs w:val="24"/>
        </w:rPr>
        <w:t>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w:t>
      </w:r>
      <w:r w:rsidRPr="00164B6C">
        <w:rPr>
          <w:szCs w:val="24"/>
        </w:rPr>
        <w:t>о</w:t>
      </w:r>
      <w:r w:rsidRPr="00164B6C">
        <w:rPr>
          <w:szCs w:val="24"/>
        </w:rPr>
        <w:t xml:space="preserve">сти и наказания несовершеннолетних. </w:t>
      </w:r>
      <w:r w:rsidRPr="00164B6C">
        <w:rPr>
          <w:bCs/>
          <w:i/>
          <w:szCs w:val="24"/>
        </w:rPr>
        <w:t>Международное гуманитарное право. Междун</w:t>
      </w:r>
      <w:r w:rsidRPr="00164B6C">
        <w:rPr>
          <w:bCs/>
          <w:i/>
          <w:szCs w:val="24"/>
        </w:rPr>
        <w:t>а</w:t>
      </w:r>
      <w:r w:rsidRPr="00164B6C">
        <w:rPr>
          <w:bCs/>
          <w:i/>
          <w:szCs w:val="24"/>
        </w:rPr>
        <w:t>родно-правовая защита жертв вооруженных конфликтов.</w:t>
      </w:r>
    </w:p>
    <w:p w:rsidR="00F3601D" w:rsidRPr="00164B6C" w:rsidRDefault="00F3601D" w:rsidP="00A168FB">
      <w:pPr>
        <w:tabs>
          <w:tab w:val="left" w:pos="284"/>
        </w:tabs>
        <w:spacing w:line="240" w:lineRule="auto"/>
        <w:rPr>
          <w:szCs w:val="24"/>
        </w:rPr>
      </w:pPr>
    </w:p>
    <w:p w:rsidR="004F4809" w:rsidRPr="00164B6C" w:rsidRDefault="004F4809" w:rsidP="00A168FB">
      <w:pPr>
        <w:pStyle w:val="af1"/>
        <w:rPr>
          <w:sz w:val="24"/>
          <w:szCs w:val="24"/>
        </w:rPr>
      </w:pPr>
    </w:p>
    <w:p w:rsidR="004F4809" w:rsidRPr="00164B6C" w:rsidRDefault="004F4809" w:rsidP="00A168FB">
      <w:pPr>
        <w:tabs>
          <w:tab w:val="left" w:pos="284"/>
        </w:tabs>
        <w:spacing w:line="240" w:lineRule="auto"/>
        <w:jc w:val="both"/>
        <w:rPr>
          <w:szCs w:val="24"/>
        </w:rPr>
      </w:pPr>
    </w:p>
    <w:p w:rsidR="004F4809" w:rsidRPr="00A168FB" w:rsidRDefault="00670D09" w:rsidP="00A168FB">
      <w:pPr>
        <w:pStyle w:val="2"/>
      </w:pPr>
      <w:bookmarkStart w:id="331" w:name="_Toc58674039"/>
      <w:r w:rsidRPr="00A168FB">
        <w:t>2.</w:t>
      </w:r>
      <w:r w:rsidR="00CC628B" w:rsidRPr="00A168FB">
        <w:t>2.2.9</w:t>
      </w:r>
      <w:r w:rsidR="004F4809" w:rsidRPr="00A168FB">
        <w:t>. Основы духовно-нравственной культуры народов России</w:t>
      </w:r>
      <w:bookmarkEnd w:id="331"/>
    </w:p>
    <w:p w:rsidR="004F4809" w:rsidRPr="00164B6C" w:rsidRDefault="004F4809" w:rsidP="00A168FB">
      <w:pPr>
        <w:pStyle w:val="af1"/>
        <w:jc w:val="center"/>
        <w:rPr>
          <w:b/>
          <w:sz w:val="24"/>
          <w:szCs w:val="24"/>
        </w:rPr>
      </w:pPr>
      <w:r w:rsidRPr="00164B6C">
        <w:rPr>
          <w:b/>
          <w:sz w:val="24"/>
          <w:szCs w:val="24"/>
        </w:rPr>
        <w:t>Пр</w:t>
      </w:r>
      <w:r w:rsidR="006223F1">
        <w:rPr>
          <w:b/>
          <w:sz w:val="24"/>
          <w:szCs w:val="24"/>
        </w:rPr>
        <w:t xml:space="preserve">авославие  в  Древней  Руси </w:t>
      </w:r>
    </w:p>
    <w:p w:rsidR="004F4809" w:rsidRPr="00164B6C" w:rsidRDefault="004F4809" w:rsidP="00A168FB">
      <w:pPr>
        <w:pStyle w:val="af1"/>
        <w:rPr>
          <w:sz w:val="24"/>
          <w:szCs w:val="24"/>
        </w:rPr>
      </w:pPr>
      <w:r w:rsidRPr="00164B6C">
        <w:rPr>
          <w:sz w:val="24"/>
          <w:szCs w:val="24"/>
        </w:rPr>
        <w:t>Крещение  Руси  и дохристианские  традиции  русского  народа.  Киев – центр  пр</w:t>
      </w:r>
      <w:r w:rsidRPr="00164B6C">
        <w:rPr>
          <w:sz w:val="24"/>
          <w:szCs w:val="24"/>
        </w:rPr>
        <w:t>а</w:t>
      </w:r>
      <w:r w:rsidRPr="00164B6C">
        <w:rPr>
          <w:sz w:val="24"/>
          <w:szCs w:val="24"/>
        </w:rPr>
        <w:t>вославия  в Древней  Руси. Значение  Киева  для  православных  России.  Русское  мон</w:t>
      </w:r>
      <w:r w:rsidRPr="00164B6C">
        <w:rPr>
          <w:sz w:val="24"/>
          <w:szCs w:val="24"/>
        </w:rPr>
        <w:t>а</w:t>
      </w:r>
      <w:r w:rsidRPr="00164B6C">
        <w:rPr>
          <w:sz w:val="24"/>
          <w:szCs w:val="24"/>
        </w:rPr>
        <w:t>шество. Митрополит  Иларион. Антоний  и Феодосий  Печерские.  Киево – Печерская  лавра. Владимир  Мономах – православный  христианин. «Поучение»  Мономаха  и его  христианский  нравственный  идеал.</w:t>
      </w:r>
    </w:p>
    <w:p w:rsidR="004F4809" w:rsidRPr="00164B6C" w:rsidRDefault="004F4809" w:rsidP="00A168FB">
      <w:pPr>
        <w:pStyle w:val="af1"/>
        <w:rPr>
          <w:b/>
          <w:sz w:val="24"/>
          <w:szCs w:val="24"/>
        </w:rPr>
      </w:pPr>
      <w:r w:rsidRPr="00164B6C">
        <w:rPr>
          <w:b/>
          <w:sz w:val="24"/>
          <w:szCs w:val="24"/>
        </w:rPr>
        <w:t xml:space="preserve">                                    Православие  в  Московской  Руси </w:t>
      </w:r>
    </w:p>
    <w:p w:rsidR="004F4809" w:rsidRPr="00164B6C" w:rsidRDefault="004F4809" w:rsidP="00A168FB">
      <w:pPr>
        <w:pStyle w:val="af1"/>
        <w:rPr>
          <w:b/>
          <w:sz w:val="24"/>
          <w:szCs w:val="24"/>
        </w:rPr>
      </w:pPr>
      <w:r w:rsidRPr="00164B6C">
        <w:rPr>
          <w:sz w:val="24"/>
          <w:szCs w:val="24"/>
        </w:rPr>
        <w:t>Нашествие  на  русь  монголов,  разорение  Киева и его  православных  святынь. Перенос  митрополичьего  престола  из Киева  во Владимир, а  оттуда  в Москву. Митр</w:t>
      </w:r>
      <w:r w:rsidRPr="00164B6C">
        <w:rPr>
          <w:sz w:val="24"/>
          <w:szCs w:val="24"/>
        </w:rPr>
        <w:t>о</w:t>
      </w:r>
      <w:r w:rsidRPr="00164B6C">
        <w:rPr>
          <w:sz w:val="24"/>
          <w:szCs w:val="24"/>
        </w:rPr>
        <w:t>полит  Петр. Русская  Церковь и Золотая  Орда. Русская  православная  Церковь-оплот единства  русских  земель. Помощь  Церкви  московским  князьям  в укреплении  госуда</w:t>
      </w:r>
      <w:r w:rsidRPr="00164B6C">
        <w:rPr>
          <w:sz w:val="24"/>
          <w:szCs w:val="24"/>
        </w:rPr>
        <w:t>р</w:t>
      </w:r>
      <w:r w:rsidRPr="00164B6C">
        <w:rPr>
          <w:sz w:val="24"/>
          <w:szCs w:val="24"/>
        </w:rPr>
        <w:t>ства  и  собрании  русских  земель. Митрополит  Алексий  и его  заветы  православным. Флорентийская  уния. Установление автокефалии  Русской  Церкви. Иосифляне и нест</w:t>
      </w:r>
      <w:r w:rsidRPr="00164B6C">
        <w:rPr>
          <w:sz w:val="24"/>
          <w:szCs w:val="24"/>
        </w:rPr>
        <w:t>я</w:t>
      </w:r>
      <w:r w:rsidRPr="00164B6C">
        <w:rPr>
          <w:sz w:val="24"/>
          <w:szCs w:val="24"/>
        </w:rPr>
        <w:t>жатели. Отношение  христианина к  богатству.</w:t>
      </w:r>
    </w:p>
    <w:p w:rsidR="004F4809" w:rsidRPr="00164B6C" w:rsidRDefault="004F4809" w:rsidP="00A168FB">
      <w:pPr>
        <w:pStyle w:val="af1"/>
        <w:rPr>
          <w:sz w:val="24"/>
          <w:szCs w:val="24"/>
        </w:rPr>
      </w:pPr>
    </w:p>
    <w:p w:rsidR="004F4809" w:rsidRPr="00164B6C" w:rsidRDefault="004F4809" w:rsidP="00A168FB">
      <w:pPr>
        <w:pStyle w:val="af1"/>
        <w:jc w:val="center"/>
        <w:rPr>
          <w:b/>
          <w:sz w:val="24"/>
          <w:szCs w:val="24"/>
        </w:rPr>
      </w:pPr>
      <w:r w:rsidRPr="00164B6C">
        <w:rPr>
          <w:b/>
          <w:sz w:val="24"/>
          <w:szCs w:val="24"/>
        </w:rPr>
        <w:t xml:space="preserve">Православие  при  царях  и императорах  России </w:t>
      </w:r>
    </w:p>
    <w:p w:rsidR="004F4809" w:rsidRPr="00164B6C" w:rsidRDefault="004F4809" w:rsidP="00A168FB">
      <w:pPr>
        <w:pStyle w:val="af1"/>
        <w:jc w:val="center"/>
        <w:rPr>
          <w:b/>
          <w:sz w:val="24"/>
          <w:szCs w:val="24"/>
        </w:rPr>
      </w:pPr>
      <w:r w:rsidRPr="00164B6C">
        <w:rPr>
          <w:sz w:val="24"/>
          <w:szCs w:val="24"/>
        </w:rPr>
        <w:t>Учреждение в России  патриаршества. Митрополит  Филипп  и  царь  Иван  Гро</w:t>
      </w:r>
      <w:r w:rsidRPr="00164B6C">
        <w:rPr>
          <w:sz w:val="24"/>
          <w:szCs w:val="24"/>
        </w:rPr>
        <w:t>з</w:t>
      </w:r>
      <w:r w:rsidRPr="00164B6C">
        <w:rPr>
          <w:sz w:val="24"/>
          <w:szCs w:val="24"/>
        </w:rPr>
        <w:t xml:space="preserve">ный. Гражданский  и  христианский  подвиг  патриарха  Гермогена. Стремление  царской  власти  ограничить  влияние   Церкви.  Царь  Алексей  Михайлович  и патриарх  Никон. Ликвидация  патриаршества  при  Петре </w:t>
      </w:r>
      <w:r w:rsidRPr="00164B6C">
        <w:rPr>
          <w:sz w:val="24"/>
          <w:szCs w:val="24"/>
          <w:lang w:val="en-US"/>
        </w:rPr>
        <w:t>I</w:t>
      </w:r>
      <w:r w:rsidRPr="00164B6C">
        <w:rPr>
          <w:sz w:val="24"/>
          <w:szCs w:val="24"/>
        </w:rPr>
        <w:t>. Ограничение  церковного  землевладения  Ек</w:t>
      </w:r>
      <w:r w:rsidRPr="00164B6C">
        <w:rPr>
          <w:sz w:val="24"/>
          <w:szCs w:val="24"/>
        </w:rPr>
        <w:t>а</w:t>
      </w:r>
      <w:r w:rsidRPr="00164B6C">
        <w:rPr>
          <w:sz w:val="24"/>
          <w:szCs w:val="24"/>
        </w:rPr>
        <w:t xml:space="preserve">териной  </w:t>
      </w:r>
      <w:r w:rsidRPr="00164B6C">
        <w:rPr>
          <w:sz w:val="24"/>
          <w:szCs w:val="24"/>
          <w:lang w:val="en-US"/>
        </w:rPr>
        <w:t>II</w:t>
      </w:r>
      <w:r w:rsidRPr="00164B6C">
        <w:rPr>
          <w:sz w:val="24"/>
          <w:szCs w:val="24"/>
        </w:rPr>
        <w:t>. Сохранение  роли  христианства в духовном  просвещении  народа. Старцы. Амвросий  оптиский  и его  заветы  православным  христианам.  Заповедь  «Не  суди, да  не судим будешь».</w:t>
      </w:r>
    </w:p>
    <w:p w:rsidR="004F4809" w:rsidRPr="00164B6C" w:rsidRDefault="004F4809" w:rsidP="00A168FB">
      <w:pPr>
        <w:pStyle w:val="af1"/>
        <w:rPr>
          <w:sz w:val="24"/>
          <w:szCs w:val="24"/>
        </w:rPr>
      </w:pPr>
    </w:p>
    <w:p w:rsidR="004F4809" w:rsidRPr="00164B6C" w:rsidRDefault="004F4809" w:rsidP="00A168FB">
      <w:pPr>
        <w:pStyle w:val="af1"/>
        <w:rPr>
          <w:sz w:val="24"/>
          <w:szCs w:val="24"/>
        </w:rPr>
      </w:pPr>
    </w:p>
    <w:p w:rsidR="004F4809" w:rsidRPr="00164B6C" w:rsidRDefault="004F4809" w:rsidP="00A168FB">
      <w:pPr>
        <w:pStyle w:val="af1"/>
        <w:rPr>
          <w:b/>
          <w:sz w:val="24"/>
          <w:szCs w:val="24"/>
        </w:rPr>
      </w:pPr>
      <w:r w:rsidRPr="00164B6C">
        <w:rPr>
          <w:b/>
          <w:sz w:val="24"/>
          <w:szCs w:val="24"/>
        </w:rPr>
        <w:t xml:space="preserve">От  Советской  России  до  современности </w:t>
      </w:r>
    </w:p>
    <w:p w:rsidR="004F4809" w:rsidRPr="00164B6C" w:rsidRDefault="004F4809" w:rsidP="00A168FB">
      <w:pPr>
        <w:pStyle w:val="af1"/>
        <w:rPr>
          <w:sz w:val="24"/>
          <w:szCs w:val="24"/>
        </w:rPr>
      </w:pPr>
      <w:r w:rsidRPr="00164B6C">
        <w:rPr>
          <w:sz w:val="24"/>
          <w:szCs w:val="24"/>
        </w:rPr>
        <w:t>Революция и  гонения  на  Церковь. Восстановление  патриарества. Святой  еп</w:t>
      </w:r>
      <w:r w:rsidRPr="00164B6C">
        <w:rPr>
          <w:sz w:val="24"/>
          <w:szCs w:val="24"/>
        </w:rPr>
        <w:t>и</w:t>
      </w:r>
      <w:r w:rsidRPr="00164B6C">
        <w:rPr>
          <w:sz w:val="24"/>
          <w:szCs w:val="24"/>
        </w:rPr>
        <w:t>скоп  Лука  и его  духовный  подвиг. Патриотизм  и  жертвенность  Русской  Церкви  во  имя  отечества  в  ходе  Великой  Отечественной  войны. Патриотизм – обязательное кач</w:t>
      </w:r>
      <w:r w:rsidRPr="00164B6C">
        <w:rPr>
          <w:sz w:val="24"/>
          <w:szCs w:val="24"/>
        </w:rPr>
        <w:t>е</w:t>
      </w:r>
      <w:r w:rsidRPr="00164B6C">
        <w:rPr>
          <w:sz w:val="24"/>
          <w:szCs w:val="24"/>
        </w:rPr>
        <w:t>ство православного христианина. Крах коммунистической системы и прекращение гон</w:t>
      </w:r>
      <w:r w:rsidRPr="00164B6C">
        <w:rPr>
          <w:sz w:val="24"/>
          <w:szCs w:val="24"/>
        </w:rPr>
        <w:t>е</w:t>
      </w:r>
      <w:r w:rsidRPr="00164B6C">
        <w:rPr>
          <w:sz w:val="24"/>
          <w:szCs w:val="24"/>
        </w:rPr>
        <w:t>ний на Церковь. Русская Православная Церковь в современной России, ее участие в общ</w:t>
      </w:r>
      <w:r w:rsidRPr="00164B6C">
        <w:rPr>
          <w:sz w:val="24"/>
          <w:szCs w:val="24"/>
        </w:rPr>
        <w:t>е</w:t>
      </w:r>
      <w:r w:rsidRPr="00164B6C">
        <w:rPr>
          <w:sz w:val="24"/>
          <w:szCs w:val="24"/>
        </w:rPr>
        <w:t>ственной жизни и проповедь христианской нравственности. Русская Православная Це</w:t>
      </w:r>
      <w:r w:rsidRPr="00164B6C">
        <w:rPr>
          <w:sz w:val="24"/>
          <w:szCs w:val="24"/>
        </w:rPr>
        <w:t>р</w:t>
      </w:r>
      <w:r w:rsidRPr="00164B6C">
        <w:rPr>
          <w:sz w:val="24"/>
          <w:szCs w:val="24"/>
        </w:rPr>
        <w:t>ковь за границей и ее воссоединение с РПЦ. Патриарх Кирилл о важности сохранения в современном обществе идеалов добра и справедливости.</w:t>
      </w:r>
    </w:p>
    <w:p w:rsidR="004F4809" w:rsidRPr="00164B6C" w:rsidRDefault="004F4809" w:rsidP="00A168FB">
      <w:pPr>
        <w:pStyle w:val="af1"/>
        <w:rPr>
          <w:sz w:val="24"/>
          <w:szCs w:val="24"/>
        </w:rPr>
      </w:pPr>
      <w:r w:rsidRPr="00164B6C">
        <w:rPr>
          <w:b/>
          <w:sz w:val="24"/>
          <w:szCs w:val="24"/>
        </w:rPr>
        <w:t xml:space="preserve">                Православие в традициях русского народа </w:t>
      </w:r>
    </w:p>
    <w:p w:rsidR="004F4809" w:rsidRPr="00164B6C" w:rsidRDefault="004F4809" w:rsidP="00A168FB">
      <w:pPr>
        <w:pStyle w:val="af1"/>
        <w:rPr>
          <w:sz w:val="24"/>
          <w:szCs w:val="24"/>
        </w:rPr>
      </w:pPr>
      <w:r w:rsidRPr="00164B6C">
        <w:rPr>
          <w:sz w:val="24"/>
          <w:szCs w:val="24"/>
        </w:rPr>
        <w:t>Православие в повседневной жизни русского человека. Крещение и крестные род</w:t>
      </w:r>
      <w:r w:rsidRPr="00164B6C">
        <w:rPr>
          <w:sz w:val="24"/>
          <w:szCs w:val="24"/>
        </w:rPr>
        <w:t>и</w:t>
      </w:r>
      <w:r w:rsidRPr="00164B6C">
        <w:rPr>
          <w:sz w:val="24"/>
          <w:szCs w:val="24"/>
        </w:rPr>
        <w:t>тели. Именины. Обряд отпевания усопшего. Традиционные занятия населения России и христи- анские праздники. Преображение Господне (Яблочный спас). Пословицы и пог</w:t>
      </w:r>
      <w:r w:rsidRPr="00164B6C">
        <w:rPr>
          <w:sz w:val="24"/>
          <w:szCs w:val="24"/>
        </w:rPr>
        <w:t>о</w:t>
      </w:r>
      <w:r w:rsidRPr="00164B6C">
        <w:rPr>
          <w:sz w:val="24"/>
          <w:szCs w:val="24"/>
        </w:rPr>
        <w:t>ворки религиозного характера. Православная вера – основа культурной и гражданской с</w:t>
      </w:r>
      <w:r w:rsidRPr="00164B6C">
        <w:rPr>
          <w:sz w:val="24"/>
          <w:szCs w:val="24"/>
        </w:rPr>
        <w:t>а</w:t>
      </w:r>
      <w:r w:rsidRPr="00164B6C">
        <w:rPr>
          <w:sz w:val="24"/>
          <w:szCs w:val="24"/>
        </w:rPr>
        <w:t>моидентификации в древности. Афанасий Никитин. Верность другу и дружбе в правосл</w:t>
      </w:r>
      <w:r w:rsidRPr="00164B6C">
        <w:rPr>
          <w:sz w:val="24"/>
          <w:szCs w:val="24"/>
        </w:rPr>
        <w:t>а</w:t>
      </w:r>
      <w:r w:rsidRPr="00164B6C">
        <w:rPr>
          <w:sz w:val="24"/>
          <w:szCs w:val="24"/>
        </w:rPr>
        <w:t xml:space="preserve">вии. Милосердие в православии. Ульяна Осорьина. </w:t>
      </w:r>
    </w:p>
    <w:p w:rsidR="004F4809" w:rsidRPr="00164B6C" w:rsidRDefault="004F4809" w:rsidP="00A168FB">
      <w:pPr>
        <w:pStyle w:val="af1"/>
        <w:rPr>
          <w:b/>
          <w:sz w:val="24"/>
          <w:szCs w:val="24"/>
        </w:rPr>
      </w:pPr>
      <w:r w:rsidRPr="00164B6C">
        <w:rPr>
          <w:b/>
          <w:sz w:val="24"/>
          <w:szCs w:val="24"/>
        </w:rPr>
        <w:t xml:space="preserve">                                                 Дом и семья в православии </w:t>
      </w:r>
    </w:p>
    <w:p w:rsidR="004F4809" w:rsidRPr="00164B6C" w:rsidRDefault="004F4809" w:rsidP="00A168FB">
      <w:pPr>
        <w:pStyle w:val="af1"/>
        <w:rPr>
          <w:sz w:val="24"/>
          <w:szCs w:val="24"/>
        </w:rPr>
      </w:pPr>
      <w:r w:rsidRPr="00164B6C">
        <w:rPr>
          <w:sz w:val="24"/>
          <w:szCs w:val="24"/>
        </w:rPr>
        <w:t>Почитание дома у православных. Красный угол и забота о нем хозяев дома. Поч</w:t>
      </w:r>
      <w:r w:rsidRPr="00164B6C">
        <w:rPr>
          <w:sz w:val="24"/>
          <w:szCs w:val="24"/>
        </w:rPr>
        <w:t>и</w:t>
      </w:r>
      <w:r w:rsidRPr="00164B6C">
        <w:rPr>
          <w:sz w:val="24"/>
          <w:szCs w:val="24"/>
        </w:rPr>
        <w:t xml:space="preserve">тание брака и семьи у православных. Любовь к детям и почитание родителей. Святые Петр и Фев- рония – образец супружеской верности и покровители семьи и брака. День памяти святых Петра и Февронии – Всероссийский день семьи, любви и верности. </w:t>
      </w:r>
    </w:p>
    <w:p w:rsidR="004F4809" w:rsidRPr="00164B6C" w:rsidRDefault="004F4809" w:rsidP="00A168FB">
      <w:pPr>
        <w:pStyle w:val="af1"/>
        <w:jc w:val="center"/>
        <w:rPr>
          <w:b/>
          <w:sz w:val="24"/>
          <w:szCs w:val="24"/>
        </w:rPr>
      </w:pPr>
    </w:p>
    <w:p w:rsidR="004F4809" w:rsidRPr="00164B6C" w:rsidRDefault="004F4809" w:rsidP="00A168FB">
      <w:pPr>
        <w:pStyle w:val="af1"/>
        <w:jc w:val="center"/>
        <w:rPr>
          <w:b/>
          <w:sz w:val="24"/>
          <w:szCs w:val="24"/>
        </w:rPr>
      </w:pPr>
      <w:r w:rsidRPr="00164B6C">
        <w:rPr>
          <w:b/>
          <w:sz w:val="24"/>
          <w:szCs w:val="24"/>
        </w:rPr>
        <w:t xml:space="preserve"> История ислама в России</w:t>
      </w:r>
    </w:p>
    <w:p w:rsidR="004F4809" w:rsidRPr="00164B6C" w:rsidRDefault="004F4809" w:rsidP="00A168FB">
      <w:pPr>
        <w:pStyle w:val="af1"/>
        <w:jc w:val="center"/>
        <w:rPr>
          <w:b/>
          <w:sz w:val="24"/>
          <w:szCs w:val="24"/>
        </w:rPr>
      </w:pPr>
    </w:p>
    <w:p w:rsidR="004F4809" w:rsidRPr="00164B6C" w:rsidRDefault="004F4809" w:rsidP="00A168FB">
      <w:pPr>
        <w:pStyle w:val="af1"/>
        <w:rPr>
          <w:sz w:val="24"/>
          <w:szCs w:val="24"/>
        </w:rPr>
      </w:pPr>
      <w:r w:rsidRPr="00164B6C">
        <w:rPr>
          <w:sz w:val="24"/>
          <w:szCs w:val="24"/>
        </w:rPr>
        <w:t>Проникновение ислама в Россию. Поход войск Арабского халифата на Дербент. Появление ислама в Среднем Поволжье. Посольство булгарского царя Алмуша и обращ</w:t>
      </w:r>
      <w:r w:rsidRPr="00164B6C">
        <w:rPr>
          <w:sz w:val="24"/>
          <w:szCs w:val="24"/>
        </w:rPr>
        <w:t>е</w:t>
      </w:r>
      <w:r w:rsidRPr="00164B6C">
        <w:rPr>
          <w:sz w:val="24"/>
          <w:szCs w:val="24"/>
        </w:rPr>
        <w:t>ние его в ислам. Веротерпимость в Золотой Орде. Утверждение в Орде ислама. Ислам в государствах – наследниках Золотой Орды: Казанском, Астраханском, Сибирском и др</w:t>
      </w:r>
      <w:r w:rsidRPr="00164B6C">
        <w:rPr>
          <w:sz w:val="24"/>
          <w:szCs w:val="24"/>
        </w:rPr>
        <w:t>у</w:t>
      </w:r>
      <w:r w:rsidRPr="00164B6C">
        <w:rPr>
          <w:sz w:val="24"/>
          <w:szCs w:val="24"/>
        </w:rPr>
        <w:t xml:space="preserve">гих ханствах. Вхождение мусульманских народов в состав России. Терпимость русского правительства по отношению к исламу. Появление в России мусульманских организаций и медресе. «Союз мусульман». Борьба с исламом в СССР. </w:t>
      </w:r>
    </w:p>
    <w:p w:rsidR="004F4809" w:rsidRPr="00164B6C" w:rsidRDefault="004F4809" w:rsidP="00A168FB">
      <w:pPr>
        <w:pStyle w:val="af1"/>
        <w:rPr>
          <w:b/>
          <w:sz w:val="24"/>
          <w:szCs w:val="24"/>
        </w:rPr>
      </w:pPr>
      <w:r w:rsidRPr="00164B6C">
        <w:rPr>
          <w:b/>
          <w:sz w:val="24"/>
          <w:szCs w:val="24"/>
        </w:rPr>
        <w:t xml:space="preserve">                          Ислам в современной России </w:t>
      </w:r>
    </w:p>
    <w:p w:rsidR="004F4809" w:rsidRPr="00164B6C" w:rsidRDefault="004F4809" w:rsidP="00A168FB">
      <w:pPr>
        <w:pStyle w:val="af1"/>
        <w:rPr>
          <w:sz w:val="24"/>
          <w:szCs w:val="24"/>
        </w:rPr>
      </w:pPr>
      <w:r w:rsidRPr="00164B6C">
        <w:rPr>
          <w:sz w:val="24"/>
          <w:szCs w:val="24"/>
        </w:rPr>
        <w:t>Мусульманские народы России. Возрождение ислама в нашей стране после 1991 года. Мусульманское религиозное образование. Мусульманские организации в совреме</w:t>
      </w:r>
      <w:r w:rsidRPr="00164B6C">
        <w:rPr>
          <w:sz w:val="24"/>
          <w:szCs w:val="24"/>
        </w:rPr>
        <w:t>н</w:t>
      </w:r>
      <w:r w:rsidRPr="00164B6C">
        <w:rPr>
          <w:sz w:val="24"/>
          <w:szCs w:val="24"/>
        </w:rPr>
        <w:t>ной России. Роль ислама в развитии благотворительности, пропаганде здорового образа жизни, сохранения межэтнического и межконфессионального мира и согласия в росси</w:t>
      </w:r>
      <w:r w:rsidRPr="00164B6C">
        <w:rPr>
          <w:sz w:val="24"/>
          <w:szCs w:val="24"/>
        </w:rPr>
        <w:t>й</w:t>
      </w:r>
      <w:r w:rsidRPr="00164B6C">
        <w:rPr>
          <w:sz w:val="24"/>
          <w:szCs w:val="24"/>
        </w:rPr>
        <w:t xml:space="preserve">ском обществе. </w:t>
      </w:r>
    </w:p>
    <w:p w:rsidR="004F4809" w:rsidRPr="00164B6C" w:rsidRDefault="004F4809" w:rsidP="00A168FB">
      <w:pPr>
        <w:pStyle w:val="af1"/>
        <w:rPr>
          <w:b/>
          <w:sz w:val="24"/>
          <w:szCs w:val="24"/>
        </w:rPr>
      </w:pPr>
      <w:r w:rsidRPr="00164B6C">
        <w:rPr>
          <w:b/>
          <w:sz w:val="24"/>
          <w:szCs w:val="24"/>
        </w:rPr>
        <w:t xml:space="preserve">                                Дом и семья в исламе </w:t>
      </w:r>
    </w:p>
    <w:p w:rsidR="004F4809" w:rsidRPr="00164B6C" w:rsidRDefault="004F4809" w:rsidP="00A168FB">
      <w:pPr>
        <w:pStyle w:val="af1"/>
        <w:rPr>
          <w:sz w:val="24"/>
          <w:szCs w:val="24"/>
        </w:rPr>
      </w:pPr>
      <w:r w:rsidRPr="00164B6C">
        <w:rPr>
          <w:sz w:val="24"/>
          <w:szCs w:val="24"/>
        </w:rPr>
        <w:t xml:space="preserve"> Семья – домашняя школа мусульманина. Почитание родителей в исламе. Уваж</w:t>
      </w:r>
      <w:r w:rsidRPr="00164B6C">
        <w:rPr>
          <w:sz w:val="24"/>
          <w:szCs w:val="24"/>
        </w:rPr>
        <w:t>е</w:t>
      </w:r>
      <w:r w:rsidRPr="00164B6C">
        <w:rPr>
          <w:sz w:val="24"/>
          <w:szCs w:val="24"/>
        </w:rPr>
        <w:t xml:space="preserve">ние к матери. Роль отца в мусульманской семье. Отношения братьев и сестер. Родовые отношения в мусульманских семьях. </w:t>
      </w:r>
    </w:p>
    <w:p w:rsidR="004F4809" w:rsidRPr="00164B6C" w:rsidRDefault="004F4809" w:rsidP="00A168FB">
      <w:pPr>
        <w:pStyle w:val="af1"/>
        <w:jc w:val="center"/>
        <w:rPr>
          <w:b/>
          <w:sz w:val="24"/>
          <w:szCs w:val="24"/>
        </w:rPr>
      </w:pPr>
    </w:p>
    <w:p w:rsidR="004F4809" w:rsidRPr="00164B6C" w:rsidRDefault="004F4809" w:rsidP="00A168FB">
      <w:pPr>
        <w:pStyle w:val="af1"/>
        <w:jc w:val="center"/>
        <w:rPr>
          <w:b/>
          <w:sz w:val="24"/>
          <w:szCs w:val="24"/>
        </w:rPr>
      </w:pPr>
      <w:r w:rsidRPr="00164B6C">
        <w:rPr>
          <w:b/>
          <w:sz w:val="24"/>
          <w:szCs w:val="24"/>
        </w:rPr>
        <w:t xml:space="preserve">Появление и </w:t>
      </w:r>
      <w:r w:rsidR="00362915">
        <w:rPr>
          <w:b/>
          <w:sz w:val="24"/>
          <w:szCs w:val="24"/>
        </w:rPr>
        <w:t xml:space="preserve">развитие иудаизма в России </w:t>
      </w:r>
    </w:p>
    <w:p w:rsidR="004F4809" w:rsidRPr="00164B6C" w:rsidRDefault="004F4809" w:rsidP="00A168FB">
      <w:pPr>
        <w:pStyle w:val="af1"/>
        <w:rPr>
          <w:sz w:val="24"/>
          <w:szCs w:val="24"/>
        </w:rPr>
      </w:pPr>
      <w:r w:rsidRPr="00164B6C">
        <w:rPr>
          <w:sz w:val="24"/>
          <w:szCs w:val="24"/>
        </w:rPr>
        <w:t>Появление иудейских общин в Древней Руси. Расселение иудеев на западных зе</w:t>
      </w:r>
      <w:r w:rsidRPr="00164B6C">
        <w:rPr>
          <w:sz w:val="24"/>
          <w:szCs w:val="24"/>
        </w:rPr>
        <w:t>м</w:t>
      </w:r>
      <w:r w:rsidRPr="00164B6C">
        <w:rPr>
          <w:sz w:val="24"/>
          <w:szCs w:val="24"/>
        </w:rPr>
        <w:t xml:space="preserve">лях Российской империи. Их отношения с властями. Религиозное образование у иудеев. Ограничение иудеев в правах и постепенное ослабление этих ограничений. Московская хоральная синагога в Москве. </w:t>
      </w:r>
    </w:p>
    <w:p w:rsidR="004F4809" w:rsidRPr="00164B6C" w:rsidRDefault="004F4809" w:rsidP="00A168FB">
      <w:pPr>
        <w:pStyle w:val="af1"/>
        <w:jc w:val="center"/>
        <w:rPr>
          <w:b/>
          <w:sz w:val="24"/>
          <w:szCs w:val="24"/>
        </w:rPr>
      </w:pPr>
    </w:p>
    <w:p w:rsidR="004F4809" w:rsidRPr="00164B6C" w:rsidRDefault="004F4809" w:rsidP="00A168FB">
      <w:pPr>
        <w:pStyle w:val="af1"/>
        <w:jc w:val="center"/>
        <w:rPr>
          <w:b/>
          <w:sz w:val="24"/>
          <w:szCs w:val="24"/>
        </w:rPr>
      </w:pPr>
    </w:p>
    <w:p w:rsidR="004F4809" w:rsidRPr="00164B6C" w:rsidRDefault="004F4809" w:rsidP="00A168FB">
      <w:pPr>
        <w:pStyle w:val="af1"/>
        <w:jc w:val="center"/>
        <w:rPr>
          <w:b/>
          <w:sz w:val="24"/>
          <w:szCs w:val="24"/>
        </w:rPr>
      </w:pPr>
    </w:p>
    <w:p w:rsidR="004F4809" w:rsidRPr="00164B6C" w:rsidRDefault="004F4809" w:rsidP="00A168FB">
      <w:pPr>
        <w:pStyle w:val="af1"/>
        <w:jc w:val="center"/>
        <w:rPr>
          <w:b/>
          <w:sz w:val="24"/>
          <w:szCs w:val="24"/>
        </w:rPr>
      </w:pPr>
      <w:r w:rsidRPr="00164B6C">
        <w:rPr>
          <w:b/>
          <w:sz w:val="24"/>
          <w:szCs w:val="24"/>
        </w:rPr>
        <w:t xml:space="preserve"> Иудаизм в СССР и современной России </w:t>
      </w:r>
    </w:p>
    <w:p w:rsidR="004F4809" w:rsidRPr="00164B6C" w:rsidRDefault="004F4809" w:rsidP="00A168FB">
      <w:pPr>
        <w:pStyle w:val="af1"/>
        <w:rPr>
          <w:sz w:val="24"/>
          <w:szCs w:val="24"/>
        </w:rPr>
      </w:pPr>
      <w:r w:rsidRPr="00164B6C">
        <w:rPr>
          <w:sz w:val="24"/>
          <w:szCs w:val="24"/>
        </w:rPr>
        <w:t>Революция 1917 года и отмена ограничений для иудеев. Репрессии против них в СССР. Иудеи Советского союза и Великая Отечественная война. Трагедия холокоста. Возрождение иудаизма после 1991 года. Современные иудейские организации России. Роль иудейского духовенства в утверждении веротерпимости и взаимопонимания разли</w:t>
      </w:r>
      <w:r w:rsidRPr="00164B6C">
        <w:rPr>
          <w:sz w:val="24"/>
          <w:szCs w:val="24"/>
        </w:rPr>
        <w:t>ч</w:t>
      </w:r>
      <w:r w:rsidRPr="00164B6C">
        <w:rPr>
          <w:sz w:val="24"/>
          <w:szCs w:val="24"/>
        </w:rPr>
        <w:t xml:space="preserve">ных культур в российском обществе. </w:t>
      </w:r>
    </w:p>
    <w:p w:rsidR="004F4809" w:rsidRPr="00164B6C" w:rsidRDefault="004F4809" w:rsidP="00A168FB">
      <w:pPr>
        <w:pStyle w:val="af1"/>
        <w:rPr>
          <w:b/>
          <w:sz w:val="24"/>
          <w:szCs w:val="24"/>
        </w:rPr>
      </w:pPr>
      <w:r w:rsidRPr="00164B6C">
        <w:rPr>
          <w:b/>
          <w:sz w:val="24"/>
          <w:szCs w:val="24"/>
        </w:rPr>
        <w:t xml:space="preserve">                             Иудаизм в культуре и традициях еврейского народа </w:t>
      </w:r>
    </w:p>
    <w:p w:rsidR="004F4809" w:rsidRPr="00164B6C" w:rsidRDefault="004F4809" w:rsidP="00A168FB">
      <w:pPr>
        <w:pStyle w:val="af1"/>
        <w:rPr>
          <w:sz w:val="24"/>
          <w:szCs w:val="24"/>
        </w:rPr>
      </w:pPr>
      <w:r w:rsidRPr="00164B6C">
        <w:rPr>
          <w:sz w:val="24"/>
          <w:szCs w:val="24"/>
        </w:rPr>
        <w:t>Роль иудаизма в сохранении культуры и традиций еврейского народа. Почитание семьи в иудаизме. Отношение иудеев к браку и семье. Любовь к детям и почитание род</w:t>
      </w:r>
      <w:r w:rsidRPr="00164B6C">
        <w:rPr>
          <w:sz w:val="24"/>
          <w:szCs w:val="24"/>
        </w:rPr>
        <w:t>и</w:t>
      </w:r>
      <w:r w:rsidRPr="00164B6C">
        <w:rPr>
          <w:sz w:val="24"/>
          <w:szCs w:val="24"/>
        </w:rPr>
        <w:t xml:space="preserve">телей. Взаимная поддержка и помощь в иудейской общине. Милосердие – основная черта иудея. </w:t>
      </w:r>
    </w:p>
    <w:p w:rsidR="004F4809" w:rsidRPr="00164B6C" w:rsidRDefault="004F4809" w:rsidP="00A168FB">
      <w:pPr>
        <w:pStyle w:val="af1"/>
        <w:jc w:val="center"/>
        <w:rPr>
          <w:sz w:val="24"/>
          <w:szCs w:val="24"/>
        </w:rPr>
      </w:pPr>
    </w:p>
    <w:p w:rsidR="004F4809" w:rsidRPr="00164B6C" w:rsidRDefault="004F4809" w:rsidP="00A168FB">
      <w:pPr>
        <w:pStyle w:val="af1"/>
        <w:jc w:val="center"/>
        <w:rPr>
          <w:b/>
          <w:sz w:val="24"/>
          <w:szCs w:val="24"/>
        </w:rPr>
      </w:pPr>
      <w:r w:rsidRPr="00164B6C">
        <w:rPr>
          <w:b/>
          <w:sz w:val="24"/>
          <w:szCs w:val="24"/>
        </w:rPr>
        <w:t xml:space="preserve"> Появление и развитие буддизма в России </w:t>
      </w:r>
    </w:p>
    <w:p w:rsidR="004F4809" w:rsidRPr="00164B6C" w:rsidRDefault="004F4809" w:rsidP="00A168FB">
      <w:pPr>
        <w:pStyle w:val="af1"/>
        <w:jc w:val="center"/>
        <w:rPr>
          <w:sz w:val="24"/>
          <w:szCs w:val="24"/>
        </w:rPr>
      </w:pPr>
    </w:p>
    <w:p w:rsidR="004F4809" w:rsidRPr="00164B6C" w:rsidRDefault="004F4809" w:rsidP="00A168FB">
      <w:pPr>
        <w:pStyle w:val="af1"/>
        <w:rPr>
          <w:sz w:val="24"/>
          <w:szCs w:val="24"/>
        </w:rPr>
      </w:pPr>
      <w:r w:rsidRPr="00164B6C">
        <w:rPr>
          <w:sz w:val="24"/>
          <w:szCs w:val="24"/>
        </w:rPr>
        <w:t>Тибетский буддизм (школа гэлуг) – направление махаяны. Лама в тибетском бу</w:t>
      </w:r>
      <w:r w:rsidRPr="00164B6C">
        <w:rPr>
          <w:sz w:val="24"/>
          <w:szCs w:val="24"/>
        </w:rPr>
        <w:t>д</w:t>
      </w:r>
      <w:r w:rsidRPr="00164B6C">
        <w:rPr>
          <w:sz w:val="24"/>
          <w:szCs w:val="24"/>
        </w:rPr>
        <w:t>дизме. Далай-лама – духовный лидер буддистов Тибета. Распространение тибетского бу</w:t>
      </w:r>
      <w:r w:rsidRPr="00164B6C">
        <w:rPr>
          <w:sz w:val="24"/>
          <w:szCs w:val="24"/>
        </w:rPr>
        <w:t>д</w:t>
      </w:r>
      <w:r w:rsidRPr="00164B6C">
        <w:rPr>
          <w:sz w:val="24"/>
          <w:szCs w:val="24"/>
        </w:rPr>
        <w:t>дизма в России. Принятие буддизма калмыками. Хурул – буддийский храм у калмыков. Хошеутовский хурул – памятник воинской славы российского народа. Буддизм в Бурятии. Дуган – буддийский храм у бурят. Дацан – буддийский монастырь у бурят. Буддизм в Т</w:t>
      </w:r>
      <w:r w:rsidRPr="00164B6C">
        <w:rPr>
          <w:sz w:val="24"/>
          <w:szCs w:val="24"/>
        </w:rPr>
        <w:t>у</w:t>
      </w:r>
      <w:r w:rsidRPr="00164B6C">
        <w:rPr>
          <w:sz w:val="24"/>
          <w:szCs w:val="24"/>
        </w:rPr>
        <w:t xml:space="preserve">ве. Хурэ – буддийский храм тувинцев. Агван Доржиев – выдающийся лидер российских буддистов. </w:t>
      </w:r>
    </w:p>
    <w:p w:rsidR="004F4809" w:rsidRPr="00164B6C" w:rsidRDefault="004F4809" w:rsidP="00A168FB">
      <w:pPr>
        <w:pStyle w:val="af1"/>
        <w:rPr>
          <w:b/>
          <w:sz w:val="24"/>
          <w:szCs w:val="24"/>
        </w:rPr>
      </w:pPr>
      <w:r w:rsidRPr="00164B6C">
        <w:rPr>
          <w:b/>
          <w:sz w:val="24"/>
          <w:szCs w:val="24"/>
        </w:rPr>
        <w:t xml:space="preserve">                                           Буддизм в СССР и современной России </w:t>
      </w:r>
    </w:p>
    <w:p w:rsidR="004F4809" w:rsidRPr="00164B6C" w:rsidRDefault="004F4809" w:rsidP="00A168FB">
      <w:pPr>
        <w:pStyle w:val="af1"/>
        <w:rPr>
          <w:sz w:val="24"/>
          <w:szCs w:val="24"/>
        </w:rPr>
      </w:pPr>
      <w:r w:rsidRPr="00164B6C">
        <w:rPr>
          <w:sz w:val="24"/>
          <w:szCs w:val="24"/>
        </w:rPr>
        <w:t xml:space="preserve"> Революция 1917 года и реформы российских буддистов во главе с Агваном До</w:t>
      </w:r>
      <w:r w:rsidRPr="00164B6C">
        <w:rPr>
          <w:sz w:val="24"/>
          <w:szCs w:val="24"/>
        </w:rPr>
        <w:t>р</w:t>
      </w:r>
      <w:r w:rsidRPr="00164B6C">
        <w:rPr>
          <w:sz w:val="24"/>
          <w:szCs w:val="24"/>
        </w:rPr>
        <w:t xml:space="preserve">жиевым. Гонения на буддизм в СССР. Патриотическая позиция российских буддистов в годы Великой Отечественной войны. Современные буддийские организации России. Роль российских буддистов в утверждении в российском обществе добросердечия, милосердия и любви к ближнему. </w:t>
      </w:r>
    </w:p>
    <w:p w:rsidR="004F4809" w:rsidRPr="00164B6C" w:rsidRDefault="004F4809" w:rsidP="00A168FB">
      <w:pPr>
        <w:pStyle w:val="af1"/>
        <w:rPr>
          <w:b/>
          <w:sz w:val="24"/>
          <w:szCs w:val="24"/>
        </w:rPr>
      </w:pPr>
      <w:r w:rsidRPr="00164B6C">
        <w:rPr>
          <w:b/>
          <w:sz w:val="24"/>
          <w:szCs w:val="24"/>
        </w:rPr>
        <w:t xml:space="preserve">                        Буддизм в культуре и традициях народов России </w:t>
      </w:r>
    </w:p>
    <w:p w:rsidR="004F4809" w:rsidRPr="00164B6C" w:rsidRDefault="004F4809" w:rsidP="00A168FB">
      <w:pPr>
        <w:pStyle w:val="af1"/>
        <w:rPr>
          <w:sz w:val="24"/>
          <w:szCs w:val="24"/>
        </w:rPr>
      </w:pPr>
      <w:r w:rsidRPr="00164B6C">
        <w:rPr>
          <w:sz w:val="24"/>
          <w:szCs w:val="24"/>
        </w:rPr>
        <w:t>Роль буддизма в сохранении и развитии культурных традиций коренных народов России. Буддизм и семья. Роль лам у буддистских народов Росс</w:t>
      </w:r>
      <w:r w:rsidR="006D1DA3">
        <w:rPr>
          <w:sz w:val="24"/>
          <w:szCs w:val="24"/>
        </w:rPr>
        <w:t>ии. Белый месяц – важный празд</w:t>
      </w:r>
      <w:r w:rsidRPr="00164B6C">
        <w:rPr>
          <w:sz w:val="24"/>
          <w:szCs w:val="24"/>
        </w:rPr>
        <w:t>ник российских буддистов и связанные с ним обычаи и пре- дания. Обряд сжигания магического конуса – сора. Праздник тысячи лампад в память о Цзонхаве – основателе школы гэ- луг. Роль праздника в сем</w:t>
      </w:r>
      <w:r w:rsidR="006D1DA3">
        <w:rPr>
          <w:sz w:val="24"/>
          <w:szCs w:val="24"/>
        </w:rPr>
        <w:t>ейных и народных традициях кал</w:t>
      </w:r>
      <w:r w:rsidRPr="00164B6C">
        <w:rPr>
          <w:sz w:val="24"/>
          <w:szCs w:val="24"/>
        </w:rPr>
        <w:t>мыков, бурят и т</w:t>
      </w:r>
      <w:r w:rsidR="006D1DA3">
        <w:rPr>
          <w:sz w:val="24"/>
          <w:szCs w:val="24"/>
        </w:rPr>
        <w:t>у</w:t>
      </w:r>
      <w:r w:rsidRPr="00164B6C">
        <w:rPr>
          <w:sz w:val="24"/>
          <w:szCs w:val="24"/>
        </w:rPr>
        <w:t xml:space="preserve">винцев. Цам – праздничная мистерия. </w:t>
      </w:r>
    </w:p>
    <w:p w:rsidR="004F4809" w:rsidRPr="00164B6C" w:rsidRDefault="004F4809" w:rsidP="00A168FB">
      <w:pPr>
        <w:pStyle w:val="af1"/>
        <w:rPr>
          <w:sz w:val="24"/>
          <w:szCs w:val="24"/>
        </w:rPr>
      </w:pPr>
      <w:r w:rsidRPr="00164B6C">
        <w:rPr>
          <w:sz w:val="24"/>
          <w:szCs w:val="24"/>
        </w:rPr>
        <w:t>Повторительно-обобщающий урок</w:t>
      </w:r>
      <w:r w:rsidR="00362915">
        <w:rPr>
          <w:sz w:val="24"/>
          <w:szCs w:val="24"/>
        </w:rPr>
        <w:t>.</w:t>
      </w:r>
    </w:p>
    <w:p w:rsidR="005319D8" w:rsidRPr="00164B6C" w:rsidRDefault="005319D8" w:rsidP="00A168FB">
      <w:pPr>
        <w:pStyle w:val="4"/>
        <w:tabs>
          <w:tab w:val="left" w:pos="284"/>
        </w:tabs>
        <w:spacing w:before="0" w:line="240" w:lineRule="auto"/>
        <w:ind w:left="0"/>
        <w:rPr>
          <w:sz w:val="24"/>
          <w:szCs w:val="24"/>
        </w:rPr>
      </w:pPr>
    </w:p>
    <w:p w:rsidR="00B540EE" w:rsidRPr="00164B6C" w:rsidRDefault="00A309E2" w:rsidP="001A3907">
      <w:pPr>
        <w:pStyle w:val="2"/>
      </w:pPr>
      <w:bookmarkStart w:id="332" w:name="_2.2.2.10._География"/>
      <w:bookmarkStart w:id="333" w:name="_Toc58674040"/>
      <w:bookmarkEnd w:id="332"/>
      <w:r w:rsidRPr="00164B6C">
        <w:t>2.2.2.</w:t>
      </w:r>
      <w:r w:rsidR="00CC628B" w:rsidRPr="00164B6C">
        <w:rPr>
          <w:lang w:val="tt-RU"/>
        </w:rPr>
        <w:t>10</w:t>
      </w:r>
      <w:r w:rsidRPr="00164B6C">
        <w:t xml:space="preserve">. </w:t>
      </w:r>
      <w:r w:rsidR="00B540EE" w:rsidRPr="00164B6C">
        <w:t>География</w:t>
      </w:r>
      <w:bookmarkEnd w:id="325"/>
      <w:bookmarkEnd w:id="326"/>
      <w:bookmarkEnd w:id="327"/>
      <w:bookmarkEnd w:id="333"/>
    </w:p>
    <w:p w:rsidR="001937F7" w:rsidRPr="00164B6C" w:rsidRDefault="001937F7" w:rsidP="00A168FB">
      <w:pPr>
        <w:tabs>
          <w:tab w:val="left" w:pos="284"/>
        </w:tabs>
        <w:spacing w:line="240" w:lineRule="auto"/>
        <w:jc w:val="both"/>
        <w:rPr>
          <w:rFonts w:eastAsia="Times New Roman"/>
          <w:szCs w:val="24"/>
        </w:rPr>
      </w:pPr>
      <w:r w:rsidRPr="00164B6C">
        <w:rPr>
          <w:rFonts w:eastAsia="Times New Roman"/>
          <w:szCs w:val="24"/>
        </w:rPr>
        <w:t>Географическое образование в основной школе должно обеспечить формирование карт</w:t>
      </w:r>
      <w:r w:rsidRPr="00164B6C">
        <w:rPr>
          <w:rFonts w:eastAsia="Times New Roman"/>
          <w:szCs w:val="24"/>
        </w:rPr>
        <w:t>о</w:t>
      </w:r>
      <w:r w:rsidRPr="00164B6C">
        <w:rPr>
          <w:rFonts w:eastAsia="Times New Roman"/>
          <w:szCs w:val="24"/>
        </w:rPr>
        <w:t>графической грамотности, навыков применения географических знаний в жизни для об</w:t>
      </w:r>
      <w:r w:rsidRPr="00164B6C">
        <w:rPr>
          <w:rFonts w:eastAsia="Times New Roman"/>
          <w:szCs w:val="24"/>
        </w:rPr>
        <w:t>ъ</w:t>
      </w:r>
      <w:r w:rsidRPr="00164B6C">
        <w:rPr>
          <w:rFonts w:eastAsia="Times New Roman"/>
          <w:szCs w:val="24"/>
        </w:rPr>
        <w:t>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w:t>
      </w:r>
      <w:r w:rsidRPr="00164B6C">
        <w:rPr>
          <w:rFonts w:eastAsia="Times New Roman"/>
          <w:szCs w:val="24"/>
        </w:rPr>
        <w:t>с</w:t>
      </w:r>
      <w:r w:rsidRPr="00164B6C">
        <w:rPr>
          <w:rFonts w:eastAsia="Times New Roman"/>
          <w:szCs w:val="24"/>
        </w:rPr>
        <w:t>печения безопасности жизнедеятельности. Это позволяет реализовать заложенную в обр</w:t>
      </w:r>
      <w:r w:rsidRPr="00164B6C">
        <w:rPr>
          <w:rFonts w:eastAsia="Times New Roman"/>
          <w:szCs w:val="24"/>
        </w:rPr>
        <w:t>а</w:t>
      </w:r>
      <w:r w:rsidRPr="00164B6C">
        <w:rPr>
          <w:rFonts w:eastAsia="Times New Roman"/>
          <w:szCs w:val="24"/>
        </w:rPr>
        <w:t>зовательных стандартах метапредметную направленность в обучении географии. Об</w:t>
      </w:r>
      <w:r w:rsidRPr="00164B6C">
        <w:rPr>
          <w:rFonts w:eastAsia="Times New Roman"/>
          <w:szCs w:val="24"/>
        </w:rPr>
        <w:t>у</w:t>
      </w:r>
      <w:r w:rsidRPr="00164B6C">
        <w:rPr>
          <w:rFonts w:eastAsia="Times New Roman"/>
          <w:szCs w:val="24"/>
        </w:rPr>
        <w:t>чающиеся овладеют научными методами решения различных теоретических и практич</w:t>
      </w:r>
      <w:r w:rsidRPr="00164B6C">
        <w:rPr>
          <w:rFonts w:eastAsia="Times New Roman"/>
          <w:szCs w:val="24"/>
        </w:rPr>
        <w:t>е</w:t>
      </w:r>
      <w:r w:rsidRPr="00164B6C">
        <w:rPr>
          <w:rFonts w:eastAsia="Times New Roman"/>
          <w:szCs w:val="24"/>
        </w:rPr>
        <w:t>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w:t>
      </w:r>
      <w:r w:rsidRPr="00164B6C">
        <w:rPr>
          <w:rFonts w:eastAsia="Times New Roman"/>
          <w:szCs w:val="24"/>
        </w:rPr>
        <w:t>а</w:t>
      </w:r>
      <w:r w:rsidRPr="00164B6C">
        <w:rPr>
          <w:rFonts w:eastAsia="Times New Roman"/>
          <w:szCs w:val="24"/>
        </w:rPr>
        <w:t>лиями жизни.</w:t>
      </w:r>
    </w:p>
    <w:p w:rsidR="001937F7" w:rsidRPr="00164B6C" w:rsidRDefault="001937F7" w:rsidP="00A168FB">
      <w:pPr>
        <w:tabs>
          <w:tab w:val="left" w:pos="284"/>
        </w:tabs>
        <w:spacing w:line="240" w:lineRule="auto"/>
        <w:jc w:val="both"/>
        <w:rPr>
          <w:rFonts w:eastAsia="Times New Roman"/>
          <w:szCs w:val="24"/>
        </w:rPr>
      </w:pPr>
      <w:r w:rsidRPr="00164B6C">
        <w:rPr>
          <w:rFonts w:eastAsia="Times New Roman"/>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w:t>
      </w:r>
      <w:r w:rsidRPr="00164B6C">
        <w:rPr>
          <w:rFonts w:eastAsia="Times New Roman"/>
          <w:szCs w:val="24"/>
        </w:rPr>
        <w:t>о</w:t>
      </w:r>
      <w:r w:rsidRPr="00164B6C">
        <w:rPr>
          <w:rFonts w:eastAsia="Times New Roman"/>
          <w:szCs w:val="24"/>
        </w:rPr>
        <w:t>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w:t>
      </w:r>
      <w:r w:rsidRPr="00164B6C">
        <w:rPr>
          <w:rFonts w:eastAsia="Times New Roman"/>
          <w:szCs w:val="24"/>
        </w:rPr>
        <w:t>е</w:t>
      </w:r>
      <w:r w:rsidRPr="00164B6C">
        <w:rPr>
          <w:rFonts w:eastAsia="Times New Roman"/>
          <w:szCs w:val="24"/>
        </w:rPr>
        <w:t>ства в целом. Содержание основного общего образования по географии отражает ко</w:t>
      </w:r>
      <w:r w:rsidRPr="00164B6C">
        <w:rPr>
          <w:rFonts w:eastAsia="Times New Roman"/>
          <w:szCs w:val="24"/>
        </w:rPr>
        <w:t>м</w:t>
      </w:r>
      <w:r w:rsidRPr="00164B6C">
        <w:rPr>
          <w:rFonts w:eastAsia="Times New Roman"/>
          <w:szCs w:val="24"/>
        </w:rPr>
        <w:t>плексный подход к изучению географической среды в целом и ее пространственной ди</w:t>
      </w:r>
      <w:r w:rsidRPr="00164B6C">
        <w:rPr>
          <w:rFonts w:eastAsia="Times New Roman"/>
          <w:szCs w:val="24"/>
        </w:rPr>
        <w:t>ф</w:t>
      </w:r>
      <w:r w:rsidRPr="00164B6C">
        <w:rPr>
          <w:rFonts w:eastAsia="Times New Roman"/>
          <w:szCs w:val="24"/>
        </w:rPr>
        <w:t>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w:t>
      </w:r>
      <w:r w:rsidRPr="00164B6C">
        <w:rPr>
          <w:rFonts w:eastAsia="Times New Roman"/>
          <w:szCs w:val="24"/>
        </w:rPr>
        <w:t>а</w:t>
      </w:r>
      <w:r w:rsidRPr="00164B6C">
        <w:rPr>
          <w:rFonts w:eastAsia="Times New Roman"/>
          <w:szCs w:val="24"/>
        </w:rPr>
        <w:t>ции страны, в том числе воссоединение России и Крыма.</w:t>
      </w:r>
    </w:p>
    <w:p w:rsidR="001937F7" w:rsidRPr="00164B6C" w:rsidRDefault="001937F7" w:rsidP="00A168FB">
      <w:pPr>
        <w:tabs>
          <w:tab w:val="left" w:pos="284"/>
        </w:tabs>
        <w:spacing w:line="240" w:lineRule="auto"/>
        <w:jc w:val="both"/>
        <w:rPr>
          <w:szCs w:val="24"/>
        </w:rPr>
      </w:pPr>
      <w:bookmarkStart w:id="334" w:name="h.3x8tuzt" w:colFirst="0" w:colLast="0"/>
      <w:bookmarkEnd w:id="334"/>
      <w:r w:rsidRPr="00164B6C">
        <w:rPr>
          <w:rFonts w:eastAsia="Times New Roman"/>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164B6C" w:rsidRDefault="001937F7" w:rsidP="00A168FB">
      <w:pPr>
        <w:tabs>
          <w:tab w:val="left" w:pos="284"/>
        </w:tabs>
        <w:spacing w:line="240" w:lineRule="auto"/>
        <w:jc w:val="both"/>
        <w:rPr>
          <w:szCs w:val="24"/>
        </w:rPr>
      </w:pPr>
      <w:r w:rsidRPr="00164B6C">
        <w:rPr>
          <w:rFonts w:eastAsia="Times New Roman"/>
          <w:szCs w:val="24"/>
        </w:rPr>
        <w:t>Изучение предмета «География» в части формирования у обучающихся научного мир</w:t>
      </w:r>
      <w:r w:rsidRPr="00164B6C">
        <w:rPr>
          <w:rFonts w:eastAsia="Times New Roman"/>
          <w:szCs w:val="24"/>
        </w:rPr>
        <w:t>о</w:t>
      </w:r>
      <w:r w:rsidRPr="00164B6C">
        <w:rPr>
          <w:rFonts w:eastAsia="Times New Roman"/>
          <w:szCs w:val="24"/>
        </w:rPr>
        <w:t>воззрения, освоения общенаучных методов (наблюдение, измерение, моделирование), о</w:t>
      </w:r>
      <w:r w:rsidRPr="00164B6C">
        <w:rPr>
          <w:rFonts w:eastAsia="Times New Roman"/>
          <w:szCs w:val="24"/>
        </w:rPr>
        <w:t>с</w:t>
      </w:r>
      <w:r w:rsidRPr="00164B6C">
        <w:rPr>
          <w:rFonts w:eastAsia="Times New Roman"/>
          <w:szCs w:val="24"/>
        </w:rPr>
        <w:t>воения практического применения научных знаний основано на межпредметных связях с предметами:«Физика», «Химия», «Биология», «Математика», «Экология», «Основы без</w:t>
      </w:r>
      <w:r w:rsidRPr="00164B6C">
        <w:rPr>
          <w:rFonts w:eastAsia="Times New Roman"/>
          <w:szCs w:val="24"/>
        </w:rPr>
        <w:t>о</w:t>
      </w:r>
      <w:r w:rsidRPr="00164B6C">
        <w:rPr>
          <w:rFonts w:eastAsia="Times New Roman"/>
          <w:szCs w:val="24"/>
        </w:rPr>
        <w:t>пасности жизнедеятельности», «История», «Русский язык», «Литература» и др.</w:t>
      </w:r>
    </w:p>
    <w:p w:rsidR="005319D8" w:rsidRPr="00164B6C" w:rsidRDefault="00750A01" w:rsidP="00A168FB">
      <w:pPr>
        <w:tabs>
          <w:tab w:val="left" w:pos="284"/>
        </w:tabs>
        <w:spacing w:line="240" w:lineRule="auto"/>
        <w:jc w:val="center"/>
        <w:rPr>
          <w:b/>
          <w:szCs w:val="24"/>
        </w:rPr>
      </w:pPr>
      <w:r w:rsidRPr="00164B6C">
        <w:rPr>
          <w:b/>
          <w:szCs w:val="24"/>
        </w:rPr>
        <w:t xml:space="preserve">СОДЕРЖАНИЕ КУРСА ДЛЯ </w:t>
      </w:r>
      <w:r w:rsidR="005319D8" w:rsidRPr="00164B6C">
        <w:rPr>
          <w:b/>
          <w:szCs w:val="24"/>
        </w:rPr>
        <w:t>5 КЛАССА</w:t>
      </w:r>
    </w:p>
    <w:p w:rsidR="00D12896" w:rsidRPr="00164B6C" w:rsidRDefault="00D12896" w:rsidP="00A168FB">
      <w:pPr>
        <w:tabs>
          <w:tab w:val="left" w:pos="426"/>
          <w:tab w:val="left" w:pos="4280"/>
          <w:tab w:val="left" w:pos="6180"/>
          <w:tab w:val="left" w:pos="7100"/>
          <w:tab w:val="left" w:pos="8880"/>
        </w:tabs>
        <w:autoSpaceDE w:val="0"/>
        <w:spacing w:line="240" w:lineRule="auto"/>
        <w:jc w:val="both"/>
        <w:rPr>
          <w:b/>
          <w:bCs/>
          <w:szCs w:val="24"/>
        </w:rPr>
      </w:pPr>
      <w:r w:rsidRPr="00164B6C">
        <w:rPr>
          <w:b/>
          <w:bCs/>
          <w:szCs w:val="24"/>
        </w:rPr>
        <w:t xml:space="preserve">Наука география и методы географических исследований </w:t>
      </w:r>
    </w:p>
    <w:p w:rsidR="00D12896" w:rsidRPr="00164B6C" w:rsidRDefault="00D12896" w:rsidP="00A168FB">
      <w:pPr>
        <w:tabs>
          <w:tab w:val="left" w:pos="426"/>
        </w:tabs>
        <w:autoSpaceDE w:val="0"/>
        <w:spacing w:line="240" w:lineRule="auto"/>
        <w:ind w:firstLine="709"/>
        <w:jc w:val="both"/>
        <w:rPr>
          <w:szCs w:val="24"/>
        </w:rPr>
      </w:pPr>
      <w:r w:rsidRPr="00164B6C">
        <w:rPr>
          <w:szCs w:val="24"/>
        </w:rPr>
        <w:t>Введение. Что изучает география.</w:t>
      </w:r>
    </w:p>
    <w:p w:rsidR="00D12896" w:rsidRPr="00164B6C" w:rsidRDefault="00D12896" w:rsidP="00A168FB">
      <w:pPr>
        <w:tabs>
          <w:tab w:val="left" w:pos="426"/>
        </w:tabs>
        <w:autoSpaceDE w:val="0"/>
        <w:spacing w:line="240" w:lineRule="auto"/>
        <w:ind w:firstLine="709"/>
        <w:jc w:val="both"/>
        <w:rPr>
          <w:szCs w:val="24"/>
        </w:rPr>
      </w:pPr>
      <w:r w:rsidRPr="00164B6C">
        <w:rPr>
          <w:szCs w:val="24"/>
        </w:rPr>
        <w:t xml:space="preserve">Географические знания в современном мире. Современные географические методы исследования Земли. </w:t>
      </w:r>
    </w:p>
    <w:p w:rsidR="00D12896" w:rsidRPr="00164B6C" w:rsidRDefault="00D12896" w:rsidP="00A168FB">
      <w:pPr>
        <w:tabs>
          <w:tab w:val="left" w:pos="426"/>
          <w:tab w:val="left" w:pos="4280"/>
          <w:tab w:val="left" w:pos="6180"/>
          <w:tab w:val="left" w:pos="7100"/>
          <w:tab w:val="left" w:pos="8880"/>
        </w:tabs>
        <w:autoSpaceDE w:val="0"/>
        <w:spacing w:line="240" w:lineRule="auto"/>
        <w:jc w:val="both"/>
      </w:pPr>
    </w:p>
    <w:p w:rsidR="00D12896" w:rsidRPr="00164B6C" w:rsidRDefault="00D12896" w:rsidP="00A168FB">
      <w:pPr>
        <w:tabs>
          <w:tab w:val="left" w:pos="426"/>
          <w:tab w:val="left" w:pos="4280"/>
          <w:tab w:val="left" w:pos="6180"/>
          <w:tab w:val="left" w:pos="7100"/>
          <w:tab w:val="left" w:pos="8880"/>
        </w:tabs>
        <w:autoSpaceDE w:val="0"/>
        <w:spacing w:line="240" w:lineRule="auto"/>
        <w:jc w:val="both"/>
        <w:rPr>
          <w:szCs w:val="24"/>
        </w:rPr>
      </w:pPr>
      <w:r w:rsidRPr="00164B6C">
        <w:rPr>
          <w:b/>
          <w:bCs/>
          <w:szCs w:val="24"/>
        </w:rPr>
        <w:t xml:space="preserve">Земля во Вселенной. Движения Земли и их следствия.  </w:t>
      </w:r>
    </w:p>
    <w:p w:rsidR="00D12896" w:rsidRPr="00164B6C" w:rsidRDefault="00D12896" w:rsidP="00A168FB">
      <w:pPr>
        <w:tabs>
          <w:tab w:val="left" w:pos="5428"/>
        </w:tabs>
        <w:autoSpaceDE w:val="0"/>
        <w:spacing w:line="240" w:lineRule="auto"/>
        <w:ind w:firstLine="709"/>
        <w:jc w:val="both"/>
        <w:rPr>
          <w:b/>
          <w:bCs/>
          <w:szCs w:val="24"/>
        </w:rPr>
      </w:pPr>
      <w:r w:rsidRPr="00164B6C">
        <w:rPr>
          <w:szCs w:val="24"/>
        </w:rPr>
        <w:t xml:space="preserve">Земля – часть Солнечной системы. Земля и Луна. </w:t>
      </w:r>
      <w:r w:rsidRPr="00164B6C">
        <w:rPr>
          <w:i/>
          <w:iCs/>
          <w:szCs w:val="24"/>
        </w:rPr>
        <w:t>Влияние космоса на нашу план</w:t>
      </w:r>
      <w:r w:rsidRPr="00164B6C">
        <w:rPr>
          <w:i/>
          <w:iCs/>
          <w:szCs w:val="24"/>
        </w:rPr>
        <w:t>е</w:t>
      </w:r>
      <w:r w:rsidRPr="00164B6C">
        <w:rPr>
          <w:i/>
          <w:iCs/>
          <w:szCs w:val="24"/>
        </w:rPr>
        <w:t xml:space="preserve">ту и жизнь людей. </w:t>
      </w:r>
      <w:r w:rsidRPr="00164B6C">
        <w:rPr>
          <w:szCs w:val="24"/>
        </w:rPr>
        <w:t>Форма и размеры Земли. Наклон земной оси к плоскости орбиты. В</w:t>
      </w:r>
      <w:r w:rsidRPr="00164B6C">
        <w:rPr>
          <w:szCs w:val="24"/>
        </w:rPr>
        <w:t>и</w:t>
      </w:r>
      <w:r w:rsidRPr="00164B6C">
        <w:rPr>
          <w:szCs w:val="24"/>
        </w:rPr>
        <w:t>ды движения Земли и их географические следствия. Движение Земли вокруг Солнца. Смена времен года. Тропики и полярные круги.</w:t>
      </w:r>
    </w:p>
    <w:p w:rsidR="00D12896" w:rsidRPr="00164B6C" w:rsidRDefault="00D12896" w:rsidP="00A168FB">
      <w:pPr>
        <w:tabs>
          <w:tab w:val="left" w:pos="5428"/>
        </w:tabs>
        <w:autoSpaceDE w:val="0"/>
        <w:spacing w:line="240" w:lineRule="auto"/>
        <w:ind w:firstLine="709"/>
        <w:jc w:val="both"/>
        <w:rPr>
          <w:b/>
          <w:bCs/>
          <w:szCs w:val="24"/>
        </w:rPr>
      </w:pPr>
      <w:r w:rsidRPr="00164B6C">
        <w:rPr>
          <w:b/>
          <w:bCs/>
          <w:szCs w:val="24"/>
        </w:rPr>
        <w:t>Практические работы:</w:t>
      </w:r>
    </w:p>
    <w:p w:rsidR="00D12896" w:rsidRPr="00164B6C" w:rsidRDefault="00D12896" w:rsidP="00A168FB">
      <w:pPr>
        <w:spacing w:line="240" w:lineRule="auto"/>
        <w:ind w:left="709"/>
        <w:jc w:val="both"/>
        <w:rPr>
          <w:szCs w:val="24"/>
        </w:rPr>
      </w:pPr>
      <w:r w:rsidRPr="00164B6C">
        <w:rPr>
          <w:szCs w:val="24"/>
        </w:rPr>
        <w:t xml:space="preserve"> 1.Определение зенитального положения Солнца в разные периоды года.</w:t>
      </w:r>
    </w:p>
    <w:p w:rsidR="00D12896" w:rsidRPr="00164B6C" w:rsidRDefault="00D12896" w:rsidP="00A168FB">
      <w:pPr>
        <w:tabs>
          <w:tab w:val="left" w:pos="426"/>
          <w:tab w:val="left" w:pos="4280"/>
          <w:tab w:val="left" w:pos="6180"/>
          <w:tab w:val="left" w:pos="7100"/>
          <w:tab w:val="left" w:pos="8880"/>
        </w:tabs>
        <w:autoSpaceDE w:val="0"/>
        <w:spacing w:line="240" w:lineRule="auto"/>
        <w:jc w:val="both"/>
        <w:rPr>
          <w:b/>
          <w:bCs/>
          <w:szCs w:val="24"/>
        </w:rPr>
      </w:pPr>
    </w:p>
    <w:p w:rsidR="00D12896" w:rsidRPr="00164B6C" w:rsidRDefault="00D12896" w:rsidP="00A168FB">
      <w:pPr>
        <w:tabs>
          <w:tab w:val="left" w:pos="426"/>
        </w:tabs>
        <w:autoSpaceDE w:val="0"/>
        <w:spacing w:line="240" w:lineRule="auto"/>
        <w:jc w:val="both"/>
        <w:rPr>
          <w:b/>
          <w:bCs/>
          <w:szCs w:val="24"/>
        </w:rPr>
      </w:pPr>
      <w:r w:rsidRPr="00164B6C">
        <w:rPr>
          <w:b/>
          <w:bCs/>
          <w:szCs w:val="24"/>
        </w:rPr>
        <w:t xml:space="preserve">Изображение земной поверхности. </w:t>
      </w:r>
    </w:p>
    <w:p w:rsidR="00D12896" w:rsidRPr="00164B6C" w:rsidRDefault="00D12896" w:rsidP="00A168FB">
      <w:pPr>
        <w:spacing w:line="240" w:lineRule="auto"/>
        <w:jc w:val="both"/>
        <w:rPr>
          <w:b/>
          <w:bCs/>
          <w:szCs w:val="24"/>
        </w:rPr>
      </w:pPr>
      <w:r w:rsidRPr="00164B6C">
        <w:rPr>
          <w:szCs w:val="24"/>
        </w:rPr>
        <w:t xml:space="preserve">            Виды изображения земной поверхности: план местности, глобус, географическая карта, аэрофото- и аэрокосмические снимки.</w:t>
      </w:r>
    </w:p>
    <w:p w:rsidR="00D12896" w:rsidRPr="00164B6C" w:rsidRDefault="00D12896" w:rsidP="00A168FB">
      <w:pPr>
        <w:tabs>
          <w:tab w:val="left" w:pos="5428"/>
        </w:tabs>
        <w:autoSpaceDE w:val="0"/>
        <w:spacing w:line="240" w:lineRule="auto"/>
        <w:ind w:firstLine="709"/>
        <w:jc w:val="both"/>
        <w:rPr>
          <w:b/>
          <w:bCs/>
          <w:szCs w:val="24"/>
        </w:rPr>
      </w:pPr>
      <w:r w:rsidRPr="00164B6C">
        <w:rPr>
          <w:szCs w:val="24"/>
        </w:rPr>
        <w:t>Стороны горизонта. Ориентирование на местности: определение сторон горизонта по компасу и местным признакам</w:t>
      </w:r>
    </w:p>
    <w:p w:rsidR="00D12896" w:rsidRPr="00164B6C" w:rsidRDefault="00D12896" w:rsidP="00A168FB">
      <w:pPr>
        <w:tabs>
          <w:tab w:val="left" w:pos="5428"/>
        </w:tabs>
        <w:autoSpaceDE w:val="0"/>
        <w:spacing w:line="240" w:lineRule="auto"/>
        <w:ind w:firstLine="709"/>
        <w:jc w:val="both"/>
        <w:rPr>
          <w:b/>
          <w:bCs/>
          <w:szCs w:val="24"/>
        </w:rPr>
      </w:pPr>
      <w:r w:rsidRPr="00164B6C">
        <w:rPr>
          <w:b/>
          <w:bCs/>
          <w:szCs w:val="24"/>
        </w:rPr>
        <w:t>Практические работы:</w:t>
      </w:r>
    </w:p>
    <w:p w:rsidR="00D12896" w:rsidRPr="00164B6C" w:rsidRDefault="00D12896" w:rsidP="00A168FB">
      <w:pPr>
        <w:spacing w:line="240" w:lineRule="auto"/>
        <w:ind w:left="709"/>
        <w:jc w:val="both"/>
        <w:rPr>
          <w:szCs w:val="24"/>
        </w:rPr>
      </w:pPr>
      <w:r w:rsidRPr="00164B6C">
        <w:rPr>
          <w:szCs w:val="24"/>
        </w:rPr>
        <w:t>1.Ориентирование на местности. .</w:t>
      </w:r>
    </w:p>
    <w:p w:rsidR="00D12896" w:rsidRPr="00164B6C" w:rsidRDefault="00D12896" w:rsidP="00A168FB">
      <w:pPr>
        <w:spacing w:line="240" w:lineRule="auto"/>
        <w:ind w:left="709"/>
        <w:jc w:val="both"/>
        <w:rPr>
          <w:szCs w:val="24"/>
        </w:rPr>
      </w:pPr>
      <w:r w:rsidRPr="00164B6C">
        <w:rPr>
          <w:szCs w:val="24"/>
        </w:rPr>
        <w:t>2.Определение положения объектов относительно друг друга:</w:t>
      </w:r>
    </w:p>
    <w:p w:rsidR="00D12896" w:rsidRPr="00164B6C" w:rsidRDefault="00D12896" w:rsidP="00A168FB">
      <w:pPr>
        <w:tabs>
          <w:tab w:val="left" w:pos="426"/>
          <w:tab w:val="left" w:pos="4280"/>
          <w:tab w:val="left" w:pos="6180"/>
          <w:tab w:val="left" w:pos="7100"/>
          <w:tab w:val="left" w:pos="8880"/>
        </w:tabs>
        <w:autoSpaceDE w:val="0"/>
        <w:spacing w:line="240" w:lineRule="auto"/>
        <w:jc w:val="both"/>
        <w:rPr>
          <w:b/>
          <w:bCs/>
          <w:szCs w:val="24"/>
        </w:rPr>
      </w:pPr>
    </w:p>
    <w:p w:rsidR="00D12896" w:rsidRPr="00164B6C" w:rsidRDefault="00D12896" w:rsidP="00A168FB">
      <w:pPr>
        <w:pStyle w:val="a8"/>
        <w:ind w:left="0"/>
        <w:jc w:val="both"/>
      </w:pPr>
      <w:r w:rsidRPr="00164B6C">
        <w:rPr>
          <w:rFonts w:eastAsia="Times New Roman"/>
          <w:b/>
          <w:bCs/>
        </w:rPr>
        <w:t>Развитие географических знаний о Земле</w:t>
      </w:r>
      <w:r w:rsidRPr="00164B6C">
        <w:rPr>
          <w:rFonts w:eastAsia="Times New Roman"/>
        </w:rPr>
        <w:t>.</w:t>
      </w:r>
    </w:p>
    <w:p w:rsidR="00D12896" w:rsidRPr="00164B6C" w:rsidRDefault="00D12896" w:rsidP="00A168FB">
      <w:pPr>
        <w:tabs>
          <w:tab w:val="left" w:pos="426"/>
        </w:tabs>
        <w:autoSpaceDE w:val="0"/>
        <w:spacing w:line="240" w:lineRule="auto"/>
        <w:ind w:firstLine="709"/>
        <w:jc w:val="both"/>
        <w:rPr>
          <w:szCs w:val="24"/>
        </w:rPr>
      </w:pPr>
      <w:r w:rsidRPr="00164B6C">
        <w:rPr>
          <w:szCs w:val="24"/>
        </w:rPr>
        <w:t>Представления о мире в древности (</w:t>
      </w:r>
      <w:r w:rsidRPr="00164B6C">
        <w:rPr>
          <w:i/>
          <w:iCs/>
          <w:szCs w:val="24"/>
        </w:rPr>
        <w:t>Древний Китай, Древний Египет, Древняя Гр</w:t>
      </w:r>
      <w:r w:rsidRPr="00164B6C">
        <w:rPr>
          <w:i/>
          <w:iCs/>
          <w:szCs w:val="24"/>
        </w:rPr>
        <w:t>е</w:t>
      </w:r>
      <w:r w:rsidRPr="00164B6C">
        <w:rPr>
          <w:i/>
          <w:iCs/>
          <w:szCs w:val="24"/>
        </w:rPr>
        <w:t>ция, Древний Рим</w:t>
      </w:r>
      <w:r w:rsidRPr="00164B6C">
        <w:rPr>
          <w:szCs w:val="24"/>
        </w:rPr>
        <w:t>). Появление первых географических карт.</w:t>
      </w:r>
    </w:p>
    <w:p w:rsidR="00D12896" w:rsidRPr="00164B6C" w:rsidRDefault="00D12896" w:rsidP="00A168FB">
      <w:pPr>
        <w:tabs>
          <w:tab w:val="left" w:pos="426"/>
        </w:tabs>
        <w:autoSpaceDE w:val="0"/>
        <w:spacing w:line="240" w:lineRule="auto"/>
        <w:ind w:firstLine="709"/>
        <w:jc w:val="both"/>
        <w:rPr>
          <w:i/>
          <w:szCs w:val="24"/>
        </w:rPr>
      </w:pPr>
      <w:r w:rsidRPr="00164B6C">
        <w:rPr>
          <w:szCs w:val="24"/>
        </w:rPr>
        <w:t xml:space="preserve">География в эпоху Средневековья: </w:t>
      </w:r>
      <w:r w:rsidRPr="00164B6C">
        <w:rPr>
          <w:i/>
          <w:iCs/>
          <w:szCs w:val="24"/>
        </w:rPr>
        <w:t>путешествия и открытия викингов, древних арабов, русских землепроходцев. Путешествия Марко Поло и Афанасия Никитина.</w:t>
      </w:r>
    </w:p>
    <w:p w:rsidR="00D12896" w:rsidRPr="00164B6C" w:rsidRDefault="00D12896" w:rsidP="00A168FB">
      <w:pPr>
        <w:tabs>
          <w:tab w:val="left" w:pos="426"/>
        </w:tabs>
        <w:autoSpaceDE w:val="0"/>
        <w:spacing w:line="240" w:lineRule="auto"/>
        <w:ind w:firstLine="709"/>
        <w:jc w:val="both"/>
        <w:rPr>
          <w:szCs w:val="24"/>
        </w:rPr>
      </w:pPr>
      <w:r w:rsidRPr="00164B6C">
        <w:rPr>
          <w:szCs w:val="24"/>
        </w:rPr>
        <w:t>Эпоха Великих географических открытий (</w:t>
      </w:r>
      <w:r w:rsidRPr="00164B6C">
        <w:rPr>
          <w:i/>
          <w:iCs/>
          <w:szCs w:val="24"/>
        </w:rPr>
        <w:t>открытие Нового света, морского пути в Индию, кругосветные путешествия</w:t>
      </w:r>
      <w:r w:rsidRPr="00164B6C">
        <w:rPr>
          <w:szCs w:val="24"/>
        </w:rPr>
        <w:t>). Значение Великих географических открытий.</w:t>
      </w:r>
    </w:p>
    <w:p w:rsidR="00D12896" w:rsidRPr="00164B6C" w:rsidRDefault="00D12896" w:rsidP="00A168FB">
      <w:pPr>
        <w:tabs>
          <w:tab w:val="left" w:pos="426"/>
        </w:tabs>
        <w:autoSpaceDE w:val="0"/>
        <w:spacing w:line="240" w:lineRule="auto"/>
        <w:ind w:firstLine="709"/>
        <w:jc w:val="both"/>
        <w:rPr>
          <w:szCs w:val="24"/>
        </w:rPr>
      </w:pPr>
      <w:r w:rsidRPr="00164B6C">
        <w:rPr>
          <w:szCs w:val="24"/>
        </w:rPr>
        <w:t>Географические открытия XVII–XIX вв. (</w:t>
      </w:r>
      <w:r w:rsidRPr="00164B6C">
        <w:rPr>
          <w:i/>
          <w:iCs/>
          <w:szCs w:val="24"/>
        </w:rPr>
        <w:t>исследования и открытия на территории Евразии (в том числе на территории России), Австралии и Океании, Антарктиды</w:t>
      </w:r>
      <w:r w:rsidRPr="00164B6C">
        <w:rPr>
          <w:szCs w:val="24"/>
        </w:rPr>
        <w:t>). Пе</w:t>
      </w:r>
      <w:r w:rsidRPr="00164B6C">
        <w:rPr>
          <w:szCs w:val="24"/>
        </w:rPr>
        <w:t>р</w:t>
      </w:r>
      <w:r w:rsidRPr="00164B6C">
        <w:rPr>
          <w:szCs w:val="24"/>
        </w:rPr>
        <w:t>вое русское кругосветное путешествие (</w:t>
      </w:r>
      <w:r w:rsidRPr="00164B6C">
        <w:rPr>
          <w:i/>
          <w:iCs/>
          <w:szCs w:val="24"/>
        </w:rPr>
        <w:t>И.Ф. Крузенштерн и Ю.Ф. Лисянский</w:t>
      </w:r>
      <w:r w:rsidRPr="00164B6C">
        <w:rPr>
          <w:szCs w:val="24"/>
        </w:rPr>
        <w:t>).</w:t>
      </w:r>
    </w:p>
    <w:p w:rsidR="00D12896" w:rsidRPr="00164B6C" w:rsidRDefault="00D12896" w:rsidP="00A168FB">
      <w:pPr>
        <w:tabs>
          <w:tab w:val="left" w:pos="426"/>
        </w:tabs>
        <w:autoSpaceDE w:val="0"/>
        <w:spacing w:line="240" w:lineRule="auto"/>
        <w:ind w:firstLine="709"/>
        <w:jc w:val="both"/>
        <w:rPr>
          <w:szCs w:val="24"/>
        </w:rPr>
      </w:pPr>
      <w:r w:rsidRPr="00164B6C">
        <w:rPr>
          <w:szCs w:val="24"/>
        </w:rPr>
        <w:t>Географические исследования в ХХ веке (</w:t>
      </w:r>
      <w:r w:rsidRPr="00164B6C">
        <w:rPr>
          <w:i/>
          <w:iCs/>
          <w:szCs w:val="24"/>
        </w:rPr>
        <w:t>открытие Южного и Северного пол</w:t>
      </w:r>
      <w:r w:rsidRPr="00164B6C">
        <w:rPr>
          <w:i/>
          <w:iCs/>
          <w:szCs w:val="24"/>
        </w:rPr>
        <w:t>ю</w:t>
      </w:r>
      <w:r w:rsidRPr="00164B6C">
        <w:rPr>
          <w:i/>
          <w:iCs/>
          <w:szCs w:val="24"/>
        </w:rPr>
        <w:t>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164B6C">
        <w:rPr>
          <w:szCs w:val="24"/>
        </w:rPr>
        <w:t xml:space="preserve">). </w:t>
      </w:r>
      <w:r w:rsidRPr="00164B6C">
        <w:rPr>
          <w:i/>
          <w:iCs/>
          <w:szCs w:val="24"/>
        </w:rPr>
        <w:t>Значение о</w:t>
      </w:r>
      <w:r w:rsidRPr="00164B6C">
        <w:rPr>
          <w:i/>
          <w:iCs/>
          <w:szCs w:val="24"/>
        </w:rPr>
        <w:t>с</w:t>
      </w:r>
      <w:r w:rsidRPr="00164B6C">
        <w:rPr>
          <w:i/>
          <w:iCs/>
          <w:szCs w:val="24"/>
        </w:rPr>
        <w:t>воения космоса для географической науки</w:t>
      </w:r>
      <w:r w:rsidRPr="00164B6C">
        <w:rPr>
          <w:szCs w:val="24"/>
        </w:rPr>
        <w:t>.</w:t>
      </w:r>
    </w:p>
    <w:p w:rsidR="00D12896" w:rsidRPr="00164B6C" w:rsidRDefault="00D12896" w:rsidP="00A168FB">
      <w:pPr>
        <w:tabs>
          <w:tab w:val="left" w:pos="5428"/>
        </w:tabs>
        <w:autoSpaceDE w:val="0"/>
        <w:spacing w:line="240" w:lineRule="auto"/>
        <w:ind w:firstLine="709"/>
        <w:jc w:val="both"/>
        <w:rPr>
          <w:b/>
          <w:bCs/>
          <w:szCs w:val="24"/>
        </w:rPr>
      </w:pPr>
      <w:r w:rsidRPr="00164B6C">
        <w:rPr>
          <w:b/>
          <w:bCs/>
          <w:szCs w:val="24"/>
        </w:rPr>
        <w:t>Практические работы:</w:t>
      </w:r>
    </w:p>
    <w:p w:rsidR="00D12896" w:rsidRPr="00164B6C" w:rsidRDefault="00D12896" w:rsidP="00A168FB">
      <w:pPr>
        <w:numPr>
          <w:ilvl w:val="0"/>
          <w:numId w:val="206"/>
        </w:numPr>
        <w:suppressAutoHyphens/>
        <w:spacing w:line="240" w:lineRule="auto"/>
        <w:ind w:left="0" w:firstLine="709"/>
        <w:jc w:val="both"/>
        <w:rPr>
          <w:szCs w:val="24"/>
        </w:rPr>
      </w:pPr>
      <w:r w:rsidRPr="00164B6C">
        <w:rPr>
          <w:szCs w:val="24"/>
        </w:rPr>
        <w:t>Работа с картой «Имена на карте».</w:t>
      </w:r>
    </w:p>
    <w:p w:rsidR="00D12896" w:rsidRPr="00164B6C" w:rsidRDefault="00D12896" w:rsidP="00A168FB">
      <w:pPr>
        <w:numPr>
          <w:ilvl w:val="0"/>
          <w:numId w:val="206"/>
        </w:numPr>
        <w:suppressAutoHyphens/>
        <w:spacing w:line="240" w:lineRule="auto"/>
        <w:ind w:left="0" w:firstLine="709"/>
        <w:jc w:val="both"/>
        <w:rPr>
          <w:szCs w:val="24"/>
        </w:rPr>
      </w:pPr>
      <w:r w:rsidRPr="00164B6C">
        <w:rPr>
          <w:szCs w:val="24"/>
        </w:rPr>
        <w:t>Описание и нанесение на контурную карту географических объектов изученных маршрутов путешественников.</w:t>
      </w:r>
    </w:p>
    <w:p w:rsidR="00D12896" w:rsidRPr="00164B6C" w:rsidRDefault="00D12896" w:rsidP="00A168FB">
      <w:pPr>
        <w:pStyle w:val="a8"/>
        <w:ind w:left="0"/>
        <w:jc w:val="both"/>
      </w:pPr>
    </w:p>
    <w:p w:rsidR="00D12896" w:rsidRPr="00164B6C" w:rsidRDefault="00D12896" w:rsidP="00A168FB">
      <w:pPr>
        <w:tabs>
          <w:tab w:val="left" w:pos="709"/>
        </w:tabs>
        <w:spacing w:line="240" w:lineRule="auto"/>
        <w:jc w:val="both"/>
        <w:rPr>
          <w:szCs w:val="24"/>
        </w:rPr>
      </w:pPr>
      <w:r w:rsidRPr="00164B6C">
        <w:rPr>
          <w:b/>
          <w:bCs/>
          <w:szCs w:val="24"/>
        </w:rPr>
        <w:t xml:space="preserve">Мировой океан – основная часть гидросферы. </w:t>
      </w:r>
    </w:p>
    <w:p w:rsidR="00D12896" w:rsidRPr="00164B6C" w:rsidRDefault="00D12896" w:rsidP="00A168FB">
      <w:pPr>
        <w:tabs>
          <w:tab w:val="left" w:pos="709"/>
        </w:tabs>
        <w:spacing w:line="240" w:lineRule="auto"/>
        <w:jc w:val="both"/>
        <w:rPr>
          <w:szCs w:val="24"/>
        </w:rPr>
      </w:pPr>
      <w:r w:rsidRPr="00164B6C">
        <w:rPr>
          <w:szCs w:val="24"/>
        </w:rPr>
        <w:t xml:space="preserve">           Мировой океан и его части.</w:t>
      </w:r>
    </w:p>
    <w:p w:rsidR="00D12896" w:rsidRPr="00164B6C" w:rsidRDefault="00D12896" w:rsidP="00A168FB">
      <w:pPr>
        <w:tabs>
          <w:tab w:val="left" w:pos="709"/>
        </w:tabs>
        <w:spacing w:line="240" w:lineRule="auto"/>
        <w:jc w:val="both"/>
        <w:rPr>
          <w:b/>
          <w:bCs/>
          <w:szCs w:val="24"/>
        </w:rPr>
      </w:pPr>
    </w:p>
    <w:p w:rsidR="00D12896" w:rsidRPr="00164B6C" w:rsidRDefault="00D12896" w:rsidP="00A168FB">
      <w:pPr>
        <w:tabs>
          <w:tab w:val="left" w:pos="426"/>
        </w:tabs>
        <w:autoSpaceDE w:val="0"/>
        <w:spacing w:line="240" w:lineRule="auto"/>
        <w:jc w:val="both"/>
        <w:rPr>
          <w:b/>
          <w:bCs/>
          <w:szCs w:val="24"/>
        </w:rPr>
      </w:pPr>
      <w:r w:rsidRPr="00164B6C">
        <w:rPr>
          <w:b/>
          <w:bCs/>
          <w:szCs w:val="24"/>
        </w:rPr>
        <w:t>Характеристика материков Земли.</w:t>
      </w:r>
    </w:p>
    <w:p w:rsidR="00D12896" w:rsidRPr="00164B6C" w:rsidRDefault="00D12896" w:rsidP="00A168FB">
      <w:pPr>
        <w:tabs>
          <w:tab w:val="left" w:pos="426"/>
        </w:tabs>
        <w:autoSpaceDE w:val="0"/>
        <w:spacing w:line="240" w:lineRule="auto"/>
        <w:ind w:firstLine="709"/>
        <w:jc w:val="both"/>
        <w:rPr>
          <w:szCs w:val="24"/>
        </w:rPr>
      </w:pPr>
      <w:r w:rsidRPr="00164B6C">
        <w:rPr>
          <w:b/>
          <w:bCs/>
          <w:szCs w:val="24"/>
        </w:rPr>
        <w:t xml:space="preserve">Африка. </w:t>
      </w:r>
      <w:r w:rsidRPr="00164B6C">
        <w:rPr>
          <w:szCs w:val="24"/>
        </w:rPr>
        <w:t xml:space="preserve">Географическое положение Африки и история исследования. Рельеф и полезные ископаемые. Климат и внутренние воды. </w:t>
      </w:r>
    </w:p>
    <w:p w:rsidR="00D12896" w:rsidRPr="00164B6C" w:rsidRDefault="00D12896" w:rsidP="00A168FB">
      <w:pPr>
        <w:tabs>
          <w:tab w:val="left" w:pos="426"/>
        </w:tabs>
        <w:autoSpaceDE w:val="0"/>
        <w:spacing w:line="240" w:lineRule="auto"/>
        <w:ind w:firstLine="709"/>
        <w:jc w:val="both"/>
        <w:rPr>
          <w:szCs w:val="24"/>
        </w:rPr>
      </w:pPr>
      <w:r w:rsidRPr="00164B6C">
        <w:rPr>
          <w:b/>
          <w:bCs/>
          <w:szCs w:val="24"/>
        </w:rPr>
        <w:t xml:space="preserve">Австралия и Океания. </w:t>
      </w:r>
      <w:r w:rsidRPr="00164B6C">
        <w:rPr>
          <w:szCs w:val="24"/>
        </w:rPr>
        <w:t>Географическое положение, история исследования, ос</w:t>
      </w:r>
      <w:r w:rsidRPr="00164B6C">
        <w:rPr>
          <w:szCs w:val="24"/>
        </w:rPr>
        <w:t>о</w:t>
      </w:r>
      <w:r w:rsidRPr="00164B6C">
        <w:rPr>
          <w:szCs w:val="24"/>
        </w:rPr>
        <w:t>бенности природы материка. Эндемики.</w:t>
      </w:r>
    </w:p>
    <w:p w:rsidR="00D12896" w:rsidRPr="00164B6C" w:rsidRDefault="00D12896" w:rsidP="00A168FB">
      <w:pPr>
        <w:tabs>
          <w:tab w:val="left" w:pos="426"/>
        </w:tabs>
        <w:autoSpaceDE w:val="0"/>
        <w:spacing w:line="240" w:lineRule="auto"/>
        <w:ind w:firstLine="709"/>
        <w:jc w:val="both"/>
        <w:rPr>
          <w:szCs w:val="24"/>
        </w:rPr>
      </w:pPr>
      <w:r w:rsidRPr="00164B6C">
        <w:rPr>
          <w:b/>
          <w:bCs/>
          <w:szCs w:val="24"/>
        </w:rPr>
        <w:t xml:space="preserve">Южная Америка. </w:t>
      </w:r>
      <w:r w:rsidRPr="00164B6C">
        <w:rPr>
          <w:szCs w:val="24"/>
        </w:rPr>
        <w:t>Географическое положение, история исследования и особенн</w:t>
      </w:r>
      <w:r w:rsidRPr="00164B6C">
        <w:rPr>
          <w:szCs w:val="24"/>
        </w:rPr>
        <w:t>о</w:t>
      </w:r>
      <w:r w:rsidRPr="00164B6C">
        <w:rPr>
          <w:szCs w:val="24"/>
        </w:rPr>
        <w:t xml:space="preserve">сти рельефа материка. Климат и внутренние воды. </w:t>
      </w:r>
    </w:p>
    <w:p w:rsidR="00D12896" w:rsidRPr="00164B6C" w:rsidRDefault="00D12896" w:rsidP="00A168FB">
      <w:pPr>
        <w:tabs>
          <w:tab w:val="left" w:pos="426"/>
        </w:tabs>
        <w:autoSpaceDE w:val="0"/>
        <w:spacing w:line="240" w:lineRule="auto"/>
        <w:ind w:firstLine="709"/>
        <w:jc w:val="both"/>
        <w:rPr>
          <w:szCs w:val="24"/>
        </w:rPr>
      </w:pPr>
      <w:r w:rsidRPr="00164B6C">
        <w:rPr>
          <w:b/>
          <w:bCs/>
          <w:szCs w:val="24"/>
        </w:rPr>
        <w:t xml:space="preserve">Антарктида. </w:t>
      </w:r>
      <w:r w:rsidRPr="00164B6C">
        <w:rPr>
          <w:szCs w:val="24"/>
        </w:rPr>
        <w:t xml:space="preserve">Антарктида – уникальный материк на Земле </w:t>
      </w:r>
    </w:p>
    <w:p w:rsidR="00D12896" w:rsidRPr="00164B6C" w:rsidRDefault="00D12896" w:rsidP="00A168FB">
      <w:pPr>
        <w:tabs>
          <w:tab w:val="left" w:pos="426"/>
        </w:tabs>
        <w:autoSpaceDE w:val="0"/>
        <w:spacing w:line="240" w:lineRule="auto"/>
        <w:ind w:firstLine="709"/>
        <w:jc w:val="both"/>
        <w:rPr>
          <w:szCs w:val="24"/>
        </w:rPr>
      </w:pPr>
      <w:r w:rsidRPr="00164B6C">
        <w:rPr>
          <w:b/>
          <w:bCs/>
          <w:szCs w:val="24"/>
        </w:rPr>
        <w:t xml:space="preserve">Северная Америка. </w:t>
      </w:r>
      <w:r w:rsidRPr="00164B6C">
        <w:rPr>
          <w:szCs w:val="24"/>
        </w:rPr>
        <w:t xml:space="preserve">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w:t>
      </w:r>
    </w:p>
    <w:p w:rsidR="00D12896" w:rsidRPr="00164B6C" w:rsidRDefault="00D12896" w:rsidP="00A168FB">
      <w:pPr>
        <w:tabs>
          <w:tab w:val="left" w:pos="426"/>
        </w:tabs>
        <w:autoSpaceDE w:val="0"/>
        <w:spacing w:line="240" w:lineRule="auto"/>
        <w:ind w:firstLine="709"/>
        <w:jc w:val="both"/>
        <w:rPr>
          <w:szCs w:val="24"/>
        </w:rPr>
      </w:pPr>
      <w:r w:rsidRPr="00164B6C">
        <w:rPr>
          <w:b/>
          <w:bCs/>
          <w:szCs w:val="24"/>
        </w:rPr>
        <w:t xml:space="preserve">Евразия. </w:t>
      </w:r>
      <w:r w:rsidRPr="00164B6C">
        <w:rPr>
          <w:szCs w:val="24"/>
        </w:rPr>
        <w:t>Географическое положение, история исследования материка. Рельеф и полезные ископаемые Евразии. Климатические особенности материка</w:t>
      </w:r>
    </w:p>
    <w:p w:rsidR="00D12896" w:rsidRPr="00164B6C" w:rsidRDefault="00D12896" w:rsidP="00A168FB">
      <w:pPr>
        <w:tabs>
          <w:tab w:val="left" w:pos="284"/>
        </w:tabs>
        <w:spacing w:line="240" w:lineRule="auto"/>
        <w:jc w:val="both"/>
      </w:pPr>
      <w:r w:rsidRPr="00164B6C">
        <w:t xml:space="preserve">Природа Земли </w:t>
      </w:r>
    </w:p>
    <w:p w:rsidR="00D12896" w:rsidRPr="00164B6C" w:rsidRDefault="00D12896" w:rsidP="00A168FB">
      <w:pPr>
        <w:tabs>
          <w:tab w:val="left" w:pos="284"/>
        </w:tabs>
        <w:spacing w:line="240" w:lineRule="auto"/>
        <w:jc w:val="both"/>
        <w:rPr>
          <w:b/>
          <w:szCs w:val="24"/>
        </w:rPr>
      </w:pPr>
      <w:r w:rsidRPr="00164B6C">
        <w:t xml:space="preserve">Содержание темы: Что такое природа. Природные объекты. Географическая оболочка Земли и ее части: литосфера, атмосфера, гидросфера и биосфера. </w:t>
      </w:r>
    </w:p>
    <w:p w:rsidR="00B71928" w:rsidRPr="00164B6C" w:rsidRDefault="00B71928" w:rsidP="00A168FB">
      <w:pPr>
        <w:tabs>
          <w:tab w:val="left" w:pos="284"/>
          <w:tab w:val="left" w:pos="5428"/>
        </w:tabs>
        <w:autoSpaceDE w:val="0"/>
        <w:autoSpaceDN w:val="0"/>
        <w:adjustRightInd w:val="0"/>
        <w:spacing w:line="240" w:lineRule="auto"/>
        <w:jc w:val="both"/>
        <w:rPr>
          <w:b/>
          <w:bCs/>
          <w:szCs w:val="24"/>
        </w:rPr>
      </w:pPr>
    </w:p>
    <w:p w:rsidR="005319D8" w:rsidRPr="00164B6C" w:rsidRDefault="005319D8" w:rsidP="00A168FB">
      <w:pPr>
        <w:tabs>
          <w:tab w:val="left" w:pos="284"/>
        </w:tabs>
        <w:spacing w:line="240" w:lineRule="auto"/>
        <w:jc w:val="center"/>
        <w:rPr>
          <w:b/>
          <w:szCs w:val="24"/>
        </w:rPr>
      </w:pPr>
      <w:r w:rsidRPr="00164B6C">
        <w:rPr>
          <w:b/>
          <w:szCs w:val="24"/>
        </w:rPr>
        <w:t>СОДЕРЖАНИЕ КУРСА ДЛЯ 6 КЛАССА</w:t>
      </w:r>
    </w:p>
    <w:p w:rsidR="00D12896" w:rsidRPr="00164B6C" w:rsidRDefault="00D12896" w:rsidP="00A168FB">
      <w:pPr>
        <w:tabs>
          <w:tab w:val="left" w:pos="426"/>
          <w:tab w:val="left" w:pos="4280"/>
          <w:tab w:val="left" w:pos="6180"/>
          <w:tab w:val="left" w:pos="7100"/>
          <w:tab w:val="left" w:pos="8880"/>
        </w:tabs>
        <w:autoSpaceDE w:val="0"/>
        <w:autoSpaceDN w:val="0"/>
        <w:adjustRightInd w:val="0"/>
        <w:spacing w:line="240" w:lineRule="auto"/>
        <w:jc w:val="both"/>
        <w:rPr>
          <w:b/>
          <w:bCs/>
          <w:szCs w:val="24"/>
        </w:rPr>
      </w:pPr>
      <w:r w:rsidRPr="00164B6C">
        <w:rPr>
          <w:b/>
          <w:bCs/>
          <w:szCs w:val="24"/>
        </w:rPr>
        <w:t xml:space="preserve">Земля во Вселенной. Движения Земли и их следствия </w:t>
      </w:r>
      <w:r w:rsidRPr="00164B6C">
        <w:rPr>
          <w:szCs w:val="24"/>
        </w:rPr>
        <w:t xml:space="preserve">Пояса освещенности. </w:t>
      </w:r>
      <w:r w:rsidRPr="00164B6C">
        <w:rPr>
          <w:i/>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164B6C">
        <w:rPr>
          <w:szCs w:val="24"/>
        </w:rPr>
        <w:t xml:space="preserve"> Осевое вращение Земли. Смена дня и ночи, сутки, календарный год.</w:t>
      </w:r>
    </w:p>
    <w:p w:rsidR="00D12896" w:rsidRPr="00164B6C" w:rsidRDefault="00D12896" w:rsidP="00A168FB">
      <w:pPr>
        <w:pStyle w:val="afa"/>
        <w:spacing w:after="0" w:line="240" w:lineRule="auto"/>
        <w:jc w:val="both"/>
        <w:rPr>
          <w:szCs w:val="24"/>
        </w:rPr>
      </w:pPr>
      <w:r w:rsidRPr="00164B6C">
        <w:rPr>
          <w:szCs w:val="24"/>
        </w:rPr>
        <w:t>Земля — планета Солнечной системы. Форма, размеры и движения Земли, их географич</w:t>
      </w:r>
      <w:r w:rsidRPr="00164B6C">
        <w:rPr>
          <w:szCs w:val="24"/>
        </w:rPr>
        <w:t>е</w:t>
      </w:r>
      <w:r w:rsidRPr="00164B6C">
        <w:rPr>
          <w:szCs w:val="24"/>
        </w:rPr>
        <w:t xml:space="preserve">ские следствия. Неравномерное распределение солнечного света и тепла на поверхности Земли. Дни равноденствий и солнцестояний. Тропики и полярные круги. </w:t>
      </w:r>
    </w:p>
    <w:p w:rsidR="00D12896" w:rsidRPr="00164B6C" w:rsidRDefault="00D12896" w:rsidP="00A168FB">
      <w:pPr>
        <w:tabs>
          <w:tab w:val="left" w:pos="426"/>
          <w:tab w:val="left" w:pos="4280"/>
          <w:tab w:val="left" w:pos="6180"/>
          <w:tab w:val="left" w:pos="7100"/>
          <w:tab w:val="left" w:pos="8880"/>
        </w:tabs>
        <w:autoSpaceDE w:val="0"/>
        <w:autoSpaceDN w:val="0"/>
        <w:adjustRightInd w:val="0"/>
        <w:spacing w:line="240" w:lineRule="auto"/>
        <w:ind w:firstLine="709"/>
        <w:jc w:val="both"/>
        <w:rPr>
          <w:b/>
          <w:bCs/>
          <w:szCs w:val="24"/>
        </w:rPr>
      </w:pPr>
      <w:r w:rsidRPr="00164B6C">
        <w:rPr>
          <w:b/>
          <w:bCs/>
          <w:szCs w:val="24"/>
        </w:rPr>
        <w:t xml:space="preserve">Изображение земной поверхности </w:t>
      </w:r>
    </w:p>
    <w:p w:rsidR="00D12896" w:rsidRPr="00164B6C" w:rsidRDefault="00D12896" w:rsidP="00A168FB">
      <w:pPr>
        <w:tabs>
          <w:tab w:val="left" w:pos="426"/>
          <w:tab w:val="left" w:pos="1240"/>
          <w:tab w:val="left" w:pos="3160"/>
          <w:tab w:val="left" w:pos="4280"/>
          <w:tab w:val="left" w:pos="6180"/>
          <w:tab w:val="left" w:pos="7100"/>
          <w:tab w:val="left" w:pos="8880"/>
        </w:tabs>
        <w:autoSpaceDE w:val="0"/>
        <w:autoSpaceDN w:val="0"/>
        <w:adjustRightInd w:val="0"/>
        <w:spacing w:line="240" w:lineRule="auto"/>
        <w:ind w:firstLine="709"/>
        <w:jc w:val="both"/>
        <w:rPr>
          <w:szCs w:val="24"/>
        </w:rPr>
      </w:pPr>
      <w:r w:rsidRPr="00164B6C">
        <w:rPr>
          <w:szCs w:val="24"/>
        </w:rPr>
        <w:t xml:space="preserve">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164B6C">
        <w:rPr>
          <w:i/>
          <w:szCs w:val="24"/>
        </w:rPr>
        <w:t>Особенности ориентирования в мегаполисе и в природе.</w:t>
      </w:r>
      <w:r w:rsidRPr="00164B6C">
        <w:rPr>
          <w:szCs w:val="24"/>
        </w:rPr>
        <w:t xml:space="preserve"> План местности. Условные знаки. Как сост</w:t>
      </w:r>
      <w:r w:rsidRPr="00164B6C">
        <w:rPr>
          <w:szCs w:val="24"/>
        </w:rPr>
        <w:t>а</w:t>
      </w:r>
      <w:r w:rsidRPr="00164B6C">
        <w:rPr>
          <w:szCs w:val="24"/>
        </w:rPr>
        <w:t xml:space="preserve">вить план местности. </w:t>
      </w:r>
      <w:r w:rsidRPr="00164B6C">
        <w:rPr>
          <w:i/>
          <w:szCs w:val="24"/>
        </w:rPr>
        <w:t>Составление простейшего плана местности/учебного кабин</w:t>
      </w:r>
      <w:r w:rsidRPr="00164B6C">
        <w:rPr>
          <w:i/>
          <w:szCs w:val="24"/>
        </w:rPr>
        <w:t>е</w:t>
      </w:r>
      <w:r w:rsidRPr="00164B6C">
        <w:rPr>
          <w:i/>
          <w:szCs w:val="24"/>
        </w:rPr>
        <w:t>та/комнаты.</w:t>
      </w:r>
      <w:r w:rsidRPr="00164B6C">
        <w:rPr>
          <w:szCs w:val="24"/>
        </w:rPr>
        <w:t xml:space="preserve"> Географическая карта – особый источник информации. </w:t>
      </w:r>
      <w:r w:rsidRPr="00164B6C">
        <w:rPr>
          <w:i/>
          <w:szCs w:val="24"/>
        </w:rPr>
        <w:t>Содержание и зн</w:t>
      </w:r>
      <w:r w:rsidRPr="00164B6C">
        <w:rPr>
          <w:i/>
          <w:szCs w:val="24"/>
        </w:rPr>
        <w:t>а</w:t>
      </w:r>
      <w:r w:rsidRPr="00164B6C">
        <w:rPr>
          <w:i/>
          <w:szCs w:val="24"/>
        </w:rPr>
        <w:t>чение карт. Топографические карты.</w:t>
      </w:r>
      <w:r w:rsidRPr="00164B6C">
        <w:rPr>
          <w:szCs w:val="24"/>
        </w:rPr>
        <w:t xml:space="preserve"> Масштаб и условные знаки на карте. Градусная сеть: параллели и меридианы. Географические координаты: географическая широта. Ге</w:t>
      </w:r>
      <w:r w:rsidRPr="00164B6C">
        <w:rPr>
          <w:szCs w:val="24"/>
        </w:rPr>
        <w:t>о</w:t>
      </w:r>
      <w:r w:rsidRPr="00164B6C">
        <w:rPr>
          <w:szCs w:val="24"/>
        </w:rPr>
        <w:t>графические координаты: географическая долгота. Определение географических коорд</w:t>
      </w:r>
      <w:r w:rsidRPr="00164B6C">
        <w:rPr>
          <w:szCs w:val="24"/>
        </w:rPr>
        <w:t>и</w:t>
      </w:r>
      <w:r w:rsidRPr="00164B6C">
        <w:rPr>
          <w:szCs w:val="24"/>
        </w:rPr>
        <w:t>нат различных объектов, направлений, расстояний, абсолютных высот по карте.</w:t>
      </w:r>
    </w:p>
    <w:p w:rsidR="00D12896" w:rsidRPr="00164B6C" w:rsidRDefault="00D12896" w:rsidP="00A168FB">
      <w:pPr>
        <w:spacing w:line="240" w:lineRule="auto"/>
        <w:jc w:val="both"/>
        <w:rPr>
          <w:szCs w:val="24"/>
        </w:rPr>
      </w:pPr>
      <w:r w:rsidRPr="00164B6C">
        <w:rPr>
          <w:szCs w:val="24"/>
        </w:rPr>
        <w:t>Практические работы:</w:t>
      </w:r>
    </w:p>
    <w:p w:rsidR="00D12896" w:rsidRPr="00164B6C" w:rsidRDefault="00D12896" w:rsidP="00A168FB">
      <w:pPr>
        <w:pStyle w:val="a8"/>
        <w:numPr>
          <w:ilvl w:val="0"/>
          <w:numId w:val="174"/>
        </w:numPr>
        <w:jc w:val="both"/>
      </w:pPr>
      <w:r w:rsidRPr="00164B6C">
        <w:t>Определение координат географических объектов по карте.</w:t>
      </w:r>
    </w:p>
    <w:p w:rsidR="00D12896" w:rsidRPr="00164B6C" w:rsidRDefault="00D12896" w:rsidP="00A168FB">
      <w:pPr>
        <w:pStyle w:val="a8"/>
        <w:numPr>
          <w:ilvl w:val="0"/>
          <w:numId w:val="174"/>
        </w:numPr>
        <w:jc w:val="both"/>
      </w:pPr>
      <w:r w:rsidRPr="00164B6C">
        <w:t>Определение направлений и расстояний по глобусу и карте.</w:t>
      </w:r>
    </w:p>
    <w:p w:rsidR="00D12896" w:rsidRPr="00164B6C" w:rsidRDefault="00D12896" w:rsidP="00A168FB">
      <w:pPr>
        <w:pStyle w:val="a8"/>
        <w:numPr>
          <w:ilvl w:val="0"/>
          <w:numId w:val="174"/>
        </w:numPr>
        <w:jc w:val="both"/>
      </w:pPr>
      <w:r w:rsidRPr="00164B6C">
        <w:t>Определение высот и глубин географических объектов с использованием шкалы высот и глубин.</w:t>
      </w:r>
    </w:p>
    <w:p w:rsidR="00D12896" w:rsidRPr="00164B6C" w:rsidRDefault="00D12896" w:rsidP="00A168FB">
      <w:pPr>
        <w:pStyle w:val="a8"/>
        <w:numPr>
          <w:ilvl w:val="0"/>
          <w:numId w:val="174"/>
        </w:numPr>
        <w:jc w:val="both"/>
      </w:pPr>
      <w:r w:rsidRPr="00164B6C">
        <w:t>Определение азимута.</w:t>
      </w:r>
    </w:p>
    <w:p w:rsidR="00D12896" w:rsidRPr="00164B6C" w:rsidRDefault="00D12896" w:rsidP="00A168FB">
      <w:pPr>
        <w:pStyle w:val="a8"/>
        <w:numPr>
          <w:ilvl w:val="0"/>
          <w:numId w:val="174"/>
        </w:numPr>
        <w:jc w:val="both"/>
      </w:pPr>
      <w:r w:rsidRPr="00164B6C">
        <w:t>Составление плана местности.</w:t>
      </w:r>
    </w:p>
    <w:p w:rsidR="00D12896" w:rsidRPr="00164B6C" w:rsidRDefault="00D12896" w:rsidP="00A168FB">
      <w:pPr>
        <w:pStyle w:val="afa"/>
        <w:spacing w:after="0" w:line="240" w:lineRule="auto"/>
        <w:jc w:val="both"/>
        <w:rPr>
          <w:b/>
          <w:szCs w:val="24"/>
        </w:rPr>
      </w:pPr>
      <w:r w:rsidRPr="00164B6C">
        <w:rPr>
          <w:b/>
          <w:szCs w:val="24"/>
        </w:rPr>
        <w:t xml:space="preserve">Литосфера </w:t>
      </w:r>
    </w:p>
    <w:p w:rsidR="00D12896" w:rsidRPr="00164B6C" w:rsidRDefault="00D12896" w:rsidP="00A168FB">
      <w:pPr>
        <w:tabs>
          <w:tab w:val="left" w:pos="426"/>
          <w:tab w:val="left" w:pos="4280"/>
          <w:tab w:val="left" w:pos="6180"/>
          <w:tab w:val="left" w:pos="7100"/>
          <w:tab w:val="left" w:pos="8880"/>
        </w:tabs>
        <w:autoSpaceDE w:val="0"/>
        <w:autoSpaceDN w:val="0"/>
        <w:adjustRightInd w:val="0"/>
        <w:spacing w:line="240" w:lineRule="auto"/>
        <w:ind w:firstLine="709"/>
        <w:jc w:val="both"/>
        <w:rPr>
          <w:szCs w:val="24"/>
        </w:rPr>
      </w:pPr>
      <w:r w:rsidRPr="00164B6C">
        <w:rPr>
          <w:b/>
          <w:bCs/>
          <w:szCs w:val="24"/>
        </w:rPr>
        <w:t>Природа Земли.</w:t>
      </w:r>
    </w:p>
    <w:p w:rsidR="00D12896" w:rsidRPr="00164B6C" w:rsidRDefault="00D12896" w:rsidP="00A168FB">
      <w:pPr>
        <w:tabs>
          <w:tab w:val="left" w:pos="426"/>
        </w:tabs>
        <w:autoSpaceDE w:val="0"/>
        <w:autoSpaceDN w:val="0"/>
        <w:adjustRightInd w:val="0"/>
        <w:spacing w:line="240" w:lineRule="auto"/>
        <w:ind w:firstLine="709"/>
        <w:jc w:val="both"/>
        <w:rPr>
          <w:szCs w:val="24"/>
        </w:rPr>
      </w:pPr>
      <w:r w:rsidRPr="00164B6C">
        <w:rPr>
          <w:b/>
          <w:bCs/>
          <w:szCs w:val="24"/>
        </w:rPr>
        <w:t xml:space="preserve">Литосфера. </w:t>
      </w:r>
      <w:r w:rsidRPr="00164B6C">
        <w:rPr>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164B6C">
        <w:rPr>
          <w:i/>
          <w:szCs w:val="24"/>
        </w:rPr>
        <w:t>Полезные ископаемые и их значение в жизни современного общества.</w:t>
      </w:r>
      <w:r w:rsidRPr="00164B6C">
        <w:rPr>
          <w:szCs w:val="24"/>
        </w:rPr>
        <w:t xml:space="preserve"> Движения земной коры и их проявления на земной поверхности: землетрясения, вулканы, гейзеры.</w:t>
      </w:r>
    </w:p>
    <w:p w:rsidR="00D12896" w:rsidRPr="00164B6C" w:rsidRDefault="00D12896" w:rsidP="00A168FB">
      <w:pPr>
        <w:spacing w:line="240" w:lineRule="auto"/>
        <w:jc w:val="both"/>
        <w:rPr>
          <w:szCs w:val="24"/>
        </w:rPr>
      </w:pPr>
      <w:r w:rsidRPr="00164B6C">
        <w:rPr>
          <w:szCs w:val="24"/>
        </w:rPr>
        <w:t>Рельеф Земли. Способы изображение рельефа на планах и картах. Основные формы рел</w:t>
      </w:r>
      <w:r w:rsidRPr="00164B6C">
        <w:rPr>
          <w:szCs w:val="24"/>
        </w:rPr>
        <w:t>ь</w:t>
      </w:r>
      <w:r w:rsidRPr="00164B6C">
        <w:rPr>
          <w:szCs w:val="24"/>
        </w:rPr>
        <w:t>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w:t>
      </w:r>
      <w:r w:rsidRPr="00164B6C">
        <w:rPr>
          <w:szCs w:val="24"/>
        </w:rPr>
        <w:t>т</w:t>
      </w:r>
      <w:r w:rsidRPr="00164B6C">
        <w:rPr>
          <w:szCs w:val="24"/>
        </w:rPr>
        <w:t xml:space="preserve">ной высоте. Определение относительной и абсолютной высоты гор. Рельеф дна океанов. </w:t>
      </w:r>
      <w:r w:rsidRPr="00164B6C">
        <w:rPr>
          <w:i/>
          <w:szCs w:val="24"/>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D12896" w:rsidRPr="00164B6C" w:rsidRDefault="00D12896" w:rsidP="00A168FB">
      <w:pPr>
        <w:spacing w:line="240" w:lineRule="auto"/>
        <w:jc w:val="both"/>
        <w:rPr>
          <w:szCs w:val="24"/>
        </w:rPr>
      </w:pPr>
      <w:r w:rsidRPr="00164B6C">
        <w:rPr>
          <w:szCs w:val="24"/>
        </w:rPr>
        <w:t>Практические работы:</w:t>
      </w:r>
    </w:p>
    <w:p w:rsidR="00D12896" w:rsidRPr="00164B6C" w:rsidRDefault="00D12896" w:rsidP="00A168FB">
      <w:pPr>
        <w:pStyle w:val="a8"/>
        <w:numPr>
          <w:ilvl w:val="0"/>
          <w:numId w:val="175"/>
        </w:numPr>
        <w:jc w:val="both"/>
      </w:pPr>
      <w:r w:rsidRPr="00164B6C">
        <w:t>Работа с коллекциями минералов, горных пород, полезных ископаемых.</w:t>
      </w:r>
    </w:p>
    <w:p w:rsidR="00D12896" w:rsidRPr="00164B6C" w:rsidRDefault="00D12896" w:rsidP="00A168FB">
      <w:pPr>
        <w:pStyle w:val="a8"/>
        <w:numPr>
          <w:ilvl w:val="0"/>
          <w:numId w:val="175"/>
        </w:numPr>
        <w:jc w:val="both"/>
      </w:pPr>
      <w:r w:rsidRPr="00164B6C">
        <w:t>Работа с картографическими источниками: нанесение элементов рельефа.</w:t>
      </w:r>
    </w:p>
    <w:p w:rsidR="00D12896" w:rsidRPr="00164B6C" w:rsidRDefault="00D12896" w:rsidP="00A168FB">
      <w:pPr>
        <w:pStyle w:val="a8"/>
        <w:numPr>
          <w:ilvl w:val="0"/>
          <w:numId w:val="175"/>
        </w:numPr>
        <w:jc w:val="both"/>
      </w:pPr>
      <w:r w:rsidRPr="00164B6C">
        <w:t xml:space="preserve">Описание элементов рельефа. Определение и объяснение изменений элементов             </w:t>
      </w:r>
    </w:p>
    <w:p w:rsidR="00D12896" w:rsidRPr="00164B6C" w:rsidRDefault="00D12896" w:rsidP="00A168FB">
      <w:pPr>
        <w:spacing w:line="240" w:lineRule="auto"/>
        <w:jc w:val="both"/>
        <w:rPr>
          <w:szCs w:val="24"/>
        </w:rPr>
      </w:pPr>
      <w:r w:rsidRPr="00164B6C">
        <w:rPr>
          <w:szCs w:val="24"/>
        </w:rPr>
        <w:t xml:space="preserve">              рельефа своей местности под воздействием хозяйственной деятельности человека.</w:t>
      </w:r>
    </w:p>
    <w:p w:rsidR="00D12896" w:rsidRPr="00164B6C" w:rsidRDefault="00D12896" w:rsidP="00A168FB">
      <w:pPr>
        <w:spacing w:line="240" w:lineRule="auto"/>
        <w:jc w:val="both"/>
        <w:rPr>
          <w:szCs w:val="24"/>
        </w:rPr>
      </w:pPr>
    </w:p>
    <w:p w:rsidR="00D12896" w:rsidRPr="00164B6C" w:rsidRDefault="00D12896" w:rsidP="00A168FB">
      <w:pPr>
        <w:pStyle w:val="4310"/>
        <w:keepNext/>
        <w:keepLines/>
        <w:shd w:val="clear" w:color="auto" w:fill="auto"/>
        <w:spacing w:line="240" w:lineRule="auto"/>
        <w:rPr>
          <w:i w:val="0"/>
          <w:sz w:val="24"/>
          <w:szCs w:val="24"/>
        </w:rPr>
      </w:pPr>
      <w:r w:rsidRPr="00164B6C">
        <w:rPr>
          <w:i w:val="0"/>
          <w:sz w:val="24"/>
          <w:szCs w:val="24"/>
        </w:rPr>
        <w:t xml:space="preserve">Атмосфера </w:t>
      </w:r>
      <w:bookmarkStart w:id="335" w:name="bookmark284"/>
    </w:p>
    <w:p w:rsidR="00D12896" w:rsidRPr="00164B6C" w:rsidRDefault="00D12896" w:rsidP="00A168FB">
      <w:pPr>
        <w:spacing w:line="240" w:lineRule="auto"/>
        <w:rPr>
          <w:szCs w:val="24"/>
        </w:rPr>
      </w:pPr>
      <w:r w:rsidRPr="00164B6C">
        <w:rPr>
          <w:szCs w:val="24"/>
        </w:rPr>
        <w:t>Строение воздушной оболочки Земли</w:t>
      </w:r>
      <w:r w:rsidRPr="00164B6C">
        <w:rPr>
          <w:i/>
          <w:szCs w:val="24"/>
        </w:rPr>
        <w:t>.</w:t>
      </w:r>
      <w:r w:rsidRPr="00164B6C">
        <w:rPr>
          <w:szCs w:val="24"/>
        </w:rPr>
        <w:t xml:space="preserve"> Температура воздуха. Нагревание воздуха. Суто</w:t>
      </w:r>
      <w:r w:rsidRPr="00164B6C">
        <w:rPr>
          <w:szCs w:val="24"/>
        </w:rPr>
        <w:t>ч</w:t>
      </w:r>
      <w:r w:rsidRPr="00164B6C">
        <w:rPr>
          <w:szCs w:val="24"/>
        </w:rPr>
        <w:t>ный и годовой ход температур и его графическое отображение. Среднесуточная, средн</w:t>
      </w:r>
      <w:r w:rsidRPr="00164B6C">
        <w:rPr>
          <w:szCs w:val="24"/>
        </w:rPr>
        <w:t>е</w:t>
      </w:r>
      <w:r w:rsidRPr="00164B6C">
        <w:rPr>
          <w:szCs w:val="24"/>
        </w:rPr>
        <w:t>месячная, среднегодовая температура. Зависимость температуры от географической ш</w:t>
      </w:r>
      <w:r w:rsidRPr="00164B6C">
        <w:rPr>
          <w:szCs w:val="24"/>
        </w:rPr>
        <w:t>и</w:t>
      </w:r>
      <w:r w:rsidRPr="00164B6C">
        <w:rPr>
          <w:szCs w:val="24"/>
        </w:rPr>
        <w:t xml:space="preserve">роты. Тепловые пояса. Вода в атмосфере. Облака и атмосферные осадки. Атмосферное давление. Ветер. Постоянные и переменные ветра. </w:t>
      </w:r>
      <w:r w:rsidRPr="00164B6C">
        <w:rPr>
          <w:i/>
          <w:szCs w:val="24"/>
        </w:rPr>
        <w:t>Графическое отображение направл</w:t>
      </w:r>
      <w:r w:rsidRPr="00164B6C">
        <w:rPr>
          <w:i/>
          <w:szCs w:val="24"/>
        </w:rPr>
        <w:t>е</w:t>
      </w:r>
      <w:r w:rsidRPr="00164B6C">
        <w:rPr>
          <w:i/>
          <w:szCs w:val="24"/>
        </w:rPr>
        <w:t>ния ветра. Роза ветров.</w:t>
      </w:r>
      <w:r w:rsidRPr="00164B6C">
        <w:rPr>
          <w:szCs w:val="24"/>
        </w:rPr>
        <w:t xml:space="preserve"> Циркуляция атмосферы. Влажность воздуха. Понятие погоды. </w:t>
      </w:r>
      <w:r w:rsidRPr="00164B6C">
        <w:rPr>
          <w:i/>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164B6C">
        <w:rPr>
          <w:szCs w:val="24"/>
        </w:rPr>
        <w:t xml:space="preserve"> Понятие климата.Погода и климат. Климатообразующие факторы. Зависимость климата от абсолютной высоты местности.Климаты Земли. </w:t>
      </w:r>
      <w:r w:rsidRPr="00164B6C">
        <w:rPr>
          <w:i/>
          <w:szCs w:val="24"/>
        </w:rPr>
        <w:t>Влияние климата на здоровье людей</w:t>
      </w:r>
      <w:r w:rsidRPr="00164B6C">
        <w:rPr>
          <w:szCs w:val="24"/>
        </w:rPr>
        <w:t>. Человек и атмосфера.</w:t>
      </w:r>
    </w:p>
    <w:p w:rsidR="00D12896" w:rsidRPr="00164B6C" w:rsidRDefault="00D12896" w:rsidP="00A168FB">
      <w:pPr>
        <w:spacing w:line="240" w:lineRule="auto"/>
        <w:jc w:val="both"/>
        <w:rPr>
          <w:bCs/>
          <w:szCs w:val="24"/>
        </w:rPr>
      </w:pPr>
      <w:r w:rsidRPr="00164B6C">
        <w:rPr>
          <w:bCs/>
          <w:szCs w:val="24"/>
        </w:rPr>
        <w:t>Практические работы:</w:t>
      </w:r>
    </w:p>
    <w:p w:rsidR="00D12896" w:rsidRPr="00164B6C" w:rsidRDefault="00D12896" w:rsidP="00A168FB">
      <w:pPr>
        <w:pStyle w:val="a8"/>
        <w:numPr>
          <w:ilvl w:val="0"/>
          <w:numId w:val="177"/>
        </w:numPr>
        <w:jc w:val="both"/>
      </w:pPr>
      <w:r w:rsidRPr="00164B6C">
        <w:t>Ведение дневника погоды.</w:t>
      </w:r>
    </w:p>
    <w:p w:rsidR="00D12896" w:rsidRPr="00164B6C" w:rsidRDefault="00D12896" w:rsidP="00A168FB">
      <w:pPr>
        <w:pStyle w:val="a8"/>
        <w:numPr>
          <w:ilvl w:val="0"/>
          <w:numId w:val="177"/>
        </w:numPr>
        <w:jc w:val="both"/>
      </w:pPr>
      <w:r w:rsidRPr="00164B6C">
        <w:t>Работа с метеоприборами (проведение наблюдений и измерений, фиксация резул</w:t>
      </w:r>
      <w:r w:rsidRPr="00164B6C">
        <w:t>ь</w:t>
      </w:r>
      <w:r w:rsidRPr="00164B6C">
        <w:t>татов, обработка результатов наблюдений).</w:t>
      </w:r>
    </w:p>
    <w:p w:rsidR="00D12896" w:rsidRPr="00164B6C" w:rsidRDefault="00D12896" w:rsidP="00A168FB">
      <w:pPr>
        <w:pStyle w:val="a8"/>
        <w:numPr>
          <w:ilvl w:val="0"/>
          <w:numId w:val="177"/>
        </w:numPr>
        <w:jc w:val="both"/>
      </w:pPr>
      <w:r w:rsidRPr="00164B6C">
        <w:t>Определение средних температур, амплитуды и построение графиков.</w:t>
      </w:r>
    </w:p>
    <w:p w:rsidR="00D12896" w:rsidRPr="00164B6C" w:rsidRDefault="00D12896" w:rsidP="00A168FB">
      <w:pPr>
        <w:pStyle w:val="a8"/>
        <w:numPr>
          <w:ilvl w:val="0"/>
          <w:numId w:val="177"/>
        </w:numPr>
        <w:jc w:val="both"/>
      </w:pPr>
      <w:r w:rsidRPr="00164B6C">
        <w:t>Работа с графическими и статистическими данными, построение розы ветров, ди</w:t>
      </w:r>
      <w:r w:rsidRPr="00164B6C">
        <w:t>а</w:t>
      </w:r>
      <w:r w:rsidRPr="00164B6C">
        <w:t>грамм облачности и осадков по имеющимся данным, анализ полученных данных.</w:t>
      </w:r>
    </w:p>
    <w:p w:rsidR="00D12896" w:rsidRPr="00164B6C" w:rsidRDefault="00D12896" w:rsidP="00A168FB">
      <w:pPr>
        <w:pStyle w:val="a8"/>
        <w:numPr>
          <w:ilvl w:val="0"/>
          <w:numId w:val="177"/>
        </w:numPr>
        <w:jc w:val="both"/>
      </w:pPr>
      <w:r w:rsidRPr="00164B6C">
        <w:t>Решение задач на определение высоты местности по разности атмосферного давл</w:t>
      </w:r>
      <w:r w:rsidRPr="00164B6C">
        <w:t>е</w:t>
      </w:r>
      <w:r w:rsidRPr="00164B6C">
        <w:t>ния, расчет температуры воздуха в зависимости от высоты местности</w:t>
      </w:r>
      <w:bookmarkEnd w:id="335"/>
      <w:r w:rsidRPr="00164B6C">
        <w:t>.</w:t>
      </w:r>
    </w:p>
    <w:p w:rsidR="00D12896" w:rsidRPr="00164B6C" w:rsidRDefault="00D12896" w:rsidP="00A168FB">
      <w:pPr>
        <w:pStyle w:val="a8"/>
        <w:jc w:val="both"/>
      </w:pPr>
    </w:p>
    <w:p w:rsidR="00D12896" w:rsidRPr="00164B6C" w:rsidRDefault="00D12896" w:rsidP="00A168FB">
      <w:pPr>
        <w:pStyle w:val="4310"/>
        <w:keepNext/>
        <w:keepLines/>
        <w:shd w:val="clear" w:color="auto" w:fill="auto"/>
        <w:spacing w:line="240" w:lineRule="auto"/>
        <w:rPr>
          <w:i w:val="0"/>
          <w:sz w:val="24"/>
          <w:szCs w:val="24"/>
        </w:rPr>
      </w:pPr>
      <w:r w:rsidRPr="00164B6C">
        <w:rPr>
          <w:i w:val="0"/>
          <w:sz w:val="24"/>
          <w:szCs w:val="24"/>
        </w:rPr>
        <w:t xml:space="preserve">Гидросфера </w:t>
      </w:r>
    </w:p>
    <w:p w:rsidR="00D12896" w:rsidRPr="00164B6C" w:rsidRDefault="00D12896" w:rsidP="00A168FB">
      <w:pPr>
        <w:pStyle w:val="4310"/>
        <w:keepNext/>
        <w:keepLines/>
        <w:shd w:val="clear" w:color="auto" w:fill="auto"/>
        <w:spacing w:line="240" w:lineRule="auto"/>
        <w:rPr>
          <w:b w:val="0"/>
          <w:i w:val="0"/>
          <w:sz w:val="24"/>
          <w:szCs w:val="24"/>
        </w:rPr>
      </w:pPr>
      <w:r w:rsidRPr="00164B6C">
        <w:rPr>
          <w:b w:val="0"/>
          <w:i w:val="0"/>
          <w:sz w:val="24"/>
          <w:szCs w:val="24"/>
        </w:rPr>
        <w:t>Строение гидросферы. Особенности Мирового круговорота воды. Мировой океан и его части. Свойства вод Мирового океана – температура и соленость. Движение воды в океане – волны, течения..Воды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Человек и гидросфера.</w:t>
      </w:r>
    </w:p>
    <w:p w:rsidR="00D12896" w:rsidRPr="00164B6C" w:rsidRDefault="00D12896" w:rsidP="00A168FB">
      <w:pPr>
        <w:pStyle w:val="a8"/>
        <w:numPr>
          <w:ilvl w:val="0"/>
          <w:numId w:val="176"/>
        </w:numPr>
        <w:tabs>
          <w:tab w:val="left" w:pos="426"/>
        </w:tabs>
        <w:autoSpaceDE w:val="0"/>
        <w:autoSpaceDN w:val="0"/>
        <w:adjustRightInd w:val="0"/>
        <w:jc w:val="both"/>
      </w:pPr>
      <w:r w:rsidRPr="00164B6C">
        <w:t>Практические работы:</w:t>
      </w:r>
    </w:p>
    <w:p w:rsidR="00D12896" w:rsidRPr="00164B6C" w:rsidRDefault="00D12896" w:rsidP="00A168FB">
      <w:pPr>
        <w:pStyle w:val="a8"/>
        <w:numPr>
          <w:ilvl w:val="0"/>
          <w:numId w:val="176"/>
        </w:numPr>
        <w:jc w:val="both"/>
      </w:pPr>
      <w:r w:rsidRPr="00164B6C">
        <w:t>Работа с картографическими источниками: нанесение объектов гидрографии.</w:t>
      </w:r>
    </w:p>
    <w:p w:rsidR="00D12896" w:rsidRPr="00164B6C" w:rsidRDefault="00D12896" w:rsidP="00A168FB">
      <w:pPr>
        <w:pStyle w:val="a8"/>
        <w:numPr>
          <w:ilvl w:val="0"/>
          <w:numId w:val="176"/>
        </w:numPr>
        <w:jc w:val="both"/>
      </w:pPr>
      <w:r w:rsidRPr="00164B6C">
        <w:t>Описание объектов гидрографии.</w:t>
      </w:r>
    </w:p>
    <w:p w:rsidR="00D12896" w:rsidRPr="00164B6C" w:rsidRDefault="00D12896" w:rsidP="00A168FB">
      <w:pPr>
        <w:pStyle w:val="4310"/>
        <w:keepNext/>
        <w:keepLines/>
        <w:shd w:val="clear" w:color="auto" w:fill="auto"/>
        <w:spacing w:line="240" w:lineRule="auto"/>
        <w:rPr>
          <w:i w:val="0"/>
          <w:sz w:val="24"/>
          <w:szCs w:val="24"/>
        </w:rPr>
      </w:pPr>
    </w:p>
    <w:p w:rsidR="00D12896" w:rsidRPr="00164B6C" w:rsidRDefault="00D12896" w:rsidP="00A168FB">
      <w:pPr>
        <w:pStyle w:val="afa"/>
        <w:spacing w:after="0" w:line="240" w:lineRule="auto"/>
        <w:jc w:val="both"/>
        <w:rPr>
          <w:rStyle w:val="18"/>
          <w:szCs w:val="24"/>
        </w:rPr>
      </w:pPr>
      <w:r w:rsidRPr="00164B6C">
        <w:rPr>
          <w:b/>
          <w:szCs w:val="24"/>
        </w:rPr>
        <w:t xml:space="preserve">Биосфера </w:t>
      </w:r>
    </w:p>
    <w:p w:rsidR="00D12896" w:rsidRPr="00164B6C" w:rsidRDefault="00D12896" w:rsidP="00A168FB">
      <w:pPr>
        <w:pStyle w:val="afa"/>
        <w:spacing w:after="0" w:line="240" w:lineRule="auto"/>
        <w:jc w:val="both"/>
        <w:rPr>
          <w:szCs w:val="24"/>
        </w:rPr>
      </w:pPr>
      <w:r w:rsidRPr="00164B6C">
        <w:rPr>
          <w:szCs w:val="24"/>
        </w:rPr>
        <w:t>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w:t>
      </w:r>
      <w:r w:rsidRPr="00164B6C">
        <w:rPr>
          <w:szCs w:val="24"/>
        </w:rPr>
        <w:t>о</w:t>
      </w:r>
      <w:r w:rsidRPr="00164B6C">
        <w:rPr>
          <w:szCs w:val="24"/>
        </w:rPr>
        <w:t xml:space="preserve">странствах. </w:t>
      </w:r>
      <w:r w:rsidRPr="00164B6C">
        <w:rPr>
          <w:i/>
          <w:szCs w:val="24"/>
        </w:rPr>
        <w:t>Воздействие организмов на земные оболочки. Воздействие человека на прир</w:t>
      </w:r>
      <w:r w:rsidRPr="00164B6C">
        <w:rPr>
          <w:i/>
          <w:szCs w:val="24"/>
        </w:rPr>
        <w:t>о</w:t>
      </w:r>
      <w:r w:rsidRPr="00164B6C">
        <w:rPr>
          <w:i/>
          <w:szCs w:val="24"/>
        </w:rPr>
        <w:t>ду. Охрана природы.</w:t>
      </w:r>
    </w:p>
    <w:p w:rsidR="00D12896" w:rsidRPr="00164B6C" w:rsidRDefault="00D12896" w:rsidP="00A168FB">
      <w:pPr>
        <w:pStyle w:val="afa"/>
        <w:spacing w:after="0" w:line="240" w:lineRule="auto"/>
        <w:jc w:val="both"/>
        <w:rPr>
          <w:rStyle w:val="18"/>
          <w:szCs w:val="24"/>
        </w:rPr>
      </w:pPr>
      <w:r w:rsidRPr="00164B6C">
        <w:rPr>
          <w:b/>
          <w:bCs/>
          <w:szCs w:val="24"/>
        </w:rPr>
        <w:t>Географическая оболочка как среда жизни</w:t>
      </w:r>
    </w:p>
    <w:p w:rsidR="00D12896" w:rsidRPr="00164B6C" w:rsidRDefault="00D12896" w:rsidP="00A168FB">
      <w:pPr>
        <w:tabs>
          <w:tab w:val="left" w:pos="426"/>
        </w:tabs>
        <w:autoSpaceDE w:val="0"/>
        <w:autoSpaceDN w:val="0"/>
        <w:adjustRightInd w:val="0"/>
        <w:spacing w:line="240" w:lineRule="auto"/>
        <w:jc w:val="both"/>
        <w:rPr>
          <w:szCs w:val="24"/>
        </w:rPr>
      </w:pPr>
      <w:r w:rsidRPr="00164B6C">
        <w:rPr>
          <w:szCs w:val="24"/>
        </w:rPr>
        <w:t>Понятие о географической оболочке. Взаимодействие оболочек Земли. Строение геогр</w:t>
      </w:r>
      <w:r w:rsidRPr="00164B6C">
        <w:rPr>
          <w:szCs w:val="24"/>
        </w:rPr>
        <w:t>а</w:t>
      </w:r>
      <w:r w:rsidRPr="00164B6C">
        <w:rPr>
          <w:szCs w:val="24"/>
        </w:rPr>
        <w:t>фической оболочки. Понятие о природном комплексе. Глобальные, региональные и л</w:t>
      </w:r>
      <w:r w:rsidRPr="00164B6C">
        <w:rPr>
          <w:szCs w:val="24"/>
        </w:rPr>
        <w:t>о</w:t>
      </w:r>
      <w:r w:rsidRPr="00164B6C">
        <w:rPr>
          <w:szCs w:val="24"/>
        </w:rPr>
        <w:t xml:space="preserve">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D12896" w:rsidRPr="00164B6C" w:rsidRDefault="00D12896" w:rsidP="00A168FB">
      <w:pPr>
        <w:spacing w:line="240" w:lineRule="auto"/>
        <w:jc w:val="both"/>
        <w:rPr>
          <w:i/>
          <w:szCs w:val="24"/>
        </w:rPr>
      </w:pPr>
      <w:r w:rsidRPr="00164B6C">
        <w:rPr>
          <w:i/>
          <w:szCs w:val="24"/>
        </w:rPr>
        <w:t xml:space="preserve">Практические работы: </w:t>
      </w:r>
    </w:p>
    <w:p w:rsidR="00D12896" w:rsidRPr="00164B6C" w:rsidRDefault="00D12896" w:rsidP="00A168FB">
      <w:pPr>
        <w:spacing w:line="240" w:lineRule="auto"/>
        <w:jc w:val="both"/>
        <w:rPr>
          <w:szCs w:val="24"/>
        </w:rPr>
      </w:pPr>
      <w:r w:rsidRPr="00164B6C">
        <w:rPr>
          <w:szCs w:val="24"/>
        </w:rPr>
        <w:t>•</w:t>
      </w:r>
      <w:r w:rsidRPr="00164B6C">
        <w:rPr>
          <w:szCs w:val="24"/>
        </w:rPr>
        <w:tab/>
        <w:t>Описание природных зон Земли по географическим картам.</w:t>
      </w:r>
    </w:p>
    <w:p w:rsidR="00D12896" w:rsidRPr="00164B6C" w:rsidRDefault="00D12896" w:rsidP="00A168FB">
      <w:pPr>
        <w:spacing w:line="240" w:lineRule="auto"/>
        <w:jc w:val="both"/>
        <w:rPr>
          <w:szCs w:val="24"/>
        </w:rPr>
      </w:pPr>
      <w:r w:rsidRPr="00164B6C">
        <w:rPr>
          <w:szCs w:val="24"/>
        </w:rPr>
        <w:t>•</w:t>
      </w:r>
      <w:r w:rsidRPr="00164B6C">
        <w:rPr>
          <w:szCs w:val="24"/>
        </w:rPr>
        <w:tab/>
        <w:t>Описание изменений природы в результате хозяйственной деятельности человека на примере своей местности.</w:t>
      </w:r>
    </w:p>
    <w:p w:rsidR="00B71928" w:rsidRPr="00164B6C" w:rsidRDefault="00B71928" w:rsidP="00A168FB">
      <w:pPr>
        <w:tabs>
          <w:tab w:val="left" w:pos="284"/>
          <w:tab w:val="left" w:pos="426"/>
        </w:tabs>
        <w:autoSpaceDE w:val="0"/>
        <w:autoSpaceDN w:val="0"/>
        <w:adjustRightInd w:val="0"/>
        <w:spacing w:line="240" w:lineRule="auto"/>
        <w:jc w:val="both"/>
        <w:rPr>
          <w:szCs w:val="24"/>
        </w:rPr>
      </w:pPr>
    </w:p>
    <w:p w:rsidR="00B71928" w:rsidRPr="00164B6C" w:rsidRDefault="00B71928" w:rsidP="00A168FB">
      <w:pPr>
        <w:tabs>
          <w:tab w:val="left" w:pos="284"/>
          <w:tab w:val="left" w:pos="426"/>
          <w:tab w:val="left" w:pos="4280"/>
          <w:tab w:val="left" w:pos="6180"/>
          <w:tab w:val="left" w:pos="7100"/>
          <w:tab w:val="left" w:pos="8880"/>
        </w:tabs>
        <w:autoSpaceDE w:val="0"/>
        <w:autoSpaceDN w:val="0"/>
        <w:adjustRightInd w:val="0"/>
        <w:spacing w:line="240" w:lineRule="auto"/>
        <w:jc w:val="both"/>
        <w:rPr>
          <w:b/>
          <w:bCs/>
          <w:szCs w:val="24"/>
        </w:rPr>
      </w:pPr>
    </w:p>
    <w:p w:rsidR="005319D8" w:rsidRPr="00164B6C" w:rsidRDefault="005319D8" w:rsidP="00A168FB">
      <w:pPr>
        <w:tabs>
          <w:tab w:val="left" w:pos="284"/>
          <w:tab w:val="left" w:pos="3248"/>
        </w:tabs>
        <w:spacing w:line="240" w:lineRule="auto"/>
        <w:rPr>
          <w:b/>
          <w:szCs w:val="24"/>
        </w:rPr>
      </w:pPr>
      <w:r w:rsidRPr="00164B6C">
        <w:rPr>
          <w:b/>
          <w:szCs w:val="24"/>
        </w:rPr>
        <w:tab/>
        <w:t>СОДЕРЖАНИЕ КУРСА ДЛЯ 7 КЛАССА</w:t>
      </w:r>
    </w:p>
    <w:p w:rsidR="00D12896" w:rsidRPr="00164B6C" w:rsidRDefault="00D12896" w:rsidP="00A168FB">
      <w:pPr>
        <w:tabs>
          <w:tab w:val="left" w:pos="426"/>
          <w:tab w:val="left" w:pos="4280"/>
          <w:tab w:val="left" w:pos="6180"/>
          <w:tab w:val="left" w:pos="7100"/>
          <w:tab w:val="left" w:pos="8880"/>
        </w:tabs>
        <w:autoSpaceDE w:val="0"/>
        <w:autoSpaceDN w:val="0"/>
        <w:adjustRightInd w:val="0"/>
        <w:spacing w:line="240" w:lineRule="auto"/>
        <w:jc w:val="both"/>
        <w:rPr>
          <w:szCs w:val="24"/>
        </w:rPr>
      </w:pPr>
      <w:r w:rsidRPr="00164B6C">
        <w:rPr>
          <w:b/>
          <w:bCs/>
          <w:szCs w:val="24"/>
        </w:rPr>
        <w:t xml:space="preserve">Главные закономерности природы Земли. </w:t>
      </w:r>
    </w:p>
    <w:p w:rsidR="00D12896" w:rsidRPr="00164B6C" w:rsidRDefault="00D12896" w:rsidP="00A168FB">
      <w:pPr>
        <w:tabs>
          <w:tab w:val="left" w:pos="426"/>
        </w:tabs>
        <w:autoSpaceDE w:val="0"/>
        <w:autoSpaceDN w:val="0"/>
        <w:adjustRightInd w:val="0"/>
        <w:spacing w:line="240" w:lineRule="auto"/>
        <w:ind w:firstLine="709"/>
        <w:jc w:val="both"/>
        <w:rPr>
          <w:i/>
          <w:iCs/>
          <w:szCs w:val="24"/>
        </w:rPr>
      </w:pPr>
      <w:r w:rsidRPr="00164B6C">
        <w:rPr>
          <w:b/>
          <w:bCs/>
          <w:szCs w:val="24"/>
        </w:rPr>
        <w:t xml:space="preserve">Литосфера и рельеф Земли. </w:t>
      </w:r>
      <w:r w:rsidRPr="00164B6C">
        <w:rPr>
          <w:szCs w:val="24"/>
        </w:rPr>
        <w:t>История Земли как планеты. Литосферные плиты. Сейсмические пояса Земли. Строение земной коры. Типы земной коры, их отличия. Фо</w:t>
      </w:r>
      <w:r w:rsidRPr="00164B6C">
        <w:rPr>
          <w:szCs w:val="24"/>
        </w:rPr>
        <w:t>р</w:t>
      </w:r>
      <w:r w:rsidRPr="00164B6C">
        <w:rPr>
          <w:szCs w:val="24"/>
        </w:rPr>
        <w:t xml:space="preserve">мирование современного рельефа Земли. </w:t>
      </w:r>
      <w:r w:rsidRPr="00164B6C">
        <w:rPr>
          <w:i/>
          <w:iCs/>
          <w:szCs w:val="24"/>
        </w:rPr>
        <w:t>Влияние строения земной коры на облик Земли.</w:t>
      </w:r>
    </w:p>
    <w:p w:rsidR="00D12896" w:rsidRPr="00164B6C" w:rsidRDefault="00D12896" w:rsidP="00A168FB">
      <w:pPr>
        <w:tabs>
          <w:tab w:val="left" w:pos="426"/>
        </w:tabs>
        <w:autoSpaceDE w:val="0"/>
        <w:autoSpaceDN w:val="0"/>
        <w:adjustRightInd w:val="0"/>
        <w:spacing w:line="240" w:lineRule="auto"/>
        <w:ind w:firstLine="709"/>
        <w:jc w:val="both"/>
        <w:rPr>
          <w:szCs w:val="24"/>
        </w:rPr>
      </w:pPr>
      <w:r w:rsidRPr="00164B6C">
        <w:rPr>
          <w:b/>
          <w:bCs/>
          <w:szCs w:val="24"/>
        </w:rPr>
        <w:t xml:space="preserve">Атмосфера и климаты Земли. </w:t>
      </w:r>
      <w:r w:rsidRPr="00164B6C">
        <w:rPr>
          <w:szCs w:val="24"/>
        </w:rPr>
        <w:t>Распределение температуры, осадков, поясов атм</w:t>
      </w:r>
      <w:r w:rsidRPr="00164B6C">
        <w:rPr>
          <w:szCs w:val="24"/>
        </w:rPr>
        <w:t>о</w:t>
      </w:r>
      <w:r w:rsidRPr="00164B6C">
        <w:rPr>
          <w:szCs w:val="24"/>
        </w:rPr>
        <w:t>сферного давления на Земле и их отражение на климатических картах. Разнообразие кл</w:t>
      </w:r>
      <w:r w:rsidRPr="00164B6C">
        <w:rPr>
          <w:szCs w:val="24"/>
        </w:rPr>
        <w:t>и</w:t>
      </w:r>
      <w:r w:rsidRPr="00164B6C">
        <w:rPr>
          <w:szCs w:val="24"/>
        </w:rPr>
        <w:t xml:space="preserve">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164B6C">
        <w:rPr>
          <w:i/>
          <w:iCs/>
          <w:szCs w:val="24"/>
        </w:rPr>
        <w:t>Влияние климат</w:t>
      </w:r>
      <w:r w:rsidRPr="00164B6C">
        <w:rPr>
          <w:i/>
          <w:iCs/>
          <w:szCs w:val="24"/>
        </w:rPr>
        <w:t>и</w:t>
      </w:r>
      <w:r w:rsidRPr="00164B6C">
        <w:rPr>
          <w:i/>
          <w:iCs/>
          <w:szCs w:val="24"/>
        </w:rPr>
        <w:t>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w:t>
      </w:r>
      <w:r w:rsidRPr="00164B6C">
        <w:rPr>
          <w:i/>
          <w:iCs/>
          <w:szCs w:val="24"/>
        </w:rPr>
        <w:t>м</w:t>
      </w:r>
      <w:r w:rsidRPr="00164B6C">
        <w:rPr>
          <w:i/>
          <w:iCs/>
          <w:szCs w:val="24"/>
        </w:rPr>
        <w:t>пературы воздуха, амплитуды и др. показателей).</w:t>
      </w:r>
    </w:p>
    <w:p w:rsidR="00D12896" w:rsidRPr="00164B6C" w:rsidRDefault="00D12896" w:rsidP="00A168FB">
      <w:pPr>
        <w:tabs>
          <w:tab w:val="left" w:pos="426"/>
        </w:tabs>
        <w:autoSpaceDE w:val="0"/>
        <w:autoSpaceDN w:val="0"/>
        <w:adjustRightInd w:val="0"/>
        <w:spacing w:line="240" w:lineRule="auto"/>
        <w:ind w:firstLine="709"/>
        <w:jc w:val="both"/>
        <w:rPr>
          <w:szCs w:val="24"/>
        </w:rPr>
      </w:pPr>
      <w:r w:rsidRPr="00164B6C">
        <w:rPr>
          <w:b/>
          <w:bCs/>
          <w:szCs w:val="24"/>
        </w:rPr>
        <w:t xml:space="preserve">Мировой океан – основная часть гидросферы. </w:t>
      </w:r>
      <w:r w:rsidRPr="00164B6C">
        <w:rPr>
          <w:szCs w:val="24"/>
        </w:rPr>
        <w:t>Мировой океан и его части. Эт</w:t>
      </w:r>
      <w:r w:rsidRPr="00164B6C">
        <w:rPr>
          <w:szCs w:val="24"/>
        </w:rPr>
        <w:t>а</w:t>
      </w:r>
      <w:r w:rsidRPr="00164B6C">
        <w:rPr>
          <w:szCs w:val="24"/>
        </w:rPr>
        <w:t>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w:t>
      </w:r>
      <w:r w:rsidRPr="00164B6C">
        <w:rPr>
          <w:szCs w:val="24"/>
        </w:rPr>
        <w:t>т</w:t>
      </w:r>
      <w:r w:rsidRPr="00164B6C">
        <w:rPr>
          <w:szCs w:val="24"/>
        </w:rPr>
        <w:t>лантический океан. Характерные черты природы океана и его отличительные особенн</w:t>
      </w:r>
      <w:r w:rsidRPr="00164B6C">
        <w:rPr>
          <w:szCs w:val="24"/>
        </w:rPr>
        <w:t>о</w:t>
      </w:r>
      <w:r w:rsidRPr="00164B6C">
        <w:rPr>
          <w:szCs w:val="24"/>
        </w:rPr>
        <w:t>сти. Северный Ледовитый океан. Характерные черты природы океана и его отличител</w:t>
      </w:r>
      <w:r w:rsidRPr="00164B6C">
        <w:rPr>
          <w:szCs w:val="24"/>
        </w:rPr>
        <w:t>ь</w:t>
      </w:r>
      <w:r w:rsidRPr="00164B6C">
        <w:rPr>
          <w:szCs w:val="24"/>
        </w:rPr>
        <w:t>ные особенности. Индийский океан. Характерные черты природы океана и его отлич</w:t>
      </w:r>
      <w:r w:rsidRPr="00164B6C">
        <w:rPr>
          <w:szCs w:val="24"/>
        </w:rPr>
        <w:t>и</w:t>
      </w:r>
      <w:r w:rsidRPr="00164B6C">
        <w:rPr>
          <w:szCs w:val="24"/>
        </w:rPr>
        <w:t>тельные особенности.</w:t>
      </w:r>
    </w:p>
    <w:p w:rsidR="00D12896" w:rsidRPr="00164B6C" w:rsidRDefault="00D12896" w:rsidP="00A168FB">
      <w:pPr>
        <w:tabs>
          <w:tab w:val="left" w:pos="426"/>
        </w:tabs>
        <w:autoSpaceDE w:val="0"/>
        <w:autoSpaceDN w:val="0"/>
        <w:adjustRightInd w:val="0"/>
        <w:spacing w:line="240" w:lineRule="auto"/>
        <w:jc w:val="both"/>
        <w:rPr>
          <w:b/>
          <w:bCs/>
          <w:szCs w:val="24"/>
        </w:rPr>
      </w:pPr>
      <w:r w:rsidRPr="00164B6C">
        <w:rPr>
          <w:b/>
          <w:bCs/>
          <w:szCs w:val="24"/>
        </w:rPr>
        <w:t>Практические работы:</w:t>
      </w:r>
    </w:p>
    <w:p w:rsidR="00D12896" w:rsidRPr="00164B6C" w:rsidRDefault="00D12896" w:rsidP="00A168FB">
      <w:pPr>
        <w:pStyle w:val="a8"/>
        <w:ind w:left="0"/>
        <w:jc w:val="both"/>
      </w:pPr>
      <w:r w:rsidRPr="00164B6C">
        <w:t>Описание основных компонентов природы океанов Земли.</w:t>
      </w:r>
    </w:p>
    <w:p w:rsidR="00D12896" w:rsidRPr="00164B6C" w:rsidRDefault="00D12896" w:rsidP="00A168FB">
      <w:pPr>
        <w:pStyle w:val="a8"/>
        <w:ind w:left="0"/>
        <w:jc w:val="both"/>
      </w:pPr>
      <w:r w:rsidRPr="00164B6C">
        <w:t>Создание презентационных материалов об океанах на основе различных источников и</w:t>
      </w:r>
      <w:r w:rsidRPr="00164B6C">
        <w:t>н</w:t>
      </w:r>
      <w:r w:rsidRPr="00164B6C">
        <w:t>формации.</w:t>
      </w:r>
    </w:p>
    <w:p w:rsidR="00D12896" w:rsidRPr="00164B6C" w:rsidRDefault="00D12896" w:rsidP="00A168FB">
      <w:pPr>
        <w:tabs>
          <w:tab w:val="left" w:pos="426"/>
        </w:tabs>
        <w:autoSpaceDE w:val="0"/>
        <w:autoSpaceDN w:val="0"/>
        <w:adjustRightInd w:val="0"/>
        <w:spacing w:line="240" w:lineRule="auto"/>
        <w:jc w:val="both"/>
        <w:rPr>
          <w:szCs w:val="24"/>
        </w:rPr>
      </w:pPr>
      <w:r w:rsidRPr="00164B6C">
        <w:rPr>
          <w:b/>
          <w:bCs/>
          <w:szCs w:val="24"/>
        </w:rPr>
        <w:t xml:space="preserve">Географическая оболочка. </w:t>
      </w:r>
      <w:r w:rsidRPr="00164B6C">
        <w:rPr>
          <w:szCs w:val="24"/>
        </w:rPr>
        <w:t>Свойства и особенности строения географической оболочки. Общие географические закономерности целостность, зональность, ритмичность и их зн</w:t>
      </w:r>
      <w:r w:rsidRPr="00164B6C">
        <w:rPr>
          <w:szCs w:val="24"/>
        </w:rPr>
        <w:t>а</w:t>
      </w:r>
      <w:r w:rsidRPr="00164B6C">
        <w:rPr>
          <w:szCs w:val="24"/>
        </w:rPr>
        <w:t>чение. Географическая зональность. Природные зоны Земли (выявление по картам з</w:t>
      </w:r>
      <w:r w:rsidRPr="00164B6C">
        <w:rPr>
          <w:szCs w:val="24"/>
        </w:rPr>
        <w:t>о</w:t>
      </w:r>
      <w:r w:rsidRPr="00164B6C">
        <w:rPr>
          <w:szCs w:val="24"/>
        </w:rPr>
        <w:t>нальности в природе материков). Высотная поясность.</w:t>
      </w:r>
    </w:p>
    <w:p w:rsidR="00D12896" w:rsidRPr="00164B6C" w:rsidRDefault="00D12896" w:rsidP="00A168FB">
      <w:pPr>
        <w:pStyle w:val="a8"/>
        <w:ind w:left="0"/>
        <w:jc w:val="both"/>
      </w:pPr>
      <w:r w:rsidRPr="00164B6C">
        <w:t>Описание природных зон Земли.</w:t>
      </w:r>
    </w:p>
    <w:p w:rsidR="00D12896" w:rsidRPr="00164B6C" w:rsidRDefault="00D12896" w:rsidP="00A168FB">
      <w:pPr>
        <w:pStyle w:val="afa"/>
        <w:spacing w:after="0" w:line="240" w:lineRule="auto"/>
        <w:jc w:val="both"/>
        <w:rPr>
          <w:b/>
          <w:bCs/>
          <w:szCs w:val="24"/>
        </w:rPr>
      </w:pPr>
      <w:r w:rsidRPr="00164B6C">
        <w:rPr>
          <w:b/>
          <w:bCs/>
          <w:szCs w:val="24"/>
        </w:rPr>
        <w:t xml:space="preserve">Тема 2. Человечество на Земле. </w:t>
      </w:r>
    </w:p>
    <w:p w:rsidR="00D12896" w:rsidRPr="00164B6C" w:rsidRDefault="00D12896" w:rsidP="00A168FB">
      <w:pPr>
        <w:tabs>
          <w:tab w:val="left" w:pos="426"/>
        </w:tabs>
        <w:autoSpaceDE w:val="0"/>
        <w:autoSpaceDN w:val="0"/>
        <w:adjustRightInd w:val="0"/>
        <w:spacing w:line="240" w:lineRule="auto"/>
        <w:ind w:firstLine="709"/>
        <w:jc w:val="both"/>
        <w:rPr>
          <w:szCs w:val="24"/>
        </w:rPr>
      </w:pPr>
      <w:r w:rsidRPr="00164B6C">
        <w:rPr>
          <w:szCs w:val="24"/>
        </w:rPr>
        <w:t>Численность населения Земли. Расовый состав. Нации и народы планеты. Страны на карте мира.</w:t>
      </w:r>
    </w:p>
    <w:p w:rsidR="00D12896" w:rsidRPr="00164B6C" w:rsidRDefault="00D12896" w:rsidP="00A168FB">
      <w:pPr>
        <w:pStyle w:val="afa"/>
        <w:spacing w:after="0" w:line="240" w:lineRule="auto"/>
        <w:jc w:val="both"/>
        <w:rPr>
          <w:szCs w:val="24"/>
        </w:rPr>
      </w:pPr>
      <w:r w:rsidRPr="00164B6C">
        <w:rPr>
          <w:b/>
          <w:bCs/>
          <w:szCs w:val="24"/>
        </w:rPr>
        <w:t xml:space="preserve">Тема 3. Характеристика материков Земли. </w:t>
      </w:r>
    </w:p>
    <w:p w:rsidR="00D12896" w:rsidRPr="00164B6C" w:rsidRDefault="00D12896" w:rsidP="00A168FB">
      <w:pPr>
        <w:tabs>
          <w:tab w:val="left" w:pos="426"/>
        </w:tabs>
        <w:autoSpaceDE w:val="0"/>
        <w:autoSpaceDN w:val="0"/>
        <w:adjustRightInd w:val="0"/>
        <w:spacing w:line="240" w:lineRule="auto"/>
        <w:ind w:firstLine="709"/>
        <w:jc w:val="both"/>
        <w:rPr>
          <w:szCs w:val="24"/>
        </w:rPr>
      </w:pPr>
      <w:r w:rsidRPr="00164B6C">
        <w:rPr>
          <w:b/>
          <w:bCs/>
          <w:szCs w:val="24"/>
        </w:rPr>
        <w:t xml:space="preserve">Южные материки. </w:t>
      </w:r>
      <w:r w:rsidRPr="00164B6C">
        <w:rPr>
          <w:szCs w:val="24"/>
        </w:rPr>
        <w:t xml:space="preserve">Особенности южных материков Земли. </w:t>
      </w:r>
    </w:p>
    <w:p w:rsidR="00D12896" w:rsidRPr="00164B6C" w:rsidRDefault="00D12896" w:rsidP="00A168FB">
      <w:pPr>
        <w:tabs>
          <w:tab w:val="left" w:pos="426"/>
        </w:tabs>
        <w:autoSpaceDE w:val="0"/>
        <w:autoSpaceDN w:val="0"/>
        <w:adjustRightInd w:val="0"/>
        <w:spacing w:line="240" w:lineRule="auto"/>
        <w:ind w:firstLine="709"/>
        <w:jc w:val="both"/>
        <w:rPr>
          <w:szCs w:val="24"/>
        </w:rPr>
      </w:pPr>
      <w:r w:rsidRPr="00164B6C">
        <w:rPr>
          <w:b/>
          <w:bCs/>
          <w:szCs w:val="24"/>
        </w:rPr>
        <w:t xml:space="preserve">Африка. </w:t>
      </w:r>
      <w:r w:rsidRPr="00164B6C">
        <w:rPr>
          <w:szCs w:val="24"/>
        </w:rPr>
        <w:t>Географическое положение Африки и история исследования. Рельеф и полезные ископаемые. Климат и внутренние воды. Характеристика и оценка климата о</w:t>
      </w:r>
      <w:r w:rsidRPr="00164B6C">
        <w:rPr>
          <w:szCs w:val="24"/>
        </w:rPr>
        <w:t>т</w:t>
      </w:r>
      <w:r w:rsidRPr="00164B6C">
        <w:rPr>
          <w:szCs w:val="24"/>
        </w:rPr>
        <w:t>дельных территорий Африки для жизни людей. Природные зоны Африки. Эндемики. О</w:t>
      </w:r>
      <w:r w:rsidRPr="00164B6C">
        <w:rPr>
          <w:szCs w:val="24"/>
        </w:rPr>
        <w:t>п</w:t>
      </w:r>
      <w:r w:rsidRPr="00164B6C">
        <w:rPr>
          <w:szCs w:val="24"/>
        </w:rPr>
        <w:t xml:space="preserve">ределение причин природного разнообразия материка. Население Африки, политическая карта. </w:t>
      </w:r>
    </w:p>
    <w:p w:rsidR="00D12896" w:rsidRPr="00164B6C" w:rsidRDefault="00D12896" w:rsidP="00A168FB">
      <w:pPr>
        <w:tabs>
          <w:tab w:val="left" w:pos="426"/>
        </w:tabs>
        <w:autoSpaceDE w:val="0"/>
        <w:autoSpaceDN w:val="0"/>
        <w:adjustRightInd w:val="0"/>
        <w:spacing w:line="240" w:lineRule="auto"/>
        <w:ind w:firstLine="709"/>
        <w:jc w:val="both"/>
        <w:rPr>
          <w:szCs w:val="24"/>
        </w:rPr>
      </w:pPr>
      <w:r w:rsidRPr="00164B6C">
        <w:rPr>
          <w:szCs w:val="24"/>
        </w:rPr>
        <w:t>Особенности стран Северной Африки (регион высоких гор, сурового климата, пу</w:t>
      </w:r>
      <w:r w:rsidRPr="00164B6C">
        <w:rPr>
          <w:szCs w:val="24"/>
        </w:rPr>
        <w:t>с</w:t>
      </w:r>
      <w:r w:rsidRPr="00164B6C">
        <w:rPr>
          <w:szCs w:val="24"/>
        </w:rPr>
        <w:t>тынь и оазисов, а также родина древних цивилизаций,  современный район добычи нефти и газа).</w:t>
      </w:r>
    </w:p>
    <w:p w:rsidR="00D12896" w:rsidRPr="00164B6C" w:rsidRDefault="00D12896" w:rsidP="00A168FB">
      <w:pPr>
        <w:tabs>
          <w:tab w:val="left" w:pos="426"/>
        </w:tabs>
        <w:autoSpaceDE w:val="0"/>
        <w:autoSpaceDN w:val="0"/>
        <w:adjustRightInd w:val="0"/>
        <w:spacing w:line="240" w:lineRule="auto"/>
        <w:ind w:firstLine="709"/>
        <w:jc w:val="both"/>
        <w:rPr>
          <w:szCs w:val="24"/>
        </w:rPr>
      </w:pPr>
      <w:r w:rsidRPr="00164B6C">
        <w:rPr>
          <w:szCs w:val="24"/>
        </w:rPr>
        <w:t>Особенности стран Западной и Центральной Африки (регион саванн и непроход</w:t>
      </w:r>
      <w:r w:rsidRPr="00164B6C">
        <w:rPr>
          <w:szCs w:val="24"/>
        </w:rPr>
        <w:t>и</w:t>
      </w:r>
      <w:r w:rsidRPr="00164B6C">
        <w:rPr>
          <w:szCs w:val="24"/>
        </w:rPr>
        <w:t>мых гилей, с развитой охотой на диких животных, эксплуатация местного населения на плантациях и при добыче полезных ископаемых).</w:t>
      </w:r>
    </w:p>
    <w:p w:rsidR="00D12896" w:rsidRPr="00164B6C" w:rsidRDefault="00D12896" w:rsidP="00A168FB">
      <w:pPr>
        <w:tabs>
          <w:tab w:val="left" w:pos="426"/>
        </w:tabs>
        <w:autoSpaceDE w:val="0"/>
        <w:autoSpaceDN w:val="0"/>
        <w:adjustRightInd w:val="0"/>
        <w:spacing w:line="240" w:lineRule="auto"/>
        <w:ind w:firstLine="709"/>
        <w:jc w:val="both"/>
        <w:rPr>
          <w:szCs w:val="24"/>
        </w:rPr>
      </w:pPr>
      <w:r w:rsidRPr="00164B6C">
        <w:rPr>
          <w:szCs w:val="24"/>
        </w:rPr>
        <w:t>Особенности стран Восточной Африки (регион вулканов и разломов, национал</w:t>
      </w:r>
      <w:r w:rsidRPr="00164B6C">
        <w:rPr>
          <w:szCs w:val="24"/>
        </w:rPr>
        <w:t>ь</w:t>
      </w:r>
      <w:r w:rsidRPr="00164B6C">
        <w:rPr>
          <w:szCs w:val="24"/>
        </w:rPr>
        <w:t>ных парков, центр происхождения культурных растений и древних государств).</w:t>
      </w:r>
    </w:p>
    <w:p w:rsidR="00D12896" w:rsidRPr="00164B6C" w:rsidRDefault="00D12896" w:rsidP="00A168FB">
      <w:pPr>
        <w:tabs>
          <w:tab w:val="left" w:pos="426"/>
        </w:tabs>
        <w:autoSpaceDE w:val="0"/>
        <w:autoSpaceDN w:val="0"/>
        <w:adjustRightInd w:val="0"/>
        <w:spacing w:line="240" w:lineRule="auto"/>
        <w:ind w:firstLine="709"/>
        <w:jc w:val="both"/>
        <w:rPr>
          <w:szCs w:val="24"/>
        </w:rPr>
      </w:pPr>
      <w:r w:rsidRPr="00164B6C">
        <w:rPr>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D12896" w:rsidRPr="00164B6C" w:rsidRDefault="00D12896" w:rsidP="00A168FB">
      <w:pPr>
        <w:tabs>
          <w:tab w:val="left" w:pos="426"/>
        </w:tabs>
        <w:autoSpaceDE w:val="0"/>
        <w:autoSpaceDN w:val="0"/>
        <w:adjustRightInd w:val="0"/>
        <w:spacing w:line="240" w:lineRule="auto"/>
        <w:ind w:firstLine="709"/>
        <w:jc w:val="both"/>
        <w:rPr>
          <w:szCs w:val="24"/>
        </w:rPr>
      </w:pPr>
      <w:r w:rsidRPr="00164B6C">
        <w:rPr>
          <w:b/>
          <w:bCs/>
          <w:szCs w:val="24"/>
        </w:rPr>
        <w:t>Практическая работа:</w:t>
      </w:r>
      <w:r w:rsidRPr="00164B6C">
        <w:rPr>
          <w:szCs w:val="24"/>
        </w:rPr>
        <w:t xml:space="preserve"> Описание основных компонентов природы материков Зе</w:t>
      </w:r>
      <w:r w:rsidRPr="00164B6C">
        <w:rPr>
          <w:szCs w:val="24"/>
        </w:rPr>
        <w:t>м</w:t>
      </w:r>
      <w:r w:rsidRPr="00164B6C">
        <w:rPr>
          <w:szCs w:val="24"/>
        </w:rPr>
        <w:t>ли( Африки</w:t>
      </w:r>
    </w:p>
    <w:p w:rsidR="00D12896" w:rsidRPr="00164B6C" w:rsidRDefault="00D12896" w:rsidP="00A168FB">
      <w:pPr>
        <w:spacing w:line="240" w:lineRule="auto"/>
        <w:jc w:val="both"/>
        <w:rPr>
          <w:szCs w:val="24"/>
        </w:rPr>
      </w:pPr>
    </w:p>
    <w:p w:rsidR="00D12896" w:rsidRPr="00164B6C" w:rsidRDefault="00D12896" w:rsidP="00A168FB">
      <w:pPr>
        <w:tabs>
          <w:tab w:val="left" w:pos="426"/>
        </w:tabs>
        <w:autoSpaceDE w:val="0"/>
        <w:autoSpaceDN w:val="0"/>
        <w:adjustRightInd w:val="0"/>
        <w:spacing w:line="240" w:lineRule="auto"/>
        <w:ind w:firstLine="709"/>
        <w:jc w:val="both"/>
        <w:rPr>
          <w:szCs w:val="24"/>
        </w:rPr>
      </w:pPr>
      <w:r w:rsidRPr="00164B6C">
        <w:rPr>
          <w:b/>
          <w:bCs/>
          <w:szCs w:val="24"/>
        </w:rPr>
        <w:t xml:space="preserve">Австралия и Океания. </w:t>
      </w:r>
      <w:r w:rsidRPr="00164B6C">
        <w:rPr>
          <w:szCs w:val="24"/>
        </w:rPr>
        <w:t>Географическое положение, история исследования, ос</w:t>
      </w:r>
      <w:r w:rsidRPr="00164B6C">
        <w:rPr>
          <w:szCs w:val="24"/>
        </w:rPr>
        <w:t>о</w:t>
      </w:r>
      <w:r w:rsidRPr="00164B6C">
        <w:rPr>
          <w:szCs w:val="24"/>
        </w:rPr>
        <w:t>бенности природы материка. Эндемики.</w:t>
      </w:r>
    </w:p>
    <w:p w:rsidR="00D12896" w:rsidRPr="00164B6C" w:rsidRDefault="00D12896" w:rsidP="00A168FB">
      <w:pPr>
        <w:tabs>
          <w:tab w:val="left" w:pos="426"/>
        </w:tabs>
        <w:autoSpaceDE w:val="0"/>
        <w:autoSpaceDN w:val="0"/>
        <w:adjustRightInd w:val="0"/>
        <w:spacing w:line="240" w:lineRule="auto"/>
        <w:ind w:firstLine="709"/>
        <w:jc w:val="both"/>
        <w:rPr>
          <w:szCs w:val="24"/>
        </w:rPr>
      </w:pPr>
      <w:r w:rsidRPr="00164B6C">
        <w:rPr>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w:t>
      </w:r>
      <w:r w:rsidRPr="00164B6C">
        <w:rPr>
          <w:szCs w:val="24"/>
        </w:rPr>
        <w:t>р</w:t>
      </w:r>
      <w:r w:rsidRPr="00164B6C">
        <w:rPr>
          <w:szCs w:val="24"/>
        </w:rPr>
        <w:t>ного типа австралийско-новозеландского города, отсутствие соседства отсталых и разв</w:t>
      </w:r>
      <w:r w:rsidRPr="00164B6C">
        <w:rPr>
          <w:szCs w:val="24"/>
        </w:rPr>
        <w:t>и</w:t>
      </w:r>
      <w:r w:rsidRPr="00164B6C">
        <w:rPr>
          <w:szCs w:val="24"/>
        </w:rPr>
        <w:t>тых территорий, слабо связанных друг с другом; высокоразвитая экономика страны осн</w:t>
      </w:r>
      <w:r w:rsidRPr="00164B6C">
        <w:rPr>
          <w:szCs w:val="24"/>
        </w:rPr>
        <w:t>о</w:t>
      </w:r>
      <w:r w:rsidRPr="00164B6C">
        <w:rPr>
          <w:szCs w:val="24"/>
        </w:rPr>
        <w:t>вывается на своих ресурсах).</w:t>
      </w:r>
    </w:p>
    <w:p w:rsidR="00D12896" w:rsidRPr="00164B6C" w:rsidRDefault="00D12896" w:rsidP="00A168FB">
      <w:pPr>
        <w:tabs>
          <w:tab w:val="left" w:pos="426"/>
        </w:tabs>
        <w:autoSpaceDE w:val="0"/>
        <w:autoSpaceDN w:val="0"/>
        <w:adjustRightInd w:val="0"/>
        <w:spacing w:line="240" w:lineRule="auto"/>
        <w:ind w:firstLine="709"/>
        <w:jc w:val="both"/>
        <w:rPr>
          <w:szCs w:val="24"/>
        </w:rPr>
      </w:pPr>
      <w:r w:rsidRPr="00164B6C">
        <w:rPr>
          <w:szCs w:val="24"/>
        </w:rPr>
        <w:t>Океания (уникальное природное образование – крупнейшее в мире скопление ос</w:t>
      </w:r>
      <w:r w:rsidRPr="00164B6C">
        <w:rPr>
          <w:szCs w:val="24"/>
        </w:rPr>
        <w:t>т</w:t>
      </w:r>
      <w:r w:rsidRPr="00164B6C">
        <w:rPr>
          <w:szCs w:val="24"/>
        </w:rPr>
        <w:t>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w:t>
      </w:r>
      <w:r w:rsidRPr="00164B6C">
        <w:rPr>
          <w:szCs w:val="24"/>
        </w:rPr>
        <w:t>в</w:t>
      </w:r>
      <w:r w:rsidRPr="00164B6C">
        <w:rPr>
          <w:szCs w:val="24"/>
        </w:rPr>
        <w:t>нению с другими жителями Океании), Микронезия и Полинезия – «маленькие» и «мног</w:t>
      </w:r>
      <w:r w:rsidRPr="00164B6C">
        <w:rPr>
          <w:szCs w:val="24"/>
        </w:rPr>
        <w:t>о</w:t>
      </w:r>
      <w:r w:rsidRPr="00164B6C">
        <w:rPr>
          <w:szCs w:val="24"/>
        </w:rPr>
        <w:t>численные острова»).</w:t>
      </w:r>
    </w:p>
    <w:p w:rsidR="00D12896" w:rsidRPr="00164B6C" w:rsidRDefault="00D12896" w:rsidP="00A168FB">
      <w:pPr>
        <w:spacing w:line="240" w:lineRule="auto"/>
        <w:jc w:val="both"/>
        <w:rPr>
          <w:b/>
          <w:bCs/>
          <w:szCs w:val="24"/>
        </w:rPr>
      </w:pPr>
      <w:r w:rsidRPr="00164B6C">
        <w:rPr>
          <w:b/>
          <w:bCs/>
          <w:szCs w:val="24"/>
        </w:rPr>
        <w:t xml:space="preserve">Практичекая работа: </w:t>
      </w:r>
    </w:p>
    <w:p w:rsidR="00D12896" w:rsidRPr="00164B6C" w:rsidRDefault="00D12896" w:rsidP="00A168FB">
      <w:pPr>
        <w:spacing w:line="240" w:lineRule="auto"/>
        <w:jc w:val="both"/>
        <w:rPr>
          <w:szCs w:val="24"/>
        </w:rPr>
      </w:pPr>
      <w:r w:rsidRPr="00164B6C">
        <w:rPr>
          <w:szCs w:val="24"/>
        </w:rPr>
        <w:t>Сравнение географического положения Африки и Австралии, определение черт сходства и различия основных компонентов природы материков.</w:t>
      </w:r>
    </w:p>
    <w:p w:rsidR="00D12896" w:rsidRPr="00164B6C" w:rsidRDefault="00D12896" w:rsidP="00A168FB">
      <w:pPr>
        <w:spacing w:line="240" w:lineRule="auto"/>
        <w:jc w:val="both"/>
        <w:rPr>
          <w:szCs w:val="24"/>
        </w:rPr>
      </w:pPr>
      <w:r w:rsidRPr="00164B6C">
        <w:rPr>
          <w:szCs w:val="24"/>
        </w:rPr>
        <w:t>Описание основных компонентов природы материков Земли.(Австралия</w:t>
      </w:r>
    </w:p>
    <w:p w:rsidR="00D12896" w:rsidRPr="00164B6C" w:rsidRDefault="00D12896" w:rsidP="00A168FB">
      <w:pPr>
        <w:tabs>
          <w:tab w:val="left" w:pos="426"/>
        </w:tabs>
        <w:autoSpaceDE w:val="0"/>
        <w:autoSpaceDN w:val="0"/>
        <w:adjustRightInd w:val="0"/>
        <w:spacing w:line="240" w:lineRule="auto"/>
        <w:ind w:firstLine="709"/>
        <w:jc w:val="both"/>
        <w:rPr>
          <w:szCs w:val="24"/>
        </w:rPr>
      </w:pPr>
      <w:r w:rsidRPr="00164B6C">
        <w:rPr>
          <w:b/>
          <w:bCs/>
          <w:szCs w:val="24"/>
        </w:rPr>
        <w:t xml:space="preserve">Южная Америка. </w:t>
      </w:r>
      <w:r w:rsidRPr="00164B6C">
        <w:rPr>
          <w:szCs w:val="24"/>
        </w:rPr>
        <w:t>Географическое положение, история исследования и особенн</w:t>
      </w:r>
      <w:r w:rsidRPr="00164B6C">
        <w:rPr>
          <w:szCs w:val="24"/>
        </w:rPr>
        <w:t>о</w:t>
      </w:r>
      <w:r w:rsidRPr="00164B6C">
        <w:rPr>
          <w:szCs w:val="24"/>
        </w:rPr>
        <w:t>сти рельефа материка. Климат и внутренние воды. Южная Америка – самый влажный м</w:t>
      </w:r>
      <w:r w:rsidRPr="00164B6C">
        <w:rPr>
          <w:szCs w:val="24"/>
        </w:rPr>
        <w:t>а</w:t>
      </w:r>
      <w:r w:rsidRPr="00164B6C">
        <w:rPr>
          <w:szCs w:val="24"/>
        </w:rPr>
        <w:t>терик. Природные зоны. Высотная поясность Анд. Эндемики. Изменение природы. Нас</w:t>
      </w:r>
      <w:r w:rsidRPr="00164B6C">
        <w:rPr>
          <w:szCs w:val="24"/>
        </w:rPr>
        <w:t>е</w:t>
      </w:r>
      <w:r w:rsidRPr="00164B6C">
        <w:rPr>
          <w:szCs w:val="24"/>
        </w:rPr>
        <w:t>ление Южной Америки (влияние испанской и португальской колонизации на жизнь к</w:t>
      </w:r>
      <w:r w:rsidRPr="00164B6C">
        <w:rPr>
          <w:szCs w:val="24"/>
        </w:rPr>
        <w:t>о</w:t>
      </w:r>
      <w:r w:rsidRPr="00164B6C">
        <w:rPr>
          <w:szCs w:val="24"/>
        </w:rPr>
        <w:t>ренного населения). Страны востока и запада материка (особенности образа жизни нас</w:t>
      </w:r>
      <w:r w:rsidRPr="00164B6C">
        <w:rPr>
          <w:szCs w:val="24"/>
        </w:rPr>
        <w:t>е</w:t>
      </w:r>
      <w:r w:rsidRPr="00164B6C">
        <w:rPr>
          <w:szCs w:val="24"/>
        </w:rPr>
        <w:t>ления и хозяйственной деятельности).</w:t>
      </w:r>
    </w:p>
    <w:p w:rsidR="00D12896" w:rsidRPr="00164B6C" w:rsidRDefault="00D12896" w:rsidP="00A168FB">
      <w:pPr>
        <w:tabs>
          <w:tab w:val="left" w:pos="426"/>
        </w:tabs>
        <w:autoSpaceDE w:val="0"/>
        <w:autoSpaceDN w:val="0"/>
        <w:adjustRightInd w:val="0"/>
        <w:spacing w:line="240" w:lineRule="auto"/>
        <w:ind w:firstLine="709"/>
        <w:jc w:val="both"/>
        <w:rPr>
          <w:szCs w:val="24"/>
        </w:rPr>
      </w:pPr>
      <w:r w:rsidRPr="00164B6C">
        <w:rPr>
          <w:b/>
          <w:bCs/>
          <w:szCs w:val="24"/>
        </w:rPr>
        <w:t xml:space="preserve">Антарктида. </w:t>
      </w:r>
      <w:r w:rsidRPr="00164B6C">
        <w:rPr>
          <w:szCs w:val="24"/>
        </w:rPr>
        <w:t>Антарктида – уникальный материк на Земле (самый холодный и уд</w:t>
      </w:r>
      <w:r w:rsidRPr="00164B6C">
        <w:rPr>
          <w:szCs w:val="24"/>
        </w:rPr>
        <w:t>а</w:t>
      </w:r>
      <w:r w:rsidRPr="00164B6C">
        <w:rPr>
          <w:szCs w:val="24"/>
        </w:rPr>
        <w:t>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w:t>
      </w:r>
      <w:r w:rsidRPr="00164B6C">
        <w:rPr>
          <w:szCs w:val="24"/>
        </w:rPr>
        <w:t>с</w:t>
      </w:r>
      <w:r w:rsidRPr="00164B6C">
        <w:rPr>
          <w:szCs w:val="24"/>
        </w:rPr>
        <w:t xml:space="preserve">следования и разработки в Антарктиде. </w:t>
      </w:r>
    </w:p>
    <w:p w:rsidR="00D12896" w:rsidRPr="00164B6C" w:rsidRDefault="00D12896" w:rsidP="00A168FB">
      <w:pPr>
        <w:tabs>
          <w:tab w:val="left" w:pos="426"/>
        </w:tabs>
        <w:autoSpaceDE w:val="0"/>
        <w:autoSpaceDN w:val="0"/>
        <w:adjustRightInd w:val="0"/>
        <w:spacing w:line="240" w:lineRule="auto"/>
        <w:ind w:firstLine="709"/>
        <w:jc w:val="both"/>
        <w:rPr>
          <w:szCs w:val="24"/>
        </w:rPr>
      </w:pPr>
      <w:r w:rsidRPr="00164B6C">
        <w:rPr>
          <w:b/>
          <w:bCs/>
          <w:szCs w:val="24"/>
        </w:rPr>
        <w:t xml:space="preserve">Северные материки. </w:t>
      </w:r>
      <w:r w:rsidRPr="00164B6C">
        <w:rPr>
          <w:szCs w:val="24"/>
        </w:rPr>
        <w:t>Особенности северных материков Земли.</w:t>
      </w:r>
    </w:p>
    <w:p w:rsidR="00D12896" w:rsidRPr="00164B6C" w:rsidRDefault="00D12896" w:rsidP="00A168FB">
      <w:pPr>
        <w:tabs>
          <w:tab w:val="left" w:pos="426"/>
        </w:tabs>
        <w:autoSpaceDE w:val="0"/>
        <w:autoSpaceDN w:val="0"/>
        <w:adjustRightInd w:val="0"/>
        <w:spacing w:line="240" w:lineRule="auto"/>
        <w:ind w:firstLine="709"/>
        <w:jc w:val="both"/>
        <w:rPr>
          <w:szCs w:val="24"/>
        </w:rPr>
      </w:pPr>
      <w:r w:rsidRPr="00164B6C">
        <w:rPr>
          <w:b/>
          <w:bCs/>
          <w:szCs w:val="24"/>
        </w:rPr>
        <w:t xml:space="preserve">Северная Америка. </w:t>
      </w:r>
      <w:r w:rsidRPr="00164B6C">
        <w:rPr>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D12896" w:rsidRPr="00164B6C" w:rsidRDefault="00D12896" w:rsidP="00A168FB">
      <w:pPr>
        <w:tabs>
          <w:tab w:val="left" w:pos="426"/>
        </w:tabs>
        <w:autoSpaceDE w:val="0"/>
        <w:autoSpaceDN w:val="0"/>
        <w:adjustRightInd w:val="0"/>
        <w:spacing w:line="240" w:lineRule="auto"/>
        <w:ind w:firstLine="709"/>
        <w:jc w:val="both"/>
        <w:rPr>
          <w:szCs w:val="24"/>
        </w:rPr>
      </w:pPr>
      <w:r w:rsidRPr="00164B6C">
        <w:rPr>
          <w:szCs w:val="24"/>
        </w:rPr>
        <w:t>Характеристика двух стран материка: Канады и Мексики. Описание США – как одной из ведущих стран современного мира.</w:t>
      </w:r>
    </w:p>
    <w:p w:rsidR="00D12896" w:rsidRPr="00164B6C" w:rsidRDefault="00D12896" w:rsidP="00A168FB">
      <w:pPr>
        <w:spacing w:line="240" w:lineRule="auto"/>
        <w:jc w:val="both"/>
        <w:rPr>
          <w:szCs w:val="24"/>
        </w:rPr>
      </w:pPr>
    </w:p>
    <w:p w:rsidR="00D12896" w:rsidRPr="00164B6C" w:rsidRDefault="00D12896" w:rsidP="00A168FB">
      <w:pPr>
        <w:tabs>
          <w:tab w:val="left" w:pos="426"/>
        </w:tabs>
        <w:autoSpaceDE w:val="0"/>
        <w:autoSpaceDN w:val="0"/>
        <w:adjustRightInd w:val="0"/>
        <w:spacing w:line="240" w:lineRule="auto"/>
        <w:ind w:firstLine="709"/>
        <w:jc w:val="both"/>
        <w:rPr>
          <w:szCs w:val="24"/>
        </w:rPr>
      </w:pPr>
      <w:r w:rsidRPr="00164B6C">
        <w:rPr>
          <w:b/>
          <w:bCs/>
          <w:szCs w:val="24"/>
        </w:rPr>
        <w:t xml:space="preserve">Евразия. </w:t>
      </w:r>
      <w:r w:rsidRPr="00164B6C">
        <w:rPr>
          <w:szCs w:val="24"/>
        </w:rPr>
        <w:t>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w:t>
      </w:r>
      <w:r w:rsidRPr="00164B6C">
        <w:rPr>
          <w:szCs w:val="24"/>
        </w:rPr>
        <w:t>о</w:t>
      </w:r>
      <w:r w:rsidRPr="00164B6C">
        <w:rPr>
          <w:szCs w:val="24"/>
        </w:rPr>
        <w:t xml:space="preserve">временное оледенение. Природные зоны материка. Эндемики. </w:t>
      </w:r>
    </w:p>
    <w:p w:rsidR="00D12896" w:rsidRPr="00164B6C" w:rsidRDefault="00D12896" w:rsidP="00A168FB">
      <w:pPr>
        <w:tabs>
          <w:tab w:val="left" w:pos="426"/>
        </w:tabs>
        <w:autoSpaceDE w:val="0"/>
        <w:autoSpaceDN w:val="0"/>
        <w:adjustRightInd w:val="0"/>
        <w:spacing w:line="240" w:lineRule="auto"/>
        <w:ind w:firstLine="709"/>
        <w:jc w:val="both"/>
        <w:rPr>
          <w:szCs w:val="24"/>
        </w:rPr>
      </w:pPr>
      <w:r w:rsidRPr="00164B6C">
        <w:rPr>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D12896" w:rsidRPr="00164B6C" w:rsidRDefault="00D12896" w:rsidP="00A168FB">
      <w:pPr>
        <w:tabs>
          <w:tab w:val="left" w:pos="426"/>
        </w:tabs>
        <w:autoSpaceDE w:val="0"/>
        <w:autoSpaceDN w:val="0"/>
        <w:adjustRightInd w:val="0"/>
        <w:spacing w:line="240" w:lineRule="auto"/>
        <w:ind w:firstLine="709"/>
        <w:jc w:val="both"/>
        <w:rPr>
          <w:szCs w:val="24"/>
        </w:rPr>
      </w:pPr>
      <w:r w:rsidRPr="00164B6C">
        <w:rPr>
          <w:szCs w:val="24"/>
        </w:rPr>
        <w:t>Страны Средней Европы (население, образ жизни и культура региона, высокое ра</w:t>
      </w:r>
      <w:r w:rsidRPr="00164B6C">
        <w:rPr>
          <w:szCs w:val="24"/>
        </w:rPr>
        <w:t>з</w:t>
      </w:r>
      <w:r w:rsidRPr="00164B6C">
        <w:rPr>
          <w:szCs w:val="24"/>
        </w:rPr>
        <w:t>витие стран региона, один из главных центров мировой экономики).</w:t>
      </w:r>
    </w:p>
    <w:p w:rsidR="00D12896" w:rsidRPr="00164B6C" w:rsidRDefault="00D12896" w:rsidP="00A168FB">
      <w:pPr>
        <w:tabs>
          <w:tab w:val="left" w:pos="426"/>
        </w:tabs>
        <w:autoSpaceDE w:val="0"/>
        <w:autoSpaceDN w:val="0"/>
        <w:adjustRightInd w:val="0"/>
        <w:spacing w:line="240" w:lineRule="auto"/>
        <w:ind w:firstLine="709"/>
        <w:jc w:val="both"/>
        <w:rPr>
          <w:szCs w:val="24"/>
        </w:rPr>
      </w:pPr>
      <w:r w:rsidRPr="00164B6C">
        <w:rPr>
          <w:szCs w:val="24"/>
        </w:rPr>
        <w:t>Страны Восточной Европы (население, образ жизни и культура региона, благопр</w:t>
      </w:r>
      <w:r w:rsidRPr="00164B6C">
        <w:rPr>
          <w:szCs w:val="24"/>
        </w:rPr>
        <w:t>и</w:t>
      </w:r>
      <w:r w:rsidRPr="00164B6C">
        <w:rPr>
          <w:szCs w:val="24"/>
        </w:rPr>
        <w:t>ятные условия для развития хозяйства, поставщики сырья, сельскохозяйственной проду</w:t>
      </w:r>
      <w:r w:rsidRPr="00164B6C">
        <w:rPr>
          <w:szCs w:val="24"/>
        </w:rPr>
        <w:t>к</w:t>
      </w:r>
      <w:r w:rsidRPr="00164B6C">
        <w:rPr>
          <w:szCs w:val="24"/>
        </w:rPr>
        <w:t>ции и продовольствия в более развитые европейские страны).</w:t>
      </w:r>
    </w:p>
    <w:p w:rsidR="00D12896" w:rsidRPr="00164B6C" w:rsidRDefault="00D12896" w:rsidP="00A168FB">
      <w:pPr>
        <w:tabs>
          <w:tab w:val="left" w:pos="426"/>
        </w:tabs>
        <w:autoSpaceDE w:val="0"/>
        <w:autoSpaceDN w:val="0"/>
        <w:adjustRightInd w:val="0"/>
        <w:spacing w:line="240" w:lineRule="auto"/>
        <w:ind w:firstLine="709"/>
        <w:jc w:val="both"/>
        <w:rPr>
          <w:szCs w:val="24"/>
        </w:rPr>
      </w:pPr>
      <w:r w:rsidRPr="00164B6C">
        <w:rPr>
          <w:szCs w:val="24"/>
        </w:rPr>
        <w:t>Страны Южной Европы (население, образ жизни и культура региона, влияние ю</w:t>
      </w:r>
      <w:r w:rsidRPr="00164B6C">
        <w:rPr>
          <w:szCs w:val="24"/>
        </w:rPr>
        <w:t>ж</w:t>
      </w:r>
      <w:r w:rsidRPr="00164B6C">
        <w:rPr>
          <w:szCs w:val="24"/>
        </w:rPr>
        <w:t>ного прибрежного положения на жизнь и хозяйственную деятельность людей (междун</w:t>
      </w:r>
      <w:r w:rsidRPr="00164B6C">
        <w:rPr>
          <w:szCs w:val="24"/>
        </w:rPr>
        <w:t>а</w:t>
      </w:r>
      <w:r w:rsidRPr="00164B6C">
        <w:rPr>
          <w:szCs w:val="24"/>
        </w:rPr>
        <w:t>родный туризм, экспорт субтропических культур (цитрусовых, маслин)), продуктов их п</w:t>
      </w:r>
      <w:r w:rsidRPr="00164B6C">
        <w:rPr>
          <w:szCs w:val="24"/>
        </w:rPr>
        <w:t>е</w:t>
      </w:r>
      <w:r w:rsidRPr="00164B6C">
        <w:rPr>
          <w:szCs w:val="24"/>
        </w:rPr>
        <w:t xml:space="preserve">реработки (оливковое масло, консервы, соки), вывоз продукции легкой промышленности (одежды, обуви)). </w:t>
      </w:r>
    </w:p>
    <w:p w:rsidR="00D12896" w:rsidRPr="00164B6C" w:rsidRDefault="00D12896" w:rsidP="00A168FB">
      <w:pPr>
        <w:tabs>
          <w:tab w:val="left" w:pos="426"/>
        </w:tabs>
        <w:autoSpaceDE w:val="0"/>
        <w:autoSpaceDN w:val="0"/>
        <w:adjustRightInd w:val="0"/>
        <w:spacing w:line="240" w:lineRule="auto"/>
        <w:ind w:firstLine="709"/>
        <w:jc w:val="both"/>
        <w:rPr>
          <w:szCs w:val="24"/>
        </w:rPr>
      </w:pPr>
      <w:r w:rsidRPr="00164B6C">
        <w:rPr>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w:t>
      </w:r>
      <w:r w:rsidRPr="00164B6C">
        <w:rPr>
          <w:szCs w:val="24"/>
        </w:rPr>
        <w:t>к</w:t>
      </w:r>
      <w:r w:rsidRPr="00164B6C">
        <w:rPr>
          <w:szCs w:val="24"/>
        </w:rPr>
        <w:t>новения двух мировых религий), специфичность природных условий и ресурсов и их о</w:t>
      </w:r>
      <w:r w:rsidRPr="00164B6C">
        <w:rPr>
          <w:szCs w:val="24"/>
        </w:rPr>
        <w:t>т</w:t>
      </w:r>
      <w:r w:rsidRPr="00164B6C">
        <w:rPr>
          <w:szCs w:val="24"/>
        </w:rPr>
        <w:t>ражение на жизни людей (наличие пустынь, оазисов, нефти и газа), горячая точка план</w:t>
      </w:r>
      <w:r w:rsidRPr="00164B6C">
        <w:rPr>
          <w:szCs w:val="24"/>
        </w:rPr>
        <w:t>е</w:t>
      </w:r>
      <w:r w:rsidRPr="00164B6C">
        <w:rPr>
          <w:szCs w:val="24"/>
        </w:rPr>
        <w:t>ты).</w:t>
      </w:r>
    </w:p>
    <w:p w:rsidR="00D12896" w:rsidRPr="00164B6C" w:rsidRDefault="00D12896" w:rsidP="00A168FB">
      <w:pPr>
        <w:tabs>
          <w:tab w:val="left" w:pos="426"/>
        </w:tabs>
        <w:autoSpaceDE w:val="0"/>
        <w:autoSpaceDN w:val="0"/>
        <w:adjustRightInd w:val="0"/>
        <w:spacing w:line="240" w:lineRule="auto"/>
        <w:ind w:firstLine="709"/>
        <w:jc w:val="both"/>
        <w:rPr>
          <w:szCs w:val="24"/>
        </w:rPr>
      </w:pPr>
      <w:r w:rsidRPr="00164B6C">
        <w:rPr>
          <w:szCs w:val="24"/>
        </w:rPr>
        <w:t>Страны Центральной Азии (влияние большой площади территории, имеющей ра</w:t>
      </w:r>
      <w:r w:rsidRPr="00164B6C">
        <w:rPr>
          <w:szCs w:val="24"/>
        </w:rPr>
        <w:t>з</w:t>
      </w:r>
      <w:r w:rsidRPr="00164B6C">
        <w:rPr>
          <w:szCs w:val="24"/>
        </w:rPr>
        <w:t>личные природные условия, на население (его неоднородность), образ жизни (постсове</w:t>
      </w:r>
      <w:r w:rsidRPr="00164B6C">
        <w:rPr>
          <w:szCs w:val="24"/>
        </w:rPr>
        <w:t>т</w:t>
      </w:r>
      <w:r w:rsidRPr="00164B6C">
        <w:rPr>
          <w:szCs w:val="24"/>
        </w:rPr>
        <w:t>ское экономическое наследие, сложная политическая ситуация) и культуру региона).</w:t>
      </w:r>
    </w:p>
    <w:p w:rsidR="00D12896" w:rsidRPr="00164B6C" w:rsidRDefault="00D12896" w:rsidP="00A168FB">
      <w:pPr>
        <w:tabs>
          <w:tab w:val="left" w:pos="426"/>
        </w:tabs>
        <w:autoSpaceDE w:val="0"/>
        <w:autoSpaceDN w:val="0"/>
        <w:adjustRightInd w:val="0"/>
        <w:spacing w:line="240" w:lineRule="auto"/>
        <w:ind w:firstLine="709"/>
        <w:jc w:val="both"/>
        <w:rPr>
          <w:szCs w:val="24"/>
        </w:rPr>
      </w:pPr>
      <w:r w:rsidRPr="00164B6C">
        <w:rPr>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D12896" w:rsidRPr="00164B6C" w:rsidRDefault="00D12896" w:rsidP="00A168FB">
      <w:pPr>
        <w:tabs>
          <w:tab w:val="left" w:pos="426"/>
        </w:tabs>
        <w:autoSpaceDE w:val="0"/>
        <w:autoSpaceDN w:val="0"/>
        <w:adjustRightInd w:val="0"/>
        <w:spacing w:line="240" w:lineRule="auto"/>
        <w:ind w:firstLine="709"/>
        <w:jc w:val="both"/>
        <w:rPr>
          <w:szCs w:val="24"/>
        </w:rPr>
      </w:pPr>
      <w:r w:rsidRPr="00164B6C">
        <w:rPr>
          <w:szCs w:val="24"/>
        </w:rPr>
        <w:t>Страны Южной Азии (влияние рельефа на расселение людей (концентрация нас</w:t>
      </w:r>
      <w:r w:rsidRPr="00164B6C">
        <w:rPr>
          <w:szCs w:val="24"/>
        </w:rPr>
        <w:t>е</w:t>
      </w:r>
      <w:r w:rsidRPr="00164B6C">
        <w:rPr>
          <w:szCs w:val="24"/>
        </w:rPr>
        <w:t>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w:t>
      </w:r>
      <w:r w:rsidRPr="00164B6C">
        <w:rPr>
          <w:szCs w:val="24"/>
        </w:rPr>
        <w:t>о</w:t>
      </w:r>
      <w:r w:rsidRPr="00164B6C">
        <w:rPr>
          <w:szCs w:val="24"/>
        </w:rPr>
        <w:t>на (центр возникновения древних религий – буддизма и индуизма; одна из самых «бедных и голодных территорий мира»).</w:t>
      </w:r>
    </w:p>
    <w:p w:rsidR="00D12896" w:rsidRPr="00164B6C" w:rsidRDefault="00D12896" w:rsidP="00A168FB">
      <w:pPr>
        <w:tabs>
          <w:tab w:val="left" w:pos="426"/>
        </w:tabs>
        <w:autoSpaceDE w:val="0"/>
        <w:autoSpaceDN w:val="0"/>
        <w:adjustRightInd w:val="0"/>
        <w:spacing w:line="240" w:lineRule="auto"/>
        <w:ind w:firstLine="709"/>
        <w:jc w:val="both"/>
        <w:rPr>
          <w:szCs w:val="24"/>
        </w:rPr>
      </w:pPr>
      <w:r w:rsidRPr="00164B6C">
        <w:rPr>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w:t>
      </w:r>
      <w:r w:rsidRPr="00164B6C">
        <w:rPr>
          <w:szCs w:val="24"/>
        </w:rPr>
        <w:t>о</w:t>
      </w:r>
      <w:r w:rsidRPr="00164B6C">
        <w:rPr>
          <w:szCs w:val="24"/>
        </w:rPr>
        <w:t>кого в Сингапуре) и культура региона (влияние соседей на регион – двух мощных центров цивилизаций – Индии и Китая).</w:t>
      </w:r>
    </w:p>
    <w:p w:rsidR="00D12896" w:rsidRPr="00164B6C" w:rsidRDefault="00D12896" w:rsidP="00A168FB">
      <w:pPr>
        <w:tabs>
          <w:tab w:val="left" w:pos="426"/>
        </w:tabs>
        <w:autoSpaceDE w:val="0"/>
        <w:autoSpaceDN w:val="0"/>
        <w:adjustRightInd w:val="0"/>
        <w:spacing w:line="240" w:lineRule="auto"/>
        <w:jc w:val="both"/>
        <w:rPr>
          <w:b/>
          <w:bCs/>
          <w:szCs w:val="24"/>
        </w:rPr>
      </w:pPr>
      <w:r w:rsidRPr="00164B6C">
        <w:rPr>
          <w:b/>
          <w:bCs/>
          <w:szCs w:val="24"/>
        </w:rPr>
        <w:t>Практические работы:</w:t>
      </w:r>
    </w:p>
    <w:p w:rsidR="00D12896" w:rsidRPr="00164B6C" w:rsidRDefault="00D12896" w:rsidP="00A168FB">
      <w:pPr>
        <w:tabs>
          <w:tab w:val="left" w:pos="426"/>
        </w:tabs>
        <w:autoSpaceDE w:val="0"/>
        <w:autoSpaceDN w:val="0"/>
        <w:adjustRightInd w:val="0"/>
        <w:spacing w:line="240" w:lineRule="auto"/>
        <w:jc w:val="both"/>
        <w:rPr>
          <w:szCs w:val="24"/>
        </w:rPr>
      </w:pPr>
      <w:r w:rsidRPr="00164B6C">
        <w:rPr>
          <w:szCs w:val="24"/>
        </w:rPr>
        <w:t>Описание основных компонентов природы материков Земли.</w:t>
      </w:r>
    </w:p>
    <w:p w:rsidR="00D12896" w:rsidRPr="00164B6C" w:rsidRDefault="00D12896" w:rsidP="00A168FB">
      <w:pPr>
        <w:tabs>
          <w:tab w:val="left" w:pos="426"/>
        </w:tabs>
        <w:autoSpaceDE w:val="0"/>
        <w:autoSpaceDN w:val="0"/>
        <w:adjustRightInd w:val="0"/>
        <w:spacing w:line="240" w:lineRule="auto"/>
        <w:ind w:firstLine="709"/>
        <w:jc w:val="both"/>
        <w:rPr>
          <w:szCs w:val="24"/>
        </w:rPr>
      </w:pPr>
      <w:r w:rsidRPr="00164B6C">
        <w:rPr>
          <w:szCs w:val="24"/>
        </w:rPr>
        <w:t>Создание презентационных материалов о материке на основе различных источн</w:t>
      </w:r>
      <w:r w:rsidRPr="00164B6C">
        <w:rPr>
          <w:szCs w:val="24"/>
        </w:rPr>
        <w:t>и</w:t>
      </w:r>
      <w:r w:rsidRPr="00164B6C">
        <w:rPr>
          <w:szCs w:val="24"/>
        </w:rPr>
        <w:t>ков информации.</w:t>
      </w:r>
    </w:p>
    <w:p w:rsidR="00D12896" w:rsidRPr="00164B6C" w:rsidRDefault="00D12896" w:rsidP="00A168FB">
      <w:pPr>
        <w:tabs>
          <w:tab w:val="left" w:pos="426"/>
          <w:tab w:val="left" w:pos="4280"/>
          <w:tab w:val="left" w:pos="6180"/>
          <w:tab w:val="left" w:pos="7100"/>
          <w:tab w:val="left" w:pos="8880"/>
        </w:tabs>
        <w:autoSpaceDE w:val="0"/>
        <w:autoSpaceDN w:val="0"/>
        <w:adjustRightInd w:val="0"/>
        <w:spacing w:line="240" w:lineRule="auto"/>
        <w:ind w:firstLine="709"/>
        <w:jc w:val="both"/>
        <w:rPr>
          <w:szCs w:val="24"/>
        </w:rPr>
      </w:pPr>
      <w:r w:rsidRPr="00164B6C">
        <w:rPr>
          <w:b/>
          <w:bCs/>
          <w:szCs w:val="24"/>
        </w:rPr>
        <w:t xml:space="preserve">Тема 4. Взаимодействие природы и общества. </w:t>
      </w:r>
    </w:p>
    <w:p w:rsidR="00D12896" w:rsidRPr="00164B6C" w:rsidRDefault="00D12896" w:rsidP="00A168FB">
      <w:pPr>
        <w:tabs>
          <w:tab w:val="left" w:pos="426"/>
          <w:tab w:val="left" w:pos="4280"/>
          <w:tab w:val="left" w:pos="6180"/>
          <w:tab w:val="left" w:pos="7100"/>
          <w:tab w:val="left" w:pos="8880"/>
        </w:tabs>
        <w:autoSpaceDE w:val="0"/>
        <w:autoSpaceDN w:val="0"/>
        <w:adjustRightInd w:val="0"/>
        <w:spacing w:line="240" w:lineRule="auto"/>
        <w:ind w:firstLine="709"/>
        <w:jc w:val="both"/>
        <w:rPr>
          <w:position w:val="-1"/>
          <w:szCs w:val="24"/>
        </w:rPr>
      </w:pPr>
      <w:r w:rsidRPr="00164B6C">
        <w:rPr>
          <w:szCs w:val="24"/>
        </w:rPr>
        <w:t>Влияние закономерностей географической оболочки на жизнь и деятельность л</w:t>
      </w:r>
      <w:r w:rsidRPr="00164B6C">
        <w:rPr>
          <w:szCs w:val="24"/>
        </w:rPr>
        <w:t>ю</w:t>
      </w:r>
      <w:r w:rsidRPr="00164B6C">
        <w:rPr>
          <w:szCs w:val="24"/>
        </w:rPr>
        <w:t>дей. Степень воздействия человека на природу на разных материках. Необходимость ме</w:t>
      </w:r>
      <w:r w:rsidRPr="00164B6C">
        <w:rPr>
          <w:szCs w:val="24"/>
        </w:rPr>
        <w:t>ж</w:t>
      </w:r>
      <w:r w:rsidRPr="00164B6C">
        <w:rPr>
          <w:szCs w:val="24"/>
        </w:rPr>
        <w:t>дународного сотрудничества в использовании природы и ее охраны. Развитие природ</w:t>
      </w:r>
      <w:r w:rsidRPr="00164B6C">
        <w:rPr>
          <w:szCs w:val="24"/>
        </w:rPr>
        <w:t>о</w:t>
      </w:r>
      <w:r w:rsidRPr="00164B6C">
        <w:rPr>
          <w:szCs w:val="24"/>
        </w:rPr>
        <w:t xml:space="preserve">охранной деятельности на современном этапе (Международный союз охраны природы, Международная Гидрографическая Организация, ЮНЕСКО и </w:t>
      </w:r>
      <w:r w:rsidRPr="00164B6C">
        <w:rPr>
          <w:position w:val="-1"/>
          <w:szCs w:val="24"/>
        </w:rPr>
        <w:t>др.).</w:t>
      </w:r>
    </w:p>
    <w:p w:rsidR="00D12896" w:rsidRPr="00164B6C" w:rsidRDefault="00D12896" w:rsidP="00A168FB">
      <w:pPr>
        <w:tabs>
          <w:tab w:val="left" w:pos="426"/>
          <w:tab w:val="left" w:pos="4280"/>
          <w:tab w:val="left" w:pos="6180"/>
          <w:tab w:val="left" w:pos="7100"/>
          <w:tab w:val="left" w:pos="8880"/>
        </w:tabs>
        <w:autoSpaceDE w:val="0"/>
        <w:autoSpaceDN w:val="0"/>
        <w:adjustRightInd w:val="0"/>
        <w:spacing w:line="240" w:lineRule="auto"/>
        <w:jc w:val="both"/>
        <w:rPr>
          <w:b/>
          <w:bCs/>
          <w:szCs w:val="24"/>
        </w:rPr>
      </w:pPr>
      <w:r w:rsidRPr="00164B6C">
        <w:rPr>
          <w:b/>
          <w:bCs/>
          <w:position w:val="-1"/>
          <w:szCs w:val="24"/>
        </w:rPr>
        <w:t>Практические работы:</w:t>
      </w:r>
    </w:p>
    <w:p w:rsidR="00D12896" w:rsidRPr="00164B6C" w:rsidRDefault="00D12896" w:rsidP="00A168FB">
      <w:pPr>
        <w:tabs>
          <w:tab w:val="left" w:pos="426"/>
        </w:tabs>
        <w:autoSpaceDE w:val="0"/>
        <w:autoSpaceDN w:val="0"/>
        <w:adjustRightInd w:val="0"/>
        <w:spacing w:line="240" w:lineRule="auto"/>
        <w:ind w:firstLine="709"/>
        <w:jc w:val="both"/>
        <w:rPr>
          <w:szCs w:val="24"/>
        </w:rPr>
      </w:pPr>
      <w:r w:rsidRPr="00164B6C">
        <w:rPr>
          <w:szCs w:val="24"/>
        </w:rPr>
        <w:t>Прогнозирование перспективных путей рационального природопользования.</w:t>
      </w:r>
    </w:p>
    <w:p w:rsidR="00B71928" w:rsidRPr="00164B6C" w:rsidRDefault="00B71928" w:rsidP="00A168FB">
      <w:pPr>
        <w:tabs>
          <w:tab w:val="left" w:pos="284"/>
          <w:tab w:val="left" w:pos="426"/>
          <w:tab w:val="left" w:pos="4280"/>
          <w:tab w:val="left" w:pos="6180"/>
          <w:tab w:val="left" w:pos="7100"/>
          <w:tab w:val="left" w:pos="8880"/>
        </w:tabs>
        <w:autoSpaceDE w:val="0"/>
        <w:autoSpaceDN w:val="0"/>
        <w:adjustRightInd w:val="0"/>
        <w:spacing w:line="240" w:lineRule="auto"/>
        <w:jc w:val="both"/>
        <w:rPr>
          <w:b/>
          <w:bCs/>
          <w:szCs w:val="24"/>
        </w:rPr>
      </w:pPr>
    </w:p>
    <w:p w:rsidR="005319D8" w:rsidRPr="00164B6C" w:rsidRDefault="005319D8" w:rsidP="00A168FB">
      <w:pPr>
        <w:tabs>
          <w:tab w:val="left" w:pos="284"/>
        </w:tabs>
        <w:spacing w:line="240" w:lineRule="auto"/>
        <w:jc w:val="center"/>
        <w:rPr>
          <w:b/>
          <w:szCs w:val="24"/>
        </w:rPr>
      </w:pPr>
      <w:r w:rsidRPr="00164B6C">
        <w:rPr>
          <w:b/>
          <w:szCs w:val="24"/>
        </w:rPr>
        <w:t>СОДЕРЖАНИЕ КУРСА ДЛЯ 8 КЛАССА</w:t>
      </w:r>
    </w:p>
    <w:p w:rsidR="00D12896" w:rsidRPr="00164B6C" w:rsidRDefault="00D12896" w:rsidP="00A168FB">
      <w:pPr>
        <w:tabs>
          <w:tab w:val="left" w:pos="284"/>
          <w:tab w:val="left" w:pos="426"/>
          <w:tab w:val="left" w:pos="4280"/>
          <w:tab w:val="left" w:pos="6180"/>
          <w:tab w:val="left" w:pos="7100"/>
          <w:tab w:val="left" w:pos="8880"/>
        </w:tabs>
        <w:autoSpaceDE w:val="0"/>
        <w:autoSpaceDN w:val="0"/>
        <w:adjustRightInd w:val="0"/>
        <w:spacing w:line="240" w:lineRule="auto"/>
        <w:jc w:val="both"/>
        <w:rPr>
          <w:b/>
          <w:bCs/>
          <w:szCs w:val="24"/>
        </w:rPr>
      </w:pPr>
      <w:r w:rsidRPr="00164B6C">
        <w:rPr>
          <w:b/>
          <w:bCs/>
          <w:szCs w:val="24"/>
        </w:rPr>
        <w:t xml:space="preserve">Территория России на карте мира. </w:t>
      </w:r>
    </w:p>
    <w:p w:rsidR="00D12896" w:rsidRPr="00164B6C" w:rsidRDefault="00D12896" w:rsidP="00A168FB">
      <w:pPr>
        <w:tabs>
          <w:tab w:val="left" w:pos="142"/>
          <w:tab w:val="left" w:pos="284"/>
          <w:tab w:val="left" w:pos="426"/>
          <w:tab w:val="left" w:pos="4280"/>
          <w:tab w:val="left" w:pos="6180"/>
          <w:tab w:val="left" w:pos="7100"/>
          <w:tab w:val="left" w:pos="8880"/>
        </w:tabs>
        <w:autoSpaceDE w:val="0"/>
        <w:autoSpaceDN w:val="0"/>
        <w:adjustRightInd w:val="0"/>
        <w:spacing w:line="240" w:lineRule="auto"/>
        <w:jc w:val="both"/>
        <w:rPr>
          <w:szCs w:val="24"/>
        </w:rPr>
      </w:pPr>
      <w:r w:rsidRPr="00164B6C">
        <w:rPr>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w:t>
      </w:r>
      <w:r w:rsidRPr="00164B6C">
        <w:rPr>
          <w:szCs w:val="24"/>
        </w:rPr>
        <w:t>о</w:t>
      </w:r>
      <w:r w:rsidRPr="00164B6C">
        <w:rPr>
          <w:szCs w:val="24"/>
        </w:rPr>
        <w:t>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w:t>
      </w:r>
      <w:r w:rsidRPr="00164B6C">
        <w:rPr>
          <w:szCs w:val="24"/>
        </w:rPr>
        <w:t>о</w:t>
      </w:r>
      <w:r w:rsidRPr="00164B6C">
        <w:rPr>
          <w:szCs w:val="24"/>
        </w:rPr>
        <w:t>рии России в XIX – XX</w:t>
      </w:r>
      <w:r w:rsidRPr="00164B6C">
        <w:rPr>
          <w:szCs w:val="24"/>
          <w:lang w:val="en-US"/>
        </w:rPr>
        <w:t>I</w:t>
      </w:r>
      <w:r w:rsidRPr="00164B6C">
        <w:rPr>
          <w:szCs w:val="24"/>
        </w:rPr>
        <w:t xml:space="preserve"> вв. </w:t>
      </w:r>
    </w:p>
    <w:p w:rsidR="00D12896" w:rsidRPr="00164B6C" w:rsidRDefault="00D12896" w:rsidP="00A168FB">
      <w:pPr>
        <w:tabs>
          <w:tab w:val="left" w:pos="284"/>
          <w:tab w:val="left" w:pos="426"/>
        </w:tabs>
        <w:autoSpaceDE w:val="0"/>
        <w:autoSpaceDN w:val="0"/>
        <w:adjustRightInd w:val="0"/>
        <w:spacing w:line="240" w:lineRule="auto"/>
        <w:jc w:val="both"/>
        <w:rPr>
          <w:szCs w:val="24"/>
        </w:rPr>
      </w:pPr>
      <w:r w:rsidRPr="00164B6C">
        <w:rPr>
          <w:szCs w:val="24"/>
        </w:rPr>
        <w:t>Практичекие работы:</w:t>
      </w:r>
    </w:p>
    <w:p w:rsidR="00D12896" w:rsidRPr="00164B6C" w:rsidRDefault="00D12896" w:rsidP="00A168FB">
      <w:pPr>
        <w:tabs>
          <w:tab w:val="left" w:pos="284"/>
        </w:tabs>
        <w:spacing w:line="240" w:lineRule="auto"/>
        <w:jc w:val="both"/>
        <w:rPr>
          <w:szCs w:val="24"/>
        </w:rPr>
      </w:pPr>
      <w:r w:rsidRPr="00164B6C">
        <w:rPr>
          <w:szCs w:val="24"/>
        </w:rPr>
        <w:t>Определение ГП и оценка его влияния на природу и жизнь людей в России.</w:t>
      </w:r>
    </w:p>
    <w:p w:rsidR="00D12896" w:rsidRPr="00164B6C" w:rsidRDefault="00D12896" w:rsidP="00A168FB">
      <w:pPr>
        <w:tabs>
          <w:tab w:val="left" w:pos="284"/>
        </w:tabs>
        <w:spacing w:line="240" w:lineRule="auto"/>
        <w:jc w:val="both"/>
        <w:rPr>
          <w:szCs w:val="24"/>
        </w:rPr>
      </w:pPr>
      <w:r w:rsidRPr="00164B6C">
        <w:rPr>
          <w:szCs w:val="24"/>
        </w:rPr>
        <w:t>Работа с картографическими источниками: нанесение особенностей географического п</w:t>
      </w:r>
      <w:r w:rsidRPr="00164B6C">
        <w:rPr>
          <w:szCs w:val="24"/>
        </w:rPr>
        <w:t>о</w:t>
      </w:r>
      <w:r w:rsidRPr="00164B6C">
        <w:rPr>
          <w:szCs w:val="24"/>
        </w:rPr>
        <w:t>ложения России.</w:t>
      </w:r>
    </w:p>
    <w:p w:rsidR="00D12896" w:rsidRPr="00164B6C" w:rsidRDefault="00D12896" w:rsidP="00A168FB">
      <w:pPr>
        <w:tabs>
          <w:tab w:val="left" w:pos="284"/>
        </w:tabs>
        <w:spacing w:line="240" w:lineRule="auto"/>
        <w:jc w:val="both"/>
        <w:rPr>
          <w:szCs w:val="24"/>
        </w:rPr>
      </w:pPr>
      <w:r w:rsidRPr="00164B6C">
        <w:rPr>
          <w:szCs w:val="24"/>
        </w:rPr>
        <w:t>Оценивание динамики изменения границ России и их значения.</w:t>
      </w:r>
    </w:p>
    <w:p w:rsidR="00D12896" w:rsidRPr="00164B6C" w:rsidRDefault="00D12896" w:rsidP="00A168FB">
      <w:pPr>
        <w:tabs>
          <w:tab w:val="left" w:pos="284"/>
        </w:tabs>
        <w:spacing w:line="240" w:lineRule="auto"/>
        <w:jc w:val="both"/>
        <w:rPr>
          <w:szCs w:val="24"/>
        </w:rPr>
      </w:pPr>
      <w:r w:rsidRPr="00164B6C">
        <w:rPr>
          <w:szCs w:val="24"/>
        </w:rPr>
        <w:t>Написание эссе о роли русских землепроходцев и исследователей в освоении и изучении территории России.</w:t>
      </w:r>
    </w:p>
    <w:p w:rsidR="00D12896" w:rsidRPr="00164B6C" w:rsidRDefault="00D12896" w:rsidP="00A168FB">
      <w:pPr>
        <w:tabs>
          <w:tab w:val="left" w:pos="284"/>
        </w:tabs>
        <w:spacing w:line="240" w:lineRule="auto"/>
        <w:jc w:val="both"/>
        <w:rPr>
          <w:szCs w:val="24"/>
        </w:rPr>
      </w:pPr>
      <w:r w:rsidRPr="00164B6C">
        <w:rPr>
          <w:szCs w:val="24"/>
        </w:rPr>
        <w:t>Решение задач на определение разницы во времени различных территорий России.</w:t>
      </w:r>
    </w:p>
    <w:p w:rsidR="00D12896" w:rsidRPr="00164B6C" w:rsidRDefault="00D12896" w:rsidP="00A168FB">
      <w:pPr>
        <w:tabs>
          <w:tab w:val="left" w:pos="284"/>
          <w:tab w:val="left" w:pos="426"/>
          <w:tab w:val="left" w:pos="4280"/>
          <w:tab w:val="left" w:pos="6180"/>
          <w:tab w:val="left" w:pos="7100"/>
          <w:tab w:val="left" w:pos="8880"/>
        </w:tabs>
        <w:autoSpaceDE w:val="0"/>
        <w:autoSpaceDN w:val="0"/>
        <w:adjustRightInd w:val="0"/>
        <w:spacing w:line="240" w:lineRule="auto"/>
        <w:jc w:val="both"/>
        <w:rPr>
          <w:szCs w:val="24"/>
        </w:rPr>
      </w:pPr>
      <w:r w:rsidRPr="00164B6C">
        <w:rPr>
          <w:b/>
          <w:bCs/>
          <w:szCs w:val="24"/>
        </w:rPr>
        <w:t>Общая характеристика природы России.</w:t>
      </w:r>
    </w:p>
    <w:p w:rsidR="00D12896" w:rsidRPr="00164B6C" w:rsidRDefault="00D12896" w:rsidP="00A168FB">
      <w:pPr>
        <w:tabs>
          <w:tab w:val="left" w:pos="284"/>
          <w:tab w:val="left" w:pos="426"/>
        </w:tabs>
        <w:autoSpaceDE w:val="0"/>
        <w:autoSpaceDN w:val="0"/>
        <w:adjustRightInd w:val="0"/>
        <w:spacing w:line="240" w:lineRule="auto"/>
        <w:jc w:val="both"/>
        <w:rPr>
          <w:szCs w:val="24"/>
        </w:rPr>
      </w:pPr>
      <w:r w:rsidRPr="00164B6C">
        <w:rPr>
          <w:b/>
          <w:bCs/>
          <w:szCs w:val="24"/>
        </w:rPr>
        <w:t xml:space="preserve">Рельеф и полезные ископаемые России. </w:t>
      </w:r>
      <w:r w:rsidRPr="00164B6C">
        <w:rPr>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w:t>
      </w:r>
      <w:r w:rsidRPr="00164B6C">
        <w:rPr>
          <w:szCs w:val="24"/>
        </w:rPr>
        <w:t>а</w:t>
      </w:r>
      <w:r w:rsidRPr="00164B6C">
        <w:rPr>
          <w:szCs w:val="24"/>
        </w:rPr>
        <w:t>ния современного рельефа. Закономерности размещения полезных ископаемых на терр</w:t>
      </w:r>
      <w:r w:rsidRPr="00164B6C">
        <w:rPr>
          <w:szCs w:val="24"/>
        </w:rPr>
        <w:t>и</w:t>
      </w:r>
      <w:r w:rsidRPr="00164B6C">
        <w:rPr>
          <w:szCs w:val="24"/>
        </w:rPr>
        <w:t xml:space="preserve">тории России. Изображение рельефа на картах разного масштаба. Построение профиля рельефа. </w:t>
      </w:r>
    </w:p>
    <w:p w:rsidR="00D12896" w:rsidRPr="00164B6C" w:rsidRDefault="00D12896" w:rsidP="00A168FB">
      <w:pPr>
        <w:tabs>
          <w:tab w:val="left" w:pos="284"/>
          <w:tab w:val="left" w:pos="426"/>
        </w:tabs>
        <w:autoSpaceDE w:val="0"/>
        <w:autoSpaceDN w:val="0"/>
        <w:adjustRightInd w:val="0"/>
        <w:spacing w:line="240" w:lineRule="auto"/>
        <w:jc w:val="both"/>
        <w:rPr>
          <w:szCs w:val="24"/>
        </w:rPr>
      </w:pPr>
      <w:r w:rsidRPr="00164B6C">
        <w:rPr>
          <w:szCs w:val="24"/>
        </w:rPr>
        <w:t>Практичекие работы:</w:t>
      </w:r>
    </w:p>
    <w:p w:rsidR="00D12896" w:rsidRPr="00164B6C" w:rsidRDefault="00D12896" w:rsidP="00A168FB">
      <w:pPr>
        <w:tabs>
          <w:tab w:val="left" w:pos="284"/>
        </w:tabs>
        <w:spacing w:line="240" w:lineRule="auto"/>
        <w:jc w:val="both"/>
        <w:rPr>
          <w:szCs w:val="24"/>
        </w:rPr>
      </w:pPr>
      <w:r w:rsidRPr="00164B6C">
        <w:rPr>
          <w:szCs w:val="24"/>
        </w:rPr>
        <w:t>Выявление взаимозависимостей тектонической структуры, формы рельефа, полезных и</w:t>
      </w:r>
      <w:r w:rsidRPr="00164B6C">
        <w:rPr>
          <w:szCs w:val="24"/>
        </w:rPr>
        <w:t>с</w:t>
      </w:r>
      <w:r w:rsidRPr="00164B6C">
        <w:rPr>
          <w:szCs w:val="24"/>
        </w:rPr>
        <w:t>копаемых на территории России.</w:t>
      </w:r>
    </w:p>
    <w:p w:rsidR="00D12896" w:rsidRPr="00164B6C" w:rsidRDefault="00D12896" w:rsidP="00A168FB">
      <w:pPr>
        <w:tabs>
          <w:tab w:val="left" w:pos="284"/>
        </w:tabs>
        <w:spacing w:line="240" w:lineRule="auto"/>
        <w:jc w:val="both"/>
        <w:rPr>
          <w:szCs w:val="24"/>
        </w:rPr>
      </w:pPr>
      <w:r w:rsidRPr="00164B6C">
        <w:rPr>
          <w:szCs w:val="24"/>
        </w:rPr>
        <w:t>Работа с картографическими источниками: нанесение элементов рельефа России.</w:t>
      </w:r>
    </w:p>
    <w:p w:rsidR="00D12896" w:rsidRPr="00164B6C" w:rsidRDefault="00D12896" w:rsidP="00A168FB">
      <w:pPr>
        <w:tabs>
          <w:tab w:val="left" w:pos="284"/>
        </w:tabs>
        <w:spacing w:line="240" w:lineRule="auto"/>
        <w:jc w:val="both"/>
        <w:rPr>
          <w:szCs w:val="24"/>
        </w:rPr>
      </w:pPr>
      <w:r w:rsidRPr="00164B6C">
        <w:rPr>
          <w:szCs w:val="24"/>
        </w:rPr>
        <w:t>Описание элементов рельефа России.</w:t>
      </w:r>
    </w:p>
    <w:p w:rsidR="00D12896" w:rsidRPr="00164B6C" w:rsidRDefault="00D12896" w:rsidP="00A168FB">
      <w:pPr>
        <w:tabs>
          <w:tab w:val="left" w:pos="284"/>
        </w:tabs>
        <w:spacing w:line="240" w:lineRule="auto"/>
        <w:jc w:val="both"/>
        <w:rPr>
          <w:szCs w:val="24"/>
        </w:rPr>
      </w:pPr>
      <w:r w:rsidRPr="00164B6C">
        <w:rPr>
          <w:szCs w:val="24"/>
        </w:rPr>
        <w:t>Построение профиля своей местности.</w:t>
      </w:r>
    </w:p>
    <w:p w:rsidR="00D12896" w:rsidRPr="00164B6C" w:rsidRDefault="00D12896" w:rsidP="00A168FB">
      <w:pPr>
        <w:tabs>
          <w:tab w:val="left" w:pos="284"/>
          <w:tab w:val="left" w:pos="426"/>
        </w:tabs>
        <w:autoSpaceDE w:val="0"/>
        <w:autoSpaceDN w:val="0"/>
        <w:adjustRightInd w:val="0"/>
        <w:spacing w:line="240" w:lineRule="auto"/>
        <w:jc w:val="both"/>
        <w:rPr>
          <w:szCs w:val="24"/>
        </w:rPr>
      </w:pPr>
      <w:r w:rsidRPr="00164B6C">
        <w:rPr>
          <w:b/>
          <w:bCs/>
          <w:szCs w:val="24"/>
        </w:rPr>
        <w:t xml:space="preserve">Климат России. </w:t>
      </w:r>
      <w:r w:rsidRPr="00164B6C">
        <w:rPr>
          <w:szCs w:val="24"/>
        </w:rPr>
        <w:t>Характерные особенности климата России и климатообразующие факт</w:t>
      </w:r>
      <w:r w:rsidRPr="00164B6C">
        <w:rPr>
          <w:szCs w:val="24"/>
        </w:rPr>
        <w:t>о</w:t>
      </w:r>
      <w:r w:rsidRPr="00164B6C">
        <w:rPr>
          <w:szCs w:val="24"/>
        </w:rPr>
        <w:t>ры. Закономерности циркуляции воздушных масс на территории России (циклон, антиц</w:t>
      </w:r>
      <w:r w:rsidRPr="00164B6C">
        <w:rPr>
          <w:szCs w:val="24"/>
        </w:rPr>
        <w:t>и</w:t>
      </w:r>
      <w:r w:rsidRPr="00164B6C">
        <w:rPr>
          <w:szCs w:val="24"/>
        </w:rPr>
        <w:t>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w:t>
      </w:r>
      <w:r w:rsidRPr="00164B6C">
        <w:rPr>
          <w:szCs w:val="24"/>
        </w:rPr>
        <w:t>и</w:t>
      </w:r>
      <w:r w:rsidRPr="00164B6C">
        <w:rPr>
          <w:szCs w:val="24"/>
        </w:rPr>
        <w:t>ноптическими картами, картодиаграммами. Определение зенитального положения Сол</w:t>
      </w:r>
      <w:r w:rsidRPr="00164B6C">
        <w:rPr>
          <w:szCs w:val="24"/>
        </w:rPr>
        <w:t>н</w:t>
      </w:r>
      <w:r w:rsidRPr="00164B6C">
        <w:rPr>
          <w:szCs w:val="24"/>
        </w:rPr>
        <w:t xml:space="preserve">ца. </w:t>
      </w:r>
    </w:p>
    <w:p w:rsidR="00D12896" w:rsidRPr="00164B6C" w:rsidRDefault="00D12896" w:rsidP="00A168FB">
      <w:pPr>
        <w:tabs>
          <w:tab w:val="left" w:pos="284"/>
          <w:tab w:val="left" w:pos="426"/>
        </w:tabs>
        <w:autoSpaceDE w:val="0"/>
        <w:autoSpaceDN w:val="0"/>
        <w:adjustRightInd w:val="0"/>
        <w:spacing w:line="240" w:lineRule="auto"/>
        <w:jc w:val="both"/>
        <w:rPr>
          <w:szCs w:val="24"/>
        </w:rPr>
      </w:pPr>
      <w:r w:rsidRPr="00164B6C">
        <w:rPr>
          <w:szCs w:val="24"/>
        </w:rPr>
        <w:t>Практичекие работы:</w:t>
      </w:r>
    </w:p>
    <w:p w:rsidR="00D12896" w:rsidRPr="00164B6C" w:rsidRDefault="00D12896" w:rsidP="00A168FB">
      <w:pPr>
        <w:tabs>
          <w:tab w:val="left" w:pos="284"/>
        </w:tabs>
        <w:spacing w:line="240" w:lineRule="auto"/>
        <w:jc w:val="both"/>
        <w:rPr>
          <w:szCs w:val="24"/>
        </w:rPr>
      </w:pPr>
      <w:r w:rsidRPr="00164B6C">
        <w:rPr>
          <w:szCs w:val="24"/>
        </w:rPr>
        <w:t>Определение закономерностей распределения солнечной радиации, радиационного б</w:t>
      </w:r>
      <w:r w:rsidRPr="00164B6C">
        <w:rPr>
          <w:szCs w:val="24"/>
        </w:rPr>
        <w:t>а</w:t>
      </w:r>
      <w:r w:rsidRPr="00164B6C">
        <w:rPr>
          <w:szCs w:val="24"/>
        </w:rPr>
        <w:t>ланс, выявление особенностей распределения средних температур января и июля на те</w:t>
      </w:r>
      <w:r w:rsidRPr="00164B6C">
        <w:rPr>
          <w:szCs w:val="24"/>
        </w:rPr>
        <w:t>р</w:t>
      </w:r>
      <w:r w:rsidRPr="00164B6C">
        <w:rPr>
          <w:szCs w:val="24"/>
        </w:rPr>
        <w:t>ритории России.</w:t>
      </w:r>
    </w:p>
    <w:p w:rsidR="00D12896" w:rsidRPr="00164B6C" w:rsidRDefault="00D12896" w:rsidP="00A168FB">
      <w:pPr>
        <w:tabs>
          <w:tab w:val="left" w:pos="284"/>
        </w:tabs>
        <w:spacing w:line="240" w:lineRule="auto"/>
        <w:jc w:val="both"/>
        <w:rPr>
          <w:szCs w:val="24"/>
        </w:rPr>
      </w:pPr>
      <w:r w:rsidRPr="00164B6C">
        <w:rPr>
          <w:szCs w:val="24"/>
        </w:rPr>
        <w:t>Распределение количества осадков на территории России, работа с климатограммами.</w:t>
      </w:r>
    </w:p>
    <w:p w:rsidR="00D12896" w:rsidRPr="00164B6C" w:rsidRDefault="00D12896" w:rsidP="00A168FB">
      <w:pPr>
        <w:tabs>
          <w:tab w:val="left" w:pos="284"/>
        </w:tabs>
        <w:spacing w:line="240" w:lineRule="auto"/>
        <w:jc w:val="both"/>
        <w:rPr>
          <w:szCs w:val="24"/>
        </w:rPr>
      </w:pPr>
      <w:r w:rsidRPr="00164B6C">
        <w:rPr>
          <w:szCs w:val="24"/>
        </w:rPr>
        <w:t>Описание характеристики климата своего региона.</w:t>
      </w:r>
    </w:p>
    <w:p w:rsidR="00D12896" w:rsidRPr="00164B6C" w:rsidRDefault="00D12896" w:rsidP="00A168FB">
      <w:pPr>
        <w:tabs>
          <w:tab w:val="left" w:pos="284"/>
        </w:tabs>
        <w:spacing w:line="240" w:lineRule="auto"/>
        <w:jc w:val="both"/>
        <w:rPr>
          <w:szCs w:val="24"/>
        </w:rPr>
      </w:pPr>
      <w:r w:rsidRPr="00164B6C">
        <w:rPr>
          <w:szCs w:val="24"/>
        </w:rPr>
        <w:t>Составление прогноза погоды на основе различных</w:t>
      </w:r>
      <w:r w:rsidRPr="00164B6C">
        <w:rPr>
          <w:szCs w:val="24"/>
        </w:rPr>
        <w:tab/>
        <w:t>источников информации.</w:t>
      </w:r>
    </w:p>
    <w:p w:rsidR="00D12896" w:rsidRPr="00164B6C" w:rsidRDefault="00D12896" w:rsidP="00A168FB">
      <w:pPr>
        <w:tabs>
          <w:tab w:val="left" w:pos="284"/>
          <w:tab w:val="left" w:pos="426"/>
        </w:tabs>
        <w:autoSpaceDE w:val="0"/>
        <w:autoSpaceDN w:val="0"/>
        <w:adjustRightInd w:val="0"/>
        <w:spacing w:line="240" w:lineRule="auto"/>
        <w:jc w:val="both"/>
        <w:rPr>
          <w:szCs w:val="24"/>
        </w:rPr>
      </w:pPr>
      <w:r w:rsidRPr="00164B6C">
        <w:rPr>
          <w:b/>
          <w:bCs/>
          <w:szCs w:val="24"/>
        </w:rPr>
        <w:t xml:space="preserve">Внутренние воды России. </w:t>
      </w:r>
      <w:r w:rsidRPr="00164B6C">
        <w:rPr>
          <w:szCs w:val="24"/>
        </w:rPr>
        <w:t>Разнообразие внутренних вод России. Особенности росси</w:t>
      </w:r>
      <w:r w:rsidRPr="00164B6C">
        <w:rPr>
          <w:szCs w:val="24"/>
        </w:rPr>
        <w:t>й</w:t>
      </w:r>
      <w:r w:rsidRPr="00164B6C">
        <w:rPr>
          <w:szCs w:val="24"/>
        </w:rPr>
        <w:t>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D12896" w:rsidRPr="00164B6C" w:rsidRDefault="00D12896" w:rsidP="00A168FB">
      <w:pPr>
        <w:tabs>
          <w:tab w:val="left" w:pos="284"/>
          <w:tab w:val="left" w:pos="426"/>
        </w:tabs>
        <w:autoSpaceDE w:val="0"/>
        <w:autoSpaceDN w:val="0"/>
        <w:adjustRightInd w:val="0"/>
        <w:spacing w:line="240" w:lineRule="auto"/>
        <w:jc w:val="both"/>
        <w:rPr>
          <w:szCs w:val="24"/>
        </w:rPr>
      </w:pPr>
      <w:r w:rsidRPr="00164B6C">
        <w:rPr>
          <w:szCs w:val="24"/>
        </w:rPr>
        <w:t>Практичекие работы:</w:t>
      </w:r>
    </w:p>
    <w:p w:rsidR="00D12896" w:rsidRPr="00164B6C" w:rsidRDefault="00D12896" w:rsidP="00A168FB">
      <w:pPr>
        <w:tabs>
          <w:tab w:val="left" w:pos="284"/>
        </w:tabs>
        <w:spacing w:line="240" w:lineRule="auto"/>
        <w:jc w:val="both"/>
        <w:rPr>
          <w:szCs w:val="24"/>
        </w:rPr>
      </w:pPr>
      <w:r w:rsidRPr="00164B6C">
        <w:rPr>
          <w:szCs w:val="24"/>
        </w:rPr>
        <w:t>Работа с картографическими источниками: нанесение объектов гидрографии России.</w:t>
      </w:r>
    </w:p>
    <w:p w:rsidR="00D12896" w:rsidRPr="00164B6C" w:rsidRDefault="00D12896" w:rsidP="00A168FB">
      <w:pPr>
        <w:tabs>
          <w:tab w:val="left" w:pos="0"/>
          <w:tab w:val="left" w:pos="284"/>
        </w:tabs>
        <w:spacing w:line="240" w:lineRule="auto"/>
        <w:jc w:val="both"/>
        <w:rPr>
          <w:szCs w:val="24"/>
        </w:rPr>
      </w:pPr>
      <w:r w:rsidRPr="00164B6C">
        <w:rPr>
          <w:szCs w:val="24"/>
        </w:rPr>
        <w:t>Описание объектов гидрографии России.</w:t>
      </w:r>
    </w:p>
    <w:p w:rsidR="00D12896" w:rsidRPr="00164B6C" w:rsidRDefault="00D12896" w:rsidP="00A168FB">
      <w:pPr>
        <w:tabs>
          <w:tab w:val="left" w:pos="284"/>
          <w:tab w:val="left" w:pos="426"/>
        </w:tabs>
        <w:autoSpaceDE w:val="0"/>
        <w:autoSpaceDN w:val="0"/>
        <w:adjustRightInd w:val="0"/>
        <w:spacing w:line="240" w:lineRule="auto"/>
        <w:jc w:val="both"/>
        <w:rPr>
          <w:szCs w:val="24"/>
        </w:rPr>
      </w:pPr>
      <w:r w:rsidRPr="00164B6C">
        <w:rPr>
          <w:b/>
          <w:bCs/>
          <w:szCs w:val="24"/>
        </w:rPr>
        <w:t xml:space="preserve">Почвы России. </w:t>
      </w:r>
      <w:r w:rsidRPr="00164B6C">
        <w:rPr>
          <w:szCs w:val="24"/>
        </w:rPr>
        <w:t>Образование почв и их разнообразие на территории России. Почвообр</w:t>
      </w:r>
      <w:r w:rsidRPr="00164B6C">
        <w:rPr>
          <w:szCs w:val="24"/>
        </w:rPr>
        <w:t>а</w:t>
      </w:r>
      <w:r w:rsidRPr="00164B6C">
        <w:rPr>
          <w:szCs w:val="24"/>
        </w:rPr>
        <w:t>зующие факторы и закономерности распространения почв. Земельные и почвенные ресу</w:t>
      </w:r>
      <w:r w:rsidRPr="00164B6C">
        <w:rPr>
          <w:szCs w:val="24"/>
        </w:rPr>
        <w:t>р</w:t>
      </w:r>
      <w:r w:rsidRPr="00164B6C">
        <w:rPr>
          <w:szCs w:val="24"/>
        </w:rPr>
        <w:t>сы России. Значение рационального использования и охраны почв.</w:t>
      </w:r>
    </w:p>
    <w:p w:rsidR="00D12896" w:rsidRPr="00164B6C" w:rsidRDefault="00D12896" w:rsidP="00A168FB">
      <w:pPr>
        <w:tabs>
          <w:tab w:val="left" w:pos="284"/>
          <w:tab w:val="left" w:pos="426"/>
        </w:tabs>
        <w:autoSpaceDE w:val="0"/>
        <w:autoSpaceDN w:val="0"/>
        <w:adjustRightInd w:val="0"/>
        <w:spacing w:line="240" w:lineRule="auto"/>
        <w:jc w:val="both"/>
        <w:rPr>
          <w:szCs w:val="24"/>
        </w:rPr>
      </w:pPr>
      <w:r w:rsidRPr="00164B6C">
        <w:rPr>
          <w:b/>
          <w:bCs/>
          <w:szCs w:val="24"/>
        </w:rPr>
        <w:t xml:space="preserve">Растительный и животный мир России. </w:t>
      </w:r>
      <w:r w:rsidRPr="00164B6C">
        <w:rPr>
          <w:szCs w:val="24"/>
        </w:rPr>
        <w:t>Разнообразие растительного и животного мира России. Охрана растительного и животного мира. Биологические ресурсы России.</w:t>
      </w:r>
    </w:p>
    <w:p w:rsidR="00D12896" w:rsidRPr="00164B6C" w:rsidRDefault="00D12896" w:rsidP="00A168FB">
      <w:pPr>
        <w:tabs>
          <w:tab w:val="left" w:pos="284"/>
          <w:tab w:val="left" w:pos="426"/>
        </w:tabs>
        <w:autoSpaceDE w:val="0"/>
        <w:autoSpaceDN w:val="0"/>
        <w:adjustRightInd w:val="0"/>
        <w:spacing w:line="240" w:lineRule="auto"/>
        <w:jc w:val="both"/>
        <w:rPr>
          <w:szCs w:val="24"/>
        </w:rPr>
      </w:pPr>
      <w:r w:rsidRPr="00164B6C">
        <w:rPr>
          <w:szCs w:val="24"/>
        </w:rPr>
        <w:t>Практичекие работы:</w:t>
      </w:r>
    </w:p>
    <w:p w:rsidR="00D12896" w:rsidRPr="00164B6C" w:rsidRDefault="00D12896" w:rsidP="00A168FB">
      <w:pPr>
        <w:tabs>
          <w:tab w:val="left" w:pos="284"/>
        </w:tabs>
        <w:spacing w:line="240" w:lineRule="auto"/>
        <w:jc w:val="both"/>
        <w:rPr>
          <w:szCs w:val="24"/>
        </w:rPr>
      </w:pPr>
      <w:r w:rsidRPr="00164B6C">
        <w:rPr>
          <w:szCs w:val="24"/>
        </w:rPr>
        <w:t xml:space="preserve">            Описание основных компонентов природы России.</w:t>
      </w:r>
    </w:p>
    <w:p w:rsidR="00D12896" w:rsidRPr="00164B6C" w:rsidRDefault="00D12896" w:rsidP="00A168FB">
      <w:pPr>
        <w:tabs>
          <w:tab w:val="left" w:pos="284"/>
        </w:tabs>
        <w:spacing w:line="240" w:lineRule="auto"/>
        <w:jc w:val="both"/>
        <w:rPr>
          <w:szCs w:val="24"/>
        </w:rPr>
      </w:pPr>
      <w:r w:rsidRPr="00164B6C">
        <w:rPr>
          <w:szCs w:val="24"/>
        </w:rPr>
        <w:t>Создание презентационных материалов о природе России на основе различных источн</w:t>
      </w:r>
      <w:r w:rsidRPr="00164B6C">
        <w:rPr>
          <w:szCs w:val="24"/>
        </w:rPr>
        <w:t>и</w:t>
      </w:r>
      <w:r w:rsidRPr="00164B6C">
        <w:rPr>
          <w:szCs w:val="24"/>
        </w:rPr>
        <w:t>ков информации.</w:t>
      </w:r>
    </w:p>
    <w:p w:rsidR="00D12896" w:rsidRPr="00164B6C" w:rsidRDefault="00D12896" w:rsidP="00A168FB">
      <w:pPr>
        <w:tabs>
          <w:tab w:val="left" w:pos="284"/>
          <w:tab w:val="left" w:pos="426"/>
          <w:tab w:val="left" w:pos="4280"/>
          <w:tab w:val="left" w:pos="6180"/>
          <w:tab w:val="left" w:pos="7100"/>
          <w:tab w:val="left" w:pos="8880"/>
        </w:tabs>
        <w:autoSpaceDE w:val="0"/>
        <w:autoSpaceDN w:val="0"/>
        <w:adjustRightInd w:val="0"/>
        <w:spacing w:line="240" w:lineRule="auto"/>
        <w:jc w:val="both"/>
        <w:rPr>
          <w:szCs w:val="24"/>
        </w:rPr>
      </w:pPr>
      <w:r w:rsidRPr="00164B6C">
        <w:rPr>
          <w:b/>
          <w:bCs/>
          <w:szCs w:val="24"/>
        </w:rPr>
        <w:t>Природно-территориальные комплексы России.</w:t>
      </w:r>
    </w:p>
    <w:p w:rsidR="00D12896" w:rsidRPr="00164B6C" w:rsidRDefault="00D12896" w:rsidP="00A168FB">
      <w:pPr>
        <w:tabs>
          <w:tab w:val="left" w:pos="284"/>
          <w:tab w:val="left" w:pos="426"/>
        </w:tabs>
        <w:autoSpaceDE w:val="0"/>
        <w:autoSpaceDN w:val="0"/>
        <w:adjustRightInd w:val="0"/>
        <w:spacing w:line="240" w:lineRule="auto"/>
        <w:jc w:val="both"/>
        <w:rPr>
          <w:szCs w:val="24"/>
        </w:rPr>
      </w:pPr>
      <w:r w:rsidRPr="00164B6C">
        <w:rPr>
          <w:b/>
          <w:bCs/>
          <w:szCs w:val="24"/>
        </w:rPr>
        <w:t xml:space="preserve">Природное районирование. </w:t>
      </w:r>
      <w:r w:rsidRPr="00164B6C">
        <w:rPr>
          <w:szCs w:val="24"/>
        </w:rPr>
        <w:t>Природно-территориальные комплексы (ПТК): природные, природно-антропогенные и антропогенные. Природное районирование территории Ро</w:t>
      </w:r>
      <w:r w:rsidRPr="00164B6C">
        <w:rPr>
          <w:szCs w:val="24"/>
        </w:rPr>
        <w:t>с</w:t>
      </w:r>
      <w:r w:rsidRPr="00164B6C">
        <w:rPr>
          <w:szCs w:val="24"/>
        </w:rPr>
        <w:t>сии. Природные зоны России. Зона арктических пустынь, тундры и лесотундры. Разноо</w:t>
      </w:r>
      <w:r w:rsidRPr="00164B6C">
        <w:rPr>
          <w:szCs w:val="24"/>
        </w:rPr>
        <w:t>б</w:t>
      </w:r>
      <w:r w:rsidRPr="00164B6C">
        <w:rPr>
          <w:szCs w:val="24"/>
        </w:rPr>
        <w:t>разие лесов России: тайга, смешанные и широколиственные леса. Лесостепи, степи и п</w:t>
      </w:r>
      <w:r w:rsidRPr="00164B6C">
        <w:rPr>
          <w:szCs w:val="24"/>
        </w:rPr>
        <w:t>о</w:t>
      </w:r>
      <w:r w:rsidRPr="00164B6C">
        <w:rPr>
          <w:szCs w:val="24"/>
        </w:rPr>
        <w:t>лупустыни. Высотная поясность.</w:t>
      </w:r>
    </w:p>
    <w:p w:rsidR="00D12896" w:rsidRPr="00164B6C" w:rsidRDefault="00D12896" w:rsidP="00A168FB">
      <w:pPr>
        <w:tabs>
          <w:tab w:val="left" w:pos="284"/>
          <w:tab w:val="left" w:pos="426"/>
        </w:tabs>
        <w:autoSpaceDE w:val="0"/>
        <w:autoSpaceDN w:val="0"/>
        <w:adjustRightInd w:val="0"/>
        <w:spacing w:line="240" w:lineRule="auto"/>
        <w:jc w:val="both"/>
        <w:rPr>
          <w:szCs w:val="24"/>
        </w:rPr>
      </w:pPr>
      <w:r w:rsidRPr="00164B6C">
        <w:rPr>
          <w:b/>
          <w:bCs/>
          <w:szCs w:val="24"/>
        </w:rPr>
        <w:t xml:space="preserve">Крупные природные комплексы России. </w:t>
      </w:r>
      <w:r w:rsidRPr="00164B6C">
        <w:rPr>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D12896" w:rsidRPr="00164B6C" w:rsidRDefault="00D12896" w:rsidP="00A168FB">
      <w:pPr>
        <w:tabs>
          <w:tab w:val="left" w:pos="284"/>
          <w:tab w:val="left" w:pos="426"/>
        </w:tabs>
        <w:autoSpaceDE w:val="0"/>
        <w:autoSpaceDN w:val="0"/>
        <w:adjustRightInd w:val="0"/>
        <w:spacing w:line="240" w:lineRule="auto"/>
        <w:jc w:val="both"/>
        <w:rPr>
          <w:szCs w:val="24"/>
        </w:rPr>
      </w:pPr>
      <w:r w:rsidRPr="00164B6C">
        <w:rPr>
          <w:szCs w:val="24"/>
        </w:rPr>
        <w:t>Север Русской равнины (пологая равнина, богатая полезными ископаемыми; влияние те</w:t>
      </w:r>
      <w:r w:rsidRPr="00164B6C">
        <w:rPr>
          <w:szCs w:val="24"/>
        </w:rPr>
        <w:t>п</w:t>
      </w:r>
      <w:r w:rsidRPr="00164B6C">
        <w:rPr>
          <w:szCs w:val="24"/>
        </w:rPr>
        <w:t>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D12896" w:rsidRPr="00164B6C" w:rsidRDefault="00D12896" w:rsidP="00A168FB">
      <w:pPr>
        <w:tabs>
          <w:tab w:val="left" w:pos="284"/>
          <w:tab w:val="left" w:pos="426"/>
        </w:tabs>
        <w:autoSpaceDE w:val="0"/>
        <w:autoSpaceDN w:val="0"/>
        <w:adjustRightInd w:val="0"/>
        <w:spacing w:line="240" w:lineRule="auto"/>
        <w:jc w:val="both"/>
        <w:rPr>
          <w:szCs w:val="24"/>
        </w:rPr>
      </w:pPr>
      <w:r w:rsidRPr="00164B6C">
        <w:rPr>
          <w:szCs w:val="24"/>
        </w:rPr>
        <w:t>Центр Русской равнины (всхолмленная равнина с возвышенностями; центр Русского г</w:t>
      </w:r>
      <w:r w:rsidRPr="00164B6C">
        <w:rPr>
          <w:szCs w:val="24"/>
        </w:rPr>
        <w:t>о</w:t>
      </w:r>
      <w:r w:rsidRPr="00164B6C">
        <w:rPr>
          <w:szCs w:val="24"/>
        </w:rPr>
        <w:t>сударства, особенности ГП: на водоразделе (между бассейнами Черного, Балтийского, Б</w:t>
      </w:r>
      <w:r w:rsidRPr="00164B6C">
        <w:rPr>
          <w:szCs w:val="24"/>
        </w:rPr>
        <w:t>е</w:t>
      </w:r>
      <w:r w:rsidRPr="00164B6C">
        <w:rPr>
          <w:szCs w:val="24"/>
        </w:rPr>
        <w:t>лого и Каспийского морей).</w:t>
      </w:r>
    </w:p>
    <w:p w:rsidR="00D12896" w:rsidRPr="00164B6C" w:rsidRDefault="00D12896" w:rsidP="00A168FB">
      <w:pPr>
        <w:tabs>
          <w:tab w:val="left" w:pos="284"/>
          <w:tab w:val="left" w:pos="426"/>
        </w:tabs>
        <w:autoSpaceDE w:val="0"/>
        <w:autoSpaceDN w:val="0"/>
        <w:adjustRightInd w:val="0"/>
        <w:spacing w:line="240" w:lineRule="auto"/>
        <w:jc w:val="both"/>
        <w:rPr>
          <w:szCs w:val="24"/>
        </w:rPr>
      </w:pPr>
      <w:r w:rsidRPr="00164B6C">
        <w:rPr>
          <w:szCs w:val="24"/>
        </w:rPr>
        <w:t>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w:t>
      </w:r>
      <w:r w:rsidRPr="00164B6C">
        <w:rPr>
          <w:szCs w:val="24"/>
        </w:rPr>
        <w:t>р</w:t>
      </w:r>
      <w:r w:rsidRPr="00164B6C">
        <w:rPr>
          <w:szCs w:val="24"/>
        </w:rPr>
        <w:t xml:space="preserve">ноземы) и минеральными (железные руды) ресурсами и их влияние на природу, и жизнь людей). </w:t>
      </w:r>
    </w:p>
    <w:p w:rsidR="00D12896" w:rsidRPr="00164B6C" w:rsidRDefault="00D12896" w:rsidP="00A168FB">
      <w:pPr>
        <w:tabs>
          <w:tab w:val="left" w:pos="284"/>
          <w:tab w:val="left" w:pos="426"/>
        </w:tabs>
        <w:autoSpaceDE w:val="0"/>
        <w:autoSpaceDN w:val="0"/>
        <w:adjustRightInd w:val="0"/>
        <w:spacing w:line="240" w:lineRule="auto"/>
        <w:jc w:val="both"/>
        <w:rPr>
          <w:szCs w:val="24"/>
        </w:rPr>
      </w:pPr>
      <w:r w:rsidRPr="00164B6C">
        <w:rPr>
          <w:szCs w:val="24"/>
        </w:rPr>
        <w:t xml:space="preserve">Южные моря России: история освоения, особенности природы морей, ресурсы, значение. </w:t>
      </w:r>
    </w:p>
    <w:p w:rsidR="00D12896" w:rsidRPr="00164B6C" w:rsidRDefault="00D12896" w:rsidP="00A168FB">
      <w:pPr>
        <w:tabs>
          <w:tab w:val="left" w:pos="284"/>
          <w:tab w:val="left" w:pos="426"/>
        </w:tabs>
        <w:autoSpaceDE w:val="0"/>
        <w:autoSpaceDN w:val="0"/>
        <w:adjustRightInd w:val="0"/>
        <w:spacing w:line="240" w:lineRule="auto"/>
        <w:jc w:val="both"/>
        <w:rPr>
          <w:szCs w:val="24"/>
        </w:rPr>
      </w:pPr>
      <w:r w:rsidRPr="00164B6C">
        <w:rPr>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w:t>
      </w:r>
      <w:r w:rsidRPr="00164B6C">
        <w:rPr>
          <w:szCs w:val="24"/>
        </w:rPr>
        <w:t>и</w:t>
      </w:r>
      <w:r w:rsidRPr="00164B6C">
        <w:rPr>
          <w:szCs w:val="24"/>
        </w:rPr>
        <w:t>тории полуострова; уникальность природы)).</w:t>
      </w:r>
    </w:p>
    <w:p w:rsidR="00D12896" w:rsidRPr="00164B6C" w:rsidRDefault="00D12896" w:rsidP="00A168FB">
      <w:pPr>
        <w:tabs>
          <w:tab w:val="left" w:pos="284"/>
          <w:tab w:val="left" w:pos="426"/>
        </w:tabs>
        <w:autoSpaceDE w:val="0"/>
        <w:autoSpaceDN w:val="0"/>
        <w:adjustRightInd w:val="0"/>
        <w:spacing w:line="240" w:lineRule="auto"/>
        <w:jc w:val="both"/>
        <w:rPr>
          <w:szCs w:val="24"/>
        </w:rPr>
      </w:pPr>
      <w:r w:rsidRPr="00164B6C">
        <w:rPr>
          <w:szCs w:val="24"/>
        </w:rPr>
        <w:t>Кавказ (предгорная и горная части; молодые горы с самой высокой точкой страны; ос</w:t>
      </w:r>
      <w:r w:rsidRPr="00164B6C">
        <w:rPr>
          <w:szCs w:val="24"/>
        </w:rPr>
        <w:t>о</w:t>
      </w:r>
      <w:r w:rsidRPr="00164B6C">
        <w:rPr>
          <w:szCs w:val="24"/>
        </w:rPr>
        <w:t>бенности климата в западных и восточных частях; высотная поясность; природные отл</w:t>
      </w:r>
      <w:r w:rsidRPr="00164B6C">
        <w:rPr>
          <w:szCs w:val="24"/>
        </w:rPr>
        <w:t>и</w:t>
      </w:r>
      <w:r w:rsidRPr="00164B6C">
        <w:rPr>
          <w:szCs w:val="24"/>
        </w:rPr>
        <w:t>чия территории; уникальность природы Черноморского побережья).</w:t>
      </w:r>
    </w:p>
    <w:p w:rsidR="00D12896" w:rsidRPr="00164B6C" w:rsidRDefault="00D12896" w:rsidP="00A168FB">
      <w:pPr>
        <w:tabs>
          <w:tab w:val="left" w:pos="284"/>
          <w:tab w:val="left" w:pos="426"/>
        </w:tabs>
        <w:autoSpaceDE w:val="0"/>
        <w:autoSpaceDN w:val="0"/>
        <w:adjustRightInd w:val="0"/>
        <w:spacing w:line="240" w:lineRule="auto"/>
        <w:jc w:val="both"/>
        <w:rPr>
          <w:szCs w:val="24"/>
        </w:rPr>
      </w:pPr>
      <w:r w:rsidRPr="00164B6C">
        <w:rPr>
          <w:szCs w:val="24"/>
        </w:rPr>
        <w:t>Урал (особенности географического положения; район древнего горообразования; бога</w:t>
      </w:r>
      <w:r w:rsidRPr="00164B6C">
        <w:rPr>
          <w:szCs w:val="24"/>
        </w:rPr>
        <w:t>т</w:t>
      </w:r>
      <w:r w:rsidRPr="00164B6C">
        <w:rPr>
          <w:szCs w:val="24"/>
        </w:rPr>
        <w:t>ство полезными ископаемыми; суровость климата на севере и влияние континентальности на юге; высотная поясность и широтная зональность).</w:t>
      </w:r>
    </w:p>
    <w:p w:rsidR="00D12896" w:rsidRPr="00164B6C" w:rsidRDefault="00D12896" w:rsidP="00A168FB">
      <w:pPr>
        <w:tabs>
          <w:tab w:val="left" w:pos="284"/>
          <w:tab w:val="left" w:pos="426"/>
        </w:tabs>
        <w:autoSpaceDE w:val="0"/>
        <w:autoSpaceDN w:val="0"/>
        <w:adjustRightInd w:val="0"/>
        <w:spacing w:line="240" w:lineRule="auto"/>
        <w:jc w:val="both"/>
        <w:rPr>
          <w:szCs w:val="24"/>
        </w:rPr>
      </w:pPr>
      <w:r w:rsidRPr="00164B6C">
        <w:rPr>
          <w:szCs w:val="24"/>
        </w:rPr>
        <w:t>Урал (изменение природных особенностей с запада на восток, с севера на юг).</w:t>
      </w:r>
    </w:p>
    <w:p w:rsidR="00D12896" w:rsidRPr="00164B6C" w:rsidRDefault="00D12896" w:rsidP="00A168FB">
      <w:pPr>
        <w:tabs>
          <w:tab w:val="left" w:pos="284"/>
          <w:tab w:val="left" w:pos="426"/>
        </w:tabs>
        <w:autoSpaceDE w:val="0"/>
        <w:autoSpaceDN w:val="0"/>
        <w:adjustRightInd w:val="0"/>
        <w:spacing w:line="240" w:lineRule="auto"/>
        <w:jc w:val="both"/>
        <w:rPr>
          <w:szCs w:val="24"/>
        </w:rPr>
      </w:pPr>
      <w:r w:rsidRPr="00164B6C">
        <w:rPr>
          <w:szCs w:val="24"/>
        </w:rPr>
        <w:t>Обобщение знаний по особенностям природы европейской части России.</w:t>
      </w:r>
    </w:p>
    <w:p w:rsidR="00D12896" w:rsidRPr="00164B6C" w:rsidRDefault="00D12896" w:rsidP="00A168FB">
      <w:pPr>
        <w:tabs>
          <w:tab w:val="left" w:pos="284"/>
          <w:tab w:val="left" w:pos="426"/>
        </w:tabs>
        <w:autoSpaceDE w:val="0"/>
        <w:autoSpaceDN w:val="0"/>
        <w:adjustRightInd w:val="0"/>
        <w:spacing w:line="240" w:lineRule="auto"/>
        <w:jc w:val="both"/>
        <w:rPr>
          <w:szCs w:val="24"/>
        </w:rPr>
      </w:pPr>
      <w:r w:rsidRPr="00164B6C">
        <w:rPr>
          <w:szCs w:val="24"/>
        </w:rPr>
        <w:t>Моря Северного Ледовитого океана: история освоения, особенности природы морей, р</w:t>
      </w:r>
      <w:r w:rsidRPr="00164B6C">
        <w:rPr>
          <w:szCs w:val="24"/>
        </w:rPr>
        <w:t>е</w:t>
      </w:r>
      <w:r w:rsidRPr="00164B6C">
        <w:rPr>
          <w:szCs w:val="24"/>
        </w:rPr>
        <w:t xml:space="preserve">сурсы, значение. Северный морской путь. </w:t>
      </w:r>
    </w:p>
    <w:p w:rsidR="00D12896" w:rsidRPr="00164B6C" w:rsidRDefault="00D12896" w:rsidP="00A168FB">
      <w:pPr>
        <w:tabs>
          <w:tab w:val="left" w:pos="284"/>
          <w:tab w:val="left" w:pos="426"/>
        </w:tabs>
        <w:autoSpaceDE w:val="0"/>
        <w:autoSpaceDN w:val="0"/>
        <w:adjustRightInd w:val="0"/>
        <w:spacing w:line="240" w:lineRule="auto"/>
        <w:jc w:val="both"/>
        <w:rPr>
          <w:szCs w:val="24"/>
        </w:rPr>
      </w:pPr>
      <w:r w:rsidRPr="00164B6C">
        <w:rPr>
          <w:szCs w:val="24"/>
        </w:rPr>
        <w:t>Западная Сибирь (крупнейшая равнина мира; преобладающая высота рельефа; завис</w:t>
      </w:r>
      <w:r w:rsidRPr="00164B6C">
        <w:rPr>
          <w:szCs w:val="24"/>
        </w:rPr>
        <w:t>и</w:t>
      </w:r>
      <w:r w:rsidRPr="00164B6C">
        <w:rPr>
          <w:szCs w:val="24"/>
        </w:rPr>
        <w:t>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D12896" w:rsidRPr="00164B6C" w:rsidRDefault="00D12896" w:rsidP="00A168FB">
      <w:pPr>
        <w:tabs>
          <w:tab w:val="left" w:pos="284"/>
          <w:tab w:val="left" w:pos="426"/>
          <w:tab w:val="left" w:pos="2180"/>
          <w:tab w:val="left" w:pos="3460"/>
          <w:tab w:val="left" w:pos="5080"/>
          <w:tab w:val="left" w:pos="6440"/>
          <w:tab w:val="left" w:pos="7940"/>
        </w:tabs>
        <w:autoSpaceDE w:val="0"/>
        <w:autoSpaceDN w:val="0"/>
        <w:adjustRightInd w:val="0"/>
        <w:spacing w:line="240" w:lineRule="auto"/>
        <w:jc w:val="both"/>
        <w:rPr>
          <w:szCs w:val="24"/>
        </w:rPr>
      </w:pPr>
      <w:r w:rsidRPr="00164B6C">
        <w:rPr>
          <w:szCs w:val="24"/>
        </w:rPr>
        <w:t>Западная Сибирь: природные ресурсы, проблемы рационального использования и экол</w:t>
      </w:r>
      <w:r w:rsidRPr="00164B6C">
        <w:rPr>
          <w:szCs w:val="24"/>
        </w:rPr>
        <w:t>о</w:t>
      </w:r>
      <w:r w:rsidRPr="00164B6C">
        <w:rPr>
          <w:szCs w:val="24"/>
        </w:rPr>
        <w:t>гические проблемы.</w:t>
      </w:r>
    </w:p>
    <w:p w:rsidR="00D12896" w:rsidRPr="00164B6C" w:rsidRDefault="00D12896" w:rsidP="00A168FB">
      <w:pPr>
        <w:tabs>
          <w:tab w:val="left" w:pos="284"/>
          <w:tab w:val="left" w:pos="426"/>
          <w:tab w:val="left" w:pos="2180"/>
          <w:tab w:val="left" w:pos="3460"/>
          <w:tab w:val="left" w:pos="5080"/>
          <w:tab w:val="left" w:pos="6440"/>
          <w:tab w:val="left" w:pos="7940"/>
        </w:tabs>
        <w:autoSpaceDE w:val="0"/>
        <w:autoSpaceDN w:val="0"/>
        <w:adjustRightInd w:val="0"/>
        <w:spacing w:line="240" w:lineRule="auto"/>
        <w:jc w:val="both"/>
        <w:rPr>
          <w:szCs w:val="24"/>
        </w:rPr>
      </w:pPr>
      <w:r w:rsidRPr="00164B6C">
        <w:rPr>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w:t>
      </w:r>
      <w:r w:rsidRPr="00164B6C">
        <w:rPr>
          <w:szCs w:val="24"/>
        </w:rPr>
        <w:t>о</w:t>
      </w:r>
      <w:r w:rsidRPr="00164B6C">
        <w:rPr>
          <w:szCs w:val="24"/>
        </w:rPr>
        <w:t>численные мелкие долины), климат резко континентальный, многолетняя мерзлота, х</w:t>
      </w:r>
      <w:r w:rsidRPr="00164B6C">
        <w:rPr>
          <w:szCs w:val="24"/>
        </w:rPr>
        <w:t>а</w:t>
      </w:r>
      <w:r w:rsidRPr="00164B6C">
        <w:rPr>
          <w:szCs w:val="24"/>
        </w:rPr>
        <w:t>рактер полезных ископаемых и формирование природных комплексов).</w:t>
      </w:r>
    </w:p>
    <w:p w:rsidR="00D12896" w:rsidRPr="00164B6C" w:rsidRDefault="00D12896" w:rsidP="00A168FB">
      <w:pPr>
        <w:tabs>
          <w:tab w:val="left" w:pos="284"/>
          <w:tab w:val="left" w:pos="426"/>
        </w:tabs>
        <w:autoSpaceDE w:val="0"/>
        <w:autoSpaceDN w:val="0"/>
        <w:adjustRightInd w:val="0"/>
        <w:spacing w:line="240" w:lineRule="auto"/>
        <w:jc w:val="both"/>
        <w:rPr>
          <w:szCs w:val="24"/>
        </w:rPr>
      </w:pPr>
      <w:r w:rsidRPr="00164B6C">
        <w:rPr>
          <w:szCs w:val="24"/>
        </w:rPr>
        <w:t>Северо-Восточная Сибирь (разнообразие и контрастность рельефа (котловинность рель</w:t>
      </w:r>
      <w:r w:rsidRPr="00164B6C">
        <w:rPr>
          <w:szCs w:val="24"/>
        </w:rPr>
        <w:t>е</w:t>
      </w:r>
      <w:r w:rsidRPr="00164B6C">
        <w:rPr>
          <w:szCs w:val="24"/>
        </w:rPr>
        <w:t>фа, горные хребты, переходящие в северные низменности; суровость климата; многоле</w:t>
      </w:r>
      <w:r w:rsidRPr="00164B6C">
        <w:rPr>
          <w:szCs w:val="24"/>
        </w:rPr>
        <w:t>т</w:t>
      </w:r>
      <w:r w:rsidRPr="00164B6C">
        <w:rPr>
          <w:szCs w:val="24"/>
        </w:rPr>
        <w:t>няя мерзлота; реки и озера; влияние климата на природу; особенности природы).</w:t>
      </w:r>
    </w:p>
    <w:p w:rsidR="00D12896" w:rsidRPr="00164B6C" w:rsidRDefault="00D12896" w:rsidP="00A168FB">
      <w:pPr>
        <w:tabs>
          <w:tab w:val="left" w:pos="284"/>
          <w:tab w:val="left" w:pos="426"/>
        </w:tabs>
        <w:autoSpaceDE w:val="0"/>
        <w:autoSpaceDN w:val="0"/>
        <w:adjustRightInd w:val="0"/>
        <w:spacing w:line="240" w:lineRule="auto"/>
        <w:jc w:val="both"/>
        <w:rPr>
          <w:szCs w:val="24"/>
        </w:rPr>
      </w:pPr>
      <w:r w:rsidRPr="00164B6C">
        <w:rPr>
          <w:szCs w:val="24"/>
        </w:rPr>
        <w:t>Горы Южной Сибири (географическое положение, контрастный горный рельеф, конт</w:t>
      </w:r>
      <w:r w:rsidRPr="00164B6C">
        <w:rPr>
          <w:szCs w:val="24"/>
        </w:rPr>
        <w:t>и</w:t>
      </w:r>
      <w:r w:rsidRPr="00164B6C">
        <w:rPr>
          <w:szCs w:val="24"/>
        </w:rPr>
        <w:t>нентальный климат и их влияние на особенности формирования природы района).</w:t>
      </w:r>
    </w:p>
    <w:p w:rsidR="00D12896" w:rsidRPr="00164B6C" w:rsidRDefault="00D12896" w:rsidP="00A168FB">
      <w:pPr>
        <w:tabs>
          <w:tab w:val="left" w:pos="284"/>
          <w:tab w:val="left" w:pos="426"/>
        </w:tabs>
        <w:autoSpaceDE w:val="0"/>
        <w:autoSpaceDN w:val="0"/>
        <w:adjustRightInd w:val="0"/>
        <w:spacing w:line="240" w:lineRule="auto"/>
        <w:jc w:val="both"/>
        <w:rPr>
          <w:szCs w:val="24"/>
        </w:rPr>
      </w:pPr>
      <w:r w:rsidRPr="00164B6C">
        <w:rPr>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w:t>
      </w:r>
      <w:r w:rsidRPr="00164B6C">
        <w:rPr>
          <w:szCs w:val="24"/>
        </w:rPr>
        <w:t>и</w:t>
      </w:r>
      <w:r w:rsidRPr="00164B6C">
        <w:rPr>
          <w:szCs w:val="24"/>
        </w:rPr>
        <w:t>роды).</w:t>
      </w:r>
    </w:p>
    <w:p w:rsidR="00D12896" w:rsidRPr="00164B6C" w:rsidRDefault="00D12896" w:rsidP="00A168FB">
      <w:pPr>
        <w:tabs>
          <w:tab w:val="left" w:pos="284"/>
          <w:tab w:val="left" w:pos="426"/>
        </w:tabs>
        <w:autoSpaceDE w:val="0"/>
        <w:autoSpaceDN w:val="0"/>
        <w:adjustRightInd w:val="0"/>
        <w:spacing w:line="240" w:lineRule="auto"/>
        <w:jc w:val="both"/>
        <w:rPr>
          <w:szCs w:val="24"/>
        </w:rPr>
      </w:pPr>
      <w:r w:rsidRPr="00164B6C">
        <w:rPr>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w:t>
      </w:r>
      <w:r w:rsidRPr="00164B6C">
        <w:rPr>
          <w:szCs w:val="24"/>
        </w:rPr>
        <w:t>о</w:t>
      </w:r>
      <w:r w:rsidRPr="00164B6C">
        <w:rPr>
          <w:szCs w:val="24"/>
        </w:rPr>
        <w:t>гические проблемы и пути решения).</w:t>
      </w:r>
    </w:p>
    <w:p w:rsidR="00D12896" w:rsidRPr="00164B6C" w:rsidRDefault="00D12896" w:rsidP="00A168FB">
      <w:pPr>
        <w:tabs>
          <w:tab w:val="left" w:pos="284"/>
          <w:tab w:val="left" w:pos="426"/>
        </w:tabs>
        <w:autoSpaceDE w:val="0"/>
        <w:autoSpaceDN w:val="0"/>
        <w:adjustRightInd w:val="0"/>
        <w:spacing w:line="240" w:lineRule="auto"/>
        <w:jc w:val="both"/>
        <w:rPr>
          <w:szCs w:val="24"/>
        </w:rPr>
      </w:pPr>
      <w:r w:rsidRPr="00164B6C">
        <w:rPr>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w:t>
      </w:r>
      <w:r w:rsidRPr="00164B6C">
        <w:rPr>
          <w:szCs w:val="24"/>
        </w:rPr>
        <w:t>р</w:t>
      </w:r>
      <w:r w:rsidRPr="00164B6C">
        <w:rPr>
          <w:szCs w:val="24"/>
        </w:rPr>
        <w:t>ского на севере, распространение равнинных, лесных и тундровых, горно-лесных и гол</w:t>
      </w:r>
      <w:r w:rsidRPr="00164B6C">
        <w:rPr>
          <w:szCs w:val="24"/>
        </w:rPr>
        <w:t>ь</w:t>
      </w:r>
      <w:r w:rsidRPr="00164B6C">
        <w:rPr>
          <w:szCs w:val="24"/>
        </w:rPr>
        <w:t>цовых ландшафтов).</w:t>
      </w:r>
    </w:p>
    <w:p w:rsidR="00D12896" w:rsidRPr="00164B6C" w:rsidRDefault="00D12896" w:rsidP="00A168FB">
      <w:pPr>
        <w:tabs>
          <w:tab w:val="left" w:pos="284"/>
          <w:tab w:val="left" w:pos="426"/>
        </w:tabs>
        <w:autoSpaceDE w:val="0"/>
        <w:autoSpaceDN w:val="0"/>
        <w:adjustRightInd w:val="0"/>
        <w:spacing w:line="240" w:lineRule="auto"/>
        <w:jc w:val="both"/>
        <w:rPr>
          <w:szCs w:val="24"/>
        </w:rPr>
      </w:pPr>
      <w:r w:rsidRPr="00164B6C">
        <w:rPr>
          <w:szCs w:val="24"/>
        </w:rPr>
        <w:t>Чукотка, Приамурье, Приморье (географическое положение, история исследования, ос</w:t>
      </w:r>
      <w:r w:rsidRPr="00164B6C">
        <w:rPr>
          <w:szCs w:val="24"/>
        </w:rPr>
        <w:t>о</w:t>
      </w:r>
      <w:r w:rsidRPr="00164B6C">
        <w:rPr>
          <w:szCs w:val="24"/>
        </w:rPr>
        <w:t xml:space="preserve">бенности природы). </w:t>
      </w:r>
    </w:p>
    <w:p w:rsidR="00D12896" w:rsidRPr="00164B6C" w:rsidRDefault="00D12896" w:rsidP="00A168FB">
      <w:pPr>
        <w:tabs>
          <w:tab w:val="left" w:pos="284"/>
          <w:tab w:val="left" w:pos="426"/>
        </w:tabs>
        <w:autoSpaceDE w:val="0"/>
        <w:autoSpaceDN w:val="0"/>
        <w:adjustRightInd w:val="0"/>
        <w:spacing w:line="240" w:lineRule="auto"/>
        <w:jc w:val="both"/>
        <w:rPr>
          <w:szCs w:val="24"/>
        </w:rPr>
      </w:pPr>
      <w:r w:rsidRPr="00164B6C">
        <w:rPr>
          <w:szCs w:val="24"/>
        </w:rPr>
        <w:t>Камчатка, Сахалин, Курильские острова (географическое положение, история исследов</w:t>
      </w:r>
      <w:r w:rsidRPr="00164B6C">
        <w:rPr>
          <w:szCs w:val="24"/>
        </w:rPr>
        <w:t>а</w:t>
      </w:r>
      <w:r w:rsidRPr="00164B6C">
        <w:rPr>
          <w:szCs w:val="24"/>
        </w:rPr>
        <w:t>ния, особенности природы).</w:t>
      </w:r>
    </w:p>
    <w:p w:rsidR="00D12896" w:rsidRPr="00164B6C" w:rsidRDefault="00D12896" w:rsidP="00A168FB">
      <w:pPr>
        <w:tabs>
          <w:tab w:val="left" w:pos="284"/>
          <w:tab w:val="left" w:pos="426"/>
        </w:tabs>
        <w:autoSpaceDE w:val="0"/>
        <w:autoSpaceDN w:val="0"/>
        <w:adjustRightInd w:val="0"/>
        <w:spacing w:line="240" w:lineRule="auto"/>
        <w:jc w:val="both"/>
        <w:rPr>
          <w:szCs w:val="24"/>
        </w:rPr>
      </w:pPr>
      <w:r w:rsidRPr="00164B6C">
        <w:rPr>
          <w:szCs w:val="24"/>
        </w:rPr>
        <w:t>Практичекие работы:</w:t>
      </w:r>
    </w:p>
    <w:p w:rsidR="00D12896" w:rsidRPr="00164B6C" w:rsidRDefault="00D12896" w:rsidP="00A168FB">
      <w:pPr>
        <w:tabs>
          <w:tab w:val="left" w:pos="284"/>
        </w:tabs>
        <w:spacing w:line="240" w:lineRule="auto"/>
        <w:jc w:val="both"/>
        <w:rPr>
          <w:szCs w:val="24"/>
        </w:rPr>
      </w:pPr>
      <w:r w:rsidRPr="00164B6C">
        <w:rPr>
          <w:szCs w:val="24"/>
        </w:rPr>
        <w:t>Сравнение особенностей природы отдельных регионов страны.</w:t>
      </w:r>
    </w:p>
    <w:p w:rsidR="00D12896" w:rsidRPr="00164B6C" w:rsidRDefault="00D12896" w:rsidP="00A168FB">
      <w:pPr>
        <w:tabs>
          <w:tab w:val="left" w:pos="284"/>
        </w:tabs>
        <w:spacing w:line="240" w:lineRule="auto"/>
        <w:jc w:val="both"/>
        <w:rPr>
          <w:szCs w:val="24"/>
        </w:rPr>
      </w:pPr>
      <w:r w:rsidRPr="00164B6C">
        <w:rPr>
          <w:szCs w:val="24"/>
        </w:rPr>
        <w:t>Определение видов особо охраняемых природных территорий России и их особенностей.</w:t>
      </w:r>
    </w:p>
    <w:p w:rsidR="00D12896" w:rsidRPr="00164B6C" w:rsidRDefault="00D12896" w:rsidP="00A168FB">
      <w:pPr>
        <w:tabs>
          <w:tab w:val="left" w:pos="284"/>
          <w:tab w:val="left" w:pos="426"/>
          <w:tab w:val="left" w:pos="4280"/>
          <w:tab w:val="left" w:pos="6180"/>
          <w:tab w:val="left" w:pos="7100"/>
          <w:tab w:val="left" w:pos="8880"/>
        </w:tabs>
        <w:autoSpaceDE w:val="0"/>
        <w:autoSpaceDN w:val="0"/>
        <w:adjustRightInd w:val="0"/>
        <w:spacing w:line="240" w:lineRule="auto"/>
        <w:jc w:val="both"/>
        <w:rPr>
          <w:b/>
          <w:bCs/>
          <w:szCs w:val="24"/>
        </w:rPr>
      </w:pPr>
      <w:r w:rsidRPr="00164B6C">
        <w:rPr>
          <w:b/>
          <w:bCs/>
          <w:szCs w:val="24"/>
        </w:rPr>
        <w:t>География своей местности.</w:t>
      </w:r>
    </w:p>
    <w:p w:rsidR="00D12896" w:rsidRPr="00164B6C" w:rsidRDefault="00D12896" w:rsidP="00A168FB">
      <w:pPr>
        <w:tabs>
          <w:tab w:val="left" w:pos="284"/>
          <w:tab w:val="left" w:pos="426"/>
        </w:tabs>
        <w:autoSpaceDE w:val="0"/>
        <w:autoSpaceDN w:val="0"/>
        <w:adjustRightInd w:val="0"/>
        <w:spacing w:line="240" w:lineRule="auto"/>
        <w:jc w:val="both"/>
        <w:rPr>
          <w:szCs w:val="24"/>
        </w:rPr>
      </w:pPr>
      <w:r w:rsidRPr="00164B6C">
        <w:rPr>
          <w:szCs w:val="24"/>
        </w:rPr>
        <w:t>Географическое положение и рельеф. История освоения. Климатические особенности св</w:t>
      </w:r>
      <w:r w:rsidRPr="00164B6C">
        <w:rPr>
          <w:szCs w:val="24"/>
        </w:rPr>
        <w:t>о</w:t>
      </w:r>
      <w:r w:rsidRPr="00164B6C">
        <w:rPr>
          <w:szCs w:val="24"/>
        </w:rPr>
        <w:t>его региона проживания. Реки и озера, каналы и водохранилища. Природные зоны. Хара</w:t>
      </w:r>
      <w:r w:rsidRPr="00164B6C">
        <w:rPr>
          <w:szCs w:val="24"/>
        </w:rPr>
        <w:t>к</w:t>
      </w:r>
      <w:r w:rsidRPr="00164B6C">
        <w:rPr>
          <w:szCs w:val="24"/>
        </w:rPr>
        <w:t>теристика основных природных комплексов своей местности. Природные ресурсы. Эк</w:t>
      </w:r>
      <w:r w:rsidRPr="00164B6C">
        <w:rPr>
          <w:szCs w:val="24"/>
        </w:rPr>
        <w:t>о</w:t>
      </w:r>
      <w:r w:rsidRPr="00164B6C">
        <w:rPr>
          <w:szCs w:val="24"/>
        </w:rPr>
        <w:t xml:space="preserve">логические проблемы и пути их решения. Особенности населения своего региона. </w:t>
      </w:r>
    </w:p>
    <w:p w:rsidR="00D12896" w:rsidRPr="00164B6C" w:rsidRDefault="00D12896" w:rsidP="00A168FB">
      <w:pPr>
        <w:tabs>
          <w:tab w:val="left" w:pos="284"/>
          <w:tab w:val="left" w:pos="426"/>
        </w:tabs>
        <w:autoSpaceDE w:val="0"/>
        <w:autoSpaceDN w:val="0"/>
        <w:adjustRightInd w:val="0"/>
        <w:spacing w:line="240" w:lineRule="auto"/>
        <w:jc w:val="both"/>
        <w:rPr>
          <w:szCs w:val="24"/>
        </w:rPr>
      </w:pPr>
      <w:r w:rsidRPr="00164B6C">
        <w:rPr>
          <w:szCs w:val="24"/>
        </w:rPr>
        <w:t>Практичекие работы:</w:t>
      </w:r>
    </w:p>
    <w:p w:rsidR="00D12896" w:rsidRPr="00164B6C" w:rsidRDefault="00D12896" w:rsidP="00A168FB">
      <w:pPr>
        <w:tabs>
          <w:tab w:val="left" w:pos="284"/>
        </w:tabs>
        <w:spacing w:line="240" w:lineRule="auto"/>
        <w:jc w:val="both"/>
        <w:rPr>
          <w:szCs w:val="24"/>
        </w:rPr>
      </w:pPr>
      <w:r w:rsidRPr="00164B6C">
        <w:rPr>
          <w:szCs w:val="24"/>
        </w:rPr>
        <w:t>Изучение природных комплексов своей местности.</w:t>
      </w:r>
    </w:p>
    <w:p w:rsidR="00D12896" w:rsidRPr="00164B6C" w:rsidRDefault="00D12896" w:rsidP="00A168FB">
      <w:pPr>
        <w:tabs>
          <w:tab w:val="left" w:pos="284"/>
        </w:tabs>
        <w:spacing w:line="240" w:lineRule="auto"/>
        <w:jc w:val="both"/>
        <w:rPr>
          <w:szCs w:val="24"/>
        </w:rPr>
      </w:pPr>
      <w:r w:rsidRPr="00164B6C">
        <w:rPr>
          <w:szCs w:val="24"/>
        </w:rPr>
        <w:t>Описание основных компонентов природы своей местности.</w:t>
      </w:r>
    </w:p>
    <w:p w:rsidR="00D12896" w:rsidRPr="00164B6C" w:rsidRDefault="00D12896" w:rsidP="00A168FB">
      <w:pPr>
        <w:tabs>
          <w:tab w:val="left" w:pos="284"/>
        </w:tabs>
        <w:spacing w:line="240" w:lineRule="auto"/>
        <w:jc w:val="both"/>
        <w:rPr>
          <w:szCs w:val="24"/>
        </w:rPr>
      </w:pPr>
      <w:r w:rsidRPr="00164B6C">
        <w:rPr>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71928" w:rsidRPr="00164B6C" w:rsidRDefault="00B71928" w:rsidP="00A168FB">
      <w:pPr>
        <w:tabs>
          <w:tab w:val="left" w:pos="284"/>
        </w:tabs>
        <w:spacing w:line="240" w:lineRule="auto"/>
        <w:rPr>
          <w:b/>
          <w:szCs w:val="24"/>
        </w:rPr>
      </w:pPr>
    </w:p>
    <w:p w:rsidR="005319D8" w:rsidRPr="00164B6C" w:rsidRDefault="005319D8" w:rsidP="00A168FB">
      <w:pPr>
        <w:tabs>
          <w:tab w:val="left" w:pos="284"/>
          <w:tab w:val="left" w:pos="1557"/>
        </w:tabs>
        <w:spacing w:line="240" w:lineRule="auto"/>
        <w:jc w:val="center"/>
        <w:rPr>
          <w:b/>
          <w:szCs w:val="24"/>
        </w:rPr>
      </w:pPr>
      <w:r w:rsidRPr="00164B6C">
        <w:rPr>
          <w:b/>
          <w:szCs w:val="24"/>
        </w:rPr>
        <w:t>СОДЕРЖАНИЕ КУРСА ДЛЯ 9 КЛАССА</w:t>
      </w:r>
    </w:p>
    <w:p w:rsidR="00B71928" w:rsidRPr="00164B6C" w:rsidRDefault="00B71928" w:rsidP="00A168FB">
      <w:pPr>
        <w:tabs>
          <w:tab w:val="left" w:pos="284"/>
          <w:tab w:val="left" w:pos="426"/>
          <w:tab w:val="left" w:pos="4280"/>
          <w:tab w:val="left" w:pos="6180"/>
          <w:tab w:val="left" w:pos="7100"/>
          <w:tab w:val="left" w:pos="8880"/>
        </w:tabs>
        <w:autoSpaceDE w:val="0"/>
        <w:autoSpaceDN w:val="0"/>
        <w:adjustRightInd w:val="0"/>
        <w:spacing w:line="240" w:lineRule="auto"/>
        <w:jc w:val="both"/>
        <w:rPr>
          <w:b/>
          <w:bCs/>
          <w:szCs w:val="24"/>
        </w:rPr>
      </w:pPr>
      <w:r w:rsidRPr="00164B6C">
        <w:rPr>
          <w:b/>
          <w:bCs/>
          <w:szCs w:val="24"/>
        </w:rPr>
        <w:t xml:space="preserve">Население России. </w:t>
      </w:r>
    </w:p>
    <w:p w:rsidR="00B71928" w:rsidRPr="00164B6C" w:rsidRDefault="00B71928" w:rsidP="00A168FB">
      <w:pPr>
        <w:tabs>
          <w:tab w:val="left" w:pos="-142"/>
          <w:tab w:val="left" w:pos="284"/>
          <w:tab w:val="left" w:pos="426"/>
          <w:tab w:val="left" w:pos="4280"/>
          <w:tab w:val="left" w:pos="6180"/>
          <w:tab w:val="left" w:pos="7100"/>
          <w:tab w:val="left" w:pos="8880"/>
        </w:tabs>
        <w:autoSpaceDE w:val="0"/>
        <w:autoSpaceDN w:val="0"/>
        <w:adjustRightInd w:val="0"/>
        <w:spacing w:line="240" w:lineRule="auto"/>
        <w:jc w:val="both"/>
        <w:rPr>
          <w:szCs w:val="24"/>
        </w:rPr>
      </w:pPr>
      <w:r w:rsidRPr="00164B6C">
        <w:rPr>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w:t>
      </w:r>
      <w:r w:rsidRPr="00164B6C">
        <w:rPr>
          <w:szCs w:val="24"/>
        </w:rPr>
        <w:t>с</w:t>
      </w:r>
      <w:r w:rsidRPr="00164B6C">
        <w:rPr>
          <w:szCs w:val="24"/>
        </w:rPr>
        <w:t>та / убыли. Характеристика половозрастной структуры населения России. Миграции нас</w:t>
      </w:r>
      <w:r w:rsidRPr="00164B6C">
        <w:rPr>
          <w:szCs w:val="24"/>
        </w:rPr>
        <w:t>е</w:t>
      </w:r>
      <w:r w:rsidRPr="00164B6C">
        <w:rPr>
          <w:szCs w:val="24"/>
        </w:rPr>
        <w:t>ления в России. Особенности географии рынка труда России. Этнический состав насел</w:t>
      </w:r>
      <w:r w:rsidRPr="00164B6C">
        <w:rPr>
          <w:szCs w:val="24"/>
        </w:rPr>
        <w:t>е</w:t>
      </w:r>
      <w:r w:rsidRPr="00164B6C">
        <w:rPr>
          <w:szCs w:val="24"/>
        </w:rPr>
        <w:t>ния России. Разнообразие этнического состава населения России. Религии народов Ро</w:t>
      </w:r>
      <w:r w:rsidRPr="00164B6C">
        <w:rPr>
          <w:szCs w:val="24"/>
        </w:rPr>
        <w:t>с</w:t>
      </w:r>
      <w:r w:rsidRPr="00164B6C">
        <w:rPr>
          <w:szCs w:val="24"/>
        </w:rPr>
        <w:t>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w:t>
      </w:r>
      <w:r w:rsidRPr="00164B6C">
        <w:rPr>
          <w:szCs w:val="24"/>
        </w:rPr>
        <w:t>с</w:t>
      </w:r>
      <w:r w:rsidRPr="00164B6C">
        <w:rPr>
          <w:szCs w:val="24"/>
        </w:rPr>
        <w:t>сификация.</w:t>
      </w:r>
    </w:p>
    <w:p w:rsidR="00B71928" w:rsidRPr="00164B6C" w:rsidRDefault="00B71928" w:rsidP="00A168FB">
      <w:pPr>
        <w:tabs>
          <w:tab w:val="left" w:pos="284"/>
          <w:tab w:val="left" w:pos="426"/>
        </w:tabs>
        <w:autoSpaceDE w:val="0"/>
        <w:autoSpaceDN w:val="0"/>
        <w:adjustRightInd w:val="0"/>
        <w:spacing w:line="240" w:lineRule="auto"/>
        <w:jc w:val="both"/>
        <w:rPr>
          <w:szCs w:val="24"/>
        </w:rPr>
      </w:pPr>
      <w:r w:rsidRPr="00164B6C">
        <w:rPr>
          <w:szCs w:val="24"/>
        </w:rPr>
        <w:t>Практичекие работы:</w:t>
      </w:r>
    </w:p>
    <w:p w:rsidR="00B71928" w:rsidRPr="00164B6C" w:rsidRDefault="00B71928" w:rsidP="00A168FB">
      <w:pPr>
        <w:tabs>
          <w:tab w:val="left" w:pos="284"/>
        </w:tabs>
        <w:spacing w:line="240" w:lineRule="auto"/>
        <w:jc w:val="both"/>
        <w:rPr>
          <w:szCs w:val="24"/>
        </w:rPr>
      </w:pPr>
      <w:r w:rsidRPr="00164B6C">
        <w:rPr>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71928" w:rsidRPr="00164B6C" w:rsidRDefault="00B71928" w:rsidP="00A168FB">
      <w:pPr>
        <w:tabs>
          <w:tab w:val="left" w:pos="284"/>
        </w:tabs>
        <w:spacing w:line="240" w:lineRule="auto"/>
        <w:jc w:val="both"/>
        <w:rPr>
          <w:szCs w:val="24"/>
        </w:rPr>
      </w:pPr>
      <w:r w:rsidRPr="00164B6C">
        <w:rPr>
          <w:szCs w:val="24"/>
        </w:rPr>
        <w:t>Определение особенностей размещения крупных народов России.</w:t>
      </w:r>
    </w:p>
    <w:p w:rsidR="00B71928" w:rsidRPr="00164B6C" w:rsidRDefault="00B71928" w:rsidP="00A168FB">
      <w:pPr>
        <w:tabs>
          <w:tab w:val="left" w:pos="284"/>
        </w:tabs>
        <w:spacing w:line="240" w:lineRule="auto"/>
        <w:jc w:val="both"/>
        <w:rPr>
          <w:szCs w:val="24"/>
        </w:rPr>
      </w:pPr>
      <w:r w:rsidRPr="00164B6C">
        <w:rPr>
          <w:szCs w:val="24"/>
        </w:rPr>
        <w:t>Определение, вычисление и сравнение показателей естественного прироста населения в разных частях России.</w:t>
      </w:r>
    </w:p>
    <w:p w:rsidR="00B71928" w:rsidRPr="00164B6C" w:rsidRDefault="00B71928" w:rsidP="00A168FB">
      <w:pPr>
        <w:tabs>
          <w:tab w:val="left" w:pos="284"/>
        </w:tabs>
        <w:spacing w:line="240" w:lineRule="auto"/>
        <w:jc w:val="both"/>
        <w:rPr>
          <w:szCs w:val="24"/>
        </w:rPr>
      </w:pPr>
      <w:r w:rsidRPr="00164B6C">
        <w:rPr>
          <w:szCs w:val="24"/>
        </w:rPr>
        <w:t>Чтение и анализ половозрастных пирамид.</w:t>
      </w:r>
    </w:p>
    <w:p w:rsidR="00B71928" w:rsidRPr="00164B6C" w:rsidRDefault="00B71928" w:rsidP="00A168FB">
      <w:pPr>
        <w:tabs>
          <w:tab w:val="left" w:pos="284"/>
        </w:tabs>
        <w:spacing w:line="240" w:lineRule="auto"/>
        <w:jc w:val="both"/>
        <w:rPr>
          <w:szCs w:val="24"/>
        </w:rPr>
      </w:pPr>
      <w:r w:rsidRPr="00164B6C">
        <w:rPr>
          <w:szCs w:val="24"/>
        </w:rPr>
        <w:t>Оценивание демографической ситуации России и отдельных ее территорий.</w:t>
      </w:r>
    </w:p>
    <w:p w:rsidR="00B71928" w:rsidRPr="00164B6C" w:rsidRDefault="00B71928" w:rsidP="00A168FB">
      <w:pPr>
        <w:tabs>
          <w:tab w:val="left" w:pos="284"/>
        </w:tabs>
        <w:spacing w:line="240" w:lineRule="auto"/>
        <w:jc w:val="both"/>
        <w:rPr>
          <w:szCs w:val="24"/>
        </w:rPr>
      </w:pPr>
      <w:r w:rsidRPr="00164B6C">
        <w:rPr>
          <w:szCs w:val="24"/>
        </w:rPr>
        <w:t>Определение величины миграционного прироста населения в разных частях России.</w:t>
      </w:r>
    </w:p>
    <w:p w:rsidR="00B71928" w:rsidRPr="00164B6C" w:rsidRDefault="00B71928" w:rsidP="00A168FB">
      <w:pPr>
        <w:tabs>
          <w:tab w:val="left" w:pos="284"/>
        </w:tabs>
        <w:spacing w:line="240" w:lineRule="auto"/>
        <w:jc w:val="both"/>
        <w:rPr>
          <w:szCs w:val="24"/>
        </w:rPr>
      </w:pPr>
      <w:r w:rsidRPr="00164B6C">
        <w:rPr>
          <w:szCs w:val="24"/>
        </w:rPr>
        <w:t>Определение видов и направлений внутренних и внешних миграций, объяснение причин, составление схемы.</w:t>
      </w:r>
    </w:p>
    <w:p w:rsidR="00B71928" w:rsidRPr="00164B6C" w:rsidRDefault="00B71928" w:rsidP="00A168FB">
      <w:pPr>
        <w:tabs>
          <w:tab w:val="left" w:pos="284"/>
        </w:tabs>
        <w:spacing w:line="240" w:lineRule="auto"/>
        <w:jc w:val="both"/>
        <w:rPr>
          <w:szCs w:val="24"/>
        </w:rPr>
      </w:pPr>
      <w:r w:rsidRPr="00164B6C">
        <w:rPr>
          <w:szCs w:val="24"/>
        </w:rPr>
        <w:t>Объяснение различий в обеспеченности трудовыми ресурсами отдельных регионов Ро</w:t>
      </w:r>
      <w:r w:rsidRPr="00164B6C">
        <w:rPr>
          <w:szCs w:val="24"/>
        </w:rPr>
        <w:t>с</w:t>
      </w:r>
      <w:r w:rsidRPr="00164B6C">
        <w:rPr>
          <w:szCs w:val="24"/>
        </w:rPr>
        <w:t>сии.</w:t>
      </w:r>
    </w:p>
    <w:p w:rsidR="00B71928" w:rsidRPr="00164B6C" w:rsidRDefault="00B71928" w:rsidP="00A168FB">
      <w:pPr>
        <w:tabs>
          <w:tab w:val="left" w:pos="284"/>
          <w:tab w:val="left" w:pos="426"/>
          <w:tab w:val="left" w:pos="4280"/>
          <w:tab w:val="left" w:pos="6180"/>
          <w:tab w:val="left" w:pos="7100"/>
          <w:tab w:val="left" w:pos="8880"/>
        </w:tabs>
        <w:autoSpaceDE w:val="0"/>
        <w:autoSpaceDN w:val="0"/>
        <w:adjustRightInd w:val="0"/>
        <w:spacing w:line="240" w:lineRule="auto"/>
        <w:jc w:val="both"/>
        <w:rPr>
          <w:b/>
          <w:bCs/>
          <w:szCs w:val="24"/>
        </w:rPr>
      </w:pPr>
      <w:r w:rsidRPr="00164B6C">
        <w:rPr>
          <w:szCs w:val="24"/>
        </w:rPr>
        <w:t>Оценивание уровня урбанизации отдельных регионов России</w:t>
      </w:r>
    </w:p>
    <w:p w:rsidR="00B71928" w:rsidRPr="00164B6C" w:rsidRDefault="00B71928" w:rsidP="00A168FB">
      <w:pPr>
        <w:tabs>
          <w:tab w:val="left" w:pos="284"/>
          <w:tab w:val="left" w:pos="426"/>
          <w:tab w:val="left" w:pos="4280"/>
          <w:tab w:val="left" w:pos="6180"/>
          <w:tab w:val="left" w:pos="7100"/>
          <w:tab w:val="left" w:pos="8880"/>
        </w:tabs>
        <w:autoSpaceDE w:val="0"/>
        <w:autoSpaceDN w:val="0"/>
        <w:adjustRightInd w:val="0"/>
        <w:spacing w:line="240" w:lineRule="auto"/>
        <w:jc w:val="both"/>
        <w:rPr>
          <w:szCs w:val="24"/>
        </w:rPr>
      </w:pPr>
      <w:r w:rsidRPr="00164B6C">
        <w:rPr>
          <w:b/>
          <w:bCs/>
          <w:szCs w:val="24"/>
        </w:rPr>
        <w:t>Хозяйство России.</w:t>
      </w:r>
    </w:p>
    <w:p w:rsidR="00B71928" w:rsidRPr="00164B6C" w:rsidRDefault="00B71928" w:rsidP="00A168FB">
      <w:pPr>
        <w:tabs>
          <w:tab w:val="left" w:pos="284"/>
          <w:tab w:val="left" w:pos="426"/>
        </w:tabs>
        <w:autoSpaceDE w:val="0"/>
        <w:autoSpaceDN w:val="0"/>
        <w:adjustRightInd w:val="0"/>
        <w:spacing w:line="240" w:lineRule="auto"/>
        <w:jc w:val="both"/>
        <w:rPr>
          <w:szCs w:val="24"/>
        </w:rPr>
      </w:pPr>
      <w:r w:rsidRPr="00164B6C">
        <w:rPr>
          <w:b/>
          <w:bCs/>
          <w:szCs w:val="24"/>
        </w:rPr>
        <w:t xml:space="preserve">Общая характеристика хозяйства. Географическое районирование. </w:t>
      </w:r>
      <w:r w:rsidRPr="00164B6C">
        <w:rPr>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w:t>
      </w:r>
      <w:r w:rsidRPr="00164B6C">
        <w:rPr>
          <w:szCs w:val="24"/>
        </w:rPr>
        <w:t>о</w:t>
      </w:r>
      <w:r w:rsidRPr="00164B6C">
        <w:rPr>
          <w:szCs w:val="24"/>
        </w:rPr>
        <w:t>мики России. Географическое районирование. Административно-территориальное ус</w:t>
      </w:r>
      <w:r w:rsidRPr="00164B6C">
        <w:rPr>
          <w:szCs w:val="24"/>
        </w:rPr>
        <w:t>т</w:t>
      </w:r>
      <w:r w:rsidRPr="00164B6C">
        <w:rPr>
          <w:szCs w:val="24"/>
        </w:rPr>
        <w:t>ройство Российской Федерации.</w:t>
      </w:r>
    </w:p>
    <w:p w:rsidR="00B71928" w:rsidRPr="00164B6C" w:rsidRDefault="00B71928" w:rsidP="00A168FB">
      <w:pPr>
        <w:tabs>
          <w:tab w:val="left" w:pos="284"/>
          <w:tab w:val="left" w:pos="426"/>
        </w:tabs>
        <w:autoSpaceDE w:val="0"/>
        <w:autoSpaceDN w:val="0"/>
        <w:adjustRightInd w:val="0"/>
        <w:spacing w:line="240" w:lineRule="auto"/>
        <w:jc w:val="both"/>
        <w:rPr>
          <w:szCs w:val="24"/>
        </w:rPr>
      </w:pPr>
      <w:r w:rsidRPr="00164B6C">
        <w:rPr>
          <w:szCs w:val="24"/>
        </w:rPr>
        <w:t>Практичекие работы:</w:t>
      </w:r>
    </w:p>
    <w:p w:rsidR="00B71928" w:rsidRPr="00164B6C" w:rsidRDefault="00B71928" w:rsidP="00A168FB">
      <w:pPr>
        <w:tabs>
          <w:tab w:val="left" w:pos="284"/>
        </w:tabs>
        <w:spacing w:line="240" w:lineRule="auto"/>
        <w:jc w:val="both"/>
        <w:rPr>
          <w:szCs w:val="24"/>
        </w:rPr>
      </w:pPr>
      <w:r w:rsidRPr="00164B6C">
        <w:rPr>
          <w:szCs w:val="24"/>
        </w:rPr>
        <w:t>Работа с картографическими источниками: нанесение субъектов, экономических районов и федеральных округов РФ.</w:t>
      </w:r>
    </w:p>
    <w:p w:rsidR="00B71928" w:rsidRPr="00164B6C" w:rsidRDefault="00B71928" w:rsidP="00A168FB">
      <w:pPr>
        <w:tabs>
          <w:tab w:val="left" w:pos="284"/>
          <w:tab w:val="left" w:pos="426"/>
        </w:tabs>
        <w:autoSpaceDE w:val="0"/>
        <w:autoSpaceDN w:val="0"/>
        <w:adjustRightInd w:val="0"/>
        <w:spacing w:line="240" w:lineRule="auto"/>
        <w:jc w:val="both"/>
        <w:rPr>
          <w:szCs w:val="24"/>
        </w:rPr>
      </w:pPr>
      <w:r w:rsidRPr="00164B6C">
        <w:rPr>
          <w:b/>
          <w:bCs/>
          <w:szCs w:val="24"/>
        </w:rPr>
        <w:t xml:space="preserve">Главные отрасли и межотраслевые комплексы. </w:t>
      </w:r>
      <w:r w:rsidRPr="00164B6C">
        <w:rPr>
          <w:szCs w:val="24"/>
        </w:rPr>
        <w:t>Сельское хозяйство. Отраслевой состав сельского хозяйства. Растениеводство. Животноводство. Отраслевой состав животново</w:t>
      </w:r>
      <w:r w:rsidRPr="00164B6C">
        <w:rPr>
          <w:szCs w:val="24"/>
        </w:rPr>
        <w:t>д</w:t>
      </w:r>
      <w:r w:rsidRPr="00164B6C">
        <w:rPr>
          <w:szCs w:val="24"/>
        </w:rPr>
        <w:t>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w:t>
      </w:r>
      <w:r w:rsidRPr="00164B6C">
        <w:rPr>
          <w:szCs w:val="24"/>
        </w:rPr>
        <w:t>о</w:t>
      </w:r>
      <w:r w:rsidRPr="00164B6C">
        <w:rPr>
          <w:szCs w:val="24"/>
        </w:rPr>
        <w:t>товок. Целлюлозно-бумажная промышленность. Топливно-энергетический комплекс. Т</w:t>
      </w:r>
      <w:r w:rsidRPr="00164B6C">
        <w:rPr>
          <w:szCs w:val="24"/>
        </w:rPr>
        <w:t>о</w:t>
      </w:r>
      <w:r w:rsidRPr="00164B6C">
        <w:rPr>
          <w:szCs w:val="24"/>
        </w:rPr>
        <w:t>пливно-энергетический комплекс. Угольная промышленность. Нефтяная и газовая пр</w:t>
      </w:r>
      <w:r w:rsidRPr="00164B6C">
        <w:rPr>
          <w:szCs w:val="24"/>
        </w:rPr>
        <w:t>о</w:t>
      </w:r>
      <w:r w:rsidRPr="00164B6C">
        <w:rPr>
          <w:szCs w:val="24"/>
        </w:rPr>
        <w:t>мышленность. Электроэнергетика. Типы электростанций. Особенности размещения эле</w:t>
      </w:r>
      <w:r w:rsidRPr="00164B6C">
        <w:rPr>
          <w:szCs w:val="24"/>
        </w:rPr>
        <w:t>к</w:t>
      </w:r>
      <w:r w:rsidRPr="00164B6C">
        <w:rPr>
          <w:szCs w:val="24"/>
        </w:rPr>
        <w:t>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w:t>
      </w:r>
      <w:r w:rsidRPr="00164B6C">
        <w:rPr>
          <w:szCs w:val="24"/>
        </w:rPr>
        <w:t>к</w:t>
      </w:r>
      <w:r w:rsidRPr="00164B6C">
        <w:rPr>
          <w:szCs w:val="24"/>
        </w:rPr>
        <w:t>тивы развития отрасли. Машиностроительный комплекс. Специализация. Коопериров</w:t>
      </w:r>
      <w:r w:rsidRPr="00164B6C">
        <w:rPr>
          <w:szCs w:val="24"/>
        </w:rPr>
        <w:t>а</w:t>
      </w:r>
      <w:r w:rsidRPr="00164B6C">
        <w:rPr>
          <w:szCs w:val="24"/>
        </w:rPr>
        <w:t>ние. Связи с другими отраслями. Особенности размещения. ВПК. Отраслевые особенн</w:t>
      </w:r>
      <w:r w:rsidRPr="00164B6C">
        <w:rPr>
          <w:szCs w:val="24"/>
        </w:rPr>
        <w:t>о</w:t>
      </w:r>
      <w:r w:rsidRPr="00164B6C">
        <w:rPr>
          <w:szCs w:val="24"/>
        </w:rPr>
        <w:t>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w:t>
      </w:r>
      <w:r w:rsidRPr="00164B6C">
        <w:rPr>
          <w:szCs w:val="24"/>
        </w:rPr>
        <w:t>и</w:t>
      </w:r>
      <w:r w:rsidRPr="00164B6C">
        <w:rPr>
          <w:szCs w:val="24"/>
        </w:rPr>
        <w:t>онных сетей. Сфера обслуживания. Рекреационное хозяйство. Территориальное (геогр</w:t>
      </w:r>
      <w:r w:rsidRPr="00164B6C">
        <w:rPr>
          <w:szCs w:val="24"/>
        </w:rPr>
        <w:t>а</w:t>
      </w:r>
      <w:r w:rsidRPr="00164B6C">
        <w:rPr>
          <w:szCs w:val="24"/>
        </w:rPr>
        <w:t>фическое) разделение труда.</w:t>
      </w:r>
    </w:p>
    <w:p w:rsidR="00B71928" w:rsidRPr="00164B6C" w:rsidRDefault="00B71928" w:rsidP="00A168FB">
      <w:pPr>
        <w:tabs>
          <w:tab w:val="left" w:pos="284"/>
          <w:tab w:val="left" w:pos="426"/>
        </w:tabs>
        <w:autoSpaceDE w:val="0"/>
        <w:autoSpaceDN w:val="0"/>
        <w:adjustRightInd w:val="0"/>
        <w:spacing w:line="240" w:lineRule="auto"/>
        <w:jc w:val="both"/>
        <w:rPr>
          <w:szCs w:val="24"/>
        </w:rPr>
      </w:pPr>
      <w:r w:rsidRPr="00164B6C">
        <w:rPr>
          <w:szCs w:val="24"/>
        </w:rPr>
        <w:t>Практичекие работы:</w:t>
      </w:r>
    </w:p>
    <w:p w:rsidR="00B71928" w:rsidRPr="00164B6C" w:rsidRDefault="00B71928" w:rsidP="00A168FB">
      <w:pPr>
        <w:tabs>
          <w:tab w:val="left" w:pos="284"/>
        </w:tabs>
        <w:spacing w:line="240" w:lineRule="auto"/>
        <w:jc w:val="both"/>
        <w:rPr>
          <w:szCs w:val="24"/>
        </w:rPr>
      </w:pPr>
      <w:r w:rsidRPr="00164B6C">
        <w:rPr>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71928" w:rsidRPr="00164B6C" w:rsidRDefault="00B71928" w:rsidP="00A168FB">
      <w:pPr>
        <w:tabs>
          <w:tab w:val="left" w:pos="284"/>
          <w:tab w:val="left" w:pos="426"/>
          <w:tab w:val="left" w:pos="1155"/>
        </w:tabs>
        <w:autoSpaceDE w:val="0"/>
        <w:autoSpaceDN w:val="0"/>
        <w:adjustRightInd w:val="0"/>
        <w:spacing w:line="240" w:lineRule="auto"/>
        <w:jc w:val="center"/>
        <w:rPr>
          <w:b/>
          <w:i/>
          <w:szCs w:val="24"/>
        </w:rPr>
      </w:pPr>
      <w:r w:rsidRPr="00164B6C">
        <w:rPr>
          <w:b/>
          <w:i/>
          <w:szCs w:val="24"/>
        </w:rPr>
        <w:t>Хозяйство своей местности.</w:t>
      </w:r>
    </w:p>
    <w:p w:rsidR="00B71928" w:rsidRPr="00164B6C" w:rsidRDefault="00B71928" w:rsidP="00A168FB">
      <w:pPr>
        <w:tabs>
          <w:tab w:val="left" w:pos="284"/>
          <w:tab w:val="left" w:pos="426"/>
        </w:tabs>
        <w:autoSpaceDE w:val="0"/>
        <w:autoSpaceDN w:val="0"/>
        <w:adjustRightInd w:val="0"/>
        <w:spacing w:line="240" w:lineRule="auto"/>
        <w:jc w:val="both"/>
        <w:rPr>
          <w:i/>
          <w:szCs w:val="24"/>
        </w:rPr>
      </w:pPr>
      <w:r w:rsidRPr="00164B6C">
        <w:rPr>
          <w:i/>
          <w:szCs w:val="24"/>
        </w:rPr>
        <w:t>Особенности ЭГП, природно-ресурсный потенциал, население и характеристика хозя</w:t>
      </w:r>
      <w:r w:rsidRPr="00164B6C">
        <w:rPr>
          <w:i/>
          <w:szCs w:val="24"/>
        </w:rPr>
        <w:t>й</w:t>
      </w:r>
      <w:r w:rsidRPr="00164B6C">
        <w:rPr>
          <w:i/>
          <w:szCs w:val="24"/>
        </w:rPr>
        <w:t>ства своего региона. Особенности территориальной структуры хозяйства, специализ</w:t>
      </w:r>
      <w:r w:rsidRPr="00164B6C">
        <w:rPr>
          <w:i/>
          <w:szCs w:val="24"/>
        </w:rPr>
        <w:t>а</w:t>
      </w:r>
      <w:r w:rsidRPr="00164B6C">
        <w:rPr>
          <w:i/>
          <w:szCs w:val="24"/>
        </w:rPr>
        <w:t>ция района. География важнейших отраслей хозяйства своей местности.</w:t>
      </w:r>
    </w:p>
    <w:p w:rsidR="00B71928" w:rsidRPr="00164B6C" w:rsidRDefault="00B71928" w:rsidP="00A168FB">
      <w:pPr>
        <w:tabs>
          <w:tab w:val="left" w:pos="284"/>
          <w:tab w:val="left" w:pos="426"/>
          <w:tab w:val="left" w:pos="4280"/>
          <w:tab w:val="left" w:pos="6180"/>
          <w:tab w:val="left" w:pos="7100"/>
          <w:tab w:val="left" w:pos="8880"/>
        </w:tabs>
        <w:autoSpaceDE w:val="0"/>
        <w:autoSpaceDN w:val="0"/>
        <w:adjustRightInd w:val="0"/>
        <w:spacing w:line="240" w:lineRule="auto"/>
        <w:jc w:val="both"/>
        <w:rPr>
          <w:szCs w:val="24"/>
        </w:rPr>
      </w:pPr>
      <w:r w:rsidRPr="00164B6C">
        <w:rPr>
          <w:b/>
          <w:bCs/>
          <w:szCs w:val="24"/>
        </w:rPr>
        <w:t>Районы России.</w:t>
      </w:r>
    </w:p>
    <w:p w:rsidR="00B71928" w:rsidRPr="00164B6C" w:rsidRDefault="00B71928" w:rsidP="00A168FB">
      <w:pPr>
        <w:tabs>
          <w:tab w:val="left" w:pos="284"/>
          <w:tab w:val="left" w:pos="426"/>
        </w:tabs>
        <w:autoSpaceDE w:val="0"/>
        <w:autoSpaceDN w:val="0"/>
        <w:adjustRightInd w:val="0"/>
        <w:spacing w:line="240" w:lineRule="auto"/>
        <w:jc w:val="both"/>
        <w:rPr>
          <w:szCs w:val="24"/>
        </w:rPr>
      </w:pPr>
      <w:r w:rsidRPr="00164B6C">
        <w:rPr>
          <w:b/>
          <w:bCs/>
          <w:szCs w:val="24"/>
        </w:rPr>
        <w:t xml:space="preserve">Европейская часть России. </w:t>
      </w:r>
      <w:r w:rsidRPr="00164B6C">
        <w:rPr>
          <w:szCs w:val="24"/>
        </w:rPr>
        <w:t>Центральная Россия: особенности формирования террит</w:t>
      </w:r>
      <w:r w:rsidRPr="00164B6C">
        <w:rPr>
          <w:szCs w:val="24"/>
        </w:rPr>
        <w:t>о</w:t>
      </w:r>
      <w:r w:rsidRPr="00164B6C">
        <w:rPr>
          <w:szCs w:val="24"/>
        </w:rPr>
        <w:t>рии, ЭГП, природно-ресурсный потенциал, особенности населения, географический фа</w:t>
      </w:r>
      <w:r w:rsidRPr="00164B6C">
        <w:rPr>
          <w:szCs w:val="24"/>
        </w:rPr>
        <w:t>к</w:t>
      </w:r>
      <w:r w:rsidRPr="00164B6C">
        <w:rPr>
          <w:szCs w:val="24"/>
        </w:rPr>
        <w:t>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w:t>
      </w:r>
      <w:r w:rsidRPr="00164B6C">
        <w:rPr>
          <w:szCs w:val="24"/>
        </w:rPr>
        <w:t>с</w:t>
      </w:r>
      <w:r w:rsidRPr="00164B6C">
        <w:rPr>
          <w:szCs w:val="24"/>
        </w:rPr>
        <w:t>лей хозяйства.</w:t>
      </w:r>
    </w:p>
    <w:p w:rsidR="00B71928" w:rsidRPr="00164B6C" w:rsidRDefault="00B71928" w:rsidP="00A168FB">
      <w:pPr>
        <w:tabs>
          <w:tab w:val="left" w:pos="284"/>
          <w:tab w:val="left" w:pos="426"/>
        </w:tabs>
        <w:autoSpaceDE w:val="0"/>
        <w:autoSpaceDN w:val="0"/>
        <w:adjustRightInd w:val="0"/>
        <w:spacing w:line="240" w:lineRule="auto"/>
        <w:jc w:val="both"/>
        <w:rPr>
          <w:szCs w:val="24"/>
        </w:rPr>
      </w:pPr>
      <w:r w:rsidRPr="00164B6C">
        <w:rPr>
          <w:i/>
          <w:szCs w:val="24"/>
        </w:rPr>
        <w:t>Города Центрального района. Древние города, промышленные и научные центры.</w:t>
      </w:r>
      <w:r w:rsidRPr="00164B6C">
        <w:rPr>
          <w:szCs w:val="24"/>
        </w:rPr>
        <w:t xml:space="preserve"> Фун</w:t>
      </w:r>
      <w:r w:rsidRPr="00164B6C">
        <w:rPr>
          <w:szCs w:val="24"/>
        </w:rPr>
        <w:t>к</w:t>
      </w:r>
      <w:r w:rsidRPr="00164B6C">
        <w:rPr>
          <w:szCs w:val="24"/>
        </w:rPr>
        <w:t xml:space="preserve">циональное значение городов. Москва – столица Российской Федерации. </w:t>
      </w:r>
    </w:p>
    <w:p w:rsidR="00B71928" w:rsidRPr="00164B6C" w:rsidRDefault="00B71928" w:rsidP="00A168FB">
      <w:pPr>
        <w:tabs>
          <w:tab w:val="left" w:pos="284"/>
          <w:tab w:val="left" w:pos="426"/>
        </w:tabs>
        <w:autoSpaceDE w:val="0"/>
        <w:autoSpaceDN w:val="0"/>
        <w:adjustRightInd w:val="0"/>
        <w:spacing w:line="240" w:lineRule="auto"/>
        <w:jc w:val="both"/>
        <w:rPr>
          <w:szCs w:val="24"/>
        </w:rPr>
      </w:pPr>
      <w:r w:rsidRPr="00164B6C">
        <w:rPr>
          <w:szCs w:val="24"/>
        </w:rPr>
        <w:t>Центрально-Черноземный район: особенности ЭГП, природно-ресурсный потенциал, н</w:t>
      </w:r>
      <w:r w:rsidRPr="00164B6C">
        <w:rPr>
          <w:szCs w:val="24"/>
        </w:rPr>
        <w:t>а</w:t>
      </w:r>
      <w:r w:rsidRPr="00164B6C">
        <w:rPr>
          <w:szCs w:val="24"/>
        </w:rPr>
        <w:t>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71928" w:rsidRPr="00164B6C" w:rsidRDefault="00B71928" w:rsidP="00A168FB">
      <w:pPr>
        <w:tabs>
          <w:tab w:val="left" w:pos="284"/>
          <w:tab w:val="left" w:pos="426"/>
        </w:tabs>
        <w:autoSpaceDE w:val="0"/>
        <w:autoSpaceDN w:val="0"/>
        <w:adjustRightInd w:val="0"/>
        <w:spacing w:line="240" w:lineRule="auto"/>
        <w:jc w:val="both"/>
        <w:rPr>
          <w:szCs w:val="24"/>
        </w:rPr>
      </w:pPr>
      <w:r w:rsidRPr="00164B6C">
        <w:rPr>
          <w:szCs w:val="24"/>
        </w:rPr>
        <w:t>Волго-Вятский район: особенности ЭГП, природно-ресурсный потенциал, население и х</w:t>
      </w:r>
      <w:r w:rsidRPr="00164B6C">
        <w:rPr>
          <w:szCs w:val="24"/>
        </w:rPr>
        <w:t>а</w:t>
      </w:r>
      <w:r w:rsidRPr="00164B6C">
        <w:rPr>
          <w:szCs w:val="24"/>
        </w:rPr>
        <w:t>рактеристика хозяйства. Особенности территориальной структуры хозяйства, специализ</w:t>
      </w:r>
      <w:r w:rsidRPr="00164B6C">
        <w:rPr>
          <w:szCs w:val="24"/>
        </w:rPr>
        <w:t>а</w:t>
      </w:r>
      <w:r w:rsidRPr="00164B6C">
        <w:rPr>
          <w:szCs w:val="24"/>
        </w:rPr>
        <w:t>ция района. География важнейших отраслей хозяйства.</w:t>
      </w:r>
    </w:p>
    <w:p w:rsidR="00B71928" w:rsidRPr="00164B6C" w:rsidRDefault="00B71928" w:rsidP="00A168FB">
      <w:pPr>
        <w:tabs>
          <w:tab w:val="left" w:pos="284"/>
          <w:tab w:val="left" w:pos="426"/>
        </w:tabs>
        <w:autoSpaceDE w:val="0"/>
        <w:autoSpaceDN w:val="0"/>
        <w:adjustRightInd w:val="0"/>
        <w:spacing w:line="240" w:lineRule="auto"/>
        <w:jc w:val="both"/>
        <w:rPr>
          <w:szCs w:val="24"/>
        </w:rPr>
      </w:pPr>
      <w:r w:rsidRPr="00164B6C">
        <w:rPr>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w:t>
      </w:r>
      <w:r w:rsidRPr="00164B6C">
        <w:rPr>
          <w:szCs w:val="24"/>
        </w:rPr>
        <w:t>к</w:t>
      </w:r>
      <w:r w:rsidRPr="00164B6C">
        <w:rPr>
          <w:szCs w:val="24"/>
        </w:rPr>
        <w:t>туры хозяйства, специализация района. География важнейших отраслей хозяйства.</w:t>
      </w:r>
    </w:p>
    <w:p w:rsidR="00B71928" w:rsidRPr="00164B6C" w:rsidRDefault="00B71928" w:rsidP="00A168FB">
      <w:pPr>
        <w:tabs>
          <w:tab w:val="left" w:pos="284"/>
          <w:tab w:val="left" w:pos="426"/>
        </w:tabs>
        <w:autoSpaceDE w:val="0"/>
        <w:autoSpaceDN w:val="0"/>
        <w:adjustRightInd w:val="0"/>
        <w:spacing w:line="240" w:lineRule="auto"/>
        <w:jc w:val="both"/>
        <w:rPr>
          <w:szCs w:val="24"/>
        </w:rPr>
      </w:pPr>
      <w:r w:rsidRPr="00164B6C">
        <w:rPr>
          <w:szCs w:val="24"/>
        </w:rPr>
        <w:t>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w:t>
      </w:r>
      <w:r w:rsidRPr="00164B6C">
        <w:rPr>
          <w:szCs w:val="24"/>
        </w:rPr>
        <w:t>ь</w:t>
      </w:r>
      <w:r w:rsidRPr="00164B6C">
        <w:rPr>
          <w:szCs w:val="24"/>
        </w:rPr>
        <w:t xml:space="preserve">ной структуры хозяйства, специализация. География важнейших отраслей хозяйства. </w:t>
      </w:r>
    </w:p>
    <w:p w:rsidR="00B71928" w:rsidRPr="00164B6C" w:rsidRDefault="00B71928" w:rsidP="00A168FB">
      <w:pPr>
        <w:tabs>
          <w:tab w:val="left" w:pos="284"/>
          <w:tab w:val="left" w:pos="426"/>
        </w:tabs>
        <w:autoSpaceDE w:val="0"/>
        <w:autoSpaceDN w:val="0"/>
        <w:adjustRightInd w:val="0"/>
        <w:spacing w:line="240" w:lineRule="auto"/>
        <w:jc w:val="both"/>
        <w:rPr>
          <w:i/>
          <w:szCs w:val="24"/>
        </w:rPr>
      </w:pPr>
      <w:r w:rsidRPr="00164B6C">
        <w:rPr>
          <w:i/>
          <w:szCs w:val="24"/>
        </w:rPr>
        <w:t>Моря Атлантического океана, омывающие Россию: транспортное значение, ресурсы.</w:t>
      </w:r>
    </w:p>
    <w:p w:rsidR="00B71928" w:rsidRPr="00164B6C" w:rsidRDefault="00B71928" w:rsidP="00A168FB">
      <w:pPr>
        <w:tabs>
          <w:tab w:val="left" w:pos="284"/>
          <w:tab w:val="left" w:pos="426"/>
        </w:tabs>
        <w:autoSpaceDE w:val="0"/>
        <w:autoSpaceDN w:val="0"/>
        <w:adjustRightInd w:val="0"/>
        <w:spacing w:line="240" w:lineRule="auto"/>
        <w:jc w:val="both"/>
        <w:rPr>
          <w:szCs w:val="24"/>
        </w:rPr>
      </w:pPr>
      <w:r w:rsidRPr="00164B6C">
        <w:rPr>
          <w:szCs w:val="24"/>
        </w:rPr>
        <w:t>Европейский Север: история освоения, особенности ЭГП, природно-ресурсный потенц</w:t>
      </w:r>
      <w:r w:rsidRPr="00164B6C">
        <w:rPr>
          <w:szCs w:val="24"/>
        </w:rPr>
        <w:t>и</w:t>
      </w:r>
      <w:r w:rsidRPr="00164B6C">
        <w:rPr>
          <w:szCs w:val="24"/>
        </w:rPr>
        <w:t>ал, население и характеристика хозяйства. Особенности территориальной структуры х</w:t>
      </w:r>
      <w:r w:rsidRPr="00164B6C">
        <w:rPr>
          <w:szCs w:val="24"/>
        </w:rPr>
        <w:t>о</w:t>
      </w:r>
      <w:r w:rsidRPr="00164B6C">
        <w:rPr>
          <w:szCs w:val="24"/>
        </w:rPr>
        <w:t xml:space="preserve">зяйства, специализация района. География важнейших отраслей хозяйства. </w:t>
      </w:r>
    </w:p>
    <w:p w:rsidR="00B71928" w:rsidRPr="00164B6C" w:rsidRDefault="00B71928" w:rsidP="00A168FB">
      <w:pPr>
        <w:tabs>
          <w:tab w:val="left" w:pos="284"/>
          <w:tab w:val="left" w:pos="426"/>
        </w:tabs>
        <w:autoSpaceDE w:val="0"/>
        <w:autoSpaceDN w:val="0"/>
        <w:adjustRightInd w:val="0"/>
        <w:spacing w:line="240" w:lineRule="auto"/>
        <w:jc w:val="both"/>
        <w:rPr>
          <w:szCs w:val="24"/>
        </w:rPr>
      </w:pPr>
      <w:r w:rsidRPr="00164B6C">
        <w:rPr>
          <w:szCs w:val="24"/>
        </w:rPr>
        <w:t>Поволжье: особенности ЭГП, природно-ресурсный потенциал, население и характерист</w:t>
      </w:r>
      <w:r w:rsidRPr="00164B6C">
        <w:rPr>
          <w:szCs w:val="24"/>
        </w:rPr>
        <w:t>и</w:t>
      </w:r>
      <w:r w:rsidRPr="00164B6C">
        <w:rPr>
          <w:szCs w:val="24"/>
        </w:rPr>
        <w:t xml:space="preserve">ка хозяйства. Особенности территориальной структуры хозяйства, специализация района. География важнейших отраслей хозяйства. </w:t>
      </w:r>
    </w:p>
    <w:p w:rsidR="00B71928" w:rsidRPr="00164B6C" w:rsidRDefault="00B71928" w:rsidP="00A168FB">
      <w:pPr>
        <w:tabs>
          <w:tab w:val="left" w:pos="284"/>
          <w:tab w:val="left" w:pos="426"/>
        </w:tabs>
        <w:autoSpaceDE w:val="0"/>
        <w:autoSpaceDN w:val="0"/>
        <w:adjustRightInd w:val="0"/>
        <w:spacing w:line="240" w:lineRule="auto"/>
        <w:jc w:val="both"/>
        <w:rPr>
          <w:szCs w:val="24"/>
        </w:rPr>
      </w:pPr>
      <w:r w:rsidRPr="00164B6C">
        <w:rPr>
          <w:szCs w:val="24"/>
        </w:rPr>
        <w:t>Крым: особенности ЭГП, природно-ресурсный потенциал, население и характеристика х</w:t>
      </w:r>
      <w:r w:rsidRPr="00164B6C">
        <w:rPr>
          <w:szCs w:val="24"/>
        </w:rPr>
        <w:t>о</w:t>
      </w:r>
      <w:r w:rsidRPr="00164B6C">
        <w:rPr>
          <w:szCs w:val="24"/>
        </w:rPr>
        <w:t xml:space="preserve">зяйства. Рекреационное хозяйство. Особенности территориальной структуры хозяйства, специализация. География важнейших отраслей хозяйства. </w:t>
      </w:r>
    </w:p>
    <w:p w:rsidR="00B71928" w:rsidRPr="00164B6C" w:rsidRDefault="00B71928" w:rsidP="00A168FB">
      <w:pPr>
        <w:tabs>
          <w:tab w:val="left" w:pos="284"/>
          <w:tab w:val="left" w:pos="426"/>
        </w:tabs>
        <w:autoSpaceDE w:val="0"/>
        <w:autoSpaceDN w:val="0"/>
        <w:adjustRightInd w:val="0"/>
        <w:spacing w:line="240" w:lineRule="auto"/>
        <w:jc w:val="both"/>
        <w:rPr>
          <w:szCs w:val="24"/>
        </w:rPr>
      </w:pPr>
      <w:r w:rsidRPr="00164B6C">
        <w:rPr>
          <w:szCs w:val="24"/>
        </w:rPr>
        <w:t>Северный Кавказ: особенности ЭГП, природно-ресурсный потенциал, население и хара</w:t>
      </w:r>
      <w:r w:rsidRPr="00164B6C">
        <w:rPr>
          <w:szCs w:val="24"/>
        </w:rPr>
        <w:t>к</w:t>
      </w:r>
      <w:r w:rsidRPr="00164B6C">
        <w:rPr>
          <w:szCs w:val="24"/>
        </w:rPr>
        <w:t xml:space="preserve">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B71928" w:rsidRPr="00164B6C" w:rsidRDefault="00B71928" w:rsidP="00A168FB">
      <w:pPr>
        <w:tabs>
          <w:tab w:val="left" w:pos="284"/>
          <w:tab w:val="left" w:pos="426"/>
        </w:tabs>
        <w:autoSpaceDE w:val="0"/>
        <w:autoSpaceDN w:val="0"/>
        <w:adjustRightInd w:val="0"/>
        <w:spacing w:line="240" w:lineRule="auto"/>
        <w:jc w:val="both"/>
        <w:rPr>
          <w:i/>
          <w:szCs w:val="24"/>
        </w:rPr>
      </w:pPr>
      <w:r w:rsidRPr="00164B6C">
        <w:rPr>
          <w:i/>
          <w:szCs w:val="24"/>
        </w:rPr>
        <w:t>Южные моря России: транспортное значение, ресурсы.</w:t>
      </w:r>
    </w:p>
    <w:p w:rsidR="00B71928" w:rsidRPr="00164B6C" w:rsidRDefault="00B71928" w:rsidP="00A168FB">
      <w:pPr>
        <w:tabs>
          <w:tab w:val="left" w:pos="284"/>
          <w:tab w:val="left" w:pos="426"/>
        </w:tabs>
        <w:autoSpaceDE w:val="0"/>
        <w:autoSpaceDN w:val="0"/>
        <w:adjustRightInd w:val="0"/>
        <w:spacing w:line="240" w:lineRule="auto"/>
        <w:jc w:val="both"/>
        <w:rPr>
          <w:szCs w:val="24"/>
        </w:rPr>
      </w:pPr>
      <w:r w:rsidRPr="00164B6C">
        <w:rPr>
          <w:szCs w:val="24"/>
        </w:rPr>
        <w:t>Уральский район: особенности ЭГП, природно-ресурсный потенциал, этапы освоения, н</w:t>
      </w:r>
      <w:r w:rsidRPr="00164B6C">
        <w:rPr>
          <w:szCs w:val="24"/>
        </w:rPr>
        <w:t>а</w:t>
      </w:r>
      <w:r w:rsidRPr="00164B6C">
        <w:rPr>
          <w:szCs w:val="24"/>
        </w:rPr>
        <w:t xml:space="preserve">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71928" w:rsidRPr="00164B6C" w:rsidRDefault="00B71928" w:rsidP="00A168FB">
      <w:pPr>
        <w:tabs>
          <w:tab w:val="left" w:pos="284"/>
          <w:tab w:val="left" w:pos="426"/>
        </w:tabs>
        <w:autoSpaceDE w:val="0"/>
        <w:autoSpaceDN w:val="0"/>
        <w:adjustRightInd w:val="0"/>
        <w:spacing w:line="240" w:lineRule="auto"/>
        <w:jc w:val="both"/>
        <w:rPr>
          <w:szCs w:val="24"/>
        </w:rPr>
      </w:pPr>
      <w:r w:rsidRPr="00164B6C">
        <w:rPr>
          <w:b/>
          <w:bCs/>
          <w:szCs w:val="24"/>
        </w:rPr>
        <w:t xml:space="preserve">Азиатская часть России. </w:t>
      </w:r>
    </w:p>
    <w:p w:rsidR="00B71928" w:rsidRPr="00164B6C" w:rsidRDefault="00B71928" w:rsidP="00A168FB">
      <w:pPr>
        <w:tabs>
          <w:tab w:val="left" w:pos="284"/>
          <w:tab w:val="left" w:pos="426"/>
        </w:tabs>
        <w:autoSpaceDE w:val="0"/>
        <w:autoSpaceDN w:val="0"/>
        <w:adjustRightInd w:val="0"/>
        <w:spacing w:line="240" w:lineRule="auto"/>
        <w:jc w:val="both"/>
        <w:rPr>
          <w:szCs w:val="24"/>
        </w:rPr>
      </w:pPr>
      <w:r w:rsidRPr="00164B6C">
        <w:rPr>
          <w:szCs w:val="24"/>
        </w:rPr>
        <w:t>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w:t>
      </w:r>
      <w:r w:rsidRPr="00164B6C">
        <w:rPr>
          <w:szCs w:val="24"/>
        </w:rPr>
        <w:t>у</w:t>
      </w:r>
      <w:r w:rsidRPr="00164B6C">
        <w:rPr>
          <w:szCs w:val="24"/>
        </w:rPr>
        <w:t xml:space="preserve">ры хозяйства, специализация района. География важнейших отраслей хозяйства. </w:t>
      </w:r>
    </w:p>
    <w:p w:rsidR="00B71928" w:rsidRPr="00164B6C" w:rsidRDefault="00B71928" w:rsidP="00A168FB">
      <w:pPr>
        <w:tabs>
          <w:tab w:val="left" w:pos="284"/>
          <w:tab w:val="left" w:pos="426"/>
        </w:tabs>
        <w:autoSpaceDE w:val="0"/>
        <w:autoSpaceDN w:val="0"/>
        <w:adjustRightInd w:val="0"/>
        <w:spacing w:line="240" w:lineRule="auto"/>
        <w:jc w:val="both"/>
        <w:rPr>
          <w:i/>
          <w:szCs w:val="24"/>
        </w:rPr>
      </w:pPr>
      <w:r w:rsidRPr="00164B6C">
        <w:rPr>
          <w:i/>
          <w:szCs w:val="24"/>
        </w:rPr>
        <w:t>Моря Северного Ледовитого океана: транспортное значение, ресурсы.</w:t>
      </w:r>
    </w:p>
    <w:p w:rsidR="00B71928" w:rsidRPr="00164B6C" w:rsidRDefault="00B71928" w:rsidP="00A168FB">
      <w:pPr>
        <w:tabs>
          <w:tab w:val="left" w:pos="284"/>
          <w:tab w:val="left" w:pos="426"/>
        </w:tabs>
        <w:autoSpaceDE w:val="0"/>
        <w:autoSpaceDN w:val="0"/>
        <w:adjustRightInd w:val="0"/>
        <w:spacing w:line="240" w:lineRule="auto"/>
        <w:jc w:val="both"/>
        <w:rPr>
          <w:szCs w:val="24"/>
        </w:rPr>
      </w:pPr>
      <w:r w:rsidRPr="00164B6C">
        <w:rPr>
          <w:szCs w:val="24"/>
        </w:rPr>
        <w:t>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w:t>
      </w:r>
      <w:r w:rsidRPr="00164B6C">
        <w:rPr>
          <w:szCs w:val="24"/>
        </w:rPr>
        <w:t>у</w:t>
      </w:r>
      <w:r w:rsidRPr="00164B6C">
        <w:rPr>
          <w:szCs w:val="24"/>
        </w:rPr>
        <w:t xml:space="preserve">ры хозяйства, специализация района. География важнейших отраслей хозяйства. </w:t>
      </w:r>
    </w:p>
    <w:p w:rsidR="00B71928" w:rsidRPr="00164B6C" w:rsidRDefault="00B71928" w:rsidP="00A168FB">
      <w:pPr>
        <w:tabs>
          <w:tab w:val="left" w:pos="284"/>
          <w:tab w:val="left" w:pos="426"/>
        </w:tabs>
        <w:autoSpaceDE w:val="0"/>
        <w:autoSpaceDN w:val="0"/>
        <w:adjustRightInd w:val="0"/>
        <w:spacing w:line="240" w:lineRule="auto"/>
        <w:jc w:val="both"/>
        <w:rPr>
          <w:i/>
          <w:szCs w:val="24"/>
        </w:rPr>
      </w:pPr>
      <w:r w:rsidRPr="00164B6C">
        <w:rPr>
          <w:i/>
          <w:szCs w:val="24"/>
        </w:rPr>
        <w:t>Моря Тихого океана: транспортное значение, ресурсы.</w:t>
      </w:r>
    </w:p>
    <w:p w:rsidR="00B71928" w:rsidRPr="00164B6C" w:rsidRDefault="00B71928" w:rsidP="00A168FB">
      <w:pPr>
        <w:tabs>
          <w:tab w:val="left" w:pos="284"/>
          <w:tab w:val="left" w:pos="426"/>
        </w:tabs>
        <w:autoSpaceDE w:val="0"/>
        <w:autoSpaceDN w:val="0"/>
        <w:adjustRightInd w:val="0"/>
        <w:spacing w:line="240" w:lineRule="auto"/>
        <w:jc w:val="both"/>
        <w:rPr>
          <w:szCs w:val="24"/>
        </w:rPr>
      </w:pPr>
      <w:r w:rsidRPr="00164B6C">
        <w:rPr>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w:t>
      </w:r>
      <w:r w:rsidRPr="00164B6C">
        <w:rPr>
          <w:szCs w:val="24"/>
        </w:rPr>
        <w:t>о</w:t>
      </w:r>
      <w:r w:rsidRPr="00164B6C">
        <w:rPr>
          <w:szCs w:val="24"/>
        </w:rPr>
        <w:t>сти территориальной структуры хозяйства, специализация района. Роль территории Дал</w:t>
      </w:r>
      <w:r w:rsidRPr="00164B6C">
        <w:rPr>
          <w:szCs w:val="24"/>
        </w:rPr>
        <w:t>ь</w:t>
      </w:r>
      <w:r w:rsidRPr="00164B6C">
        <w:rPr>
          <w:szCs w:val="24"/>
        </w:rPr>
        <w:t>него Востока в социально-экономическом развитии РФ. География важнейших отраслей хозяйства.</w:t>
      </w:r>
    </w:p>
    <w:p w:rsidR="00B71928" w:rsidRPr="00164B6C" w:rsidRDefault="00B71928" w:rsidP="00A168FB">
      <w:pPr>
        <w:tabs>
          <w:tab w:val="left" w:pos="284"/>
          <w:tab w:val="left" w:pos="426"/>
        </w:tabs>
        <w:autoSpaceDE w:val="0"/>
        <w:autoSpaceDN w:val="0"/>
        <w:adjustRightInd w:val="0"/>
        <w:spacing w:line="240" w:lineRule="auto"/>
        <w:jc w:val="both"/>
        <w:rPr>
          <w:szCs w:val="24"/>
        </w:rPr>
      </w:pPr>
      <w:r w:rsidRPr="00164B6C">
        <w:rPr>
          <w:szCs w:val="24"/>
        </w:rPr>
        <w:t>Практические работы:</w:t>
      </w:r>
    </w:p>
    <w:p w:rsidR="00B71928" w:rsidRPr="00164B6C" w:rsidRDefault="00B71928" w:rsidP="00A168FB">
      <w:pPr>
        <w:tabs>
          <w:tab w:val="left" w:pos="284"/>
        </w:tabs>
        <w:spacing w:line="240" w:lineRule="auto"/>
        <w:jc w:val="both"/>
        <w:rPr>
          <w:szCs w:val="24"/>
        </w:rPr>
      </w:pPr>
      <w:r w:rsidRPr="00164B6C">
        <w:rPr>
          <w:szCs w:val="24"/>
        </w:rPr>
        <w:t>Сравнение двух и более экономических районов России по заданным характеристикам.</w:t>
      </w:r>
    </w:p>
    <w:p w:rsidR="00B71928" w:rsidRPr="00164B6C" w:rsidRDefault="00B71928" w:rsidP="00A168FB">
      <w:pPr>
        <w:tabs>
          <w:tab w:val="left" w:pos="284"/>
        </w:tabs>
        <w:spacing w:line="240" w:lineRule="auto"/>
        <w:jc w:val="both"/>
        <w:rPr>
          <w:szCs w:val="24"/>
        </w:rPr>
      </w:pPr>
      <w:r w:rsidRPr="00164B6C">
        <w:rPr>
          <w:szCs w:val="24"/>
        </w:rPr>
        <w:t>Создание презентационных материалов об экономических районах России на основе ра</w:t>
      </w:r>
      <w:r w:rsidRPr="00164B6C">
        <w:rPr>
          <w:szCs w:val="24"/>
        </w:rPr>
        <w:t>з</w:t>
      </w:r>
      <w:r w:rsidRPr="00164B6C">
        <w:rPr>
          <w:szCs w:val="24"/>
        </w:rPr>
        <w:t>личных источников информации.</w:t>
      </w:r>
    </w:p>
    <w:p w:rsidR="00B71928" w:rsidRPr="00164B6C" w:rsidRDefault="00B71928" w:rsidP="00A168FB">
      <w:pPr>
        <w:tabs>
          <w:tab w:val="left" w:pos="284"/>
        </w:tabs>
        <w:spacing w:line="240" w:lineRule="auto"/>
        <w:jc w:val="both"/>
        <w:rPr>
          <w:szCs w:val="24"/>
        </w:rPr>
      </w:pPr>
      <w:r w:rsidRPr="00164B6C">
        <w:rPr>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71928" w:rsidRPr="00164B6C" w:rsidRDefault="00B71928" w:rsidP="00A168FB">
      <w:pPr>
        <w:tabs>
          <w:tab w:val="left" w:pos="284"/>
          <w:tab w:val="left" w:pos="426"/>
          <w:tab w:val="left" w:pos="4280"/>
          <w:tab w:val="left" w:pos="6180"/>
          <w:tab w:val="left" w:pos="7100"/>
          <w:tab w:val="left" w:pos="8880"/>
        </w:tabs>
        <w:autoSpaceDE w:val="0"/>
        <w:autoSpaceDN w:val="0"/>
        <w:adjustRightInd w:val="0"/>
        <w:spacing w:line="240" w:lineRule="auto"/>
        <w:jc w:val="both"/>
        <w:rPr>
          <w:szCs w:val="24"/>
        </w:rPr>
      </w:pPr>
      <w:r w:rsidRPr="00164B6C">
        <w:rPr>
          <w:b/>
          <w:bCs/>
          <w:szCs w:val="24"/>
        </w:rPr>
        <w:t xml:space="preserve">Россия в мире. </w:t>
      </w:r>
    </w:p>
    <w:p w:rsidR="00B71928" w:rsidRPr="00164B6C" w:rsidRDefault="00B71928" w:rsidP="00A168FB">
      <w:pPr>
        <w:tabs>
          <w:tab w:val="left" w:pos="284"/>
          <w:tab w:val="left" w:pos="426"/>
          <w:tab w:val="left" w:pos="4280"/>
          <w:tab w:val="left" w:pos="6180"/>
          <w:tab w:val="left" w:pos="7100"/>
          <w:tab w:val="left" w:pos="8880"/>
        </w:tabs>
        <w:autoSpaceDE w:val="0"/>
        <w:autoSpaceDN w:val="0"/>
        <w:adjustRightInd w:val="0"/>
        <w:spacing w:line="240" w:lineRule="auto"/>
        <w:jc w:val="both"/>
        <w:rPr>
          <w:szCs w:val="24"/>
        </w:rPr>
      </w:pPr>
      <w:r w:rsidRPr="00164B6C">
        <w:rPr>
          <w:szCs w:val="24"/>
        </w:rPr>
        <w:t>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w:t>
      </w:r>
      <w:r w:rsidRPr="00164B6C">
        <w:rPr>
          <w:szCs w:val="24"/>
        </w:rPr>
        <w:t>м</w:t>
      </w:r>
      <w:r w:rsidRPr="00164B6C">
        <w:rPr>
          <w:szCs w:val="24"/>
        </w:rPr>
        <w:t xml:space="preserve">порта товаров и услуг). Россия в мировой политике. Россия и страны СНГ. </w:t>
      </w:r>
    </w:p>
    <w:p w:rsidR="00B71928" w:rsidRPr="00164B6C" w:rsidRDefault="00B71928" w:rsidP="00A168FB">
      <w:pPr>
        <w:tabs>
          <w:tab w:val="left" w:pos="284"/>
          <w:tab w:val="left" w:pos="5428"/>
        </w:tabs>
        <w:autoSpaceDE w:val="0"/>
        <w:autoSpaceDN w:val="0"/>
        <w:adjustRightInd w:val="0"/>
        <w:spacing w:line="240" w:lineRule="auto"/>
        <w:jc w:val="both"/>
        <w:rPr>
          <w:szCs w:val="24"/>
        </w:rPr>
      </w:pPr>
    </w:p>
    <w:p w:rsidR="005F5802" w:rsidRPr="00164B6C" w:rsidRDefault="00CC628B" w:rsidP="001A3907">
      <w:pPr>
        <w:pStyle w:val="2"/>
      </w:pPr>
      <w:bookmarkStart w:id="336" w:name="_2.2.2.11._Математика"/>
      <w:bookmarkStart w:id="337" w:name="_Toc414553232"/>
      <w:bookmarkStart w:id="338" w:name="_Toc409691708"/>
      <w:bookmarkStart w:id="339" w:name="_Toc58674041"/>
      <w:bookmarkEnd w:id="336"/>
      <w:r w:rsidRPr="00164B6C">
        <w:t>2.2.2.11</w:t>
      </w:r>
      <w:r w:rsidR="005F5802" w:rsidRPr="00164B6C">
        <w:t>. Математика</w:t>
      </w:r>
      <w:bookmarkEnd w:id="339"/>
    </w:p>
    <w:p w:rsidR="001566B4" w:rsidRPr="00164B6C" w:rsidRDefault="001566B4" w:rsidP="00A168FB">
      <w:pPr>
        <w:tabs>
          <w:tab w:val="left" w:pos="284"/>
          <w:tab w:val="left" w:pos="1134"/>
        </w:tabs>
        <w:spacing w:line="240" w:lineRule="auto"/>
        <w:jc w:val="both"/>
        <w:rPr>
          <w:szCs w:val="24"/>
        </w:rPr>
      </w:pPr>
      <w:r w:rsidRPr="00164B6C">
        <w:rPr>
          <w:szCs w:val="24"/>
        </w:rPr>
        <w:t>Cодержание курсов математики 5–6 классов, алгебры и геометрии 7–9 классов объедин</w:t>
      </w:r>
      <w:r w:rsidRPr="00164B6C">
        <w:rPr>
          <w:szCs w:val="24"/>
        </w:rPr>
        <w:t>е</w:t>
      </w:r>
      <w:r w:rsidRPr="00164B6C">
        <w:rPr>
          <w:szCs w:val="24"/>
        </w:rPr>
        <w:t>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w:t>
      </w:r>
      <w:r w:rsidRPr="00164B6C">
        <w:rPr>
          <w:szCs w:val="24"/>
        </w:rPr>
        <w:t>а</w:t>
      </w:r>
      <w:r w:rsidRPr="00164B6C">
        <w:rPr>
          <w:szCs w:val="24"/>
        </w:rPr>
        <w:t>тематика»). Отдельно представлены линия сюжетных задач, историческая линия.</w:t>
      </w:r>
    </w:p>
    <w:p w:rsidR="001566B4" w:rsidRPr="00164B6C" w:rsidRDefault="001566B4" w:rsidP="006B36F2">
      <w:pPr>
        <w:rPr>
          <w:szCs w:val="24"/>
        </w:rPr>
      </w:pPr>
      <w:bookmarkStart w:id="340" w:name="_Toc405513918"/>
      <w:bookmarkStart w:id="341" w:name="_Toc284662796"/>
      <w:bookmarkStart w:id="342" w:name="_Toc284663423"/>
      <w:r w:rsidRPr="006B36F2">
        <w:rPr>
          <w:b/>
        </w:rPr>
        <w:t>Элементы теории множеств и математической логики</w:t>
      </w:r>
      <w:bookmarkEnd w:id="340"/>
      <w:bookmarkEnd w:id="341"/>
      <w:bookmarkEnd w:id="342"/>
      <w:r w:rsidRPr="00D777C5">
        <w:t>. Согласно ФГОС основного о</w:t>
      </w:r>
      <w:r w:rsidRPr="00D777C5">
        <w:t>б</w:t>
      </w:r>
      <w:r w:rsidRPr="00D777C5">
        <w:t>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w:t>
      </w:r>
      <w:r w:rsidRPr="00164B6C">
        <w:rPr>
          <w:szCs w:val="24"/>
        </w:rPr>
        <w:t xml:space="preserve">. </w:t>
      </w:r>
    </w:p>
    <w:p w:rsidR="001566B4" w:rsidRPr="00164B6C" w:rsidRDefault="001566B4" w:rsidP="00A168FB">
      <w:pPr>
        <w:tabs>
          <w:tab w:val="left" w:pos="284"/>
        </w:tabs>
        <w:spacing w:line="240" w:lineRule="auto"/>
        <w:jc w:val="both"/>
        <w:rPr>
          <w:szCs w:val="24"/>
        </w:rPr>
      </w:pPr>
      <w:r w:rsidRPr="00164B6C">
        <w:rPr>
          <w:b/>
          <w:szCs w:val="24"/>
        </w:rPr>
        <w:t xml:space="preserve">Множества и отношения между ними. </w:t>
      </w:r>
      <w:r w:rsidRPr="00164B6C">
        <w:rPr>
          <w:szCs w:val="24"/>
        </w:rPr>
        <w:t xml:space="preserve">Множество, </w:t>
      </w:r>
      <w:r w:rsidRPr="00164B6C">
        <w:rPr>
          <w:i/>
          <w:szCs w:val="24"/>
        </w:rPr>
        <w:t>характеристическое свойство множества</w:t>
      </w:r>
      <w:r w:rsidRPr="00164B6C">
        <w:rPr>
          <w:szCs w:val="24"/>
        </w:rPr>
        <w:t xml:space="preserve">, элемент множества, </w:t>
      </w:r>
      <w:r w:rsidRPr="00164B6C">
        <w:rPr>
          <w:i/>
          <w:szCs w:val="24"/>
        </w:rPr>
        <w:t>пустое, конечное, бесконечное множество</w:t>
      </w:r>
      <w:r w:rsidRPr="00164B6C">
        <w:rPr>
          <w:szCs w:val="24"/>
        </w:rPr>
        <w:t>. Подмнож</w:t>
      </w:r>
      <w:r w:rsidRPr="00164B6C">
        <w:rPr>
          <w:szCs w:val="24"/>
        </w:rPr>
        <w:t>е</w:t>
      </w:r>
      <w:r w:rsidRPr="00164B6C">
        <w:rPr>
          <w:szCs w:val="24"/>
        </w:rPr>
        <w:t xml:space="preserve">ство. Отношение принадлежности, включения, равенства. Элементы множества, способы задания множеств, </w:t>
      </w:r>
      <w:r w:rsidRPr="00164B6C">
        <w:rPr>
          <w:i/>
          <w:szCs w:val="24"/>
        </w:rPr>
        <w:t>распознавание подмножеств и элементов подмножеств с использов</w:t>
      </w:r>
      <w:r w:rsidRPr="00164B6C">
        <w:rPr>
          <w:i/>
          <w:szCs w:val="24"/>
        </w:rPr>
        <w:t>а</w:t>
      </w:r>
      <w:r w:rsidRPr="00164B6C">
        <w:rPr>
          <w:i/>
          <w:szCs w:val="24"/>
        </w:rPr>
        <w:t>нием кругов Эйлера</w:t>
      </w:r>
      <w:r w:rsidRPr="00164B6C">
        <w:rPr>
          <w:szCs w:val="24"/>
        </w:rPr>
        <w:t>.</w:t>
      </w:r>
    </w:p>
    <w:p w:rsidR="001566B4" w:rsidRPr="00164B6C" w:rsidRDefault="001566B4" w:rsidP="00A168FB">
      <w:pPr>
        <w:tabs>
          <w:tab w:val="left" w:pos="284"/>
        </w:tabs>
        <w:spacing w:line="240" w:lineRule="auto"/>
        <w:jc w:val="both"/>
        <w:rPr>
          <w:szCs w:val="24"/>
        </w:rPr>
      </w:pPr>
      <w:r w:rsidRPr="00164B6C">
        <w:rPr>
          <w:b/>
          <w:szCs w:val="24"/>
        </w:rPr>
        <w:t xml:space="preserve">Операции над множествами. </w:t>
      </w:r>
      <w:r w:rsidRPr="00164B6C">
        <w:rPr>
          <w:szCs w:val="24"/>
        </w:rPr>
        <w:t xml:space="preserve">Пересечение и объединение множеств. </w:t>
      </w:r>
      <w:r w:rsidRPr="00164B6C">
        <w:rPr>
          <w:i/>
          <w:szCs w:val="24"/>
        </w:rPr>
        <w:t>Разность мн</w:t>
      </w:r>
      <w:r w:rsidRPr="00164B6C">
        <w:rPr>
          <w:i/>
          <w:szCs w:val="24"/>
        </w:rPr>
        <w:t>о</w:t>
      </w:r>
      <w:r w:rsidRPr="00164B6C">
        <w:rPr>
          <w:i/>
          <w:szCs w:val="24"/>
        </w:rPr>
        <w:t>жеств, дополнение множества</w:t>
      </w:r>
      <w:r w:rsidRPr="00164B6C">
        <w:rPr>
          <w:szCs w:val="24"/>
        </w:rPr>
        <w:t xml:space="preserve">. </w:t>
      </w:r>
      <w:r w:rsidRPr="00164B6C">
        <w:rPr>
          <w:i/>
          <w:szCs w:val="24"/>
        </w:rPr>
        <w:t>Интерпретация операций над множествами с помощью кругов Эйлера</w:t>
      </w:r>
      <w:r w:rsidRPr="00164B6C">
        <w:rPr>
          <w:szCs w:val="24"/>
        </w:rPr>
        <w:t xml:space="preserve">. </w:t>
      </w:r>
    </w:p>
    <w:p w:rsidR="001566B4" w:rsidRPr="00164B6C" w:rsidRDefault="001566B4" w:rsidP="00A168FB">
      <w:pPr>
        <w:tabs>
          <w:tab w:val="left" w:pos="284"/>
        </w:tabs>
        <w:spacing w:line="240" w:lineRule="auto"/>
        <w:jc w:val="both"/>
        <w:rPr>
          <w:szCs w:val="24"/>
        </w:rPr>
      </w:pPr>
      <w:r w:rsidRPr="00164B6C">
        <w:rPr>
          <w:b/>
          <w:szCs w:val="24"/>
        </w:rPr>
        <w:t xml:space="preserve">Элементы логики. </w:t>
      </w:r>
      <w:r w:rsidRPr="00164B6C">
        <w:rPr>
          <w:szCs w:val="24"/>
        </w:rPr>
        <w:t>Определение. Утверждения. Аксиомы и теоремы. Доказательство. Д</w:t>
      </w:r>
      <w:r w:rsidRPr="00164B6C">
        <w:rPr>
          <w:szCs w:val="24"/>
        </w:rPr>
        <w:t>о</w:t>
      </w:r>
      <w:r w:rsidRPr="00164B6C">
        <w:rPr>
          <w:szCs w:val="24"/>
        </w:rPr>
        <w:t>казательство от противного. Теорема, обратная данной. Пример и контрпример.</w:t>
      </w:r>
    </w:p>
    <w:p w:rsidR="001566B4" w:rsidRPr="00164B6C" w:rsidRDefault="001566B4" w:rsidP="00A168FB">
      <w:pPr>
        <w:tabs>
          <w:tab w:val="left" w:pos="284"/>
        </w:tabs>
        <w:spacing w:line="240" w:lineRule="auto"/>
        <w:jc w:val="both"/>
        <w:rPr>
          <w:i/>
          <w:szCs w:val="24"/>
        </w:rPr>
      </w:pPr>
      <w:r w:rsidRPr="00164B6C">
        <w:rPr>
          <w:b/>
          <w:szCs w:val="24"/>
        </w:rPr>
        <w:t xml:space="preserve">Высказывания. </w:t>
      </w:r>
      <w:r w:rsidRPr="00164B6C">
        <w:rPr>
          <w:szCs w:val="24"/>
        </w:rPr>
        <w:t>Истинность и ложность высказывания</w:t>
      </w:r>
      <w:r w:rsidRPr="00164B6C">
        <w:rPr>
          <w:i/>
          <w:szCs w:val="24"/>
        </w:rPr>
        <w:t>. Сложные и простые высказыв</w:t>
      </w:r>
      <w:r w:rsidRPr="00164B6C">
        <w:rPr>
          <w:i/>
          <w:szCs w:val="24"/>
        </w:rPr>
        <w:t>а</w:t>
      </w:r>
      <w:r w:rsidRPr="00164B6C">
        <w:rPr>
          <w:i/>
          <w:szCs w:val="24"/>
        </w:rPr>
        <w:t>ния. Операции над высказываниями с использованием логических связок: и, или, не. Усло</w:t>
      </w:r>
      <w:r w:rsidRPr="00164B6C">
        <w:rPr>
          <w:i/>
          <w:szCs w:val="24"/>
        </w:rPr>
        <w:t>в</w:t>
      </w:r>
      <w:r w:rsidRPr="00164B6C">
        <w:rPr>
          <w:i/>
          <w:szCs w:val="24"/>
        </w:rPr>
        <w:t xml:space="preserve">ные высказывания (импликации). </w:t>
      </w:r>
    </w:p>
    <w:p w:rsidR="001566B4" w:rsidRPr="00164B6C" w:rsidRDefault="001566B4" w:rsidP="00A168FB">
      <w:pPr>
        <w:tabs>
          <w:tab w:val="left" w:pos="284"/>
        </w:tabs>
        <w:spacing w:line="240" w:lineRule="auto"/>
        <w:jc w:val="both"/>
        <w:rPr>
          <w:b/>
          <w:szCs w:val="24"/>
        </w:rPr>
      </w:pPr>
    </w:p>
    <w:p w:rsidR="0033667C" w:rsidRPr="00164B6C" w:rsidRDefault="0033667C" w:rsidP="00A168FB">
      <w:pPr>
        <w:tabs>
          <w:tab w:val="left" w:pos="284"/>
        </w:tabs>
        <w:spacing w:line="240" w:lineRule="auto"/>
        <w:jc w:val="center"/>
        <w:rPr>
          <w:b/>
          <w:szCs w:val="24"/>
        </w:rPr>
      </w:pPr>
      <w:r w:rsidRPr="00164B6C">
        <w:rPr>
          <w:b/>
          <w:szCs w:val="24"/>
        </w:rPr>
        <w:t>СОДЕРЖАНИЕ КУРСА ДЛЯ 5 КЛАССА</w:t>
      </w:r>
    </w:p>
    <w:p w:rsidR="0033667C" w:rsidRPr="00164B6C" w:rsidRDefault="0033667C" w:rsidP="00A168FB">
      <w:pPr>
        <w:pStyle w:val="aff5"/>
        <w:tabs>
          <w:tab w:val="left" w:pos="284"/>
        </w:tabs>
        <w:spacing w:line="240" w:lineRule="auto"/>
        <w:jc w:val="both"/>
        <w:rPr>
          <w:rFonts w:ascii="Times New Roman" w:hAnsi="Times New Roman"/>
          <w:b/>
          <w:i w:val="0"/>
          <w:color w:val="auto"/>
          <w:spacing w:val="0"/>
        </w:rPr>
      </w:pPr>
      <w:r w:rsidRPr="00164B6C">
        <w:rPr>
          <w:rFonts w:ascii="Times New Roman" w:hAnsi="Times New Roman"/>
          <w:b/>
          <w:i w:val="0"/>
          <w:color w:val="auto"/>
          <w:spacing w:val="0"/>
        </w:rPr>
        <w:t>Натуральные числа и нуль</w:t>
      </w:r>
    </w:p>
    <w:p w:rsidR="0033667C" w:rsidRPr="00164B6C" w:rsidRDefault="0033667C" w:rsidP="00A168FB">
      <w:pPr>
        <w:tabs>
          <w:tab w:val="left" w:pos="284"/>
        </w:tabs>
        <w:spacing w:line="240" w:lineRule="auto"/>
        <w:jc w:val="both"/>
        <w:rPr>
          <w:szCs w:val="24"/>
        </w:rPr>
      </w:pPr>
      <w:r w:rsidRPr="00164B6C">
        <w:rPr>
          <w:b/>
          <w:szCs w:val="24"/>
        </w:rPr>
        <w:t>Натуральный ряд чисел и его свойства</w:t>
      </w:r>
    </w:p>
    <w:p w:rsidR="0033667C" w:rsidRPr="00164B6C" w:rsidRDefault="0033667C" w:rsidP="00A168FB">
      <w:pPr>
        <w:tabs>
          <w:tab w:val="left" w:pos="284"/>
        </w:tabs>
        <w:spacing w:line="240" w:lineRule="auto"/>
        <w:jc w:val="both"/>
        <w:rPr>
          <w:szCs w:val="24"/>
        </w:rPr>
      </w:pPr>
      <w:r w:rsidRPr="00164B6C">
        <w:rPr>
          <w:szCs w:val="24"/>
        </w:rPr>
        <w:t>Натуральное число, множество натуральных чисел и его свойства, изображение натурал</w:t>
      </w:r>
      <w:r w:rsidRPr="00164B6C">
        <w:rPr>
          <w:szCs w:val="24"/>
        </w:rPr>
        <w:t>ь</w:t>
      </w:r>
      <w:r w:rsidRPr="00164B6C">
        <w:rPr>
          <w:szCs w:val="24"/>
        </w:rPr>
        <w:t xml:space="preserve">ных чисел точками на числовой прямой. Использование свойств натуральных чисел при решении задач. </w:t>
      </w:r>
    </w:p>
    <w:p w:rsidR="0033667C" w:rsidRPr="00164B6C" w:rsidRDefault="0033667C" w:rsidP="00A168FB">
      <w:pPr>
        <w:tabs>
          <w:tab w:val="left" w:pos="284"/>
        </w:tabs>
        <w:spacing w:line="240" w:lineRule="auto"/>
        <w:jc w:val="both"/>
        <w:rPr>
          <w:b/>
          <w:szCs w:val="24"/>
        </w:rPr>
      </w:pPr>
      <w:r w:rsidRPr="00164B6C">
        <w:rPr>
          <w:b/>
          <w:szCs w:val="24"/>
        </w:rPr>
        <w:t>Запись и чтение натуральных чисел</w:t>
      </w:r>
    </w:p>
    <w:p w:rsidR="0033667C" w:rsidRPr="00164B6C" w:rsidRDefault="0033667C" w:rsidP="00A168FB">
      <w:pPr>
        <w:tabs>
          <w:tab w:val="left" w:pos="284"/>
        </w:tabs>
        <w:spacing w:line="240" w:lineRule="auto"/>
        <w:jc w:val="both"/>
        <w:rPr>
          <w:i/>
          <w:szCs w:val="24"/>
        </w:rPr>
      </w:pPr>
      <w:r w:rsidRPr="00164B6C">
        <w:rPr>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33667C" w:rsidRPr="00164B6C" w:rsidRDefault="0033667C" w:rsidP="00A168FB">
      <w:pPr>
        <w:tabs>
          <w:tab w:val="left" w:pos="284"/>
        </w:tabs>
        <w:spacing w:line="240" w:lineRule="auto"/>
        <w:jc w:val="both"/>
        <w:rPr>
          <w:b/>
          <w:i/>
          <w:szCs w:val="24"/>
        </w:rPr>
      </w:pPr>
      <w:r w:rsidRPr="00164B6C">
        <w:rPr>
          <w:b/>
          <w:i/>
          <w:szCs w:val="24"/>
        </w:rPr>
        <w:t>Округление натуральных чисел</w:t>
      </w:r>
    </w:p>
    <w:p w:rsidR="0033667C" w:rsidRPr="00164B6C" w:rsidRDefault="0033667C" w:rsidP="00A168FB">
      <w:pPr>
        <w:tabs>
          <w:tab w:val="left" w:pos="284"/>
        </w:tabs>
        <w:spacing w:line="240" w:lineRule="auto"/>
        <w:jc w:val="both"/>
        <w:rPr>
          <w:b/>
          <w:szCs w:val="24"/>
          <w:u w:val="single"/>
        </w:rPr>
      </w:pPr>
      <w:r w:rsidRPr="00164B6C">
        <w:rPr>
          <w:i/>
          <w:szCs w:val="24"/>
        </w:rPr>
        <w:t>Необходимость округления. Правило округления натуральных чисел</w:t>
      </w:r>
      <w:r w:rsidRPr="00164B6C">
        <w:rPr>
          <w:szCs w:val="24"/>
        </w:rPr>
        <w:t>.</w:t>
      </w:r>
    </w:p>
    <w:p w:rsidR="0033667C" w:rsidRPr="00164B6C" w:rsidRDefault="0033667C" w:rsidP="00A168FB">
      <w:pPr>
        <w:tabs>
          <w:tab w:val="left" w:pos="284"/>
        </w:tabs>
        <w:spacing w:line="240" w:lineRule="auto"/>
        <w:jc w:val="both"/>
        <w:rPr>
          <w:szCs w:val="24"/>
        </w:rPr>
      </w:pPr>
      <w:r w:rsidRPr="00164B6C">
        <w:rPr>
          <w:b/>
          <w:szCs w:val="24"/>
        </w:rPr>
        <w:t>Сравнение натуральных чисел, сравнение с числом 0</w:t>
      </w:r>
    </w:p>
    <w:p w:rsidR="0033667C" w:rsidRPr="00164B6C" w:rsidRDefault="0033667C" w:rsidP="00A168FB">
      <w:pPr>
        <w:tabs>
          <w:tab w:val="left" w:pos="284"/>
        </w:tabs>
        <w:spacing w:line="240" w:lineRule="auto"/>
        <w:jc w:val="both"/>
        <w:rPr>
          <w:szCs w:val="24"/>
        </w:rPr>
      </w:pPr>
      <w:r w:rsidRPr="00164B6C">
        <w:rPr>
          <w:szCs w:val="24"/>
        </w:rPr>
        <w:t>Понятие о сравнении чисел, сравнение натуральных чисел друг с другом и с нулем, мат</w:t>
      </w:r>
      <w:r w:rsidRPr="00164B6C">
        <w:rPr>
          <w:szCs w:val="24"/>
        </w:rPr>
        <w:t>е</w:t>
      </w:r>
      <w:r w:rsidRPr="00164B6C">
        <w:rPr>
          <w:szCs w:val="24"/>
        </w:rPr>
        <w:t>матическая запись сравнений, способы сравнения чисел.</w:t>
      </w:r>
    </w:p>
    <w:p w:rsidR="0033667C" w:rsidRPr="00164B6C" w:rsidRDefault="0033667C" w:rsidP="00A168FB">
      <w:pPr>
        <w:tabs>
          <w:tab w:val="left" w:pos="284"/>
        </w:tabs>
        <w:spacing w:line="240" w:lineRule="auto"/>
        <w:jc w:val="both"/>
        <w:rPr>
          <w:b/>
          <w:szCs w:val="24"/>
        </w:rPr>
      </w:pPr>
      <w:r w:rsidRPr="00164B6C">
        <w:rPr>
          <w:b/>
          <w:szCs w:val="24"/>
        </w:rPr>
        <w:t>Действия с натуральными числами</w:t>
      </w:r>
    </w:p>
    <w:p w:rsidR="0033667C" w:rsidRPr="00164B6C" w:rsidRDefault="0033667C" w:rsidP="00A168FB">
      <w:pPr>
        <w:tabs>
          <w:tab w:val="left" w:pos="284"/>
        </w:tabs>
        <w:spacing w:line="240" w:lineRule="auto"/>
        <w:jc w:val="both"/>
        <w:rPr>
          <w:szCs w:val="24"/>
        </w:rPr>
      </w:pPr>
      <w:r w:rsidRPr="00164B6C">
        <w:rPr>
          <w:szCs w:val="24"/>
        </w:rPr>
        <w:t>Сложение и вычитание, компоненты сложения и вычитания, связь между ними, нахожд</w:t>
      </w:r>
      <w:r w:rsidRPr="00164B6C">
        <w:rPr>
          <w:szCs w:val="24"/>
        </w:rPr>
        <w:t>е</w:t>
      </w:r>
      <w:r w:rsidRPr="00164B6C">
        <w:rPr>
          <w:szCs w:val="24"/>
        </w:rPr>
        <w:t>ние суммы и разности, изменение суммы и разности при изменении компонентов слож</w:t>
      </w:r>
      <w:r w:rsidRPr="00164B6C">
        <w:rPr>
          <w:szCs w:val="24"/>
        </w:rPr>
        <w:t>е</w:t>
      </w:r>
      <w:r w:rsidRPr="00164B6C">
        <w:rPr>
          <w:szCs w:val="24"/>
        </w:rPr>
        <w:t>ния и вычитания.</w:t>
      </w:r>
    </w:p>
    <w:p w:rsidR="0033667C" w:rsidRPr="00164B6C" w:rsidRDefault="0033667C" w:rsidP="00A168FB">
      <w:pPr>
        <w:tabs>
          <w:tab w:val="left" w:pos="284"/>
        </w:tabs>
        <w:spacing w:line="240" w:lineRule="auto"/>
        <w:jc w:val="both"/>
        <w:rPr>
          <w:szCs w:val="24"/>
        </w:rPr>
      </w:pPr>
      <w:r w:rsidRPr="00164B6C">
        <w:rPr>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w:t>
      </w:r>
      <w:r w:rsidRPr="00164B6C">
        <w:rPr>
          <w:szCs w:val="24"/>
        </w:rPr>
        <w:t>б</w:t>
      </w:r>
      <w:r w:rsidRPr="00164B6C">
        <w:rPr>
          <w:szCs w:val="24"/>
        </w:rPr>
        <w:t>ратного действия.</w:t>
      </w:r>
    </w:p>
    <w:p w:rsidR="0033667C" w:rsidRPr="00164B6C" w:rsidRDefault="0033667C" w:rsidP="00A168FB">
      <w:pPr>
        <w:tabs>
          <w:tab w:val="left" w:pos="284"/>
        </w:tabs>
        <w:spacing w:line="240" w:lineRule="auto"/>
        <w:jc w:val="both"/>
        <w:rPr>
          <w:szCs w:val="24"/>
        </w:rPr>
      </w:pPr>
      <w:r w:rsidRPr="00164B6C">
        <w:rPr>
          <w:szCs w:val="24"/>
        </w:rPr>
        <w:t xml:space="preserve">Переместительный и сочетательный законы сложения и умножения, распределительный закон умножения относительно сложения, </w:t>
      </w:r>
      <w:r w:rsidRPr="00164B6C">
        <w:rPr>
          <w:i/>
          <w:szCs w:val="24"/>
        </w:rPr>
        <w:t>обоснование алгоритмов выполнения арифм</w:t>
      </w:r>
      <w:r w:rsidRPr="00164B6C">
        <w:rPr>
          <w:i/>
          <w:szCs w:val="24"/>
        </w:rPr>
        <w:t>е</w:t>
      </w:r>
      <w:r w:rsidRPr="00164B6C">
        <w:rPr>
          <w:i/>
          <w:szCs w:val="24"/>
        </w:rPr>
        <w:t>тических  действий.</w:t>
      </w:r>
    </w:p>
    <w:p w:rsidR="0033667C" w:rsidRPr="00164B6C" w:rsidRDefault="0033667C" w:rsidP="00A168FB">
      <w:pPr>
        <w:tabs>
          <w:tab w:val="left" w:pos="284"/>
        </w:tabs>
        <w:spacing w:line="240" w:lineRule="auto"/>
        <w:jc w:val="both"/>
        <w:rPr>
          <w:szCs w:val="24"/>
        </w:rPr>
      </w:pPr>
      <w:r w:rsidRPr="00164B6C">
        <w:rPr>
          <w:b/>
          <w:szCs w:val="24"/>
        </w:rPr>
        <w:t>Степень с натуральным показателем</w:t>
      </w:r>
    </w:p>
    <w:p w:rsidR="0033667C" w:rsidRPr="00164B6C" w:rsidRDefault="0033667C" w:rsidP="00A168FB">
      <w:pPr>
        <w:tabs>
          <w:tab w:val="left" w:pos="284"/>
        </w:tabs>
        <w:spacing w:line="240" w:lineRule="auto"/>
        <w:jc w:val="both"/>
        <w:rPr>
          <w:szCs w:val="24"/>
        </w:rPr>
      </w:pPr>
      <w:r w:rsidRPr="00164B6C">
        <w:rPr>
          <w:szCs w:val="24"/>
        </w:rPr>
        <w:t>Запись числа в виде суммы разрядных слагаемых, порядок выполнения действий в выр</w:t>
      </w:r>
      <w:r w:rsidRPr="00164B6C">
        <w:rPr>
          <w:szCs w:val="24"/>
        </w:rPr>
        <w:t>а</w:t>
      </w:r>
      <w:r w:rsidRPr="00164B6C">
        <w:rPr>
          <w:szCs w:val="24"/>
        </w:rPr>
        <w:t>жениях, содержащих степень, вычисление значений выражений, содержащих степень.</w:t>
      </w:r>
    </w:p>
    <w:p w:rsidR="0033667C" w:rsidRPr="00164B6C" w:rsidRDefault="0033667C" w:rsidP="00A168FB">
      <w:pPr>
        <w:tabs>
          <w:tab w:val="left" w:pos="284"/>
        </w:tabs>
        <w:spacing w:line="240" w:lineRule="auto"/>
        <w:jc w:val="both"/>
        <w:rPr>
          <w:szCs w:val="24"/>
        </w:rPr>
      </w:pPr>
      <w:r w:rsidRPr="00164B6C">
        <w:rPr>
          <w:b/>
          <w:szCs w:val="24"/>
        </w:rPr>
        <w:t>Числовые выражения</w:t>
      </w:r>
    </w:p>
    <w:p w:rsidR="0033667C" w:rsidRPr="00164B6C" w:rsidRDefault="0033667C" w:rsidP="00A168FB">
      <w:pPr>
        <w:tabs>
          <w:tab w:val="left" w:pos="284"/>
        </w:tabs>
        <w:spacing w:line="240" w:lineRule="auto"/>
        <w:jc w:val="both"/>
        <w:rPr>
          <w:szCs w:val="24"/>
        </w:rPr>
      </w:pPr>
      <w:r w:rsidRPr="00164B6C">
        <w:rPr>
          <w:szCs w:val="24"/>
        </w:rPr>
        <w:t>Числовое выражение и его значение, порядок выполнения действий.</w:t>
      </w:r>
    </w:p>
    <w:p w:rsidR="0033667C" w:rsidRPr="00164B6C" w:rsidRDefault="0033667C" w:rsidP="00A168FB">
      <w:pPr>
        <w:tabs>
          <w:tab w:val="left" w:pos="284"/>
        </w:tabs>
        <w:spacing w:line="240" w:lineRule="auto"/>
        <w:jc w:val="both"/>
        <w:rPr>
          <w:b/>
          <w:szCs w:val="24"/>
        </w:rPr>
      </w:pPr>
      <w:r w:rsidRPr="00164B6C">
        <w:rPr>
          <w:b/>
          <w:szCs w:val="24"/>
        </w:rPr>
        <w:t>Деление с остатком</w:t>
      </w:r>
    </w:p>
    <w:p w:rsidR="0033667C" w:rsidRPr="00164B6C" w:rsidRDefault="0033667C" w:rsidP="00A168FB">
      <w:pPr>
        <w:tabs>
          <w:tab w:val="left" w:pos="284"/>
        </w:tabs>
        <w:spacing w:line="240" w:lineRule="auto"/>
        <w:jc w:val="both"/>
        <w:rPr>
          <w:szCs w:val="24"/>
        </w:rPr>
      </w:pPr>
      <w:r w:rsidRPr="00164B6C">
        <w:rPr>
          <w:szCs w:val="24"/>
        </w:rPr>
        <w:t xml:space="preserve">Деление с остатком на множестве натуральных чисел, </w:t>
      </w:r>
      <w:r w:rsidRPr="00164B6C">
        <w:rPr>
          <w:i/>
          <w:szCs w:val="24"/>
        </w:rPr>
        <w:t>свойства деления с остатком</w:t>
      </w:r>
      <w:r w:rsidRPr="00164B6C">
        <w:rPr>
          <w:szCs w:val="24"/>
        </w:rPr>
        <w:t xml:space="preserve">. Практические задачи на деление с остатком. </w:t>
      </w:r>
    </w:p>
    <w:p w:rsidR="0033667C" w:rsidRPr="00164B6C" w:rsidRDefault="0033667C" w:rsidP="00A168FB">
      <w:pPr>
        <w:pStyle w:val="aff5"/>
        <w:tabs>
          <w:tab w:val="left" w:pos="284"/>
        </w:tabs>
        <w:spacing w:line="240" w:lineRule="auto"/>
        <w:jc w:val="both"/>
        <w:rPr>
          <w:rFonts w:ascii="Times New Roman" w:hAnsi="Times New Roman"/>
          <w:b/>
          <w:i w:val="0"/>
          <w:color w:val="auto"/>
          <w:spacing w:val="0"/>
        </w:rPr>
      </w:pPr>
      <w:r w:rsidRPr="00164B6C">
        <w:rPr>
          <w:rFonts w:ascii="Times New Roman" w:hAnsi="Times New Roman"/>
          <w:b/>
          <w:i w:val="0"/>
          <w:color w:val="auto"/>
          <w:spacing w:val="0"/>
        </w:rPr>
        <w:t>Дроби</w:t>
      </w:r>
    </w:p>
    <w:p w:rsidR="0033667C" w:rsidRPr="00164B6C" w:rsidRDefault="0033667C" w:rsidP="00A168FB">
      <w:pPr>
        <w:tabs>
          <w:tab w:val="left" w:pos="284"/>
        </w:tabs>
        <w:spacing w:line="240" w:lineRule="auto"/>
        <w:jc w:val="both"/>
        <w:rPr>
          <w:szCs w:val="24"/>
        </w:rPr>
      </w:pPr>
      <w:r w:rsidRPr="00164B6C">
        <w:rPr>
          <w:b/>
          <w:szCs w:val="24"/>
        </w:rPr>
        <w:t>Обыкновенные дроби</w:t>
      </w:r>
    </w:p>
    <w:p w:rsidR="0033667C" w:rsidRPr="00164B6C" w:rsidRDefault="0033667C" w:rsidP="00A168FB">
      <w:pPr>
        <w:tabs>
          <w:tab w:val="left" w:pos="284"/>
        </w:tabs>
        <w:spacing w:line="240" w:lineRule="auto"/>
        <w:jc w:val="both"/>
        <w:rPr>
          <w:szCs w:val="24"/>
        </w:rPr>
      </w:pPr>
      <w:r w:rsidRPr="00164B6C">
        <w:rPr>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33667C" w:rsidRPr="00164B6C" w:rsidRDefault="0033667C" w:rsidP="00A168FB">
      <w:pPr>
        <w:tabs>
          <w:tab w:val="left" w:pos="284"/>
        </w:tabs>
        <w:spacing w:line="240" w:lineRule="auto"/>
        <w:jc w:val="both"/>
        <w:rPr>
          <w:szCs w:val="24"/>
        </w:rPr>
      </w:pPr>
      <w:r w:rsidRPr="00164B6C">
        <w:rPr>
          <w:szCs w:val="24"/>
        </w:rPr>
        <w:t>Запись натурального числа в виде дроби с заданным знаменателем, преобразование см</w:t>
      </w:r>
      <w:r w:rsidRPr="00164B6C">
        <w:rPr>
          <w:szCs w:val="24"/>
        </w:rPr>
        <w:t>е</w:t>
      </w:r>
      <w:r w:rsidRPr="00164B6C">
        <w:rPr>
          <w:szCs w:val="24"/>
        </w:rPr>
        <w:t>шанной дроби в неправильную дробь и наоборот.</w:t>
      </w:r>
    </w:p>
    <w:p w:rsidR="0033667C" w:rsidRPr="00164B6C" w:rsidRDefault="0033667C" w:rsidP="00A168FB">
      <w:pPr>
        <w:tabs>
          <w:tab w:val="left" w:pos="284"/>
        </w:tabs>
        <w:spacing w:line="240" w:lineRule="auto"/>
        <w:jc w:val="both"/>
        <w:rPr>
          <w:szCs w:val="24"/>
        </w:rPr>
      </w:pPr>
      <w:r w:rsidRPr="00164B6C">
        <w:rPr>
          <w:szCs w:val="24"/>
        </w:rPr>
        <w:t xml:space="preserve">Сравнение обыкновенных дробей. </w:t>
      </w:r>
    </w:p>
    <w:p w:rsidR="0033667C" w:rsidRPr="00164B6C" w:rsidRDefault="0033667C" w:rsidP="00A168FB">
      <w:pPr>
        <w:tabs>
          <w:tab w:val="left" w:pos="284"/>
        </w:tabs>
        <w:spacing w:line="240" w:lineRule="auto"/>
        <w:jc w:val="both"/>
        <w:rPr>
          <w:szCs w:val="24"/>
        </w:rPr>
      </w:pPr>
      <w:r w:rsidRPr="00164B6C">
        <w:rPr>
          <w:szCs w:val="24"/>
        </w:rPr>
        <w:t xml:space="preserve">Сложение и вычитание обыкновенных дробей. Арифметические действия со смешанными дробями. </w:t>
      </w:r>
    </w:p>
    <w:p w:rsidR="0033667C" w:rsidRPr="00164B6C" w:rsidRDefault="0033667C" w:rsidP="00A168FB">
      <w:pPr>
        <w:tabs>
          <w:tab w:val="left" w:pos="284"/>
        </w:tabs>
        <w:spacing w:line="240" w:lineRule="auto"/>
        <w:jc w:val="both"/>
        <w:rPr>
          <w:szCs w:val="24"/>
        </w:rPr>
      </w:pPr>
      <w:r w:rsidRPr="00164B6C">
        <w:rPr>
          <w:szCs w:val="24"/>
        </w:rPr>
        <w:t>Арифметические действия с дробными числами.</w:t>
      </w:r>
      <w:r w:rsidRPr="00164B6C">
        <w:rPr>
          <w:szCs w:val="24"/>
        </w:rPr>
        <w:tab/>
      </w:r>
    </w:p>
    <w:p w:rsidR="0033667C" w:rsidRPr="00164B6C" w:rsidRDefault="0033667C" w:rsidP="00A168FB">
      <w:pPr>
        <w:tabs>
          <w:tab w:val="left" w:pos="284"/>
        </w:tabs>
        <w:spacing w:line="240" w:lineRule="auto"/>
        <w:jc w:val="both"/>
        <w:rPr>
          <w:b/>
          <w:bCs/>
          <w:szCs w:val="24"/>
        </w:rPr>
      </w:pPr>
      <w:r w:rsidRPr="00164B6C">
        <w:rPr>
          <w:i/>
          <w:szCs w:val="24"/>
        </w:rPr>
        <w:t>Способы рационализации вычислений и их применение при выполнении действий</w:t>
      </w:r>
      <w:r w:rsidRPr="00164B6C">
        <w:rPr>
          <w:szCs w:val="24"/>
        </w:rPr>
        <w:t>.</w:t>
      </w:r>
    </w:p>
    <w:p w:rsidR="0033667C" w:rsidRPr="00164B6C" w:rsidRDefault="0033667C" w:rsidP="00A168FB">
      <w:pPr>
        <w:tabs>
          <w:tab w:val="left" w:pos="284"/>
        </w:tabs>
        <w:spacing w:line="240" w:lineRule="auto"/>
        <w:jc w:val="both"/>
        <w:rPr>
          <w:szCs w:val="24"/>
        </w:rPr>
      </w:pPr>
      <w:r w:rsidRPr="00164B6C">
        <w:rPr>
          <w:b/>
          <w:bCs/>
          <w:szCs w:val="24"/>
        </w:rPr>
        <w:t>Десятичные дроби</w:t>
      </w:r>
    </w:p>
    <w:p w:rsidR="0033667C" w:rsidRPr="00164B6C" w:rsidRDefault="0033667C" w:rsidP="00A168FB">
      <w:pPr>
        <w:tabs>
          <w:tab w:val="left" w:pos="284"/>
        </w:tabs>
        <w:spacing w:line="240" w:lineRule="auto"/>
        <w:jc w:val="both"/>
        <w:rPr>
          <w:szCs w:val="24"/>
        </w:rPr>
      </w:pPr>
      <w:r w:rsidRPr="00164B6C">
        <w:rPr>
          <w:szCs w:val="24"/>
        </w:rPr>
        <w:t>Целая и дробная части десятичной дроби. Преобразование десятичных дробей в обыкн</w:t>
      </w:r>
      <w:r w:rsidRPr="00164B6C">
        <w:rPr>
          <w:szCs w:val="24"/>
        </w:rPr>
        <w:t>о</w:t>
      </w:r>
      <w:r w:rsidRPr="00164B6C">
        <w:rPr>
          <w:szCs w:val="24"/>
        </w:rPr>
        <w:t>венные. Сравнение десятичных дробей. Сложение и вычитание десятичных дробей. О</w:t>
      </w:r>
      <w:r w:rsidRPr="00164B6C">
        <w:rPr>
          <w:szCs w:val="24"/>
        </w:rPr>
        <w:t>к</w:t>
      </w:r>
      <w:r w:rsidRPr="00164B6C">
        <w:rPr>
          <w:szCs w:val="24"/>
        </w:rPr>
        <w:t xml:space="preserve">ругление десятичных дробей. Умножение и деление десятичных дробей. </w:t>
      </w:r>
      <w:r w:rsidRPr="00164B6C">
        <w:rPr>
          <w:i/>
          <w:szCs w:val="24"/>
        </w:rPr>
        <w:t>Преобразование обыкновенных дробей в десятичные дроби. Конечные и бесконечные десятичные дроби</w:t>
      </w:r>
      <w:r w:rsidRPr="00164B6C">
        <w:rPr>
          <w:szCs w:val="24"/>
        </w:rPr>
        <w:t xml:space="preserve">. </w:t>
      </w:r>
    </w:p>
    <w:p w:rsidR="0033667C" w:rsidRPr="00164B6C" w:rsidRDefault="0033667C" w:rsidP="00A168FB">
      <w:pPr>
        <w:tabs>
          <w:tab w:val="left" w:pos="284"/>
        </w:tabs>
        <w:spacing w:line="240" w:lineRule="auto"/>
        <w:jc w:val="both"/>
        <w:rPr>
          <w:bCs/>
          <w:szCs w:val="24"/>
        </w:rPr>
      </w:pPr>
      <w:r w:rsidRPr="00164B6C">
        <w:rPr>
          <w:b/>
          <w:bCs/>
          <w:szCs w:val="24"/>
        </w:rPr>
        <w:t>Среднее арифметическое чисел</w:t>
      </w:r>
    </w:p>
    <w:p w:rsidR="0033667C" w:rsidRPr="00164B6C" w:rsidRDefault="0033667C" w:rsidP="00A168FB">
      <w:pPr>
        <w:tabs>
          <w:tab w:val="left" w:pos="284"/>
        </w:tabs>
        <w:spacing w:line="240" w:lineRule="auto"/>
        <w:jc w:val="both"/>
        <w:rPr>
          <w:b/>
          <w:bCs/>
          <w:szCs w:val="24"/>
        </w:rPr>
      </w:pPr>
      <w:r w:rsidRPr="00164B6C">
        <w:rPr>
          <w:bCs/>
          <w:szCs w:val="24"/>
        </w:rPr>
        <w:t>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w:t>
      </w:r>
      <w:r w:rsidRPr="00164B6C">
        <w:rPr>
          <w:bCs/>
          <w:szCs w:val="24"/>
        </w:rPr>
        <w:t>е</w:t>
      </w:r>
      <w:r w:rsidRPr="00164B6C">
        <w:rPr>
          <w:bCs/>
          <w:szCs w:val="24"/>
        </w:rPr>
        <w:t xml:space="preserve">ского. </w:t>
      </w:r>
      <w:r w:rsidRPr="00164B6C">
        <w:rPr>
          <w:bCs/>
          <w:i/>
          <w:szCs w:val="24"/>
        </w:rPr>
        <w:t>Среднее арифметическое нескольких чисел.</w:t>
      </w:r>
    </w:p>
    <w:p w:rsidR="0033667C" w:rsidRPr="00164B6C" w:rsidRDefault="0033667C" w:rsidP="00A168FB">
      <w:pPr>
        <w:tabs>
          <w:tab w:val="left" w:pos="284"/>
        </w:tabs>
        <w:spacing w:line="240" w:lineRule="auto"/>
        <w:jc w:val="both"/>
        <w:rPr>
          <w:b/>
          <w:bCs/>
          <w:szCs w:val="24"/>
        </w:rPr>
      </w:pPr>
      <w:r w:rsidRPr="00164B6C">
        <w:rPr>
          <w:b/>
          <w:bCs/>
          <w:szCs w:val="24"/>
        </w:rPr>
        <w:t>Проценты</w:t>
      </w:r>
    </w:p>
    <w:p w:rsidR="0033667C" w:rsidRPr="00164B6C" w:rsidRDefault="0033667C" w:rsidP="00A168FB">
      <w:pPr>
        <w:tabs>
          <w:tab w:val="left" w:pos="284"/>
        </w:tabs>
        <w:spacing w:line="240" w:lineRule="auto"/>
        <w:jc w:val="both"/>
        <w:rPr>
          <w:szCs w:val="24"/>
        </w:rPr>
      </w:pPr>
      <w:r w:rsidRPr="00164B6C">
        <w:rPr>
          <w:bCs/>
          <w:szCs w:val="24"/>
        </w:rPr>
        <w:t>Понятие процента. Вычисление процентов от числа и числа по известному проценту, в</w:t>
      </w:r>
      <w:r w:rsidRPr="00164B6C">
        <w:rPr>
          <w:bCs/>
          <w:szCs w:val="24"/>
        </w:rPr>
        <w:t>ы</w:t>
      </w:r>
      <w:r w:rsidRPr="00164B6C">
        <w:rPr>
          <w:bCs/>
          <w:szCs w:val="24"/>
        </w:rPr>
        <w:t>ражение отношения в процентах.</w:t>
      </w:r>
    </w:p>
    <w:p w:rsidR="0033667C" w:rsidRPr="00164B6C" w:rsidRDefault="0033667C" w:rsidP="00A168FB">
      <w:pPr>
        <w:pStyle w:val="aff5"/>
        <w:tabs>
          <w:tab w:val="left" w:pos="284"/>
        </w:tabs>
        <w:spacing w:line="240" w:lineRule="auto"/>
        <w:jc w:val="both"/>
        <w:rPr>
          <w:rFonts w:ascii="Times New Roman" w:hAnsi="Times New Roman"/>
          <w:b/>
          <w:i w:val="0"/>
          <w:color w:val="auto"/>
          <w:spacing w:val="0"/>
        </w:rPr>
      </w:pPr>
      <w:r w:rsidRPr="00164B6C">
        <w:rPr>
          <w:rFonts w:ascii="Times New Roman" w:hAnsi="Times New Roman"/>
          <w:b/>
          <w:i w:val="0"/>
          <w:color w:val="auto"/>
          <w:spacing w:val="0"/>
        </w:rPr>
        <w:t>Решение текстовых задач</w:t>
      </w:r>
    </w:p>
    <w:p w:rsidR="0033667C" w:rsidRPr="00164B6C" w:rsidRDefault="0033667C" w:rsidP="00A168FB">
      <w:pPr>
        <w:tabs>
          <w:tab w:val="left" w:pos="284"/>
        </w:tabs>
        <w:spacing w:line="240" w:lineRule="auto"/>
        <w:jc w:val="both"/>
        <w:rPr>
          <w:b/>
          <w:szCs w:val="24"/>
        </w:rPr>
      </w:pPr>
      <w:r w:rsidRPr="00164B6C">
        <w:rPr>
          <w:b/>
          <w:szCs w:val="24"/>
        </w:rPr>
        <w:t>Единицы измерений</w:t>
      </w:r>
      <w:r w:rsidRPr="00164B6C">
        <w:rPr>
          <w:szCs w:val="24"/>
        </w:rPr>
        <w:t>: длины, площади, объема, массы, времени, скорости. Зависимости между единицами измерения каждой величины. Зависимости между величинами: ск</w:t>
      </w:r>
      <w:r w:rsidRPr="00164B6C">
        <w:rPr>
          <w:szCs w:val="24"/>
        </w:rPr>
        <w:t>о</w:t>
      </w:r>
      <w:r w:rsidRPr="00164B6C">
        <w:rPr>
          <w:szCs w:val="24"/>
        </w:rPr>
        <w:t>рость, время, расстояние; производительность, время, работа; цена, количество, сто</w:t>
      </w:r>
      <w:r w:rsidRPr="00164B6C">
        <w:rPr>
          <w:szCs w:val="24"/>
        </w:rPr>
        <w:t>и</w:t>
      </w:r>
      <w:r w:rsidRPr="00164B6C">
        <w:rPr>
          <w:szCs w:val="24"/>
        </w:rPr>
        <w:t>мость.</w:t>
      </w:r>
    </w:p>
    <w:p w:rsidR="0033667C" w:rsidRPr="00164B6C" w:rsidRDefault="0033667C" w:rsidP="00A168FB">
      <w:pPr>
        <w:tabs>
          <w:tab w:val="left" w:pos="284"/>
        </w:tabs>
        <w:spacing w:line="240" w:lineRule="auto"/>
        <w:jc w:val="both"/>
        <w:rPr>
          <w:szCs w:val="24"/>
        </w:rPr>
      </w:pPr>
      <w:r w:rsidRPr="00164B6C">
        <w:rPr>
          <w:b/>
          <w:szCs w:val="24"/>
        </w:rPr>
        <w:t>Задачи на все арифметические действия</w:t>
      </w:r>
    </w:p>
    <w:p w:rsidR="0033667C" w:rsidRPr="00164B6C" w:rsidRDefault="0033667C" w:rsidP="00A168FB">
      <w:pPr>
        <w:tabs>
          <w:tab w:val="left" w:pos="284"/>
        </w:tabs>
        <w:spacing w:line="240" w:lineRule="auto"/>
        <w:jc w:val="both"/>
        <w:rPr>
          <w:szCs w:val="24"/>
        </w:rPr>
      </w:pPr>
      <w:r w:rsidRPr="00164B6C">
        <w:rPr>
          <w:szCs w:val="24"/>
        </w:rPr>
        <w:t>Решение текстовых задач арифметическим способом</w:t>
      </w:r>
      <w:r w:rsidRPr="00164B6C">
        <w:rPr>
          <w:i/>
          <w:szCs w:val="24"/>
        </w:rPr>
        <w:t xml:space="preserve">. </w:t>
      </w:r>
      <w:r w:rsidRPr="00164B6C">
        <w:rPr>
          <w:szCs w:val="24"/>
        </w:rPr>
        <w:t>Использование таблиц, схем, черт</w:t>
      </w:r>
      <w:r w:rsidRPr="00164B6C">
        <w:rPr>
          <w:szCs w:val="24"/>
        </w:rPr>
        <w:t>е</w:t>
      </w:r>
      <w:r w:rsidRPr="00164B6C">
        <w:rPr>
          <w:szCs w:val="24"/>
        </w:rPr>
        <w:t>жей, других средств представления данных при решении задачи.</w:t>
      </w:r>
    </w:p>
    <w:p w:rsidR="0033667C" w:rsidRPr="00164B6C" w:rsidRDefault="0033667C" w:rsidP="00A168FB">
      <w:pPr>
        <w:tabs>
          <w:tab w:val="left" w:pos="284"/>
        </w:tabs>
        <w:spacing w:line="240" w:lineRule="auto"/>
        <w:jc w:val="both"/>
        <w:rPr>
          <w:szCs w:val="24"/>
        </w:rPr>
      </w:pPr>
      <w:r w:rsidRPr="00164B6C">
        <w:rPr>
          <w:b/>
          <w:szCs w:val="24"/>
        </w:rPr>
        <w:t>Задачи на движение, работу и покупки</w:t>
      </w:r>
    </w:p>
    <w:p w:rsidR="0033667C" w:rsidRPr="00164B6C" w:rsidRDefault="0033667C" w:rsidP="00A168FB">
      <w:pPr>
        <w:tabs>
          <w:tab w:val="left" w:pos="284"/>
        </w:tabs>
        <w:spacing w:line="240" w:lineRule="auto"/>
        <w:jc w:val="both"/>
        <w:rPr>
          <w:szCs w:val="24"/>
        </w:rPr>
      </w:pPr>
      <w:r w:rsidRPr="00164B6C">
        <w:rPr>
          <w:szCs w:val="24"/>
        </w:rPr>
        <w:t xml:space="preserve"> Решение несложных задач на движение в противоположных направлениях, в одном н</w:t>
      </w:r>
      <w:r w:rsidRPr="00164B6C">
        <w:rPr>
          <w:szCs w:val="24"/>
        </w:rPr>
        <w:t>а</w:t>
      </w:r>
      <w:r w:rsidRPr="00164B6C">
        <w:rPr>
          <w:szCs w:val="24"/>
        </w:rPr>
        <w:t xml:space="preserve">правлении, движение по реке по течению и против течения. Решение задач на совместную работу. Применение дробей при решении задач. </w:t>
      </w:r>
    </w:p>
    <w:p w:rsidR="0033667C" w:rsidRPr="00164B6C" w:rsidRDefault="0033667C" w:rsidP="00A168FB">
      <w:pPr>
        <w:tabs>
          <w:tab w:val="left" w:pos="284"/>
        </w:tabs>
        <w:spacing w:line="240" w:lineRule="auto"/>
        <w:jc w:val="both"/>
        <w:rPr>
          <w:b/>
          <w:szCs w:val="24"/>
        </w:rPr>
      </w:pPr>
      <w:r w:rsidRPr="00164B6C">
        <w:rPr>
          <w:b/>
          <w:szCs w:val="24"/>
        </w:rPr>
        <w:t>Задачи на части, доли, проценты</w:t>
      </w:r>
    </w:p>
    <w:p w:rsidR="0033667C" w:rsidRPr="00164B6C" w:rsidRDefault="0033667C" w:rsidP="00A168FB">
      <w:pPr>
        <w:tabs>
          <w:tab w:val="left" w:pos="284"/>
        </w:tabs>
        <w:spacing w:line="240" w:lineRule="auto"/>
        <w:jc w:val="both"/>
        <w:rPr>
          <w:szCs w:val="24"/>
        </w:rPr>
      </w:pPr>
      <w:r w:rsidRPr="00164B6C">
        <w:rPr>
          <w:szCs w:val="24"/>
        </w:rPr>
        <w:t xml:space="preserve">Решение задач на нахождение части числа и числа по его части.  </w:t>
      </w:r>
    </w:p>
    <w:p w:rsidR="0033667C" w:rsidRPr="00164B6C" w:rsidRDefault="0033667C" w:rsidP="00A168FB">
      <w:pPr>
        <w:tabs>
          <w:tab w:val="left" w:pos="284"/>
        </w:tabs>
        <w:spacing w:line="240" w:lineRule="auto"/>
        <w:jc w:val="both"/>
        <w:rPr>
          <w:b/>
          <w:szCs w:val="24"/>
        </w:rPr>
      </w:pPr>
      <w:r w:rsidRPr="00164B6C">
        <w:rPr>
          <w:b/>
          <w:szCs w:val="24"/>
        </w:rPr>
        <w:t>Логические задачи</w:t>
      </w:r>
    </w:p>
    <w:p w:rsidR="0033667C" w:rsidRPr="00164B6C" w:rsidRDefault="0033667C" w:rsidP="00A168FB">
      <w:pPr>
        <w:tabs>
          <w:tab w:val="left" w:pos="284"/>
        </w:tabs>
        <w:spacing w:line="240" w:lineRule="auto"/>
        <w:jc w:val="both"/>
        <w:rPr>
          <w:bCs/>
          <w:szCs w:val="24"/>
        </w:rPr>
      </w:pPr>
      <w:r w:rsidRPr="00164B6C">
        <w:rPr>
          <w:bCs/>
          <w:szCs w:val="24"/>
        </w:rPr>
        <w:t xml:space="preserve">Решение несложных логических задач. </w:t>
      </w:r>
      <w:r w:rsidRPr="00164B6C">
        <w:rPr>
          <w:bCs/>
          <w:i/>
          <w:szCs w:val="24"/>
        </w:rPr>
        <w:t>Решение логических задач с помощью графов, таблиц</w:t>
      </w:r>
      <w:r w:rsidRPr="00164B6C">
        <w:rPr>
          <w:bCs/>
          <w:szCs w:val="24"/>
        </w:rPr>
        <w:t xml:space="preserve">. </w:t>
      </w:r>
    </w:p>
    <w:p w:rsidR="0033667C" w:rsidRPr="00164B6C" w:rsidRDefault="0033667C" w:rsidP="00A168FB">
      <w:pPr>
        <w:tabs>
          <w:tab w:val="left" w:pos="284"/>
        </w:tabs>
        <w:spacing w:line="240" w:lineRule="auto"/>
        <w:jc w:val="both"/>
        <w:rPr>
          <w:bCs/>
          <w:szCs w:val="24"/>
        </w:rPr>
      </w:pPr>
      <w:r w:rsidRPr="00164B6C">
        <w:rPr>
          <w:b/>
          <w:szCs w:val="24"/>
        </w:rPr>
        <w:t xml:space="preserve">Основные методы решения текстовых задач: </w:t>
      </w:r>
      <w:r w:rsidRPr="00164B6C">
        <w:rPr>
          <w:bCs/>
          <w:szCs w:val="24"/>
        </w:rPr>
        <w:t>арифметический, перебор вариантов.</w:t>
      </w:r>
    </w:p>
    <w:p w:rsidR="0033667C" w:rsidRPr="00D777C5" w:rsidRDefault="0033667C" w:rsidP="00D777C5">
      <w:pPr>
        <w:rPr>
          <w:b/>
        </w:rPr>
      </w:pPr>
      <w:r w:rsidRPr="00D777C5">
        <w:rPr>
          <w:b/>
        </w:rPr>
        <w:t>Наглядная геометрия</w:t>
      </w:r>
    </w:p>
    <w:p w:rsidR="0033667C" w:rsidRPr="00164B6C" w:rsidRDefault="0033667C" w:rsidP="00A168FB">
      <w:pPr>
        <w:tabs>
          <w:tab w:val="left" w:pos="284"/>
        </w:tabs>
        <w:spacing w:line="240" w:lineRule="auto"/>
        <w:jc w:val="both"/>
        <w:rPr>
          <w:szCs w:val="24"/>
        </w:rPr>
      </w:pPr>
      <w:r w:rsidRPr="00164B6C">
        <w:rPr>
          <w:szCs w:val="24"/>
        </w:rPr>
        <w:t>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w:t>
      </w:r>
      <w:r w:rsidRPr="00164B6C">
        <w:rPr>
          <w:szCs w:val="24"/>
        </w:rPr>
        <w:t>о</w:t>
      </w:r>
      <w:r w:rsidRPr="00164B6C">
        <w:rPr>
          <w:szCs w:val="24"/>
        </w:rPr>
        <w:t xml:space="preserve">угольник, квадрат. Треугольник, </w:t>
      </w:r>
      <w:r w:rsidRPr="00164B6C">
        <w:rPr>
          <w:i/>
          <w:szCs w:val="24"/>
        </w:rPr>
        <w:t>виды треугольников. Правильные многоугольники.</w:t>
      </w:r>
      <w:r w:rsidRPr="00164B6C">
        <w:rPr>
          <w:szCs w:val="24"/>
        </w:rPr>
        <w:t xml:space="preserve"> Из</w:t>
      </w:r>
      <w:r w:rsidRPr="00164B6C">
        <w:rPr>
          <w:szCs w:val="24"/>
        </w:rPr>
        <w:t>о</w:t>
      </w:r>
      <w:r w:rsidRPr="00164B6C">
        <w:rPr>
          <w:szCs w:val="24"/>
        </w:rPr>
        <w:t xml:space="preserve">бражение основных геометрических фигур. </w:t>
      </w:r>
      <w:r w:rsidRPr="00164B6C">
        <w:rPr>
          <w:i/>
          <w:szCs w:val="24"/>
        </w:rPr>
        <w:t>Взаимное расположение двух прямых, двух окружностей, прямой и окружности.</w:t>
      </w:r>
      <w:r w:rsidRPr="00164B6C">
        <w:rPr>
          <w:szCs w:val="24"/>
        </w:rPr>
        <w:t xml:space="preserve"> Длина отрезка, ломаной. Единицы измерения дл</w:t>
      </w:r>
      <w:r w:rsidRPr="00164B6C">
        <w:rPr>
          <w:szCs w:val="24"/>
        </w:rPr>
        <w:t>и</w:t>
      </w:r>
      <w:r w:rsidRPr="00164B6C">
        <w:rPr>
          <w:szCs w:val="24"/>
        </w:rPr>
        <w:t>ны. Построение отрезка заданной длины. Виды углов. Градусная мера угла. Измерение и построение углов с помощью транспортира.</w:t>
      </w:r>
    </w:p>
    <w:p w:rsidR="0033667C" w:rsidRPr="00164B6C" w:rsidRDefault="0033667C" w:rsidP="00A168FB">
      <w:pPr>
        <w:tabs>
          <w:tab w:val="left" w:pos="284"/>
        </w:tabs>
        <w:spacing w:line="240" w:lineRule="auto"/>
        <w:jc w:val="both"/>
        <w:rPr>
          <w:i/>
          <w:szCs w:val="24"/>
        </w:rPr>
      </w:pPr>
      <w:r w:rsidRPr="00164B6C">
        <w:rPr>
          <w:szCs w:val="24"/>
        </w:rPr>
        <w:t>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w:t>
      </w:r>
      <w:r w:rsidRPr="00164B6C">
        <w:rPr>
          <w:szCs w:val="24"/>
        </w:rPr>
        <w:t>а</w:t>
      </w:r>
      <w:r w:rsidRPr="00164B6C">
        <w:rPr>
          <w:szCs w:val="24"/>
        </w:rPr>
        <w:t xml:space="preserve">той бумаге. </w:t>
      </w:r>
      <w:r w:rsidRPr="00164B6C">
        <w:rPr>
          <w:i/>
          <w:szCs w:val="24"/>
        </w:rPr>
        <w:t>Равновеликие фигуры.</w:t>
      </w:r>
    </w:p>
    <w:p w:rsidR="0033667C" w:rsidRPr="00164B6C" w:rsidRDefault="0033667C" w:rsidP="00A168FB">
      <w:pPr>
        <w:tabs>
          <w:tab w:val="left" w:pos="284"/>
        </w:tabs>
        <w:spacing w:line="240" w:lineRule="auto"/>
        <w:jc w:val="both"/>
        <w:rPr>
          <w:szCs w:val="24"/>
        </w:rPr>
      </w:pPr>
      <w:r w:rsidRPr="00164B6C">
        <w:rPr>
          <w:szCs w:val="24"/>
        </w:rPr>
        <w:t>Наглядные представления о пространственных фигурах: куб, параллелепипед, призма, п</w:t>
      </w:r>
      <w:r w:rsidRPr="00164B6C">
        <w:rPr>
          <w:szCs w:val="24"/>
        </w:rPr>
        <w:t>и</w:t>
      </w:r>
      <w:r w:rsidRPr="00164B6C">
        <w:rPr>
          <w:szCs w:val="24"/>
        </w:rPr>
        <w:t xml:space="preserve">рамида, шар, сфера, конус, цилиндр. Изображение пространственных фигур. </w:t>
      </w:r>
      <w:r w:rsidRPr="00164B6C">
        <w:rPr>
          <w:i/>
          <w:szCs w:val="24"/>
        </w:rPr>
        <w:t>Примеры с</w:t>
      </w:r>
      <w:r w:rsidRPr="00164B6C">
        <w:rPr>
          <w:i/>
          <w:szCs w:val="24"/>
        </w:rPr>
        <w:t>е</w:t>
      </w:r>
      <w:r w:rsidRPr="00164B6C">
        <w:rPr>
          <w:i/>
          <w:szCs w:val="24"/>
        </w:rPr>
        <w:t>чений. Многогранники. Правильные многогранники.</w:t>
      </w:r>
      <w:r w:rsidRPr="00164B6C">
        <w:rPr>
          <w:szCs w:val="24"/>
        </w:rPr>
        <w:t xml:space="preserve"> Примеры разверток многогранников, цилиндра и конуса. </w:t>
      </w:r>
    </w:p>
    <w:p w:rsidR="0033667C" w:rsidRPr="00164B6C" w:rsidRDefault="0033667C" w:rsidP="00A168FB">
      <w:pPr>
        <w:tabs>
          <w:tab w:val="left" w:pos="284"/>
        </w:tabs>
        <w:spacing w:line="240" w:lineRule="auto"/>
        <w:jc w:val="both"/>
        <w:rPr>
          <w:szCs w:val="24"/>
        </w:rPr>
      </w:pPr>
      <w:r w:rsidRPr="00164B6C">
        <w:rPr>
          <w:szCs w:val="24"/>
        </w:rPr>
        <w:t xml:space="preserve">Понятие объема; единицы объема. Объем прямоугольного параллелепипеда, куба. </w:t>
      </w:r>
    </w:p>
    <w:p w:rsidR="0033667C" w:rsidRPr="00086B5D" w:rsidRDefault="0033667C" w:rsidP="00086B5D">
      <w:pPr>
        <w:rPr>
          <w:b/>
        </w:rPr>
      </w:pPr>
      <w:r w:rsidRPr="00086B5D">
        <w:rPr>
          <w:b/>
        </w:rPr>
        <w:t>История математики</w:t>
      </w:r>
    </w:p>
    <w:p w:rsidR="0033667C" w:rsidRPr="00164B6C" w:rsidRDefault="0033667C" w:rsidP="00A168FB">
      <w:pPr>
        <w:tabs>
          <w:tab w:val="left" w:pos="284"/>
        </w:tabs>
        <w:spacing w:line="240" w:lineRule="auto"/>
        <w:jc w:val="both"/>
        <w:rPr>
          <w:i/>
          <w:szCs w:val="24"/>
        </w:rPr>
      </w:pPr>
      <w:r w:rsidRPr="00164B6C">
        <w:rPr>
          <w:i/>
          <w:szCs w:val="24"/>
        </w:rPr>
        <w:t>Появление цифр, букв, иероглифов в процессе счета и распределения продуктов на Дре</w:t>
      </w:r>
      <w:r w:rsidRPr="00164B6C">
        <w:rPr>
          <w:i/>
          <w:szCs w:val="24"/>
        </w:rPr>
        <w:t>в</w:t>
      </w:r>
      <w:r w:rsidRPr="00164B6C">
        <w:rPr>
          <w:i/>
          <w:szCs w:val="24"/>
        </w:rPr>
        <w:t xml:space="preserve">нем Ближнем Востоке. Связь с Неолитической революцией. </w:t>
      </w:r>
    </w:p>
    <w:p w:rsidR="0033667C" w:rsidRPr="00164B6C" w:rsidRDefault="0033667C" w:rsidP="00A168FB">
      <w:pPr>
        <w:tabs>
          <w:tab w:val="left" w:pos="284"/>
        </w:tabs>
        <w:spacing w:line="240" w:lineRule="auto"/>
        <w:jc w:val="both"/>
        <w:rPr>
          <w:i/>
          <w:szCs w:val="24"/>
        </w:rPr>
      </w:pPr>
      <w:r w:rsidRPr="00164B6C">
        <w:rPr>
          <w:i/>
          <w:szCs w:val="24"/>
        </w:rPr>
        <w:t xml:space="preserve">Рождение шестидесятеричной системы счисления.  </w:t>
      </w:r>
    </w:p>
    <w:p w:rsidR="0033667C" w:rsidRPr="00164B6C" w:rsidRDefault="0033667C" w:rsidP="00A168FB">
      <w:pPr>
        <w:tabs>
          <w:tab w:val="left" w:pos="284"/>
        </w:tabs>
        <w:spacing w:line="240" w:lineRule="auto"/>
        <w:jc w:val="center"/>
        <w:rPr>
          <w:b/>
          <w:szCs w:val="24"/>
        </w:rPr>
      </w:pPr>
      <w:r w:rsidRPr="00164B6C">
        <w:rPr>
          <w:b/>
          <w:szCs w:val="24"/>
        </w:rPr>
        <w:t>СОДЕРЖАНИЕ КУРСА ДЛЯ 6 КЛАССА</w:t>
      </w:r>
    </w:p>
    <w:p w:rsidR="0033667C" w:rsidRPr="00164B6C" w:rsidRDefault="0033667C" w:rsidP="00A168FB">
      <w:pPr>
        <w:tabs>
          <w:tab w:val="left" w:pos="284"/>
        </w:tabs>
        <w:spacing w:line="240" w:lineRule="auto"/>
        <w:jc w:val="center"/>
        <w:rPr>
          <w:b/>
          <w:szCs w:val="24"/>
        </w:rPr>
      </w:pPr>
    </w:p>
    <w:p w:rsidR="0033667C" w:rsidRPr="00164B6C" w:rsidRDefault="0033667C" w:rsidP="00A168FB">
      <w:pPr>
        <w:tabs>
          <w:tab w:val="left" w:pos="284"/>
        </w:tabs>
        <w:spacing w:line="240" w:lineRule="auto"/>
        <w:jc w:val="both"/>
        <w:rPr>
          <w:szCs w:val="24"/>
        </w:rPr>
      </w:pPr>
      <w:r w:rsidRPr="00164B6C">
        <w:rPr>
          <w:b/>
          <w:szCs w:val="24"/>
        </w:rPr>
        <w:t>Алгебраические выражения</w:t>
      </w:r>
    </w:p>
    <w:p w:rsidR="0033667C" w:rsidRPr="00164B6C" w:rsidRDefault="0033667C" w:rsidP="00A168FB">
      <w:pPr>
        <w:tabs>
          <w:tab w:val="left" w:pos="284"/>
        </w:tabs>
        <w:spacing w:line="240" w:lineRule="auto"/>
        <w:jc w:val="both"/>
        <w:rPr>
          <w:i/>
          <w:szCs w:val="24"/>
        </w:rPr>
      </w:pPr>
      <w:r w:rsidRPr="00164B6C">
        <w:rPr>
          <w:i/>
          <w:szCs w:val="24"/>
        </w:rPr>
        <w:t>Использование букв для обозначения чисел, вычисление значения алгебраического выр</w:t>
      </w:r>
      <w:r w:rsidRPr="00164B6C">
        <w:rPr>
          <w:i/>
          <w:szCs w:val="24"/>
        </w:rPr>
        <w:t>а</w:t>
      </w:r>
      <w:r w:rsidRPr="00164B6C">
        <w:rPr>
          <w:i/>
          <w:szCs w:val="24"/>
        </w:rPr>
        <w:t>жения, применение алгебраических выражений для записи свойств арифметических де</w:t>
      </w:r>
      <w:r w:rsidRPr="00164B6C">
        <w:rPr>
          <w:i/>
          <w:szCs w:val="24"/>
        </w:rPr>
        <w:t>й</w:t>
      </w:r>
      <w:r w:rsidRPr="00164B6C">
        <w:rPr>
          <w:i/>
          <w:szCs w:val="24"/>
        </w:rPr>
        <w:t xml:space="preserve">ствий, преобразование алгебраических выражений. </w:t>
      </w:r>
    </w:p>
    <w:p w:rsidR="0033667C" w:rsidRPr="00164B6C" w:rsidRDefault="0033667C" w:rsidP="00A168FB">
      <w:pPr>
        <w:tabs>
          <w:tab w:val="left" w:pos="284"/>
        </w:tabs>
        <w:spacing w:line="240" w:lineRule="auto"/>
        <w:jc w:val="both"/>
        <w:rPr>
          <w:b/>
          <w:szCs w:val="24"/>
        </w:rPr>
      </w:pPr>
      <w:r w:rsidRPr="00164B6C">
        <w:rPr>
          <w:b/>
          <w:szCs w:val="24"/>
        </w:rPr>
        <w:t>Свойства и признаки делимости</w:t>
      </w:r>
    </w:p>
    <w:p w:rsidR="0033667C" w:rsidRPr="00164B6C" w:rsidRDefault="0033667C" w:rsidP="00A168FB">
      <w:pPr>
        <w:tabs>
          <w:tab w:val="left" w:pos="284"/>
        </w:tabs>
        <w:spacing w:line="240" w:lineRule="auto"/>
        <w:jc w:val="both"/>
        <w:rPr>
          <w:szCs w:val="24"/>
        </w:rPr>
      </w:pPr>
      <w:r w:rsidRPr="00164B6C">
        <w:rPr>
          <w:szCs w:val="24"/>
        </w:rPr>
        <w:t xml:space="preserve">Свойство делимости суммы (разности) на число. Признаки делимости на 2, 3, 5, 9, 10. </w:t>
      </w:r>
      <w:r w:rsidRPr="00164B6C">
        <w:rPr>
          <w:i/>
          <w:szCs w:val="24"/>
        </w:rPr>
        <w:t>Признаки делимости на 4, 6, 8, 11. Доказательство признаков делимости</w:t>
      </w:r>
      <w:r w:rsidRPr="00164B6C">
        <w:rPr>
          <w:szCs w:val="24"/>
        </w:rPr>
        <w:t>. Решение пра</w:t>
      </w:r>
      <w:r w:rsidRPr="00164B6C">
        <w:rPr>
          <w:szCs w:val="24"/>
        </w:rPr>
        <w:t>к</w:t>
      </w:r>
      <w:r w:rsidRPr="00164B6C">
        <w:rPr>
          <w:szCs w:val="24"/>
        </w:rPr>
        <w:t xml:space="preserve">тических задач с применением признаков делимости. </w:t>
      </w:r>
    </w:p>
    <w:p w:rsidR="0033667C" w:rsidRPr="00164B6C" w:rsidRDefault="0033667C" w:rsidP="00A168FB">
      <w:pPr>
        <w:tabs>
          <w:tab w:val="left" w:pos="284"/>
        </w:tabs>
        <w:spacing w:line="240" w:lineRule="auto"/>
        <w:jc w:val="both"/>
        <w:rPr>
          <w:b/>
          <w:szCs w:val="24"/>
        </w:rPr>
      </w:pPr>
      <w:r w:rsidRPr="00164B6C">
        <w:rPr>
          <w:b/>
          <w:szCs w:val="24"/>
        </w:rPr>
        <w:t>Разложение числа на простые множители</w:t>
      </w:r>
    </w:p>
    <w:p w:rsidR="0033667C" w:rsidRPr="00164B6C" w:rsidRDefault="0033667C" w:rsidP="00A168FB">
      <w:pPr>
        <w:tabs>
          <w:tab w:val="left" w:pos="284"/>
        </w:tabs>
        <w:spacing w:line="240" w:lineRule="auto"/>
        <w:jc w:val="both"/>
        <w:rPr>
          <w:i/>
          <w:szCs w:val="24"/>
        </w:rPr>
      </w:pPr>
      <w:r w:rsidRPr="00164B6C">
        <w:rPr>
          <w:szCs w:val="24"/>
        </w:rPr>
        <w:t xml:space="preserve">Простые и составные числа, </w:t>
      </w:r>
      <w:r w:rsidRPr="00164B6C">
        <w:rPr>
          <w:i/>
          <w:szCs w:val="24"/>
        </w:rPr>
        <w:t xml:space="preserve">решето Эратосфена. </w:t>
      </w:r>
    </w:p>
    <w:p w:rsidR="0033667C" w:rsidRPr="00164B6C" w:rsidRDefault="0033667C" w:rsidP="00A168FB">
      <w:pPr>
        <w:tabs>
          <w:tab w:val="left" w:pos="284"/>
        </w:tabs>
        <w:spacing w:line="240" w:lineRule="auto"/>
        <w:jc w:val="both"/>
        <w:rPr>
          <w:i/>
          <w:szCs w:val="24"/>
        </w:rPr>
      </w:pPr>
      <w:r w:rsidRPr="00164B6C">
        <w:rPr>
          <w:szCs w:val="24"/>
        </w:rPr>
        <w:t xml:space="preserve">Разложение натурального числа на множители, разложение на простые множители. </w:t>
      </w:r>
      <w:r w:rsidRPr="00164B6C">
        <w:rPr>
          <w:i/>
          <w:szCs w:val="24"/>
        </w:rPr>
        <w:t>Кол</w:t>
      </w:r>
      <w:r w:rsidRPr="00164B6C">
        <w:rPr>
          <w:i/>
          <w:szCs w:val="24"/>
        </w:rPr>
        <w:t>и</w:t>
      </w:r>
      <w:r w:rsidRPr="00164B6C">
        <w:rPr>
          <w:i/>
          <w:szCs w:val="24"/>
        </w:rPr>
        <w:t>чество делителей числа, алгоритм разложения числа на простые множители, основная теорема арифметики</w:t>
      </w:r>
      <w:r w:rsidRPr="00164B6C">
        <w:rPr>
          <w:szCs w:val="24"/>
        </w:rPr>
        <w:t>.</w:t>
      </w:r>
    </w:p>
    <w:p w:rsidR="0033667C" w:rsidRPr="00164B6C" w:rsidRDefault="0033667C" w:rsidP="00A168FB">
      <w:pPr>
        <w:tabs>
          <w:tab w:val="left" w:pos="284"/>
        </w:tabs>
        <w:spacing w:line="240" w:lineRule="auto"/>
        <w:jc w:val="both"/>
        <w:rPr>
          <w:szCs w:val="24"/>
        </w:rPr>
      </w:pPr>
      <w:r w:rsidRPr="00164B6C">
        <w:rPr>
          <w:b/>
          <w:szCs w:val="24"/>
        </w:rPr>
        <w:t>Делители и кратные</w:t>
      </w:r>
    </w:p>
    <w:p w:rsidR="0033667C" w:rsidRPr="00164B6C" w:rsidRDefault="0033667C" w:rsidP="00A168FB">
      <w:pPr>
        <w:tabs>
          <w:tab w:val="left" w:pos="284"/>
        </w:tabs>
        <w:spacing w:line="240" w:lineRule="auto"/>
        <w:jc w:val="both"/>
        <w:rPr>
          <w:szCs w:val="24"/>
        </w:rPr>
      </w:pPr>
      <w:r w:rsidRPr="00164B6C">
        <w:rPr>
          <w:szCs w:val="24"/>
        </w:rPr>
        <w:t>Делитель и его свойства, общий делитель двух и более чисел, наибольший общий дел</w:t>
      </w:r>
      <w:r w:rsidRPr="00164B6C">
        <w:rPr>
          <w:szCs w:val="24"/>
        </w:rPr>
        <w:t>и</w:t>
      </w:r>
      <w:r w:rsidRPr="00164B6C">
        <w:rPr>
          <w:szCs w:val="24"/>
        </w:rPr>
        <w:t>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w:t>
      </w:r>
      <w:r w:rsidRPr="00164B6C">
        <w:rPr>
          <w:szCs w:val="24"/>
        </w:rPr>
        <w:t>ж</w:t>
      </w:r>
      <w:r w:rsidRPr="00164B6C">
        <w:rPr>
          <w:szCs w:val="24"/>
        </w:rPr>
        <w:t>дения наименьшего общего кратного.</w:t>
      </w:r>
    </w:p>
    <w:p w:rsidR="0033667C" w:rsidRPr="00164B6C" w:rsidRDefault="0033667C" w:rsidP="00A168FB">
      <w:pPr>
        <w:tabs>
          <w:tab w:val="left" w:pos="284"/>
        </w:tabs>
        <w:spacing w:line="240" w:lineRule="auto"/>
        <w:jc w:val="both"/>
        <w:rPr>
          <w:szCs w:val="24"/>
        </w:rPr>
      </w:pPr>
      <w:r w:rsidRPr="00164B6C">
        <w:rPr>
          <w:b/>
          <w:szCs w:val="24"/>
        </w:rPr>
        <w:t>Дроби</w:t>
      </w:r>
    </w:p>
    <w:p w:rsidR="0033667C" w:rsidRPr="00164B6C" w:rsidRDefault="0033667C" w:rsidP="00A168FB">
      <w:pPr>
        <w:tabs>
          <w:tab w:val="left" w:pos="284"/>
        </w:tabs>
        <w:spacing w:line="240" w:lineRule="auto"/>
        <w:jc w:val="both"/>
        <w:rPr>
          <w:szCs w:val="24"/>
        </w:rPr>
      </w:pPr>
      <w:r w:rsidRPr="00164B6C">
        <w:rPr>
          <w:szCs w:val="24"/>
        </w:rPr>
        <w:t xml:space="preserve">Приведение дробей к общему знаменателю. Умножение и деление обыкновенных дробей. </w:t>
      </w:r>
    </w:p>
    <w:p w:rsidR="0033667C" w:rsidRPr="00164B6C" w:rsidRDefault="0033667C" w:rsidP="00A168FB">
      <w:pPr>
        <w:tabs>
          <w:tab w:val="left" w:pos="284"/>
        </w:tabs>
        <w:spacing w:line="240" w:lineRule="auto"/>
        <w:jc w:val="both"/>
        <w:rPr>
          <w:b/>
          <w:bCs/>
          <w:szCs w:val="24"/>
        </w:rPr>
      </w:pPr>
      <w:r w:rsidRPr="00164B6C">
        <w:rPr>
          <w:b/>
          <w:bCs/>
          <w:szCs w:val="24"/>
        </w:rPr>
        <w:t>Отношение двух чисел</w:t>
      </w:r>
    </w:p>
    <w:p w:rsidR="0033667C" w:rsidRPr="00164B6C" w:rsidRDefault="0033667C" w:rsidP="00A168FB">
      <w:pPr>
        <w:tabs>
          <w:tab w:val="left" w:pos="284"/>
        </w:tabs>
        <w:spacing w:line="240" w:lineRule="auto"/>
        <w:jc w:val="both"/>
        <w:rPr>
          <w:bCs/>
          <w:szCs w:val="24"/>
          <w:u w:val="single"/>
        </w:rPr>
      </w:pPr>
      <w:r w:rsidRPr="00164B6C">
        <w:rPr>
          <w:bCs/>
          <w:szCs w:val="24"/>
        </w:rPr>
        <w:t>Масштаб на плане и карте. Пропорции. Свойства пропорций, применение пропорций и отношений при решении задач.</w:t>
      </w:r>
    </w:p>
    <w:p w:rsidR="0033667C" w:rsidRPr="00164B6C" w:rsidRDefault="0033667C" w:rsidP="00A168FB">
      <w:pPr>
        <w:tabs>
          <w:tab w:val="left" w:pos="284"/>
        </w:tabs>
        <w:spacing w:line="240" w:lineRule="auto"/>
        <w:jc w:val="both"/>
        <w:rPr>
          <w:b/>
          <w:bCs/>
          <w:szCs w:val="24"/>
        </w:rPr>
      </w:pPr>
      <w:r w:rsidRPr="00164B6C">
        <w:rPr>
          <w:b/>
          <w:bCs/>
          <w:szCs w:val="24"/>
        </w:rPr>
        <w:t>Проценты</w:t>
      </w:r>
    </w:p>
    <w:p w:rsidR="0033667C" w:rsidRPr="00164B6C" w:rsidRDefault="0033667C" w:rsidP="00A168FB">
      <w:pPr>
        <w:tabs>
          <w:tab w:val="left" w:pos="284"/>
        </w:tabs>
        <w:spacing w:line="240" w:lineRule="auto"/>
        <w:jc w:val="both"/>
        <w:rPr>
          <w:bCs/>
          <w:szCs w:val="24"/>
        </w:rPr>
      </w:pPr>
      <w:r w:rsidRPr="00164B6C">
        <w:rPr>
          <w:bCs/>
          <w:szCs w:val="24"/>
        </w:rPr>
        <w:t>Понятие процента. Вычисление процентов от числа и числа по известному проценту, в</w:t>
      </w:r>
      <w:r w:rsidRPr="00164B6C">
        <w:rPr>
          <w:bCs/>
          <w:szCs w:val="24"/>
        </w:rPr>
        <w:t>ы</w:t>
      </w:r>
      <w:r w:rsidRPr="00164B6C">
        <w:rPr>
          <w:bCs/>
          <w:szCs w:val="24"/>
        </w:rPr>
        <w:t xml:space="preserve">ражение отношения в процентах. Решение несложных практических задач с процентами. </w:t>
      </w:r>
    </w:p>
    <w:p w:rsidR="0033667C" w:rsidRPr="00164B6C" w:rsidRDefault="0033667C" w:rsidP="00A168FB">
      <w:pPr>
        <w:tabs>
          <w:tab w:val="left" w:pos="284"/>
        </w:tabs>
        <w:spacing w:line="240" w:lineRule="auto"/>
        <w:jc w:val="both"/>
        <w:rPr>
          <w:b/>
          <w:bCs/>
          <w:szCs w:val="24"/>
        </w:rPr>
      </w:pPr>
      <w:r w:rsidRPr="00164B6C">
        <w:rPr>
          <w:b/>
          <w:bCs/>
          <w:szCs w:val="24"/>
        </w:rPr>
        <w:t>Диаграммы</w:t>
      </w:r>
    </w:p>
    <w:p w:rsidR="0033667C" w:rsidRPr="00164B6C" w:rsidRDefault="0033667C" w:rsidP="00A168FB">
      <w:pPr>
        <w:tabs>
          <w:tab w:val="left" w:pos="284"/>
        </w:tabs>
        <w:spacing w:line="240" w:lineRule="auto"/>
        <w:jc w:val="both"/>
        <w:rPr>
          <w:bCs/>
          <w:szCs w:val="24"/>
        </w:rPr>
      </w:pPr>
      <w:r w:rsidRPr="00164B6C">
        <w:rPr>
          <w:bCs/>
          <w:szCs w:val="24"/>
        </w:rPr>
        <w:t xml:space="preserve">Столбчатые и круговые диаграммы. Извлечение информации из диаграмм. </w:t>
      </w:r>
      <w:r w:rsidRPr="00164B6C">
        <w:rPr>
          <w:bCs/>
          <w:i/>
          <w:szCs w:val="24"/>
        </w:rPr>
        <w:t>Изображение диаграмм по числовым данным</w:t>
      </w:r>
      <w:r w:rsidRPr="00164B6C">
        <w:rPr>
          <w:bCs/>
          <w:szCs w:val="24"/>
        </w:rPr>
        <w:t>.</w:t>
      </w:r>
    </w:p>
    <w:p w:rsidR="0033667C" w:rsidRPr="00164B6C" w:rsidRDefault="0033667C" w:rsidP="00A168FB">
      <w:pPr>
        <w:pStyle w:val="aff5"/>
        <w:tabs>
          <w:tab w:val="left" w:pos="284"/>
        </w:tabs>
        <w:spacing w:line="240" w:lineRule="auto"/>
        <w:jc w:val="both"/>
        <w:rPr>
          <w:rFonts w:ascii="Times New Roman" w:hAnsi="Times New Roman"/>
          <w:b/>
          <w:i w:val="0"/>
          <w:color w:val="auto"/>
          <w:spacing w:val="0"/>
        </w:rPr>
      </w:pPr>
      <w:r w:rsidRPr="00164B6C">
        <w:rPr>
          <w:rFonts w:ascii="Times New Roman" w:hAnsi="Times New Roman"/>
          <w:b/>
          <w:i w:val="0"/>
          <w:color w:val="auto"/>
          <w:spacing w:val="0"/>
        </w:rPr>
        <w:t>Рациональные числа</w:t>
      </w:r>
    </w:p>
    <w:p w:rsidR="0033667C" w:rsidRPr="00164B6C" w:rsidRDefault="0033667C" w:rsidP="00A168FB">
      <w:pPr>
        <w:tabs>
          <w:tab w:val="left" w:pos="284"/>
        </w:tabs>
        <w:spacing w:line="240" w:lineRule="auto"/>
        <w:jc w:val="both"/>
        <w:rPr>
          <w:b/>
          <w:bCs/>
          <w:szCs w:val="24"/>
        </w:rPr>
      </w:pPr>
      <w:r w:rsidRPr="00164B6C">
        <w:rPr>
          <w:b/>
          <w:bCs/>
          <w:szCs w:val="24"/>
        </w:rPr>
        <w:t>Положительные и отрицательные числа</w:t>
      </w:r>
    </w:p>
    <w:p w:rsidR="0033667C" w:rsidRPr="00164B6C" w:rsidRDefault="0033667C" w:rsidP="00A168FB">
      <w:pPr>
        <w:tabs>
          <w:tab w:val="left" w:pos="284"/>
        </w:tabs>
        <w:spacing w:line="240" w:lineRule="auto"/>
        <w:jc w:val="both"/>
        <w:rPr>
          <w:szCs w:val="24"/>
        </w:rPr>
      </w:pPr>
      <w:r w:rsidRPr="00164B6C">
        <w:rPr>
          <w:szCs w:val="24"/>
        </w:rPr>
        <w:t>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w:t>
      </w:r>
      <w:r w:rsidRPr="00164B6C">
        <w:rPr>
          <w:szCs w:val="24"/>
        </w:rPr>
        <w:t>ь</w:t>
      </w:r>
      <w:r w:rsidRPr="00164B6C">
        <w:rPr>
          <w:szCs w:val="24"/>
        </w:rPr>
        <w:t xml:space="preserve">ными числами. Множество целых чисел. </w:t>
      </w:r>
    </w:p>
    <w:p w:rsidR="0033667C" w:rsidRPr="00164B6C" w:rsidRDefault="0033667C" w:rsidP="00A168FB">
      <w:pPr>
        <w:tabs>
          <w:tab w:val="left" w:pos="284"/>
        </w:tabs>
        <w:spacing w:line="240" w:lineRule="auto"/>
        <w:jc w:val="both"/>
        <w:rPr>
          <w:szCs w:val="24"/>
        </w:rPr>
      </w:pPr>
      <w:r w:rsidRPr="00164B6C">
        <w:rPr>
          <w:b/>
          <w:szCs w:val="24"/>
        </w:rPr>
        <w:t>Понятие о рациональном числе</w:t>
      </w:r>
      <w:r w:rsidRPr="00164B6C">
        <w:rPr>
          <w:szCs w:val="24"/>
        </w:rPr>
        <w:t xml:space="preserve">. </w:t>
      </w:r>
      <w:r w:rsidRPr="00164B6C">
        <w:rPr>
          <w:i/>
          <w:szCs w:val="24"/>
        </w:rPr>
        <w:t>Первичное представление о множестве рациональных чисел.</w:t>
      </w:r>
      <w:r w:rsidRPr="00164B6C">
        <w:rPr>
          <w:szCs w:val="24"/>
        </w:rPr>
        <w:t xml:space="preserve"> Действия с рациональными числами.</w:t>
      </w:r>
    </w:p>
    <w:p w:rsidR="0033667C" w:rsidRPr="00164B6C" w:rsidRDefault="0033667C" w:rsidP="00A168FB">
      <w:pPr>
        <w:pStyle w:val="aff5"/>
        <w:tabs>
          <w:tab w:val="left" w:pos="284"/>
        </w:tabs>
        <w:spacing w:line="240" w:lineRule="auto"/>
        <w:jc w:val="both"/>
        <w:rPr>
          <w:rFonts w:ascii="Times New Roman" w:hAnsi="Times New Roman"/>
          <w:color w:val="auto"/>
          <w:u w:val="single"/>
        </w:rPr>
      </w:pPr>
      <w:r w:rsidRPr="00164B6C">
        <w:rPr>
          <w:rFonts w:ascii="Times New Roman" w:hAnsi="Times New Roman"/>
          <w:b/>
          <w:i w:val="0"/>
          <w:color w:val="auto"/>
          <w:spacing w:val="0"/>
        </w:rPr>
        <w:t>Решение текстовых задач</w:t>
      </w:r>
    </w:p>
    <w:p w:rsidR="0033667C" w:rsidRPr="00164B6C" w:rsidRDefault="0033667C" w:rsidP="00A168FB">
      <w:pPr>
        <w:tabs>
          <w:tab w:val="left" w:pos="284"/>
        </w:tabs>
        <w:spacing w:line="240" w:lineRule="auto"/>
        <w:jc w:val="both"/>
        <w:rPr>
          <w:b/>
          <w:szCs w:val="24"/>
        </w:rPr>
      </w:pPr>
      <w:r w:rsidRPr="00164B6C">
        <w:rPr>
          <w:b/>
          <w:szCs w:val="24"/>
        </w:rPr>
        <w:t>Задачи на части, доли, проценты</w:t>
      </w:r>
    </w:p>
    <w:p w:rsidR="0033667C" w:rsidRPr="00164B6C" w:rsidRDefault="0033667C" w:rsidP="00A168FB">
      <w:pPr>
        <w:tabs>
          <w:tab w:val="left" w:pos="284"/>
        </w:tabs>
        <w:spacing w:line="240" w:lineRule="auto"/>
        <w:jc w:val="both"/>
        <w:rPr>
          <w:szCs w:val="24"/>
        </w:rPr>
      </w:pPr>
      <w:r w:rsidRPr="00164B6C">
        <w:rPr>
          <w:szCs w:val="24"/>
        </w:rPr>
        <w:t>Решение задач на нахождение части числа и числа по его части. Решение задач на проце</w:t>
      </w:r>
      <w:r w:rsidRPr="00164B6C">
        <w:rPr>
          <w:szCs w:val="24"/>
        </w:rPr>
        <w:t>н</w:t>
      </w:r>
      <w:r w:rsidRPr="00164B6C">
        <w:rPr>
          <w:szCs w:val="24"/>
        </w:rPr>
        <w:t>ты и доли. Применение пропорций при решении задач.</w:t>
      </w:r>
    </w:p>
    <w:p w:rsidR="0033667C" w:rsidRPr="00164B6C" w:rsidRDefault="0033667C" w:rsidP="00A168FB">
      <w:pPr>
        <w:tabs>
          <w:tab w:val="left" w:pos="284"/>
        </w:tabs>
        <w:spacing w:line="240" w:lineRule="auto"/>
        <w:jc w:val="both"/>
        <w:rPr>
          <w:b/>
          <w:szCs w:val="24"/>
        </w:rPr>
      </w:pPr>
      <w:r w:rsidRPr="00164B6C">
        <w:rPr>
          <w:b/>
          <w:szCs w:val="24"/>
        </w:rPr>
        <w:t>Наглядная геометрия</w:t>
      </w:r>
    </w:p>
    <w:p w:rsidR="0033667C" w:rsidRPr="00164B6C" w:rsidRDefault="0033667C" w:rsidP="00A168FB">
      <w:pPr>
        <w:tabs>
          <w:tab w:val="left" w:pos="284"/>
        </w:tabs>
        <w:spacing w:line="240" w:lineRule="auto"/>
        <w:jc w:val="both"/>
        <w:rPr>
          <w:szCs w:val="24"/>
        </w:rPr>
      </w:pPr>
      <w:r w:rsidRPr="00164B6C">
        <w:rPr>
          <w:szCs w:val="24"/>
        </w:rPr>
        <w:t xml:space="preserve">Понятие о равенстве фигур. Центральная, осевая и </w:t>
      </w:r>
      <w:r w:rsidRPr="00164B6C">
        <w:rPr>
          <w:i/>
          <w:szCs w:val="24"/>
        </w:rPr>
        <w:t xml:space="preserve">зеркальная </w:t>
      </w:r>
      <w:r w:rsidRPr="00164B6C">
        <w:rPr>
          <w:szCs w:val="24"/>
        </w:rPr>
        <w:t>симметрии. Изображение симметричных фигур.</w:t>
      </w:r>
    </w:p>
    <w:p w:rsidR="0033667C" w:rsidRPr="00164B6C" w:rsidRDefault="0033667C" w:rsidP="00A168FB">
      <w:pPr>
        <w:tabs>
          <w:tab w:val="left" w:pos="284"/>
        </w:tabs>
        <w:spacing w:line="240" w:lineRule="auto"/>
        <w:jc w:val="both"/>
        <w:rPr>
          <w:szCs w:val="24"/>
        </w:rPr>
      </w:pPr>
      <w:r w:rsidRPr="00164B6C">
        <w:rPr>
          <w:szCs w:val="24"/>
        </w:rPr>
        <w:t>Решение практических задач с применением простейших свойств фигур.</w:t>
      </w:r>
    </w:p>
    <w:p w:rsidR="0033667C" w:rsidRPr="00086B5D" w:rsidRDefault="0033667C" w:rsidP="00086B5D">
      <w:pPr>
        <w:rPr>
          <w:b/>
        </w:rPr>
      </w:pPr>
      <w:r w:rsidRPr="00086B5D">
        <w:rPr>
          <w:b/>
        </w:rPr>
        <w:t>История математики</w:t>
      </w:r>
    </w:p>
    <w:p w:rsidR="0033667C" w:rsidRPr="00164B6C" w:rsidRDefault="0033667C" w:rsidP="00A168FB">
      <w:pPr>
        <w:tabs>
          <w:tab w:val="left" w:pos="284"/>
        </w:tabs>
        <w:spacing w:line="240" w:lineRule="auto"/>
        <w:jc w:val="both"/>
        <w:rPr>
          <w:i/>
          <w:szCs w:val="24"/>
        </w:rPr>
      </w:pPr>
      <w:r w:rsidRPr="00164B6C">
        <w:rPr>
          <w:i/>
          <w:szCs w:val="24"/>
        </w:rPr>
        <w:t xml:space="preserve"> Появление десятичной записи чисел. Появление нуля и отрицательных чисел в матем</w:t>
      </w:r>
      <w:r w:rsidRPr="00164B6C">
        <w:rPr>
          <w:i/>
          <w:szCs w:val="24"/>
        </w:rPr>
        <w:t>а</w:t>
      </w:r>
      <w:r w:rsidRPr="00164B6C">
        <w:rPr>
          <w:i/>
          <w:szCs w:val="24"/>
        </w:rPr>
        <w:t xml:space="preserve">тике древности. Роль Диофанта. Почему </w:t>
      </w:r>
      <w:r w:rsidRPr="00164B6C">
        <w:rPr>
          <w:i/>
          <w:position w:val="-14"/>
          <w:szCs w:val="24"/>
        </w:rPr>
        <w:object w:dxaOrig="1619" w:dyaOrig="420">
          <v:shape id="_x0000_i1036" type="#_x0000_t75" style="width:82.3pt;height:23.4pt" o:ole="">
            <v:imagedata r:id="rId31" o:title=""/>
          </v:shape>
          <o:OLEObject Type="Embed" ProgID="Equation.DSMT4" ShapeID="_x0000_i1036" DrawAspect="Content" ObjectID="_1669286821" r:id="rId32"/>
        </w:object>
      </w:r>
      <w:r w:rsidRPr="00164B6C">
        <w:rPr>
          <w:i/>
          <w:szCs w:val="24"/>
        </w:rPr>
        <w:t>?</w:t>
      </w:r>
    </w:p>
    <w:p w:rsidR="0033667C" w:rsidRPr="00164B6C" w:rsidRDefault="0033667C" w:rsidP="00A168FB">
      <w:pPr>
        <w:tabs>
          <w:tab w:val="left" w:pos="284"/>
        </w:tabs>
        <w:spacing w:line="240" w:lineRule="auto"/>
        <w:jc w:val="both"/>
        <w:rPr>
          <w:i/>
          <w:szCs w:val="24"/>
        </w:rPr>
      </w:pPr>
      <w:r w:rsidRPr="00164B6C">
        <w:rPr>
          <w:i/>
          <w:szCs w:val="24"/>
        </w:rPr>
        <w:t xml:space="preserve"> Открытие десятичных дробей.  Десятичные дроби и метрическая система мер.  Л. Магницкий.</w:t>
      </w:r>
    </w:p>
    <w:p w:rsidR="0033667C" w:rsidRPr="00164B6C" w:rsidRDefault="0033667C" w:rsidP="00A168FB">
      <w:pPr>
        <w:tabs>
          <w:tab w:val="left" w:pos="284"/>
        </w:tabs>
        <w:spacing w:line="240" w:lineRule="auto"/>
        <w:jc w:val="both"/>
        <w:rPr>
          <w:szCs w:val="24"/>
        </w:rPr>
      </w:pPr>
      <w:r w:rsidRPr="00164B6C">
        <w:rPr>
          <w:i/>
          <w:szCs w:val="24"/>
        </w:rPr>
        <w:t>Рождение и развитие арифметики натуральных чисел. НОК, НОД, простые числа. Р</w:t>
      </w:r>
      <w:r w:rsidRPr="00164B6C">
        <w:rPr>
          <w:i/>
          <w:szCs w:val="24"/>
        </w:rPr>
        <w:t>е</w:t>
      </w:r>
      <w:r w:rsidRPr="00164B6C">
        <w:rPr>
          <w:i/>
          <w:szCs w:val="24"/>
        </w:rPr>
        <w:t xml:space="preserve">шето Эратосфена.  Дроби в Вавилоне, Египте, Риме.   Старинные системы мер.  </w:t>
      </w:r>
    </w:p>
    <w:p w:rsidR="0033667C" w:rsidRPr="00164B6C" w:rsidRDefault="0033667C" w:rsidP="00A168FB">
      <w:pPr>
        <w:tabs>
          <w:tab w:val="left" w:pos="284"/>
        </w:tabs>
        <w:spacing w:line="240" w:lineRule="auto"/>
        <w:jc w:val="both"/>
        <w:rPr>
          <w:szCs w:val="24"/>
        </w:rPr>
      </w:pPr>
    </w:p>
    <w:p w:rsidR="0033667C" w:rsidRPr="00164B6C" w:rsidRDefault="0033667C" w:rsidP="00A168FB">
      <w:pPr>
        <w:tabs>
          <w:tab w:val="left" w:pos="284"/>
        </w:tabs>
        <w:spacing w:line="240" w:lineRule="auto"/>
        <w:jc w:val="both"/>
        <w:rPr>
          <w:i/>
          <w:szCs w:val="24"/>
        </w:rPr>
      </w:pPr>
    </w:p>
    <w:p w:rsidR="0033667C" w:rsidRPr="00164B6C" w:rsidRDefault="0033667C" w:rsidP="00A168FB">
      <w:pPr>
        <w:tabs>
          <w:tab w:val="left" w:pos="284"/>
        </w:tabs>
        <w:spacing w:line="240" w:lineRule="auto"/>
        <w:jc w:val="center"/>
        <w:rPr>
          <w:b/>
          <w:szCs w:val="24"/>
        </w:rPr>
      </w:pPr>
      <w:r w:rsidRPr="00164B6C">
        <w:rPr>
          <w:b/>
          <w:szCs w:val="24"/>
        </w:rPr>
        <w:t>СОДЕРЖАНИЕ КУРСА ДЛЯ 7 КЛАССА (алгебра)</w:t>
      </w:r>
    </w:p>
    <w:p w:rsidR="0033667C" w:rsidRPr="00164B6C" w:rsidRDefault="0033667C" w:rsidP="00A168FB">
      <w:pPr>
        <w:pStyle w:val="aff5"/>
        <w:tabs>
          <w:tab w:val="left" w:pos="284"/>
        </w:tabs>
        <w:spacing w:line="240" w:lineRule="auto"/>
        <w:jc w:val="both"/>
        <w:rPr>
          <w:rFonts w:ascii="Times New Roman" w:hAnsi="Times New Roman"/>
          <w:b/>
          <w:i w:val="0"/>
          <w:color w:val="auto"/>
          <w:spacing w:val="0"/>
        </w:rPr>
      </w:pPr>
      <w:r w:rsidRPr="00164B6C">
        <w:rPr>
          <w:rFonts w:ascii="Times New Roman" w:hAnsi="Times New Roman"/>
          <w:b/>
          <w:bCs/>
          <w:i w:val="0"/>
          <w:color w:val="auto"/>
        </w:rPr>
        <w:t xml:space="preserve"> Тождественные преобразования.</w:t>
      </w:r>
    </w:p>
    <w:p w:rsidR="0033667C" w:rsidRPr="00164B6C" w:rsidRDefault="0033667C" w:rsidP="00A168FB">
      <w:pPr>
        <w:pStyle w:val="aff5"/>
        <w:tabs>
          <w:tab w:val="left" w:pos="284"/>
        </w:tabs>
        <w:spacing w:line="240" w:lineRule="auto"/>
        <w:jc w:val="both"/>
        <w:rPr>
          <w:rFonts w:ascii="Times New Roman" w:hAnsi="Times New Roman"/>
          <w:b/>
          <w:bCs/>
          <w:i w:val="0"/>
          <w:color w:val="auto"/>
        </w:rPr>
      </w:pPr>
      <w:r w:rsidRPr="00164B6C">
        <w:rPr>
          <w:rFonts w:ascii="Times New Roman" w:hAnsi="Times New Roman"/>
          <w:b/>
          <w:bCs/>
          <w:i w:val="0"/>
          <w:color w:val="auto"/>
        </w:rPr>
        <w:t xml:space="preserve">Числовые и буквенные выражения. </w:t>
      </w:r>
      <w:r w:rsidRPr="00164B6C">
        <w:rPr>
          <w:rFonts w:ascii="Times New Roman" w:eastAsia="Calibri" w:hAnsi="Times New Roman"/>
          <w:i w:val="0"/>
          <w:iCs w:val="0"/>
          <w:color w:val="auto"/>
          <w:spacing w:val="0"/>
        </w:rPr>
        <w:t>Выражение с переменной. Значение выраж</w:t>
      </w:r>
      <w:r w:rsidRPr="00164B6C">
        <w:rPr>
          <w:rFonts w:ascii="Times New Roman" w:eastAsia="Calibri" w:hAnsi="Times New Roman"/>
          <w:i w:val="0"/>
          <w:iCs w:val="0"/>
          <w:color w:val="auto"/>
          <w:spacing w:val="0"/>
        </w:rPr>
        <w:t>е</w:t>
      </w:r>
      <w:r w:rsidRPr="00164B6C">
        <w:rPr>
          <w:rFonts w:ascii="Times New Roman" w:eastAsia="Calibri" w:hAnsi="Times New Roman"/>
          <w:i w:val="0"/>
          <w:iCs w:val="0"/>
          <w:color w:val="auto"/>
          <w:spacing w:val="0"/>
        </w:rPr>
        <w:t>ния. Подстановка выражений вместо переменных</w:t>
      </w:r>
      <w:r w:rsidRPr="00164B6C">
        <w:rPr>
          <w:rFonts w:ascii="Times New Roman" w:hAnsi="Times New Roman"/>
          <w:i w:val="0"/>
          <w:color w:val="auto"/>
        </w:rPr>
        <w:t xml:space="preserve">. </w:t>
      </w:r>
    </w:p>
    <w:p w:rsidR="0033667C" w:rsidRPr="00164B6C" w:rsidRDefault="0033667C" w:rsidP="00A168FB">
      <w:pPr>
        <w:pStyle w:val="aff5"/>
        <w:tabs>
          <w:tab w:val="left" w:pos="284"/>
        </w:tabs>
        <w:spacing w:line="240" w:lineRule="auto"/>
        <w:jc w:val="both"/>
        <w:rPr>
          <w:rFonts w:ascii="Times New Roman" w:eastAsia="Calibri" w:hAnsi="Times New Roman"/>
          <w:i w:val="0"/>
          <w:iCs w:val="0"/>
          <w:color w:val="auto"/>
          <w:spacing w:val="0"/>
        </w:rPr>
      </w:pPr>
      <w:r w:rsidRPr="00164B6C">
        <w:rPr>
          <w:rFonts w:ascii="Times New Roman" w:hAnsi="Times New Roman"/>
          <w:b/>
          <w:bCs/>
          <w:i w:val="0"/>
          <w:color w:val="auto"/>
        </w:rPr>
        <w:t xml:space="preserve">Равенства. </w:t>
      </w:r>
      <w:r w:rsidRPr="00164B6C">
        <w:rPr>
          <w:rFonts w:ascii="Times New Roman" w:eastAsia="Calibri" w:hAnsi="Times New Roman"/>
          <w:i w:val="0"/>
          <w:iCs w:val="0"/>
          <w:color w:val="auto"/>
          <w:spacing w:val="0"/>
        </w:rPr>
        <w:t xml:space="preserve">Числовое равенство. Свойства числовых равенств. Равенство с переменной. </w:t>
      </w:r>
      <w:r w:rsidRPr="00164B6C">
        <w:rPr>
          <w:rFonts w:ascii="Times New Roman" w:hAnsi="Times New Roman"/>
          <w:b/>
          <w:bCs/>
          <w:i w:val="0"/>
          <w:color w:val="auto"/>
        </w:rPr>
        <w:t xml:space="preserve">Уравнения. </w:t>
      </w:r>
      <w:r w:rsidRPr="00164B6C">
        <w:rPr>
          <w:rFonts w:ascii="Times New Roman" w:eastAsia="Calibri" w:hAnsi="Times New Roman"/>
          <w:i w:val="0"/>
          <w:iCs w:val="0"/>
          <w:color w:val="auto"/>
          <w:spacing w:val="0"/>
        </w:rPr>
        <w:t>Понятие уравнения и корня уравнения. Представление о равносильности уравнений. Область определения уравнения (область допустимых значений переме</w:t>
      </w:r>
      <w:r w:rsidRPr="00164B6C">
        <w:rPr>
          <w:rFonts w:ascii="Times New Roman" w:eastAsia="Calibri" w:hAnsi="Times New Roman"/>
          <w:i w:val="0"/>
          <w:iCs w:val="0"/>
          <w:color w:val="auto"/>
          <w:spacing w:val="0"/>
        </w:rPr>
        <w:t>н</w:t>
      </w:r>
      <w:r w:rsidRPr="00164B6C">
        <w:rPr>
          <w:rFonts w:ascii="Times New Roman" w:eastAsia="Calibri" w:hAnsi="Times New Roman"/>
          <w:i w:val="0"/>
          <w:iCs w:val="0"/>
          <w:color w:val="auto"/>
          <w:spacing w:val="0"/>
        </w:rPr>
        <w:t>ной).</w:t>
      </w:r>
      <w:r w:rsidRPr="00164B6C">
        <w:rPr>
          <w:rFonts w:ascii="Times New Roman" w:hAnsi="Times New Roman"/>
          <w:b/>
          <w:bCs/>
          <w:i w:val="0"/>
          <w:color w:val="auto"/>
        </w:rPr>
        <w:t>Линейное уравнение и его корни</w:t>
      </w:r>
      <w:r w:rsidRPr="00164B6C">
        <w:rPr>
          <w:rFonts w:ascii="Times New Roman" w:hAnsi="Times New Roman"/>
          <w:i w:val="0"/>
          <w:color w:val="auto"/>
        </w:rPr>
        <w:t xml:space="preserve">. </w:t>
      </w:r>
      <w:r w:rsidRPr="00164B6C">
        <w:rPr>
          <w:rFonts w:ascii="Times New Roman" w:eastAsia="Calibri" w:hAnsi="Times New Roman"/>
          <w:i w:val="0"/>
          <w:iCs w:val="0"/>
          <w:color w:val="auto"/>
          <w:spacing w:val="0"/>
        </w:rPr>
        <w:t xml:space="preserve">Решение линейных уравнений. Линейное уравнение с параметром. Количество корней линейного уравнения. Решение линейных уравнений с параметром. </w:t>
      </w:r>
    </w:p>
    <w:p w:rsidR="0033667C" w:rsidRPr="00164B6C" w:rsidRDefault="0033667C" w:rsidP="00A168FB">
      <w:pPr>
        <w:pStyle w:val="aff5"/>
        <w:tabs>
          <w:tab w:val="left" w:pos="284"/>
        </w:tabs>
        <w:spacing w:line="240" w:lineRule="auto"/>
        <w:jc w:val="both"/>
        <w:rPr>
          <w:rFonts w:ascii="Times New Roman" w:hAnsi="Times New Roman"/>
          <w:b/>
          <w:bCs/>
          <w:color w:val="auto"/>
        </w:rPr>
      </w:pPr>
      <w:r w:rsidRPr="00164B6C">
        <w:rPr>
          <w:rFonts w:ascii="Times New Roman" w:hAnsi="Times New Roman"/>
          <w:b/>
          <w:i w:val="0"/>
          <w:color w:val="auto"/>
          <w:spacing w:val="0"/>
        </w:rPr>
        <w:t xml:space="preserve">Решение текстовых задач. </w:t>
      </w:r>
      <w:r w:rsidRPr="00164B6C">
        <w:rPr>
          <w:rFonts w:ascii="Times New Roman" w:hAnsi="Times New Roman"/>
          <w:b/>
          <w:i w:val="0"/>
          <w:color w:val="auto"/>
        </w:rPr>
        <w:t xml:space="preserve">Задачи на все арифметические действия. </w:t>
      </w:r>
      <w:r w:rsidRPr="00164B6C">
        <w:rPr>
          <w:rFonts w:ascii="Times New Roman" w:eastAsia="Calibri" w:hAnsi="Times New Roman"/>
          <w:i w:val="0"/>
          <w:iCs w:val="0"/>
          <w:color w:val="auto"/>
          <w:spacing w:val="0"/>
        </w:rPr>
        <w:t>Использов</w:t>
      </w:r>
      <w:r w:rsidRPr="00164B6C">
        <w:rPr>
          <w:rFonts w:ascii="Times New Roman" w:eastAsia="Calibri" w:hAnsi="Times New Roman"/>
          <w:i w:val="0"/>
          <w:iCs w:val="0"/>
          <w:color w:val="auto"/>
          <w:spacing w:val="0"/>
        </w:rPr>
        <w:t>а</w:t>
      </w:r>
      <w:r w:rsidRPr="00164B6C">
        <w:rPr>
          <w:rFonts w:ascii="Times New Roman" w:eastAsia="Calibri" w:hAnsi="Times New Roman"/>
          <w:i w:val="0"/>
          <w:iCs w:val="0"/>
          <w:color w:val="auto"/>
          <w:spacing w:val="0"/>
        </w:rPr>
        <w:t xml:space="preserve">ние таблиц, схем, чертежей, других средств представления данных при решении задачи. </w:t>
      </w:r>
      <w:r w:rsidRPr="00164B6C">
        <w:rPr>
          <w:rFonts w:ascii="Times New Roman" w:eastAsia="Calibri" w:hAnsi="Times New Roman"/>
          <w:b/>
          <w:i w:val="0"/>
          <w:iCs w:val="0"/>
          <w:color w:val="auto"/>
          <w:spacing w:val="0"/>
        </w:rPr>
        <w:t>Задачи на движение, работу и покупки</w:t>
      </w:r>
      <w:r w:rsidRPr="00164B6C">
        <w:rPr>
          <w:rFonts w:ascii="Times New Roman" w:eastAsia="Calibri" w:hAnsi="Times New Roman"/>
          <w:i w:val="0"/>
          <w:iCs w:val="0"/>
          <w:color w:val="auto"/>
          <w:spacing w:val="0"/>
        </w:rPr>
        <w:t>. Анализ возможных ситуаций взаимного расп</w:t>
      </w:r>
      <w:r w:rsidRPr="00164B6C">
        <w:rPr>
          <w:rFonts w:ascii="Times New Roman" w:eastAsia="Calibri" w:hAnsi="Times New Roman"/>
          <w:i w:val="0"/>
          <w:iCs w:val="0"/>
          <w:color w:val="auto"/>
          <w:spacing w:val="0"/>
        </w:rPr>
        <w:t>о</w:t>
      </w:r>
      <w:r w:rsidRPr="00164B6C">
        <w:rPr>
          <w:rFonts w:ascii="Times New Roman" w:eastAsia="Calibri" w:hAnsi="Times New Roman"/>
          <w:i w:val="0"/>
          <w:iCs w:val="0"/>
          <w:color w:val="auto"/>
          <w:spacing w:val="0"/>
        </w:rPr>
        <w:t>ложения объектов при их движении, соотношения объемов выполняемых работ при с</w:t>
      </w:r>
      <w:r w:rsidRPr="00164B6C">
        <w:rPr>
          <w:rFonts w:ascii="Times New Roman" w:eastAsia="Calibri" w:hAnsi="Times New Roman"/>
          <w:i w:val="0"/>
          <w:iCs w:val="0"/>
          <w:color w:val="auto"/>
          <w:spacing w:val="0"/>
        </w:rPr>
        <w:t>о</w:t>
      </w:r>
      <w:r w:rsidRPr="00164B6C">
        <w:rPr>
          <w:rFonts w:ascii="Times New Roman" w:eastAsia="Calibri" w:hAnsi="Times New Roman"/>
          <w:i w:val="0"/>
          <w:iCs w:val="0"/>
          <w:color w:val="auto"/>
          <w:spacing w:val="0"/>
        </w:rPr>
        <w:t xml:space="preserve">вместной работе.  </w:t>
      </w:r>
      <w:r w:rsidRPr="00164B6C">
        <w:rPr>
          <w:rFonts w:ascii="Times New Roman" w:eastAsia="Calibri" w:hAnsi="Times New Roman"/>
          <w:b/>
          <w:i w:val="0"/>
          <w:iCs w:val="0"/>
          <w:color w:val="auto"/>
          <w:spacing w:val="0"/>
        </w:rPr>
        <w:t>Задачи на части, доли, проценты</w:t>
      </w:r>
      <w:r w:rsidRPr="00164B6C">
        <w:rPr>
          <w:rFonts w:ascii="Times New Roman" w:eastAsia="Calibri" w:hAnsi="Times New Roman"/>
          <w:i w:val="0"/>
          <w:iCs w:val="0"/>
          <w:color w:val="auto"/>
          <w:spacing w:val="0"/>
        </w:rPr>
        <w:t xml:space="preserve"> Решение задач на нахождение части числа и числа по его части. Решение задач на проценты и доли. Применение пропорций при решении задач. </w:t>
      </w:r>
    </w:p>
    <w:p w:rsidR="0033667C" w:rsidRPr="00164B6C" w:rsidRDefault="0033667C" w:rsidP="00A168FB">
      <w:pPr>
        <w:tabs>
          <w:tab w:val="left" w:pos="284"/>
        </w:tabs>
        <w:spacing w:line="240" w:lineRule="auto"/>
        <w:jc w:val="both"/>
        <w:rPr>
          <w:b/>
          <w:szCs w:val="24"/>
        </w:rPr>
      </w:pPr>
      <w:r w:rsidRPr="00164B6C">
        <w:rPr>
          <w:b/>
          <w:bCs/>
          <w:szCs w:val="24"/>
        </w:rPr>
        <w:t xml:space="preserve">Целые выражения. </w:t>
      </w:r>
      <w:r w:rsidRPr="00164B6C">
        <w:rPr>
          <w:szCs w:val="24"/>
        </w:rPr>
        <w:t>Степень с натуральным показателем и ее свойства. Преобразования выражений, содержащих степени с натуральным показателем. Одночлен, многочлен. Де</w:t>
      </w:r>
      <w:r w:rsidRPr="00164B6C">
        <w:rPr>
          <w:szCs w:val="24"/>
        </w:rPr>
        <w:t>й</w:t>
      </w:r>
      <w:r w:rsidRPr="00164B6C">
        <w:rPr>
          <w:szCs w:val="24"/>
        </w:rPr>
        <w:t xml:space="preserve">ствия с одночленами и многочленами (сложение, вычитание, умножение). </w:t>
      </w:r>
    </w:p>
    <w:p w:rsidR="0033667C" w:rsidRPr="00164B6C" w:rsidRDefault="0033667C" w:rsidP="00A168FB">
      <w:pPr>
        <w:pStyle w:val="afa"/>
        <w:tabs>
          <w:tab w:val="left" w:pos="284"/>
        </w:tabs>
        <w:spacing w:after="0" w:line="240" w:lineRule="auto"/>
        <w:jc w:val="both"/>
        <w:rPr>
          <w:b/>
          <w:szCs w:val="24"/>
        </w:rPr>
      </w:pPr>
      <w:r w:rsidRPr="00164B6C">
        <w:rPr>
          <w:szCs w:val="24"/>
        </w:rPr>
        <w:t>Формулы сокращенного умножения: разность квадратов, квадрат суммы и разности. Ра</w:t>
      </w:r>
      <w:r w:rsidRPr="00164B6C">
        <w:rPr>
          <w:szCs w:val="24"/>
        </w:rPr>
        <w:t>з</w:t>
      </w:r>
      <w:r w:rsidRPr="00164B6C">
        <w:rPr>
          <w:szCs w:val="24"/>
        </w:rPr>
        <w:t xml:space="preserve">ложение многочлена на множители: вынесение общего множителя за скобки, </w:t>
      </w:r>
      <w:r w:rsidRPr="00164B6C">
        <w:rPr>
          <w:i/>
          <w:szCs w:val="24"/>
        </w:rPr>
        <w:t>группировка, применение формул сокращенного умножения</w:t>
      </w:r>
      <w:r w:rsidRPr="00164B6C">
        <w:rPr>
          <w:szCs w:val="24"/>
        </w:rPr>
        <w:t>.</w:t>
      </w:r>
    </w:p>
    <w:p w:rsidR="0033667C" w:rsidRPr="00164B6C" w:rsidRDefault="0033667C" w:rsidP="00A168FB">
      <w:pPr>
        <w:pStyle w:val="aff5"/>
        <w:tabs>
          <w:tab w:val="left" w:pos="284"/>
        </w:tabs>
        <w:spacing w:line="240" w:lineRule="auto"/>
        <w:contextualSpacing/>
        <w:jc w:val="both"/>
        <w:rPr>
          <w:rFonts w:ascii="Times New Roman" w:hAnsi="Times New Roman"/>
          <w:i w:val="0"/>
          <w:color w:val="auto"/>
        </w:rPr>
      </w:pPr>
      <w:r w:rsidRPr="00164B6C">
        <w:rPr>
          <w:rFonts w:ascii="Times New Roman" w:hAnsi="Times New Roman"/>
          <w:b/>
          <w:i w:val="0"/>
          <w:color w:val="auto"/>
        </w:rPr>
        <w:t xml:space="preserve">Понятие функции. </w:t>
      </w:r>
      <w:r w:rsidRPr="00164B6C">
        <w:rPr>
          <w:rStyle w:val="30"/>
          <w:rFonts w:eastAsia="@Arial Unicode MS"/>
          <w:b w:val="0"/>
          <w:i w:val="0"/>
          <w:color w:val="auto"/>
          <w:sz w:val="24"/>
        </w:rPr>
        <w:t>Декартовы координаты на плоскости. Формирование пре</w:t>
      </w:r>
      <w:r w:rsidRPr="00164B6C">
        <w:rPr>
          <w:rStyle w:val="30"/>
          <w:rFonts w:eastAsia="@Arial Unicode MS"/>
          <w:b w:val="0"/>
          <w:i w:val="0"/>
          <w:color w:val="auto"/>
          <w:sz w:val="24"/>
        </w:rPr>
        <w:t>д</w:t>
      </w:r>
      <w:r w:rsidRPr="00164B6C">
        <w:rPr>
          <w:rStyle w:val="30"/>
          <w:rFonts w:eastAsia="@Arial Unicode MS"/>
          <w:b w:val="0"/>
          <w:i w:val="0"/>
          <w:color w:val="auto"/>
          <w:sz w:val="24"/>
        </w:rPr>
        <w:t>ставлений о метапредметном понятии «координаты». Способы задания фун</w:t>
      </w:r>
      <w:r w:rsidRPr="00164B6C">
        <w:rPr>
          <w:rStyle w:val="30"/>
          <w:rFonts w:eastAsia="@Arial Unicode MS"/>
          <w:b w:val="0"/>
          <w:i w:val="0"/>
          <w:color w:val="auto"/>
          <w:sz w:val="24"/>
        </w:rPr>
        <w:t>к</w:t>
      </w:r>
      <w:r w:rsidRPr="00164B6C">
        <w:rPr>
          <w:rStyle w:val="30"/>
          <w:rFonts w:eastAsia="@Arial Unicode MS"/>
          <w:b w:val="0"/>
          <w:i w:val="0"/>
          <w:color w:val="auto"/>
          <w:sz w:val="24"/>
        </w:rPr>
        <w:t>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w:t>
      </w:r>
      <w:r w:rsidRPr="00164B6C">
        <w:rPr>
          <w:rStyle w:val="30"/>
          <w:rFonts w:eastAsia="@Arial Unicode MS"/>
          <w:b w:val="0"/>
          <w:i w:val="0"/>
          <w:color w:val="auto"/>
          <w:sz w:val="24"/>
        </w:rPr>
        <w:t>е</w:t>
      </w:r>
      <w:r w:rsidRPr="00164B6C">
        <w:rPr>
          <w:rStyle w:val="30"/>
          <w:rFonts w:eastAsia="@Arial Unicode MS"/>
          <w:b w:val="0"/>
          <w:i w:val="0"/>
          <w:color w:val="auto"/>
          <w:sz w:val="24"/>
        </w:rPr>
        <w:t>деления, множество значений, нули, промежутки знакопостоянства, промежу</w:t>
      </w:r>
      <w:r w:rsidRPr="00164B6C">
        <w:rPr>
          <w:rStyle w:val="30"/>
          <w:rFonts w:eastAsia="@Arial Unicode MS"/>
          <w:b w:val="0"/>
          <w:i w:val="0"/>
          <w:color w:val="auto"/>
          <w:sz w:val="24"/>
        </w:rPr>
        <w:t>т</w:t>
      </w:r>
      <w:r w:rsidRPr="00164B6C">
        <w:rPr>
          <w:rStyle w:val="30"/>
          <w:rFonts w:eastAsia="@Arial Unicode MS"/>
          <w:b w:val="0"/>
          <w:i w:val="0"/>
          <w:color w:val="auto"/>
          <w:sz w:val="24"/>
        </w:rPr>
        <w:t>ки возрастания и убывания, наибольшее и наименьшее значения. Исследование функции по ее графику</w:t>
      </w:r>
      <w:r w:rsidRPr="00164B6C">
        <w:rPr>
          <w:rFonts w:ascii="Times New Roman" w:hAnsi="Times New Roman"/>
          <w:i w:val="0"/>
          <w:color w:val="auto"/>
        </w:rPr>
        <w:t>.</w:t>
      </w:r>
    </w:p>
    <w:p w:rsidR="0033667C" w:rsidRPr="00164B6C" w:rsidRDefault="0033667C" w:rsidP="00A168FB">
      <w:pPr>
        <w:pStyle w:val="aff5"/>
        <w:tabs>
          <w:tab w:val="left" w:pos="284"/>
        </w:tabs>
        <w:spacing w:line="240" w:lineRule="auto"/>
        <w:jc w:val="both"/>
        <w:rPr>
          <w:rFonts w:ascii="Times New Roman" w:hAnsi="Times New Roman"/>
          <w:b/>
          <w:color w:val="auto"/>
        </w:rPr>
      </w:pPr>
      <w:r w:rsidRPr="00164B6C">
        <w:rPr>
          <w:rFonts w:ascii="Times New Roman" w:hAnsi="Times New Roman"/>
          <w:b/>
          <w:bCs/>
          <w:i w:val="0"/>
          <w:color w:val="auto"/>
        </w:rPr>
        <w:t xml:space="preserve">Линейнаяфункция. </w:t>
      </w:r>
      <w:r w:rsidRPr="00164B6C">
        <w:rPr>
          <w:rFonts w:ascii="Times New Roman" w:eastAsia="Calibri" w:hAnsi="Times New Roman"/>
          <w:iCs w:val="0"/>
          <w:color w:val="auto"/>
          <w:spacing w:val="0"/>
        </w:rPr>
        <w:t>Свойства и график линейной функции. Угловой коэффициент пр</w:t>
      </w:r>
      <w:r w:rsidRPr="00164B6C">
        <w:rPr>
          <w:rFonts w:ascii="Times New Roman" w:eastAsia="Calibri" w:hAnsi="Times New Roman"/>
          <w:iCs w:val="0"/>
          <w:color w:val="auto"/>
          <w:spacing w:val="0"/>
        </w:rPr>
        <w:t>я</w:t>
      </w:r>
      <w:r w:rsidRPr="00164B6C">
        <w:rPr>
          <w:rFonts w:ascii="Times New Roman" w:eastAsia="Calibri" w:hAnsi="Times New Roman"/>
          <w:iCs w:val="0"/>
          <w:color w:val="auto"/>
          <w:spacing w:val="0"/>
        </w:rPr>
        <w:t>мой. Расположение графика линейной функции в зависимости от ее углового коэффиц</w:t>
      </w:r>
      <w:r w:rsidRPr="00164B6C">
        <w:rPr>
          <w:rFonts w:ascii="Times New Roman" w:eastAsia="Calibri" w:hAnsi="Times New Roman"/>
          <w:iCs w:val="0"/>
          <w:color w:val="auto"/>
          <w:spacing w:val="0"/>
        </w:rPr>
        <w:t>и</w:t>
      </w:r>
      <w:r w:rsidRPr="00164B6C">
        <w:rPr>
          <w:rFonts w:ascii="Times New Roman" w:eastAsia="Calibri" w:hAnsi="Times New Roman"/>
          <w:iCs w:val="0"/>
          <w:color w:val="auto"/>
          <w:spacing w:val="0"/>
        </w:rPr>
        <w:t>ента и свободного члена. Нахождение коэффициентов линейной функции по заданным у</w:t>
      </w:r>
      <w:r w:rsidRPr="00164B6C">
        <w:rPr>
          <w:rFonts w:ascii="Times New Roman" w:eastAsia="Calibri" w:hAnsi="Times New Roman"/>
          <w:iCs w:val="0"/>
          <w:color w:val="auto"/>
          <w:spacing w:val="0"/>
        </w:rPr>
        <w:t>с</w:t>
      </w:r>
      <w:r w:rsidRPr="00164B6C">
        <w:rPr>
          <w:rFonts w:ascii="Times New Roman" w:eastAsia="Calibri" w:hAnsi="Times New Roman"/>
          <w:iCs w:val="0"/>
          <w:color w:val="auto"/>
          <w:spacing w:val="0"/>
        </w:rPr>
        <w:t>ловиям: прохождение прямой через две точки с заданными координатами, прохождение прямой через данную точку и параллельной данной прямой.</w:t>
      </w:r>
    </w:p>
    <w:p w:rsidR="0033667C" w:rsidRPr="00164B6C" w:rsidRDefault="0033667C" w:rsidP="00A168FB">
      <w:pPr>
        <w:tabs>
          <w:tab w:val="left" w:pos="284"/>
        </w:tabs>
        <w:spacing w:line="240" w:lineRule="auto"/>
        <w:jc w:val="both"/>
        <w:rPr>
          <w:b/>
          <w:szCs w:val="24"/>
        </w:rPr>
      </w:pPr>
      <w:r w:rsidRPr="00164B6C">
        <w:rPr>
          <w:b/>
          <w:szCs w:val="24"/>
        </w:rPr>
        <w:t xml:space="preserve">Системы уравнений. </w:t>
      </w:r>
      <w:r w:rsidRPr="00164B6C">
        <w:rPr>
          <w:szCs w:val="24"/>
        </w:rPr>
        <w:t>Уравнение с двумя переменными. Линейное уравнение с двумя п</w:t>
      </w:r>
      <w:r w:rsidRPr="00164B6C">
        <w:rPr>
          <w:szCs w:val="24"/>
        </w:rPr>
        <w:t>е</w:t>
      </w:r>
      <w:r w:rsidRPr="00164B6C">
        <w:rPr>
          <w:szCs w:val="24"/>
        </w:rPr>
        <w:t xml:space="preserve">ременными. </w:t>
      </w:r>
      <w:r w:rsidRPr="00164B6C">
        <w:rPr>
          <w:i/>
          <w:szCs w:val="24"/>
        </w:rPr>
        <w:t>Прямая как графическая интерпретация линейного уравнения с двумя пер</w:t>
      </w:r>
      <w:r w:rsidRPr="00164B6C">
        <w:rPr>
          <w:i/>
          <w:szCs w:val="24"/>
        </w:rPr>
        <w:t>е</w:t>
      </w:r>
      <w:r w:rsidRPr="00164B6C">
        <w:rPr>
          <w:i/>
          <w:szCs w:val="24"/>
        </w:rPr>
        <w:t xml:space="preserve">менными. </w:t>
      </w:r>
      <w:r w:rsidRPr="00164B6C">
        <w:rPr>
          <w:szCs w:val="24"/>
        </w:rPr>
        <w:t xml:space="preserve">Понятие системы уравнений. Решение системы уравнений. Методы решения систем линейных уравнений с двумя переменными: </w:t>
      </w:r>
      <w:r w:rsidRPr="00164B6C">
        <w:rPr>
          <w:i/>
          <w:szCs w:val="24"/>
        </w:rPr>
        <w:t>графический метод</w:t>
      </w:r>
      <w:r w:rsidRPr="00164B6C">
        <w:rPr>
          <w:szCs w:val="24"/>
        </w:rPr>
        <w:t xml:space="preserve">, </w:t>
      </w:r>
      <w:r w:rsidRPr="00164B6C">
        <w:rPr>
          <w:i/>
          <w:szCs w:val="24"/>
        </w:rPr>
        <w:t>метод сложения</w:t>
      </w:r>
      <w:r w:rsidRPr="00164B6C">
        <w:rPr>
          <w:szCs w:val="24"/>
        </w:rPr>
        <w:t xml:space="preserve">, метод подстановки. </w:t>
      </w:r>
      <w:r w:rsidRPr="00164B6C">
        <w:rPr>
          <w:i/>
          <w:szCs w:val="24"/>
        </w:rPr>
        <w:t>Системы линейных уравнений с параметром</w:t>
      </w:r>
      <w:r w:rsidRPr="00164B6C">
        <w:rPr>
          <w:szCs w:val="24"/>
        </w:rPr>
        <w:t>.</w:t>
      </w:r>
    </w:p>
    <w:p w:rsidR="0033667C" w:rsidRPr="00164B6C" w:rsidRDefault="0033667C" w:rsidP="00A168FB">
      <w:pPr>
        <w:tabs>
          <w:tab w:val="left" w:pos="284"/>
        </w:tabs>
        <w:spacing w:line="240" w:lineRule="auto"/>
        <w:jc w:val="both"/>
        <w:rPr>
          <w:i/>
          <w:szCs w:val="24"/>
        </w:rPr>
      </w:pPr>
      <w:r w:rsidRPr="00164B6C">
        <w:rPr>
          <w:b/>
          <w:szCs w:val="24"/>
        </w:rPr>
        <w:t>Элементы комбинаторики</w:t>
      </w:r>
      <w:r w:rsidRPr="00164B6C">
        <w:rPr>
          <w:b/>
          <w:i/>
          <w:szCs w:val="24"/>
        </w:rPr>
        <w:t>.</w:t>
      </w:r>
      <w:r w:rsidRPr="00164B6C">
        <w:rPr>
          <w:i/>
          <w:szCs w:val="24"/>
        </w:rPr>
        <w:t xml:space="preserve"> Правило умножения, перестановки, факториал числа.</w:t>
      </w:r>
      <w:r w:rsidRPr="00164B6C">
        <w:rPr>
          <w:b/>
          <w:szCs w:val="24"/>
        </w:rPr>
        <w:t xml:space="preserve"> О</w:t>
      </w:r>
      <w:r w:rsidRPr="00164B6C">
        <w:rPr>
          <w:b/>
          <w:szCs w:val="24"/>
        </w:rPr>
        <w:t>с</w:t>
      </w:r>
      <w:r w:rsidRPr="00164B6C">
        <w:rPr>
          <w:b/>
          <w:szCs w:val="24"/>
        </w:rPr>
        <w:t xml:space="preserve">новные методы решения текстовых задач: </w:t>
      </w:r>
      <w:r w:rsidRPr="00164B6C">
        <w:rPr>
          <w:bCs/>
          <w:szCs w:val="24"/>
        </w:rPr>
        <w:t>перебор вариантов, алгебраический.</w:t>
      </w:r>
    </w:p>
    <w:p w:rsidR="0033667C" w:rsidRPr="00164B6C" w:rsidRDefault="0033667C" w:rsidP="00A168FB">
      <w:pPr>
        <w:tabs>
          <w:tab w:val="left" w:pos="284"/>
        </w:tabs>
        <w:spacing w:line="240" w:lineRule="auto"/>
        <w:jc w:val="both"/>
        <w:rPr>
          <w:szCs w:val="24"/>
        </w:rPr>
      </w:pPr>
    </w:p>
    <w:p w:rsidR="0033667C" w:rsidRPr="00164B6C" w:rsidRDefault="0033667C" w:rsidP="00A168FB">
      <w:pPr>
        <w:tabs>
          <w:tab w:val="left" w:pos="284"/>
        </w:tabs>
        <w:spacing w:line="240" w:lineRule="auto"/>
        <w:jc w:val="center"/>
        <w:rPr>
          <w:b/>
          <w:szCs w:val="24"/>
        </w:rPr>
      </w:pPr>
      <w:r w:rsidRPr="00164B6C">
        <w:rPr>
          <w:b/>
          <w:szCs w:val="24"/>
        </w:rPr>
        <w:t>СОДЕРЖАНИЕ КУРСА ДЛЯ 8 КЛАССА (алгебра)</w:t>
      </w:r>
    </w:p>
    <w:p w:rsidR="0033667C" w:rsidRPr="00164B6C" w:rsidRDefault="0033667C" w:rsidP="00A168FB">
      <w:pPr>
        <w:tabs>
          <w:tab w:val="left" w:pos="284"/>
        </w:tabs>
        <w:spacing w:line="240" w:lineRule="auto"/>
        <w:rPr>
          <w:b/>
          <w:szCs w:val="24"/>
        </w:rPr>
      </w:pPr>
      <w:r w:rsidRPr="00164B6C">
        <w:rPr>
          <w:b/>
          <w:szCs w:val="24"/>
        </w:rPr>
        <w:t>Числа</w:t>
      </w:r>
    </w:p>
    <w:p w:rsidR="0033667C" w:rsidRPr="00164B6C" w:rsidRDefault="0033667C" w:rsidP="00A168FB">
      <w:pPr>
        <w:tabs>
          <w:tab w:val="left" w:pos="284"/>
        </w:tabs>
        <w:spacing w:line="240" w:lineRule="auto"/>
        <w:jc w:val="both"/>
        <w:rPr>
          <w:b/>
          <w:i/>
          <w:szCs w:val="24"/>
        </w:rPr>
      </w:pPr>
      <w:r w:rsidRPr="00164B6C">
        <w:rPr>
          <w:b/>
          <w:bCs/>
          <w:szCs w:val="24"/>
        </w:rPr>
        <w:t>Рациональные числа</w:t>
      </w:r>
      <w:r w:rsidRPr="00164B6C">
        <w:rPr>
          <w:szCs w:val="24"/>
        </w:rPr>
        <w:t xml:space="preserve">. Множество рациональных чисел. Сравнение рациональных чисел. Действия с рациональными числами. </w:t>
      </w:r>
      <w:r w:rsidRPr="00164B6C">
        <w:rPr>
          <w:i/>
          <w:szCs w:val="24"/>
        </w:rPr>
        <w:t>Представление рационального числа десятичной дробью</w:t>
      </w:r>
      <w:r w:rsidRPr="00164B6C">
        <w:rPr>
          <w:szCs w:val="24"/>
        </w:rPr>
        <w:t xml:space="preserve">. </w:t>
      </w:r>
    </w:p>
    <w:p w:rsidR="0033667C" w:rsidRPr="00164B6C" w:rsidRDefault="0033667C" w:rsidP="00A168FB">
      <w:pPr>
        <w:tabs>
          <w:tab w:val="left" w:pos="284"/>
        </w:tabs>
        <w:spacing w:line="240" w:lineRule="auto"/>
        <w:jc w:val="both"/>
        <w:rPr>
          <w:szCs w:val="24"/>
        </w:rPr>
      </w:pPr>
      <w:r w:rsidRPr="00164B6C">
        <w:rPr>
          <w:b/>
          <w:bCs/>
          <w:szCs w:val="24"/>
        </w:rPr>
        <w:t>Иррациональные числа</w:t>
      </w:r>
    </w:p>
    <w:p w:rsidR="0033667C" w:rsidRPr="00164B6C" w:rsidRDefault="0033667C" w:rsidP="00A168FB">
      <w:pPr>
        <w:tabs>
          <w:tab w:val="left" w:pos="284"/>
        </w:tabs>
        <w:spacing w:line="240" w:lineRule="auto"/>
        <w:jc w:val="both"/>
        <w:rPr>
          <w:bCs/>
          <w:szCs w:val="24"/>
        </w:rPr>
      </w:pPr>
      <w:r w:rsidRPr="00164B6C">
        <w:rPr>
          <w:szCs w:val="24"/>
        </w:rPr>
        <w:t>Понятие иррационального числа. Распознавание иррациональных чисел. Примеры доказ</w:t>
      </w:r>
      <w:r w:rsidRPr="00164B6C">
        <w:rPr>
          <w:szCs w:val="24"/>
        </w:rPr>
        <w:t>а</w:t>
      </w:r>
      <w:r w:rsidRPr="00164B6C">
        <w:rPr>
          <w:szCs w:val="24"/>
        </w:rPr>
        <w:t>тельств в алгебре. Иррациональность числа</w:t>
      </w:r>
      <w:r w:rsidRPr="00164B6C">
        <w:rPr>
          <w:i/>
          <w:position w:val="-6"/>
          <w:szCs w:val="24"/>
        </w:rPr>
        <w:object w:dxaOrig="380" w:dyaOrig="340">
          <v:shape id="_x0000_i1037" type="#_x0000_t75" style="width:14.95pt;height:21.5pt" o:ole="">
            <v:imagedata r:id="rId33" o:title=""/>
          </v:shape>
          <o:OLEObject Type="Embed" ProgID="Equation.DSMT4" ShapeID="_x0000_i1037" DrawAspect="Content" ObjectID="_1669286822" r:id="rId34"/>
        </w:object>
      </w:r>
      <w:r w:rsidRPr="00164B6C">
        <w:rPr>
          <w:i/>
          <w:szCs w:val="24"/>
        </w:rPr>
        <w:t xml:space="preserve">. </w:t>
      </w:r>
      <w:r w:rsidRPr="00164B6C">
        <w:rPr>
          <w:szCs w:val="24"/>
        </w:rPr>
        <w:t>Применение в геометрии</w:t>
      </w:r>
      <w:r w:rsidRPr="00164B6C">
        <w:rPr>
          <w:i/>
          <w:szCs w:val="24"/>
        </w:rPr>
        <w:t>. Сравнение ирр</w:t>
      </w:r>
      <w:r w:rsidRPr="00164B6C">
        <w:rPr>
          <w:i/>
          <w:szCs w:val="24"/>
        </w:rPr>
        <w:t>а</w:t>
      </w:r>
      <w:r w:rsidRPr="00164B6C">
        <w:rPr>
          <w:i/>
          <w:szCs w:val="24"/>
        </w:rPr>
        <w:t xml:space="preserve">циональных чисел. </w:t>
      </w:r>
      <w:r w:rsidRPr="00164B6C">
        <w:rPr>
          <w:bCs/>
          <w:i/>
          <w:szCs w:val="24"/>
        </w:rPr>
        <w:t>Множество действительных чисел</w:t>
      </w:r>
      <w:r w:rsidRPr="00164B6C">
        <w:rPr>
          <w:bCs/>
          <w:szCs w:val="24"/>
        </w:rPr>
        <w:t xml:space="preserve">. </w:t>
      </w:r>
    </w:p>
    <w:p w:rsidR="0033667C" w:rsidRPr="00164B6C" w:rsidRDefault="0033667C" w:rsidP="00A168FB">
      <w:pPr>
        <w:tabs>
          <w:tab w:val="left" w:pos="284"/>
        </w:tabs>
        <w:spacing w:line="240" w:lineRule="auto"/>
        <w:jc w:val="both"/>
        <w:rPr>
          <w:szCs w:val="24"/>
        </w:rPr>
      </w:pPr>
      <w:r w:rsidRPr="00164B6C">
        <w:rPr>
          <w:b/>
          <w:bCs/>
          <w:szCs w:val="24"/>
        </w:rPr>
        <w:t>Дробно-рациональные выражения</w:t>
      </w:r>
    </w:p>
    <w:p w:rsidR="0033667C" w:rsidRPr="00164B6C" w:rsidRDefault="0033667C" w:rsidP="00A168FB">
      <w:pPr>
        <w:tabs>
          <w:tab w:val="left" w:pos="284"/>
        </w:tabs>
        <w:spacing w:line="240" w:lineRule="auto"/>
        <w:jc w:val="both"/>
        <w:rPr>
          <w:i/>
          <w:szCs w:val="24"/>
        </w:rPr>
      </w:pPr>
      <w:r w:rsidRPr="00164B6C">
        <w:rPr>
          <w:i/>
          <w:szCs w:val="24"/>
        </w:rPr>
        <w:t>Преобразование выражений, содержащих знак модуля.</w:t>
      </w:r>
    </w:p>
    <w:p w:rsidR="0033667C" w:rsidRPr="00164B6C" w:rsidRDefault="0033667C" w:rsidP="00A168FB">
      <w:pPr>
        <w:tabs>
          <w:tab w:val="left" w:pos="284"/>
        </w:tabs>
        <w:spacing w:line="240" w:lineRule="auto"/>
        <w:jc w:val="both"/>
        <w:rPr>
          <w:b/>
          <w:i/>
          <w:szCs w:val="24"/>
        </w:rPr>
      </w:pPr>
      <w:r w:rsidRPr="00164B6C">
        <w:rPr>
          <w:szCs w:val="24"/>
        </w:rPr>
        <w:t xml:space="preserve">Степень с целым показателем. Преобразование дробно-линейных выражений: сложение, умножение, деление. </w:t>
      </w:r>
      <w:r w:rsidRPr="00164B6C">
        <w:rPr>
          <w:i/>
          <w:szCs w:val="24"/>
        </w:rPr>
        <w:t>Алгебраическая дробь. Допустимые значения переменных в дробно-рациональных выражениях</w:t>
      </w:r>
      <w:r w:rsidRPr="00164B6C">
        <w:rPr>
          <w:szCs w:val="24"/>
        </w:rPr>
        <w:t xml:space="preserve">. </w:t>
      </w:r>
      <w:r w:rsidRPr="00164B6C">
        <w:rPr>
          <w:i/>
          <w:szCs w:val="24"/>
        </w:rPr>
        <w:t>Сокращение алгебраических дробей. Приведение алгебраич</w:t>
      </w:r>
      <w:r w:rsidRPr="00164B6C">
        <w:rPr>
          <w:i/>
          <w:szCs w:val="24"/>
        </w:rPr>
        <w:t>е</w:t>
      </w:r>
      <w:r w:rsidRPr="00164B6C">
        <w:rPr>
          <w:i/>
          <w:szCs w:val="24"/>
        </w:rPr>
        <w:t>ских дробей к общему знаменателю. Действия с алгебраическими дробями: сложение, в</w:t>
      </w:r>
      <w:r w:rsidRPr="00164B6C">
        <w:rPr>
          <w:i/>
          <w:szCs w:val="24"/>
        </w:rPr>
        <w:t>ы</w:t>
      </w:r>
      <w:r w:rsidRPr="00164B6C">
        <w:rPr>
          <w:i/>
          <w:szCs w:val="24"/>
        </w:rPr>
        <w:t>читание, умножение, деление, возведение в степень.</w:t>
      </w:r>
    </w:p>
    <w:p w:rsidR="0033667C" w:rsidRPr="00164B6C" w:rsidRDefault="0033667C" w:rsidP="00A168FB">
      <w:pPr>
        <w:tabs>
          <w:tab w:val="left" w:pos="284"/>
        </w:tabs>
        <w:spacing w:line="240" w:lineRule="auto"/>
        <w:jc w:val="both"/>
        <w:rPr>
          <w:szCs w:val="24"/>
        </w:rPr>
      </w:pPr>
      <w:r w:rsidRPr="00164B6C">
        <w:rPr>
          <w:b/>
          <w:szCs w:val="24"/>
        </w:rPr>
        <w:t>Квадратные корни</w:t>
      </w:r>
    </w:p>
    <w:p w:rsidR="0033667C" w:rsidRPr="00164B6C" w:rsidRDefault="0033667C" w:rsidP="00A168FB">
      <w:pPr>
        <w:tabs>
          <w:tab w:val="left" w:pos="284"/>
        </w:tabs>
        <w:spacing w:line="240" w:lineRule="auto"/>
        <w:jc w:val="both"/>
        <w:rPr>
          <w:szCs w:val="24"/>
        </w:rPr>
      </w:pPr>
      <w:r w:rsidRPr="00164B6C">
        <w:rPr>
          <w:szCs w:val="24"/>
        </w:rPr>
        <w:t>Арифметический квадратный корень. Преобразование выражений, содержащих квадра</w:t>
      </w:r>
      <w:r w:rsidRPr="00164B6C">
        <w:rPr>
          <w:szCs w:val="24"/>
        </w:rPr>
        <w:t>т</w:t>
      </w:r>
      <w:r w:rsidRPr="00164B6C">
        <w:rPr>
          <w:szCs w:val="24"/>
        </w:rPr>
        <w:t xml:space="preserve">ные корни: умножение, деление, вынесение множителя из-под знака корня, </w:t>
      </w:r>
      <w:r w:rsidRPr="00164B6C">
        <w:rPr>
          <w:i/>
          <w:szCs w:val="24"/>
        </w:rPr>
        <w:t>внесение множителя под знак корня</w:t>
      </w:r>
      <w:r w:rsidRPr="00164B6C">
        <w:rPr>
          <w:szCs w:val="24"/>
        </w:rPr>
        <w:t xml:space="preserve">. </w:t>
      </w:r>
    </w:p>
    <w:p w:rsidR="0033667C" w:rsidRPr="00164B6C" w:rsidRDefault="0033667C" w:rsidP="00A168FB">
      <w:pPr>
        <w:pStyle w:val="aff5"/>
        <w:tabs>
          <w:tab w:val="left" w:pos="284"/>
        </w:tabs>
        <w:spacing w:line="240" w:lineRule="auto"/>
        <w:jc w:val="both"/>
        <w:rPr>
          <w:rFonts w:ascii="Times New Roman" w:hAnsi="Times New Roman"/>
          <w:b/>
          <w:i w:val="0"/>
          <w:color w:val="auto"/>
          <w:spacing w:val="0"/>
        </w:rPr>
      </w:pPr>
      <w:r w:rsidRPr="00164B6C">
        <w:rPr>
          <w:rFonts w:ascii="Times New Roman" w:hAnsi="Times New Roman"/>
          <w:b/>
          <w:i w:val="0"/>
          <w:color w:val="auto"/>
          <w:spacing w:val="0"/>
        </w:rPr>
        <w:t>Уравнения и неравенства</w:t>
      </w:r>
    </w:p>
    <w:p w:rsidR="0033667C" w:rsidRPr="00164B6C" w:rsidRDefault="0033667C" w:rsidP="00A168FB">
      <w:pPr>
        <w:tabs>
          <w:tab w:val="left" w:pos="284"/>
        </w:tabs>
        <w:spacing w:line="240" w:lineRule="auto"/>
        <w:jc w:val="both"/>
        <w:rPr>
          <w:szCs w:val="24"/>
        </w:rPr>
      </w:pPr>
      <w:r w:rsidRPr="00164B6C">
        <w:rPr>
          <w:b/>
          <w:bCs/>
          <w:szCs w:val="24"/>
        </w:rPr>
        <w:t>Квадратное уравнение и его корни</w:t>
      </w:r>
    </w:p>
    <w:p w:rsidR="0033667C" w:rsidRPr="00164B6C" w:rsidRDefault="0033667C" w:rsidP="00A168FB">
      <w:pPr>
        <w:tabs>
          <w:tab w:val="left" w:pos="284"/>
        </w:tabs>
        <w:spacing w:line="240" w:lineRule="auto"/>
        <w:jc w:val="both"/>
        <w:rPr>
          <w:bCs/>
          <w:szCs w:val="24"/>
        </w:rPr>
      </w:pPr>
      <w:r w:rsidRPr="00164B6C">
        <w:rPr>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164B6C">
        <w:rPr>
          <w:i/>
          <w:szCs w:val="24"/>
        </w:rPr>
        <w:t>Теорема Виета. Теорема, обратная теореме Виета.</w:t>
      </w:r>
      <w:r w:rsidRPr="00164B6C">
        <w:rPr>
          <w:szCs w:val="24"/>
        </w:rPr>
        <w:t xml:space="preserve"> Решение квадратных уравнений: использование формулы для нахожд</w:t>
      </w:r>
      <w:r w:rsidRPr="00164B6C">
        <w:rPr>
          <w:szCs w:val="24"/>
        </w:rPr>
        <w:t>е</w:t>
      </w:r>
      <w:r w:rsidRPr="00164B6C">
        <w:rPr>
          <w:szCs w:val="24"/>
        </w:rPr>
        <w:t>ния корней</w:t>
      </w:r>
      <w:r w:rsidRPr="00164B6C">
        <w:rPr>
          <w:i/>
          <w:szCs w:val="24"/>
        </w:rPr>
        <w:t>, графический метод решения, разложение на множители, подбор корней с использованием теоремы Виета</w:t>
      </w:r>
      <w:r w:rsidRPr="00164B6C">
        <w:rPr>
          <w:szCs w:val="24"/>
        </w:rPr>
        <w:t xml:space="preserve">. </w:t>
      </w:r>
      <w:r w:rsidRPr="00164B6C">
        <w:rPr>
          <w:i/>
          <w:szCs w:val="24"/>
        </w:rPr>
        <w:t>Количество корней квадратного уравнения в зависим</w:t>
      </w:r>
      <w:r w:rsidRPr="00164B6C">
        <w:rPr>
          <w:i/>
          <w:szCs w:val="24"/>
        </w:rPr>
        <w:t>о</w:t>
      </w:r>
      <w:r w:rsidRPr="00164B6C">
        <w:rPr>
          <w:i/>
          <w:szCs w:val="24"/>
        </w:rPr>
        <w:t>сти от его дискриминанта. Уравнения, сводимые к линейным и квадратным. Квадратные уравнения с параметром.</w:t>
      </w:r>
    </w:p>
    <w:p w:rsidR="0033667C" w:rsidRPr="00164B6C" w:rsidRDefault="0033667C" w:rsidP="00A168FB">
      <w:pPr>
        <w:tabs>
          <w:tab w:val="left" w:pos="284"/>
        </w:tabs>
        <w:spacing w:line="240" w:lineRule="auto"/>
        <w:jc w:val="both"/>
        <w:rPr>
          <w:b/>
          <w:szCs w:val="24"/>
        </w:rPr>
      </w:pPr>
      <w:r w:rsidRPr="00164B6C">
        <w:rPr>
          <w:b/>
          <w:szCs w:val="24"/>
        </w:rPr>
        <w:t>Неравенства</w:t>
      </w:r>
    </w:p>
    <w:p w:rsidR="0033667C" w:rsidRPr="00164B6C" w:rsidRDefault="0033667C" w:rsidP="00A168FB">
      <w:pPr>
        <w:tabs>
          <w:tab w:val="left" w:pos="284"/>
        </w:tabs>
        <w:spacing w:line="240" w:lineRule="auto"/>
        <w:jc w:val="both"/>
        <w:rPr>
          <w:szCs w:val="24"/>
        </w:rPr>
      </w:pPr>
      <w:r w:rsidRPr="00164B6C">
        <w:rPr>
          <w:szCs w:val="24"/>
        </w:rPr>
        <w:t>Числовые неравенства. Свойства числовых неравенств. Проверка справедливости нер</w:t>
      </w:r>
      <w:r w:rsidRPr="00164B6C">
        <w:rPr>
          <w:szCs w:val="24"/>
        </w:rPr>
        <w:t>а</w:t>
      </w:r>
      <w:r w:rsidRPr="00164B6C">
        <w:rPr>
          <w:szCs w:val="24"/>
        </w:rPr>
        <w:t xml:space="preserve">венств при заданных значениях переменных. </w:t>
      </w:r>
    </w:p>
    <w:p w:rsidR="0033667C" w:rsidRPr="00164B6C" w:rsidRDefault="0033667C" w:rsidP="00A168FB">
      <w:pPr>
        <w:tabs>
          <w:tab w:val="left" w:pos="284"/>
        </w:tabs>
        <w:spacing w:line="240" w:lineRule="auto"/>
        <w:jc w:val="both"/>
        <w:rPr>
          <w:szCs w:val="24"/>
        </w:rPr>
      </w:pPr>
      <w:r w:rsidRPr="00164B6C">
        <w:rPr>
          <w:szCs w:val="24"/>
        </w:rPr>
        <w:t xml:space="preserve">Неравенство с переменной. Строгие и нестрогие неравенства. </w:t>
      </w:r>
      <w:r w:rsidRPr="00164B6C">
        <w:rPr>
          <w:i/>
          <w:szCs w:val="24"/>
        </w:rPr>
        <w:t>Область определения нер</w:t>
      </w:r>
      <w:r w:rsidRPr="00164B6C">
        <w:rPr>
          <w:i/>
          <w:szCs w:val="24"/>
        </w:rPr>
        <w:t>а</w:t>
      </w:r>
      <w:r w:rsidRPr="00164B6C">
        <w:rPr>
          <w:i/>
          <w:szCs w:val="24"/>
        </w:rPr>
        <w:t>венства (область допустимых значений переменной).</w:t>
      </w:r>
      <w:r w:rsidRPr="00164B6C">
        <w:rPr>
          <w:szCs w:val="24"/>
        </w:rPr>
        <w:t xml:space="preserve"> Решение линейных неравенств.</w:t>
      </w:r>
    </w:p>
    <w:p w:rsidR="0033667C" w:rsidRPr="00164B6C" w:rsidRDefault="0033667C" w:rsidP="00A168FB">
      <w:pPr>
        <w:pStyle w:val="aff5"/>
        <w:tabs>
          <w:tab w:val="left" w:pos="284"/>
        </w:tabs>
        <w:spacing w:line="240" w:lineRule="auto"/>
        <w:jc w:val="both"/>
        <w:rPr>
          <w:rFonts w:ascii="Times New Roman" w:hAnsi="Times New Roman"/>
          <w:i w:val="0"/>
          <w:color w:val="auto"/>
        </w:rPr>
      </w:pPr>
      <w:r w:rsidRPr="00164B6C">
        <w:rPr>
          <w:rFonts w:ascii="Times New Roman" w:hAnsi="Times New Roman"/>
          <w:b/>
          <w:i w:val="0"/>
          <w:color w:val="auto"/>
          <w:spacing w:val="0"/>
        </w:rPr>
        <w:t>Функции</w:t>
      </w:r>
    </w:p>
    <w:p w:rsidR="0033667C" w:rsidRPr="00164B6C" w:rsidRDefault="0033667C" w:rsidP="00A168FB">
      <w:pPr>
        <w:tabs>
          <w:tab w:val="left" w:pos="284"/>
        </w:tabs>
        <w:spacing w:line="240" w:lineRule="auto"/>
        <w:jc w:val="both"/>
        <w:rPr>
          <w:szCs w:val="24"/>
        </w:rPr>
      </w:pPr>
      <w:r w:rsidRPr="00164B6C">
        <w:rPr>
          <w:b/>
          <w:bCs/>
          <w:szCs w:val="24"/>
        </w:rPr>
        <w:t>Квадратичная функция</w:t>
      </w:r>
    </w:p>
    <w:p w:rsidR="0033667C" w:rsidRPr="00164B6C" w:rsidRDefault="0033667C" w:rsidP="00A168FB">
      <w:pPr>
        <w:tabs>
          <w:tab w:val="left" w:pos="284"/>
        </w:tabs>
        <w:spacing w:line="240" w:lineRule="auto"/>
        <w:jc w:val="both"/>
        <w:rPr>
          <w:szCs w:val="24"/>
        </w:rPr>
      </w:pPr>
      <w:r w:rsidRPr="00164B6C">
        <w:rPr>
          <w:szCs w:val="24"/>
        </w:rPr>
        <w:t xml:space="preserve">Свойства и график квадратичной функции (парабола). </w:t>
      </w:r>
      <w:r w:rsidRPr="00164B6C">
        <w:rPr>
          <w:i/>
          <w:szCs w:val="24"/>
        </w:rPr>
        <w:t>Построение графика квадратичной функции по точкам.</w:t>
      </w:r>
      <w:r w:rsidRPr="00164B6C">
        <w:rPr>
          <w:szCs w:val="24"/>
        </w:rPr>
        <w:t xml:space="preserve"> Нахождение нулей квадратичной функции, </w:t>
      </w:r>
      <w:r w:rsidRPr="00164B6C">
        <w:rPr>
          <w:i/>
          <w:szCs w:val="24"/>
        </w:rPr>
        <w:t>множества значений, промежутков знакопостоянства, промежутков монотонности</w:t>
      </w:r>
      <w:r w:rsidRPr="00164B6C">
        <w:rPr>
          <w:szCs w:val="24"/>
        </w:rPr>
        <w:t>.</w:t>
      </w:r>
    </w:p>
    <w:p w:rsidR="0033667C" w:rsidRPr="00164B6C" w:rsidRDefault="0033667C" w:rsidP="00A168FB">
      <w:pPr>
        <w:tabs>
          <w:tab w:val="left" w:pos="284"/>
        </w:tabs>
        <w:spacing w:line="240" w:lineRule="auto"/>
        <w:jc w:val="both"/>
        <w:rPr>
          <w:b/>
          <w:szCs w:val="24"/>
        </w:rPr>
      </w:pPr>
      <w:r w:rsidRPr="00164B6C">
        <w:rPr>
          <w:b/>
          <w:szCs w:val="24"/>
        </w:rPr>
        <w:t>Логические задачи</w:t>
      </w:r>
    </w:p>
    <w:p w:rsidR="0033667C" w:rsidRPr="00164B6C" w:rsidRDefault="0033667C" w:rsidP="00A168FB">
      <w:pPr>
        <w:tabs>
          <w:tab w:val="left" w:pos="284"/>
        </w:tabs>
        <w:spacing w:line="240" w:lineRule="auto"/>
        <w:jc w:val="both"/>
        <w:rPr>
          <w:bCs/>
          <w:szCs w:val="24"/>
        </w:rPr>
      </w:pPr>
      <w:r w:rsidRPr="00164B6C">
        <w:rPr>
          <w:bCs/>
          <w:szCs w:val="24"/>
        </w:rPr>
        <w:t xml:space="preserve">Решение логических задач. </w:t>
      </w:r>
      <w:r w:rsidRPr="00164B6C">
        <w:rPr>
          <w:bCs/>
          <w:i/>
          <w:szCs w:val="24"/>
        </w:rPr>
        <w:t>Решение логических задач с помощью графов, таблиц</w:t>
      </w:r>
      <w:r w:rsidRPr="00164B6C">
        <w:rPr>
          <w:bCs/>
          <w:szCs w:val="24"/>
        </w:rPr>
        <w:t xml:space="preserve">. </w:t>
      </w:r>
    </w:p>
    <w:p w:rsidR="0033667C" w:rsidRPr="00164B6C" w:rsidRDefault="0033667C" w:rsidP="00A168FB">
      <w:pPr>
        <w:widowControl w:val="0"/>
        <w:tabs>
          <w:tab w:val="left" w:pos="284"/>
        </w:tabs>
        <w:spacing w:line="240" w:lineRule="auto"/>
        <w:jc w:val="both"/>
        <w:rPr>
          <w:bCs/>
          <w:i/>
          <w:szCs w:val="24"/>
        </w:rPr>
      </w:pPr>
      <w:r w:rsidRPr="00164B6C">
        <w:rPr>
          <w:b/>
          <w:szCs w:val="24"/>
        </w:rPr>
        <w:t xml:space="preserve">Основные методы решения текстовых задач: </w:t>
      </w:r>
      <w:r w:rsidRPr="00164B6C">
        <w:rPr>
          <w:bCs/>
          <w:szCs w:val="24"/>
        </w:rPr>
        <w:t>арифметический, алгебраический, пер</w:t>
      </w:r>
      <w:r w:rsidRPr="00164B6C">
        <w:rPr>
          <w:bCs/>
          <w:szCs w:val="24"/>
        </w:rPr>
        <w:t>е</w:t>
      </w:r>
      <w:r w:rsidRPr="00164B6C">
        <w:rPr>
          <w:bCs/>
          <w:szCs w:val="24"/>
        </w:rPr>
        <w:t xml:space="preserve">бор вариантов. </w:t>
      </w:r>
      <w:r w:rsidRPr="00164B6C">
        <w:rPr>
          <w:bCs/>
          <w:i/>
          <w:szCs w:val="24"/>
        </w:rPr>
        <w:t>Первичные представления о других методах решения задач (геометрич</w:t>
      </w:r>
      <w:r w:rsidRPr="00164B6C">
        <w:rPr>
          <w:bCs/>
          <w:i/>
          <w:szCs w:val="24"/>
        </w:rPr>
        <w:t>е</w:t>
      </w:r>
      <w:r w:rsidRPr="00164B6C">
        <w:rPr>
          <w:bCs/>
          <w:i/>
          <w:szCs w:val="24"/>
        </w:rPr>
        <w:t>ские и графические методы).</w:t>
      </w:r>
    </w:p>
    <w:p w:rsidR="0033667C" w:rsidRPr="00086B5D" w:rsidRDefault="0033667C" w:rsidP="00086B5D">
      <w:pPr>
        <w:rPr>
          <w:b/>
          <w:i/>
        </w:rPr>
      </w:pPr>
      <w:r w:rsidRPr="00086B5D">
        <w:rPr>
          <w:b/>
        </w:rPr>
        <w:t>История математики</w:t>
      </w:r>
    </w:p>
    <w:p w:rsidR="0033667C" w:rsidRPr="00164B6C" w:rsidRDefault="0033667C" w:rsidP="00A168FB">
      <w:pPr>
        <w:tabs>
          <w:tab w:val="left" w:pos="284"/>
        </w:tabs>
        <w:spacing w:line="240" w:lineRule="auto"/>
        <w:jc w:val="both"/>
        <w:rPr>
          <w:i/>
          <w:szCs w:val="24"/>
        </w:rPr>
      </w:pPr>
      <w:r w:rsidRPr="00164B6C">
        <w:rPr>
          <w:i/>
          <w:szCs w:val="24"/>
        </w:rPr>
        <w:t xml:space="preserve">Бесконечность множества простых чисел. Числа и длины отрезков. Рациональные числа. Потребность в иррациональных числах. Школа Пифагора  </w:t>
      </w:r>
    </w:p>
    <w:p w:rsidR="0033667C" w:rsidRPr="00164B6C" w:rsidRDefault="0033667C" w:rsidP="00A168FB">
      <w:pPr>
        <w:tabs>
          <w:tab w:val="left" w:pos="284"/>
        </w:tabs>
        <w:spacing w:line="240" w:lineRule="auto"/>
        <w:jc w:val="both"/>
        <w:rPr>
          <w:i/>
          <w:szCs w:val="24"/>
        </w:rPr>
      </w:pPr>
      <w:r w:rsidRPr="00164B6C">
        <w:rPr>
          <w:i/>
          <w:szCs w:val="24"/>
        </w:rPr>
        <w:t xml:space="preserve">Роль российских ученых в развитии математики: Л.Эйлер. Н.И.Лобачевский, П.Л.Чебышев, С. Ковалевская, А.Н.Колмогоров. </w:t>
      </w:r>
    </w:p>
    <w:p w:rsidR="0033667C" w:rsidRPr="00164B6C" w:rsidRDefault="0033667C" w:rsidP="00A168FB">
      <w:pPr>
        <w:tabs>
          <w:tab w:val="left" w:pos="284"/>
        </w:tabs>
        <w:spacing w:line="240" w:lineRule="auto"/>
        <w:jc w:val="both"/>
        <w:rPr>
          <w:i/>
          <w:szCs w:val="24"/>
        </w:rPr>
      </w:pPr>
    </w:p>
    <w:p w:rsidR="0033667C" w:rsidRPr="00164B6C" w:rsidRDefault="0033667C" w:rsidP="00A168FB">
      <w:pPr>
        <w:widowControl w:val="0"/>
        <w:tabs>
          <w:tab w:val="left" w:pos="284"/>
        </w:tabs>
        <w:spacing w:line="240" w:lineRule="auto"/>
        <w:jc w:val="both"/>
        <w:rPr>
          <w:b/>
          <w:szCs w:val="24"/>
        </w:rPr>
      </w:pPr>
    </w:p>
    <w:p w:rsidR="0033667C" w:rsidRPr="00164B6C" w:rsidRDefault="0033667C" w:rsidP="00A168FB">
      <w:pPr>
        <w:tabs>
          <w:tab w:val="left" w:pos="284"/>
        </w:tabs>
        <w:spacing w:line="240" w:lineRule="auto"/>
        <w:jc w:val="both"/>
        <w:rPr>
          <w:b/>
          <w:szCs w:val="24"/>
        </w:rPr>
      </w:pPr>
    </w:p>
    <w:p w:rsidR="0033667C" w:rsidRPr="00164B6C" w:rsidRDefault="0033667C" w:rsidP="00A168FB">
      <w:pPr>
        <w:tabs>
          <w:tab w:val="left" w:pos="284"/>
        </w:tabs>
        <w:spacing w:line="240" w:lineRule="auto"/>
        <w:jc w:val="center"/>
        <w:rPr>
          <w:b/>
          <w:szCs w:val="24"/>
        </w:rPr>
      </w:pPr>
      <w:r w:rsidRPr="00164B6C">
        <w:rPr>
          <w:b/>
          <w:szCs w:val="24"/>
        </w:rPr>
        <w:t>СОДЕРЖАНИЕ КУРСА ДЛЯ 9 КЛАССА (алгебра)</w:t>
      </w:r>
    </w:p>
    <w:p w:rsidR="0033667C" w:rsidRPr="00164B6C" w:rsidRDefault="0033667C" w:rsidP="00A168FB">
      <w:pPr>
        <w:pStyle w:val="aff5"/>
        <w:tabs>
          <w:tab w:val="left" w:pos="284"/>
        </w:tabs>
        <w:spacing w:line="240" w:lineRule="auto"/>
        <w:jc w:val="both"/>
        <w:rPr>
          <w:rFonts w:ascii="Times New Roman" w:hAnsi="Times New Roman"/>
          <w:b/>
          <w:i w:val="0"/>
          <w:color w:val="auto"/>
          <w:spacing w:val="0"/>
        </w:rPr>
      </w:pPr>
      <w:r w:rsidRPr="00164B6C">
        <w:rPr>
          <w:rFonts w:ascii="Times New Roman" w:hAnsi="Times New Roman"/>
          <w:b/>
          <w:i w:val="0"/>
          <w:color w:val="auto"/>
          <w:spacing w:val="0"/>
        </w:rPr>
        <w:t>Уравнения и неравенства</w:t>
      </w:r>
    </w:p>
    <w:p w:rsidR="0033667C" w:rsidRPr="00164B6C" w:rsidRDefault="0033667C" w:rsidP="00A168FB">
      <w:pPr>
        <w:contextualSpacing/>
        <w:rPr>
          <w:b/>
        </w:rPr>
      </w:pPr>
      <w:r w:rsidRPr="00164B6C">
        <w:rPr>
          <w:b/>
        </w:rPr>
        <w:t>Неравенства</w:t>
      </w:r>
    </w:p>
    <w:p w:rsidR="0033667C" w:rsidRPr="00164B6C" w:rsidRDefault="0033667C" w:rsidP="00A168FB">
      <w:pPr>
        <w:tabs>
          <w:tab w:val="left" w:pos="284"/>
        </w:tabs>
        <w:spacing w:line="240" w:lineRule="auto"/>
        <w:contextualSpacing/>
        <w:jc w:val="both"/>
        <w:rPr>
          <w:i/>
          <w:szCs w:val="24"/>
        </w:rPr>
      </w:pPr>
      <w:r w:rsidRPr="00164B6C">
        <w:rPr>
          <w:i/>
          <w:szCs w:val="24"/>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w:t>
      </w:r>
      <w:r w:rsidRPr="00164B6C">
        <w:rPr>
          <w:i/>
          <w:szCs w:val="24"/>
        </w:rPr>
        <w:t>т</w:t>
      </w:r>
      <w:r w:rsidRPr="00164B6C">
        <w:rPr>
          <w:i/>
          <w:szCs w:val="24"/>
        </w:rPr>
        <w:t>ного неравенства. Решение целых и дробно-рациональных неравенств методом интерв</w:t>
      </w:r>
      <w:r w:rsidRPr="00164B6C">
        <w:rPr>
          <w:i/>
          <w:szCs w:val="24"/>
        </w:rPr>
        <w:t>а</w:t>
      </w:r>
      <w:r w:rsidRPr="00164B6C">
        <w:rPr>
          <w:i/>
          <w:szCs w:val="24"/>
        </w:rPr>
        <w:t>лов.</w:t>
      </w:r>
    </w:p>
    <w:p w:rsidR="0033667C" w:rsidRPr="00164B6C" w:rsidRDefault="0033667C" w:rsidP="00A168FB">
      <w:pPr>
        <w:tabs>
          <w:tab w:val="left" w:pos="284"/>
        </w:tabs>
        <w:spacing w:line="240" w:lineRule="auto"/>
        <w:jc w:val="both"/>
        <w:rPr>
          <w:szCs w:val="24"/>
        </w:rPr>
      </w:pPr>
      <w:r w:rsidRPr="00164B6C">
        <w:rPr>
          <w:b/>
          <w:bCs/>
          <w:szCs w:val="24"/>
        </w:rPr>
        <w:t>Целые выражения</w:t>
      </w:r>
    </w:p>
    <w:p w:rsidR="0033667C" w:rsidRPr="00164B6C" w:rsidRDefault="0033667C" w:rsidP="00A168FB">
      <w:pPr>
        <w:tabs>
          <w:tab w:val="left" w:pos="284"/>
        </w:tabs>
        <w:spacing w:line="240" w:lineRule="auto"/>
        <w:jc w:val="both"/>
        <w:rPr>
          <w:i/>
          <w:szCs w:val="24"/>
        </w:rPr>
      </w:pPr>
      <w:r w:rsidRPr="00164B6C">
        <w:rPr>
          <w:i/>
          <w:szCs w:val="24"/>
        </w:rPr>
        <w:t>Квадратный трехчлен, разложение квадратного трехчлена на множители.</w:t>
      </w:r>
    </w:p>
    <w:p w:rsidR="0033667C" w:rsidRPr="00164B6C" w:rsidRDefault="0033667C" w:rsidP="00A168FB">
      <w:pPr>
        <w:tabs>
          <w:tab w:val="left" w:pos="284"/>
        </w:tabs>
        <w:spacing w:line="240" w:lineRule="auto"/>
        <w:jc w:val="both"/>
        <w:rPr>
          <w:szCs w:val="24"/>
        </w:rPr>
      </w:pPr>
      <w:r w:rsidRPr="00164B6C">
        <w:rPr>
          <w:b/>
          <w:bCs/>
          <w:szCs w:val="24"/>
        </w:rPr>
        <w:t>Квадратное уравнение и его корни</w:t>
      </w:r>
    </w:p>
    <w:p w:rsidR="0033667C" w:rsidRPr="00164B6C" w:rsidRDefault="0033667C" w:rsidP="00A168FB">
      <w:pPr>
        <w:tabs>
          <w:tab w:val="left" w:pos="284"/>
        </w:tabs>
        <w:spacing w:line="240" w:lineRule="auto"/>
        <w:jc w:val="both"/>
        <w:rPr>
          <w:bCs/>
          <w:szCs w:val="24"/>
        </w:rPr>
      </w:pPr>
      <w:r w:rsidRPr="00164B6C">
        <w:rPr>
          <w:i/>
          <w:szCs w:val="24"/>
        </w:rPr>
        <w:t>Биквадратные уравнения. Квадратные уравнения с параметром.</w:t>
      </w:r>
    </w:p>
    <w:p w:rsidR="0033667C" w:rsidRPr="00164B6C" w:rsidRDefault="0033667C" w:rsidP="00A168FB">
      <w:pPr>
        <w:tabs>
          <w:tab w:val="left" w:pos="284"/>
        </w:tabs>
        <w:spacing w:line="240" w:lineRule="auto"/>
        <w:jc w:val="both"/>
        <w:rPr>
          <w:i/>
          <w:szCs w:val="24"/>
        </w:rPr>
      </w:pPr>
      <w:r w:rsidRPr="00164B6C">
        <w:rPr>
          <w:b/>
          <w:szCs w:val="24"/>
        </w:rPr>
        <w:t>Дробно-рациональные уравнения</w:t>
      </w:r>
    </w:p>
    <w:p w:rsidR="0033667C" w:rsidRPr="00164B6C" w:rsidRDefault="0033667C" w:rsidP="00A168FB">
      <w:pPr>
        <w:tabs>
          <w:tab w:val="left" w:pos="284"/>
        </w:tabs>
        <w:spacing w:line="240" w:lineRule="auto"/>
        <w:jc w:val="both"/>
        <w:rPr>
          <w:i/>
          <w:szCs w:val="24"/>
        </w:rPr>
      </w:pPr>
      <w:r w:rsidRPr="00164B6C">
        <w:rPr>
          <w:szCs w:val="24"/>
        </w:rPr>
        <w:t xml:space="preserve">Решение простейших дробно-линейных уравнений. </w:t>
      </w:r>
      <w:r w:rsidRPr="00164B6C">
        <w:rPr>
          <w:i/>
          <w:szCs w:val="24"/>
        </w:rPr>
        <w:t>Решение дробно-рациональных ура</w:t>
      </w:r>
      <w:r w:rsidRPr="00164B6C">
        <w:rPr>
          <w:i/>
          <w:szCs w:val="24"/>
        </w:rPr>
        <w:t>в</w:t>
      </w:r>
      <w:r w:rsidRPr="00164B6C">
        <w:rPr>
          <w:i/>
          <w:szCs w:val="24"/>
        </w:rPr>
        <w:t>нений. 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33667C" w:rsidRPr="00164B6C" w:rsidRDefault="0033667C" w:rsidP="00A168FB">
      <w:pPr>
        <w:tabs>
          <w:tab w:val="left" w:pos="284"/>
        </w:tabs>
        <w:spacing w:line="240" w:lineRule="auto"/>
        <w:jc w:val="both"/>
        <w:rPr>
          <w:szCs w:val="24"/>
        </w:rPr>
      </w:pPr>
      <w:r w:rsidRPr="00164B6C">
        <w:rPr>
          <w:i/>
          <w:szCs w:val="24"/>
        </w:rPr>
        <w:t xml:space="preserve">Простейшие иррациональные уравнения вида </w:t>
      </w:r>
      <w:r w:rsidRPr="00164B6C">
        <w:rPr>
          <w:position w:val="-16"/>
          <w:szCs w:val="24"/>
        </w:rPr>
        <w:object w:dxaOrig="1120" w:dyaOrig="460">
          <v:shape id="_x0000_i1038" type="#_x0000_t75" style="width:57.05pt;height:23.4pt" o:ole="">
            <v:imagedata r:id="rId9" o:title=""/>
          </v:shape>
          <o:OLEObject Type="Embed" ProgID="Equation.DSMT4" ShapeID="_x0000_i1038" DrawAspect="Content" ObjectID="_1669286823" r:id="rId35"/>
        </w:object>
      </w:r>
      <w:r w:rsidRPr="00164B6C">
        <w:rPr>
          <w:szCs w:val="24"/>
        </w:rPr>
        <w:t xml:space="preserve">, </w:t>
      </w:r>
      <w:r w:rsidRPr="00164B6C">
        <w:rPr>
          <w:position w:val="-16"/>
          <w:szCs w:val="24"/>
        </w:rPr>
        <w:object w:dxaOrig="1680" w:dyaOrig="460">
          <v:shape id="_x0000_i1039" type="#_x0000_t75" style="width:86.95pt;height:23.4pt" o:ole="">
            <v:imagedata r:id="rId11" o:title=""/>
          </v:shape>
          <o:OLEObject Type="Embed" ProgID="Equation.DSMT4" ShapeID="_x0000_i1039" DrawAspect="Content" ObjectID="_1669286824" r:id="rId36"/>
        </w:object>
      </w:r>
      <w:r w:rsidRPr="00164B6C">
        <w:rPr>
          <w:szCs w:val="24"/>
        </w:rPr>
        <w:t>.</w:t>
      </w:r>
    </w:p>
    <w:p w:rsidR="0033667C" w:rsidRPr="00164B6C" w:rsidRDefault="0033667C" w:rsidP="00A168FB">
      <w:pPr>
        <w:tabs>
          <w:tab w:val="left" w:pos="284"/>
        </w:tabs>
        <w:spacing w:line="240" w:lineRule="auto"/>
        <w:jc w:val="both"/>
        <w:rPr>
          <w:i/>
          <w:szCs w:val="24"/>
        </w:rPr>
      </w:pPr>
      <w:r w:rsidRPr="00164B6C">
        <w:rPr>
          <w:i/>
          <w:szCs w:val="24"/>
        </w:rPr>
        <w:t>Уравнения вида</w:t>
      </w:r>
      <w:r w:rsidRPr="00164B6C">
        <w:rPr>
          <w:position w:val="-6"/>
          <w:szCs w:val="24"/>
        </w:rPr>
        <w:object w:dxaOrig="700" w:dyaOrig="360">
          <v:shape id="_x0000_i1040" type="#_x0000_t75" style="width:36.45pt;height:20.55pt" o:ole="">
            <v:imagedata r:id="rId37" o:title=""/>
          </v:shape>
          <o:OLEObject Type="Embed" ProgID="Equation.DSMT4" ShapeID="_x0000_i1040" DrawAspect="Content" ObjectID="_1669286825" r:id="rId38"/>
        </w:object>
      </w:r>
      <w:r w:rsidRPr="00164B6C">
        <w:rPr>
          <w:szCs w:val="24"/>
        </w:rPr>
        <w:t>.</w:t>
      </w:r>
      <w:r w:rsidRPr="00164B6C">
        <w:rPr>
          <w:i/>
          <w:szCs w:val="24"/>
        </w:rPr>
        <w:t>Уравнения в целых числах.</w:t>
      </w:r>
    </w:p>
    <w:p w:rsidR="0033667C" w:rsidRPr="00164B6C" w:rsidRDefault="0033667C" w:rsidP="00A168FB">
      <w:pPr>
        <w:tabs>
          <w:tab w:val="left" w:pos="284"/>
        </w:tabs>
        <w:spacing w:line="240" w:lineRule="auto"/>
        <w:jc w:val="both"/>
        <w:rPr>
          <w:b/>
          <w:szCs w:val="24"/>
        </w:rPr>
      </w:pPr>
      <w:r w:rsidRPr="00164B6C">
        <w:rPr>
          <w:b/>
          <w:szCs w:val="24"/>
        </w:rPr>
        <w:t>Системы неравенств</w:t>
      </w:r>
    </w:p>
    <w:p w:rsidR="0033667C" w:rsidRPr="00164B6C" w:rsidRDefault="0033667C" w:rsidP="0071205C">
      <w:pPr>
        <w:rPr>
          <w:i/>
        </w:rPr>
      </w:pPr>
      <w:r w:rsidRPr="00164B6C">
        <w:t>Системы неравенств с одной переменной. Решение систем неравенств с одной переме</w:t>
      </w:r>
      <w:r w:rsidRPr="00164B6C">
        <w:t>н</w:t>
      </w:r>
      <w:r w:rsidRPr="00164B6C">
        <w:t xml:space="preserve">ной: линейных, </w:t>
      </w:r>
      <w:r w:rsidRPr="00164B6C">
        <w:rPr>
          <w:i/>
        </w:rPr>
        <w:t>квадратных.</w:t>
      </w:r>
      <w:r w:rsidRPr="00164B6C">
        <w:t xml:space="preserve"> Изображение решения системы неравенств на числовой пр</w:t>
      </w:r>
      <w:r w:rsidRPr="00164B6C">
        <w:t>я</w:t>
      </w:r>
      <w:r w:rsidRPr="00164B6C">
        <w:t>мой. Запись решения системы неравенств.</w:t>
      </w:r>
    </w:p>
    <w:p w:rsidR="0033667C" w:rsidRPr="00164B6C" w:rsidRDefault="0033667C" w:rsidP="0071205C">
      <w:pPr>
        <w:rPr>
          <w:b/>
          <w:i/>
        </w:rPr>
      </w:pPr>
      <w:r w:rsidRPr="00164B6C">
        <w:rPr>
          <w:b/>
          <w:i/>
        </w:rPr>
        <w:t>Понятие функции</w:t>
      </w:r>
    </w:p>
    <w:p w:rsidR="0033667C" w:rsidRPr="00BC3845" w:rsidRDefault="0033667C" w:rsidP="00CC66CA">
      <w:bookmarkStart w:id="343" w:name="_Toc58668907"/>
      <w:bookmarkStart w:id="344" w:name="_Toc58674042"/>
      <w:r w:rsidRPr="00BC3845">
        <w:rPr>
          <w:rStyle w:val="30"/>
          <w:rFonts w:eastAsia="@Arial Unicode MS"/>
          <w:b w:val="0"/>
          <w:sz w:val="24"/>
          <w:szCs w:val="24"/>
        </w:rPr>
        <w:t>Свойства функций: область определения, множество значений, нули, промежутки знак</w:t>
      </w:r>
      <w:r w:rsidRPr="00BC3845">
        <w:rPr>
          <w:rStyle w:val="30"/>
          <w:rFonts w:eastAsia="@Arial Unicode MS"/>
          <w:b w:val="0"/>
          <w:sz w:val="24"/>
          <w:szCs w:val="24"/>
        </w:rPr>
        <w:t>о</w:t>
      </w:r>
      <w:r w:rsidRPr="00BC3845">
        <w:rPr>
          <w:rStyle w:val="30"/>
          <w:rFonts w:eastAsia="@Arial Unicode MS"/>
          <w:b w:val="0"/>
          <w:sz w:val="24"/>
          <w:szCs w:val="24"/>
        </w:rPr>
        <w:t>постоянства,четность/нечетность,  промежутки возрастания и убывания, наибольшее и наименьшее значения. Исследование функции по ее графику</w:t>
      </w:r>
      <w:bookmarkEnd w:id="343"/>
      <w:bookmarkEnd w:id="344"/>
      <w:r w:rsidRPr="00BC3845">
        <w:t>.</w:t>
      </w:r>
    </w:p>
    <w:p w:rsidR="0033667C" w:rsidRPr="00BC3845" w:rsidRDefault="0033667C" w:rsidP="00CC66CA">
      <w:pPr>
        <w:rPr>
          <w:i/>
        </w:rPr>
      </w:pPr>
      <w:r w:rsidRPr="00BC3845">
        <w:rPr>
          <w:rFonts w:eastAsia="Times New Roman"/>
          <w:i/>
        </w:rPr>
        <w:t>Представление об асимптотах.</w:t>
      </w:r>
      <w:r w:rsidRPr="00BC3845">
        <w:rPr>
          <w:i/>
        </w:rPr>
        <w:t>Непрерывность функции. Кусочно заданные функции.</w:t>
      </w:r>
    </w:p>
    <w:p w:rsidR="0033667C" w:rsidRPr="00164B6C" w:rsidRDefault="0033667C" w:rsidP="0071205C">
      <w:r w:rsidRPr="00164B6C">
        <w:rPr>
          <w:b/>
          <w:bCs/>
        </w:rPr>
        <w:t>Квадратичная функция</w:t>
      </w:r>
    </w:p>
    <w:p w:rsidR="0033667C" w:rsidRPr="00164B6C" w:rsidRDefault="0033667C" w:rsidP="0071205C">
      <w:r w:rsidRPr="00164B6C">
        <w:t xml:space="preserve">Свойства и график квадратичной функции (парабола). </w:t>
      </w:r>
      <w:r w:rsidRPr="00164B6C">
        <w:rPr>
          <w:i/>
        </w:rPr>
        <w:t>Построение графика квадратичной функции по точкам.</w:t>
      </w:r>
    </w:p>
    <w:p w:rsidR="0033667C" w:rsidRPr="00164B6C" w:rsidRDefault="0033667C" w:rsidP="00A168FB">
      <w:pPr>
        <w:tabs>
          <w:tab w:val="left" w:pos="284"/>
        </w:tabs>
        <w:spacing w:line="240" w:lineRule="auto"/>
        <w:jc w:val="both"/>
        <w:rPr>
          <w:szCs w:val="24"/>
        </w:rPr>
      </w:pPr>
      <w:r w:rsidRPr="00164B6C">
        <w:rPr>
          <w:b/>
          <w:bCs/>
          <w:szCs w:val="24"/>
        </w:rPr>
        <w:t>Обратная пропорциональность</w:t>
      </w:r>
    </w:p>
    <w:p w:rsidR="0033667C" w:rsidRPr="00164B6C" w:rsidRDefault="0033667C" w:rsidP="00A168FB">
      <w:pPr>
        <w:tabs>
          <w:tab w:val="left" w:pos="284"/>
        </w:tabs>
        <w:spacing w:line="240" w:lineRule="auto"/>
        <w:jc w:val="both"/>
        <w:rPr>
          <w:rFonts w:eastAsia="Times New Roman"/>
          <w:szCs w:val="24"/>
        </w:rPr>
      </w:pPr>
      <w:r w:rsidRPr="00164B6C">
        <w:rPr>
          <w:szCs w:val="24"/>
        </w:rPr>
        <w:t xml:space="preserve">Свойства функции </w:t>
      </w:r>
      <w:r w:rsidRPr="00164B6C">
        <w:rPr>
          <w:position w:val="-24"/>
          <w:szCs w:val="24"/>
        </w:rPr>
        <w:object w:dxaOrig="620" w:dyaOrig="620">
          <v:shape id="_x0000_i1041" type="#_x0000_t75" style="width:29.9pt;height:29.9pt" o:ole="">
            <v:imagedata r:id="rId39" o:title=""/>
          </v:shape>
          <o:OLEObject Type="Embed" ProgID="Equation.DSMT4" ShapeID="_x0000_i1041" DrawAspect="Content" ObjectID="_1669286826" r:id="rId40"/>
        </w:object>
      </w:r>
      <w:r w:rsidR="00AA1530" w:rsidRPr="00164B6C">
        <w:rPr>
          <w:rFonts w:eastAsia="Times New Roman"/>
          <w:szCs w:val="24"/>
        </w:rPr>
        <w:fldChar w:fldCharType="begin"/>
      </w:r>
      <w:r w:rsidRPr="00164B6C">
        <w:rPr>
          <w:rFonts w:eastAsia="Times New Roman"/>
          <w:szCs w:val="24"/>
        </w:rPr>
        <w:instrText xml:space="preserve"> QUOTE </w:instrText>
      </w:r>
      <w:r w:rsidRPr="00164B6C">
        <w:rPr>
          <w:noProof/>
          <w:position w:val="-15"/>
          <w:szCs w:val="24"/>
          <w:lang w:val="tt-RU" w:eastAsia="tt-RU"/>
        </w:rPr>
        <w:drawing>
          <wp:inline distT="0" distB="0" distL="0" distR="0">
            <wp:extent cx="410845" cy="306070"/>
            <wp:effectExtent l="0" t="0" r="8255" b="0"/>
            <wp:docPr id="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AA1530" w:rsidRPr="00164B6C">
        <w:rPr>
          <w:rFonts w:eastAsia="Times New Roman"/>
          <w:szCs w:val="24"/>
        </w:rPr>
        <w:fldChar w:fldCharType="separate"/>
      </w:r>
      <w:r w:rsidRPr="00164B6C">
        <w:rPr>
          <w:noProof/>
          <w:position w:val="-15"/>
          <w:szCs w:val="24"/>
          <w:lang w:val="tt-RU" w:eastAsia="tt-RU"/>
        </w:rPr>
        <w:drawing>
          <wp:inline distT="0" distB="0" distL="0" distR="0">
            <wp:extent cx="410845" cy="306070"/>
            <wp:effectExtent l="0" t="0" r="8255" b="0"/>
            <wp:docPr id="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cstate="print">
                      <a:clrChange>
                        <a:clrFrom>
                          <a:srgbClr val="FFFFFF"/>
                        </a:clrFrom>
                        <a:clrTo>
                          <a:srgbClr val="FFFFFF">
                            <a:alpha val="0"/>
                          </a:srgbClr>
                        </a:clrTo>
                      </a:clrChange>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AA1530" w:rsidRPr="00164B6C">
        <w:rPr>
          <w:rFonts w:eastAsia="Times New Roman"/>
          <w:szCs w:val="24"/>
        </w:rPr>
        <w:fldChar w:fldCharType="end"/>
      </w:r>
      <w:r w:rsidRPr="00164B6C">
        <w:rPr>
          <w:rFonts w:eastAsia="Times New Roman"/>
          <w:szCs w:val="24"/>
        </w:rPr>
        <w:t xml:space="preserve">. Гипербола. </w:t>
      </w:r>
    </w:p>
    <w:p w:rsidR="0033667C" w:rsidRPr="00164B6C" w:rsidRDefault="0033667C" w:rsidP="00A168FB">
      <w:pPr>
        <w:tabs>
          <w:tab w:val="left" w:pos="284"/>
        </w:tabs>
        <w:spacing w:line="240" w:lineRule="auto"/>
        <w:jc w:val="both"/>
        <w:rPr>
          <w:i/>
          <w:szCs w:val="24"/>
        </w:rPr>
      </w:pPr>
      <w:r w:rsidRPr="00164B6C">
        <w:rPr>
          <w:rFonts w:eastAsia="Times New Roman"/>
          <w:b/>
          <w:i/>
          <w:szCs w:val="24"/>
        </w:rPr>
        <w:t>Графики функций</w:t>
      </w:r>
      <w:r w:rsidRPr="00164B6C">
        <w:rPr>
          <w:rFonts w:eastAsia="Times New Roman"/>
          <w:i/>
          <w:szCs w:val="24"/>
        </w:rPr>
        <w:t xml:space="preserve">. </w:t>
      </w:r>
      <w:r w:rsidRPr="00164B6C">
        <w:rPr>
          <w:i/>
          <w:szCs w:val="24"/>
        </w:rPr>
        <w:t xml:space="preserve">Преобразование графика функции </w:t>
      </w:r>
      <w:r w:rsidRPr="00164B6C">
        <w:rPr>
          <w:i/>
          <w:position w:val="-10"/>
          <w:szCs w:val="24"/>
        </w:rPr>
        <w:object w:dxaOrig="920" w:dyaOrig="320">
          <v:shape id="_x0000_i1042" type="#_x0000_t75" style="width:51.45pt;height:14.95pt" o:ole="">
            <v:imagedata r:id="rId42" o:title=""/>
          </v:shape>
          <o:OLEObject Type="Embed" ProgID="Equation.DSMT4" ShapeID="_x0000_i1042" DrawAspect="Content" ObjectID="_1669286827" r:id="rId43"/>
        </w:object>
      </w:r>
      <w:r w:rsidRPr="00164B6C">
        <w:rPr>
          <w:i/>
          <w:szCs w:val="24"/>
        </w:rPr>
        <w:t xml:space="preserve"> для построения графиков функций вида </w:t>
      </w:r>
      <w:r w:rsidRPr="00164B6C">
        <w:rPr>
          <w:i/>
          <w:position w:val="-12"/>
          <w:szCs w:val="24"/>
        </w:rPr>
        <w:object w:dxaOrig="1780" w:dyaOrig="380">
          <v:shape id="_x0000_i1043" type="#_x0000_t75" style="width:86.95pt;height:14.95pt" o:ole="">
            <v:imagedata r:id="rId24" o:title=""/>
          </v:shape>
          <o:OLEObject Type="Embed" ProgID="Equation.DSMT4" ShapeID="_x0000_i1043" DrawAspect="Content" ObjectID="_1669286828" r:id="rId44"/>
        </w:object>
      </w:r>
      <w:r w:rsidRPr="00164B6C">
        <w:rPr>
          <w:i/>
          <w:szCs w:val="24"/>
        </w:rPr>
        <w:t>.</w:t>
      </w:r>
    </w:p>
    <w:p w:rsidR="0033667C" w:rsidRPr="00164B6C" w:rsidRDefault="0033667C" w:rsidP="00A168FB">
      <w:pPr>
        <w:tabs>
          <w:tab w:val="left" w:pos="284"/>
        </w:tabs>
        <w:spacing w:line="240" w:lineRule="auto"/>
        <w:jc w:val="both"/>
        <w:rPr>
          <w:rFonts w:eastAsia="Times New Roman"/>
          <w:i/>
          <w:szCs w:val="24"/>
        </w:rPr>
      </w:pPr>
      <w:r w:rsidRPr="00164B6C">
        <w:rPr>
          <w:i/>
          <w:szCs w:val="24"/>
        </w:rPr>
        <w:t xml:space="preserve">Графики функций </w:t>
      </w:r>
      <w:r w:rsidRPr="00164B6C">
        <w:rPr>
          <w:position w:val="-24"/>
          <w:szCs w:val="24"/>
        </w:rPr>
        <w:object w:dxaOrig="1300" w:dyaOrig="620">
          <v:shape id="_x0000_i1044" type="#_x0000_t75" style="width:62.65pt;height:29.9pt" o:ole="">
            <v:imagedata r:id="rId15" o:title=""/>
          </v:shape>
          <o:OLEObject Type="Embed" ProgID="Equation.DSMT4" ShapeID="_x0000_i1044" DrawAspect="Content" ObjectID="_1669286829" r:id="rId45"/>
        </w:object>
      </w:r>
      <w:r w:rsidRPr="00164B6C">
        <w:rPr>
          <w:szCs w:val="24"/>
        </w:rPr>
        <w:t xml:space="preserve">, </w:t>
      </w:r>
      <w:r w:rsidRPr="00164B6C">
        <w:rPr>
          <w:position w:val="-10"/>
          <w:szCs w:val="24"/>
        </w:rPr>
        <w:object w:dxaOrig="760" w:dyaOrig="380">
          <v:shape id="_x0000_i1045" type="#_x0000_t75" style="width:42.1pt;height:14.95pt" o:ole="">
            <v:imagedata r:id="rId17" o:title=""/>
          </v:shape>
          <o:OLEObject Type="Embed" ProgID="Equation.DSMT4" ShapeID="_x0000_i1045" DrawAspect="Content" ObjectID="_1669286830" r:id="rId46"/>
        </w:object>
      </w:r>
      <w:r w:rsidR="00AA1530" w:rsidRPr="00164B6C">
        <w:rPr>
          <w:szCs w:val="24"/>
        </w:rPr>
        <w:fldChar w:fldCharType="begin"/>
      </w:r>
      <w:r w:rsidRPr="00164B6C">
        <w:rPr>
          <w:szCs w:val="24"/>
        </w:rPr>
        <w:instrText xml:space="preserve"> QUOTE  </w:instrText>
      </w:r>
      <w:r w:rsidR="00AA1530" w:rsidRPr="00164B6C">
        <w:rPr>
          <w:szCs w:val="24"/>
        </w:rPr>
        <w:fldChar w:fldCharType="end"/>
      </w:r>
      <w:r w:rsidRPr="00164B6C">
        <w:rPr>
          <w:szCs w:val="24"/>
        </w:rPr>
        <w:t>,</w:t>
      </w:r>
      <w:r w:rsidRPr="00164B6C">
        <w:rPr>
          <w:rFonts w:eastAsia="Times New Roman"/>
          <w:bCs/>
          <w:position w:val="-10"/>
          <w:szCs w:val="24"/>
        </w:rPr>
        <w:object w:dxaOrig="760" w:dyaOrig="380">
          <v:shape id="_x0000_i1046" type="#_x0000_t75" style="width:35.55pt;height:14.95pt" o:ole="">
            <v:imagedata r:id="rId19" o:title=""/>
          </v:shape>
          <o:OLEObject Type="Embed" ProgID="Equation.DSMT4" ShapeID="_x0000_i1046" DrawAspect="Content" ObjectID="_1669286831" r:id="rId47"/>
        </w:object>
      </w:r>
      <w:fldSimple w:instr="">
        <w:r w:rsidRPr="00164B6C">
          <w:rPr>
            <w:rFonts w:eastAsia="Times New Roman"/>
            <w:bCs/>
            <w:noProof/>
            <w:position w:val="-10"/>
            <w:szCs w:val="24"/>
            <w:lang w:val="tt-RU" w:eastAsia="tt-RU"/>
          </w:rPr>
          <w:drawing>
            <wp:inline distT="0" distB="0" distL="0" distR="0">
              <wp:extent cx="478155" cy="245110"/>
              <wp:effectExtent l="0" t="0" r="0" b="254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164B6C">
        <w:rPr>
          <w:bCs/>
          <w:szCs w:val="24"/>
        </w:rPr>
        <w:t xml:space="preserve">, </w:t>
      </w:r>
      <w:r w:rsidRPr="00164B6C">
        <w:rPr>
          <w:bCs/>
          <w:position w:val="-12"/>
          <w:szCs w:val="24"/>
        </w:rPr>
        <w:object w:dxaOrig="660" w:dyaOrig="380">
          <v:shape id="_x0000_i1047" type="#_x0000_t75" style="width:29.9pt;height:14.95pt" o:ole="">
            <v:imagedata r:id="rId22" o:title=""/>
          </v:shape>
          <o:OLEObject Type="Embed" ProgID="Equation.DSMT4" ShapeID="_x0000_i1047" DrawAspect="Content" ObjectID="_1669286832" r:id="rId48"/>
        </w:object>
      </w:r>
      <w:r w:rsidRPr="00164B6C">
        <w:rPr>
          <w:bCs/>
          <w:i/>
          <w:szCs w:val="24"/>
        </w:rPr>
        <w:t xml:space="preserve">. </w:t>
      </w:r>
    </w:p>
    <w:p w:rsidR="0033667C" w:rsidRPr="00164B6C" w:rsidRDefault="0033667C" w:rsidP="00A168FB">
      <w:pPr>
        <w:tabs>
          <w:tab w:val="left" w:pos="284"/>
        </w:tabs>
        <w:spacing w:line="240" w:lineRule="auto"/>
        <w:jc w:val="both"/>
        <w:rPr>
          <w:b/>
          <w:szCs w:val="24"/>
        </w:rPr>
      </w:pPr>
      <w:r w:rsidRPr="00164B6C">
        <w:rPr>
          <w:b/>
          <w:szCs w:val="24"/>
        </w:rPr>
        <w:t>Последовательности и прогрессии</w:t>
      </w:r>
    </w:p>
    <w:p w:rsidR="0033667C" w:rsidRPr="00164B6C" w:rsidRDefault="0033667C" w:rsidP="00A168FB">
      <w:pPr>
        <w:tabs>
          <w:tab w:val="left" w:pos="284"/>
        </w:tabs>
        <w:spacing w:line="240" w:lineRule="auto"/>
        <w:jc w:val="both"/>
        <w:rPr>
          <w:szCs w:val="24"/>
        </w:rPr>
      </w:pPr>
      <w:r w:rsidRPr="00164B6C">
        <w:rPr>
          <w:szCs w:val="24"/>
        </w:rPr>
        <w:t>Числовая последовательность. Примеры числовых последовательностей. Бесконечные п</w:t>
      </w:r>
      <w:r w:rsidRPr="00164B6C">
        <w:rPr>
          <w:szCs w:val="24"/>
        </w:rPr>
        <w:t>о</w:t>
      </w:r>
      <w:r w:rsidRPr="00164B6C">
        <w:rPr>
          <w:szCs w:val="24"/>
        </w:rPr>
        <w:t xml:space="preserve">следовательности. Арифметическая прогрессия и ее свойства. Геометрическая прогрессия. </w:t>
      </w:r>
      <w:r w:rsidRPr="00164B6C">
        <w:rPr>
          <w:i/>
          <w:szCs w:val="24"/>
        </w:rPr>
        <w:t xml:space="preserve">Формула общего члена и суммы </w:t>
      </w:r>
      <w:r w:rsidRPr="00164B6C">
        <w:rPr>
          <w:i/>
          <w:szCs w:val="24"/>
          <w:lang w:val="en-US"/>
        </w:rPr>
        <w:t>n</w:t>
      </w:r>
      <w:r w:rsidRPr="00164B6C">
        <w:rPr>
          <w:i/>
          <w:szCs w:val="24"/>
        </w:rPr>
        <w:t xml:space="preserve"> первых членов арифметической и геометрической пр</w:t>
      </w:r>
      <w:r w:rsidRPr="00164B6C">
        <w:rPr>
          <w:i/>
          <w:szCs w:val="24"/>
        </w:rPr>
        <w:t>о</w:t>
      </w:r>
      <w:r w:rsidRPr="00164B6C">
        <w:rPr>
          <w:i/>
          <w:szCs w:val="24"/>
        </w:rPr>
        <w:t>грессий. Сходящаяся геометрическая прогрессия.</w:t>
      </w:r>
    </w:p>
    <w:p w:rsidR="0033667C" w:rsidRPr="00164B6C" w:rsidRDefault="0033667C" w:rsidP="00A168FB">
      <w:pPr>
        <w:pStyle w:val="aff5"/>
        <w:tabs>
          <w:tab w:val="left" w:pos="284"/>
        </w:tabs>
        <w:spacing w:line="240" w:lineRule="auto"/>
        <w:jc w:val="both"/>
        <w:rPr>
          <w:rFonts w:ascii="Times New Roman" w:hAnsi="Times New Roman"/>
          <w:b/>
          <w:i w:val="0"/>
          <w:color w:val="auto"/>
          <w:spacing w:val="0"/>
        </w:rPr>
      </w:pPr>
      <w:r w:rsidRPr="00164B6C">
        <w:rPr>
          <w:rFonts w:ascii="Times New Roman" w:hAnsi="Times New Roman"/>
          <w:b/>
          <w:i w:val="0"/>
          <w:color w:val="auto"/>
          <w:spacing w:val="0"/>
        </w:rPr>
        <w:t>Решение текстовых задач</w:t>
      </w:r>
    </w:p>
    <w:p w:rsidR="0033667C" w:rsidRPr="00164B6C" w:rsidRDefault="0033667C" w:rsidP="00A168FB">
      <w:pPr>
        <w:tabs>
          <w:tab w:val="left" w:pos="284"/>
        </w:tabs>
        <w:spacing w:line="240" w:lineRule="auto"/>
        <w:jc w:val="both"/>
        <w:rPr>
          <w:szCs w:val="24"/>
        </w:rPr>
      </w:pPr>
      <w:r w:rsidRPr="00164B6C">
        <w:rPr>
          <w:b/>
          <w:szCs w:val="24"/>
        </w:rPr>
        <w:t>Задачи на все арифметические действия</w:t>
      </w:r>
    </w:p>
    <w:p w:rsidR="0033667C" w:rsidRPr="00164B6C" w:rsidRDefault="0033667C" w:rsidP="00A168FB">
      <w:pPr>
        <w:tabs>
          <w:tab w:val="left" w:pos="284"/>
        </w:tabs>
        <w:spacing w:line="240" w:lineRule="auto"/>
        <w:jc w:val="both"/>
        <w:rPr>
          <w:szCs w:val="24"/>
        </w:rPr>
      </w:pPr>
      <w:r w:rsidRPr="00164B6C">
        <w:rPr>
          <w:szCs w:val="24"/>
        </w:rPr>
        <w:t>Решение текстовых задач арифметическим способом</w:t>
      </w:r>
      <w:r w:rsidRPr="00164B6C">
        <w:rPr>
          <w:i/>
          <w:szCs w:val="24"/>
        </w:rPr>
        <w:t xml:space="preserve">. </w:t>
      </w:r>
      <w:r w:rsidRPr="00164B6C">
        <w:rPr>
          <w:szCs w:val="24"/>
        </w:rPr>
        <w:t>Использование таблиц, схем, черт</w:t>
      </w:r>
      <w:r w:rsidRPr="00164B6C">
        <w:rPr>
          <w:szCs w:val="24"/>
        </w:rPr>
        <w:t>е</w:t>
      </w:r>
      <w:r w:rsidRPr="00164B6C">
        <w:rPr>
          <w:szCs w:val="24"/>
        </w:rPr>
        <w:t xml:space="preserve">жей, других средств представления данных при решении задачи. </w:t>
      </w:r>
    </w:p>
    <w:p w:rsidR="0033667C" w:rsidRPr="00164B6C" w:rsidRDefault="0033667C" w:rsidP="00A168FB">
      <w:pPr>
        <w:tabs>
          <w:tab w:val="left" w:pos="284"/>
        </w:tabs>
        <w:spacing w:line="240" w:lineRule="auto"/>
        <w:jc w:val="both"/>
        <w:rPr>
          <w:szCs w:val="24"/>
        </w:rPr>
      </w:pPr>
      <w:r w:rsidRPr="00164B6C">
        <w:rPr>
          <w:b/>
          <w:szCs w:val="24"/>
        </w:rPr>
        <w:t>Задачи на движение, работу и покупки</w:t>
      </w:r>
    </w:p>
    <w:p w:rsidR="0033667C" w:rsidRPr="00164B6C" w:rsidRDefault="0033667C" w:rsidP="00A168FB">
      <w:pPr>
        <w:tabs>
          <w:tab w:val="left" w:pos="284"/>
        </w:tabs>
        <w:spacing w:line="240" w:lineRule="auto"/>
        <w:jc w:val="both"/>
        <w:rPr>
          <w:szCs w:val="24"/>
        </w:rPr>
      </w:pPr>
      <w:r w:rsidRPr="00164B6C">
        <w:rPr>
          <w:szCs w:val="24"/>
        </w:rPr>
        <w:t>Анализ возможных ситуаций взаимного расположения объектов при их движении, соо</w:t>
      </w:r>
      <w:r w:rsidRPr="00164B6C">
        <w:rPr>
          <w:szCs w:val="24"/>
        </w:rPr>
        <w:t>т</w:t>
      </w:r>
      <w:r w:rsidRPr="00164B6C">
        <w:rPr>
          <w:szCs w:val="24"/>
        </w:rPr>
        <w:t xml:space="preserve">ношения объемов выполняемых работ при совместной работе. </w:t>
      </w:r>
    </w:p>
    <w:p w:rsidR="0033667C" w:rsidRPr="00164B6C" w:rsidRDefault="0033667C" w:rsidP="00A168FB">
      <w:pPr>
        <w:tabs>
          <w:tab w:val="left" w:pos="284"/>
          <w:tab w:val="left" w:pos="5416"/>
        </w:tabs>
        <w:spacing w:line="240" w:lineRule="auto"/>
        <w:jc w:val="both"/>
        <w:rPr>
          <w:b/>
          <w:szCs w:val="24"/>
        </w:rPr>
      </w:pPr>
      <w:r w:rsidRPr="00164B6C">
        <w:rPr>
          <w:b/>
          <w:szCs w:val="24"/>
        </w:rPr>
        <w:t>Задачи на части, доли, проценты</w:t>
      </w:r>
      <w:r w:rsidRPr="00164B6C">
        <w:rPr>
          <w:b/>
          <w:szCs w:val="24"/>
        </w:rPr>
        <w:tab/>
      </w:r>
    </w:p>
    <w:p w:rsidR="0033667C" w:rsidRPr="00164B6C" w:rsidRDefault="0033667C" w:rsidP="00A168FB">
      <w:pPr>
        <w:tabs>
          <w:tab w:val="left" w:pos="284"/>
        </w:tabs>
        <w:spacing w:line="240" w:lineRule="auto"/>
        <w:jc w:val="both"/>
        <w:rPr>
          <w:b/>
          <w:szCs w:val="24"/>
        </w:rPr>
      </w:pPr>
      <w:r w:rsidRPr="00164B6C">
        <w:rPr>
          <w:szCs w:val="24"/>
        </w:rPr>
        <w:t>Решение задач на нахождение части числа и числа по его части. Решение задач на проце</w:t>
      </w:r>
      <w:r w:rsidRPr="00164B6C">
        <w:rPr>
          <w:szCs w:val="24"/>
        </w:rPr>
        <w:t>н</w:t>
      </w:r>
      <w:r w:rsidRPr="00164B6C">
        <w:rPr>
          <w:szCs w:val="24"/>
        </w:rPr>
        <w:t>ты и доли. Применение пропорций при решении задач.</w:t>
      </w:r>
    </w:p>
    <w:p w:rsidR="0033667C" w:rsidRPr="00164B6C" w:rsidRDefault="0033667C" w:rsidP="00A168FB">
      <w:pPr>
        <w:tabs>
          <w:tab w:val="left" w:pos="284"/>
        </w:tabs>
        <w:spacing w:line="240" w:lineRule="auto"/>
        <w:jc w:val="both"/>
        <w:rPr>
          <w:b/>
          <w:szCs w:val="24"/>
        </w:rPr>
      </w:pPr>
      <w:r w:rsidRPr="00164B6C">
        <w:rPr>
          <w:b/>
          <w:szCs w:val="24"/>
        </w:rPr>
        <w:t>Логические задачи</w:t>
      </w:r>
    </w:p>
    <w:p w:rsidR="0033667C" w:rsidRPr="00164B6C" w:rsidRDefault="0033667C" w:rsidP="00A168FB">
      <w:pPr>
        <w:tabs>
          <w:tab w:val="left" w:pos="284"/>
        </w:tabs>
        <w:spacing w:line="240" w:lineRule="auto"/>
        <w:jc w:val="both"/>
        <w:rPr>
          <w:bCs/>
          <w:szCs w:val="24"/>
        </w:rPr>
      </w:pPr>
      <w:r w:rsidRPr="00164B6C">
        <w:rPr>
          <w:bCs/>
          <w:szCs w:val="24"/>
        </w:rPr>
        <w:t xml:space="preserve">Решение логических задач. </w:t>
      </w:r>
      <w:r w:rsidRPr="00164B6C">
        <w:rPr>
          <w:bCs/>
          <w:i/>
          <w:szCs w:val="24"/>
        </w:rPr>
        <w:t>Решение логических задач с помощью графов, таблиц</w:t>
      </w:r>
      <w:r w:rsidRPr="00164B6C">
        <w:rPr>
          <w:bCs/>
          <w:szCs w:val="24"/>
        </w:rPr>
        <w:t xml:space="preserve">. </w:t>
      </w:r>
    </w:p>
    <w:p w:rsidR="0033667C" w:rsidRPr="00086B5D" w:rsidRDefault="0033667C" w:rsidP="00086B5D">
      <w:pPr>
        <w:rPr>
          <w:b/>
        </w:rPr>
      </w:pPr>
      <w:bookmarkStart w:id="345" w:name="_Toc405513922"/>
      <w:bookmarkStart w:id="346" w:name="_Toc284662800"/>
      <w:bookmarkStart w:id="347" w:name="_Toc284663427"/>
      <w:r w:rsidRPr="00086B5D">
        <w:rPr>
          <w:b/>
        </w:rPr>
        <w:t>Статистика и теория вероятностей</w:t>
      </w:r>
      <w:bookmarkEnd w:id="345"/>
      <w:bookmarkEnd w:id="346"/>
      <w:bookmarkEnd w:id="347"/>
    </w:p>
    <w:p w:rsidR="0033667C" w:rsidRPr="00164B6C" w:rsidRDefault="0033667C" w:rsidP="00A168FB">
      <w:pPr>
        <w:tabs>
          <w:tab w:val="left" w:pos="284"/>
        </w:tabs>
        <w:spacing w:line="240" w:lineRule="auto"/>
        <w:jc w:val="both"/>
        <w:rPr>
          <w:szCs w:val="24"/>
        </w:rPr>
      </w:pPr>
      <w:r w:rsidRPr="00164B6C">
        <w:rPr>
          <w:b/>
          <w:szCs w:val="24"/>
        </w:rPr>
        <w:t>Статистика</w:t>
      </w:r>
    </w:p>
    <w:p w:rsidR="0033667C" w:rsidRPr="00164B6C" w:rsidRDefault="0033667C" w:rsidP="00A168FB">
      <w:pPr>
        <w:tabs>
          <w:tab w:val="left" w:pos="284"/>
        </w:tabs>
        <w:spacing w:line="240" w:lineRule="auto"/>
        <w:jc w:val="both"/>
        <w:rPr>
          <w:szCs w:val="24"/>
        </w:rPr>
      </w:pPr>
      <w:r w:rsidRPr="00164B6C">
        <w:rPr>
          <w:szCs w:val="24"/>
        </w:rPr>
        <w:t>Табличное и графическое представление данных, столбчатые и круговые диаграммы, гр</w:t>
      </w:r>
      <w:r w:rsidRPr="00164B6C">
        <w:rPr>
          <w:szCs w:val="24"/>
        </w:rPr>
        <w:t>а</w:t>
      </w:r>
      <w:r w:rsidRPr="00164B6C">
        <w:rPr>
          <w:szCs w:val="24"/>
        </w:rPr>
        <w:t xml:space="preserve">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164B6C">
        <w:rPr>
          <w:i/>
          <w:szCs w:val="24"/>
        </w:rPr>
        <w:t>медиана</w:t>
      </w:r>
      <w:r w:rsidRPr="00164B6C">
        <w:rPr>
          <w:szCs w:val="24"/>
        </w:rPr>
        <w:t>, наибольшее и на</w:t>
      </w:r>
      <w:r w:rsidRPr="00164B6C">
        <w:rPr>
          <w:szCs w:val="24"/>
        </w:rPr>
        <w:t>и</w:t>
      </w:r>
      <w:r w:rsidRPr="00164B6C">
        <w:rPr>
          <w:szCs w:val="24"/>
        </w:rPr>
        <w:t xml:space="preserve">меньшее значения. Меры рассеивания: размах, </w:t>
      </w:r>
      <w:r w:rsidRPr="00164B6C">
        <w:rPr>
          <w:i/>
          <w:szCs w:val="24"/>
        </w:rPr>
        <w:t>дисперсия и стандартное отклонение</w:t>
      </w:r>
      <w:r w:rsidRPr="00164B6C">
        <w:rPr>
          <w:szCs w:val="24"/>
        </w:rPr>
        <w:t xml:space="preserve">. </w:t>
      </w:r>
    </w:p>
    <w:p w:rsidR="0033667C" w:rsidRPr="00164B6C" w:rsidRDefault="0033667C" w:rsidP="00A168FB">
      <w:pPr>
        <w:tabs>
          <w:tab w:val="left" w:pos="284"/>
        </w:tabs>
        <w:spacing w:line="240" w:lineRule="auto"/>
        <w:jc w:val="both"/>
        <w:rPr>
          <w:szCs w:val="24"/>
        </w:rPr>
      </w:pPr>
      <w:r w:rsidRPr="00164B6C">
        <w:rPr>
          <w:szCs w:val="24"/>
        </w:rPr>
        <w:t xml:space="preserve">Случайная изменчивость. Изменчивость при измерениях. </w:t>
      </w:r>
      <w:r w:rsidRPr="00164B6C">
        <w:rPr>
          <w:i/>
          <w:szCs w:val="24"/>
        </w:rPr>
        <w:t>Решающие правила. Закономе</w:t>
      </w:r>
      <w:r w:rsidRPr="00164B6C">
        <w:rPr>
          <w:i/>
          <w:szCs w:val="24"/>
        </w:rPr>
        <w:t>р</w:t>
      </w:r>
      <w:r w:rsidRPr="00164B6C">
        <w:rPr>
          <w:i/>
          <w:szCs w:val="24"/>
        </w:rPr>
        <w:t>ности в изменчивых величинах</w:t>
      </w:r>
      <w:r w:rsidRPr="00164B6C">
        <w:rPr>
          <w:szCs w:val="24"/>
        </w:rPr>
        <w:t>.</w:t>
      </w:r>
    </w:p>
    <w:p w:rsidR="0033667C" w:rsidRPr="00164B6C" w:rsidRDefault="0033667C" w:rsidP="00A168FB">
      <w:pPr>
        <w:tabs>
          <w:tab w:val="left" w:pos="284"/>
          <w:tab w:val="center" w:pos="5102"/>
        </w:tabs>
        <w:spacing w:line="240" w:lineRule="auto"/>
        <w:jc w:val="both"/>
        <w:rPr>
          <w:szCs w:val="24"/>
        </w:rPr>
      </w:pPr>
      <w:r w:rsidRPr="00164B6C">
        <w:rPr>
          <w:b/>
          <w:szCs w:val="24"/>
        </w:rPr>
        <w:t>Случайные события</w:t>
      </w:r>
      <w:r w:rsidRPr="00164B6C">
        <w:rPr>
          <w:b/>
          <w:szCs w:val="24"/>
        </w:rPr>
        <w:tab/>
      </w:r>
    </w:p>
    <w:p w:rsidR="0033667C" w:rsidRPr="00164B6C" w:rsidRDefault="0033667C" w:rsidP="00A168FB">
      <w:pPr>
        <w:tabs>
          <w:tab w:val="left" w:pos="284"/>
        </w:tabs>
        <w:spacing w:line="240" w:lineRule="auto"/>
        <w:jc w:val="both"/>
        <w:rPr>
          <w:szCs w:val="24"/>
        </w:rPr>
      </w:pPr>
      <w:r w:rsidRPr="00164B6C">
        <w:rPr>
          <w:szCs w:val="24"/>
        </w:rPr>
        <w:t>Случайные опыты (эксперименты), элементарные случайные события (исходы). Вероя</w:t>
      </w:r>
      <w:r w:rsidRPr="00164B6C">
        <w:rPr>
          <w:szCs w:val="24"/>
        </w:rPr>
        <w:t>т</w:t>
      </w:r>
      <w:r w:rsidRPr="00164B6C">
        <w:rPr>
          <w:szCs w:val="24"/>
        </w:rPr>
        <w:t>ности элементарных событий. События в случайных экспериментах и благоприятству</w:t>
      </w:r>
      <w:r w:rsidRPr="00164B6C">
        <w:rPr>
          <w:szCs w:val="24"/>
        </w:rPr>
        <w:t>ю</w:t>
      </w:r>
      <w:r w:rsidRPr="00164B6C">
        <w:rPr>
          <w:szCs w:val="24"/>
        </w:rPr>
        <w:t>щие элементарные события. Вероятности случайных событий. Опыты с равновозможн</w:t>
      </w:r>
      <w:r w:rsidRPr="00164B6C">
        <w:rPr>
          <w:szCs w:val="24"/>
        </w:rPr>
        <w:t>ы</w:t>
      </w:r>
      <w:r w:rsidRPr="00164B6C">
        <w:rPr>
          <w:szCs w:val="24"/>
        </w:rPr>
        <w:t xml:space="preserve">ми элементарными событиями. Классические вероятностные опыты с использованием монет, кубиков. </w:t>
      </w:r>
      <w:r w:rsidRPr="00164B6C">
        <w:rPr>
          <w:i/>
          <w:szCs w:val="24"/>
        </w:rPr>
        <w:t>Представление событий с помощью диаграмм Эйлера. Противополо</w:t>
      </w:r>
      <w:r w:rsidRPr="00164B6C">
        <w:rPr>
          <w:i/>
          <w:szCs w:val="24"/>
        </w:rPr>
        <w:t>ж</w:t>
      </w:r>
      <w:r w:rsidRPr="00164B6C">
        <w:rPr>
          <w:i/>
          <w:szCs w:val="24"/>
        </w:rPr>
        <w:t>ные события, объединение и пересечение событий. Правило сложения вероятностей</w:t>
      </w:r>
      <w:r w:rsidRPr="00164B6C">
        <w:rPr>
          <w:szCs w:val="24"/>
        </w:rPr>
        <w:t xml:space="preserve">. </w:t>
      </w:r>
      <w:r w:rsidRPr="00164B6C">
        <w:rPr>
          <w:i/>
          <w:szCs w:val="24"/>
        </w:rPr>
        <w:t>Случайный выбор. Представление эксперимента в виде дерева. Независимые события. Умножение вероятностей независимых событий</w:t>
      </w:r>
      <w:r w:rsidRPr="00164B6C">
        <w:rPr>
          <w:szCs w:val="24"/>
        </w:rPr>
        <w:t xml:space="preserve">. </w:t>
      </w:r>
      <w:r w:rsidRPr="00164B6C">
        <w:rPr>
          <w:i/>
          <w:szCs w:val="24"/>
        </w:rPr>
        <w:t>Последовательные независимые исп</w:t>
      </w:r>
      <w:r w:rsidRPr="00164B6C">
        <w:rPr>
          <w:i/>
          <w:szCs w:val="24"/>
        </w:rPr>
        <w:t>ы</w:t>
      </w:r>
      <w:r w:rsidRPr="00164B6C">
        <w:rPr>
          <w:i/>
          <w:szCs w:val="24"/>
        </w:rPr>
        <w:t>тания.</w:t>
      </w:r>
      <w:r w:rsidRPr="00164B6C">
        <w:rPr>
          <w:szCs w:val="24"/>
        </w:rPr>
        <w:t xml:space="preserve"> Представление о независимых событиях в жизни.</w:t>
      </w:r>
    </w:p>
    <w:p w:rsidR="0033667C" w:rsidRPr="00164B6C" w:rsidRDefault="0033667C" w:rsidP="00A168FB">
      <w:pPr>
        <w:tabs>
          <w:tab w:val="left" w:pos="284"/>
        </w:tabs>
        <w:spacing w:line="240" w:lineRule="auto"/>
        <w:jc w:val="both"/>
        <w:rPr>
          <w:i/>
          <w:szCs w:val="24"/>
        </w:rPr>
      </w:pPr>
      <w:r w:rsidRPr="00164B6C">
        <w:rPr>
          <w:b/>
          <w:i/>
          <w:szCs w:val="24"/>
        </w:rPr>
        <w:t>Элементы комбинаторики</w:t>
      </w:r>
    </w:p>
    <w:p w:rsidR="0033667C" w:rsidRPr="00164B6C" w:rsidRDefault="0033667C" w:rsidP="00A168FB">
      <w:pPr>
        <w:tabs>
          <w:tab w:val="left" w:pos="284"/>
        </w:tabs>
        <w:spacing w:line="240" w:lineRule="auto"/>
        <w:jc w:val="both"/>
        <w:rPr>
          <w:b/>
          <w:i/>
          <w:szCs w:val="24"/>
        </w:rPr>
      </w:pPr>
      <w:r w:rsidRPr="00164B6C">
        <w:rPr>
          <w:i/>
          <w:szCs w:val="24"/>
        </w:rPr>
        <w:t xml:space="preserve">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164B6C">
        <w:rPr>
          <w:b/>
          <w:i/>
          <w:szCs w:val="24"/>
        </w:rPr>
        <w:t xml:space="preserve">. </w:t>
      </w:r>
    </w:p>
    <w:p w:rsidR="0033667C" w:rsidRPr="00164B6C" w:rsidRDefault="0033667C" w:rsidP="00A168FB">
      <w:pPr>
        <w:tabs>
          <w:tab w:val="left" w:pos="284"/>
        </w:tabs>
        <w:spacing w:line="240" w:lineRule="auto"/>
        <w:jc w:val="both"/>
        <w:rPr>
          <w:b/>
          <w:i/>
          <w:szCs w:val="24"/>
        </w:rPr>
      </w:pPr>
      <w:r w:rsidRPr="00164B6C">
        <w:rPr>
          <w:b/>
          <w:i/>
          <w:szCs w:val="24"/>
        </w:rPr>
        <w:t>Случайные величины</w:t>
      </w:r>
    </w:p>
    <w:p w:rsidR="0033667C" w:rsidRPr="00164B6C" w:rsidRDefault="0033667C" w:rsidP="00A168FB">
      <w:pPr>
        <w:tabs>
          <w:tab w:val="left" w:pos="284"/>
        </w:tabs>
        <w:spacing w:line="240" w:lineRule="auto"/>
        <w:jc w:val="both"/>
        <w:rPr>
          <w:i/>
          <w:szCs w:val="24"/>
        </w:rPr>
      </w:pPr>
      <w:r w:rsidRPr="00164B6C">
        <w:rPr>
          <w:i/>
          <w:szCs w:val="24"/>
        </w:rPr>
        <w:t>Знакомство со случайными величинами на примерах конечных дискретных случайных в</w:t>
      </w:r>
      <w:r w:rsidRPr="00164B6C">
        <w:rPr>
          <w:i/>
          <w:szCs w:val="24"/>
        </w:rPr>
        <w:t>е</w:t>
      </w:r>
      <w:r w:rsidRPr="00164B6C">
        <w:rPr>
          <w:i/>
          <w:szCs w:val="24"/>
        </w:rPr>
        <w:t>личин. Распределение вероятностей. Математическое ожидание. Свойства математ</w:t>
      </w:r>
      <w:r w:rsidRPr="00164B6C">
        <w:rPr>
          <w:i/>
          <w:szCs w:val="24"/>
        </w:rPr>
        <w:t>и</w:t>
      </w:r>
      <w:r w:rsidRPr="00164B6C">
        <w:rPr>
          <w:i/>
          <w:szCs w:val="24"/>
        </w:rPr>
        <w:t>ческого ожидания. Понятие о законе больших чисел. Измерение вероятностей. Примен</w:t>
      </w:r>
      <w:r w:rsidRPr="00164B6C">
        <w:rPr>
          <w:i/>
          <w:szCs w:val="24"/>
        </w:rPr>
        <w:t>е</w:t>
      </w:r>
      <w:r w:rsidRPr="00164B6C">
        <w:rPr>
          <w:i/>
          <w:szCs w:val="24"/>
        </w:rPr>
        <w:t>ние закона больших чисел в социологии, страховании, в здравоохранении, обеспечении безопасности населения в чрезвычайных ситуациях.</w:t>
      </w:r>
    </w:p>
    <w:p w:rsidR="0033667C" w:rsidRPr="00086B5D" w:rsidRDefault="0033667C" w:rsidP="00086B5D">
      <w:pPr>
        <w:rPr>
          <w:b/>
          <w:i/>
        </w:rPr>
      </w:pPr>
      <w:r w:rsidRPr="00086B5D">
        <w:rPr>
          <w:b/>
        </w:rPr>
        <w:t>История математики</w:t>
      </w:r>
    </w:p>
    <w:p w:rsidR="0033667C" w:rsidRPr="00164B6C" w:rsidRDefault="0033667C" w:rsidP="00A168FB">
      <w:pPr>
        <w:tabs>
          <w:tab w:val="left" w:pos="284"/>
        </w:tabs>
        <w:spacing w:line="240" w:lineRule="auto"/>
        <w:jc w:val="both"/>
        <w:rPr>
          <w:i/>
          <w:szCs w:val="24"/>
        </w:rPr>
      </w:pPr>
      <w:r w:rsidRPr="00164B6C">
        <w:rPr>
          <w:i/>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w:t>
      </w:r>
      <w:r w:rsidRPr="00164B6C">
        <w:rPr>
          <w:i/>
          <w:szCs w:val="24"/>
        </w:rPr>
        <w:t>и</w:t>
      </w:r>
      <w:r w:rsidRPr="00164B6C">
        <w:rPr>
          <w:i/>
          <w:szCs w:val="24"/>
        </w:rPr>
        <w:t>ческих уравнений степеней, больших четырех. Н. Тарталья, Дж. Кардано, Н.Х. Абель, Э.Галуа.</w:t>
      </w:r>
    </w:p>
    <w:p w:rsidR="0033667C" w:rsidRPr="00164B6C" w:rsidRDefault="0033667C" w:rsidP="00A168FB">
      <w:pPr>
        <w:tabs>
          <w:tab w:val="left" w:pos="284"/>
        </w:tabs>
        <w:spacing w:line="240" w:lineRule="auto"/>
        <w:jc w:val="both"/>
        <w:rPr>
          <w:i/>
          <w:szCs w:val="24"/>
        </w:rPr>
      </w:pPr>
      <w:r w:rsidRPr="00164B6C">
        <w:rPr>
          <w:i/>
          <w:szCs w:val="24"/>
        </w:rPr>
        <w:t xml:space="preserve">  Появление графиков функций. Р. Декарт, П. Ферма. Примеры различных систем коорд</w:t>
      </w:r>
      <w:r w:rsidRPr="00164B6C">
        <w:rPr>
          <w:i/>
          <w:szCs w:val="24"/>
        </w:rPr>
        <w:t>и</w:t>
      </w:r>
      <w:r w:rsidRPr="00164B6C">
        <w:rPr>
          <w:i/>
          <w:szCs w:val="24"/>
        </w:rPr>
        <w:t>нат.</w:t>
      </w:r>
    </w:p>
    <w:p w:rsidR="0033667C" w:rsidRPr="00164B6C" w:rsidRDefault="0033667C" w:rsidP="00A168FB">
      <w:pPr>
        <w:tabs>
          <w:tab w:val="left" w:pos="284"/>
        </w:tabs>
        <w:spacing w:line="240" w:lineRule="auto"/>
        <w:jc w:val="both"/>
        <w:rPr>
          <w:i/>
          <w:szCs w:val="24"/>
        </w:rPr>
      </w:pPr>
      <w:r w:rsidRPr="00164B6C">
        <w:rPr>
          <w:i/>
          <w:szCs w:val="24"/>
        </w:rPr>
        <w:t>Задача Леонардо Пизанского (Фибоначчи) о кроликах, числа Фибоначчи. Задача о ша</w:t>
      </w:r>
      <w:r w:rsidRPr="00164B6C">
        <w:rPr>
          <w:i/>
          <w:szCs w:val="24"/>
        </w:rPr>
        <w:t>х</w:t>
      </w:r>
      <w:r w:rsidRPr="00164B6C">
        <w:rPr>
          <w:i/>
          <w:szCs w:val="24"/>
        </w:rPr>
        <w:t>матной доске. Сходимость геометрической прогрессии. Истоки теории вероятностей: страховое дело, азартные игры. П. Ферма, Б.Паскаль, Я. Бернулли, А.Н.Колмогоров.</w:t>
      </w:r>
    </w:p>
    <w:p w:rsidR="0033667C" w:rsidRPr="00164B6C" w:rsidRDefault="0033667C" w:rsidP="00A168FB">
      <w:pPr>
        <w:tabs>
          <w:tab w:val="left" w:pos="284"/>
        </w:tabs>
        <w:spacing w:line="240" w:lineRule="auto"/>
        <w:jc w:val="both"/>
        <w:rPr>
          <w:szCs w:val="24"/>
        </w:rPr>
      </w:pPr>
    </w:p>
    <w:p w:rsidR="0033667C" w:rsidRPr="00164B6C" w:rsidRDefault="0033667C" w:rsidP="00A168FB">
      <w:pPr>
        <w:tabs>
          <w:tab w:val="left" w:pos="284"/>
        </w:tabs>
        <w:spacing w:line="240" w:lineRule="auto"/>
        <w:jc w:val="center"/>
        <w:rPr>
          <w:b/>
          <w:szCs w:val="24"/>
        </w:rPr>
      </w:pPr>
      <w:r w:rsidRPr="00164B6C">
        <w:rPr>
          <w:b/>
          <w:szCs w:val="24"/>
        </w:rPr>
        <w:t>СОДЕРЖАНИЕ КУРСА ДЛЯ 7 КЛАССА (геометрия)</w:t>
      </w:r>
    </w:p>
    <w:p w:rsidR="0033667C" w:rsidRPr="00164B6C" w:rsidRDefault="0033667C" w:rsidP="00A168FB">
      <w:pPr>
        <w:pStyle w:val="aff5"/>
        <w:tabs>
          <w:tab w:val="left" w:pos="284"/>
        </w:tabs>
        <w:spacing w:line="240" w:lineRule="auto"/>
        <w:jc w:val="both"/>
        <w:rPr>
          <w:rFonts w:ascii="Times New Roman" w:hAnsi="Times New Roman"/>
          <w:b/>
          <w:i w:val="0"/>
          <w:color w:val="auto"/>
          <w:spacing w:val="0"/>
        </w:rPr>
      </w:pPr>
      <w:r w:rsidRPr="00164B6C">
        <w:rPr>
          <w:rFonts w:ascii="Times New Roman" w:hAnsi="Times New Roman"/>
          <w:b/>
          <w:i w:val="0"/>
          <w:color w:val="auto"/>
          <w:spacing w:val="0"/>
        </w:rPr>
        <w:t>Геометрические фигуры</w:t>
      </w:r>
    </w:p>
    <w:p w:rsidR="0033667C" w:rsidRPr="00164B6C" w:rsidRDefault="0033667C" w:rsidP="00A168FB">
      <w:pPr>
        <w:tabs>
          <w:tab w:val="left" w:pos="284"/>
        </w:tabs>
        <w:spacing w:line="240" w:lineRule="auto"/>
        <w:jc w:val="both"/>
        <w:rPr>
          <w:szCs w:val="24"/>
        </w:rPr>
      </w:pPr>
      <w:r w:rsidRPr="00164B6C">
        <w:rPr>
          <w:b/>
          <w:szCs w:val="24"/>
        </w:rPr>
        <w:t>Фигуры в геометрии и в окружающем мире</w:t>
      </w:r>
    </w:p>
    <w:p w:rsidR="0033667C" w:rsidRPr="00164B6C" w:rsidRDefault="0033667C" w:rsidP="00A168FB">
      <w:pPr>
        <w:tabs>
          <w:tab w:val="left" w:pos="284"/>
        </w:tabs>
        <w:spacing w:line="240" w:lineRule="auto"/>
        <w:jc w:val="both"/>
        <w:rPr>
          <w:szCs w:val="24"/>
        </w:rPr>
      </w:pPr>
      <w:r w:rsidRPr="00164B6C">
        <w:rPr>
          <w:szCs w:val="24"/>
        </w:rPr>
        <w:t xml:space="preserve"> Геометрическая фигура. Формирование представлений о метапредметном понятии «ф</w:t>
      </w:r>
      <w:r w:rsidRPr="00164B6C">
        <w:rPr>
          <w:szCs w:val="24"/>
        </w:rPr>
        <w:t>и</w:t>
      </w:r>
      <w:r w:rsidRPr="00164B6C">
        <w:rPr>
          <w:szCs w:val="24"/>
        </w:rPr>
        <w:t xml:space="preserve">гура».  </w:t>
      </w:r>
    </w:p>
    <w:p w:rsidR="0033667C" w:rsidRPr="00164B6C" w:rsidRDefault="0033667C" w:rsidP="00A168FB">
      <w:pPr>
        <w:tabs>
          <w:tab w:val="left" w:pos="284"/>
        </w:tabs>
        <w:spacing w:line="240" w:lineRule="auto"/>
        <w:jc w:val="both"/>
        <w:rPr>
          <w:szCs w:val="24"/>
        </w:rPr>
      </w:pPr>
      <w:r w:rsidRPr="00164B6C">
        <w:rPr>
          <w:szCs w:val="24"/>
        </w:rPr>
        <w:t>Точка, линия, отрезок, прямая, луч, ломаная, плоскость, угол, биссектриса угла и ее сво</w:t>
      </w:r>
      <w:r w:rsidRPr="00164B6C">
        <w:rPr>
          <w:szCs w:val="24"/>
        </w:rPr>
        <w:t>й</w:t>
      </w:r>
      <w:r w:rsidRPr="00164B6C">
        <w:rPr>
          <w:szCs w:val="24"/>
        </w:rPr>
        <w:t>ства, виды углов, многоугольники, круг.</w:t>
      </w:r>
    </w:p>
    <w:p w:rsidR="0033667C" w:rsidRPr="00164B6C" w:rsidRDefault="0033667C" w:rsidP="00A168FB">
      <w:pPr>
        <w:pStyle w:val="afa"/>
        <w:tabs>
          <w:tab w:val="left" w:pos="284"/>
        </w:tabs>
        <w:spacing w:after="0" w:line="240" w:lineRule="auto"/>
        <w:jc w:val="both"/>
        <w:rPr>
          <w:szCs w:val="24"/>
        </w:rPr>
      </w:pPr>
      <w:r w:rsidRPr="00164B6C">
        <w:rPr>
          <w:b/>
          <w:szCs w:val="24"/>
        </w:rPr>
        <w:t>Многоугольники</w:t>
      </w:r>
    </w:p>
    <w:p w:rsidR="0033667C" w:rsidRPr="00164B6C" w:rsidRDefault="0033667C" w:rsidP="00A168FB">
      <w:pPr>
        <w:tabs>
          <w:tab w:val="left" w:pos="284"/>
        </w:tabs>
        <w:spacing w:line="240" w:lineRule="auto"/>
        <w:jc w:val="both"/>
        <w:rPr>
          <w:szCs w:val="24"/>
        </w:rPr>
      </w:pPr>
      <w:r w:rsidRPr="00164B6C">
        <w:rPr>
          <w:szCs w:val="24"/>
        </w:rPr>
        <w:t>Треугольники. Высота, медиана, биссектриса.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33667C" w:rsidRPr="00164B6C" w:rsidRDefault="0033667C" w:rsidP="00A168FB">
      <w:pPr>
        <w:pStyle w:val="aff5"/>
        <w:tabs>
          <w:tab w:val="left" w:pos="284"/>
        </w:tabs>
        <w:spacing w:line="240" w:lineRule="auto"/>
        <w:jc w:val="both"/>
        <w:rPr>
          <w:rFonts w:ascii="Times New Roman" w:hAnsi="Times New Roman"/>
          <w:i w:val="0"/>
          <w:iCs w:val="0"/>
          <w:color w:val="auto"/>
        </w:rPr>
      </w:pPr>
      <w:r w:rsidRPr="00164B6C">
        <w:rPr>
          <w:rFonts w:ascii="Times New Roman" w:hAnsi="Times New Roman"/>
          <w:b/>
          <w:i w:val="0"/>
          <w:color w:val="auto"/>
          <w:spacing w:val="0"/>
        </w:rPr>
        <w:t>Отношения</w:t>
      </w:r>
    </w:p>
    <w:p w:rsidR="0033667C" w:rsidRPr="00164B6C" w:rsidRDefault="0033667C" w:rsidP="00A168FB">
      <w:pPr>
        <w:tabs>
          <w:tab w:val="left" w:pos="284"/>
        </w:tabs>
        <w:spacing w:line="240" w:lineRule="auto"/>
        <w:jc w:val="both"/>
        <w:rPr>
          <w:b/>
          <w:bCs/>
          <w:szCs w:val="24"/>
        </w:rPr>
      </w:pPr>
      <w:r w:rsidRPr="00164B6C">
        <w:rPr>
          <w:b/>
          <w:bCs/>
          <w:szCs w:val="24"/>
        </w:rPr>
        <w:t>Равенство фигур</w:t>
      </w:r>
    </w:p>
    <w:p w:rsidR="0033667C" w:rsidRPr="00164B6C" w:rsidRDefault="0033667C" w:rsidP="00A168FB">
      <w:pPr>
        <w:tabs>
          <w:tab w:val="left" w:pos="284"/>
        </w:tabs>
        <w:spacing w:line="240" w:lineRule="auto"/>
        <w:jc w:val="both"/>
        <w:rPr>
          <w:i/>
          <w:iCs/>
          <w:szCs w:val="24"/>
        </w:rPr>
      </w:pPr>
      <w:r w:rsidRPr="00164B6C">
        <w:rPr>
          <w:bCs/>
          <w:szCs w:val="24"/>
        </w:rPr>
        <w:t>С</w:t>
      </w:r>
      <w:r w:rsidRPr="00164B6C">
        <w:rPr>
          <w:szCs w:val="24"/>
        </w:rPr>
        <w:t xml:space="preserve">войства равных треугольников. Признаки равенства треугольников. </w:t>
      </w:r>
    </w:p>
    <w:p w:rsidR="0033667C" w:rsidRPr="00164B6C" w:rsidRDefault="0033667C" w:rsidP="00A168FB">
      <w:pPr>
        <w:tabs>
          <w:tab w:val="left" w:pos="284"/>
        </w:tabs>
        <w:spacing w:line="240" w:lineRule="auto"/>
        <w:jc w:val="both"/>
        <w:rPr>
          <w:szCs w:val="24"/>
        </w:rPr>
      </w:pPr>
      <w:r w:rsidRPr="00164B6C">
        <w:rPr>
          <w:b/>
          <w:bCs/>
          <w:szCs w:val="24"/>
        </w:rPr>
        <w:t>Параллельно</w:t>
      </w:r>
      <w:r w:rsidRPr="00164B6C">
        <w:rPr>
          <w:b/>
          <w:bCs/>
          <w:szCs w:val="24"/>
        </w:rPr>
        <w:softHyphen/>
        <w:t>сть прямых</w:t>
      </w:r>
    </w:p>
    <w:p w:rsidR="0033667C" w:rsidRPr="00164B6C" w:rsidRDefault="0033667C" w:rsidP="00A168FB">
      <w:pPr>
        <w:tabs>
          <w:tab w:val="left" w:pos="284"/>
        </w:tabs>
        <w:spacing w:line="240" w:lineRule="auto"/>
        <w:jc w:val="both"/>
        <w:rPr>
          <w:i/>
          <w:iCs/>
          <w:szCs w:val="24"/>
        </w:rPr>
      </w:pPr>
      <w:r w:rsidRPr="00164B6C">
        <w:rPr>
          <w:szCs w:val="24"/>
        </w:rPr>
        <w:t xml:space="preserve">Признаки и свойства параллельных прямых. </w:t>
      </w:r>
      <w:r w:rsidRPr="00164B6C">
        <w:rPr>
          <w:i/>
          <w:szCs w:val="24"/>
        </w:rPr>
        <w:t>Аксиома параллельности Евклида</w:t>
      </w:r>
      <w:r w:rsidRPr="00164B6C">
        <w:rPr>
          <w:szCs w:val="24"/>
        </w:rPr>
        <w:t xml:space="preserve">. </w:t>
      </w:r>
    </w:p>
    <w:p w:rsidR="0033667C" w:rsidRPr="00164B6C" w:rsidRDefault="0033667C" w:rsidP="00A168FB">
      <w:pPr>
        <w:tabs>
          <w:tab w:val="left" w:pos="284"/>
        </w:tabs>
        <w:spacing w:line="240" w:lineRule="auto"/>
        <w:jc w:val="both"/>
        <w:rPr>
          <w:b/>
          <w:bCs/>
          <w:szCs w:val="24"/>
        </w:rPr>
      </w:pPr>
      <w:r w:rsidRPr="00164B6C">
        <w:rPr>
          <w:b/>
          <w:bCs/>
          <w:szCs w:val="24"/>
        </w:rPr>
        <w:t>Перпендикулярные прямые</w:t>
      </w:r>
    </w:p>
    <w:p w:rsidR="0033667C" w:rsidRPr="00164B6C" w:rsidRDefault="0033667C" w:rsidP="00A168FB">
      <w:pPr>
        <w:tabs>
          <w:tab w:val="left" w:pos="284"/>
        </w:tabs>
        <w:spacing w:line="240" w:lineRule="auto"/>
        <w:jc w:val="both"/>
        <w:rPr>
          <w:b/>
          <w:bCs/>
          <w:szCs w:val="24"/>
        </w:rPr>
      </w:pPr>
      <w:r w:rsidRPr="00164B6C">
        <w:rPr>
          <w:bCs/>
          <w:szCs w:val="24"/>
        </w:rPr>
        <w:t xml:space="preserve">Прямой угол. Перпендикуляр к прямой.   Серединный перпендикуляр к отрезку. </w:t>
      </w:r>
      <w:r w:rsidRPr="00164B6C">
        <w:rPr>
          <w:i/>
          <w:szCs w:val="24"/>
        </w:rPr>
        <w:t>Свойства и признаки перпендикулярности</w:t>
      </w:r>
      <w:r w:rsidRPr="00164B6C">
        <w:rPr>
          <w:szCs w:val="24"/>
        </w:rPr>
        <w:t xml:space="preserve">. </w:t>
      </w:r>
      <w:r w:rsidRPr="00164B6C">
        <w:rPr>
          <w:bCs/>
          <w:szCs w:val="24"/>
        </w:rPr>
        <w:t xml:space="preserve">Наклонная, проекция.  </w:t>
      </w:r>
    </w:p>
    <w:p w:rsidR="0033667C" w:rsidRPr="00164B6C" w:rsidRDefault="0033667C" w:rsidP="00A168FB">
      <w:pPr>
        <w:tabs>
          <w:tab w:val="left" w:pos="284"/>
          <w:tab w:val="center" w:pos="5102"/>
        </w:tabs>
        <w:spacing w:line="240" w:lineRule="auto"/>
        <w:jc w:val="both"/>
        <w:rPr>
          <w:szCs w:val="24"/>
        </w:rPr>
      </w:pPr>
      <w:r w:rsidRPr="00164B6C">
        <w:rPr>
          <w:b/>
          <w:bCs/>
          <w:szCs w:val="24"/>
        </w:rPr>
        <w:t>Величины</w:t>
      </w:r>
      <w:r w:rsidRPr="00164B6C">
        <w:rPr>
          <w:b/>
          <w:bCs/>
          <w:szCs w:val="24"/>
        </w:rPr>
        <w:tab/>
      </w:r>
    </w:p>
    <w:p w:rsidR="0033667C" w:rsidRPr="00164B6C" w:rsidRDefault="0033667C" w:rsidP="00A168FB">
      <w:pPr>
        <w:tabs>
          <w:tab w:val="left" w:pos="284"/>
        </w:tabs>
        <w:spacing w:line="240" w:lineRule="auto"/>
        <w:jc w:val="both"/>
        <w:rPr>
          <w:szCs w:val="24"/>
        </w:rPr>
      </w:pPr>
      <w:r w:rsidRPr="00164B6C">
        <w:rPr>
          <w:szCs w:val="24"/>
        </w:rPr>
        <w:t xml:space="preserve">Понятие величины. Длина. Измерение длины. Единицы измерения длины. Величина угла. Градусная мера угла. </w:t>
      </w:r>
    </w:p>
    <w:p w:rsidR="0033667C" w:rsidRPr="00164B6C" w:rsidRDefault="0033667C" w:rsidP="00A168FB">
      <w:pPr>
        <w:tabs>
          <w:tab w:val="left" w:pos="284"/>
        </w:tabs>
        <w:spacing w:line="240" w:lineRule="auto"/>
        <w:jc w:val="both"/>
        <w:rPr>
          <w:szCs w:val="24"/>
        </w:rPr>
      </w:pPr>
      <w:r w:rsidRPr="00164B6C">
        <w:rPr>
          <w:b/>
          <w:bCs/>
          <w:szCs w:val="24"/>
        </w:rPr>
        <w:t>Измерения и вычисления</w:t>
      </w:r>
    </w:p>
    <w:p w:rsidR="0033667C" w:rsidRPr="00164B6C" w:rsidRDefault="0033667C" w:rsidP="00A168FB">
      <w:pPr>
        <w:tabs>
          <w:tab w:val="left" w:pos="284"/>
        </w:tabs>
        <w:spacing w:line="240" w:lineRule="auto"/>
        <w:jc w:val="both"/>
        <w:rPr>
          <w:szCs w:val="24"/>
        </w:rPr>
      </w:pPr>
      <w:r w:rsidRPr="00164B6C">
        <w:rPr>
          <w:szCs w:val="24"/>
        </w:rPr>
        <w:t>Инструменты для измерений и построений; измерение и вычисление углов, длин (ра</w:t>
      </w:r>
      <w:r w:rsidRPr="00164B6C">
        <w:rPr>
          <w:szCs w:val="24"/>
        </w:rPr>
        <w:t>с</w:t>
      </w:r>
      <w:r w:rsidRPr="00164B6C">
        <w:rPr>
          <w:szCs w:val="24"/>
        </w:rPr>
        <w:t xml:space="preserve">стояний).  </w:t>
      </w:r>
    </w:p>
    <w:p w:rsidR="0033667C" w:rsidRPr="00164B6C" w:rsidRDefault="0033667C" w:rsidP="00A168FB">
      <w:pPr>
        <w:tabs>
          <w:tab w:val="left" w:pos="284"/>
        </w:tabs>
        <w:spacing w:line="240" w:lineRule="auto"/>
        <w:jc w:val="both"/>
        <w:rPr>
          <w:szCs w:val="24"/>
        </w:rPr>
      </w:pPr>
      <w:r w:rsidRPr="00164B6C">
        <w:rPr>
          <w:b/>
          <w:szCs w:val="24"/>
        </w:rPr>
        <w:t>Расстояния</w:t>
      </w:r>
    </w:p>
    <w:p w:rsidR="0033667C" w:rsidRPr="00164B6C" w:rsidRDefault="0033667C" w:rsidP="00A168FB">
      <w:pPr>
        <w:tabs>
          <w:tab w:val="left" w:pos="284"/>
        </w:tabs>
        <w:spacing w:line="240" w:lineRule="auto"/>
        <w:jc w:val="both"/>
        <w:rPr>
          <w:szCs w:val="24"/>
        </w:rPr>
      </w:pPr>
      <w:r w:rsidRPr="00164B6C">
        <w:rPr>
          <w:szCs w:val="24"/>
        </w:rPr>
        <w:t xml:space="preserve">Расстояние между точками. Расстояние от точки до прямой. </w:t>
      </w:r>
    </w:p>
    <w:p w:rsidR="0033667C" w:rsidRPr="00164B6C" w:rsidRDefault="0033667C" w:rsidP="00A168FB">
      <w:pPr>
        <w:pStyle w:val="aff5"/>
        <w:tabs>
          <w:tab w:val="left" w:pos="284"/>
        </w:tabs>
        <w:spacing w:line="240" w:lineRule="auto"/>
        <w:jc w:val="both"/>
        <w:rPr>
          <w:rFonts w:ascii="Times New Roman" w:hAnsi="Times New Roman"/>
          <w:b/>
          <w:i w:val="0"/>
          <w:color w:val="auto"/>
          <w:spacing w:val="0"/>
        </w:rPr>
      </w:pPr>
      <w:r w:rsidRPr="00164B6C">
        <w:rPr>
          <w:rFonts w:ascii="Times New Roman" w:hAnsi="Times New Roman"/>
          <w:b/>
          <w:i w:val="0"/>
          <w:color w:val="auto"/>
          <w:spacing w:val="0"/>
        </w:rPr>
        <w:t>Геометрические построения</w:t>
      </w:r>
    </w:p>
    <w:p w:rsidR="0033667C" w:rsidRPr="00164B6C" w:rsidRDefault="0033667C" w:rsidP="00A168FB">
      <w:pPr>
        <w:tabs>
          <w:tab w:val="left" w:pos="284"/>
        </w:tabs>
        <w:spacing w:line="240" w:lineRule="auto"/>
        <w:jc w:val="both"/>
        <w:rPr>
          <w:szCs w:val="24"/>
        </w:rPr>
      </w:pPr>
      <w:r w:rsidRPr="00164B6C">
        <w:rPr>
          <w:szCs w:val="24"/>
        </w:rPr>
        <w:t>Геометрические построения для иллюстрации свойств геометрических фигур.</w:t>
      </w:r>
    </w:p>
    <w:p w:rsidR="0033667C" w:rsidRPr="00164B6C" w:rsidRDefault="0033667C" w:rsidP="00A168FB">
      <w:pPr>
        <w:tabs>
          <w:tab w:val="left" w:pos="284"/>
        </w:tabs>
        <w:spacing w:line="240" w:lineRule="auto"/>
        <w:jc w:val="both"/>
        <w:rPr>
          <w:i/>
          <w:szCs w:val="24"/>
        </w:rPr>
      </w:pPr>
      <w:r w:rsidRPr="00164B6C">
        <w:rPr>
          <w:szCs w:val="24"/>
        </w:rPr>
        <w:t xml:space="preserve">Инструменты для построений: циркуль, линейка, угольник. </w:t>
      </w:r>
      <w:r w:rsidRPr="00164B6C">
        <w:rPr>
          <w:i/>
          <w:szCs w:val="24"/>
        </w:rPr>
        <w:t>Простейшие построения ци</w:t>
      </w:r>
      <w:r w:rsidRPr="00164B6C">
        <w:rPr>
          <w:i/>
          <w:szCs w:val="24"/>
        </w:rPr>
        <w:t>р</w:t>
      </w:r>
      <w:r w:rsidRPr="00164B6C">
        <w:rPr>
          <w:i/>
          <w:szCs w:val="24"/>
        </w:rPr>
        <w:t xml:space="preserve">кулем и линейкой: построение биссектрисы угла, перпендикуляра к прямой, угла, равного данному, </w:t>
      </w:r>
    </w:p>
    <w:p w:rsidR="0033667C" w:rsidRPr="00164B6C" w:rsidRDefault="0033667C" w:rsidP="00A168FB">
      <w:pPr>
        <w:tabs>
          <w:tab w:val="left" w:pos="284"/>
        </w:tabs>
        <w:spacing w:line="240" w:lineRule="auto"/>
        <w:jc w:val="both"/>
        <w:rPr>
          <w:i/>
          <w:szCs w:val="24"/>
        </w:rPr>
      </w:pPr>
      <w:r w:rsidRPr="00164B6C">
        <w:rPr>
          <w:i/>
          <w:szCs w:val="24"/>
        </w:rPr>
        <w:t>Построение треугольников по трем сторонам, двум сторонам и углу между ними, ст</w:t>
      </w:r>
      <w:r w:rsidRPr="00164B6C">
        <w:rPr>
          <w:i/>
          <w:szCs w:val="24"/>
        </w:rPr>
        <w:t>о</w:t>
      </w:r>
      <w:r w:rsidRPr="00164B6C">
        <w:rPr>
          <w:i/>
          <w:szCs w:val="24"/>
        </w:rPr>
        <w:t>роне и двум прилежащим к ней углам.</w:t>
      </w:r>
    </w:p>
    <w:p w:rsidR="0033667C" w:rsidRPr="006B36F2" w:rsidRDefault="0033667C" w:rsidP="006B36F2">
      <w:pPr>
        <w:rPr>
          <w:b/>
        </w:rPr>
      </w:pPr>
      <w:bookmarkStart w:id="348" w:name="_Toc405513924"/>
      <w:bookmarkStart w:id="349" w:name="_Toc284662802"/>
      <w:bookmarkStart w:id="350" w:name="_Toc284663429"/>
      <w:r w:rsidRPr="006B36F2">
        <w:rPr>
          <w:b/>
        </w:rPr>
        <w:t>История математики</w:t>
      </w:r>
      <w:bookmarkEnd w:id="348"/>
      <w:bookmarkEnd w:id="349"/>
      <w:bookmarkEnd w:id="350"/>
    </w:p>
    <w:p w:rsidR="0033667C" w:rsidRPr="00164B6C" w:rsidRDefault="0033667C" w:rsidP="00A168FB">
      <w:pPr>
        <w:tabs>
          <w:tab w:val="left" w:pos="284"/>
        </w:tabs>
        <w:spacing w:line="240" w:lineRule="auto"/>
        <w:jc w:val="both"/>
        <w:rPr>
          <w:szCs w:val="24"/>
        </w:rPr>
      </w:pPr>
      <w:r w:rsidRPr="00164B6C">
        <w:rPr>
          <w:i/>
          <w:szCs w:val="24"/>
        </w:rPr>
        <w:t>Возникновение математики как науки, этапы ее развития. Основные разделы матем</w:t>
      </w:r>
      <w:r w:rsidRPr="00164B6C">
        <w:rPr>
          <w:i/>
          <w:szCs w:val="24"/>
        </w:rPr>
        <w:t>а</w:t>
      </w:r>
      <w:r w:rsidRPr="00164B6C">
        <w:rPr>
          <w:i/>
          <w:szCs w:val="24"/>
        </w:rPr>
        <w:t>тики. Выдающиеся математики и их вклад в развитие науки.    От земледелия к геоме</w:t>
      </w:r>
      <w:r w:rsidRPr="00164B6C">
        <w:rPr>
          <w:i/>
          <w:szCs w:val="24"/>
        </w:rPr>
        <w:t>т</w:t>
      </w:r>
      <w:r w:rsidRPr="00164B6C">
        <w:rPr>
          <w:i/>
          <w:szCs w:val="24"/>
        </w:rPr>
        <w:t xml:space="preserve">рии. «Начала» Евклида. Л Эйлер, Н.И.Лобачевский. История пятого постулата.  </w:t>
      </w:r>
    </w:p>
    <w:p w:rsidR="0033667C" w:rsidRPr="00164B6C" w:rsidRDefault="0033667C" w:rsidP="00A168FB">
      <w:pPr>
        <w:tabs>
          <w:tab w:val="left" w:pos="284"/>
        </w:tabs>
        <w:spacing w:line="240" w:lineRule="auto"/>
        <w:jc w:val="both"/>
        <w:rPr>
          <w:i/>
          <w:szCs w:val="24"/>
        </w:rPr>
      </w:pPr>
    </w:p>
    <w:p w:rsidR="0033667C" w:rsidRPr="00164B6C" w:rsidRDefault="0033667C" w:rsidP="00A168FB">
      <w:pPr>
        <w:tabs>
          <w:tab w:val="left" w:pos="284"/>
        </w:tabs>
        <w:spacing w:line="240" w:lineRule="auto"/>
        <w:jc w:val="center"/>
        <w:rPr>
          <w:b/>
          <w:szCs w:val="24"/>
        </w:rPr>
      </w:pPr>
      <w:r w:rsidRPr="00164B6C">
        <w:rPr>
          <w:b/>
          <w:szCs w:val="24"/>
        </w:rPr>
        <w:t>СОДЕРЖАНИЕ КУРСА ДЛЯ 8 КЛАССА (геометрия)</w:t>
      </w:r>
    </w:p>
    <w:p w:rsidR="0033667C" w:rsidRPr="00164B6C" w:rsidRDefault="0033667C" w:rsidP="00A168FB">
      <w:pPr>
        <w:pStyle w:val="aff5"/>
        <w:tabs>
          <w:tab w:val="left" w:pos="284"/>
        </w:tabs>
        <w:spacing w:line="240" w:lineRule="auto"/>
        <w:jc w:val="both"/>
        <w:rPr>
          <w:rFonts w:ascii="Times New Roman" w:hAnsi="Times New Roman"/>
          <w:b/>
          <w:i w:val="0"/>
          <w:color w:val="auto"/>
          <w:spacing w:val="0"/>
        </w:rPr>
      </w:pPr>
      <w:r w:rsidRPr="00164B6C">
        <w:rPr>
          <w:rFonts w:ascii="Times New Roman" w:hAnsi="Times New Roman"/>
          <w:b/>
          <w:i w:val="0"/>
          <w:color w:val="auto"/>
          <w:spacing w:val="0"/>
        </w:rPr>
        <w:t>Геометрические фигуры</w:t>
      </w:r>
    </w:p>
    <w:p w:rsidR="0033667C" w:rsidRPr="00164B6C" w:rsidRDefault="0033667C" w:rsidP="00A168FB">
      <w:pPr>
        <w:tabs>
          <w:tab w:val="left" w:pos="284"/>
        </w:tabs>
        <w:spacing w:line="240" w:lineRule="auto"/>
        <w:jc w:val="both"/>
        <w:rPr>
          <w:szCs w:val="24"/>
        </w:rPr>
      </w:pPr>
      <w:r w:rsidRPr="00164B6C">
        <w:rPr>
          <w:b/>
          <w:szCs w:val="24"/>
        </w:rPr>
        <w:t>Фигуры в геометрии и в окружающем мире</w:t>
      </w:r>
    </w:p>
    <w:p w:rsidR="0033667C" w:rsidRPr="00164B6C" w:rsidRDefault="0033667C" w:rsidP="00A168FB">
      <w:pPr>
        <w:tabs>
          <w:tab w:val="left" w:pos="284"/>
        </w:tabs>
        <w:spacing w:line="240" w:lineRule="auto"/>
        <w:jc w:val="both"/>
        <w:rPr>
          <w:iCs/>
          <w:szCs w:val="24"/>
        </w:rPr>
      </w:pPr>
      <w:r w:rsidRPr="00164B6C">
        <w:rPr>
          <w:iCs/>
          <w:szCs w:val="24"/>
        </w:rPr>
        <w:t>Осевая симметрия геометрических фигур. Центральная симметрия геометрических фигур</w:t>
      </w:r>
    </w:p>
    <w:p w:rsidR="0033667C" w:rsidRPr="00164B6C" w:rsidRDefault="0033667C" w:rsidP="00A168FB">
      <w:pPr>
        <w:tabs>
          <w:tab w:val="left" w:pos="284"/>
        </w:tabs>
        <w:spacing w:line="240" w:lineRule="auto"/>
        <w:jc w:val="both"/>
        <w:rPr>
          <w:b/>
          <w:szCs w:val="24"/>
        </w:rPr>
      </w:pPr>
      <w:r w:rsidRPr="00164B6C">
        <w:rPr>
          <w:b/>
          <w:szCs w:val="24"/>
        </w:rPr>
        <w:t>Многоугольники</w:t>
      </w:r>
    </w:p>
    <w:p w:rsidR="0033667C" w:rsidRPr="00164B6C" w:rsidRDefault="0033667C" w:rsidP="00A168FB">
      <w:pPr>
        <w:tabs>
          <w:tab w:val="left" w:pos="284"/>
        </w:tabs>
        <w:spacing w:line="240" w:lineRule="auto"/>
        <w:jc w:val="both"/>
        <w:rPr>
          <w:szCs w:val="24"/>
        </w:rPr>
      </w:pPr>
      <w:r w:rsidRPr="00164B6C">
        <w:rPr>
          <w:szCs w:val="24"/>
        </w:rPr>
        <w:t xml:space="preserve">Многоугольник, его элементы и его свойства. Распознавание некоторых многоугольников. </w:t>
      </w:r>
      <w:r w:rsidRPr="00164B6C">
        <w:rPr>
          <w:bCs/>
          <w:i/>
          <w:szCs w:val="24"/>
        </w:rPr>
        <w:t>В</w:t>
      </w:r>
      <w:r w:rsidRPr="00164B6C">
        <w:rPr>
          <w:i/>
          <w:szCs w:val="24"/>
        </w:rPr>
        <w:t>ыпуклые и невыпуклые многоугольники</w:t>
      </w:r>
      <w:r w:rsidRPr="00164B6C">
        <w:rPr>
          <w:szCs w:val="24"/>
        </w:rPr>
        <w:t>.   Средняя линия треугольника. Четырехугольн</w:t>
      </w:r>
      <w:r w:rsidRPr="00164B6C">
        <w:rPr>
          <w:szCs w:val="24"/>
        </w:rPr>
        <w:t>и</w:t>
      </w:r>
      <w:r w:rsidRPr="00164B6C">
        <w:rPr>
          <w:szCs w:val="24"/>
        </w:rPr>
        <w:t xml:space="preserve">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33667C" w:rsidRPr="00164B6C" w:rsidRDefault="0033667C" w:rsidP="00A168FB">
      <w:pPr>
        <w:tabs>
          <w:tab w:val="left" w:pos="284"/>
        </w:tabs>
        <w:spacing w:line="240" w:lineRule="auto"/>
        <w:jc w:val="both"/>
        <w:rPr>
          <w:b/>
          <w:bCs/>
          <w:szCs w:val="24"/>
        </w:rPr>
      </w:pPr>
      <w:r w:rsidRPr="00164B6C">
        <w:rPr>
          <w:b/>
          <w:bCs/>
          <w:szCs w:val="24"/>
        </w:rPr>
        <w:t>Окружность, круг</w:t>
      </w:r>
    </w:p>
    <w:p w:rsidR="0033667C" w:rsidRPr="00164B6C" w:rsidRDefault="0033667C" w:rsidP="00A168FB">
      <w:pPr>
        <w:tabs>
          <w:tab w:val="left" w:pos="284"/>
        </w:tabs>
        <w:spacing w:line="240" w:lineRule="auto"/>
        <w:jc w:val="both"/>
        <w:rPr>
          <w:i/>
          <w:szCs w:val="24"/>
        </w:rPr>
      </w:pPr>
      <w:r w:rsidRPr="00164B6C">
        <w:rPr>
          <w:bCs/>
          <w:szCs w:val="24"/>
        </w:rPr>
        <w:t>Окружность, круг, и</w:t>
      </w:r>
      <w:r w:rsidRPr="00164B6C">
        <w:rPr>
          <w:szCs w:val="24"/>
        </w:rPr>
        <w:t xml:space="preserve">х элементы и свойства; центральные и вписанные углы. Касательная </w:t>
      </w:r>
      <w:r w:rsidRPr="00164B6C">
        <w:rPr>
          <w:i/>
          <w:szCs w:val="24"/>
        </w:rPr>
        <w:t>и секущая</w:t>
      </w:r>
      <w:r w:rsidRPr="00164B6C">
        <w:rPr>
          <w:szCs w:val="24"/>
        </w:rPr>
        <w:t xml:space="preserve"> к окружности, </w:t>
      </w:r>
      <w:r w:rsidRPr="00164B6C">
        <w:rPr>
          <w:i/>
          <w:szCs w:val="24"/>
        </w:rPr>
        <w:t>их свойства</w:t>
      </w:r>
      <w:r w:rsidRPr="00164B6C">
        <w:rPr>
          <w:szCs w:val="24"/>
        </w:rPr>
        <w:t>. Вписанные и описанные окружности для треугольн</w:t>
      </w:r>
      <w:r w:rsidRPr="00164B6C">
        <w:rPr>
          <w:szCs w:val="24"/>
        </w:rPr>
        <w:t>и</w:t>
      </w:r>
      <w:r w:rsidRPr="00164B6C">
        <w:rPr>
          <w:szCs w:val="24"/>
        </w:rPr>
        <w:t xml:space="preserve">ков, </w:t>
      </w:r>
      <w:r w:rsidRPr="00164B6C">
        <w:rPr>
          <w:i/>
          <w:szCs w:val="24"/>
        </w:rPr>
        <w:t>четырехугольников.</w:t>
      </w:r>
    </w:p>
    <w:p w:rsidR="0033667C" w:rsidRPr="00164B6C" w:rsidRDefault="0033667C" w:rsidP="00A168FB">
      <w:pPr>
        <w:pStyle w:val="aff5"/>
        <w:tabs>
          <w:tab w:val="left" w:pos="284"/>
        </w:tabs>
        <w:spacing w:line="240" w:lineRule="auto"/>
        <w:jc w:val="both"/>
        <w:rPr>
          <w:rFonts w:ascii="Times New Roman" w:hAnsi="Times New Roman"/>
          <w:i w:val="0"/>
          <w:iCs w:val="0"/>
          <w:color w:val="auto"/>
        </w:rPr>
      </w:pPr>
      <w:r w:rsidRPr="00164B6C">
        <w:rPr>
          <w:rFonts w:ascii="Times New Roman" w:hAnsi="Times New Roman"/>
          <w:b/>
          <w:i w:val="0"/>
          <w:color w:val="auto"/>
          <w:spacing w:val="0"/>
        </w:rPr>
        <w:t>Отношения</w:t>
      </w:r>
      <w:r w:rsidRPr="00164B6C">
        <w:rPr>
          <w:rFonts w:ascii="Times New Roman" w:hAnsi="Times New Roman"/>
          <w:b/>
          <w:bCs/>
          <w:color w:val="auto"/>
        </w:rPr>
        <w:t xml:space="preserve"> . Параллельно</w:t>
      </w:r>
      <w:r w:rsidRPr="00164B6C">
        <w:rPr>
          <w:rFonts w:ascii="Times New Roman" w:hAnsi="Times New Roman"/>
          <w:b/>
          <w:bCs/>
          <w:color w:val="auto"/>
        </w:rPr>
        <w:softHyphen/>
        <w:t xml:space="preserve">сть прямых. </w:t>
      </w:r>
      <w:r w:rsidRPr="00164B6C">
        <w:rPr>
          <w:rFonts w:ascii="Times New Roman" w:hAnsi="Times New Roman"/>
          <w:color w:val="auto"/>
        </w:rPr>
        <w:t>Теорема Фалеса.</w:t>
      </w:r>
      <w:r w:rsidRPr="00164B6C">
        <w:rPr>
          <w:rFonts w:ascii="Times New Roman" w:hAnsi="Times New Roman"/>
          <w:color w:val="auto"/>
        </w:rPr>
        <w:tab/>
      </w:r>
    </w:p>
    <w:p w:rsidR="0033667C" w:rsidRPr="00164B6C" w:rsidRDefault="0033667C" w:rsidP="00A168FB">
      <w:pPr>
        <w:tabs>
          <w:tab w:val="left" w:pos="284"/>
        </w:tabs>
        <w:spacing w:line="240" w:lineRule="auto"/>
        <w:jc w:val="both"/>
        <w:rPr>
          <w:szCs w:val="24"/>
        </w:rPr>
      </w:pPr>
      <w:r w:rsidRPr="00164B6C">
        <w:rPr>
          <w:b/>
          <w:bCs/>
          <w:i/>
          <w:szCs w:val="24"/>
        </w:rPr>
        <w:t>Подобие</w:t>
      </w:r>
    </w:p>
    <w:p w:rsidR="0033667C" w:rsidRPr="00164B6C" w:rsidRDefault="0033667C" w:rsidP="00A168FB">
      <w:pPr>
        <w:tabs>
          <w:tab w:val="left" w:pos="284"/>
        </w:tabs>
        <w:spacing w:line="240" w:lineRule="auto"/>
        <w:jc w:val="both"/>
        <w:rPr>
          <w:szCs w:val="24"/>
        </w:rPr>
      </w:pPr>
      <w:r w:rsidRPr="00164B6C">
        <w:rPr>
          <w:i/>
          <w:szCs w:val="24"/>
        </w:rPr>
        <w:t>Пропорциональные отрезки, подобие фигур. Подобные треугольники. Признаки подобия</w:t>
      </w:r>
      <w:r w:rsidRPr="00164B6C">
        <w:rPr>
          <w:szCs w:val="24"/>
        </w:rPr>
        <w:t xml:space="preserve">. </w:t>
      </w:r>
    </w:p>
    <w:p w:rsidR="0033667C" w:rsidRPr="00164B6C" w:rsidRDefault="0033667C" w:rsidP="00A168FB">
      <w:pPr>
        <w:tabs>
          <w:tab w:val="left" w:pos="284"/>
        </w:tabs>
        <w:spacing w:line="240" w:lineRule="auto"/>
        <w:jc w:val="both"/>
        <w:rPr>
          <w:i/>
          <w:szCs w:val="24"/>
        </w:rPr>
      </w:pPr>
      <w:r w:rsidRPr="00164B6C">
        <w:rPr>
          <w:b/>
          <w:szCs w:val="24"/>
        </w:rPr>
        <w:t>Взаимное расположение</w:t>
      </w:r>
      <w:r w:rsidRPr="00164B6C">
        <w:rPr>
          <w:szCs w:val="24"/>
        </w:rPr>
        <w:t xml:space="preserve"> прямой и окружности</w:t>
      </w:r>
      <w:r w:rsidRPr="00164B6C">
        <w:rPr>
          <w:i/>
          <w:szCs w:val="24"/>
        </w:rPr>
        <w:t>, двух окружностей.</w:t>
      </w:r>
    </w:p>
    <w:p w:rsidR="0033667C" w:rsidRPr="00164B6C" w:rsidRDefault="0033667C" w:rsidP="00A168FB">
      <w:pPr>
        <w:pStyle w:val="aff5"/>
        <w:tabs>
          <w:tab w:val="left" w:pos="284"/>
        </w:tabs>
        <w:spacing w:line="240" w:lineRule="auto"/>
        <w:jc w:val="both"/>
        <w:rPr>
          <w:rFonts w:ascii="Times New Roman" w:hAnsi="Times New Roman"/>
          <w:b/>
          <w:i w:val="0"/>
          <w:color w:val="auto"/>
          <w:spacing w:val="0"/>
        </w:rPr>
      </w:pPr>
      <w:r w:rsidRPr="00164B6C">
        <w:rPr>
          <w:rFonts w:ascii="Times New Roman" w:hAnsi="Times New Roman"/>
          <w:b/>
          <w:i w:val="0"/>
          <w:color w:val="auto"/>
          <w:spacing w:val="0"/>
        </w:rPr>
        <w:t>Измерения и вычисления</w:t>
      </w:r>
    </w:p>
    <w:p w:rsidR="0033667C" w:rsidRPr="00164B6C" w:rsidRDefault="0033667C" w:rsidP="00A168FB">
      <w:pPr>
        <w:tabs>
          <w:tab w:val="left" w:pos="284"/>
          <w:tab w:val="center" w:pos="5102"/>
        </w:tabs>
        <w:spacing w:line="240" w:lineRule="auto"/>
        <w:jc w:val="both"/>
        <w:rPr>
          <w:szCs w:val="24"/>
        </w:rPr>
      </w:pPr>
      <w:r w:rsidRPr="00164B6C">
        <w:rPr>
          <w:b/>
          <w:bCs/>
          <w:szCs w:val="24"/>
        </w:rPr>
        <w:t>Величины</w:t>
      </w:r>
    </w:p>
    <w:p w:rsidR="0033667C" w:rsidRPr="00164B6C" w:rsidRDefault="0033667C" w:rsidP="00A168FB">
      <w:pPr>
        <w:tabs>
          <w:tab w:val="left" w:pos="284"/>
        </w:tabs>
        <w:spacing w:line="240" w:lineRule="auto"/>
        <w:jc w:val="both"/>
        <w:rPr>
          <w:szCs w:val="24"/>
        </w:rPr>
      </w:pPr>
      <w:r w:rsidRPr="00164B6C">
        <w:rPr>
          <w:szCs w:val="24"/>
        </w:rPr>
        <w:t>Понятие о площади плоской фигуры и ее свойствах. Измерение площадей. Единицы изм</w:t>
      </w:r>
      <w:r w:rsidRPr="00164B6C">
        <w:rPr>
          <w:szCs w:val="24"/>
        </w:rPr>
        <w:t>е</w:t>
      </w:r>
      <w:r w:rsidRPr="00164B6C">
        <w:rPr>
          <w:szCs w:val="24"/>
        </w:rPr>
        <w:t>рения площади.</w:t>
      </w:r>
    </w:p>
    <w:p w:rsidR="0033667C" w:rsidRPr="00164B6C" w:rsidRDefault="0033667C" w:rsidP="00A168FB">
      <w:pPr>
        <w:tabs>
          <w:tab w:val="left" w:pos="284"/>
        </w:tabs>
        <w:spacing w:line="240" w:lineRule="auto"/>
        <w:jc w:val="both"/>
        <w:rPr>
          <w:szCs w:val="24"/>
        </w:rPr>
      </w:pPr>
      <w:r w:rsidRPr="00164B6C">
        <w:rPr>
          <w:b/>
          <w:bCs/>
          <w:szCs w:val="24"/>
        </w:rPr>
        <w:t>Измерения и вычисления</w:t>
      </w:r>
    </w:p>
    <w:p w:rsidR="0033667C" w:rsidRPr="00164B6C" w:rsidRDefault="0033667C" w:rsidP="00A168FB">
      <w:pPr>
        <w:tabs>
          <w:tab w:val="left" w:pos="284"/>
        </w:tabs>
        <w:spacing w:line="240" w:lineRule="auto"/>
        <w:jc w:val="both"/>
        <w:rPr>
          <w:i/>
          <w:szCs w:val="24"/>
        </w:rPr>
      </w:pPr>
      <w:r w:rsidRPr="00164B6C">
        <w:rPr>
          <w:szCs w:val="24"/>
        </w:rPr>
        <w:t>Измерение и вычисление площадей. Тригонометрические функции острого угла в прям</w:t>
      </w:r>
      <w:r w:rsidRPr="00164B6C">
        <w:rPr>
          <w:szCs w:val="24"/>
        </w:rPr>
        <w:t>о</w:t>
      </w:r>
      <w:r w:rsidRPr="00164B6C">
        <w:rPr>
          <w:szCs w:val="24"/>
        </w:rPr>
        <w:t xml:space="preserve">угольном треугольнике. </w:t>
      </w:r>
      <w:r w:rsidRPr="00164B6C">
        <w:rPr>
          <w:i/>
          <w:szCs w:val="24"/>
        </w:rPr>
        <w:t>Тригонометрические функции тупого угла.</w:t>
      </w:r>
      <w:r w:rsidRPr="00164B6C">
        <w:rPr>
          <w:szCs w:val="24"/>
        </w:rPr>
        <w:t xml:space="preserve"> Вычисление элеме</w:t>
      </w:r>
      <w:r w:rsidRPr="00164B6C">
        <w:rPr>
          <w:szCs w:val="24"/>
        </w:rPr>
        <w:t>н</w:t>
      </w:r>
      <w:r w:rsidRPr="00164B6C">
        <w:rPr>
          <w:szCs w:val="24"/>
        </w:rPr>
        <w:t>тов треугольников с использованием тригонометрических соотношений. Формулы пл</w:t>
      </w:r>
      <w:r w:rsidRPr="00164B6C">
        <w:rPr>
          <w:szCs w:val="24"/>
        </w:rPr>
        <w:t>о</w:t>
      </w:r>
      <w:r w:rsidRPr="00164B6C">
        <w:rPr>
          <w:szCs w:val="24"/>
        </w:rPr>
        <w:t xml:space="preserve">щади треугольника, параллелограмма и его частных видов.   Сравнение и вычисление площадей. Теорема Пифагора. </w:t>
      </w:r>
    </w:p>
    <w:p w:rsidR="0033667C" w:rsidRPr="00164B6C" w:rsidRDefault="0033667C" w:rsidP="00A168FB">
      <w:pPr>
        <w:pStyle w:val="aff5"/>
        <w:tabs>
          <w:tab w:val="left" w:pos="284"/>
        </w:tabs>
        <w:spacing w:line="240" w:lineRule="auto"/>
        <w:jc w:val="both"/>
        <w:rPr>
          <w:rFonts w:ascii="Times New Roman" w:hAnsi="Times New Roman"/>
          <w:i w:val="0"/>
          <w:color w:val="auto"/>
        </w:rPr>
      </w:pPr>
      <w:r w:rsidRPr="00164B6C">
        <w:rPr>
          <w:rFonts w:ascii="Times New Roman" w:hAnsi="Times New Roman"/>
          <w:b/>
          <w:i w:val="0"/>
          <w:color w:val="auto"/>
          <w:spacing w:val="0"/>
        </w:rPr>
        <w:t>Геометрические построения</w:t>
      </w:r>
    </w:p>
    <w:p w:rsidR="0033667C" w:rsidRPr="00164B6C" w:rsidRDefault="0033667C" w:rsidP="00A168FB">
      <w:pPr>
        <w:tabs>
          <w:tab w:val="left" w:pos="284"/>
        </w:tabs>
        <w:spacing w:line="240" w:lineRule="auto"/>
        <w:jc w:val="both"/>
        <w:rPr>
          <w:i/>
          <w:szCs w:val="24"/>
        </w:rPr>
      </w:pPr>
      <w:r w:rsidRPr="00164B6C">
        <w:rPr>
          <w:i/>
          <w:szCs w:val="24"/>
        </w:rPr>
        <w:t>Деление отрезка в данном отношении.</w:t>
      </w:r>
      <w:r w:rsidRPr="00164B6C">
        <w:rPr>
          <w:i/>
          <w:szCs w:val="24"/>
        </w:rPr>
        <w:tab/>
      </w:r>
    </w:p>
    <w:p w:rsidR="0033667C" w:rsidRPr="00086B5D" w:rsidRDefault="0033667C" w:rsidP="00086B5D">
      <w:pPr>
        <w:rPr>
          <w:b/>
          <w:i/>
        </w:rPr>
      </w:pPr>
      <w:r w:rsidRPr="00086B5D">
        <w:rPr>
          <w:b/>
        </w:rPr>
        <w:t>История математики</w:t>
      </w:r>
    </w:p>
    <w:p w:rsidR="0033667C" w:rsidRPr="00164B6C" w:rsidRDefault="0033667C" w:rsidP="00A168FB">
      <w:pPr>
        <w:tabs>
          <w:tab w:val="left" w:pos="284"/>
        </w:tabs>
        <w:spacing w:line="240" w:lineRule="auto"/>
        <w:jc w:val="both"/>
        <w:rPr>
          <w:i/>
          <w:szCs w:val="24"/>
        </w:rPr>
      </w:pPr>
      <w:r w:rsidRPr="00164B6C">
        <w:rPr>
          <w:i/>
          <w:szCs w:val="24"/>
        </w:rPr>
        <w:t xml:space="preserve">  Пифагор и его школа. Фалес, Архимед. Платон и Аристотель.     История числа π. Зол</w:t>
      </w:r>
      <w:r w:rsidRPr="00164B6C">
        <w:rPr>
          <w:i/>
          <w:szCs w:val="24"/>
        </w:rPr>
        <w:t>о</w:t>
      </w:r>
      <w:r w:rsidRPr="00164B6C">
        <w:rPr>
          <w:i/>
          <w:szCs w:val="24"/>
        </w:rPr>
        <w:t xml:space="preserve">тое сечение.  </w:t>
      </w:r>
    </w:p>
    <w:p w:rsidR="0033667C" w:rsidRPr="00164B6C" w:rsidRDefault="0033667C" w:rsidP="00A168FB">
      <w:pPr>
        <w:tabs>
          <w:tab w:val="left" w:pos="284"/>
        </w:tabs>
        <w:spacing w:line="240" w:lineRule="auto"/>
        <w:jc w:val="both"/>
        <w:rPr>
          <w:i/>
          <w:szCs w:val="24"/>
        </w:rPr>
      </w:pPr>
      <w:r w:rsidRPr="00164B6C">
        <w:rPr>
          <w:i/>
          <w:szCs w:val="24"/>
        </w:rPr>
        <w:t>Геометрия и искусство. Геометрические закономерности окружающего мира.</w:t>
      </w:r>
    </w:p>
    <w:p w:rsidR="0033667C" w:rsidRPr="00164B6C" w:rsidRDefault="0033667C" w:rsidP="00A168FB">
      <w:pPr>
        <w:tabs>
          <w:tab w:val="left" w:pos="284"/>
        </w:tabs>
        <w:spacing w:line="240" w:lineRule="auto"/>
        <w:jc w:val="both"/>
        <w:rPr>
          <w:i/>
          <w:szCs w:val="24"/>
        </w:rPr>
      </w:pPr>
      <w:r w:rsidRPr="00164B6C">
        <w:rPr>
          <w:i/>
          <w:szCs w:val="24"/>
        </w:rPr>
        <w:t>Астрономия и геометрия. Что и как узнали Анаксагор, Эратосфен и Аристарх о разм</w:t>
      </w:r>
      <w:r w:rsidRPr="00164B6C">
        <w:rPr>
          <w:i/>
          <w:szCs w:val="24"/>
        </w:rPr>
        <w:t>е</w:t>
      </w:r>
      <w:r w:rsidRPr="00164B6C">
        <w:rPr>
          <w:i/>
          <w:szCs w:val="24"/>
        </w:rPr>
        <w:t>рах Луны, Земли и Солнца. Расстояния от Земли до Луны и Солнца. Измерение рассто</w:t>
      </w:r>
      <w:r w:rsidRPr="00164B6C">
        <w:rPr>
          <w:i/>
          <w:szCs w:val="24"/>
        </w:rPr>
        <w:t>я</w:t>
      </w:r>
      <w:r w:rsidRPr="00164B6C">
        <w:rPr>
          <w:i/>
          <w:szCs w:val="24"/>
        </w:rPr>
        <w:t xml:space="preserve">ния от Земли до Марса. </w:t>
      </w:r>
    </w:p>
    <w:p w:rsidR="0033667C" w:rsidRPr="00164B6C" w:rsidRDefault="0033667C" w:rsidP="00A168FB">
      <w:pPr>
        <w:tabs>
          <w:tab w:val="left" w:pos="284"/>
        </w:tabs>
        <w:spacing w:line="240" w:lineRule="auto"/>
        <w:jc w:val="both"/>
        <w:rPr>
          <w:b/>
          <w:szCs w:val="24"/>
        </w:rPr>
      </w:pPr>
      <w:r w:rsidRPr="00164B6C">
        <w:rPr>
          <w:i/>
          <w:szCs w:val="24"/>
        </w:rPr>
        <w:t xml:space="preserve">Математика в развитии России: Петр </w:t>
      </w:r>
      <w:r w:rsidRPr="00164B6C">
        <w:rPr>
          <w:i/>
          <w:szCs w:val="24"/>
          <w:lang w:val="en-US"/>
        </w:rPr>
        <w:t>I</w:t>
      </w:r>
      <w:r w:rsidRPr="00164B6C">
        <w:rPr>
          <w:i/>
          <w:szCs w:val="24"/>
        </w:rPr>
        <w:t>, школа математических и навигацких наук, ра</w:t>
      </w:r>
      <w:r w:rsidRPr="00164B6C">
        <w:rPr>
          <w:i/>
          <w:szCs w:val="24"/>
        </w:rPr>
        <w:t>з</w:t>
      </w:r>
      <w:r w:rsidRPr="00164B6C">
        <w:rPr>
          <w:i/>
          <w:szCs w:val="24"/>
        </w:rPr>
        <w:t>витие российского флота, А.Н.Крылов. Космическая программа и М.В.Келдыш.</w:t>
      </w:r>
    </w:p>
    <w:p w:rsidR="0033667C" w:rsidRPr="00164B6C" w:rsidRDefault="0033667C" w:rsidP="00A168FB">
      <w:pPr>
        <w:tabs>
          <w:tab w:val="left" w:pos="284"/>
        </w:tabs>
        <w:spacing w:line="240" w:lineRule="auto"/>
        <w:jc w:val="both"/>
        <w:rPr>
          <w:szCs w:val="24"/>
        </w:rPr>
      </w:pPr>
    </w:p>
    <w:p w:rsidR="0033667C" w:rsidRPr="00164B6C" w:rsidRDefault="0033667C" w:rsidP="00A168FB">
      <w:pPr>
        <w:tabs>
          <w:tab w:val="left" w:pos="284"/>
        </w:tabs>
        <w:spacing w:line="240" w:lineRule="auto"/>
        <w:jc w:val="center"/>
        <w:rPr>
          <w:b/>
          <w:szCs w:val="24"/>
        </w:rPr>
      </w:pPr>
      <w:r w:rsidRPr="00164B6C">
        <w:rPr>
          <w:b/>
          <w:szCs w:val="24"/>
        </w:rPr>
        <w:t>СОДЕРЖАНИЕ КУРСА ДЛЯ 9 КЛАССА  (геометрия)</w:t>
      </w:r>
    </w:p>
    <w:p w:rsidR="0033667C" w:rsidRPr="00164B6C" w:rsidRDefault="0033667C" w:rsidP="00A168FB">
      <w:pPr>
        <w:tabs>
          <w:tab w:val="left" w:pos="284"/>
        </w:tabs>
        <w:spacing w:line="240" w:lineRule="auto"/>
        <w:jc w:val="both"/>
        <w:rPr>
          <w:b/>
          <w:szCs w:val="24"/>
        </w:rPr>
      </w:pPr>
      <w:r w:rsidRPr="00164B6C">
        <w:rPr>
          <w:b/>
          <w:szCs w:val="24"/>
        </w:rPr>
        <w:t>Многоугольники</w:t>
      </w:r>
    </w:p>
    <w:p w:rsidR="0033667C" w:rsidRPr="00164B6C" w:rsidRDefault="0033667C" w:rsidP="00A168FB">
      <w:pPr>
        <w:tabs>
          <w:tab w:val="left" w:pos="284"/>
        </w:tabs>
        <w:spacing w:line="240" w:lineRule="auto"/>
        <w:jc w:val="both"/>
        <w:rPr>
          <w:b/>
          <w:bCs/>
          <w:szCs w:val="24"/>
        </w:rPr>
      </w:pPr>
      <w:r w:rsidRPr="00164B6C">
        <w:rPr>
          <w:szCs w:val="24"/>
        </w:rPr>
        <w:t>Правильные многоугольники.</w:t>
      </w:r>
    </w:p>
    <w:p w:rsidR="0033667C" w:rsidRPr="00164B6C" w:rsidRDefault="0033667C" w:rsidP="00A168FB">
      <w:pPr>
        <w:tabs>
          <w:tab w:val="left" w:pos="284"/>
        </w:tabs>
        <w:spacing w:line="240" w:lineRule="auto"/>
        <w:jc w:val="both"/>
        <w:rPr>
          <w:b/>
          <w:bCs/>
          <w:szCs w:val="24"/>
        </w:rPr>
      </w:pPr>
      <w:r w:rsidRPr="00164B6C">
        <w:rPr>
          <w:b/>
          <w:bCs/>
          <w:szCs w:val="24"/>
        </w:rPr>
        <w:t>Окружность, круг</w:t>
      </w:r>
    </w:p>
    <w:p w:rsidR="0033667C" w:rsidRPr="00164B6C" w:rsidRDefault="0033667C" w:rsidP="00A168FB">
      <w:pPr>
        <w:tabs>
          <w:tab w:val="left" w:pos="284"/>
        </w:tabs>
        <w:spacing w:line="240" w:lineRule="auto"/>
        <w:jc w:val="both"/>
        <w:rPr>
          <w:szCs w:val="24"/>
        </w:rPr>
      </w:pPr>
      <w:r w:rsidRPr="00164B6C">
        <w:rPr>
          <w:szCs w:val="24"/>
        </w:rPr>
        <w:t xml:space="preserve"> Вписанные и описанные окружности для</w:t>
      </w:r>
      <w:r w:rsidRPr="00164B6C">
        <w:rPr>
          <w:i/>
          <w:szCs w:val="24"/>
        </w:rPr>
        <w:t xml:space="preserve"> правильных многоугольников</w:t>
      </w:r>
      <w:r w:rsidRPr="00164B6C">
        <w:rPr>
          <w:szCs w:val="24"/>
        </w:rPr>
        <w:t xml:space="preserve">. </w:t>
      </w:r>
    </w:p>
    <w:p w:rsidR="0033667C" w:rsidRPr="00164B6C" w:rsidRDefault="0033667C" w:rsidP="00A168FB">
      <w:pPr>
        <w:tabs>
          <w:tab w:val="left" w:pos="284"/>
        </w:tabs>
        <w:spacing w:line="240" w:lineRule="auto"/>
        <w:jc w:val="both"/>
        <w:rPr>
          <w:szCs w:val="24"/>
        </w:rPr>
      </w:pPr>
      <w:r w:rsidRPr="00164B6C">
        <w:rPr>
          <w:b/>
          <w:bCs/>
          <w:szCs w:val="24"/>
        </w:rPr>
        <w:t>Геометрические фигуры в пространстве (объемные тела)</w:t>
      </w:r>
    </w:p>
    <w:p w:rsidR="0033667C" w:rsidRPr="00164B6C" w:rsidRDefault="0033667C" w:rsidP="00A168FB">
      <w:pPr>
        <w:tabs>
          <w:tab w:val="left" w:pos="284"/>
        </w:tabs>
        <w:spacing w:line="240" w:lineRule="auto"/>
        <w:jc w:val="both"/>
        <w:rPr>
          <w:i/>
          <w:szCs w:val="24"/>
        </w:rPr>
      </w:pPr>
      <w:r w:rsidRPr="00164B6C">
        <w:rPr>
          <w:i/>
          <w:szCs w:val="24"/>
        </w:rPr>
        <w:t>Многогранник и его элементы. Названия многогранников с разным положением и колич</w:t>
      </w:r>
      <w:r w:rsidRPr="00164B6C">
        <w:rPr>
          <w:i/>
          <w:szCs w:val="24"/>
        </w:rPr>
        <w:t>е</w:t>
      </w:r>
      <w:r w:rsidRPr="00164B6C">
        <w:rPr>
          <w:i/>
          <w:szCs w:val="24"/>
        </w:rPr>
        <w:t xml:space="preserve">ством граней. </w:t>
      </w:r>
      <w:r w:rsidRPr="00164B6C">
        <w:rPr>
          <w:szCs w:val="24"/>
        </w:rPr>
        <w:t>Первичные представления о пирамиде, параллелепипеде, призме, сфере, шаре, цилиндре, конусе, их элементах и простейших свойствах</w:t>
      </w:r>
      <w:r w:rsidRPr="00164B6C">
        <w:rPr>
          <w:i/>
          <w:szCs w:val="24"/>
        </w:rPr>
        <w:t xml:space="preserve">. </w:t>
      </w:r>
    </w:p>
    <w:p w:rsidR="0033667C" w:rsidRPr="00164B6C" w:rsidRDefault="0033667C" w:rsidP="00A168FB">
      <w:pPr>
        <w:tabs>
          <w:tab w:val="left" w:pos="284"/>
          <w:tab w:val="center" w:pos="5102"/>
        </w:tabs>
        <w:spacing w:line="240" w:lineRule="auto"/>
        <w:jc w:val="both"/>
        <w:rPr>
          <w:szCs w:val="24"/>
        </w:rPr>
      </w:pPr>
      <w:r w:rsidRPr="00164B6C">
        <w:rPr>
          <w:b/>
          <w:bCs/>
          <w:szCs w:val="24"/>
        </w:rPr>
        <w:t>Величины</w:t>
      </w:r>
    </w:p>
    <w:p w:rsidR="0033667C" w:rsidRPr="00164B6C" w:rsidRDefault="0033667C" w:rsidP="00A168FB">
      <w:pPr>
        <w:tabs>
          <w:tab w:val="left" w:pos="284"/>
        </w:tabs>
        <w:spacing w:line="240" w:lineRule="auto"/>
        <w:jc w:val="both"/>
        <w:rPr>
          <w:szCs w:val="24"/>
        </w:rPr>
      </w:pPr>
      <w:r w:rsidRPr="00164B6C">
        <w:rPr>
          <w:szCs w:val="24"/>
        </w:rPr>
        <w:t>Представление об объеме и его свойствах. Измерение объема. Единицы измерения объ</w:t>
      </w:r>
      <w:r w:rsidRPr="00164B6C">
        <w:rPr>
          <w:szCs w:val="24"/>
        </w:rPr>
        <w:t>е</w:t>
      </w:r>
      <w:r w:rsidRPr="00164B6C">
        <w:rPr>
          <w:szCs w:val="24"/>
        </w:rPr>
        <w:t>мов.</w:t>
      </w:r>
    </w:p>
    <w:p w:rsidR="0033667C" w:rsidRPr="00164B6C" w:rsidRDefault="0033667C" w:rsidP="00A168FB">
      <w:pPr>
        <w:tabs>
          <w:tab w:val="left" w:pos="284"/>
        </w:tabs>
        <w:spacing w:line="240" w:lineRule="auto"/>
        <w:jc w:val="both"/>
        <w:rPr>
          <w:szCs w:val="24"/>
        </w:rPr>
      </w:pPr>
      <w:r w:rsidRPr="00164B6C">
        <w:rPr>
          <w:b/>
          <w:bCs/>
          <w:szCs w:val="24"/>
        </w:rPr>
        <w:t>Измерения и вычисления</w:t>
      </w:r>
    </w:p>
    <w:p w:rsidR="0033667C" w:rsidRPr="00164B6C" w:rsidRDefault="0033667C" w:rsidP="00A168FB">
      <w:pPr>
        <w:tabs>
          <w:tab w:val="left" w:pos="284"/>
        </w:tabs>
        <w:spacing w:line="240" w:lineRule="auto"/>
        <w:jc w:val="both"/>
        <w:rPr>
          <w:szCs w:val="24"/>
        </w:rPr>
      </w:pPr>
      <w:r w:rsidRPr="00164B6C">
        <w:rPr>
          <w:szCs w:val="24"/>
        </w:rPr>
        <w:t xml:space="preserve"> Формулы длины ок</w:t>
      </w:r>
      <w:r w:rsidRPr="00164B6C">
        <w:rPr>
          <w:szCs w:val="24"/>
        </w:rPr>
        <w:softHyphen/>
        <w:t xml:space="preserve">ружности и площади круга.   </w:t>
      </w:r>
      <w:r w:rsidRPr="00164B6C">
        <w:rPr>
          <w:i/>
          <w:szCs w:val="24"/>
        </w:rPr>
        <w:t>Теорема синусов. Теорема косинусов</w:t>
      </w:r>
      <w:r w:rsidRPr="00164B6C">
        <w:rPr>
          <w:szCs w:val="24"/>
        </w:rPr>
        <w:t>.</w:t>
      </w:r>
    </w:p>
    <w:p w:rsidR="0033667C" w:rsidRPr="00164B6C" w:rsidRDefault="0033667C" w:rsidP="00A168FB">
      <w:pPr>
        <w:tabs>
          <w:tab w:val="left" w:pos="284"/>
        </w:tabs>
        <w:spacing w:line="240" w:lineRule="auto"/>
        <w:jc w:val="both"/>
        <w:rPr>
          <w:szCs w:val="24"/>
        </w:rPr>
      </w:pPr>
      <w:r w:rsidRPr="00164B6C">
        <w:rPr>
          <w:b/>
          <w:szCs w:val="24"/>
        </w:rPr>
        <w:t>Расстояния</w:t>
      </w:r>
    </w:p>
    <w:p w:rsidR="0033667C" w:rsidRPr="00164B6C" w:rsidRDefault="0033667C" w:rsidP="00A168FB">
      <w:pPr>
        <w:tabs>
          <w:tab w:val="left" w:pos="284"/>
        </w:tabs>
        <w:spacing w:line="240" w:lineRule="auto"/>
        <w:jc w:val="both"/>
        <w:rPr>
          <w:szCs w:val="24"/>
        </w:rPr>
      </w:pPr>
      <w:r w:rsidRPr="00164B6C">
        <w:rPr>
          <w:i/>
          <w:szCs w:val="24"/>
        </w:rPr>
        <w:t>Расстояние между фигурами</w:t>
      </w:r>
      <w:r w:rsidRPr="00164B6C">
        <w:rPr>
          <w:szCs w:val="24"/>
        </w:rPr>
        <w:t xml:space="preserve">. </w:t>
      </w:r>
    </w:p>
    <w:p w:rsidR="0033667C" w:rsidRPr="00164B6C" w:rsidRDefault="0033667C" w:rsidP="00A168FB">
      <w:pPr>
        <w:pStyle w:val="aff5"/>
        <w:tabs>
          <w:tab w:val="left" w:pos="284"/>
        </w:tabs>
        <w:spacing w:line="240" w:lineRule="auto"/>
        <w:jc w:val="both"/>
        <w:rPr>
          <w:rFonts w:ascii="Times New Roman" w:hAnsi="Times New Roman"/>
          <w:b/>
          <w:i w:val="0"/>
          <w:color w:val="auto"/>
          <w:spacing w:val="0"/>
        </w:rPr>
      </w:pPr>
      <w:r w:rsidRPr="00164B6C">
        <w:rPr>
          <w:rFonts w:ascii="Times New Roman" w:hAnsi="Times New Roman"/>
          <w:b/>
          <w:i w:val="0"/>
          <w:color w:val="auto"/>
          <w:spacing w:val="0"/>
        </w:rPr>
        <w:t xml:space="preserve">Геометрические преобразования </w:t>
      </w:r>
    </w:p>
    <w:p w:rsidR="0033667C" w:rsidRPr="00164B6C" w:rsidRDefault="0033667C" w:rsidP="00A168FB">
      <w:pPr>
        <w:tabs>
          <w:tab w:val="left" w:pos="284"/>
        </w:tabs>
        <w:spacing w:line="240" w:lineRule="auto"/>
        <w:jc w:val="both"/>
        <w:rPr>
          <w:szCs w:val="24"/>
        </w:rPr>
      </w:pPr>
      <w:r w:rsidRPr="00164B6C">
        <w:rPr>
          <w:b/>
          <w:bCs/>
          <w:szCs w:val="24"/>
        </w:rPr>
        <w:t>Преобразования</w:t>
      </w:r>
    </w:p>
    <w:p w:rsidR="0033667C" w:rsidRPr="00164B6C" w:rsidRDefault="0033667C" w:rsidP="00A168FB">
      <w:pPr>
        <w:tabs>
          <w:tab w:val="left" w:pos="284"/>
        </w:tabs>
        <w:spacing w:line="240" w:lineRule="auto"/>
        <w:jc w:val="both"/>
        <w:rPr>
          <w:b/>
          <w:bCs/>
          <w:szCs w:val="24"/>
        </w:rPr>
      </w:pPr>
      <w:r w:rsidRPr="00164B6C">
        <w:rPr>
          <w:szCs w:val="24"/>
        </w:rPr>
        <w:t xml:space="preserve">Понятие преобразования. Представление о метапредметном понятии «преобразование». </w:t>
      </w:r>
      <w:r w:rsidRPr="00164B6C">
        <w:rPr>
          <w:i/>
          <w:szCs w:val="24"/>
        </w:rPr>
        <w:t>Подобие</w:t>
      </w:r>
      <w:r w:rsidRPr="00164B6C">
        <w:rPr>
          <w:szCs w:val="24"/>
        </w:rPr>
        <w:t>.</w:t>
      </w:r>
    </w:p>
    <w:p w:rsidR="0033667C" w:rsidRPr="00164B6C" w:rsidRDefault="0033667C" w:rsidP="00A168FB">
      <w:pPr>
        <w:tabs>
          <w:tab w:val="left" w:pos="284"/>
        </w:tabs>
        <w:spacing w:line="240" w:lineRule="auto"/>
        <w:jc w:val="both"/>
        <w:rPr>
          <w:szCs w:val="24"/>
        </w:rPr>
      </w:pPr>
      <w:r w:rsidRPr="00164B6C">
        <w:rPr>
          <w:b/>
          <w:bCs/>
          <w:szCs w:val="24"/>
        </w:rPr>
        <w:t>Движения</w:t>
      </w:r>
    </w:p>
    <w:p w:rsidR="0033667C" w:rsidRPr="00164B6C" w:rsidRDefault="0033667C" w:rsidP="00A168FB">
      <w:pPr>
        <w:tabs>
          <w:tab w:val="left" w:pos="284"/>
        </w:tabs>
        <w:spacing w:line="240" w:lineRule="auto"/>
        <w:jc w:val="both"/>
        <w:rPr>
          <w:szCs w:val="24"/>
        </w:rPr>
      </w:pPr>
      <w:r w:rsidRPr="00164B6C">
        <w:rPr>
          <w:szCs w:val="24"/>
        </w:rPr>
        <w:t>Осевая и центральная симметрия</w:t>
      </w:r>
      <w:r w:rsidRPr="00164B6C">
        <w:rPr>
          <w:i/>
          <w:szCs w:val="24"/>
        </w:rPr>
        <w:t>, поворот и параллельный перенос. Комбинации движ</w:t>
      </w:r>
      <w:r w:rsidRPr="00164B6C">
        <w:rPr>
          <w:i/>
          <w:szCs w:val="24"/>
        </w:rPr>
        <w:t>е</w:t>
      </w:r>
      <w:r w:rsidRPr="00164B6C">
        <w:rPr>
          <w:i/>
          <w:szCs w:val="24"/>
        </w:rPr>
        <w:t>ний на плоскости и их свойства</w:t>
      </w:r>
      <w:r w:rsidRPr="00164B6C">
        <w:rPr>
          <w:szCs w:val="24"/>
        </w:rPr>
        <w:t xml:space="preserve">. </w:t>
      </w:r>
    </w:p>
    <w:p w:rsidR="0033667C" w:rsidRPr="00164B6C" w:rsidRDefault="0033667C" w:rsidP="00A168FB">
      <w:pPr>
        <w:pStyle w:val="aff5"/>
        <w:tabs>
          <w:tab w:val="left" w:pos="284"/>
        </w:tabs>
        <w:spacing w:line="240" w:lineRule="auto"/>
        <w:jc w:val="both"/>
        <w:rPr>
          <w:rFonts w:ascii="Times New Roman" w:hAnsi="Times New Roman"/>
          <w:b/>
          <w:i w:val="0"/>
          <w:color w:val="auto"/>
          <w:spacing w:val="0"/>
        </w:rPr>
      </w:pPr>
      <w:r w:rsidRPr="00164B6C">
        <w:rPr>
          <w:rFonts w:ascii="Times New Roman" w:hAnsi="Times New Roman"/>
          <w:b/>
          <w:i w:val="0"/>
          <w:color w:val="auto"/>
          <w:spacing w:val="0"/>
        </w:rPr>
        <w:t>Векторы и координаты на плоскости</w:t>
      </w:r>
    </w:p>
    <w:p w:rsidR="0033667C" w:rsidRPr="00164B6C" w:rsidRDefault="0033667C" w:rsidP="00A168FB">
      <w:pPr>
        <w:tabs>
          <w:tab w:val="left" w:pos="284"/>
        </w:tabs>
        <w:spacing w:line="240" w:lineRule="auto"/>
        <w:jc w:val="both"/>
        <w:rPr>
          <w:b/>
          <w:szCs w:val="24"/>
        </w:rPr>
      </w:pPr>
      <w:r w:rsidRPr="00164B6C">
        <w:rPr>
          <w:b/>
          <w:iCs/>
          <w:szCs w:val="24"/>
        </w:rPr>
        <w:t>Векторы</w:t>
      </w:r>
    </w:p>
    <w:p w:rsidR="0033667C" w:rsidRPr="00164B6C" w:rsidRDefault="0033667C" w:rsidP="00A168FB">
      <w:pPr>
        <w:tabs>
          <w:tab w:val="left" w:pos="284"/>
        </w:tabs>
        <w:spacing w:line="240" w:lineRule="auto"/>
        <w:jc w:val="both"/>
        <w:rPr>
          <w:szCs w:val="24"/>
        </w:rPr>
      </w:pPr>
      <w:r w:rsidRPr="00164B6C">
        <w:rPr>
          <w:szCs w:val="24"/>
        </w:rPr>
        <w:t>Понятие вектора, действия над векторами</w:t>
      </w:r>
      <w:r w:rsidRPr="00164B6C">
        <w:rPr>
          <w:i/>
          <w:szCs w:val="24"/>
        </w:rPr>
        <w:t xml:space="preserve">, </w:t>
      </w:r>
      <w:r w:rsidRPr="00164B6C">
        <w:rPr>
          <w:szCs w:val="24"/>
        </w:rPr>
        <w:t>использование векторов в физике,</w:t>
      </w:r>
      <w:r w:rsidRPr="00164B6C">
        <w:rPr>
          <w:i/>
          <w:szCs w:val="24"/>
        </w:rPr>
        <w:t xml:space="preserve"> разложение вектора на составляющие, скалярное произведение</w:t>
      </w:r>
      <w:r w:rsidRPr="00164B6C">
        <w:rPr>
          <w:szCs w:val="24"/>
        </w:rPr>
        <w:t xml:space="preserve">. </w:t>
      </w:r>
    </w:p>
    <w:p w:rsidR="0033667C" w:rsidRPr="00164B6C" w:rsidRDefault="0033667C" w:rsidP="00A168FB">
      <w:pPr>
        <w:tabs>
          <w:tab w:val="left" w:pos="284"/>
        </w:tabs>
        <w:spacing w:line="240" w:lineRule="auto"/>
        <w:jc w:val="both"/>
        <w:rPr>
          <w:b/>
          <w:bCs/>
          <w:szCs w:val="24"/>
        </w:rPr>
      </w:pPr>
      <w:r w:rsidRPr="00164B6C">
        <w:rPr>
          <w:b/>
          <w:bCs/>
          <w:szCs w:val="24"/>
        </w:rPr>
        <w:t>Координаты</w:t>
      </w:r>
    </w:p>
    <w:p w:rsidR="0033667C" w:rsidRPr="00164B6C" w:rsidRDefault="0033667C" w:rsidP="00A168FB">
      <w:pPr>
        <w:tabs>
          <w:tab w:val="left" w:pos="284"/>
        </w:tabs>
        <w:spacing w:line="240" w:lineRule="auto"/>
        <w:jc w:val="both"/>
        <w:rPr>
          <w:szCs w:val="24"/>
        </w:rPr>
      </w:pPr>
      <w:r w:rsidRPr="00164B6C">
        <w:rPr>
          <w:szCs w:val="24"/>
        </w:rPr>
        <w:t xml:space="preserve">Основные понятия, </w:t>
      </w:r>
      <w:r w:rsidRPr="00164B6C">
        <w:rPr>
          <w:i/>
          <w:szCs w:val="24"/>
        </w:rPr>
        <w:t>координаты вектора, расстояние между точками. Координаты с</w:t>
      </w:r>
      <w:r w:rsidRPr="00164B6C">
        <w:rPr>
          <w:i/>
          <w:szCs w:val="24"/>
        </w:rPr>
        <w:t>е</w:t>
      </w:r>
      <w:r w:rsidRPr="00164B6C">
        <w:rPr>
          <w:i/>
          <w:szCs w:val="24"/>
        </w:rPr>
        <w:t>редины отрезка. Уравнения фигур.</w:t>
      </w:r>
    </w:p>
    <w:p w:rsidR="0033667C" w:rsidRPr="00164B6C" w:rsidRDefault="0033667C" w:rsidP="00A168FB">
      <w:pPr>
        <w:tabs>
          <w:tab w:val="left" w:pos="284"/>
        </w:tabs>
        <w:spacing w:line="240" w:lineRule="auto"/>
        <w:jc w:val="both"/>
        <w:rPr>
          <w:i/>
          <w:szCs w:val="24"/>
        </w:rPr>
      </w:pPr>
      <w:r w:rsidRPr="00164B6C">
        <w:rPr>
          <w:i/>
          <w:szCs w:val="24"/>
        </w:rPr>
        <w:t>Применение векторов и координат для решения простейших геометрических задач.</w:t>
      </w:r>
    </w:p>
    <w:p w:rsidR="0033667C" w:rsidRPr="00086B5D" w:rsidRDefault="0033667C" w:rsidP="00086B5D">
      <w:pPr>
        <w:rPr>
          <w:b/>
          <w:i/>
        </w:rPr>
      </w:pPr>
      <w:r w:rsidRPr="00086B5D">
        <w:rPr>
          <w:b/>
        </w:rPr>
        <w:t>История математики</w:t>
      </w:r>
    </w:p>
    <w:p w:rsidR="0033667C" w:rsidRPr="00164B6C" w:rsidRDefault="0033667C" w:rsidP="00A168FB">
      <w:pPr>
        <w:tabs>
          <w:tab w:val="left" w:pos="284"/>
        </w:tabs>
        <w:spacing w:line="240" w:lineRule="auto"/>
        <w:jc w:val="both"/>
        <w:rPr>
          <w:i/>
          <w:szCs w:val="24"/>
        </w:rPr>
      </w:pPr>
      <w:r w:rsidRPr="00164B6C">
        <w:rPr>
          <w:i/>
          <w:szCs w:val="24"/>
        </w:rPr>
        <w:t xml:space="preserve">Появление метода координат, позволяющего переводить геометрические объекты на язык алгебры.  </w:t>
      </w:r>
    </w:p>
    <w:p w:rsidR="0033667C" w:rsidRPr="00164B6C" w:rsidRDefault="0033667C" w:rsidP="00A168FB">
      <w:pPr>
        <w:tabs>
          <w:tab w:val="left" w:pos="284"/>
        </w:tabs>
        <w:spacing w:line="240" w:lineRule="auto"/>
        <w:jc w:val="both"/>
        <w:rPr>
          <w:i/>
          <w:szCs w:val="24"/>
        </w:rPr>
      </w:pPr>
      <w:r w:rsidRPr="00164B6C">
        <w:rPr>
          <w:i/>
          <w:szCs w:val="24"/>
        </w:rPr>
        <w:t xml:space="preserve">  Построение правильных многоугольников. Триссекция угла. Квадратура круга. Удвоение куба. Золотое сечение.   </w:t>
      </w:r>
    </w:p>
    <w:p w:rsidR="005F5802" w:rsidRPr="00164B6C" w:rsidRDefault="005F5802" w:rsidP="00A168FB">
      <w:pPr>
        <w:rPr>
          <w:szCs w:val="24"/>
        </w:rPr>
      </w:pPr>
    </w:p>
    <w:p w:rsidR="005F5802" w:rsidRPr="00164B6C" w:rsidRDefault="005F5802" w:rsidP="00A168FB">
      <w:pPr>
        <w:pStyle w:val="4"/>
        <w:tabs>
          <w:tab w:val="left" w:pos="284"/>
        </w:tabs>
        <w:spacing w:before="0" w:line="240" w:lineRule="auto"/>
        <w:ind w:left="0"/>
        <w:jc w:val="center"/>
        <w:rPr>
          <w:sz w:val="24"/>
          <w:szCs w:val="24"/>
          <w:lang w:eastAsia="ru-RU"/>
        </w:rPr>
      </w:pPr>
    </w:p>
    <w:p w:rsidR="005F5802" w:rsidRPr="00164B6C" w:rsidRDefault="005F5802" w:rsidP="00A168FB">
      <w:pPr>
        <w:pStyle w:val="4"/>
        <w:tabs>
          <w:tab w:val="left" w:pos="284"/>
        </w:tabs>
        <w:spacing w:before="0" w:line="240" w:lineRule="auto"/>
        <w:ind w:left="0"/>
        <w:jc w:val="center"/>
        <w:rPr>
          <w:sz w:val="24"/>
          <w:szCs w:val="24"/>
          <w:lang w:eastAsia="ru-RU"/>
        </w:rPr>
      </w:pPr>
    </w:p>
    <w:p w:rsidR="00E227CE" w:rsidRPr="00164B6C" w:rsidRDefault="009360F3" w:rsidP="001A3907">
      <w:pPr>
        <w:pStyle w:val="2"/>
      </w:pPr>
      <w:bookmarkStart w:id="351" w:name="_2.2.2.12._Информатика"/>
      <w:bookmarkStart w:id="352" w:name="_Toc409691709"/>
      <w:bookmarkStart w:id="353" w:name="_Toc410654034"/>
      <w:bookmarkStart w:id="354" w:name="_Toc414553245"/>
      <w:bookmarkStart w:id="355" w:name="_Toc58674043"/>
      <w:bookmarkEnd w:id="337"/>
      <w:bookmarkEnd w:id="338"/>
      <w:bookmarkEnd w:id="351"/>
      <w:r w:rsidRPr="00164B6C">
        <w:t>2.2.2.</w:t>
      </w:r>
      <w:r w:rsidR="00750A01" w:rsidRPr="00164B6C">
        <w:t>1</w:t>
      </w:r>
      <w:r w:rsidR="00CC628B" w:rsidRPr="00164B6C">
        <w:t>2</w:t>
      </w:r>
      <w:r w:rsidRPr="00164B6C">
        <w:t xml:space="preserve">. </w:t>
      </w:r>
      <w:r w:rsidR="00B540EE" w:rsidRPr="00164B6C">
        <w:t>Информатика</w:t>
      </w:r>
      <w:bookmarkEnd w:id="352"/>
      <w:bookmarkEnd w:id="353"/>
      <w:bookmarkEnd w:id="354"/>
      <w:bookmarkEnd w:id="355"/>
    </w:p>
    <w:p w:rsidR="00E227CE" w:rsidRPr="00164B6C" w:rsidRDefault="00E227CE" w:rsidP="00A168FB">
      <w:pPr>
        <w:tabs>
          <w:tab w:val="left" w:pos="284"/>
        </w:tabs>
        <w:spacing w:line="240" w:lineRule="auto"/>
        <w:jc w:val="both"/>
        <w:rPr>
          <w:szCs w:val="24"/>
        </w:rPr>
      </w:pPr>
      <w:r w:rsidRPr="00164B6C">
        <w:rPr>
          <w:szCs w:val="24"/>
        </w:rPr>
        <w:t xml:space="preserve">При </w:t>
      </w:r>
      <w:r w:rsidRPr="00164B6C">
        <w:rPr>
          <w:position w:val="-1"/>
          <w:szCs w:val="24"/>
        </w:rPr>
        <w:t xml:space="preserve">реализации программы учебного предмета «Информатика» у учащихся формируется </w:t>
      </w:r>
      <w:r w:rsidRPr="00164B6C">
        <w:rPr>
          <w:rFonts w:eastAsia="Times New Roman"/>
          <w:szCs w:val="24"/>
          <w:lang w:eastAsia="ru-RU"/>
        </w:rPr>
        <w:t xml:space="preserve"> информационная и алгоритмическая культура; 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w:t>
      </w:r>
      <w:r w:rsidRPr="00164B6C">
        <w:rPr>
          <w:rFonts w:eastAsia="Times New Roman"/>
          <w:szCs w:val="24"/>
          <w:lang w:eastAsia="ru-RU"/>
        </w:rPr>
        <w:t>т</w:t>
      </w:r>
      <w:r w:rsidRPr="00164B6C">
        <w:rPr>
          <w:rFonts w:eastAsia="Times New Roman"/>
          <w:szCs w:val="24"/>
          <w:lang w:eastAsia="ru-RU"/>
        </w:rPr>
        <w:t xml:space="preserve">ствующих программных средств обработки данных; у учащихся формируется </w:t>
      </w:r>
      <w:r w:rsidRPr="00164B6C">
        <w:rPr>
          <w:rFonts w:eastAsia="Times New Roman"/>
          <w:szCs w:val="24"/>
        </w:rPr>
        <w:t>представл</w:t>
      </w:r>
      <w:r w:rsidRPr="00164B6C">
        <w:rPr>
          <w:rFonts w:eastAsia="Times New Roman"/>
          <w:szCs w:val="24"/>
        </w:rPr>
        <w:t>е</w:t>
      </w:r>
      <w:r w:rsidRPr="00164B6C">
        <w:rPr>
          <w:rFonts w:eastAsia="Times New Roman"/>
          <w:szCs w:val="24"/>
        </w:rPr>
        <w:t>ние о компьютере как универсальном устройстве обработки информации;</w:t>
      </w:r>
      <w:r w:rsidRPr="00164B6C">
        <w:rPr>
          <w:rFonts w:eastAsia="Times New Roman"/>
          <w:szCs w:val="24"/>
          <w:lang w:eastAsia="ru-RU"/>
        </w:rPr>
        <w:t xml:space="preserve"> представление об основных изучаемых понятиях: информация, алгоритм, модель - и их свойствах; разв</w:t>
      </w:r>
      <w:r w:rsidRPr="00164B6C">
        <w:rPr>
          <w:rFonts w:eastAsia="Times New Roman"/>
          <w:szCs w:val="24"/>
          <w:lang w:eastAsia="ru-RU"/>
        </w:rPr>
        <w:t>и</w:t>
      </w:r>
      <w:r w:rsidRPr="00164B6C">
        <w:rPr>
          <w:rFonts w:eastAsia="Times New Roman"/>
          <w:szCs w:val="24"/>
          <w:lang w:eastAsia="ru-RU"/>
        </w:rPr>
        <w:t xml:space="preserve">вается алгоритмическое мышление, необходимое для профессиональной деятельности в современном обществе; формируются </w:t>
      </w:r>
      <w:r w:rsidRPr="00164B6C">
        <w:rPr>
          <w:szCs w:val="24"/>
          <w:lang w:eastAsia="ru-RU"/>
        </w:rPr>
        <w:t>представления о том, как понятия и конструкции информатики применяются в реальном мире, о роли информационных технологий и роб</w:t>
      </w:r>
      <w:r w:rsidRPr="00164B6C">
        <w:rPr>
          <w:szCs w:val="24"/>
          <w:lang w:eastAsia="ru-RU"/>
        </w:rPr>
        <w:t>о</w:t>
      </w:r>
      <w:r w:rsidRPr="00164B6C">
        <w:rPr>
          <w:szCs w:val="24"/>
          <w:lang w:eastAsia="ru-RU"/>
        </w:rPr>
        <w:t>тизированных устройств в жизни людей, промышленности и научных исследованиях;</w:t>
      </w:r>
      <w:r w:rsidRPr="00164B6C">
        <w:rPr>
          <w:rFonts w:eastAsia="Times New Roman"/>
          <w:szCs w:val="24"/>
          <w:lang w:eastAsia="ru-RU"/>
        </w:rPr>
        <w:t xml:space="preserve"> в</w:t>
      </w:r>
      <w:r w:rsidRPr="00164B6C">
        <w:rPr>
          <w:rFonts w:eastAsia="Times New Roman"/>
          <w:szCs w:val="24"/>
          <w:lang w:eastAsia="ru-RU"/>
        </w:rPr>
        <w:t>ы</w:t>
      </w:r>
      <w:r w:rsidRPr="00164B6C">
        <w:rPr>
          <w:rFonts w:eastAsia="Times New Roman"/>
          <w:szCs w:val="24"/>
          <w:lang w:eastAsia="ru-RU"/>
        </w:rPr>
        <w:t xml:space="preserve">рабатываются навык и умение безопасного и целесообразного поведения при работе с компьютерными программами и в </w:t>
      </w:r>
      <w:r w:rsidRPr="00164B6C">
        <w:rPr>
          <w:rFonts w:eastAsia="Times New Roman"/>
          <w:szCs w:val="24"/>
        </w:rPr>
        <w:t xml:space="preserve">сети </w:t>
      </w:r>
      <w:r w:rsidRPr="00164B6C">
        <w:rPr>
          <w:rFonts w:eastAsia="Times New Roman"/>
          <w:szCs w:val="24"/>
          <w:lang w:eastAsia="ru-RU"/>
        </w:rPr>
        <w:t>Интернет, умение соблюдать нормы информац</w:t>
      </w:r>
      <w:r w:rsidRPr="00164B6C">
        <w:rPr>
          <w:rFonts w:eastAsia="Times New Roman"/>
          <w:szCs w:val="24"/>
          <w:lang w:eastAsia="ru-RU"/>
        </w:rPr>
        <w:t>и</w:t>
      </w:r>
      <w:r w:rsidRPr="00164B6C">
        <w:rPr>
          <w:rFonts w:eastAsia="Times New Roman"/>
          <w:szCs w:val="24"/>
          <w:lang w:eastAsia="ru-RU"/>
        </w:rPr>
        <w:t>онной этики и права.</w:t>
      </w:r>
    </w:p>
    <w:p w:rsidR="00E227CE" w:rsidRPr="00164B6C" w:rsidRDefault="00E227CE" w:rsidP="00A168FB">
      <w:pPr>
        <w:tabs>
          <w:tab w:val="left" w:pos="284"/>
        </w:tabs>
        <w:spacing w:line="240" w:lineRule="auto"/>
        <w:jc w:val="both"/>
        <w:rPr>
          <w:szCs w:val="24"/>
        </w:rPr>
      </w:pPr>
    </w:p>
    <w:p w:rsidR="00E227CE" w:rsidRPr="00164B6C" w:rsidRDefault="00E227CE" w:rsidP="00A168FB">
      <w:pPr>
        <w:tabs>
          <w:tab w:val="left" w:pos="284"/>
          <w:tab w:val="left" w:pos="1180"/>
        </w:tabs>
        <w:spacing w:line="240" w:lineRule="auto"/>
        <w:contextualSpacing/>
        <w:jc w:val="center"/>
        <w:rPr>
          <w:b/>
          <w:bCs/>
          <w:szCs w:val="24"/>
        </w:rPr>
      </w:pPr>
      <w:r w:rsidRPr="00164B6C">
        <w:rPr>
          <w:b/>
          <w:bCs/>
          <w:szCs w:val="24"/>
        </w:rPr>
        <w:t>Содержание для 7 класса</w:t>
      </w:r>
    </w:p>
    <w:p w:rsidR="00E227CE" w:rsidRPr="00164B6C" w:rsidRDefault="00E227CE" w:rsidP="00A168FB">
      <w:pPr>
        <w:tabs>
          <w:tab w:val="left" w:pos="284"/>
          <w:tab w:val="left" w:pos="1180"/>
        </w:tabs>
        <w:spacing w:line="240" w:lineRule="auto"/>
        <w:contextualSpacing/>
        <w:jc w:val="both"/>
        <w:rPr>
          <w:szCs w:val="24"/>
        </w:rPr>
      </w:pPr>
      <w:r w:rsidRPr="00164B6C">
        <w:rPr>
          <w:b/>
          <w:bCs/>
          <w:szCs w:val="24"/>
        </w:rPr>
        <w:t>Введение</w:t>
      </w:r>
    </w:p>
    <w:p w:rsidR="00E227CE" w:rsidRPr="00164B6C" w:rsidRDefault="00E227CE" w:rsidP="00A168FB">
      <w:pPr>
        <w:pStyle w:val="a8"/>
        <w:tabs>
          <w:tab w:val="left" w:pos="284"/>
        </w:tabs>
        <w:ind w:left="0"/>
        <w:jc w:val="both"/>
      </w:pPr>
      <w:r w:rsidRPr="00164B6C">
        <w:rPr>
          <w:rFonts w:eastAsia="Times New Roman"/>
          <w:b/>
          <w:bCs/>
        </w:rPr>
        <w:t>Информация и информационные процессы</w:t>
      </w:r>
    </w:p>
    <w:p w:rsidR="00E227CE" w:rsidRPr="00164B6C" w:rsidRDefault="00E227CE" w:rsidP="00A168FB">
      <w:pPr>
        <w:tabs>
          <w:tab w:val="left" w:pos="284"/>
        </w:tabs>
        <w:spacing w:line="240" w:lineRule="auto"/>
        <w:contextualSpacing/>
        <w:jc w:val="both"/>
        <w:rPr>
          <w:szCs w:val="24"/>
        </w:rPr>
      </w:pPr>
      <w:r w:rsidRPr="00164B6C">
        <w:rPr>
          <w:szCs w:val="24"/>
        </w:rPr>
        <w:t xml:space="preserve">Информация – одно из основных обобщающих понятий современной науки. </w:t>
      </w:r>
    </w:p>
    <w:p w:rsidR="00E227CE" w:rsidRPr="00164B6C" w:rsidRDefault="00E227CE" w:rsidP="00A168FB">
      <w:pPr>
        <w:tabs>
          <w:tab w:val="left" w:pos="284"/>
        </w:tabs>
        <w:spacing w:line="240" w:lineRule="auto"/>
        <w:contextualSpacing/>
        <w:jc w:val="both"/>
        <w:rPr>
          <w:szCs w:val="24"/>
        </w:rPr>
      </w:pPr>
      <w:r w:rsidRPr="00164B6C">
        <w:rPr>
          <w:szCs w:val="24"/>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E227CE" w:rsidRPr="00164B6C" w:rsidRDefault="00E227CE" w:rsidP="00A168FB">
      <w:pPr>
        <w:tabs>
          <w:tab w:val="left" w:pos="284"/>
        </w:tabs>
        <w:spacing w:line="240" w:lineRule="auto"/>
        <w:contextualSpacing/>
        <w:jc w:val="both"/>
        <w:rPr>
          <w:szCs w:val="24"/>
        </w:rPr>
      </w:pPr>
      <w:r w:rsidRPr="00164B6C">
        <w:rPr>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E227CE" w:rsidRPr="00164B6C" w:rsidRDefault="00E227CE" w:rsidP="00A168FB">
      <w:pPr>
        <w:tabs>
          <w:tab w:val="left" w:pos="284"/>
        </w:tabs>
        <w:spacing w:line="240" w:lineRule="auto"/>
        <w:contextualSpacing/>
        <w:jc w:val="both"/>
        <w:rPr>
          <w:szCs w:val="24"/>
        </w:rPr>
      </w:pPr>
      <w:r w:rsidRPr="00164B6C">
        <w:rPr>
          <w:szCs w:val="24"/>
        </w:rPr>
        <w:t>Информационные процессы – процессы, связанные с хранением, преобразованием и пер</w:t>
      </w:r>
      <w:r w:rsidRPr="00164B6C">
        <w:rPr>
          <w:szCs w:val="24"/>
        </w:rPr>
        <w:t>е</w:t>
      </w:r>
      <w:r w:rsidRPr="00164B6C">
        <w:rPr>
          <w:szCs w:val="24"/>
        </w:rPr>
        <w:t>дачей данных.</w:t>
      </w:r>
    </w:p>
    <w:p w:rsidR="00E227CE" w:rsidRPr="00164B6C" w:rsidRDefault="00E227CE" w:rsidP="00A168FB">
      <w:pPr>
        <w:pStyle w:val="a8"/>
        <w:tabs>
          <w:tab w:val="left" w:pos="284"/>
        </w:tabs>
        <w:ind w:left="0"/>
        <w:jc w:val="both"/>
      </w:pPr>
      <w:r w:rsidRPr="00164B6C">
        <w:rPr>
          <w:rFonts w:eastAsia="Times New Roman"/>
          <w:b/>
          <w:bCs/>
        </w:rPr>
        <w:t>Компьютер – универсальное устройство обработки данных</w:t>
      </w:r>
    </w:p>
    <w:p w:rsidR="00E227CE" w:rsidRPr="00164B6C" w:rsidRDefault="00E227CE" w:rsidP="00A168FB">
      <w:pPr>
        <w:tabs>
          <w:tab w:val="left" w:pos="284"/>
        </w:tabs>
        <w:spacing w:line="240" w:lineRule="auto"/>
        <w:contextualSpacing/>
        <w:jc w:val="both"/>
        <w:rPr>
          <w:szCs w:val="24"/>
        </w:rPr>
      </w:pPr>
      <w:r w:rsidRPr="00164B6C">
        <w:rPr>
          <w:szCs w:val="24"/>
        </w:rPr>
        <w:t xml:space="preserve">Архитектура компьютера: процессор, оперативная память, внешняя энергонезависимая память, устройства ввода-вывода; </w:t>
      </w:r>
      <w:r w:rsidRPr="00164B6C">
        <w:rPr>
          <w:rFonts w:eastAsia="Times New Roman"/>
          <w:szCs w:val="24"/>
        </w:rPr>
        <w:t>их количественные характеристики</w:t>
      </w:r>
      <w:r w:rsidRPr="00164B6C">
        <w:rPr>
          <w:szCs w:val="24"/>
        </w:rPr>
        <w:t>.</w:t>
      </w:r>
    </w:p>
    <w:p w:rsidR="00E227CE" w:rsidRPr="00164B6C" w:rsidRDefault="00E227CE" w:rsidP="00A168FB">
      <w:pPr>
        <w:tabs>
          <w:tab w:val="left" w:pos="284"/>
        </w:tabs>
        <w:spacing w:line="240" w:lineRule="auto"/>
        <w:contextualSpacing/>
        <w:jc w:val="both"/>
        <w:rPr>
          <w:i/>
          <w:szCs w:val="24"/>
        </w:rPr>
      </w:pPr>
      <w:r w:rsidRPr="00164B6C">
        <w:rPr>
          <w:i/>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164B6C">
        <w:rPr>
          <w:i/>
          <w:szCs w:val="24"/>
          <w:lang w:val="en-US"/>
        </w:rPr>
        <w:t>D</w:t>
      </w:r>
      <w:r w:rsidRPr="00164B6C">
        <w:rPr>
          <w:i/>
          <w:szCs w:val="24"/>
        </w:rPr>
        <w:t xml:space="preserve">-принтеры). </w:t>
      </w:r>
    </w:p>
    <w:p w:rsidR="00E227CE" w:rsidRPr="00164B6C" w:rsidRDefault="00E227CE" w:rsidP="00A168FB">
      <w:pPr>
        <w:tabs>
          <w:tab w:val="left" w:pos="284"/>
        </w:tabs>
        <w:spacing w:line="240" w:lineRule="auto"/>
        <w:contextualSpacing/>
        <w:jc w:val="both"/>
        <w:rPr>
          <w:szCs w:val="24"/>
        </w:rPr>
      </w:pPr>
      <w:r w:rsidRPr="00164B6C">
        <w:rPr>
          <w:rFonts w:eastAsia="Times New Roman"/>
          <w:szCs w:val="24"/>
        </w:rPr>
        <w:t>Программное обеспечение компьютера.</w:t>
      </w:r>
    </w:p>
    <w:p w:rsidR="00E227CE" w:rsidRPr="00164B6C" w:rsidRDefault="00E227CE" w:rsidP="00A168FB">
      <w:pPr>
        <w:tabs>
          <w:tab w:val="left" w:pos="284"/>
        </w:tabs>
        <w:spacing w:line="240" w:lineRule="auto"/>
        <w:contextualSpacing/>
        <w:jc w:val="both"/>
        <w:rPr>
          <w:szCs w:val="24"/>
        </w:rPr>
      </w:pPr>
      <w:r w:rsidRPr="00164B6C">
        <w:rPr>
          <w:szCs w:val="24"/>
        </w:rPr>
        <w:t>Носители информации, используемые в ИКТ. История и перспективы развития. Предста</w:t>
      </w:r>
      <w:r w:rsidRPr="00164B6C">
        <w:rPr>
          <w:szCs w:val="24"/>
        </w:rPr>
        <w:t>в</w:t>
      </w:r>
      <w:r w:rsidRPr="00164B6C">
        <w:rPr>
          <w:szCs w:val="24"/>
        </w:rPr>
        <w:t>ление об объемах данных и скоростях доступа, характерных для различных видов носит</w:t>
      </w:r>
      <w:r w:rsidRPr="00164B6C">
        <w:rPr>
          <w:szCs w:val="24"/>
        </w:rPr>
        <w:t>е</w:t>
      </w:r>
      <w:r w:rsidRPr="00164B6C">
        <w:rPr>
          <w:szCs w:val="24"/>
        </w:rPr>
        <w:t xml:space="preserve">лей. </w:t>
      </w:r>
      <w:r w:rsidRPr="00164B6C">
        <w:rPr>
          <w:rFonts w:eastAsia="Times New Roman"/>
          <w:i/>
          <w:szCs w:val="24"/>
        </w:rPr>
        <w:t>Носители информации в живой природе.</w:t>
      </w:r>
    </w:p>
    <w:p w:rsidR="00E227CE" w:rsidRPr="00164B6C" w:rsidRDefault="00E227CE" w:rsidP="00A168FB">
      <w:pPr>
        <w:tabs>
          <w:tab w:val="left" w:pos="284"/>
        </w:tabs>
        <w:spacing w:line="240" w:lineRule="auto"/>
        <w:contextualSpacing/>
        <w:jc w:val="both"/>
        <w:rPr>
          <w:szCs w:val="24"/>
        </w:rPr>
      </w:pPr>
      <w:r w:rsidRPr="00164B6C">
        <w:rPr>
          <w:szCs w:val="24"/>
        </w:rPr>
        <w:t>История и тенденции развития компьютеров, улучшение характеристик компьютеров. С</w:t>
      </w:r>
      <w:r w:rsidRPr="00164B6C">
        <w:rPr>
          <w:szCs w:val="24"/>
        </w:rPr>
        <w:t>у</w:t>
      </w:r>
      <w:r w:rsidRPr="00164B6C">
        <w:rPr>
          <w:szCs w:val="24"/>
        </w:rPr>
        <w:t xml:space="preserve">перкомпьютеры. </w:t>
      </w:r>
      <w:r w:rsidRPr="00164B6C">
        <w:rPr>
          <w:i/>
          <w:szCs w:val="24"/>
        </w:rPr>
        <w:t>Физические ограничения на значения характеристик компьютеров</w:t>
      </w:r>
      <w:r w:rsidRPr="00164B6C">
        <w:rPr>
          <w:szCs w:val="24"/>
        </w:rPr>
        <w:t>.</w:t>
      </w:r>
    </w:p>
    <w:p w:rsidR="00E227CE" w:rsidRPr="00164B6C" w:rsidRDefault="00E227CE" w:rsidP="00A168FB">
      <w:pPr>
        <w:tabs>
          <w:tab w:val="left" w:pos="284"/>
        </w:tabs>
        <w:spacing w:line="240" w:lineRule="auto"/>
        <w:contextualSpacing/>
        <w:jc w:val="both"/>
        <w:rPr>
          <w:i/>
          <w:szCs w:val="24"/>
        </w:rPr>
      </w:pPr>
      <w:r w:rsidRPr="00164B6C">
        <w:rPr>
          <w:i/>
          <w:szCs w:val="24"/>
        </w:rPr>
        <w:t>Параллельные вычисления.</w:t>
      </w:r>
    </w:p>
    <w:p w:rsidR="00E227CE" w:rsidRPr="00164B6C" w:rsidRDefault="00E227CE" w:rsidP="00A168FB">
      <w:pPr>
        <w:tabs>
          <w:tab w:val="left" w:pos="284"/>
        </w:tabs>
        <w:spacing w:line="240" w:lineRule="auto"/>
        <w:contextualSpacing/>
        <w:jc w:val="both"/>
        <w:rPr>
          <w:rFonts w:eastAsia="Times New Roman"/>
          <w:szCs w:val="24"/>
        </w:rPr>
      </w:pPr>
      <w:r w:rsidRPr="00164B6C">
        <w:rPr>
          <w:rFonts w:eastAsia="Times New Roman"/>
          <w:szCs w:val="24"/>
        </w:rPr>
        <w:t>Техника безопасности и правила работы на компьютере.</w:t>
      </w:r>
    </w:p>
    <w:p w:rsidR="00E227CE" w:rsidRPr="00164B6C" w:rsidRDefault="00E227CE" w:rsidP="00A168FB">
      <w:pPr>
        <w:tabs>
          <w:tab w:val="left" w:pos="284"/>
        </w:tabs>
        <w:spacing w:line="240" w:lineRule="auto"/>
        <w:contextualSpacing/>
        <w:jc w:val="both"/>
        <w:rPr>
          <w:b/>
          <w:szCs w:val="24"/>
        </w:rPr>
      </w:pPr>
      <w:r w:rsidRPr="00164B6C">
        <w:rPr>
          <w:b/>
          <w:szCs w:val="24"/>
        </w:rPr>
        <w:t>Использование программных систем и сервисов</w:t>
      </w:r>
    </w:p>
    <w:p w:rsidR="00E227CE" w:rsidRPr="00164B6C" w:rsidRDefault="00E227CE" w:rsidP="00A168FB">
      <w:pPr>
        <w:tabs>
          <w:tab w:val="left" w:pos="284"/>
        </w:tabs>
        <w:spacing w:line="240" w:lineRule="auto"/>
        <w:contextualSpacing/>
        <w:jc w:val="both"/>
        <w:rPr>
          <w:b/>
          <w:szCs w:val="24"/>
        </w:rPr>
      </w:pPr>
      <w:r w:rsidRPr="00164B6C">
        <w:rPr>
          <w:b/>
          <w:szCs w:val="24"/>
        </w:rPr>
        <w:t>Файловая система</w:t>
      </w:r>
    </w:p>
    <w:p w:rsidR="00E227CE" w:rsidRPr="00164B6C" w:rsidRDefault="00E227CE" w:rsidP="00A168FB">
      <w:pPr>
        <w:tabs>
          <w:tab w:val="left" w:pos="284"/>
        </w:tabs>
        <w:spacing w:line="240" w:lineRule="auto"/>
        <w:contextualSpacing/>
        <w:jc w:val="both"/>
        <w:rPr>
          <w:szCs w:val="24"/>
        </w:rPr>
      </w:pPr>
      <w:r w:rsidRPr="00164B6C">
        <w:rPr>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E227CE" w:rsidRPr="00164B6C" w:rsidRDefault="00E227CE" w:rsidP="00A168FB">
      <w:pPr>
        <w:tabs>
          <w:tab w:val="left" w:pos="284"/>
        </w:tabs>
        <w:spacing w:line="240" w:lineRule="auto"/>
        <w:contextualSpacing/>
        <w:jc w:val="both"/>
        <w:rPr>
          <w:szCs w:val="24"/>
        </w:rPr>
      </w:pPr>
      <w:r w:rsidRPr="00164B6C">
        <w:rPr>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w:t>
      </w:r>
      <w:r w:rsidRPr="00164B6C">
        <w:rPr>
          <w:szCs w:val="24"/>
        </w:rPr>
        <w:t>о</w:t>
      </w:r>
      <w:r w:rsidRPr="00164B6C">
        <w:rPr>
          <w:szCs w:val="24"/>
        </w:rPr>
        <w:t>вании сложных физических процессов и др.).</w:t>
      </w:r>
    </w:p>
    <w:p w:rsidR="00E227CE" w:rsidRPr="00164B6C" w:rsidRDefault="00E227CE" w:rsidP="00A168FB">
      <w:pPr>
        <w:tabs>
          <w:tab w:val="left" w:pos="284"/>
        </w:tabs>
        <w:spacing w:line="240" w:lineRule="auto"/>
        <w:contextualSpacing/>
        <w:jc w:val="both"/>
        <w:rPr>
          <w:szCs w:val="24"/>
        </w:rPr>
      </w:pPr>
      <w:r w:rsidRPr="00164B6C">
        <w:rPr>
          <w:szCs w:val="24"/>
        </w:rPr>
        <w:t>Файловый менеджер.</w:t>
      </w:r>
    </w:p>
    <w:p w:rsidR="00E227CE" w:rsidRPr="00164B6C" w:rsidRDefault="00E227CE" w:rsidP="00A168FB">
      <w:pPr>
        <w:tabs>
          <w:tab w:val="left" w:pos="284"/>
        </w:tabs>
        <w:spacing w:line="240" w:lineRule="auto"/>
        <w:contextualSpacing/>
        <w:jc w:val="both"/>
        <w:rPr>
          <w:szCs w:val="24"/>
        </w:rPr>
      </w:pPr>
      <w:r w:rsidRPr="00164B6C">
        <w:rPr>
          <w:szCs w:val="24"/>
        </w:rPr>
        <w:t>Поиск в файловой системе.</w:t>
      </w:r>
    </w:p>
    <w:p w:rsidR="00E227CE" w:rsidRPr="00164B6C" w:rsidRDefault="00E227CE" w:rsidP="00A168FB">
      <w:pPr>
        <w:tabs>
          <w:tab w:val="left" w:pos="284"/>
        </w:tabs>
        <w:spacing w:line="240" w:lineRule="auto"/>
        <w:contextualSpacing/>
        <w:jc w:val="both"/>
        <w:rPr>
          <w:b/>
          <w:bCs/>
          <w:szCs w:val="24"/>
        </w:rPr>
      </w:pPr>
      <w:r w:rsidRPr="00164B6C">
        <w:rPr>
          <w:rFonts w:eastAsia="Times New Roman"/>
          <w:szCs w:val="24"/>
        </w:rPr>
        <w:t>Математические основы информатики</w:t>
      </w:r>
    </w:p>
    <w:p w:rsidR="00E227CE" w:rsidRPr="00164B6C" w:rsidRDefault="00E227CE" w:rsidP="00A168FB">
      <w:pPr>
        <w:pStyle w:val="a8"/>
        <w:tabs>
          <w:tab w:val="left" w:pos="284"/>
        </w:tabs>
        <w:ind w:left="0"/>
        <w:jc w:val="both"/>
      </w:pPr>
      <w:r w:rsidRPr="00164B6C">
        <w:rPr>
          <w:rFonts w:eastAsia="Times New Roman"/>
          <w:b/>
          <w:bCs/>
        </w:rPr>
        <w:t>Тексты и кодирование</w:t>
      </w:r>
    </w:p>
    <w:p w:rsidR="00E227CE" w:rsidRPr="00164B6C" w:rsidRDefault="00E227CE" w:rsidP="00A168FB">
      <w:pPr>
        <w:tabs>
          <w:tab w:val="left" w:pos="284"/>
        </w:tabs>
        <w:spacing w:line="240" w:lineRule="auto"/>
        <w:contextualSpacing/>
        <w:jc w:val="both"/>
        <w:rPr>
          <w:szCs w:val="24"/>
        </w:rPr>
      </w:pPr>
      <w:r w:rsidRPr="00164B6C">
        <w:rPr>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w:t>
      </w:r>
      <w:r w:rsidRPr="00164B6C">
        <w:rPr>
          <w:szCs w:val="24"/>
        </w:rPr>
        <w:t>а</w:t>
      </w:r>
      <w:r w:rsidRPr="00164B6C">
        <w:rPr>
          <w:szCs w:val="24"/>
        </w:rPr>
        <w:t>вите.</w:t>
      </w:r>
    </w:p>
    <w:p w:rsidR="00E227CE" w:rsidRPr="00164B6C" w:rsidRDefault="00E227CE" w:rsidP="00A168FB">
      <w:pPr>
        <w:tabs>
          <w:tab w:val="left" w:pos="284"/>
        </w:tabs>
        <w:spacing w:line="240" w:lineRule="auto"/>
        <w:contextualSpacing/>
        <w:jc w:val="both"/>
        <w:rPr>
          <w:szCs w:val="24"/>
        </w:rPr>
      </w:pPr>
      <w:r w:rsidRPr="00164B6C">
        <w:rPr>
          <w:rFonts w:eastAsia="Times New Roman"/>
          <w:szCs w:val="24"/>
        </w:rPr>
        <w:t>Разнообразие языков и алфавитов. Естественные и формальные языки. Алфавит текстов на русском языке.</w:t>
      </w:r>
    </w:p>
    <w:p w:rsidR="00E227CE" w:rsidRPr="00164B6C" w:rsidRDefault="00E227CE" w:rsidP="00A168FB">
      <w:pPr>
        <w:tabs>
          <w:tab w:val="left" w:pos="284"/>
        </w:tabs>
        <w:spacing w:line="240" w:lineRule="auto"/>
        <w:contextualSpacing/>
        <w:jc w:val="both"/>
        <w:rPr>
          <w:szCs w:val="24"/>
        </w:rPr>
      </w:pPr>
      <w:r w:rsidRPr="00164B6C">
        <w:rPr>
          <w:szCs w:val="24"/>
        </w:rPr>
        <w:t>Кодирование символов одного алфавита с помощью кодовых слов в другом алфавите; к</w:t>
      </w:r>
      <w:r w:rsidRPr="00164B6C">
        <w:rPr>
          <w:szCs w:val="24"/>
        </w:rPr>
        <w:t>о</w:t>
      </w:r>
      <w:r w:rsidRPr="00164B6C">
        <w:rPr>
          <w:szCs w:val="24"/>
        </w:rPr>
        <w:t>довая таблица, декодирование.</w:t>
      </w:r>
    </w:p>
    <w:p w:rsidR="00E227CE" w:rsidRPr="00164B6C" w:rsidRDefault="00E227CE" w:rsidP="00A168FB">
      <w:pPr>
        <w:tabs>
          <w:tab w:val="left" w:pos="284"/>
        </w:tabs>
        <w:spacing w:line="240" w:lineRule="auto"/>
        <w:contextualSpacing/>
        <w:jc w:val="both"/>
        <w:rPr>
          <w:szCs w:val="24"/>
        </w:rPr>
      </w:pPr>
      <w:r w:rsidRPr="00164B6C">
        <w:rPr>
          <w:szCs w:val="24"/>
        </w:rPr>
        <w:t>Двоичный алфавит. Представление данных в компьютере как текстов в двоичном алфав</w:t>
      </w:r>
      <w:r w:rsidRPr="00164B6C">
        <w:rPr>
          <w:szCs w:val="24"/>
        </w:rPr>
        <w:t>и</w:t>
      </w:r>
      <w:r w:rsidRPr="00164B6C">
        <w:rPr>
          <w:szCs w:val="24"/>
        </w:rPr>
        <w:t>те.</w:t>
      </w:r>
    </w:p>
    <w:p w:rsidR="00E227CE" w:rsidRPr="00164B6C" w:rsidRDefault="00E227CE" w:rsidP="00A168FB">
      <w:pPr>
        <w:tabs>
          <w:tab w:val="left" w:pos="284"/>
        </w:tabs>
        <w:spacing w:line="240" w:lineRule="auto"/>
        <w:contextualSpacing/>
        <w:jc w:val="both"/>
        <w:rPr>
          <w:szCs w:val="24"/>
        </w:rPr>
      </w:pPr>
      <w:r w:rsidRPr="00164B6C">
        <w:rPr>
          <w:szCs w:val="24"/>
        </w:rPr>
        <w:t>Двоичные коды с фиксированной длиной кодового слова. Разрядность кода – длина код</w:t>
      </w:r>
      <w:r w:rsidRPr="00164B6C">
        <w:rPr>
          <w:szCs w:val="24"/>
        </w:rPr>
        <w:t>о</w:t>
      </w:r>
      <w:r w:rsidRPr="00164B6C">
        <w:rPr>
          <w:szCs w:val="24"/>
        </w:rPr>
        <w:t xml:space="preserve">вого слова. Примеры двоичных кодов с разрядностью 8, 16, </w:t>
      </w:r>
      <w:r w:rsidRPr="00164B6C">
        <w:rPr>
          <w:position w:val="-1"/>
          <w:szCs w:val="24"/>
        </w:rPr>
        <w:t>32.</w:t>
      </w:r>
    </w:p>
    <w:p w:rsidR="00E227CE" w:rsidRPr="00164B6C" w:rsidRDefault="00E227CE" w:rsidP="00A168FB">
      <w:pPr>
        <w:tabs>
          <w:tab w:val="left" w:pos="284"/>
        </w:tabs>
        <w:spacing w:line="240" w:lineRule="auto"/>
        <w:contextualSpacing/>
        <w:jc w:val="both"/>
        <w:rPr>
          <w:szCs w:val="24"/>
        </w:rPr>
      </w:pPr>
      <w:r w:rsidRPr="00164B6C">
        <w:rPr>
          <w:szCs w:val="24"/>
        </w:rPr>
        <w:t>Единицы измерения длины двоичных текстов: бит, байт, Килобайт и т. д. Количество и</w:t>
      </w:r>
      <w:r w:rsidRPr="00164B6C">
        <w:rPr>
          <w:szCs w:val="24"/>
        </w:rPr>
        <w:t>н</w:t>
      </w:r>
      <w:r w:rsidRPr="00164B6C">
        <w:rPr>
          <w:szCs w:val="24"/>
        </w:rPr>
        <w:t>формации, содержащееся в сообщении.</w:t>
      </w:r>
    </w:p>
    <w:p w:rsidR="00E227CE" w:rsidRPr="00164B6C" w:rsidRDefault="00E227CE" w:rsidP="00A168FB">
      <w:pPr>
        <w:tabs>
          <w:tab w:val="left" w:pos="284"/>
        </w:tabs>
        <w:spacing w:line="240" w:lineRule="auto"/>
        <w:contextualSpacing/>
        <w:jc w:val="both"/>
        <w:rPr>
          <w:szCs w:val="24"/>
        </w:rPr>
      </w:pPr>
      <w:r w:rsidRPr="00164B6C">
        <w:rPr>
          <w:i/>
          <w:szCs w:val="24"/>
        </w:rPr>
        <w:t>Подход А.Н.Колмогорова к определению количества информации.</w:t>
      </w:r>
    </w:p>
    <w:p w:rsidR="00E227CE" w:rsidRPr="00164B6C" w:rsidRDefault="00E227CE" w:rsidP="00A168FB">
      <w:pPr>
        <w:tabs>
          <w:tab w:val="left" w:pos="284"/>
        </w:tabs>
        <w:spacing w:line="240" w:lineRule="auto"/>
        <w:contextualSpacing/>
        <w:jc w:val="both"/>
        <w:rPr>
          <w:szCs w:val="24"/>
        </w:rPr>
      </w:pPr>
      <w:r w:rsidRPr="00164B6C">
        <w:rPr>
          <w:szCs w:val="24"/>
        </w:rPr>
        <w:t>Зависимость количества кодовых комбинаций от разрядности кода.</w:t>
      </w:r>
      <w:r w:rsidRPr="00164B6C">
        <w:rPr>
          <w:i/>
          <w:szCs w:val="24"/>
        </w:rPr>
        <w:t xml:space="preserve">  Код ASCII. </w:t>
      </w:r>
      <w:r w:rsidRPr="00164B6C">
        <w:rPr>
          <w:szCs w:val="24"/>
        </w:rPr>
        <w:t>Кодиро</w:t>
      </w:r>
      <w:r w:rsidRPr="00164B6C">
        <w:rPr>
          <w:szCs w:val="24"/>
        </w:rPr>
        <w:t>в</w:t>
      </w:r>
      <w:r w:rsidRPr="00164B6C">
        <w:rPr>
          <w:szCs w:val="24"/>
        </w:rPr>
        <w:t>ки кириллицы. Примеры кодирования букв национальных алфавитов. Представление о стандарте Unicode</w:t>
      </w:r>
      <w:r w:rsidRPr="00164B6C">
        <w:rPr>
          <w:i/>
          <w:szCs w:val="24"/>
        </w:rPr>
        <w:t>. Таблицы кодировки с алфавитом, отличным от двоичного.</w:t>
      </w:r>
    </w:p>
    <w:p w:rsidR="00E227CE" w:rsidRPr="00164B6C" w:rsidRDefault="00E227CE" w:rsidP="00A168FB">
      <w:pPr>
        <w:tabs>
          <w:tab w:val="left" w:pos="284"/>
        </w:tabs>
        <w:spacing w:line="240" w:lineRule="auto"/>
        <w:contextualSpacing/>
        <w:jc w:val="both"/>
        <w:rPr>
          <w:szCs w:val="24"/>
        </w:rPr>
      </w:pPr>
      <w:r w:rsidRPr="00164B6C">
        <w:rPr>
          <w:i/>
          <w:szCs w:val="24"/>
        </w:rPr>
        <w:t>Искажение информации при передаче. Коды, исправляющие ошибки. Возможность одн</w:t>
      </w:r>
      <w:r w:rsidRPr="00164B6C">
        <w:rPr>
          <w:i/>
          <w:szCs w:val="24"/>
        </w:rPr>
        <w:t>о</w:t>
      </w:r>
      <w:r w:rsidRPr="00164B6C">
        <w:rPr>
          <w:i/>
          <w:szCs w:val="24"/>
        </w:rPr>
        <w:t>значного декодирования для кодов с различной длиной кодовых слов.</w:t>
      </w:r>
    </w:p>
    <w:p w:rsidR="00E227CE" w:rsidRPr="00164B6C" w:rsidRDefault="00E227CE" w:rsidP="00A168FB">
      <w:pPr>
        <w:pStyle w:val="a8"/>
        <w:tabs>
          <w:tab w:val="left" w:pos="284"/>
        </w:tabs>
        <w:ind w:left="0"/>
        <w:jc w:val="both"/>
      </w:pPr>
      <w:r w:rsidRPr="00164B6C">
        <w:rPr>
          <w:rFonts w:eastAsia="Times New Roman"/>
          <w:b/>
          <w:bCs/>
        </w:rPr>
        <w:t>Дискретизация</w:t>
      </w:r>
    </w:p>
    <w:p w:rsidR="00E227CE" w:rsidRPr="00164B6C" w:rsidRDefault="00E227CE" w:rsidP="00A168FB">
      <w:pPr>
        <w:tabs>
          <w:tab w:val="left" w:pos="284"/>
        </w:tabs>
        <w:spacing w:line="240" w:lineRule="auto"/>
        <w:contextualSpacing/>
        <w:jc w:val="both"/>
        <w:rPr>
          <w:szCs w:val="24"/>
        </w:rPr>
      </w:pPr>
      <w:r w:rsidRPr="00164B6C">
        <w:rPr>
          <w:szCs w:val="24"/>
        </w:rPr>
        <w:t>Измерение и дискретизация. Общее представление о цифровом представлении аудиовиз</w:t>
      </w:r>
      <w:r w:rsidRPr="00164B6C">
        <w:rPr>
          <w:szCs w:val="24"/>
        </w:rPr>
        <w:t>у</w:t>
      </w:r>
      <w:r w:rsidRPr="00164B6C">
        <w:rPr>
          <w:szCs w:val="24"/>
        </w:rPr>
        <w:t>альных и других непрерывных данных.</w:t>
      </w:r>
    </w:p>
    <w:p w:rsidR="00E227CE" w:rsidRPr="00164B6C" w:rsidRDefault="00E227CE" w:rsidP="00A168FB">
      <w:pPr>
        <w:tabs>
          <w:tab w:val="left" w:pos="284"/>
        </w:tabs>
        <w:spacing w:line="240" w:lineRule="auto"/>
        <w:contextualSpacing/>
        <w:jc w:val="both"/>
        <w:rPr>
          <w:szCs w:val="24"/>
        </w:rPr>
      </w:pPr>
      <w:r w:rsidRPr="00164B6C">
        <w:rPr>
          <w:szCs w:val="24"/>
        </w:rPr>
        <w:t>Кодирование цвета. Цветовые модели</w:t>
      </w:r>
      <w:r w:rsidRPr="00164B6C">
        <w:rPr>
          <w:b/>
          <w:bCs/>
          <w:szCs w:val="24"/>
        </w:rPr>
        <w:t xml:space="preserve">. </w:t>
      </w:r>
      <w:r w:rsidRPr="00164B6C">
        <w:rPr>
          <w:szCs w:val="24"/>
        </w:rPr>
        <w:t xml:space="preserve">Модели RGB </w:t>
      </w:r>
      <w:r w:rsidRPr="00164B6C">
        <w:rPr>
          <w:bCs/>
          <w:szCs w:val="24"/>
        </w:rPr>
        <w:t xml:space="preserve">и </w:t>
      </w:r>
      <w:r w:rsidRPr="00164B6C">
        <w:rPr>
          <w:szCs w:val="24"/>
        </w:rPr>
        <w:t xml:space="preserve">CMYK. </w:t>
      </w:r>
      <w:r w:rsidRPr="00164B6C">
        <w:rPr>
          <w:i/>
          <w:szCs w:val="24"/>
        </w:rPr>
        <w:t>Модели HSB и CMY</w:t>
      </w:r>
      <w:r w:rsidRPr="00164B6C">
        <w:rPr>
          <w:szCs w:val="24"/>
        </w:rPr>
        <w:t>. Гл</w:t>
      </w:r>
      <w:r w:rsidRPr="00164B6C">
        <w:rPr>
          <w:szCs w:val="24"/>
        </w:rPr>
        <w:t>у</w:t>
      </w:r>
      <w:r w:rsidRPr="00164B6C">
        <w:rPr>
          <w:szCs w:val="24"/>
        </w:rPr>
        <w:t>бина кодирования. Знакомство с растровой и векторной графикой.</w:t>
      </w:r>
    </w:p>
    <w:p w:rsidR="00E227CE" w:rsidRPr="00164B6C" w:rsidRDefault="00E227CE" w:rsidP="00A168FB">
      <w:pPr>
        <w:tabs>
          <w:tab w:val="left" w:pos="284"/>
        </w:tabs>
        <w:spacing w:line="240" w:lineRule="auto"/>
        <w:contextualSpacing/>
        <w:jc w:val="both"/>
        <w:rPr>
          <w:szCs w:val="24"/>
        </w:rPr>
      </w:pPr>
      <w:r w:rsidRPr="00164B6C">
        <w:rPr>
          <w:szCs w:val="24"/>
        </w:rPr>
        <w:t>Кодирование звука</w:t>
      </w:r>
      <w:r w:rsidRPr="00164B6C">
        <w:rPr>
          <w:b/>
          <w:bCs/>
          <w:szCs w:val="24"/>
        </w:rPr>
        <w:t xml:space="preserve">. </w:t>
      </w:r>
      <w:r w:rsidRPr="00164B6C">
        <w:rPr>
          <w:szCs w:val="24"/>
        </w:rPr>
        <w:t>Разрядность и частота записи. Количество каналов записи.</w:t>
      </w:r>
    </w:p>
    <w:p w:rsidR="00E227CE" w:rsidRPr="00164B6C" w:rsidRDefault="00E227CE" w:rsidP="00A168FB">
      <w:pPr>
        <w:tabs>
          <w:tab w:val="left" w:pos="284"/>
        </w:tabs>
        <w:spacing w:line="240" w:lineRule="auto"/>
        <w:contextualSpacing/>
        <w:jc w:val="both"/>
        <w:rPr>
          <w:szCs w:val="24"/>
        </w:rPr>
      </w:pPr>
      <w:r w:rsidRPr="00164B6C">
        <w:rPr>
          <w:szCs w:val="24"/>
        </w:rPr>
        <w:t>Оценка количественных параметров, связанных с представлением и хранением изображ</w:t>
      </w:r>
      <w:r w:rsidRPr="00164B6C">
        <w:rPr>
          <w:szCs w:val="24"/>
        </w:rPr>
        <w:t>е</w:t>
      </w:r>
      <w:r w:rsidRPr="00164B6C">
        <w:rPr>
          <w:szCs w:val="24"/>
        </w:rPr>
        <w:t>ний и звуковых файлов.</w:t>
      </w:r>
    </w:p>
    <w:p w:rsidR="00E227CE" w:rsidRPr="00164B6C" w:rsidRDefault="00E227CE" w:rsidP="00A168FB">
      <w:pPr>
        <w:tabs>
          <w:tab w:val="left" w:pos="284"/>
        </w:tabs>
        <w:spacing w:line="240" w:lineRule="auto"/>
        <w:contextualSpacing/>
        <w:jc w:val="both"/>
        <w:rPr>
          <w:b/>
          <w:szCs w:val="24"/>
        </w:rPr>
      </w:pPr>
      <w:r w:rsidRPr="00164B6C">
        <w:rPr>
          <w:b/>
          <w:szCs w:val="24"/>
        </w:rPr>
        <w:t>Подготовка текстов и демонстрационных материалов</w:t>
      </w:r>
    </w:p>
    <w:p w:rsidR="00E227CE" w:rsidRPr="00164B6C" w:rsidRDefault="00E227CE" w:rsidP="00A168FB">
      <w:pPr>
        <w:tabs>
          <w:tab w:val="left" w:pos="284"/>
        </w:tabs>
        <w:spacing w:line="240" w:lineRule="auto"/>
        <w:contextualSpacing/>
        <w:jc w:val="both"/>
        <w:rPr>
          <w:szCs w:val="24"/>
        </w:rPr>
      </w:pPr>
      <w:r w:rsidRPr="00164B6C">
        <w:rPr>
          <w:szCs w:val="24"/>
        </w:rPr>
        <w:t>Текстовые документы и их структурные элементы (страница, абзац, строка, слово, си</w:t>
      </w:r>
      <w:r w:rsidRPr="00164B6C">
        <w:rPr>
          <w:szCs w:val="24"/>
        </w:rPr>
        <w:t>м</w:t>
      </w:r>
      <w:r w:rsidRPr="00164B6C">
        <w:rPr>
          <w:szCs w:val="24"/>
        </w:rPr>
        <w:t xml:space="preserve">вол). </w:t>
      </w:r>
    </w:p>
    <w:p w:rsidR="00E227CE" w:rsidRPr="00164B6C" w:rsidRDefault="00E227CE" w:rsidP="00A168FB">
      <w:pPr>
        <w:tabs>
          <w:tab w:val="left" w:pos="284"/>
        </w:tabs>
        <w:spacing w:line="240" w:lineRule="auto"/>
        <w:contextualSpacing/>
        <w:jc w:val="both"/>
        <w:rPr>
          <w:szCs w:val="24"/>
        </w:rPr>
      </w:pPr>
      <w:r w:rsidRPr="00164B6C">
        <w:rPr>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E227CE" w:rsidRPr="00164B6C" w:rsidRDefault="00E227CE" w:rsidP="00A168FB">
      <w:pPr>
        <w:tabs>
          <w:tab w:val="left" w:pos="284"/>
        </w:tabs>
        <w:spacing w:line="240" w:lineRule="auto"/>
        <w:contextualSpacing/>
        <w:jc w:val="both"/>
        <w:rPr>
          <w:szCs w:val="24"/>
        </w:rPr>
      </w:pPr>
      <w:r w:rsidRPr="00164B6C">
        <w:rPr>
          <w:szCs w:val="24"/>
        </w:rPr>
        <w:t xml:space="preserve">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w:t>
      </w:r>
      <w:r w:rsidRPr="00164B6C">
        <w:rPr>
          <w:i/>
          <w:szCs w:val="24"/>
        </w:rPr>
        <w:t>История изменений.</w:t>
      </w:r>
    </w:p>
    <w:p w:rsidR="00E227CE" w:rsidRPr="00164B6C" w:rsidRDefault="00E227CE" w:rsidP="00A168FB">
      <w:pPr>
        <w:tabs>
          <w:tab w:val="left" w:pos="284"/>
        </w:tabs>
        <w:spacing w:line="240" w:lineRule="auto"/>
        <w:contextualSpacing/>
        <w:jc w:val="both"/>
        <w:rPr>
          <w:szCs w:val="24"/>
        </w:rPr>
      </w:pPr>
      <w:r w:rsidRPr="00164B6C">
        <w:rPr>
          <w:szCs w:val="24"/>
        </w:rPr>
        <w:t>Проверка правописания, словари.</w:t>
      </w:r>
    </w:p>
    <w:p w:rsidR="00E227CE" w:rsidRPr="00164B6C" w:rsidRDefault="00E227CE" w:rsidP="00A168FB">
      <w:pPr>
        <w:tabs>
          <w:tab w:val="left" w:pos="284"/>
        </w:tabs>
        <w:spacing w:line="240" w:lineRule="auto"/>
        <w:contextualSpacing/>
        <w:jc w:val="both"/>
        <w:rPr>
          <w:szCs w:val="24"/>
        </w:rPr>
      </w:pPr>
      <w:r w:rsidRPr="00164B6C">
        <w:rPr>
          <w:szCs w:val="24"/>
        </w:rPr>
        <w:t>Инструменты ввода текста с использованием сканера, программ распознавания, расши</w:t>
      </w:r>
      <w:r w:rsidRPr="00164B6C">
        <w:rPr>
          <w:szCs w:val="24"/>
        </w:rPr>
        <w:t>ф</w:t>
      </w:r>
      <w:r w:rsidRPr="00164B6C">
        <w:rPr>
          <w:szCs w:val="24"/>
        </w:rPr>
        <w:t>ровки устной речи. Компьютерный перевод.</w:t>
      </w:r>
    </w:p>
    <w:p w:rsidR="00E227CE" w:rsidRPr="00164B6C" w:rsidRDefault="00E227CE" w:rsidP="00A168FB">
      <w:pPr>
        <w:tabs>
          <w:tab w:val="left" w:pos="284"/>
        </w:tabs>
        <w:spacing w:line="240" w:lineRule="auto"/>
        <w:contextualSpacing/>
        <w:jc w:val="both"/>
        <w:rPr>
          <w:i/>
          <w:szCs w:val="24"/>
        </w:rPr>
      </w:pPr>
      <w:r w:rsidRPr="00164B6C">
        <w:rPr>
          <w:i/>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E227CE" w:rsidRPr="00164B6C" w:rsidRDefault="00E227CE" w:rsidP="00A168FB">
      <w:pPr>
        <w:tabs>
          <w:tab w:val="left" w:pos="284"/>
        </w:tabs>
        <w:spacing w:line="240" w:lineRule="auto"/>
        <w:contextualSpacing/>
        <w:jc w:val="both"/>
        <w:rPr>
          <w:szCs w:val="24"/>
        </w:rPr>
      </w:pPr>
      <w:r w:rsidRPr="00164B6C">
        <w:rPr>
          <w:szCs w:val="24"/>
        </w:rPr>
        <w:t>Подготовка компьютерных презентаций. Включение в презентацию аудиовизуальных объектов.</w:t>
      </w:r>
    </w:p>
    <w:p w:rsidR="00E227CE" w:rsidRPr="00164B6C" w:rsidRDefault="00E227CE" w:rsidP="00A168FB">
      <w:pPr>
        <w:tabs>
          <w:tab w:val="left" w:pos="284"/>
        </w:tabs>
        <w:spacing w:line="240" w:lineRule="auto"/>
        <w:contextualSpacing/>
        <w:jc w:val="both"/>
        <w:rPr>
          <w:szCs w:val="24"/>
        </w:rPr>
      </w:pPr>
      <w:r w:rsidRPr="00164B6C">
        <w:rPr>
          <w:szCs w:val="24"/>
        </w:rPr>
        <w:t>Знакомство с графическими редакторами. Операции редактирования графических объе</w:t>
      </w:r>
      <w:r w:rsidRPr="00164B6C">
        <w:rPr>
          <w:szCs w:val="24"/>
        </w:rPr>
        <w:t>к</w:t>
      </w:r>
      <w:r w:rsidRPr="00164B6C">
        <w:rPr>
          <w:szCs w:val="24"/>
        </w:rPr>
        <w:t>тов: изменение размера, сжатие изображения; обрезка, поворот, отражение, работа с о</w:t>
      </w:r>
      <w:r w:rsidRPr="00164B6C">
        <w:rPr>
          <w:szCs w:val="24"/>
        </w:rPr>
        <w:t>б</w:t>
      </w:r>
      <w:r w:rsidRPr="00164B6C">
        <w:rPr>
          <w:szCs w:val="24"/>
        </w:rPr>
        <w:t>ластями (выделение, копирование, заливка цветом), коррекция цвета, яркости и контрас</w:t>
      </w:r>
      <w:r w:rsidRPr="00164B6C">
        <w:rPr>
          <w:szCs w:val="24"/>
        </w:rPr>
        <w:t>т</w:t>
      </w:r>
      <w:r w:rsidRPr="00164B6C">
        <w:rPr>
          <w:szCs w:val="24"/>
        </w:rPr>
        <w:t xml:space="preserve">ности. </w:t>
      </w:r>
      <w:r w:rsidRPr="00164B6C">
        <w:rPr>
          <w:i/>
          <w:szCs w:val="24"/>
        </w:rPr>
        <w:t>Знакомство с обработкой фотографий. Геометрические и стилевые преобразов</w:t>
      </w:r>
      <w:r w:rsidRPr="00164B6C">
        <w:rPr>
          <w:i/>
          <w:szCs w:val="24"/>
        </w:rPr>
        <w:t>а</w:t>
      </w:r>
      <w:r w:rsidRPr="00164B6C">
        <w:rPr>
          <w:i/>
          <w:szCs w:val="24"/>
        </w:rPr>
        <w:t>ния.</w:t>
      </w:r>
    </w:p>
    <w:p w:rsidR="00E227CE" w:rsidRPr="00164B6C" w:rsidRDefault="00E227CE" w:rsidP="00A168FB">
      <w:pPr>
        <w:tabs>
          <w:tab w:val="left" w:pos="284"/>
        </w:tabs>
        <w:spacing w:line="240" w:lineRule="auto"/>
        <w:contextualSpacing/>
        <w:jc w:val="both"/>
        <w:rPr>
          <w:szCs w:val="24"/>
        </w:rPr>
      </w:pPr>
      <w:r w:rsidRPr="00164B6C">
        <w:rPr>
          <w:szCs w:val="24"/>
        </w:rPr>
        <w:t>Ввод изображений с использованием различных цифровых устройств (цифровых фотоа</w:t>
      </w:r>
      <w:r w:rsidRPr="00164B6C">
        <w:rPr>
          <w:szCs w:val="24"/>
        </w:rPr>
        <w:t>п</w:t>
      </w:r>
      <w:r w:rsidRPr="00164B6C">
        <w:rPr>
          <w:szCs w:val="24"/>
        </w:rPr>
        <w:t>паратов и микроскопов, видеокамер, сканеров и т. д.).</w:t>
      </w:r>
    </w:p>
    <w:p w:rsidR="00E227CE" w:rsidRPr="00164B6C" w:rsidRDefault="00E227CE" w:rsidP="00A168FB">
      <w:pPr>
        <w:tabs>
          <w:tab w:val="left" w:pos="284"/>
        </w:tabs>
        <w:spacing w:line="240" w:lineRule="auto"/>
        <w:contextualSpacing/>
        <w:jc w:val="both"/>
        <w:rPr>
          <w:i/>
          <w:szCs w:val="24"/>
        </w:rPr>
      </w:pPr>
      <w:r w:rsidRPr="00164B6C">
        <w:rPr>
          <w:i/>
          <w:szCs w:val="24"/>
        </w:rPr>
        <w:t>Средства компьютерного проектирования. Чертежи и работа с ними. Базовые опер</w:t>
      </w:r>
      <w:r w:rsidRPr="00164B6C">
        <w:rPr>
          <w:i/>
          <w:szCs w:val="24"/>
        </w:rPr>
        <w:t>а</w:t>
      </w:r>
      <w:r w:rsidRPr="00164B6C">
        <w:rPr>
          <w:i/>
          <w:szCs w:val="24"/>
        </w:rPr>
        <w:t>ции: выделение, объединение, геометрические преобразования фрагментов и компоне</w:t>
      </w:r>
      <w:r w:rsidRPr="00164B6C">
        <w:rPr>
          <w:i/>
          <w:szCs w:val="24"/>
        </w:rPr>
        <w:t>н</w:t>
      </w:r>
      <w:r w:rsidRPr="00164B6C">
        <w:rPr>
          <w:i/>
          <w:szCs w:val="24"/>
        </w:rPr>
        <w:t>тов. Диаграммы, планы, карты.</w:t>
      </w:r>
    </w:p>
    <w:p w:rsidR="00E227CE" w:rsidRPr="00164B6C" w:rsidRDefault="00E227CE" w:rsidP="00A168FB">
      <w:pPr>
        <w:tabs>
          <w:tab w:val="left" w:pos="284"/>
          <w:tab w:val="left" w:pos="709"/>
        </w:tabs>
        <w:spacing w:line="240" w:lineRule="auto"/>
        <w:contextualSpacing/>
        <w:jc w:val="both"/>
        <w:rPr>
          <w:rFonts w:eastAsia="Times New Roman"/>
          <w:b/>
          <w:bCs/>
          <w:szCs w:val="24"/>
        </w:rPr>
      </w:pPr>
      <w:r w:rsidRPr="00164B6C">
        <w:rPr>
          <w:rFonts w:eastAsia="Times New Roman"/>
          <w:b/>
          <w:bCs/>
          <w:szCs w:val="24"/>
        </w:rPr>
        <w:tab/>
      </w:r>
    </w:p>
    <w:p w:rsidR="00E227CE" w:rsidRPr="00164B6C" w:rsidRDefault="00E227CE" w:rsidP="00A168FB">
      <w:pPr>
        <w:tabs>
          <w:tab w:val="left" w:pos="284"/>
          <w:tab w:val="left" w:pos="709"/>
        </w:tabs>
        <w:spacing w:line="240" w:lineRule="auto"/>
        <w:contextualSpacing/>
        <w:jc w:val="center"/>
        <w:rPr>
          <w:b/>
          <w:bCs/>
          <w:szCs w:val="24"/>
        </w:rPr>
      </w:pPr>
      <w:r w:rsidRPr="00164B6C">
        <w:rPr>
          <w:rFonts w:eastAsia="Times New Roman"/>
          <w:b/>
          <w:bCs/>
          <w:szCs w:val="24"/>
        </w:rPr>
        <w:t xml:space="preserve">Содержание для </w:t>
      </w:r>
      <w:r w:rsidRPr="00164B6C">
        <w:rPr>
          <w:b/>
          <w:bCs/>
          <w:szCs w:val="24"/>
        </w:rPr>
        <w:t>8 класса</w:t>
      </w:r>
    </w:p>
    <w:p w:rsidR="00E227CE" w:rsidRPr="00164B6C" w:rsidRDefault="00E227CE" w:rsidP="00A168FB">
      <w:pPr>
        <w:tabs>
          <w:tab w:val="left" w:pos="284"/>
        </w:tabs>
        <w:spacing w:line="240" w:lineRule="auto"/>
        <w:contextualSpacing/>
        <w:jc w:val="both"/>
        <w:rPr>
          <w:b/>
          <w:bCs/>
          <w:szCs w:val="24"/>
        </w:rPr>
      </w:pPr>
      <w:r w:rsidRPr="00164B6C">
        <w:rPr>
          <w:b/>
          <w:bCs/>
          <w:szCs w:val="24"/>
        </w:rPr>
        <w:t>Работа в информационном пространстве. Информационно-коммуникационные те</w:t>
      </w:r>
      <w:r w:rsidRPr="00164B6C">
        <w:rPr>
          <w:b/>
          <w:bCs/>
          <w:szCs w:val="24"/>
        </w:rPr>
        <w:t>х</w:t>
      </w:r>
      <w:r w:rsidRPr="00164B6C">
        <w:rPr>
          <w:b/>
          <w:bCs/>
          <w:szCs w:val="24"/>
        </w:rPr>
        <w:t>нологии</w:t>
      </w:r>
    </w:p>
    <w:p w:rsidR="00E227CE" w:rsidRPr="00164B6C" w:rsidRDefault="00E227CE" w:rsidP="00A168FB">
      <w:pPr>
        <w:tabs>
          <w:tab w:val="left" w:pos="284"/>
        </w:tabs>
        <w:spacing w:line="240" w:lineRule="auto"/>
        <w:contextualSpacing/>
        <w:jc w:val="both"/>
        <w:rPr>
          <w:bCs/>
          <w:i/>
          <w:szCs w:val="24"/>
        </w:rPr>
      </w:pPr>
      <w:r w:rsidRPr="00164B6C">
        <w:rPr>
          <w:bCs/>
          <w:szCs w:val="24"/>
        </w:rPr>
        <w:t xml:space="preserve">Компьютерные сети. Интернет. Адресация в сети Интернет. Доменная система имен. Сайт. Сетевое хранение данных. </w:t>
      </w:r>
      <w:r w:rsidRPr="00164B6C">
        <w:rPr>
          <w:bCs/>
          <w:i/>
          <w:szCs w:val="24"/>
        </w:rPr>
        <w:t>Большие данные в природе и технике (геномные данные, результаты физических экспериментов, Интернет-данные, в частности, данные соц</w:t>
      </w:r>
      <w:r w:rsidRPr="00164B6C">
        <w:rPr>
          <w:bCs/>
          <w:i/>
          <w:szCs w:val="24"/>
        </w:rPr>
        <w:t>и</w:t>
      </w:r>
      <w:r w:rsidRPr="00164B6C">
        <w:rPr>
          <w:bCs/>
          <w:i/>
          <w:szCs w:val="24"/>
        </w:rPr>
        <w:t>альных сетей). Технологии их обработки и хранения.</w:t>
      </w:r>
    </w:p>
    <w:p w:rsidR="00E227CE" w:rsidRPr="00164B6C" w:rsidRDefault="00E227CE" w:rsidP="00A168FB">
      <w:pPr>
        <w:tabs>
          <w:tab w:val="left" w:pos="284"/>
        </w:tabs>
        <w:spacing w:line="240" w:lineRule="auto"/>
        <w:contextualSpacing/>
        <w:jc w:val="both"/>
        <w:rPr>
          <w:bCs/>
          <w:szCs w:val="24"/>
        </w:rPr>
      </w:pPr>
      <w:r w:rsidRPr="00164B6C">
        <w:rPr>
          <w:bCs/>
          <w:szCs w:val="24"/>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E227CE" w:rsidRPr="00164B6C" w:rsidRDefault="00E227CE" w:rsidP="00A168FB">
      <w:pPr>
        <w:tabs>
          <w:tab w:val="left" w:pos="284"/>
        </w:tabs>
        <w:spacing w:line="240" w:lineRule="auto"/>
        <w:contextualSpacing/>
        <w:jc w:val="both"/>
        <w:rPr>
          <w:bCs/>
          <w:szCs w:val="24"/>
        </w:rPr>
      </w:pPr>
      <w:r w:rsidRPr="00164B6C">
        <w:rPr>
          <w:bCs/>
          <w:szCs w:val="24"/>
        </w:rPr>
        <w:t>Компьютерные вирусы и другие вредоносные программы; защита от них.</w:t>
      </w:r>
    </w:p>
    <w:p w:rsidR="00E227CE" w:rsidRPr="00164B6C" w:rsidRDefault="00E227CE" w:rsidP="00A168FB">
      <w:pPr>
        <w:tabs>
          <w:tab w:val="left" w:pos="284"/>
        </w:tabs>
        <w:spacing w:line="240" w:lineRule="auto"/>
        <w:contextualSpacing/>
        <w:jc w:val="both"/>
        <w:rPr>
          <w:bCs/>
          <w:szCs w:val="24"/>
        </w:rPr>
      </w:pPr>
      <w:r w:rsidRPr="00164B6C">
        <w:rPr>
          <w:bCs/>
          <w:szCs w:val="24"/>
        </w:rPr>
        <w:t xml:space="preserve">Приемы, повышающие безопасность работы в сети Интернет. </w:t>
      </w:r>
      <w:r w:rsidRPr="00164B6C">
        <w:rPr>
          <w:bCs/>
          <w:i/>
          <w:szCs w:val="24"/>
        </w:rPr>
        <w:t>Проблема подлинности п</w:t>
      </w:r>
      <w:r w:rsidRPr="00164B6C">
        <w:rPr>
          <w:bCs/>
          <w:i/>
          <w:szCs w:val="24"/>
        </w:rPr>
        <w:t>о</w:t>
      </w:r>
      <w:r w:rsidRPr="00164B6C">
        <w:rPr>
          <w:bCs/>
          <w:i/>
          <w:szCs w:val="24"/>
        </w:rPr>
        <w:t xml:space="preserve">лученной информации. Электронная подпись, сертифицированные сайты и документы. </w:t>
      </w:r>
      <w:r w:rsidRPr="00164B6C">
        <w:rPr>
          <w:bCs/>
          <w:szCs w:val="24"/>
        </w:rPr>
        <w:t>Методы индивидуального и коллективного размещения новой информации в сети Инте</w:t>
      </w:r>
      <w:r w:rsidRPr="00164B6C">
        <w:rPr>
          <w:bCs/>
          <w:szCs w:val="24"/>
        </w:rPr>
        <w:t>р</w:t>
      </w:r>
      <w:r w:rsidRPr="00164B6C">
        <w:rPr>
          <w:bCs/>
          <w:szCs w:val="24"/>
        </w:rPr>
        <w:t>нет. Взаимодействие на основе компьютерных сетей: электронная почта, чат, форум, тел</w:t>
      </w:r>
      <w:r w:rsidRPr="00164B6C">
        <w:rPr>
          <w:bCs/>
          <w:szCs w:val="24"/>
        </w:rPr>
        <w:t>е</w:t>
      </w:r>
      <w:r w:rsidRPr="00164B6C">
        <w:rPr>
          <w:bCs/>
          <w:szCs w:val="24"/>
        </w:rPr>
        <w:t>конференция и др.</w:t>
      </w:r>
    </w:p>
    <w:p w:rsidR="00E227CE" w:rsidRPr="00164B6C" w:rsidRDefault="00E227CE" w:rsidP="00A168FB">
      <w:pPr>
        <w:tabs>
          <w:tab w:val="left" w:pos="284"/>
        </w:tabs>
        <w:spacing w:line="240" w:lineRule="auto"/>
        <w:contextualSpacing/>
        <w:jc w:val="both"/>
        <w:rPr>
          <w:b/>
          <w:bCs/>
          <w:szCs w:val="24"/>
        </w:rPr>
      </w:pPr>
      <w:r w:rsidRPr="00164B6C">
        <w:rPr>
          <w:b/>
          <w:bCs/>
          <w:szCs w:val="24"/>
        </w:rPr>
        <w:t>База данных. Поиск информации.</w:t>
      </w:r>
    </w:p>
    <w:p w:rsidR="00E227CE" w:rsidRPr="00164B6C" w:rsidRDefault="00E227CE" w:rsidP="00A168FB">
      <w:pPr>
        <w:tabs>
          <w:tab w:val="left" w:pos="284"/>
        </w:tabs>
        <w:spacing w:line="240" w:lineRule="auto"/>
        <w:contextualSpacing/>
        <w:jc w:val="both"/>
        <w:rPr>
          <w:bCs/>
          <w:szCs w:val="24"/>
        </w:rPr>
      </w:pPr>
      <w:r w:rsidRPr="00164B6C">
        <w:rPr>
          <w:bCs/>
          <w:szCs w:val="24"/>
        </w:rPr>
        <w:t>Базы данных. Таблица как представление отношения. Поиск данных в готовой базе. Связи между таблицами.</w:t>
      </w:r>
    </w:p>
    <w:p w:rsidR="00E227CE" w:rsidRPr="00164B6C" w:rsidRDefault="00E227CE" w:rsidP="00A168FB">
      <w:pPr>
        <w:tabs>
          <w:tab w:val="left" w:pos="284"/>
        </w:tabs>
        <w:spacing w:line="240" w:lineRule="auto"/>
        <w:contextualSpacing/>
        <w:jc w:val="both"/>
        <w:rPr>
          <w:bCs/>
          <w:szCs w:val="24"/>
        </w:rPr>
      </w:pPr>
      <w:r w:rsidRPr="00164B6C">
        <w:rPr>
          <w:bCs/>
          <w:szCs w:val="24"/>
        </w:rPr>
        <w:t>Поиск информации в сети Интернет. Средства и методика поиска информации. Постро</w:t>
      </w:r>
      <w:r w:rsidRPr="00164B6C">
        <w:rPr>
          <w:bCs/>
          <w:szCs w:val="24"/>
        </w:rPr>
        <w:t>е</w:t>
      </w:r>
      <w:r w:rsidRPr="00164B6C">
        <w:rPr>
          <w:bCs/>
          <w:szCs w:val="24"/>
        </w:rPr>
        <w:t>ние запросов; браузеры. Компьютерные энциклопедии и словари. Компьютерные карты и другие справочные системы. Поисковые машины.</w:t>
      </w:r>
    </w:p>
    <w:p w:rsidR="00E227CE" w:rsidRPr="00164B6C" w:rsidRDefault="00E227CE" w:rsidP="00A168FB">
      <w:pPr>
        <w:tabs>
          <w:tab w:val="left" w:pos="284"/>
        </w:tabs>
        <w:spacing w:line="240" w:lineRule="auto"/>
        <w:contextualSpacing/>
        <w:jc w:val="both"/>
        <w:rPr>
          <w:b/>
          <w:bCs/>
          <w:szCs w:val="24"/>
        </w:rPr>
      </w:pPr>
      <w:r w:rsidRPr="00164B6C">
        <w:rPr>
          <w:b/>
          <w:bCs/>
          <w:szCs w:val="24"/>
        </w:rPr>
        <w:t>Файловая система</w:t>
      </w:r>
    </w:p>
    <w:p w:rsidR="00E227CE" w:rsidRPr="00164B6C" w:rsidRDefault="00E227CE" w:rsidP="00A168FB">
      <w:pPr>
        <w:tabs>
          <w:tab w:val="left" w:pos="284"/>
        </w:tabs>
        <w:spacing w:line="240" w:lineRule="auto"/>
        <w:contextualSpacing/>
        <w:jc w:val="both"/>
        <w:rPr>
          <w:bCs/>
          <w:szCs w:val="24"/>
        </w:rPr>
      </w:pPr>
      <w:r w:rsidRPr="00164B6C">
        <w:rPr>
          <w:bCs/>
          <w:szCs w:val="24"/>
        </w:rPr>
        <w:t>Архивирование и разархивирование.</w:t>
      </w:r>
    </w:p>
    <w:p w:rsidR="00E227CE" w:rsidRPr="00164B6C" w:rsidRDefault="00E227CE" w:rsidP="00A168FB">
      <w:pPr>
        <w:tabs>
          <w:tab w:val="left" w:pos="284"/>
        </w:tabs>
        <w:spacing w:line="240" w:lineRule="auto"/>
        <w:contextualSpacing/>
        <w:jc w:val="both"/>
        <w:rPr>
          <w:b/>
          <w:bCs/>
          <w:szCs w:val="24"/>
        </w:rPr>
      </w:pPr>
      <w:r w:rsidRPr="00164B6C">
        <w:rPr>
          <w:b/>
          <w:bCs/>
          <w:szCs w:val="24"/>
        </w:rPr>
        <w:t>Списки, графы, деревья</w:t>
      </w:r>
    </w:p>
    <w:p w:rsidR="00E227CE" w:rsidRPr="00164B6C" w:rsidRDefault="00E227CE" w:rsidP="00A168FB">
      <w:pPr>
        <w:tabs>
          <w:tab w:val="left" w:pos="284"/>
        </w:tabs>
        <w:spacing w:line="240" w:lineRule="auto"/>
        <w:contextualSpacing/>
        <w:jc w:val="both"/>
        <w:rPr>
          <w:bCs/>
          <w:szCs w:val="24"/>
        </w:rPr>
      </w:pPr>
      <w:r w:rsidRPr="00164B6C">
        <w:rPr>
          <w:bCs/>
          <w:szCs w:val="24"/>
        </w:rPr>
        <w:t>Список. Первый элемент, последний элемент, предыдущий элемент, следующий элемент. Вставка, удаление и замена элемента.</w:t>
      </w:r>
    </w:p>
    <w:p w:rsidR="00E227CE" w:rsidRPr="00164B6C" w:rsidRDefault="00E227CE" w:rsidP="00A168FB">
      <w:pPr>
        <w:tabs>
          <w:tab w:val="left" w:pos="284"/>
        </w:tabs>
        <w:spacing w:line="240" w:lineRule="auto"/>
        <w:contextualSpacing/>
        <w:jc w:val="both"/>
        <w:rPr>
          <w:bCs/>
          <w:szCs w:val="24"/>
        </w:rPr>
      </w:pPr>
      <w:r w:rsidRPr="00164B6C">
        <w:rPr>
          <w:bCs/>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E227CE" w:rsidRPr="00164B6C" w:rsidRDefault="00E227CE" w:rsidP="00A168FB">
      <w:pPr>
        <w:tabs>
          <w:tab w:val="left" w:pos="284"/>
        </w:tabs>
        <w:spacing w:line="240" w:lineRule="auto"/>
        <w:contextualSpacing/>
        <w:jc w:val="both"/>
        <w:rPr>
          <w:bCs/>
          <w:i/>
          <w:szCs w:val="24"/>
        </w:rPr>
      </w:pPr>
      <w:r w:rsidRPr="00164B6C">
        <w:rPr>
          <w:bCs/>
          <w:szCs w:val="24"/>
        </w:rPr>
        <w:t>Дерево. Корень, лист, вершина (узел). Предшествующая вершина, последующие верш</w:t>
      </w:r>
      <w:r w:rsidRPr="00164B6C">
        <w:rPr>
          <w:bCs/>
          <w:szCs w:val="24"/>
        </w:rPr>
        <w:t>и</w:t>
      </w:r>
      <w:r w:rsidRPr="00164B6C">
        <w:rPr>
          <w:bCs/>
          <w:szCs w:val="24"/>
        </w:rPr>
        <w:t xml:space="preserve">ны. Поддерево. Высота дерева. </w:t>
      </w:r>
      <w:r w:rsidRPr="00164B6C">
        <w:rPr>
          <w:bCs/>
          <w:i/>
          <w:szCs w:val="24"/>
        </w:rPr>
        <w:t>Бинарное дерево.Генеалогическое дерево.</w:t>
      </w:r>
    </w:p>
    <w:p w:rsidR="00E227CE" w:rsidRPr="00164B6C" w:rsidRDefault="00E227CE" w:rsidP="00A168FB">
      <w:pPr>
        <w:tabs>
          <w:tab w:val="left" w:pos="284"/>
        </w:tabs>
        <w:spacing w:line="240" w:lineRule="auto"/>
        <w:contextualSpacing/>
        <w:jc w:val="both"/>
        <w:rPr>
          <w:bCs/>
          <w:szCs w:val="24"/>
        </w:rPr>
      </w:pPr>
      <w:r w:rsidRPr="00164B6C">
        <w:rPr>
          <w:b/>
          <w:bCs/>
          <w:szCs w:val="24"/>
        </w:rPr>
        <w:t>Системы счисления</w:t>
      </w:r>
    </w:p>
    <w:p w:rsidR="00E227CE" w:rsidRPr="00164B6C" w:rsidRDefault="00E227CE" w:rsidP="00A168FB">
      <w:pPr>
        <w:tabs>
          <w:tab w:val="left" w:pos="284"/>
        </w:tabs>
        <w:spacing w:line="240" w:lineRule="auto"/>
        <w:contextualSpacing/>
        <w:jc w:val="both"/>
        <w:rPr>
          <w:bCs/>
          <w:szCs w:val="24"/>
        </w:rPr>
      </w:pPr>
      <w:r w:rsidRPr="00164B6C">
        <w:rPr>
          <w:bCs/>
          <w:szCs w:val="24"/>
        </w:rPr>
        <w:t>Позиционные и непозиционные системы счисления. Примеры представления чисел в п</w:t>
      </w:r>
      <w:r w:rsidRPr="00164B6C">
        <w:rPr>
          <w:bCs/>
          <w:szCs w:val="24"/>
        </w:rPr>
        <w:t>о</w:t>
      </w:r>
      <w:r w:rsidRPr="00164B6C">
        <w:rPr>
          <w:bCs/>
          <w:szCs w:val="24"/>
        </w:rPr>
        <w:t>зиционных системах счисления.</w:t>
      </w:r>
    </w:p>
    <w:p w:rsidR="00E227CE" w:rsidRPr="00164B6C" w:rsidRDefault="00E227CE" w:rsidP="00A168FB">
      <w:pPr>
        <w:tabs>
          <w:tab w:val="left" w:pos="284"/>
        </w:tabs>
        <w:spacing w:line="240" w:lineRule="auto"/>
        <w:contextualSpacing/>
        <w:jc w:val="both"/>
        <w:rPr>
          <w:bCs/>
          <w:szCs w:val="24"/>
        </w:rPr>
      </w:pPr>
      <w:r w:rsidRPr="00164B6C">
        <w:rPr>
          <w:bCs/>
          <w:szCs w:val="24"/>
        </w:rPr>
        <w:t>Основание системы счисления. Алфавит (множество цифр) системы счисления. Количес</w:t>
      </w:r>
      <w:r w:rsidRPr="00164B6C">
        <w:rPr>
          <w:bCs/>
          <w:szCs w:val="24"/>
        </w:rPr>
        <w:t>т</w:t>
      </w:r>
      <w:r w:rsidRPr="00164B6C">
        <w:rPr>
          <w:bCs/>
          <w:szCs w:val="24"/>
        </w:rPr>
        <w:t>во цифр, используемых в системе счисления с заданным основанием. Краткая и разверн</w:t>
      </w:r>
      <w:r w:rsidRPr="00164B6C">
        <w:rPr>
          <w:bCs/>
          <w:szCs w:val="24"/>
        </w:rPr>
        <w:t>у</w:t>
      </w:r>
      <w:r w:rsidRPr="00164B6C">
        <w:rPr>
          <w:bCs/>
          <w:szCs w:val="24"/>
        </w:rPr>
        <w:t>тая формы записи чисел в позиционных системах счисления.</w:t>
      </w:r>
    </w:p>
    <w:p w:rsidR="00E227CE" w:rsidRPr="00164B6C" w:rsidRDefault="00E227CE" w:rsidP="00A168FB">
      <w:pPr>
        <w:tabs>
          <w:tab w:val="left" w:pos="284"/>
        </w:tabs>
        <w:spacing w:line="240" w:lineRule="auto"/>
        <w:contextualSpacing/>
        <w:jc w:val="both"/>
        <w:rPr>
          <w:bCs/>
          <w:szCs w:val="24"/>
        </w:rPr>
      </w:pPr>
      <w:r w:rsidRPr="00164B6C">
        <w:rPr>
          <w:bCs/>
          <w:szCs w:val="24"/>
        </w:rPr>
        <w:t>Двоичная система счисления, запись целых чисел в пределах от 0 до 1024. Перевод нат</w:t>
      </w:r>
      <w:r w:rsidRPr="00164B6C">
        <w:rPr>
          <w:bCs/>
          <w:szCs w:val="24"/>
        </w:rPr>
        <w:t>у</w:t>
      </w:r>
      <w:r w:rsidRPr="00164B6C">
        <w:rPr>
          <w:bCs/>
          <w:szCs w:val="24"/>
        </w:rPr>
        <w:t>ральных чисел из десятичной системы счисления в двоичную и из двоичной в десяти</w:t>
      </w:r>
      <w:r w:rsidRPr="00164B6C">
        <w:rPr>
          <w:bCs/>
          <w:szCs w:val="24"/>
        </w:rPr>
        <w:t>ч</w:t>
      </w:r>
      <w:r w:rsidRPr="00164B6C">
        <w:rPr>
          <w:bCs/>
          <w:szCs w:val="24"/>
        </w:rPr>
        <w:t>ную.</w:t>
      </w:r>
    </w:p>
    <w:p w:rsidR="00E227CE" w:rsidRPr="00164B6C" w:rsidRDefault="00E227CE" w:rsidP="00A168FB">
      <w:pPr>
        <w:tabs>
          <w:tab w:val="left" w:pos="284"/>
        </w:tabs>
        <w:spacing w:line="240" w:lineRule="auto"/>
        <w:contextualSpacing/>
        <w:jc w:val="both"/>
        <w:rPr>
          <w:bCs/>
          <w:szCs w:val="24"/>
        </w:rPr>
      </w:pPr>
      <w:r w:rsidRPr="00164B6C">
        <w:rPr>
          <w:bCs/>
          <w:szCs w:val="24"/>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E227CE" w:rsidRPr="00164B6C" w:rsidRDefault="00E227CE" w:rsidP="00A168FB">
      <w:pPr>
        <w:tabs>
          <w:tab w:val="left" w:pos="284"/>
        </w:tabs>
        <w:spacing w:line="240" w:lineRule="auto"/>
        <w:contextualSpacing/>
        <w:jc w:val="both"/>
        <w:rPr>
          <w:bCs/>
          <w:szCs w:val="24"/>
        </w:rPr>
      </w:pPr>
      <w:r w:rsidRPr="00164B6C">
        <w:rPr>
          <w:bCs/>
          <w:szCs w:val="24"/>
        </w:rPr>
        <w:t>Перевод натуральных чисел из двоичной системы счисления в восьмеричную и шестн</w:t>
      </w:r>
      <w:r w:rsidRPr="00164B6C">
        <w:rPr>
          <w:bCs/>
          <w:szCs w:val="24"/>
        </w:rPr>
        <w:t>а</w:t>
      </w:r>
      <w:r w:rsidRPr="00164B6C">
        <w:rPr>
          <w:bCs/>
          <w:szCs w:val="24"/>
        </w:rPr>
        <w:t xml:space="preserve">дцатеричную и обратно. </w:t>
      </w:r>
    </w:p>
    <w:p w:rsidR="00E227CE" w:rsidRPr="00164B6C" w:rsidRDefault="00E227CE" w:rsidP="00A168FB">
      <w:pPr>
        <w:tabs>
          <w:tab w:val="left" w:pos="284"/>
        </w:tabs>
        <w:spacing w:line="240" w:lineRule="auto"/>
        <w:contextualSpacing/>
        <w:jc w:val="both"/>
        <w:rPr>
          <w:bCs/>
          <w:i/>
          <w:szCs w:val="24"/>
        </w:rPr>
      </w:pPr>
      <w:r w:rsidRPr="00164B6C">
        <w:rPr>
          <w:bCs/>
          <w:i/>
          <w:szCs w:val="24"/>
        </w:rPr>
        <w:t>Арифметические действия в системах счисления.</w:t>
      </w:r>
    </w:p>
    <w:p w:rsidR="00E227CE" w:rsidRPr="00164B6C" w:rsidRDefault="00E227CE" w:rsidP="00A168FB">
      <w:pPr>
        <w:tabs>
          <w:tab w:val="left" w:pos="284"/>
        </w:tabs>
        <w:spacing w:line="240" w:lineRule="auto"/>
        <w:contextualSpacing/>
        <w:jc w:val="both"/>
        <w:rPr>
          <w:bCs/>
          <w:szCs w:val="24"/>
        </w:rPr>
      </w:pPr>
      <w:r w:rsidRPr="00164B6C">
        <w:rPr>
          <w:b/>
          <w:bCs/>
          <w:szCs w:val="24"/>
        </w:rPr>
        <w:t>Электронные (динамические) таблицы.</w:t>
      </w:r>
      <w:r w:rsidRPr="00164B6C">
        <w:rPr>
          <w:bCs/>
          <w:szCs w:val="24"/>
        </w:rPr>
        <w:t xml:space="preserve"> Формулы с использованием абсолютной, отн</w:t>
      </w:r>
      <w:r w:rsidRPr="00164B6C">
        <w:rPr>
          <w:bCs/>
          <w:szCs w:val="24"/>
        </w:rPr>
        <w:t>о</w:t>
      </w:r>
      <w:r w:rsidRPr="00164B6C">
        <w:rPr>
          <w:bCs/>
          <w:szCs w:val="24"/>
        </w:rPr>
        <w:t>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E227CE" w:rsidRPr="00164B6C" w:rsidRDefault="00E227CE" w:rsidP="00A168FB">
      <w:pPr>
        <w:tabs>
          <w:tab w:val="left" w:pos="284"/>
        </w:tabs>
        <w:spacing w:line="240" w:lineRule="auto"/>
        <w:contextualSpacing/>
        <w:jc w:val="both"/>
        <w:rPr>
          <w:b/>
          <w:bCs/>
          <w:szCs w:val="24"/>
        </w:rPr>
      </w:pPr>
    </w:p>
    <w:p w:rsidR="00E227CE" w:rsidRPr="00164B6C" w:rsidRDefault="00E227CE" w:rsidP="00A168FB">
      <w:pPr>
        <w:tabs>
          <w:tab w:val="left" w:pos="284"/>
        </w:tabs>
        <w:spacing w:line="240" w:lineRule="auto"/>
        <w:contextualSpacing/>
        <w:jc w:val="center"/>
        <w:rPr>
          <w:b/>
          <w:bCs/>
          <w:szCs w:val="24"/>
        </w:rPr>
      </w:pPr>
      <w:r w:rsidRPr="00164B6C">
        <w:rPr>
          <w:b/>
          <w:bCs/>
          <w:szCs w:val="24"/>
        </w:rPr>
        <w:t>Содержание для 9 класс</w:t>
      </w:r>
    </w:p>
    <w:p w:rsidR="00E227CE" w:rsidRPr="00164B6C" w:rsidRDefault="00E227CE" w:rsidP="00A168FB">
      <w:pPr>
        <w:tabs>
          <w:tab w:val="left" w:pos="284"/>
        </w:tabs>
        <w:spacing w:line="240" w:lineRule="auto"/>
        <w:contextualSpacing/>
        <w:jc w:val="both"/>
        <w:rPr>
          <w:b/>
          <w:bCs/>
          <w:szCs w:val="24"/>
        </w:rPr>
      </w:pPr>
      <w:r w:rsidRPr="00164B6C">
        <w:rPr>
          <w:b/>
          <w:bCs/>
          <w:szCs w:val="24"/>
        </w:rPr>
        <w:t>Элементы комбинаторики, теории множеств и математической логики</w:t>
      </w:r>
    </w:p>
    <w:p w:rsidR="00E227CE" w:rsidRPr="00164B6C" w:rsidRDefault="00E227CE" w:rsidP="00A168FB">
      <w:pPr>
        <w:tabs>
          <w:tab w:val="left" w:pos="284"/>
        </w:tabs>
        <w:spacing w:line="240" w:lineRule="auto"/>
        <w:contextualSpacing/>
        <w:jc w:val="both"/>
        <w:rPr>
          <w:bCs/>
          <w:szCs w:val="24"/>
        </w:rPr>
      </w:pPr>
      <w:r w:rsidRPr="00164B6C">
        <w:rPr>
          <w:bCs/>
          <w:szCs w:val="24"/>
        </w:rPr>
        <w:t>Расчет количества вариантов: формулы перемножения и сложения количества вариантов. Количество текстов данной длины в данном алфавите.</w:t>
      </w:r>
    </w:p>
    <w:p w:rsidR="00E227CE" w:rsidRPr="00164B6C" w:rsidRDefault="00E227CE" w:rsidP="00A168FB">
      <w:pPr>
        <w:tabs>
          <w:tab w:val="left" w:pos="284"/>
        </w:tabs>
        <w:spacing w:line="240" w:lineRule="auto"/>
        <w:contextualSpacing/>
        <w:jc w:val="both"/>
        <w:rPr>
          <w:bCs/>
          <w:szCs w:val="24"/>
        </w:rPr>
      </w:pPr>
      <w:r w:rsidRPr="00164B6C">
        <w:rPr>
          <w:bCs/>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E227CE" w:rsidRPr="00164B6C" w:rsidRDefault="00E227CE" w:rsidP="00A168FB">
      <w:pPr>
        <w:tabs>
          <w:tab w:val="left" w:pos="284"/>
        </w:tabs>
        <w:spacing w:line="240" w:lineRule="auto"/>
        <w:contextualSpacing/>
        <w:jc w:val="both"/>
        <w:rPr>
          <w:bCs/>
          <w:szCs w:val="24"/>
        </w:rPr>
      </w:pPr>
      <w:r w:rsidRPr="00164B6C">
        <w:rPr>
          <w:bCs/>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w:t>
      </w:r>
      <w:r w:rsidRPr="00164B6C">
        <w:rPr>
          <w:bCs/>
          <w:szCs w:val="24"/>
        </w:rPr>
        <w:t>т</w:t>
      </w:r>
      <w:r w:rsidRPr="00164B6C">
        <w:rPr>
          <w:bCs/>
          <w:szCs w:val="24"/>
        </w:rPr>
        <w:t>рицание). Правила записи логических выражений. Приоритеты логических операций.</w:t>
      </w:r>
    </w:p>
    <w:p w:rsidR="00E227CE" w:rsidRPr="00164B6C" w:rsidRDefault="00E227CE" w:rsidP="00A168FB">
      <w:pPr>
        <w:tabs>
          <w:tab w:val="left" w:pos="284"/>
        </w:tabs>
        <w:spacing w:line="240" w:lineRule="auto"/>
        <w:contextualSpacing/>
        <w:jc w:val="both"/>
        <w:rPr>
          <w:bCs/>
          <w:szCs w:val="24"/>
        </w:rPr>
      </w:pPr>
      <w:r w:rsidRPr="00164B6C">
        <w:rPr>
          <w:bCs/>
          <w:szCs w:val="24"/>
        </w:rPr>
        <w:t>Таблицы истинности. Построение таблиц истинности для логических выражений.</w:t>
      </w:r>
    </w:p>
    <w:p w:rsidR="00E227CE" w:rsidRPr="00164B6C" w:rsidRDefault="00E227CE" w:rsidP="00A168FB">
      <w:pPr>
        <w:tabs>
          <w:tab w:val="left" w:pos="284"/>
        </w:tabs>
        <w:spacing w:line="240" w:lineRule="auto"/>
        <w:contextualSpacing/>
        <w:jc w:val="both"/>
        <w:rPr>
          <w:bCs/>
          <w:szCs w:val="24"/>
        </w:rPr>
      </w:pPr>
      <w:r w:rsidRPr="00164B6C">
        <w:rPr>
          <w:bCs/>
          <w:i/>
          <w:szCs w:val="24"/>
        </w:rPr>
        <w:t>Логические операции следования (импликация) и равносильности (эквивалентность). Свойства логических операций. Законы алгебры логики. Использование таблиц истинн</w:t>
      </w:r>
      <w:r w:rsidRPr="00164B6C">
        <w:rPr>
          <w:bCs/>
          <w:i/>
          <w:szCs w:val="24"/>
        </w:rPr>
        <w:t>о</w:t>
      </w:r>
      <w:r w:rsidRPr="00164B6C">
        <w:rPr>
          <w:bCs/>
          <w:i/>
          <w:szCs w:val="24"/>
        </w:rPr>
        <w:t>сти для доказательства законов алгебры логики. Логические элементы. Схемы логич</w:t>
      </w:r>
      <w:r w:rsidRPr="00164B6C">
        <w:rPr>
          <w:bCs/>
          <w:i/>
          <w:szCs w:val="24"/>
        </w:rPr>
        <w:t>е</w:t>
      </w:r>
      <w:r w:rsidRPr="00164B6C">
        <w:rPr>
          <w:bCs/>
          <w:i/>
          <w:szCs w:val="24"/>
        </w:rPr>
        <w:t>ских элементов и их физическая (электронная) реализация. Знакомство с логическими о</w:t>
      </w:r>
      <w:r w:rsidRPr="00164B6C">
        <w:rPr>
          <w:bCs/>
          <w:i/>
          <w:szCs w:val="24"/>
        </w:rPr>
        <w:t>с</w:t>
      </w:r>
      <w:r w:rsidRPr="00164B6C">
        <w:rPr>
          <w:bCs/>
          <w:i/>
          <w:szCs w:val="24"/>
        </w:rPr>
        <w:t>новами компьютера</w:t>
      </w:r>
      <w:r w:rsidRPr="00164B6C">
        <w:rPr>
          <w:bCs/>
          <w:szCs w:val="24"/>
        </w:rPr>
        <w:t>.</w:t>
      </w:r>
    </w:p>
    <w:p w:rsidR="00E227CE" w:rsidRPr="00164B6C" w:rsidRDefault="00E227CE" w:rsidP="00A168FB">
      <w:pPr>
        <w:tabs>
          <w:tab w:val="left" w:pos="284"/>
        </w:tabs>
        <w:spacing w:line="240" w:lineRule="auto"/>
        <w:contextualSpacing/>
        <w:jc w:val="both"/>
        <w:rPr>
          <w:szCs w:val="24"/>
        </w:rPr>
      </w:pPr>
      <w:r w:rsidRPr="00164B6C">
        <w:rPr>
          <w:b/>
          <w:bCs/>
          <w:szCs w:val="24"/>
        </w:rPr>
        <w:t>Алгоритмы и элементы программирования</w:t>
      </w:r>
    </w:p>
    <w:p w:rsidR="00E227CE" w:rsidRPr="00164B6C" w:rsidRDefault="00E227CE" w:rsidP="00A168FB">
      <w:pPr>
        <w:pStyle w:val="a8"/>
        <w:tabs>
          <w:tab w:val="left" w:pos="284"/>
          <w:tab w:val="left" w:pos="900"/>
        </w:tabs>
        <w:ind w:left="0"/>
        <w:jc w:val="both"/>
      </w:pPr>
      <w:r w:rsidRPr="00164B6C">
        <w:rPr>
          <w:rFonts w:eastAsia="Times New Roman"/>
          <w:b/>
          <w:bCs/>
        </w:rPr>
        <w:t>Исполнители и алгоритмы. Управление исполнителями</w:t>
      </w:r>
    </w:p>
    <w:p w:rsidR="00E227CE" w:rsidRPr="00164B6C" w:rsidRDefault="00E227CE" w:rsidP="00A168FB">
      <w:pPr>
        <w:tabs>
          <w:tab w:val="left" w:pos="284"/>
        </w:tabs>
        <w:spacing w:line="240" w:lineRule="auto"/>
        <w:contextualSpacing/>
        <w:jc w:val="both"/>
        <w:rPr>
          <w:szCs w:val="24"/>
        </w:rPr>
      </w:pPr>
      <w:r w:rsidRPr="00164B6C">
        <w:rPr>
          <w:szCs w:val="24"/>
        </w:rPr>
        <w:t>Исполнители. Состояния, возможные обстановки и система команд исполнителя; кома</w:t>
      </w:r>
      <w:r w:rsidRPr="00164B6C">
        <w:rPr>
          <w:szCs w:val="24"/>
        </w:rPr>
        <w:t>н</w:t>
      </w:r>
      <w:r w:rsidRPr="00164B6C">
        <w:rPr>
          <w:szCs w:val="24"/>
        </w:rPr>
        <w:t>ды-приказы и команды-запросы; отказ исполнителя. Необходимость формального опис</w:t>
      </w:r>
      <w:r w:rsidRPr="00164B6C">
        <w:rPr>
          <w:szCs w:val="24"/>
        </w:rPr>
        <w:t>а</w:t>
      </w:r>
      <w:r w:rsidRPr="00164B6C">
        <w:rPr>
          <w:szCs w:val="24"/>
        </w:rPr>
        <w:t xml:space="preserve">ния исполнителя. </w:t>
      </w:r>
      <w:r w:rsidRPr="00164B6C">
        <w:rPr>
          <w:rFonts w:eastAsia="Times New Roman"/>
          <w:szCs w:val="24"/>
        </w:rPr>
        <w:t>Ручное управление исполнителем.</w:t>
      </w:r>
    </w:p>
    <w:p w:rsidR="00E227CE" w:rsidRPr="00164B6C" w:rsidRDefault="00E227CE" w:rsidP="00A168FB">
      <w:pPr>
        <w:tabs>
          <w:tab w:val="left" w:pos="284"/>
        </w:tabs>
        <w:spacing w:line="240" w:lineRule="auto"/>
        <w:contextualSpacing/>
        <w:jc w:val="both"/>
        <w:rPr>
          <w:szCs w:val="24"/>
        </w:rPr>
      </w:pPr>
      <w:r w:rsidRPr="00164B6C">
        <w:rPr>
          <w:szCs w:val="24"/>
        </w:rPr>
        <w:t>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w:t>
      </w:r>
      <w:r w:rsidRPr="00164B6C">
        <w:rPr>
          <w:szCs w:val="24"/>
        </w:rPr>
        <w:t>й</w:t>
      </w:r>
      <w:r w:rsidRPr="00164B6C">
        <w:rPr>
          <w:szCs w:val="24"/>
        </w:rPr>
        <w:t>ство, способное управлять по заранее составленной программе исполнителями, выпо</w:t>
      </w:r>
      <w:r w:rsidRPr="00164B6C">
        <w:rPr>
          <w:szCs w:val="24"/>
        </w:rPr>
        <w:t>л</w:t>
      </w:r>
      <w:r w:rsidRPr="00164B6C">
        <w:rPr>
          <w:szCs w:val="24"/>
        </w:rPr>
        <w:t xml:space="preserve">няющими команды. Программное управление исполнителем. </w:t>
      </w:r>
      <w:r w:rsidRPr="00164B6C">
        <w:rPr>
          <w:i/>
          <w:szCs w:val="24"/>
        </w:rPr>
        <w:t>Программное управление самодвижущимся роботом.</w:t>
      </w:r>
    </w:p>
    <w:p w:rsidR="00E227CE" w:rsidRPr="00164B6C" w:rsidRDefault="00E227CE" w:rsidP="00A168FB">
      <w:pPr>
        <w:tabs>
          <w:tab w:val="left" w:pos="284"/>
        </w:tabs>
        <w:spacing w:line="240" w:lineRule="auto"/>
        <w:contextualSpacing/>
        <w:jc w:val="both"/>
        <w:rPr>
          <w:szCs w:val="24"/>
        </w:rPr>
      </w:pPr>
      <w:r w:rsidRPr="00164B6C">
        <w:rPr>
          <w:rFonts w:eastAsia="Times New Roman"/>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E227CE" w:rsidRPr="00164B6C" w:rsidRDefault="00E227CE" w:rsidP="00A168FB">
      <w:pPr>
        <w:tabs>
          <w:tab w:val="left" w:pos="284"/>
        </w:tabs>
        <w:spacing w:line="240" w:lineRule="auto"/>
        <w:contextualSpacing/>
        <w:jc w:val="both"/>
        <w:rPr>
          <w:szCs w:val="24"/>
        </w:rPr>
      </w:pPr>
      <w:r w:rsidRPr="00164B6C">
        <w:rPr>
          <w:szCs w:val="24"/>
        </w:rPr>
        <w:t>Системы программирования. Средства создания и выполнения программ.</w:t>
      </w:r>
    </w:p>
    <w:p w:rsidR="00E227CE" w:rsidRPr="00164B6C" w:rsidRDefault="00E227CE" w:rsidP="00A168FB">
      <w:pPr>
        <w:tabs>
          <w:tab w:val="left" w:pos="284"/>
        </w:tabs>
        <w:spacing w:line="240" w:lineRule="auto"/>
        <w:contextualSpacing/>
        <w:jc w:val="both"/>
        <w:rPr>
          <w:szCs w:val="24"/>
        </w:rPr>
      </w:pPr>
      <w:r w:rsidRPr="00164B6C">
        <w:rPr>
          <w:i/>
          <w:szCs w:val="24"/>
        </w:rPr>
        <w:t>Понятие об этапах разработки программ и приемах отладки программ.</w:t>
      </w:r>
    </w:p>
    <w:p w:rsidR="00E227CE" w:rsidRPr="00164B6C" w:rsidRDefault="00E227CE" w:rsidP="00A168FB">
      <w:pPr>
        <w:tabs>
          <w:tab w:val="left" w:pos="284"/>
        </w:tabs>
        <w:spacing w:line="240" w:lineRule="auto"/>
        <w:contextualSpacing/>
        <w:jc w:val="both"/>
        <w:rPr>
          <w:szCs w:val="24"/>
        </w:rPr>
      </w:pPr>
      <w:r w:rsidRPr="00164B6C">
        <w:rPr>
          <w:szCs w:val="24"/>
        </w:rPr>
        <w:t>Управление. Сигнал. Обратная связь. Примеры: компьютер и управляемый им исполн</w:t>
      </w:r>
      <w:r w:rsidRPr="00164B6C">
        <w:rPr>
          <w:szCs w:val="24"/>
        </w:rPr>
        <w:t>и</w:t>
      </w:r>
      <w:r w:rsidRPr="00164B6C">
        <w:rPr>
          <w:szCs w:val="24"/>
        </w:rPr>
        <w:t>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E227CE" w:rsidRPr="00164B6C" w:rsidRDefault="00E227CE" w:rsidP="00A168FB">
      <w:pPr>
        <w:pStyle w:val="a8"/>
        <w:tabs>
          <w:tab w:val="left" w:pos="284"/>
          <w:tab w:val="left" w:pos="900"/>
        </w:tabs>
        <w:ind w:left="0"/>
        <w:jc w:val="both"/>
      </w:pPr>
      <w:r w:rsidRPr="00164B6C">
        <w:rPr>
          <w:rFonts w:eastAsia="Times New Roman"/>
          <w:b/>
          <w:bCs/>
        </w:rPr>
        <w:t>Алгоритмические конструкции</w:t>
      </w:r>
    </w:p>
    <w:p w:rsidR="00E227CE" w:rsidRPr="00164B6C" w:rsidRDefault="00E227CE" w:rsidP="00A168FB">
      <w:pPr>
        <w:tabs>
          <w:tab w:val="left" w:pos="284"/>
        </w:tabs>
        <w:spacing w:line="240" w:lineRule="auto"/>
        <w:contextualSpacing/>
        <w:jc w:val="both"/>
        <w:rPr>
          <w:szCs w:val="24"/>
        </w:rPr>
      </w:pPr>
      <w:r w:rsidRPr="00164B6C">
        <w:rPr>
          <w:rFonts w:eastAsia="Times New Roman"/>
          <w:szCs w:val="24"/>
        </w:rPr>
        <w:t>Конструкция «следование». Линейный алгоритм. Ограниченность линейных алгоритмов</w:t>
      </w:r>
      <w:r w:rsidRPr="00164B6C">
        <w:rPr>
          <w:szCs w:val="24"/>
        </w:rPr>
        <w:t>: невозможность предусмотреть зависимость последовательности выполняемых действий от исходных данных.</w:t>
      </w:r>
    </w:p>
    <w:p w:rsidR="00E227CE" w:rsidRPr="00164B6C" w:rsidRDefault="00E227CE" w:rsidP="00A168FB">
      <w:pPr>
        <w:tabs>
          <w:tab w:val="left" w:pos="284"/>
        </w:tabs>
        <w:spacing w:line="240" w:lineRule="auto"/>
        <w:contextualSpacing/>
        <w:jc w:val="both"/>
        <w:rPr>
          <w:szCs w:val="24"/>
        </w:rPr>
      </w:pPr>
      <w:r w:rsidRPr="00164B6C">
        <w:rPr>
          <w:szCs w:val="24"/>
        </w:rPr>
        <w:t xml:space="preserve">Конструкция «ветвление». Условный оператор: полная и неполная формы. </w:t>
      </w:r>
    </w:p>
    <w:p w:rsidR="00E227CE" w:rsidRPr="00164B6C" w:rsidRDefault="00E227CE" w:rsidP="00A168FB">
      <w:pPr>
        <w:tabs>
          <w:tab w:val="left" w:pos="284"/>
        </w:tabs>
        <w:spacing w:line="240" w:lineRule="auto"/>
        <w:contextualSpacing/>
        <w:jc w:val="both"/>
        <w:rPr>
          <w:strike/>
          <w:szCs w:val="24"/>
        </w:rPr>
      </w:pPr>
      <w:r w:rsidRPr="00164B6C">
        <w:rPr>
          <w:szCs w:val="24"/>
        </w:rPr>
        <w:t>Выполнение  и невыполнения условия (истинность и ложность высказывания). Простые и составные условия. Запись составных условий</w:t>
      </w:r>
      <w:r w:rsidRPr="00164B6C">
        <w:rPr>
          <w:rFonts w:eastAsia="Times New Roman"/>
          <w:szCs w:val="24"/>
        </w:rPr>
        <w:t xml:space="preserve">. </w:t>
      </w:r>
    </w:p>
    <w:p w:rsidR="00E227CE" w:rsidRPr="00164B6C" w:rsidRDefault="00E227CE" w:rsidP="00A168FB">
      <w:pPr>
        <w:tabs>
          <w:tab w:val="left" w:pos="284"/>
        </w:tabs>
        <w:spacing w:line="240" w:lineRule="auto"/>
        <w:contextualSpacing/>
        <w:jc w:val="both"/>
        <w:rPr>
          <w:i/>
          <w:szCs w:val="24"/>
        </w:rPr>
      </w:pPr>
      <w:r w:rsidRPr="00164B6C">
        <w:rPr>
          <w:szCs w:val="24"/>
        </w:rPr>
        <w:t>Конструкция «повторения»: циклы с заданным числом повторений, с условием выполн</w:t>
      </w:r>
      <w:r w:rsidRPr="00164B6C">
        <w:rPr>
          <w:szCs w:val="24"/>
        </w:rPr>
        <w:t>е</w:t>
      </w:r>
      <w:r w:rsidRPr="00164B6C">
        <w:rPr>
          <w:szCs w:val="24"/>
        </w:rPr>
        <w:t xml:space="preserve">ния, с переменной цикла. </w:t>
      </w:r>
      <w:r w:rsidRPr="00164B6C">
        <w:rPr>
          <w:i/>
          <w:szCs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E227CE" w:rsidRPr="00164B6C" w:rsidRDefault="00E227CE" w:rsidP="00A168FB">
      <w:pPr>
        <w:tabs>
          <w:tab w:val="left" w:pos="284"/>
        </w:tabs>
        <w:spacing w:line="240" w:lineRule="auto"/>
        <w:contextualSpacing/>
        <w:jc w:val="both"/>
        <w:rPr>
          <w:szCs w:val="24"/>
        </w:rPr>
      </w:pPr>
      <w:r w:rsidRPr="00164B6C">
        <w:rPr>
          <w:szCs w:val="24"/>
        </w:rPr>
        <w:t>Запись алгоритмических конструкций в выбранном языке программирования.</w:t>
      </w:r>
    </w:p>
    <w:p w:rsidR="00E227CE" w:rsidRPr="00164B6C" w:rsidRDefault="00E227CE" w:rsidP="00A168FB">
      <w:pPr>
        <w:tabs>
          <w:tab w:val="left" w:pos="284"/>
        </w:tabs>
        <w:spacing w:line="240" w:lineRule="auto"/>
        <w:contextualSpacing/>
        <w:jc w:val="both"/>
        <w:rPr>
          <w:szCs w:val="24"/>
        </w:rPr>
      </w:pPr>
      <w:r w:rsidRPr="00164B6C">
        <w:rPr>
          <w:i/>
          <w:szCs w:val="24"/>
        </w:rPr>
        <w:t>Примеры записи команд ветвления и повторения и других конструкций в различных алг</w:t>
      </w:r>
      <w:r w:rsidRPr="00164B6C">
        <w:rPr>
          <w:i/>
          <w:szCs w:val="24"/>
        </w:rPr>
        <w:t>о</w:t>
      </w:r>
      <w:r w:rsidRPr="00164B6C">
        <w:rPr>
          <w:i/>
          <w:szCs w:val="24"/>
        </w:rPr>
        <w:t>ритмических языках.</w:t>
      </w:r>
    </w:p>
    <w:p w:rsidR="00E227CE" w:rsidRPr="00164B6C" w:rsidRDefault="00E227CE" w:rsidP="00A168FB">
      <w:pPr>
        <w:pStyle w:val="a8"/>
        <w:tabs>
          <w:tab w:val="left" w:pos="284"/>
          <w:tab w:val="left" w:pos="900"/>
        </w:tabs>
        <w:ind w:left="0"/>
        <w:jc w:val="both"/>
        <w:rPr>
          <w:rFonts w:eastAsia="Times New Roman"/>
          <w:b/>
          <w:bCs/>
        </w:rPr>
      </w:pPr>
      <w:r w:rsidRPr="00164B6C">
        <w:rPr>
          <w:rFonts w:eastAsia="Times New Roman"/>
          <w:b/>
          <w:bCs/>
        </w:rPr>
        <w:t>Разработка алгоритмов и программ</w:t>
      </w:r>
    </w:p>
    <w:p w:rsidR="00E227CE" w:rsidRPr="00164B6C" w:rsidRDefault="00E227CE" w:rsidP="00A168FB">
      <w:pPr>
        <w:tabs>
          <w:tab w:val="left" w:pos="284"/>
        </w:tabs>
        <w:spacing w:line="240" w:lineRule="auto"/>
        <w:contextualSpacing/>
        <w:jc w:val="both"/>
        <w:rPr>
          <w:szCs w:val="24"/>
        </w:rPr>
      </w:pPr>
      <w:r w:rsidRPr="00164B6C">
        <w:rPr>
          <w:szCs w:val="24"/>
        </w:rPr>
        <w:t xml:space="preserve">Оператор присваивания. </w:t>
      </w:r>
      <w:r w:rsidRPr="00164B6C">
        <w:rPr>
          <w:i/>
          <w:szCs w:val="24"/>
        </w:rPr>
        <w:t>Представление о структурах данных.</w:t>
      </w:r>
    </w:p>
    <w:p w:rsidR="00E227CE" w:rsidRPr="00164B6C" w:rsidRDefault="00E227CE" w:rsidP="00A168FB">
      <w:pPr>
        <w:tabs>
          <w:tab w:val="left" w:pos="284"/>
        </w:tabs>
        <w:spacing w:line="240" w:lineRule="auto"/>
        <w:contextualSpacing/>
        <w:jc w:val="both"/>
        <w:rPr>
          <w:szCs w:val="24"/>
        </w:rPr>
      </w:pPr>
      <w:r w:rsidRPr="00164B6C">
        <w:rPr>
          <w:szCs w:val="24"/>
        </w:rPr>
        <w:t>Константы и переменные. Переменная: имя и значение. Типы переменных: целые, вещ</w:t>
      </w:r>
      <w:r w:rsidRPr="00164B6C">
        <w:rPr>
          <w:szCs w:val="24"/>
        </w:rPr>
        <w:t>е</w:t>
      </w:r>
      <w:r w:rsidRPr="00164B6C">
        <w:rPr>
          <w:szCs w:val="24"/>
        </w:rPr>
        <w:t xml:space="preserve">ственные, </w:t>
      </w:r>
      <w:r w:rsidRPr="00164B6C">
        <w:rPr>
          <w:i/>
          <w:szCs w:val="24"/>
        </w:rPr>
        <w:t>символьные, строковые, логические</w:t>
      </w:r>
      <w:r w:rsidRPr="00164B6C">
        <w:rPr>
          <w:szCs w:val="24"/>
        </w:rPr>
        <w:t>. Табличные величины (массивы). Одноме</w:t>
      </w:r>
      <w:r w:rsidRPr="00164B6C">
        <w:rPr>
          <w:szCs w:val="24"/>
        </w:rPr>
        <w:t>р</w:t>
      </w:r>
      <w:r w:rsidRPr="00164B6C">
        <w:rPr>
          <w:szCs w:val="24"/>
        </w:rPr>
        <w:t xml:space="preserve">ные массивы. </w:t>
      </w:r>
      <w:r w:rsidRPr="00164B6C">
        <w:rPr>
          <w:i/>
          <w:szCs w:val="24"/>
        </w:rPr>
        <w:t>Двумерные массивы.</w:t>
      </w:r>
    </w:p>
    <w:p w:rsidR="00E227CE" w:rsidRPr="00164B6C" w:rsidRDefault="00E227CE" w:rsidP="00A168FB">
      <w:pPr>
        <w:tabs>
          <w:tab w:val="left" w:pos="284"/>
        </w:tabs>
        <w:spacing w:line="240" w:lineRule="auto"/>
        <w:contextualSpacing/>
        <w:jc w:val="both"/>
        <w:rPr>
          <w:szCs w:val="24"/>
        </w:rPr>
      </w:pPr>
      <w:r w:rsidRPr="00164B6C">
        <w:rPr>
          <w:szCs w:val="24"/>
        </w:rPr>
        <w:t>Примеры задач обработки данных:</w:t>
      </w:r>
    </w:p>
    <w:p w:rsidR="00E227CE" w:rsidRPr="00164B6C" w:rsidRDefault="00E227CE" w:rsidP="00A168FB">
      <w:pPr>
        <w:pStyle w:val="a8"/>
        <w:numPr>
          <w:ilvl w:val="0"/>
          <w:numId w:val="71"/>
        </w:numPr>
        <w:tabs>
          <w:tab w:val="left" w:pos="284"/>
          <w:tab w:val="left" w:pos="993"/>
        </w:tabs>
        <w:ind w:left="0" w:firstLine="0"/>
        <w:jc w:val="both"/>
      </w:pPr>
      <w:r w:rsidRPr="00164B6C">
        <w:rPr>
          <w:rFonts w:eastAsia="Times New Roman"/>
        </w:rPr>
        <w:t xml:space="preserve">нахождение минимального и максимального числа из </w:t>
      </w:r>
      <w:r w:rsidRPr="00164B6C">
        <w:rPr>
          <w:rFonts w:eastAsia="Times New Roman"/>
          <w:w w:val="99"/>
        </w:rPr>
        <w:t xml:space="preserve">двух, трех, </w:t>
      </w:r>
      <w:r w:rsidRPr="00164B6C">
        <w:rPr>
          <w:rFonts w:eastAsia="Times New Roman"/>
        </w:rPr>
        <w:t xml:space="preserve">четырех данных </w:t>
      </w:r>
      <w:r w:rsidRPr="00164B6C">
        <w:rPr>
          <w:rFonts w:eastAsia="Times New Roman"/>
          <w:w w:val="99"/>
        </w:rPr>
        <w:t>ч</w:t>
      </w:r>
      <w:r w:rsidRPr="00164B6C">
        <w:rPr>
          <w:rFonts w:eastAsia="Times New Roman"/>
          <w:w w:val="99"/>
        </w:rPr>
        <w:t>и</w:t>
      </w:r>
      <w:r w:rsidRPr="00164B6C">
        <w:rPr>
          <w:rFonts w:eastAsia="Times New Roman"/>
          <w:w w:val="99"/>
        </w:rPr>
        <w:t>сел;</w:t>
      </w:r>
    </w:p>
    <w:p w:rsidR="00E227CE" w:rsidRPr="00164B6C" w:rsidRDefault="00E227CE" w:rsidP="00A168FB">
      <w:pPr>
        <w:pStyle w:val="a8"/>
        <w:numPr>
          <w:ilvl w:val="0"/>
          <w:numId w:val="71"/>
        </w:numPr>
        <w:tabs>
          <w:tab w:val="left" w:pos="284"/>
          <w:tab w:val="left" w:pos="993"/>
        </w:tabs>
        <w:ind w:left="0" w:firstLine="0"/>
        <w:jc w:val="both"/>
        <w:rPr>
          <w:rFonts w:eastAsia="Times New Roman"/>
        </w:rPr>
      </w:pPr>
      <w:r w:rsidRPr="00164B6C">
        <w:rPr>
          <w:rFonts w:eastAsia="Times New Roman"/>
        </w:rPr>
        <w:t>нахождение всех корней заданного квадратного уравнения;</w:t>
      </w:r>
    </w:p>
    <w:p w:rsidR="00E227CE" w:rsidRPr="00164B6C" w:rsidRDefault="00E227CE" w:rsidP="00A168FB">
      <w:pPr>
        <w:pStyle w:val="a8"/>
        <w:numPr>
          <w:ilvl w:val="0"/>
          <w:numId w:val="71"/>
        </w:numPr>
        <w:tabs>
          <w:tab w:val="left" w:pos="284"/>
          <w:tab w:val="left" w:pos="993"/>
        </w:tabs>
        <w:ind w:left="0" w:firstLine="0"/>
        <w:jc w:val="both"/>
        <w:rPr>
          <w:rFonts w:eastAsia="Times New Roman"/>
        </w:rPr>
      </w:pPr>
      <w:r w:rsidRPr="00164B6C">
        <w:rPr>
          <w:rFonts w:eastAsia="Times New Roman"/>
        </w:rPr>
        <w:t>заполнение числового массива в соответствии с формулой или путем ввода чисел;</w:t>
      </w:r>
    </w:p>
    <w:p w:rsidR="00E227CE" w:rsidRPr="00164B6C" w:rsidRDefault="00E227CE" w:rsidP="00A168FB">
      <w:pPr>
        <w:pStyle w:val="a8"/>
        <w:numPr>
          <w:ilvl w:val="0"/>
          <w:numId w:val="71"/>
        </w:numPr>
        <w:tabs>
          <w:tab w:val="left" w:pos="284"/>
          <w:tab w:val="left" w:pos="993"/>
        </w:tabs>
        <w:ind w:left="0" w:firstLine="0"/>
        <w:jc w:val="both"/>
        <w:rPr>
          <w:rFonts w:eastAsia="Times New Roman"/>
        </w:rPr>
      </w:pPr>
      <w:r w:rsidRPr="00164B6C">
        <w:rPr>
          <w:rFonts w:eastAsia="Times New Roman"/>
        </w:rPr>
        <w:t>нахождение суммы элементов данной конечной числовой последовательности или ма</w:t>
      </w:r>
      <w:r w:rsidRPr="00164B6C">
        <w:rPr>
          <w:rFonts w:eastAsia="Times New Roman"/>
        </w:rPr>
        <w:t>с</w:t>
      </w:r>
      <w:r w:rsidRPr="00164B6C">
        <w:rPr>
          <w:rFonts w:eastAsia="Times New Roman"/>
        </w:rPr>
        <w:t>сива;</w:t>
      </w:r>
    </w:p>
    <w:p w:rsidR="00E227CE" w:rsidRPr="00164B6C" w:rsidRDefault="00E227CE" w:rsidP="00A168FB">
      <w:pPr>
        <w:pStyle w:val="a8"/>
        <w:numPr>
          <w:ilvl w:val="0"/>
          <w:numId w:val="71"/>
        </w:numPr>
        <w:tabs>
          <w:tab w:val="left" w:pos="284"/>
          <w:tab w:val="left" w:pos="993"/>
        </w:tabs>
        <w:ind w:left="0" w:firstLine="0"/>
        <w:jc w:val="both"/>
      </w:pPr>
      <w:r w:rsidRPr="00164B6C">
        <w:rPr>
          <w:rFonts w:eastAsia="Times New Roman"/>
        </w:rPr>
        <w:t>нахождение минимального (максимального) элемента массива.</w:t>
      </w:r>
    </w:p>
    <w:p w:rsidR="00E227CE" w:rsidRPr="00164B6C" w:rsidRDefault="00E227CE" w:rsidP="00A168FB">
      <w:pPr>
        <w:tabs>
          <w:tab w:val="left" w:pos="284"/>
        </w:tabs>
        <w:spacing w:line="240" w:lineRule="auto"/>
        <w:contextualSpacing/>
        <w:jc w:val="both"/>
        <w:rPr>
          <w:szCs w:val="24"/>
        </w:rPr>
      </w:pPr>
      <w:r w:rsidRPr="00164B6C">
        <w:rPr>
          <w:szCs w:val="24"/>
        </w:rPr>
        <w:t>Знакомство с алгоритмами решения этих задач. Реализации этих алгоритмов в выбранной среде программирования.</w:t>
      </w:r>
    </w:p>
    <w:p w:rsidR="00E227CE" w:rsidRPr="00164B6C" w:rsidRDefault="00E227CE" w:rsidP="00A168FB">
      <w:pPr>
        <w:tabs>
          <w:tab w:val="left" w:pos="284"/>
        </w:tabs>
        <w:spacing w:line="240" w:lineRule="auto"/>
        <w:contextualSpacing/>
        <w:jc w:val="both"/>
        <w:rPr>
          <w:szCs w:val="24"/>
        </w:rPr>
      </w:pPr>
      <w:r w:rsidRPr="00164B6C">
        <w:rPr>
          <w:szCs w:val="24"/>
        </w:rPr>
        <w:t xml:space="preserve">Составление алгоритмов и программ по управлению исполнителями </w:t>
      </w:r>
      <w:r w:rsidRPr="00164B6C">
        <w:rPr>
          <w:rFonts w:eastAsia="Times New Roman"/>
          <w:szCs w:val="24"/>
        </w:rPr>
        <w:t>Робот, Черепашка, Чертежник и др.</w:t>
      </w:r>
    </w:p>
    <w:p w:rsidR="00E227CE" w:rsidRPr="00164B6C" w:rsidRDefault="00E227CE" w:rsidP="00A168FB">
      <w:pPr>
        <w:tabs>
          <w:tab w:val="left" w:pos="284"/>
        </w:tabs>
        <w:spacing w:line="240" w:lineRule="auto"/>
        <w:contextualSpacing/>
        <w:jc w:val="both"/>
        <w:rPr>
          <w:szCs w:val="24"/>
        </w:rPr>
      </w:pPr>
      <w:r w:rsidRPr="00164B6C">
        <w:rPr>
          <w:i/>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w:t>
      </w:r>
      <w:r w:rsidRPr="00164B6C">
        <w:rPr>
          <w:i/>
          <w:szCs w:val="24"/>
        </w:rPr>
        <w:t>а</w:t>
      </w:r>
      <w:r w:rsidRPr="00164B6C">
        <w:rPr>
          <w:i/>
          <w:szCs w:val="24"/>
        </w:rPr>
        <w:t>ботка целых чисел, представленных записями в десятичной и двоичной системах счисл</w:t>
      </w:r>
      <w:r w:rsidRPr="00164B6C">
        <w:rPr>
          <w:i/>
          <w:szCs w:val="24"/>
        </w:rPr>
        <w:t>е</w:t>
      </w:r>
      <w:r w:rsidRPr="00164B6C">
        <w:rPr>
          <w:i/>
          <w:szCs w:val="24"/>
        </w:rPr>
        <w:t>ния, нахождение наибольшего общего делителя (алгоритм Евклида).</w:t>
      </w:r>
    </w:p>
    <w:p w:rsidR="00E227CE" w:rsidRPr="00164B6C" w:rsidRDefault="00E227CE" w:rsidP="00A168FB">
      <w:pPr>
        <w:tabs>
          <w:tab w:val="left" w:pos="284"/>
        </w:tabs>
        <w:spacing w:line="240" w:lineRule="auto"/>
        <w:contextualSpacing/>
        <w:jc w:val="both"/>
        <w:rPr>
          <w:szCs w:val="24"/>
        </w:rPr>
      </w:pPr>
      <w:r w:rsidRPr="00164B6C">
        <w:rPr>
          <w:szCs w:val="24"/>
        </w:rPr>
        <w:t>Понятие об этапах разработки программ: составление требований к программе, выбор а</w:t>
      </w:r>
      <w:r w:rsidRPr="00164B6C">
        <w:rPr>
          <w:szCs w:val="24"/>
        </w:rPr>
        <w:t>л</w:t>
      </w:r>
      <w:r w:rsidRPr="00164B6C">
        <w:rPr>
          <w:szCs w:val="24"/>
        </w:rPr>
        <w:t>горитма и его реализация в виде программы на выбранном алгоритмическом языке, о</w:t>
      </w:r>
      <w:r w:rsidRPr="00164B6C">
        <w:rPr>
          <w:szCs w:val="24"/>
        </w:rPr>
        <w:t>т</w:t>
      </w:r>
      <w:r w:rsidRPr="00164B6C">
        <w:rPr>
          <w:szCs w:val="24"/>
        </w:rPr>
        <w:t>ладка программы с помощью выбранной системы программирования, тестирование.</w:t>
      </w:r>
    </w:p>
    <w:p w:rsidR="00E227CE" w:rsidRPr="00164B6C" w:rsidRDefault="00E227CE" w:rsidP="00A168FB">
      <w:pPr>
        <w:tabs>
          <w:tab w:val="left" w:pos="284"/>
        </w:tabs>
        <w:spacing w:line="240" w:lineRule="auto"/>
        <w:contextualSpacing/>
        <w:jc w:val="both"/>
        <w:rPr>
          <w:szCs w:val="24"/>
        </w:rPr>
      </w:pPr>
      <w:r w:rsidRPr="00164B6C">
        <w:rPr>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E227CE" w:rsidRPr="00164B6C" w:rsidRDefault="00E227CE" w:rsidP="00A168FB">
      <w:pPr>
        <w:tabs>
          <w:tab w:val="left" w:pos="284"/>
        </w:tabs>
        <w:spacing w:line="240" w:lineRule="auto"/>
        <w:contextualSpacing/>
        <w:jc w:val="both"/>
        <w:rPr>
          <w:szCs w:val="24"/>
        </w:rPr>
      </w:pPr>
      <w:r w:rsidRPr="00164B6C">
        <w:rPr>
          <w:szCs w:val="24"/>
        </w:rPr>
        <w:t xml:space="preserve">Знакомство с документированием программ. </w:t>
      </w:r>
      <w:r w:rsidRPr="00164B6C">
        <w:rPr>
          <w:i/>
          <w:szCs w:val="24"/>
        </w:rPr>
        <w:t>Составление описание программы по обра</w:t>
      </w:r>
      <w:r w:rsidRPr="00164B6C">
        <w:rPr>
          <w:i/>
          <w:szCs w:val="24"/>
        </w:rPr>
        <w:t>з</w:t>
      </w:r>
      <w:r w:rsidRPr="00164B6C">
        <w:rPr>
          <w:i/>
          <w:szCs w:val="24"/>
        </w:rPr>
        <w:t>цу.</w:t>
      </w:r>
    </w:p>
    <w:p w:rsidR="00E227CE" w:rsidRPr="00164B6C" w:rsidRDefault="00E227CE" w:rsidP="00A168FB">
      <w:pPr>
        <w:pStyle w:val="a8"/>
        <w:tabs>
          <w:tab w:val="left" w:pos="284"/>
          <w:tab w:val="left" w:pos="900"/>
        </w:tabs>
        <w:ind w:left="0"/>
        <w:jc w:val="both"/>
      </w:pPr>
      <w:r w:rsidRPr="00164B6C">
        <w:rPr>
          <w:rFonts w:eastAsia="Times New Roman"/>
          <w:b/>
          <w:bCs/>
        </w:rPr>
        <w:t>Анализ алгоритмов</w:t>
      </w:r>
    </w:p>
    <w:p w:rsidR="00E227CE" w:rsidRPr="00164B6C" w:rsidRDefault="00E227CE" w:rsidP="00A168FB">
      <w:pPr>
        <w:tabs>
          <w:tab w:val="left" w:pos="284"/>
        </w:tabs>
        <w:spacing w:line="240" w:lineRule="auto"/>
        <w:contextualSpacing/>
        <w:jc w:val="both"/>
        <w:rPr>
          <w:szCs w:val="24"/>
        </w:rPr>
      </w:pPr>
      <w:r w:rsidRPr="00164B6C">
        <w:rPr>
          <w:szCs w:val="24"/>
        </w:rPr>
        <w:t>Сложность вычисления: количество выполненных операций, размер используемой пам</w:t>
      </w:r>
      <w:r w:rsidRPr="00164B6C">
        <w:rPr>
          <w:szCs w:val="24"/>
        </w:rPr>
        <w:t>я</w:t>
      </w:r>
      <w:r w:rsidRPr="00164B6C">
        <w:rPr>
          <w:szCs w:val="24"/>
        </w:rPr>
        <w:t>ти; их зависимость от размера исходных данных. Примеры коротких программ, выпо</w:t>
      </w:r>
      <w:r w:rsidRPr="00164B6C">
        <w:rPr>
          <w:szCs w:val="24"/>
        </w:rPr>
        <w:t>л</w:t>
      </w:r>
      <w:r w:rsidRPr="00164B6C">
        <w:rPr>
          <w:szCs w:val="24"/>
        </w:rPr>
        <w:t>няющих много шагов по обработке небольшого объема данных; примеры коротких пр</w:t>
      </w:r>
      <w:r w:rsidRPr="00164B6C">
        <w:rPr>
          <w:szCs w:val="24"/>
        </w:rPr>
        <w:t>о</w:t>
      </w:r>
      <w:r w:rsidRPr="00164B6C">
        <w:rPr>
          <w:szCs w:val="24"/>
        </w:rPr>
        <w:t>грамм, выполняющих обработку большого объема данных.</w:t>
      </w:r>
    </w:p>
    <w:p w:rsidR="00E227CE" w:rsidRPr="00164B6C" w:rsidRDefault="00E227CE" w:rsidP="00A168FB">
      <w:pPr>
        <w:tabs>
          <w:tab w:val="left" w:pos="284"/>
        </w:tabs>
        <w:spacing w:line="240" w:lineRule="auto"/>
        <w:contextualSpacing/>
        <w:jc w:val="both"/>
        <w:rPr>
          <w:szCs w:val="24"/>
        </w:rPr>
      </w:pPr>
      <w:r w:rsidRPr="00164B6C">
        <w:rPr>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E227CE" w:rsidRPr="00164B6C" w:rsidRDefault="00E227CE" w:rsidP="00A168FB">
      <w:pPr>
        <w:tabs>
          <w:tab w:val="left" w:pos="284"/>
        </w:tabs>
        <w:spacing w:line="240" w:lineRule="auto"/>
        <w:contextualSpacing/>
        <w:rPr>
          <w:b/>
          <w:i/>
          <w:szCs w:val="24"/>
        </w:rPr>
      </w:pPr>
      <w:r w:rsidRPr="00164B6C">
        <w:rPr>
          <w:b/>
          <w:i/>
          <w:szCs w:val="24"/>
        </w:rPr>
        <w:t>Робототехника</w:t>
      </w:r>
    </w:p>
    <w:p w:rsidR="00E227CE" w:rsidRPr="00164B6C" w:rsidRDefault="00E227CE" w:rsidP="00A168FB">
      <w:pPr>
        <w:tabs>
          <w:tab w:val="left" w:pos="284"/>
        </w:tabs>
        <w:spacing w:line="240" w:lineRule="auto"/>
        <w:contextualSpacing/>
        <w:jc w:val="both"/>
        <w:rPr>
          <w:i/>
          <w:szCs w:val="24"/>
        </w:rPr>
      </w:pPr>
      <w:r w:rsidRPr="00164B6C">
        <w:rPr>
          <w:i/>
          <w:szCs w:val="24"/>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w:t>
      </w:r>
      <w:r w:rsidRPr="00164B6C">
        <w:rPr>
          <w:i/>
          <w:szCs w:val="24"/>
        </w:rPr>
        <w:t>я</w:t>
      </w:r>
      <w:r w:rsidRPr="00164B6C">
        <w:rPr>
          <w:i/>
          <w:szCs w:val="24"/>
        </w:rPr>
        <w:t>ния, света, звука и др.</w:t>
      </w:r>
    </w:p>
    <w:p w:rsidR="00E227CE" w:rsidRPr="00164B6C" w:rsidRDefault="00E227CE" w:rsidP="00A168FB">
      <w:pPr>
        <w:tabs>
          <w:tab w:val="left" w:pos="284"/>
        </w:tabs>
        <w:spacing w:line="240" w:lineRule="auto"/>
        <w:contextualSpacing/>
        <w:jc w:val="both"/>
        <w:rPr>
          <w:i/>
          <w:szCs w:val="24"/>
        </w:rPr>
      </w:pPr>
      <w:r w:rsidRPr="00164B6C">
        <w:rPr>
          <w:i/>
          <w:szCs w:val="24"/>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E227CE" w:rsidRPr="00164B6C" w:rsidRDefault="00E227CE" w:rsidP="00A168FB">
      <w:pPr>
        <w:tabs>
          <w:tab w:val="left" w:pos="284"/>
        </w:tabs>
        <w:spacing w:line="240" w:lineRule="auto"/>
        <w:contextualSpacing/>
        <w:jc w:val="both"/>
        <w:rPr>
          <w:i/>
          <w:szCs w:val="24"/>
        </w:rPr>
      </w:pPr>
      <w:r w:rsidRPr="00164B6C">
        <w:rPr>
          <w:i/>
          <w:szCs w:val="24"/>
        </w:rPr>
        <w:t>Автономные движущиеся роботы. Исполнительные устройства, датчики. Система к</w:t>
      </w:r>
      <w:r w:rsidRPr="00164B6C">
        <w:rPr>
          <w:i/>
          <w:szCs w:val="24"/>
        </w:rPr>
        <w:t>о</w:t>
      </w:r>
      <w:r w:rsidRPr="00164B6C">
        <w:rPr>
          <w:i/>
          <w:szCs w:val="24"/>
        </w:rPr>
        <w:t>манд робота. Конструирование робота. Моделирование робота парой: исполнитель к</w:t>
      </w:r>
      <w:r w:rsidRPr="00164B6C">
        <w:rPr>
          <w:i/>
          <w:szCs w:val="24"/>
        </w:rPr>
        <w:t>о</w:t>
      </w:r>
      <w:r w:rsidRPr="00164B6C">
        <w:rPr>
          <w:i/>
          <w:szCs w:val="24"/>
        </w:rPr>
        <w:t>манд и устройство управления.  Ручное и программное управление роботами.</w:t>
      </w:r>
    </w:p>
    <w:p w:rsidR="00E227CE" w:rsidRPr="00164B6C" w:rsidRDefault="00E227CE" w:rsidP="00A168FB">
      <w:pPr>
        <w:tabs>
          <w:tab w:val="left" w:pos="284"/>
        </w:tabs>
        <w:spacing w:line="240" w:lineRule="auto"/>
        <w:contextualSpacing/>
        <w:jc w:val="both"/>
        <w:rPr>
          <w:i/>
          <w:szCs w:val="24"/>
        </w:rPr>
      </w:pPr>
      <w:r w:rsidRPr="00164B6C">
        <w:rPr>
          <w:i/>
          <w:szCs w:val="24"/>
        </w:rPr>
        <w:t>Пример учебной среды разработки программ управления движущимися роботами. Алг</w:t>
      </w:r>
      <w:r w:rsidRPr="00164B6C">
        <w:rPr>
          <w:i/>
          <w:szCs w:val="24"/>
        </w:rPr>
        <w:t>о</w:t>
      </w:r>
      <w:r w:rsidRPr="00164B6C">
        <w:rPr>
          <w:i/>
          <w:szCs w:val="24"/>
        </w:rPr>
        <w:t>ритмы управления движущимися роботами. Реализация алгоритмов "движение до пр</w:t>
      </w:r>
      <w:r w:rsidRPr="00164B6C">
        <w:rPr>
          <w:i/>
          <w:szCs w:val="24"/>
        </w:rPr>
        <w:t>е</w:t>
      </w:r>
      <w:r w:rsidRPr="00164B6C">
        <w:rPr>
          <w:i/>
          <w:szCs w:val="24"/>
        </w:rPr>
        <w:t xml:space="preserve">пятствия", "следование вдоль линии" и т.п. </w:t>
      </w:r>
    </w:p>
    <w:p w:rsidR="00E227CE" w:rsidRPr="00164B6C" w:rsidRDefault="00E227CE" w:rsidP="00A168FB">
      <w:pPr>
        <w:tabs>
          <w:tab w:val="left" w:pos="284"/>
        </w:tabs>
        <w:spacing w:line="240" w:lineRule="auto"/>
        <w:contextualSpacing/>
        <w:jc w:val="both"/>
        <w:rPr>
          <w:i/>
          <w:szCs w:val="24"/>
        </w:rPr>
      </w:pPr>
      <w:r w:rsidRPr="00164B6C">
        <w:rPr>
          <w:i/>
          <w:szCs w:val="24"/>
        </w:rPr>
        <w:t>Анализ алгоритмов действий роботов. Испытание механизма робота, отладка програ</w:t>
      </w:r>
      <w:r w:rsidRPr="00164B6C">
        <w:rPr>
          <w:i/>
          <w:szCs w:val="24"/>
        </w:rPr>
        <w:t>м</w:t>
      </w:r>
      <w:r w:rsidRPr="00164B6C">
        <w:rPr>
          <w:i/>
          <w:szCs w:val="24"/>
        </w:rPr>
        <w:t>мы управления роботом Влияние ошибок измерений и вычислений на выполнение алг</w:t>
      </w:r>
      <w:r w:rsidRPr="00164B6C">
        <w:rPr>
          <w:i/>
          <w:szCs w:val="24"/>
        </w:rPr>
        <w:t>о</w:t>
      </w:r>
      <w:r w:rsidRPr="00164B6C">
        <w:rPr>
          <w:i/>
          <w:szCs w:val="24"/>
        </w:rPr>
        <w:t>ритмов управления роботом.</w:t>
      </w:r>
    </w:p>
    <w:p w:rsidR="00E227CE" w:rsidRPr="00164B6C" w:rsidRDefault="00E227CE" w:rsidP="00A168FB">
      <w:pPr>
        <w:pStyle w:val="a8"/>
        <w:tabs>
          <w:tab w:val="left" w:pos="284"/>
          <w:tab w:val="left" w:pos="900"/>
        </w:tabs>
        <w:ind w:left="0"/>
        <w:jc w:val="both"/>
      </w:pPr>
      <w:r w:rsidRPr="00164B6C">
        <w:rPr>
          <w:rFonts w:eastAsia="Times New Roman"/>
          <w:b/>
          <w:bCs/>
        </w:rPr>
        <w:t>Математическое моделирование</w:t>
      </w:r>
    </w:p>
    <w:p w:rsidR="00E227CE" w:rsidRPr="00164B6C" w:rsidRDefault="00E227CE" w:rsidP="00A168FB">
      <w:pPr>
        <w:tabs>
          <w:tab w:val="left" w:pos="284"/>
        </w:tabs>
        <w:spacing w:line="240" w:lineRule="auto"/>
        <w:contextualSpacing/>
        <w:jc w:val="both"/>
        <w:rPr>
          <w:szCs w:val="24"/>
        </w:rPr>
      </w:pPr>
      <w:r w:rsidRPr="00164B6C">
        <w:rPr>
          <w:szCs w:val="24"/>
        </w:rPr>
        <w:t>Понятие математической модели. Задачи, решаемые с помощью математического (ко</w:t>
      </w:r>
      <w:r w:rsidRPr="00164B6C">
        <w:rPr>
          <w:szCs w:val="24"/>
        </w:rPr>
        <w:t>м</w:t>
      </w:r>
      <w:r w:rsidRPr="00164B6C">
        <w:rPr>
          <w:szCs w:val="24"/>
        </w:rPr>
        <w:t xml:space="preserve">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E227CE" w:rsidRPr="00164B6C" w:rsidRDefault="00E227CE" w:rsidP="00A168FB">
      <w:pPr>
        <w:tabs>
          <w:tab w:val="left" w:pos="284"/>
        </w:tabs>
        <w:spacing w:line="240" w:lineRule="auto"/>
        <w:contextualSpacing/>
        <w:jc w:val="both"/>
        <w:rPr>
          <w:szCs w:val="24"/>
        </w:rPr>
      </w:pPr>
      <w:r w:rsidRPr="00164B6C">
        <w:rPr>
          <w:szCs w:val="24"/>
        </w:rPr>
        <w:t>Компьютерные эксперименты.</w:t>
      </w:r>
    </w:p>
    <w:p w:rsidR="00E227CE" w:rsidRPr="00164B6C" w:rsidRDefault="00E227CE" w:rsidP="00A168FB">
      <w:pPr>
        <w:tabs>
          <w:tab w:val="left" w:pos="284"/>
        </w:tabs>
        <w:spacing w:line="240" w:lineRule="auto"/>
        <w:contextualSpacing/>
        <w:jc w:val="both"/>
        <w:rPr>
          <w:szCs w:val="24"/>
        </w:rPr>
      </w:pPr>
      <w:r w:rsidRPr="00164B6C">
        <w:rPr>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w:t>
      </w:r>
      <w:r w:rsidRPr="00164B6C">
        <w:rPr>
          <w:szCs w:val="24"/>
        </w:rPr>
        <w:t>о</w:t>
      </w:r>
      <w:r w:rsidRPr="00164B6C">
        <w:rPr>
          <w:szCs w:val="24"/>
        </w:rPr>
        <w:t>ведение компьютерного эксперимента, анализ его результатов, уточнение модели.</w:t>
      </w:r>
    </w:p>
    <w:p w:rsidR="00E227CE" w:rsidRPr="00164B6C" w:rsidRDefault="00E227CE" w:rsidP="00A168FB">
      <w:pPr>
        <w:pStyle w:val="a8"/>
        <w:tabs>
          <w:tab w:val="left" w:pos="900"/>
          <w:tab w:val="left" w:pos="1276"/>
          <w:tab w:val="left" w:pos="2560"/>
          <w:tab w:val="left" w:pos="5140"/>
          <w:tab w:val="left" w:pos="7260"/>
        </w:tabs>
        <w:ind w:left="0"/>
      </w:pPr>
      <w:r w:rsidRPr="00164B6C">
        <w:rPr>
          <w:rFonts w:eastAsia="Times New Roman"/>
          <w:b/>
          <w:bCs/>
        </w:rPr>
        <w:t xml:space="preserve">Работа в информационном пространстве. Информационно-коммуникационные </w:t>
      </w:r>
      <w:r w:rsidRPr="00164B6C">
        <w:rPr>
          <w:rFonts w:eastAsia="Times New Roman"/>
          <w:b/>
          <w:bCs/>
          <w:w w:val="99"/>
        </w:rPr>
        <w:t>те</w:t>
      </w:r>
      <w:r w:rsidRPr="00164B6C">
        <w:rPr>
          <w:rFonts w:eastAsia="Times New Roman"/>
          <w:b/>
          <w:bCs/>
          <w:w w:val="99"/>
        </w:rPr>
        <w:t>х</w:t>
      </w:r>
      <w:r w:rsidRPr="00164B6C">
        <w:rPr>
          <w:rFonts w:eastAsia="Times New Roman"/>
          <w:b/>
          <w:bCs/>
          <w:w w:val="99"/>
        </w:rPr>
        <w:t>нологии</w:t>
      </w:r>
    </w:p>
    <w:p w:rsidR="00E227CE" w:rsidRPr="00164B6C" w:rsidRDefault="00E227CE" w:rsidP="00A168FB">
      <w:pPr>
        <w:tabs>
          <w:tab w:val="left" w:pos="284"/>
        </w:tabs>
        <w:spacing w:line="240" w:lineRule="auto"/>
        <w:contextualSpacing/>
        <w:jc w:val="both"/>
        <w:rPr>
          <w:bCs/>
          <w:szCs w:val="24"/>
        </w:rPr>
      </w:pPr>
      <w:r w:rsidRPr="00164B6C">
        <w:rPr>
          <w:bCs/>
          <w:szCs w:val="24"/>
        </w:rPr>
        <w:t>Гигиенические, эргономические и технические условия эксплуатации средств ИКТ. Эк</w:t>
      </w:r>
      <w:r w:rsidRPr="00164B6C">
        <w:rPr>
          <w:bCs/>
          <w:szCs w:val="24"/>
        </w:rPr>
        <w:t>о</w:t>
      </w:r>
      <w:r w:rsidRPr="00164B6C">
        <w:rPr>
          <w:bCs/>
          <w:szCs w:val="24"/>
        </w:rPr>
        <w:t>номические, правовые и этические аспекты их использования. Личная информация, сре</w:t>
      </w:r>
      <w:r w:rsidRPr="00164B6C">
        <w:rPr>
          <w:bCs/>
          <w:szCs w:val="24"/>
        </w:rPr>
        <w:t>д</w:t>
      </w:r>
      <w:r w:rsidRPr="00164B6C">
        <w:rPr>
          <w:bCs/>
          <w:szCs w:val="24"/>
        </w:rPr>
        <w:t>ства ее защиты. Организация личного информационного пространства.</w:t>
      </w:r>
    </w:p>
    <w:p w:rsidR="00E227CE" w:rsidRPr="00164B6C" w:rsidRDefault="00E227CE" w:rsidP="00A168FB">
      <w:pPr>
        <w:tabs>
          <w:tab w:val="left" w:pos="284"/>
        </w:tabs>
        <w:spacing w:line="240" w:lineRule="auto"/>
        <w:contextualSpacing/>
        <w:jc w:val="both"/>
        <w:rPr>
          <w:szCs w:val="24"/>
        </w:rPr>
      </w:pPr>
      <w:r w:rsidRPr="00164B6C">
        <w:rPr>
          <w:bCs/>
          <w:szCs w:val="24"/>
        </w:rPr>
        <w:t xml:space="preserve">Основные этапы и тенденции развития ИКТ. Стандарты в сфере информатики и ИКТ. </w:t>
      </w:r>
      <w:r w:rsidRPr="00164B6C">
        <w:rPr>
          <w:bCs/>
          <w:i/>
          <w:szCs w:val="24"/>
        </w:rPr>
        <w:t>Стандартизация и стандарты в сфере информатики и ИКТ докомпьютерной эры (з</w:t>
      </w:r>
      <w:r w:rsidRPr="00164B6C">
        <w:rPr>
          <w:bCs/>
          <w:i/>
          <w:szCs w:val="24"/>
        </w:rPr>
        <w:t>а</w:t>
      </w:r>
      <w:r w:rsidRPr="00164B6C">
        <w:rPr>
          <w:bCs/>
          <w:i/>
          <w:szCs w:val="24"/>
        </w:rPr>
        <w:t>пись чисел, алфавитов национальных языков и др.) и компьютерной эры (языки програ</w:t>
      </w:r>
      <w:r w:rsidRPr="00164B6C">
        <w:rPr>
          <w:bCs/>
          <w:i/>
          <w:szCs w:val="24"/>
        </w:rPr>
        <w:t>м</w:t>
      </w:r>
      <w:r w:rsidRPr="00164B6C">
        <w:rPr>
          <w:bCs/>
          <w:i/>
          <w:szCs w:val="24"/>
        </w:rPr>
        <w:t>мирования, адресация в сети Интернет и др.).</w:t>
      </w:r>
    </w:p>
    <w:p w:rsidR="00B540EE" w:rsidRPr="00164B6C" w:rsidRDefault="00B540EE" w:rsidP="00A168FB">
      <w:pPr>
        <w:tabs>
          <w:tab w:val="left" w:pos="284"/>
        </w:tabs>
        <w:spacing w:line="240" w:lineRule="auto"/>
        <w:jc w:val="both"/>
        <w:rPr>
          <w:szCs w:val="24"/>
        </w:rPr>
      </w:pPr>
    </w:p>
    <w:p w:rsidR="00B540EE" w:rsidRPr="00164B6C" w:rsidRDefault="00F17097" w:rsidP="001A3907">
      <w:pPr>
        <w:pStyle w:val="2"/>
      </w:pPr>
      <w:bookmarkStart w:id="356" w:name="_2.2.2.13._Физика"/>
      <w:bookmarkStart w:id="357" w:name="_Toc409691710"/>
      <w:bookmarkStart w:id="358" w:name="_Toc410654035"/>
      <w:bookmarkStart w:id="359" w:name="_Toc414553246"/>
      <w:bookmarkStart w:id="360" w:name="_Toc58674044"/>
      <w:bookmarkEnd w:id="356"/>
      <w:r w:rsidRPr="00164B6C">
        <w:t>2.2.2.1</w:t>
      </w:r>
      <w:r w:rsidR="00CC628B" w:rsidRPr="00164B6C">
        <w:t>3</w:t>
      </w:r>
      <w:r w:rsidRPr="00164B6C">
        <w:t xml:space="preserve">. </w:t>
      </w:r>
      <w:r w:rsidR="00B540EE" w:rsidRPr="00164B6C">
        <w:t>Физика</w:t>
      </w:r>
      <w:bookmarkEnd w:id="357"/>
      <w:bookmarkEnd w:id="358"/>
      <w:bookmarkEnd w:id="359"/>
      <w:bookmarkEnd w:id="360"/>
    </w:p>
    <w:p w:rsidR="00B30F8B" w:rsidRPr="00164B6C" w:rsidRDefault="00B30F8B" w:rsidP="00A168FB">
      <w:pPr>
        <w:tabs>
          <w:tab w:val="left" w:pos="284"/>
        </w:tabs>
        <w:spacing w:line="240" w:lineRule="auto"/>
        <w:jc w:val="both"/>
        <w:rPr>
          <w:szCs w:val="24"/>
        </w:rPr>
      </w:pPr>
      <w:r w:rsidRPr="00164B6C">
        <w:rPr>
          <w:szCs w:val="24"/>
        </w:rPr>
        <w:t>Физическое образование в основной школе должно обеспечить формирование у обуча</w:t>
      </w:r>
      <w:r w:rsidRPr="00164B6C">
        <w:rPr>
          <w:szCs w:val="24"/>
        </w:rPr>
        <w:t>ю</w:t>
      </w:r>
      <w:r w:rsidRPr="00164B6C">
        <w:rPr>
          <w:szCs w:val="24"/>
        </w:rPr>
        <w:t>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w:t>
      </w:r>
      <w:r w:rsidRPr="00164B6C">
        <w:rPr>
          <w:szCs w:val="24"/>
        </w:rPr>
        <w:t>о</w:t>
      </w:r>
      <w:r w:rsidRPr="00164B6C">
        <w:rPr>
          <w:szCs w:val="24"/>
        </w:rPr>
        <w:t>ров, развитие компетенций в решении инженерно-технических и научно-исследовательских задач.</w:t>
      </w:r>
    </w:p>
    <w:p w:rsidR="00B30F8B" w:rsidRPr="00164B6C" w:rsidRDefault="00B30F8B" w:rsidP="00A168FB">
      <w:pPr>
        <w:tabs>
          <w:tab w:val="left" w:pos="284"/>
        </w:tabs>
        <w:spacing w:line="240" w:lineRule="auto"/>
        <w:jc w:val="both"/>
        <w:rPr>
          <w:szCs w:val="24"/>
        </w:rPr>
      </w:pPr>
      <w:r w:rsidRPr="00164B6C">
        <w:rPr>
          <w:szCs w:val="24"/>
        </w:rPr>
        <w:t>Освоение учебного предмета «Физика» направлено на развитие у обучающихся предста</w:t>
      </w:r>
      <w:r w:rsidRPr="00164B6C">
        <w:rPr>
          <w:szCs w:val="24"/>
        </w:rPr>
        <w:t>в</w:t>
      </w:r>
      <w:r w:rsidRPr="00164B6C">
        <w:rPr>
          <w:szCs w:val="24"/>
        </w:rPr>
        <w:t>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w:t>
      </w:r>
      <w:r w:rsidRPr="00164B6C">
        <w:rPr>
          <w:szCs w:val="24"/>
        </w:rPr>
        <w:t>н</w:t>
      </w:r>
      <w:r w:rsidRPr="00164B6C">
        <w:rPr>
          <w:szCs w:val="24"/>
        </w:rPr>
        <w:t>формационных компетенций. Обучающиеся овладеют научными методами решения ра</w:t>
      </w:r>
      <w:r w:rsidRPr="00164B6C">
        <w:rPr>
          <w:szCs w:val="24"/>
        </w:rPr>
        <w:t>з</w:t>
      </w:r>
      <w:r w:rsidRPr="00164B6C">
        <w:rPr>
          <w:szCs w:val="24"/>
        </w:rPr>
        <w:t>личных теоретических и практических задач, умениями формулировать гипотезы, конс</w:t>
      </w:r>
      <w:r w:rsidRPr="00164B6C">
        <w:rPr>
          <w:szCs w:val="24"/>
        </w:rPr>
        <w:t>т</w:t>
      </w:r>
      <w:r w:rsidRPr="00164B6C">
        <w:rPr>
          <w:szCs w:val="24"/>
        </w:rPr>
        <w:t>руировать, проводить эксперименты, оценивать и анализировать полученные результаты, сопоставлять их с объективными реалиями жизни.</w:t>
      </w:r>
    </w:p>
    <w:p w:rsidR="00B30F8B" w:rsidRPr="00164B6C" w:rsidRDefault="00B30F8B" w:rsidP="00A168FB">
      <w:pPr>
        <w:tabs>
          <w:tab w:val="left" w:pos="284"/>
        </w:tabs>
        <w:spacing w:line="240" w:lineRule="auto"/>
        <w:jc w:val="both"/>
        <w:rPr>
          <w:szCs w:val="24"/>
        </w:rPr>
      </w:pPr>
      <w:r w:rsidRPr="00164B6C">
        <w:rPr>
          <w:szCs w:val="24"/>
        </w:rPr>
        <w:t>Учебный предмет «Физика» способствует формированию у обучающихся умений без</w:t>
      </w:r>
      <w:r w:rsidRPr="00164B6C">
        <w:rPr>
          <w:szCs w:val="24"/>
        </w:rPr>
        <w:t>о</w:t>
      </w:r>
      <w:r w:rsidRPr="00164B6C">
        <w:rPr>
          <w:szCs w:val="24"/>
        </w:rPr>
        <w:t>пасно использовать лабораторное оборудование, проводить естественно-научные иссл</w:t>
      </w:r>
      <w:r w:rsidRPr="00164B6C">
        <w:rPr>
          <w:szCs w:val="24"/>
        </w:rPr>
        <w:t>е</w:t>
      </w:r>
      <w:r w:rsidRPr="00164B6C">
        <w:rPr>
          <w:szCs w:val="24"/>
        </w:rPr>
        <w:t>дования и эксперименты, анализировать полученные результаты, представлять и научно аргументировать полученные выводы.</w:t>
      </w:r>
    </w:p>
    <w:p w:rsidR="00B30F8B" w:rsidRPr="00164B6C" w:rsidRDefault="00B30F8B" w:rsidP="00A168FB">
      <w:pPr>
        <w:tabs>
          <w:tab w:val="left" w:pos="284"/>
        </w:tabs>
        <w:spacing w:line="240" w:lineRule="auto"/>
        <w:jc w:val="both"/>
        <w:rPr>
          <w:szCs w:val="24"/>
        </w:rPr>
      </w:pPr>
      <w:r w:rsidRPr="00164B6C">
        <w:rPr>
          <w:szCs w:val="24"/>
        </w:rPr>
        <w:t>Изучение предмета «Физика» в части формирования у обучающихся научного мирово</w:t>
      </w:r>
      <w:r w:rsidRPr="00164B6C">
        <w:rPr>
          <w:szCs w:val="24"/>
        </w:rPr>
        <w:t>з</w:t>
      </w:r>
      <w:r w:rsidRPr="00164B6C">
        <w:rPr>
          <w:szCs w:val="24"/>
        </w:rPr>
        <w:t>зрения, освоения общенаучных методов (наблюдение, измерение, эксперимент, моделир</w:t>
      </w:r>
      <w:r w:rsidRPr="00164B6C">
        <w:rPr>
          <w:szCs w:val="24"/>
        </w:rPr>
        <w:t>о</w:t>
      </w:r>
      <w:r w:rsidRPr="00164B6C">
        <w:rPr>
          <w:szCs w:val="24"/>
        </w:rPr>
        <w:t>вание), освоения практического применения научных знаний физики в жизни основано на межпредметных связях с предметами:«Математика», «Информатика», «Химия», «Биол</w:t>
      </w:r>
      <w:r w:rsidRPr="00164B6C">
        <w:rPr>
          <w:szCs w:val="24"/>
        </w:rPr>
        <w:t>о</w:t>
      </w:r>
      <w:r w:rsidRPr="00164B6C">
        <w:rPr>
          <w:szCs w:val="24"/>
        </w:rPr>
        <w:t>гия», «География», «Экология», «Основы безопасности жизнедеятельности», «История», «Литература» и др.</w:t>
      </w:r>
    </w:p>
    <w:p w:rsidR="00664246" w:rsidRPr="00164B6C" w:rsidRDefault="00664246" w:rsidP="00A168FB">
      <w:pPr>
        <w:tabs>
          <w:tab w:val="left" w:pos="284"/>
        </w:tabs>
        <w:spacing w:line="240" w:lineRule="auto"/>
        <w:jc w:val="center"/>
        <w:rPr>
          <w:b/>
          <w:szCs w:val="24"/>
        </w:rPr>
      </w:pPr>
    </w:p>
    <w:p w:rsidR="00664246" w:rsidRPr="00164B6C" w:rsidRDefault="00664246" w:rsidP="00A168FB">
      <w:pPr>
        <w:tabs>
          <w:tab w:val="left" w:pos="284"/>
        </w:tabs>
        <w:spacing w:line="240" w:lineRule="auto"/>
        <w:jc w:val="center"/>
        <w:rPr>
          <w:b/>
          <w:szCs w:val="24"/>
        </w:rPr>
      </w:pPr>
      <w:r w:rsidRPr="00164B6C">
        <w:rPr>
          <w:b/>
          <w:szCs w:val="24"/>
        </w:rPr>
        <w:t>СОДЕРЖАНИЕ КУРСА ДЛЯ 7 КЛАССА</w:t>
      </w:r>
    </w:p>
    <w:p w:rsidR="00664246" w:rsidRPr="00164B6C" w:rsidRDefault="00664246" w:rsidP="00A168FB">
      <w:pPr>
        <w:widowControl w:val="0"/>
        <w:tabs>
          <w:tab w:val="left" w:pos="284"/>
          <w:tab w:val="left" w:pos="709"/>
          <w:tab w:val="left" w:pos="989"/>
        </w:tabs>
        <w:spacing w:line="240" w:lineRule="auto"/>
        <w:jc w:val="both"/>
        <w:rPr>
          <w:b/>
          <w:szCs w:val="24"/>
        </w:rPr>
      </w:pPr>
      <w:r w:rsidRPr="00164B6C">
        <w:rPr>
          <w:b/>
          <w:szCs w:val="24"/>
        </w:rPr>
        <w:t>Физика и физические методы изучения природы</w:t>
      </w:r>
    </w:p>
    <w:p w:rsidR="00664246" w:rsidRPr="00164B6C" w:rsidRDefault="00664246" w:rsidP="00A168FB">
      <w:pPr>
        <w:tabs>
          <w:tab w:val="left" w:pos="284"/>
        </w:tabs>
        <w:spacing w:line="240" w:lineRule="auto"/>
        <w:jc w:val="both"/>
        <w:rPr>
          <w:bCs/>
          <w:szCs w:val="24"/>
        </w:rPr>
      </w:pPr>
      <w:r w:rsidRPr="00164B6C">
        <w:rPr>
          <w:szCs w:val="24"/>
        </w:rPr>
        <w:t xml:space="preserve">Физика – наука о природе. </w:t>
      </w:r>
      <w:r w:rsidRPr="00164B6C">
        <w:rPr>
          <w:bCs/>
          <w:szCs w:val="24"/>
        </w:rPr>
        <w:t>Физические тела и явления. Наблюдение и описание физич</w:t>
      </w:r>
      <w:r w:rsidRPr="00164B6C">
        <w:rPr>
          <w:bCs/>
          <w:szCs w:val="24"/>
        </w:rPr>
        <w:t>е</w:t>
      </w:r>
      <w:r w:rsidRPr="00164B6C">
        <w:rPr>
          <w:bCs/>
          <w:szCs w:val="24"/>
        </w:rPr>
        <w:t>ских явлений. Физический эксперимент. Моделирование явлений и объектов природы.</w:t>
      </w:r>
    </w:p>
    <w:p w:rsidR="00664246" w:rsidRPr="00164B6C" w:rsidRDefault="00664246" w:rsidP="00A168FB">
      <w:pPr>
        <w:tabs>
          <w:tab w:val="left" w:pos="284"/>
        </w:tabs>
        <w:spacing w:line="240" w:lineRule="auto"/>
        <w:jc w:val="both"/>
        <w:rPr>
          <w:szCs w:val="24"/>
        </w:rPr>
      </w:pPr>
      <w:r w:rsidRPr="00164B6C">
        <w:rPr>
          <w:szCs w:val="24"/>
        </w:rPr>
        <w:t>Физические величины и их измерение. Точность и погрешность измерений. Междунаро</w:t>
      </w:r>
      <w:r w:rsidRPr="00164B6C">
        <w:rPr>
          <w:szCs w:val="24"/>
        </w:rPr>
        <w:t>д</w:t>
      </w:r>
      <w:r w:rsidRPr="00164B6C">
        <w:rPr>
          <w:szCs w:val="24"/>
        </w:rPr>
        <w:t>ная система единиц.</w:t>
      </w:r>
    </w:p>
    <w:p w:rsidR="00664246" w:rsidRPr="00164B6C" w:rsidRDefault="00664246" w:rsidP="00A168FB">
      <w:pPr>
        <w:tabs>
          <w:tab w:val="left" w:pos="284"/>
        </w:tabs>
        <w:spacing w:line="240" w:lineRule="auto"/>
        <w:jc w:val="both"/>
        <w:rPr>
          <w:szCs w:val="24"/>
        </w:rPr>
      </w:pPr>
      <w:r w:rsidRPr="00164B6C">
        <w:rPr>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664246" w:rsidRPr="00164B6C" w:rsidRDefault="00664246" w:rsidP="00A168FB">
      <w:pPr>
        <w:widowControl w:val="0"/>
        <w:tabs>
          <w:tab w:val="left" w:pos="284"/>
          <w:tab w:val="left" w:pos="989"/>
        </w:tabs>
        <w:spacing w:line="240" w:lineRule="auto"/>
        <w:jc w:val="both"/>
        <w:rPr>
          <w:b/>
          <w:szCs w:val="24"/>
        </w:rPr>
      </w:pPr>
      <w:r w:rsidRPr="00164B6C">
        <w:rPr>
          <w:b/>
          <w:szCs w:val="24"/>
        </w:rPr>
        <w:t>Механические явления</w:t>
      </w:r>
    </w:p>
    <w:p w:rsidR="00664246" w:rsidRPr="00164B6C" w:rsidRDefault="00664246" w:rsidP="00A168FB">
      <w:pPr>
        <w:tabs>
          <w:tab w:val="left" w:pos="284"/>
        </w:tabs>
        <w:spacing w:line="240" w:lineRule="auto"/>
        <w:jc w:val="both"/>
        <w:rPr>
          <w:szCs w:val="24"/>
        </w:rPr>
      </w:pPr>
      <w:r w:rsidRPr="00164B6C">
        <w:rPr>
          <w:szCs w:val="24"/>
        </w:rPr>
        <w:t>Механическое движение. Масса тела. Плотность вещества. Сила. Единицы силы.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 Механическая р</w:t>
      </w:r>
      <w:r w:rsidRPr="00164B6C">
        <w:rPr>
          <w:szCs w:val="24"/>
        </w:rPr>
        <w:t>а</w:t>
      </w:r>
      <w:r w:rsidRPr="00164B6C">
        <w:rPr>
          <w:szCs w:val="24"/>
        </w:rPr>
        <w:t xml:space="preserve">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 Простые механизмы. Условия равновесия твердого тела, имеющего закрепленную ось движения. Момент силы. </w:t>
      </w:r>
      <w:r w:rsidRPr="00164B6C">
        <w:rPr>
          <w:i/>
          <w:szCs w:val="24"/>
        </w:rPr>
        <w:t xml:space="preserve">Центр тяжести тела. </w:t>
      </w:r>
      <w:r w:rsidRPr="00164B6C">
        <w:rPr>
          <w:szCs w:val="24"/>
        </w:rPr>
        <w:t>Рычаг. Равновесие сил на рычаге. Рычаги в технике, быту и природе. Подвижные и неподвижные блоки. Равенство работ при и</w:t>
      </w:r>
      <w:r w:rsidRPr="00164B6C">
        <w:rPr>
          <w:szCs w:val="24"/>
        </w:rPr>
        <w:t>с</w:t>
      </w:r>
      <w:r w:rsidRPr="00164B6C">
        <w:rPr>
          <w:szCs w:val="24"/>
        </w:rPr>
        <w:t>пользовании простых механизмов («Золотое правило механики»). Коэффициент полезного действия механизма.</w:t>
      </w:r>
    </w:p>
    <w:p w:rsidR="00664246" w:rsidRPr="00164B6C" w:rsidRDefault="00664246" w:rsidP="00A168FB">
      <w:pPr>
        <w:tabs>
          <w:tab w:val="left" w:pos="284"/>
        </w:tabs>
        <w:spacing w:line="240" w:lineRule="auto"/>
        <w:jc w:val="both"/>
        <w:rPr>
          <w:szCs w:val="24"/>
        </w:rPr>
      </w:pPr>
      <w:r w:rsidRPr="00164B6C">
        <w:rPr>
          <w:szCs w:val="24"/>
        </w:rPr>
        <w:t>Давление твердых тел. Единицы измерения давления. Способы изменения давления. Да</w:t>
      </w:r>
      <w:r w:rsidRPr="00164B6C">
        <w:rPr>
          <w:szCs w:val="24"/>
        </w:rPr>
        <w:t>в</w:t>
      </w:r>
      <w:r w:rsidRPr="00164B6C">
        <w:rPr>
          <w:szCs w:val="24"/>
        </w:rPr>
        <w:t>ление жидкостей и газов Закон Паскаля. Давление жидкости на дно и стенки сосуда. С</w:t>
      </w:r>
      <w:r w:rsidRPr="00164B6C">
        <w:rPr>
          <w:szCs w:val="24"/>
        </w:rPr>
        <w:t>о</w:t>
      </w:r>
      <w:r w:rsidRPr="00164B6C">
        <w:rPr>
          <w:szCs w:val="24"/>
        </w:rPr>
        <w:t>общающиеся сосуды. Вес воздуха. Атмосферное давление. Измерение атмосферного да</w:t>
      </w:r>
      <w:r w:rsidRPr="00164B6C">
        <w:rPr>
          <w:szCs w:val="24"/>
        </w:rPr>
        <w:t>в</w:t>
      </w:r>
      <w:r w:rsidRPr="00164B6C">
        <w:rPr>
          <w:szCs w:val="24"/>
        </w:rPr>
        <w:t>ления. Опыт Торричелли. Барометр-анероид. Атмосферное давление на различных выс</w:t>
      </w:r>
      <w:r w:rsidRPr="00164B6C">
        <w:rPr>
          <w:szCs w:val="24"/>
        </w:rPr>
        <w:t>о</w:t>
      </w:r>
      <w:r w:rsidRPr="00164B6C">
        <w:rPr>
          <w:szCs w:val="24"/>
        </w:rPr>
        <w:t>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664246" w:rsidRPr="00164B6C" w:rsidRDefault="00664246" w:rsidP="00A168FB">
      <w:pPr>
        <w:widowControl w:val="0"/>
        <w:tabs>
          <w:tab w:val="left" w:pos="284"/>
          <w:tab w:val="left" w:pos="989"/>
        </w:tabs>
        <w:spacing w:line="240" w:lineRule="auto"/>
        <w:jc w:val="both"/>
        <w:rPr>
          <w:b/>
          <w:szCs w:val="24"/>
        </w:rPr>
      </w:pPr>
      <w:r w:rsidRPr="00164B6C">
        <w:rPr>
          <w:b/>
          <w:szCs w:val="24"/>
        </w:rPr>
        <w:t>Тепловые явления</w:t>
      </w:r>
    </w:p>
    <w:p w:rsidR="00664246" w:rsidRPr="00164B6C" w:rsidRDefault="00664246" w:rsidP="00A168FB">
      <w:pPr>
        <w:tabs>
          <w:tab w:val="left" w:pos="284"/>
        </w:tabs>
        <w:spacing w:line="240" w:lineRule="auto"/>
        <w:jc w:val="both"/>
        <w:rPr>
          <w:szCs w:val="24"/>
        </w:rPr>
      </w:pPr>
      <w:r w:rsidRPr="00164B6C">
        <w:rPr>
          <w:szCs w:val="24"/>
        </w:rPr>
        <w:t xml:space="preserve">Строение вещества. Атомы и молекулы. Тепловое движение атомов и молекул. Диффузия в газах, жидкостях и твердых телах. </w:t>
      </w:r>
      <w:r w:rsidRPr="00164B6C">
        <w:rPr>
          <w:i/>
          <w:szCs w:val="24"/>
        </w:rPr>
        <w:t>Броуновское движение</w:t>
      </w:r>
      <w:r w:rsidRPr="00164B6C">
        <w:rPr>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664246" w:rsidRPr="00164B6C" w:rsidRDefault="00664246" w:rsidP="00A168FB">
      <w:pPr>
        <w:tabs>
          <w:tab w:val="left" w:pos="284"/>
        </w:tabs>
        <w:spacing w:line="240" w:lineRule="auto"/>
        <w:jc w:val="both"/>
        <w:rPr>
          <w:bCs/>
          <w:szCs w:val="24"/>
        </w:rPr>
      </w:pPr>
      <w:r w:rsidRPr="00164B6C">
        <w:rPr>
          <w:b/>
          <w:bCs/>
          <w:szCs w:val="24"/>
        </w:rPr>
        <w:t>Проведение прямых измерений физических величин</w:t>
      </w:r>
    </w:p>
    <w:p w:rsidR="00664246" w:rsidRPr="00164B6C" w:rsidRDefault="00664246" w:rsidP="00A168FB">
      <w:pPr>
        <w:widowControl w:val="0"/>
        <w:numPr>
          <w:ilvl w:val="0"/>
          <w:numId w:val="79"/>
        </w:numPr>
        <w:tabs>
          <w:tab w:val="left" w:pos="284"/>
          <w:tab w:val="left" w:pos="989"/>
        </w:tabs>
        <w:spacing w:line="240" w:lineRule="auto"/>
        <w:ind w:left="0" w:firstLine="0"/>
        <w:jc w:val="both"/>
        <w:rPr>
          <w:bCs/>
          <w:szCs w:val="24"/>
        </w:rPr>
      </w:pPr>
      <w:r w:rsidRPr="00164B6C">
        <w:rPr>
          <w:bCs/>
          <w:szCs w:val="24"/>
        </w:rPr>
        <w:t>Измерение размеров тел.</w:t>
      </w:r>
    </w:p>
    <w:p w:rsidR="00664246" w:rsidRPr="00164B6C" w:rsidRDefault="00664246" w:rsidP="00A168FB">
      <w:pPr>
        <w:widowControl w:val="0"/>
        <w:numPr>
          <w:ilvl w:val="0"/>
          <w:numId w:val="79"/>
        </w:numPr>
        <w:tabs>
          <w:tab w:val="left" w:pos="284"/>
          <w:tab w:val="left" w:pos="989"/>
        </w:tabs>
        <w:spacing w:line="240" w:lineRule="auto"/>
        <w:ind w:left="0" w:firstLine="0"/>
        <w:jc w:val="both"/>
        <w:rPr>
          <w:bCs/>
          <w:szCs w:val="24"/>
        </w:rPr>
      </w:pPr>
      <w:r w:rsidRPr="00164B6C">
        <w:rPr>
          <w:bCs/>
          <w:szCs w:val="24"/>
        </w:rPr>
        <w:t>Измерение размеров малых тел.</w:t>
      </w:r>
    </w:p>
    <w:p w:rsidR="00664246" w:rsidRPr="00164B6C" w:rsidRDefault="00664246" w:rsidP="00A168FB">
      <w:pPr>
        <w:widowControl w:val="0"/>
        <w:numPr>
          <w:ilvl w:val="0"/>
          <w:numId w:val="79"/>
        </w:numPr>
        <w:tabs>
          <w:tab w:val="left" w:pos="284"/>
          <w:tab w:val="left" w:pos="989"/>
        </w:tabs>
        <w:spacing w:line="240" w:lineRule="auto"/>
        <w:ind w:left="0" w:firstLine="0"/>
        <w:jc w:val="both"/>
        <w:rPr>
          <w:bCs/>
          <w:szCs w:val="24"/>
        </w:rPr>
      </w:pPr>
      <w:r w:rsidRPr="00164B6C">
        <w:rPr>
          <w:bCs/>
          <w:szCs w:val="24"/>
        </w:rPr>
        <w:t>Измерение массы тела.</w:t>
      </w:r>
    </w:p>
    <w:p w:rsidR="00664246" w:rsidRPr="00164B6C" w:rsidRDefault="00664246" w:rsidP="00A168FB">
      <w:pPr>
        <w:widowControl w:val="0"/>
        <w:numPr>
          <w:ilvl w:val="0"/>
          <w:numId w:val="79"/>
        </w:numPr>
        <w:tabs>
          <w:tab w:val="left" w:pos="284"/>
          <w:tab w:val="left" w:pos="989"/>
        </w:tabs>
        <w:spacing w:line="240" w:lineRule="auto"/>
        <w:ind w:left="0" w:firstLine="0"/>
        <w:jc w:val="both"/>
        <w:rPr>
          <w:bCs/>
          <w:szCs w:val="24"/>
        </w:rPr>
      </w:pPr>
      <w:r w:rsidRPr="00164B6C">
        <w:rPr>
          <w:bCs/>
          <w:szCs w:val="24"/>
        </w:rPr>
        <w:t>Измерение объема тела.</w:t>
      </w:r>
    </w:p>
    <w:p w:rsidR="00664246" w:rsidRPr="00164B6C" w:rsidRDefault="00664246" w:rsidP="00A168FB">
      <w:pPr>
        <w:widowControl w:val="0"/>
        <w:numPr>
          <w:ilvl w:val="0"/>
          <w:numId w:val="79"/>
        </w:numPr>
        <w:tabs>
          <w:tab w:val="left" w:pos="284"/>
          <w:tab w:val="left" w:pos="989"/>
        </w:tabs>
        <w:spacing w:line="240" w:lineRule="auto"/>
        <w:ind w:left="0" w:firstLine="0"/>
        <w:jc w:val="both"/>
        <w:rPr>
          <w:bCs/>
          <w:szCs w:val="24"/>
        </w:rPr>
      </w:pPr>
      <w:r w:rsidRPr="00164B6C">
        <w:rPr>
          <w:bCs/>
          <w:szCs w:val="24"/>
        </w:rPr>
        <w:t>Измерение силы.</w:t>
      </w:r>
    </w:p>
    <w:p w:rsidR="00664246" w:rsidRPr="00164B6C" w:rsidRDefault="00664246" w:rsidP="00A168FB">
      <w:pPr>
        <w:shd w:val="clear" w:color="auto" w:fill="FFFFFF"/>
        <w:tabs>
          <w:tab w:val="left" w:pos="284"/>
        </w:tabs>
        <w:autoSpaceDE w:val="0"/>
        <w:autoSpaceDN w:val="0"/>
        <w:adjustRightInd w:val="0"/>
        <w:spacing w:line="240" w:lineRule="auto"/>
        <w:contextualSpacing/>
        <w:jc w:val="both"/>
        <w:rPr>
          <w:rFonts w:eastAsia="Courier New"/>
          <w:b/>
          <w:szCs w:val="24"/>
        </w:rPr>
      </w:pPr>
      <w:r w:rsidRPr="00164B6C">
        <w:rPr>
          <w:rFonts w:eastAsia="Courier New"/>
          <w:b/>
          <w:szCs w:val="24"/>
        </w:rPr>
        <w:t>Расчет по полученным результатам прямых измерений зависимого от них параметра (косвенные измерения)</w:t>
      </w:r>
    </w:p>
    <w:p w:rsidR="00664246" w:rsidRPr="00164B6C" w:rsidRDefault="00664246" w:rsidP="00A168FB">
      <w:pPr>
        <w:widowControl w:val="0"/>
        <w:numPr>
          <w:ilvl w:val="0"/>
          <w:numId w:val="80"/>
        </w:numPr>
        <w:tabs>
          <w:tab w:val="left" w:pos="284"/>
          <w:tab w:val="left" w:pos="989"/>
        </w:tabs>
        <w:spacing w:line="240" w:lineRule="auto"/>
        <w:ind w:left="0" w:firstLine="0"/>
        <w:jc w:val="both"/>
        <w:rPr>
          <w:bCs/>
          <w:szCs w:val="24"/>
        </w:rPr>
      </w:pPr>
      <w:r w:rsidRPr="00164B6C">
        <w:rPr>
          <w:bCs/>
          <w:szCs w:val="24"/>
        </w:rPr>
        <w:t>Измерение плотности вещества твердого тела.</w:t>
      </w:r>
    </w:p>
    <w:p w:rsidR="00664246" w:rsidRPr="00164B6C" w:rsidRDefault="00664246" w:rsidP="00A168FB">
      <w:pPr>
        <w:widowControl w:val="0"/>
        <w:numPr>
          <w:ilvl w:val="0"/>
          <w:numId w:val="80"/>
        </w:numPr>
        <w:tabs>
          <w:tab w:val="left" w:pos="284"/>
          <w:tab w:val="left" w:pos="989"/>
        </w:tabs>
        <w:spacing w:line="240" w:lineRule="auto"/>
        <w:ind w:left="0" w:firstLine="0"/>
        <w:jc w:val="both"/>
        <w:rPr>
          <w:bCs/>
          <w:szCs w:val="24"/>
        </w:rPr>
      </w:pPr>
      <w:r w:rsidRPr="00164B6C">
        <w:rPr>
          <w:bCs/>
          <w:szCs w:val="24"/>
        </w:rPr>
        <w:t>Определение коэффициента трения скольжения.</w:t>
      </w:r>
    </w:p>
    <w:p w:rsidR="00664246" w:rsidRPr="00164B6C" w:rsidRDefault="00664246" w:rsidP="00A168FB">
      <w:pPr>
        <w:widowControl w:val="0"/>
        <w:numPr>
          <w:ilvl w:val="0"/>
          <w:numId w:val="80"/>
        </w:numPr>
        <w:tabs>
          <w:tab w:val="left" w:pos="284"/>
          <w:tab w:val="left" w:pos="989"/>
        </w:tabs>
        <w:spacing w:line="240" w:lineRule="auto"/>
        <w:ind w:left="0" w:firstLine="0"/>
        <w:jc w:val="both"/>
        <w:rPr>
          <w:bCs/>
          <w:szCs w:val="24"/>
        </w:rPr>
      </w:pPr>
      <w:r w:rsidRPr="00164B6C">
        <w:rPr>
          <w:bCs/>
          <w:szCs w:val="24"/>
        </w:rPr>
        <w:t>Определение жесткости пружины.</w:t>
      </w:r>
    </w:p>
    <w:p w:rsidR="00664246" w:rsidRPr="00164B6C" w:rsidRDefault="00664246" w:rsidP="00A168FB">
      <w:pPr>
        <w:widowControl w:val="0"/>
        <w:numPr>
          <w:ilvl w:val="0"/>
          <w:numId w:val="80"/>
        </w:numPr>
        <w:tabs>
          <w:tab w:val="left" w:pos="284"/>
          <w:tab w:val="left" w:pos="989"/>
        </w:tabs>
        <w:spacing w:line="240" w:lineRule="auto"/>
        <w:ind w:left="0" w:firstLine="0"/>
        <w:jc w:val="both"/>
        <w:rPr>
          <w:bCs/>
          <w:szCs w:val="24"/>
        </w:rPr>
      </w:pPr>
      <w:r w:rsidRPr="00164B6C">
        <w:rPr>
          <w:bCs/>
          <w:szCs w:val="24"/>
        </w:rPr>
        <w:t>Определение выталкивающей силы, действующей на погруженное в жидкость тело.</w:t>
      </w:r>
    </w:p>
    <w:p w:rsidR="00664246" w:rsidRPr="00164B6C" w:rsidRDefault="00664246" w:rsidP="00A168FB">
      <w:pPr>
        <w:widowControl w:val="0"/>
        <w:numPr>
          <w:ilvl w:val="0"/>
          <w:numId w:val="80"/>
        </w:numPr>
        <w:tabs>
          <w:tab w:val="left" w:pos="284"/>
          <w:tab w:val="left" w:pos="989"/>
        </w:tabs>
        <w:spacing w:line="240" w:lineRule="auto"/>
        <w:ind w:left="0" w:firstLine="0"/>
        <w:jc w:val="both"/>
        <w:rPr>
          <w:bCs/>
          <w:szCs w:val="24"/>
        </w:rPr>
      </w:pPr>
      <w:r w:rsidRPr="00164B6C">
        <w:rPr>
          <w:bCs/>
          <w:szCs w:val="24"/>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664246" w:rsidRPr="00164B6C" w:rsidRDefault="00664246" w:rsidP="00A168FB">
      <w:pPr>
        <w:shd w:val="clear" w:color="auto" w:fill="FFFFFF"/>
        <w:tabs>
          <w:tab w:val="left" w:pos="284"/>
        </w:tabs>
        <w:autoSpaceDE w:val="0"/>
        <w:autoSpaceDN w:val="0"/>
        <w:adjustRightInd w:val="0"/>
        <w:spacing w:line="240" w:lineRule="auto"/>
        <w:contextualSpacing/>
        <w:jc w:val="both"/>
        <w:rPr>
          <w:rFonts w:eastAsia="Courier New"/>
          <w:b/>
          <w:szCs w:val="24"/>
        </w:rPr>
      </w:pPr>
      <w:r w:rsidRPr="00164B6C">
        <w:rPr>
          <w:rFonts w:eastAsia="Courier New"/>
          <w:b/>
          <w:szCs w:val="24"/>
        </w:rPr>
        <w:t>Наблюдение явлений и постановка опытов (на качественном уровне) по обнаруж</w:t>
      </w:r>
      <w:r w:rsidRPr="00164B6C">
        <w:rPr>
          <w:rFonts w:eastAsia="Courier New"/>
          <w:b/>
          <w:szCs w:val="24"/>
        </w:rPr>
        <w:t>е</w:t>
      </w:r>
      <w:r w:rsidRPr="00164B6C">
        <w:rPr>
          <w:rFonts w:eastAsia="Courier New"/>
          <w:b/>
          <w:szCs w:val="24"/>
        </w:rPr>
        <w:t>нию факторов, влияющих на протекание данных явлений</w:t>
      </w:r>
    </w:p>
    <w:p w:rsidR="00664246" w:rsidRPr="00164B6C" w:rsidRDefault="00664246" w:rsidP="00A168FB">
      <w:pPr>
        <w:widowControl w:val="0"/>
        <w:numPr>
          <w:ilvl w:val="0"/>
          <w:numId w:val="81"/>
        </w:numPr>
        <w:tabs>
          <w:tab w:val="left" w:pos="284"/>
          <w:tab w:val="left" w:pos="989"/>
        </w:tabs>
        <w:spacing w:line="240" w:lineRule="auto"/>
        <w:ind w:left="0" w:firstLine="0"/>
        <w:jc w:val="both"/>
        <w:rPr>
          <w:bCs/>
          <w:szCs w:val="24"/>
        </w:rPr>
      </w:pPr>
      <w:r w:rsidRPr="00164B6C">
        <w:rPr>
          <w:bCs/>
          <w:szCs w:val="24"/>
        </w:rPr>
        <w:t>Исследование зависимости веса тела в жидкости от объема погруженной части.</w:t>
      </w:r>
    </w:p>
    <w:p w:rsidR="00664246" w:rsidRPr="00164B6C" w:rsidRDefault="00664246" w:rsidP="00A168FB">
      <w:pPr>
        <w:widowControl w:val="0"/>
        <w:numPr>
          <w:ilvl w:val="0"/>
          <w:numId w:val="81"/>
        </w:numPr>
        <w:tabs>
          <w:tab w:val="left" w:pos="284"/>
          <w:tab w:val="left" w:pos="989"/>
        </w:tabs>
        <w:spacing w:line="240" w:lineRule="auto"/>
        <w:ind w:left="0" w:firstLine="0"/>
        <w:jc w:val="both"/>
        <w:rPr>
          <w:bCs/>
          <w:szCs w:val="24"/>
        </w:rPr>
      </w:pPr>
      <w:r w:rsidRPr="00164B6C">
        <w:rPr>
          <w:bCs/>
          <w:szCs w:val="24"/>
        </w:rPr>
        <w:t>Исследование зависимости одной физической величины от другой с представлением результатов в виде графика или таблицы.</w:t>
      </w:r>
    </w:p>
    <w:p w:rsidR="00664246" w:rsidRPr="00164B6C" w:rsidRDefault="00664246" w:rsidP="00A168FB">
      <w:pPr>
        <w:widowControl w:val="0"/>
        <w:numPr>
          <w:ilvl w:val="0"/>
          <w:numId w:val="81"/>
        </w:numPr>
        <w:tabs>
          <w:tab w:val="left" w:pos="284"/>
          <w:tab w:val="left" w:pos="989"/>
        </w:tabs>
        <w:spacing w:line="240" w:lineRule="auto"/>
        <w:ind w:left="0" w:firstLine="0"/>
        <w:jc w:val="both"/>
        <w:rPr>
          <w:bCs/>
          <w:szCs w:val="24"/>
        </w:rPr>
      </w:pPr>
      <w:r w:rsidRPr="00164B6C">
        <w:rPr>
          <w:bCs/>
          <w:szCs w:val="24"/>
        </w:rPr>
        <w:t>Исследование зависимости массы от объема.</w:t>
      </w:r>
    </w:p>
    <w:p w:rsidR="00664246" w:rsidRPr="00164B6C" w:rsidRDefault="00664246" w:rsidP="00A168FB">
      <w:pPr>
        <w:widowControl w:val="0"/>
        <w:numPr>
          <w:ilvl w:val="0"/>
          <w:numId w:val="81"/>
        </w:numPr>
        <w:tabs>
          <w:tab w:val="left" w:pos="284"/>
          <w:tab w:val="left" w:pos="989"/>
        </w:tabs>
        <w:spacing w:line="240" w:lineRule="auto"/>
        <w:ind w:left="0" w:firstLine="0"/>
        <w:jc w:val="both"/>
        <w:rPr>
          <w:bCs/>
          <w:szCs w:val="24"/>
        </w:rPr>
      </w:pPr>
      <w:r w:rsidRPr="00164B6C">
        <w:rPr>
          <w:bCs/>
          <w:szCs w:val="24"/>
        </w:rPr>
        <w:t>Исследование зависимости силы трения от силы давления.</w:t>
      </w:r>
    </w:p>
    <w:p w:rsidR="00664246" w:rsidRPr="00164B6C" w:rsidRDefault="00664246" w:rsidP="00A168FB">
      <w:pPr>
        <w:widowControl w:val="0"/>
        <w:tabs>
          <w:tab w:val="left" w:pos="851"/>
          <w:tab w:val="left" w:pos="989"/>
        </w:tabs>
        <w:spacing w:line="240" w:lineRule="auto"/>
        <w:jc w:val="both"/>
        <w:rPr>
          <w:rFonts w:eastAsia="Courier New"/>
          <w:b/>
          <w:szCs w:val="24"/>
        </w:rPr>
      </w:pPr>
      <w:r w:rsidRPr="00164B6C">
        <w:rPr>
          <w:bCs/>
          <w:szCs w:val="24"/>
        </w:rPr>
        <w:t>.</w:t>
      </w:r>
      <w:r w:rsidRPr="00164B6C">
        <w:rPr>
          <w:rFonts w:eastAsia="Courier New"/>
          <w:b/>
          <w:szCs w:val="24"/>
        </w:rPr>
        <w:t>Знакомство с техническими устройствами и их конструирование</w:t>
      </w:r>
    </w:p>
    <w:p w:rsidR="00664246" w:rsidRPr="00164B6C" w:rsidRDefault="00664246" w:rsidP="00A168FB">
      <w:pPr>
        <w:pStyle w:val="a8"/>
        <w:widowControl w:val="0"/>
        <w:numPr>
          <w:ilvl w:val="1"/>
          <w:numId w:val="11"/>
        </w:numPr>
        <w:tabs>
          <w:tab w:val="left" w:pos="284"/>
          <w:tab w:val="left" w:pos="989"/>
        </w:tabs>
        <w:ind w:left="0" w:firstLine="0"/>
        <w:contextualSpacing w:val="0"/>
        <w:jc w:val="both"/>
        <w:rPr>
          <w:bCs/>
        </w:rPr>
      </w:pPr>
      <w:r w:rsidRPr="00164B6C">
        <w:rPr>
          <w:bCs/>
        </w:rPr>
        <w:t>Конструирование наклонной плоскости с заданным значением КПД</w:t>
      </w:r>
    </w:p>
    <w:p w:rsidR="00664246" w:rsidRPr="00164B6C" w:rsidRDefault="00664246" w:rsidP="00A168FB">
      <w:pPr>
        <w:pStyle w:val="a8"/>
        <w:widowControl w:val="0"/>
        <w:tabs>
          <w:tab w:val="left" w:pos="851"/>
          <w:tab w:val="left" w:pos="989"/>
        </w:tabs>
        <w:ind w:left="0"/>
        <w:contextualSpacing w:val="0"/>
        <w:jc w:val="both"/>
        <w:rPr>
          <w:bCs/>
        </w:rPr>
      </w:pPr>
      <w:r w:rsidRPr="00164B6C">
        <w:rPr>
          <w:bCs/>
        </w:rPr>
        <w:t>2.Конструирование ареометра и испытание его работы.</w:t>
      </w:r>
    </w:p>
    <w:p w:rsidR="00664246" w:rsidRPr="00164B6C" w:rsidRDefault="00664246" w:rsidP="00A168FB">
      <w:pPr>
        <w:tabs>
          <w:tab w:val="left" w:pos="284"/>
        </w:tabs>
        <w:spacing w:line="240" w:lineRule="auto"/>
        <w:jc w:val="both"/>
        <w:rPr>
          <w:szCs w:val="24"/>
        </w:rPr>
      </w:pPr>
    </w:p>
    <w:p w:rsidR="00664246" w:rsidRPr="00164B6C" w:rsidRDefault="00664246" w:rsidP="00A168FB">
      <w:pPr>
        <w:tabs>
          <w:tab w:val="left" w:pos="284"/>
        </w:tabs>
        <w:spacing w:line="240" w:lineRule="auto"/>
        <w:jc w:val="center"/>
        <w:rPr>
          <w:b/>
          <w:szCs w:val="24"/>
        </w:rPr>
      </w:pPr>
      <w:r w:rsidRPr="00164B6C">
        <w:rPr>
          <w:b/>
          <w:szCs w:val="24"/>
        </w:rPr>
        <w:t>СОДЕРЖАНИЕ КУРСА ДЛЯ 8 КЛАССА</w:t>
      </w:r>
    </w:p>
    <w:p w:rsidR="00664246" w:rsidRPr="00164B6C" w:rsidRDefault="00664246" w:rsidP="00A168FB">
      <w:pPr>
        <w:widowControl w:val="0"/>
        <w:tabs>
          <w:tab w:val="left" w:pos="284"/>
          <w:tab w:val="left" w:pos="989"/>
        </w:tabs>
        <w:spacing w:line="240" w:lineRule="auto"/>
        <w:jc w:val="both"/>
        <w:rPr>
          <w:b/>
          <w:szCs w:val="24"/>
        </w:rPr>
      </w:pPr>
      <w:r w:rsidRPr="00164B6C">
        <w:rPr>
          <w:b/>
          <w:szCs w:val="24"/>
        </w:rPr>
        <w:t>Тепловые явления</w:t>
      </w:r>
    </w:p>
    <w:p w:rsidR="00664246" w:rsidRPr="00164B6C" w:rsidRDefault="00664246" w:rsidP="00A168FB">
      <w:pPr>
        <w:tabs>
          <w:tab w:val="left" w:pos="284"/>
        </w:tabs>
        <w:spacing w:line="240" w:lineRule="auto"/>
        <w:jc w:val="both"/>
        <w:rPr>
          <w:i/>
          <w:szCs w:val="24"/>
        </w:rPr>
      </w:pPr>
      <w:r w:rsidRPr="00164B6C">
        <w:rPr>
          <w:szCs w:val="24"/>
        </w:rPr>
        <w:t>Тепловое равновесие. Температура. Связь температуры со скоростью хаотического дв</w:t>
      </w:r>
      <w:r w:rsidRPr="00164B6C">
        <w:rPr>
          <w:szCs w:val="24"/>
        </w:rPr>
        <w:t>и</w:t>
      </w:r>
      <w:r w:rsidRPr="00164B6C">
        <w:rPr>
          <w:szCs w:val="24"/>
        </w:rPr>
        <w:t>жения частиц. Внутренняя энергия. Работа и теплопередача как способы изменения вну</w:t>
      </w:r>
      <w:r w:rsidRPr="00164B6C">
        <w:rPr>
          <w:szCs w:val="24"/>
        </w:rPr>
        <w:t>т</w:t>
      </w:r>
      <w:r w:rsidRPr="00164B6C">
        <w:rPr>
          <w:szCs w:val="24"/>
        </w:rPr>
        <w:t>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w:t>
      </w:r>
      <w:r w:rsidRPr="00164B6C">
        <w:rPr>
          <w:szCs w:val="24"/>
        </w:rPr>
        <w:t>о</w:t>
      </w:r>
      <w:r w:rsidRPr="00164B6C">
        <w:rPr>
          <w:szCs w:val="24"/>
        </w:rPr>
        <w:t>рания топлива. Закон сохранения и превращения энергии в механических и тепловых пр</w:t>
      </w:r>
      <w:r w:rsidRPr="00164B6C">
        <w:rPr>
          <w:szCs w:val="24"/>
        </w:rPr>
        <w:t>о</w:t>
      </w:r>
      <w:r w:rsidRPr="00164B6C">
        <w:rPr>
          <w:szCs w:val="24"/>
        </w:rPr>
        <w:t>цессах. Плавление и отвердевание кристаллических тел. Удельная теплота плавления. И</w:t>
      </w:r>
      <w:r w:rsidRPr="00164B6C">
        <w:rPr>
          <w:szCs w:val="24"/>
        </w:rPr>
        <w:t>с</w:t>
      </w:r>
      <w:r w:rsidRPr="00164B6C">
        <w:rPr>
          <w:szCs w:val="24"/>
        </w:rPr>
        <w:t>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w:t>
      </w:r>
      <w:r w:rsidRPr="00164B6C">
        <w:rPr>
          <w:szCs w:val="24"/>
        </w:rPr>
        <w:t>е</w:t>
      </w:r>
      <w:r w:rsidRPr="00164B6C">
        <w:rPr>
          <w:szCs w:val="24"/>
        </w:rPr>
        <w:t xml:space="preserve">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164B6C">
        <w:rPr>
          <w:i/>
          <w:szCs w:val="24"/>
        </w:rPr>
        <w:t>Экологические проблемы и</w:t>
      </w:r>
      <w:r w:rsidRPr="00164B6C">
        <w:rPr>
          <w:i/>
          <w:szCs w:val="24"/>
        </w:rPr>
        <w:t>с</w:t>
      </w:r>
      <w:r w:rsidRPr="00164B6C">
        <w:rPr>
          <w:i/>
          <w:szCs w:val="24"/>
        </w:rPr>
        <w:t>пользования тепловых машин.</w:t>
      </w:r>
    </w:p>
    <w:p w:rsidR="00664246" w:rsidRPr="00164B6C" w:rsidRDefault="00664246" w:rsidP="00A168FB">
      <w:pPr>
        <w:widowControl w:val="0"/>
        <w:tabs>
          <w:tab w:val="left" w:pos="284"/>
          <w:tab w:val="left" w:pos="989"/>
        </w:tabs>
        <w:spacing w:line="240" w:lineRule="auto"/>
        <w:jc w:val="both"/>
        <w:rPr>
          <w:b/>
          <w:szCs w:val="24"/>
        </w:rPr>
      </w:pPr>
      <w:r w:rsidRPr="00164B6C">
        <w:rPr>
          <w:b/>
          <w:szCs w:val="24"/>
        </w:rPr>
        <w:t>Электромагнитные явления</w:t>
      </w:r>
    </w:p>
    <w:p w:rsidR="00664246" w:rsidRPr="00164B6C" w:rsidRDefault="00664246" w:rsidP="00A168FB">
      <w:pPr>
        <w:tabs>
          <w:tab w:val="left" w:pos="284"/>
        </w:tabs>
        <w:spacing w:line="240" w:lineRule="auto"/>
        <w:jc w:val="both"/>
        <w:rPr>
          <w:szCs w:val="24"/>
        </w:rPr>
      </w:pPr>
      <w:r w:rsidRPr="00164B6C">
        <w:rPr>
          <w:szCs w:val="24"/>
        </w:rPr>
        <w:t>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w:t>
      </w:r>
      <w:r w:rsidRPr="00164B6C">
        <w:rPr>
          <w:szCs w:val="24"/>
        </w:rPr>
        <w:t>о</w:t>
      </w:r>
      <w:r w:rsidRPr="00164B6C">
        <w:rPr>
          <w:szCs w:val="24"/>
        </w:rPr>
        <w:t>хранения электрического заряда. Проводники, полупроводники и изоляторы электричес</w:t>
      </w:r>
      <w:r w:rsidRPr="00164B6C">
        <w:rPr>
          <w:szCs w:val="24"/>
        </w:rPr>
        <w:t>т</w:t>
      </w:r>
      <w:r w:rsidRPr="00164B6C">
        <w:rPr>
          <w:szCs w:val="24"/>
        </w:rPr>
        <w:t>ва. Электроскоп. Электрическое поле как особый вид материи.</w:t>
      </w:r>
    </w:p>
    <w:p w:rsidR="00664246" w:rsidRPr="00164B6C" w:rsidRDefault="00664246" w:rsidP="00A168FB">
      <w:pPr>
        <w:tabs>
          <w:tab w:val="left" w:pos="284"/>
        </w:tabs>
        <w:spacing w:line="240" w:lineRule="auto"/>
        <w:jc w:val="both"/>
        <w:rPr>
          <w:szCs w:val="24"/>
        </w:rPr>
      </w:pPr>
      <w:r w:rsidRPr="00164B6C">
        <w:rPr>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w:t>
      </w:r>
      <w:r w:rsidRPr="00164B6C">
        <w:rPr>
          <w:szCs w:val="24"/>
        </w:rPr>
        <w:t>д</w:t>
      </w:r>
      <w:r w:rsidRPr="00164B6C">
        <w:rPr>
          <w:szCs w:val="24"/>
        </w:rPr>
        <w:t>ников. Единицы сопротивления.</w:t>
      </w:r>
    </w:p>
    <w:p w:rsidR="00664246" w:rsidRPr="00164B6C" w:rsidRDefault="00664246" w:rsidP="00A168FB">
      <w:pPr>
        <w:tabs>
          <w:tab w:val="left" w:pos="284"/>
        </w:tabs>
        <w:spacing w:line="240" w:lineRule="auto"/>
        <w:jc w:val="both"/>
        <w:rPr>
          <w:szCs w:val="24"/>
        </w:rPr>
      </w:pPr>
      <w:r w:rsidRPr="00164B6C">
        <w:rPr>
          <w:szCs w:val="24"/>
        </w:rPr>
        <w:t>Зависимость силы тока от напряжения. Закон Ома для участка цепи. Удельное сопроти</w:t>
      </w:r>
      <w:r w:rsidRPr="00164B6C">
        <w:rPr>
          <w:szCs w:val="24"/>
        </w:rPr>
        <w:t>в</w:t>
      </w:r>
      <w:r w:rsidRPr="00164B6C">
        <w:rPr>
          <w:szCs w:val="24"/>
        </w:rPr>
        <w:t>ление. Реостаты. Последовательное соединение проводников. Параллельное соединение проводников.</w:t>
      </w:r>
    </w:p>
    <w:p w:rsidR="00664246" w:rsidRPr="00164B6C" w:rsidRDefault="00664246" w:rsidP="00A168FB">
      <w:pPr>
        <w:tabs>
          <w:tab w:val="left" w:pos="284"/>
        </w:tabs>
        <w:spacing w:line="240" w:lineRule="auto"/>
        <w:jc w:val="both"/>
        <w:rPr>
          <w:szCs w:val="24"/>
        </w:rPr>
      </w:pPr>
      <w:r w:rsidRPr="00164B6C">
        <w:rPr>
          <w:szCs w:val="24"/>
        </w:rPr>
        <w:t>Работа электрического поля по перемещению электрических зарядов. Мощность электр</w:t>
      </w:r>
      <w:r w:rsidRPr="00164B6C">
        <w:rPr>
          <w:szCs w:val="24"/>
        </w:rPr>
        <w:t>и</w:t>
      </w:r>
      <w:r w:rsidRPr="00164B6C">
        <w:rPr>
          <w:szCs w:val="24"/>
        </w:rPr>
        <w:t xml:space="preserve">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664246" w:rsidRPr="00164B6C" w:rsidRDefault="00664246" w:rsidP="00A168FB">
      <w:pPr>
        <w:tabs>
          <w:tab w:val="left" w:pos="284"/>
        </w:tabs>
        <w:spacing w:line="240" w:lineRule="auto"/>
        <w:jc w:val="both"/>
        <w:rPr>
          <w:szCs w:val="24"/>
        </w:rPr>
      </w:pPr>
      <w:r w:rsidRPr="00164B6C">
        <w:rPr>
          <w:szCs w:val="24"/>
        </w:rPr>
        <w:t>Магнитное поле. Индукция магнитного поля. Магнитное поле тока. Опыт Эрстеда. Ма</w:t>
      </w:r>
      <w:r w:rsidRPr="00164B6C">
        <w:rPr>
          <w:szCs w:val="24"/>
        </w:rPr>
        <w:t>г</w:t>
      </w:r>
      <w:r w:rsidRPr="00164B6C">
        <w:rPr>
          <w:szCs w:val="24"/>
        </w:rPr>
        <w:t>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w:t>
      </w:r>
      <w:r w:rsidRPr="00164B6C">
        <w:rPr>
          <w:szCs w:val="24"/>
        </w:rPr>
        <w:t>о</w:t>
      </w:r>
      <w:r w:rsidRPr="00164B6C">
        <w:rPr>
          <w:szCs w:val="24"/>
        </w:rPr>
        <w:t xml:space="preserve">водник с током и движущуюся заряженную частицу. </w:t>
      </w:r>
      <w:r w:rsidRPr="00164B6C">
        <w:rPr>
          <w:i/>
          <w:szCs w:val="24"/>
        </w:rPr>
        <w:t>Сила Ампера и сила Лоренца.</w:t>
      </w:r>
      <w:r w:rsidRPr="00164B6C">
        <w:rPr>
          <w:szCs w:val="24"/>
        </w:rPr>
        <w:t xml:space="preserve"> Эле</w:t>
      </w:r>
      <w:r w:rsidRPr="00164B6C">
        <w:rPr>
          <w:szCs w:val="24"/>
        </w:rPr>
        <w:t>к</w:t>
      </w:r>
      <w:r w:rsidRPr="00164B6C">
        <w:rPr>
          <w:szCs w:val="24"/>
        </w:rPr>
        <w:t>тродвигатель. Явление электромагнитной индукция. Опыты Фарадея.</w:t>
      </w:r>
    </w:p>
    <w:p w:rsidR="00664246" w:rsidRPr="00164B6C" w:rsidRDefault="00664246" w:rsidP="00A168FB">
      <w:pPr>
        <w:tabs>
          <w:tab w:val="left" w:pos="284"/>
        </w:tabs>
        <w:spacing w:line="240" w:lineRule="auto"/>
        <w:jc w:val="both"/>
        <w:rPr>
          <w:szCs w:val="24"/>
        </w:rPr>
      </w:pPr>
      <w:r w:rsidRPr="00164B6C">
        <w:rPr>
          <w:szCs w:val="24"/>
        </w:rPr>
        <w:t>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w:t>
      </w:r>
      <w:r w:rsidRPr="00164B6C">
        <w:rPr>
          <w:szCs w:val="24"/>
        </w:rPr>
        <w:t>е</w:t>
      </w:r>
      <w:r w:rsidRPr="00164B6C">
        <w:rPr>
          <w:szCs w:val="24"/>
        </w:rPr>
        <w:t>та. Линзы. Фокусное расстояние и оптическая сила линзы. Изображение предмета в зерк</w:t>
      </w:r>
      <w:r w:rsidRPr="00164B6C">
        <w:rPr>
          <w:szCs w:val="24"/>
        </w:rPr>
        <w:t>а</w:t>
      </w:r>
      <w:r w:rsidRPr="00164B6C">
        <w:rPr>
          <w:szCs w:val="24"/>
        </w:rPr>
        <w:t xml:space="preserve">ле и линзе. </w:t>
      </w:r>
      <w:r w:rsidRPr="00164B6C">
        <w:rPr>
          <w:i/>
          <w:szCs w:val="24"/>
        </w:rPr>
        <w:t>Оптические приборы.</w:t>
      </w:r>
      <w:r w:rsidRPr="00164B6C">
        <w:rPr>
          <w:szCs w:val="24"/>
        </w:rPr>
        <w:t xml:space="preserve"> Глаз как оптическая система.</w:t>
      </w:r>
    </w:p>
    <w:p w:rsidR="00664246" w:rsidRPr="00164B6C" w:rsidRDefault="00664246" w:rsidP="00A168FB">
      <w:pPr>
        <w:tabs>
          <w:tab w:val="left" w:pos="284"/>
        </w:tabs>
        <w:spacing w:line="240" w:lineRule="auto"/>
        <w:jc w:val="both"/>
        <w:rPr>
          <w:b/>
          <w:bCs/>
          <w:szCs w:val="24"/>
        </w:rPr>
      </w:pPr>
      <w:r w:rsidRPr="00164B6C">
        <w:rPr>
          <w:b/>
          <w:bCs/>
          <w:szCs w:val="24"/>
        </w:rPr>
        <w:t>Проведение прямых измерений физических величин</w:t>
      </w:r>
    </w:p>
    <w:p w:rsidR="00664246" w:rsidRPr="00164B6C" w:rsidRDefault="00664246" w:rsidP="00A168FB">
      <w:pPr>
        <w:tabs>
          <w:tab w:val="left" w:pos="284"/>
          <w:tab w:val="left" w:pos="3198"/>
        </w:tabs>
        <w:spacing w:line="240" w:lineRule="auto"/>
        <w:jc w:val="both"/>
        <w:rPr>
          <w:bCs/>
          <w:szCs w:val="24"/>
        </w:rPr>
      </w:pPr>
      <w:r w:rsidRPr="00164B6C">
        <w:rPr>
          <w:bCs/>
          <w:szCs w:val="24"/>
        </w:rPr>
        <w:t>1.Измерение температуры.</w:t>
      </w:r>
      <w:r w:rsidRPr="00164B6C">
        <w:rPr>
          <w:bCs/>
          <w:szCs w:val="24"/>
        </w:rPr>
        <w:tab/>
      </w:r>
    </w:p>
    <w:p w:rsidR="00664246" w:rsidRPr="00164B6C" w:rsidRDefault="00664246" w:rsidP="00A168FB">
      <w:pPr>
        <w:widowControl w:val="0"/>
        <w:tabs>
          <w:tab w:val="left" w:pos="284"/>
          <w:tab w:val="left" w:pos="989"/>
        </w:tabs>
        <w:spacing w:line="240" w:lineRule="auto"/>
        <w:jc w:val="both"/>
        <w:rPr>
          <w:bCs/>
          <w:szCs w:val="24"/>
        </w:rPr>
      </w:pPr>
      <w:r w:rsidRPr="00164B6C">
        <w:rPr>
          <w:bCs/>
          <w:szCs w:val="24"/>
        </w:rPr>
        <w:t>2.Измерение напряжения.</w:t>
      </w:r>
    </w:p>
    <w:p w:rsidR="00664246" w:rsidRPr="00164B6C" w:rsidRDefault="00664246" w:rsidP="00A168FB">
      <w:pPr>
        <w:widowControl w:val="0"/>
        <w:tabs>
          <w:tab w:val="left" w:pos="284"/>
          <w:tab w:val="left" w:pos="989"/>
        </w:tabs>
        <w:spacing w:line="240" w:lineRule="auto"/>
        <w:jc w:val="both"/>
        <w:rPr>
          <w:bCs/>
          <w:szCs w:val="24"/>
        </w:rPr>
      </w:pPr>
      <w:r w:rsidRPr="00164B6C">
        <w:rPr>
          <w:bCs/>
          <w:szCs w:val="24"/>
        </w:rPr>
        <w:t>3.Измерение углов падения и преломления.</w:t>
      </w:r>
    </w:p>
    <w:p w:rsidR="00664246" w:rsidRPr="00164B6C" w:rsidRDefault="00664246" w:rsidP="00A168FB">
      <w:pPr>
        <w:widowControl w:val="0"/>
        <w:tabs>
          <w:tab w:val="left" w:pos="284"/>
          <w:tab w:val="left" w:pos="989"/>
        </w:tabs>
        <w:spacing w:line="240" w:lineRule="auto"/>
        <w:jc w:val="both"/>
        <w:rPr>
          <w:bCs/>
          <w:szCs w:val="24"/>
        </w:rPr>
      </w:pPr>
      <w:r w:rsidRPr="00164B6C">
        <w:rPr>
          <w:bCs/>
          <w:szCs w:val="24"/>
        </w:rPr>
        <w:t>4.Измерение фокусного расстояния линзы.</w:t>
      </w:r>
    </w:p>
    <w:p w:rsidR="00664246" w:rsidRPr="00164B6C" w:rsidRDefault="00664246" w:rsidP="00A168FB">
      <w:pPr>
        <w:tabs>
          <w:tab w:val="left" w:pos="284"/>
        </w:tabs>
        <w:spacing w:line="240" w:lineRule="auto"/>
        <w:jc w:val="both"/>
        <w:rPr>
          <w:bCs/>
          <w:szCs w:val="24"/>
        </w:rPr>
      </w:pPr>
      <w:r w:rsidRPr="00164B6C">
        <w:rPr>
          <w:bCs/>
          <w:szCs w:val="24"/>
        </w:rPr>
        <w:t>5.Измерение силы тока и его регулирование.</w:t>
      </w:r>
    </w:p>
    <w:p w:rsidR="00664246" w:rsidRPr="00164B6C" w:rsidRDefault="00664246" w:rsidP="00A168FB">
      <w:pPr>
        <w:shd w:val="clear" w:color="auto" w:fill="FFFFFF"/>
        <w:tabs>
          <w:tab w:val="left" w:pos="284"/>
        </w:tabs>
        <w:autoSpaceDE w:val="0"/>
        <w:autoSpaceDN w:val="0"/>
        <w:adjustRightInd w:val="0"/>
        <w:spacing w:line="240" w:lineRule="auto"/>
        <w:contextualSpacing/>
        <w:jc w:val="both"/>
        <w:rPr>
          <w:rFonts w:eastAsia="Courier New"/>
          <w:b/>
          <w:szCs w:val="24"/>
        </w:rPr>
      </w:pPr>
      <w:r w:rsidRPr="00164B6C">
        <w:rPr>
          <w:rFonts w:eastAsia="Courier New"/>
          <w:b/>
          <w:szCs w:val="24"/>
        </w:rPr>
        <w:t>Расчет по полученным результатам прямых измерений зависимого от них параметра (косвенные измерения)</w:t>
      </w:r>
    </w:p>
    <w:p w:rsidR="00664246" w:rsidRPr="00164B6C" w:rsidRDefault="00664246" w:rsidP="00A168FB">
      <w:pPr>
        <w:widowControl w:val="0"/>
        <w:tabs>
          <w:tab w:val="left" w:pos="284"/>
          <w:tab w:val="left" w:pos="989"/>
        </w:tabs>
        <w:spacing w:line="240" w:lineRule="auto"/>
        <w:jc w:val="both"/>
        <w:rPr>
          <w:bCs/>
          <w:szCs w:val="24"/>
        </w:rPr>
      </w:pPr>
      <w:r w:rsidRPr="00164B6C">
        <w:rPr>
          <w:bCs/>
          <w:szCs w:val="24"/>
        </w:rPr>
        <w:t>1.Определение относительной влажности.</w:t>
      </w:r>
    </w:p>
    <w:p w:rsidR="00664246" w:rsidRPr="00164B6C" w:rsidRDefault="00664246" w:rsidP="00A168FB">
      <w:pPr>
        <w:widowControl w:val="0"/>
        <w:tabs>
          <w:tab w:val="left" w:pos="284"/>
          <w:tab w:val="left" w:pos="989"/>
        </w:tabs>
        <w:spacing w:line="240" w:lineRule="auto"/>
        <w:jc w:val="both"/>
        <w:rPr>
          <w:bCs/>
          <w:szCs w:val="24"/>
        </w:rPr>
      </w:pPr>
      <w:r w:rsidRPr="00164B6C">
        <w:rPr>
          <w:bCs/>
          <w:szCs w:val="24"/>
        </w:rPr>
        <w:t>2.Определение количества теплоты.</w:t>
      </w:r>
    </w:p>
    <w:p w:rsidR="00664246" w:rsidRPr="00164B6C" w:rsidRDefault="00664246" w:rsidP="00A168FB">
      <w:pPr>
        <w:widowControl w:val="0"/>
        <w:tabs>
          <w:tab w:val="left" w:pos="284"/>
          <w:tab w:val="left" w:pos="989"/>
        </w:tabs>
        <w:spacing w:line="240" w:lineRule="auto"/>
        <w:jc w:val="both"/>
        <w:rPr>
          <w:bCs/>
          <w:szCs w:val="24"/>
        </w:rPr>
      </w:pPr>
      <w:r w:rsidRPr="00164B6C">
        <w:rPr>
          <w:bCs/>
          <w:szCs w:val="24"/>
        </w:rPr>
        <w:t xml:space="preserve">          3.Определение удельной теплоемкости.</w:t>
      </w:r>
    </w:p>
    <w:p w:rsidR="00664246" w:rsidRPr="00164B6C" w:rsidRDefault="00664246" w:rsidP="00A168FB">
      <w:pPr>
        <w:widowControl w:val="0"/>
        <w:tabs>
          <w:tab w:val="left" w:pos="284"/>
          <w:tab w:val="left" w:pos="989"/>
        </w:tabs>
        <w:spacing w:line="240" w:lineRule="auto"/>
        <w:jc w:val="both"/>
        <w:rPr>
          <w:bCs/>
          <w:szCs w:val="24"/>
        </w:rPr>
      </w:pPr>
      <w:r w:rsidRPr="00164B6C">
        <w:rPr>
          <w:bCs/>
          <w:szCs w:val="24"/>
        </w:rPr>
        <w:t xml:space="preserve">          4.Измерение работы и мощности электрического тока.</w:t>
      </w:r>
    </w:p>
    <w:p w:rsidR="00664246" w:rsidRPr="00164B6C" w:rsidRDefault="00664246" w:rsidP="00A168FB">
      <w:pPr>
        <w:widowControl w:val="0"/>
        <w:numPr>
          <w:ilvl w:val="0"/>
          <w:numId w:val="80"/>
        </w:numPr>
        <w:tabs>
          <w:tab w:val="left" w:pos="284"/>
          <w:tab w:val="left" w:pos="989"/>
        </w:tabs>
        <w:spacing w:line="240" w:lineRule="auto"/>
        <w:ind w:left="0" w:firstLine="0"/>
        <w:jc w:val="both"/>
        <w:rPr>
          <w:bCs/>
          <w:szCs w:val="24"/>
        </w:rPr>
      </w:pPr>
      <w:r w:rsidRPr="00164B6C">
        <w:rPr>
          <w:bCs/>
          <w:szCs w:val="24"/>
        </w:rPr>
        <w:t>Измерение сопротивления.</w:t>
      </w:r>
    </w:p>
    <w:p w:rsidR="00664246" w:rsidRPr="00164B6C" w:rsidRDefault="00664246" w:rsidP="00A168FB">
      <w:pPr>
        <w:widowControl w:val="0"/>
        <w:numPr>
          <w:ilvl w:val="0"/>
          <w:numId w:val="80"/>
        </w:numPr>
        <w:tabs>
          <w:tab w:val="left" w:pos="284"/>
          <w:tab w:val="left" w:pos="989"/>
        </w:tabs>
        <w:spacing w:line="240" w:lineRule="auto"/>
        <w:ind w:left="0" w:firstLine="0"/>
        <w:jc w:val="both"/>
        <w:rPr>
          <w:bCs/>
          <w:szCs w:val="24"/>
        </w:rPr>
      </w:pPr>
      <w:r w:rsidRPr="00164B6C">
        <w:rPr>
          <w:bCs/>
          <w:szCs w:val="24"/>
        </w:rPr>
        <w:t>Определение оптической силы линзы.</w:t>
      </w:r>
    </w:p>
    <w:p w:rsidR="00664246" w:rsidRPr="00164B6C" w:rsidRDefault="00664246" w:rsidP="00A168FB">
      <w:pPr>
        <w:shd w:val="clear" w:color="auto" w:fill="FFFFFF"/>
        <w:tabs>
          <w:tab w:val="left" w:pos="284"/>
        </w:tabs>
        <w:autoSpaceDE w:val="0"/>
        <w:autoSpaceDN w:val="0"/>
        <w:adjustRightInd w:val="0"/>
        <w:spacing w:line="240" w:lineRule="auto"/>
        <w:contextualSpacing/>
        <w:jc w:val="both"/>
        <w:rPr>
          <w:rFonts w:eastAsia="Courier New"/>
          <w:b/>
          <w:szCs w:val="24"/>
        </w:rPr>
      </w:pPr>
      <w:r w:rsidRPr="00164B6C">
        <w:rPr>
          <w:rFonts w:eastAsia="Courier New"/>
          <w:b/>
          <w:szCs w:val="24"/>
        </w:rPr>
        <w:t>Наблюдение явлений и постановка опытов (на качественном уровне) по обнаруж</w:t>
      </w:r>
      <w:r w:rsidRPr="00164B6C">
        <w:rPr>
          <w:rFonts w:eastAsia="Courier New"/>
          <w:b/>
          <w:szCs w:val="24"/>
        </w:rPr>
        <w:t>е</w:t>
      </w:r>
      <w:r w:rsidRPr="00164B6C">
        <w:rPr>
          <w:rFonts w:eastAsia="Courier New"/>
          <w:b/>
          <w:szCs w:val="24"/>
        </w:rPr>
        <w:t>нию факторов, влияющих на протекание данных явлений</w:t>
      </w:r>
    </w:p>
    <w:p w:rsidR="00664246" w:rsidRPr="00164B6C" w:rsidRDefault="00664246" w:rsidP="00A168FB">
      <w:pPr>
        <w:widowControl w:val="0"/>
        <w:numPr>
          <w:ilvl w:val="0"/>
          <w:numId w:val="178"/>
        </w:numPr>
        <w:tabs>
          <w:tab w:val="left" w:pos="284"/>
          <w:tab w:val="left" w:pos="989"/>
        </w:tabs>
        <w:spacing w:line="240" w:lineRule="auto"/>
        <w:ind w:left="0" w:firstLine="0"/>
        <w:jc w:val="both"/>
        <w:rPr>
          <w:bCs/>
          <w:szCs w:val="24"/>
        </w:rPr>
      </w:pPr>
      <w:r w:rsidRPr="00164B6C">
        <w:rPr>
          <w:bCs/>
          <w:szCs w:val="24"/>
        </w:rPr>
        <w:t>Наблюдение явления отражения и преломления света.</w:t>
      </w:r>
    </w:p>
    <w:p w:rsidR="00664246" w:rsidRPr="00164B6C" w:rsidRDefault="00664246" w:rsidP="00A168FB">
      <w:pPr>
        <w:widowControl w:val="0"/>
        <w:numPr>
          <w:ilvl w:val="0"/>
          <w:numId w:val="178"/>
        </w:numPr>
        <w:tabs>
          <w:tab w:val="left" w:pos="284"/>
          <w:tab w:val="left" w:pos="989"/>
        </w:tabs>
        <w:spacing w:line="240" w:lineRule="auto"/>
        <w:ind w:left="0" w:firstLine="0"/>
        <w:jc w:val="both"/>
        <w:rPr>
          <w:bCs/>
          <w:szCs w:val="24"/>
        </w:rPr>
      </w:pPr>
      <w:r w:rsidRPr="00164B6C">
        <w:rPr>
          <w:bCs/>
          <w:szCs w:val="24"/>
        </w:rPr>
        <w:t>Обнаружение зависимости сопротивления проводника от его параметров и вещества.</w:t>
      </w:r>
    </w:p>
    <w:p w:rsidR="00664246" w:rsidRPr="00164B6C" w:rsidRDefault="00664246" w:rsidP="00A168FB">
      <w:pPr>
        <w:widowControl w:val="0"/>
        <w:numPr>
          <w:ilvl w:val="0"/>
          <w:numId w:val="178"/>
        </w:numPr>
        <w:tabs>
          <w:tab w:val="left" w:pos="284"/>
          <w:tab w:val="left" w:pos="989"/>
        </w:tabs>
        <w:spacing w:line="240" w:lineRule="auto"/>
        <w:ind w:left="0" w:firstLine="0"/>
        <w:jc w:val="both"/>
        <w:rPr>
          <w:bCs/>
          <w:szCs w:val="24"/>
        </w:rPr>
      </w:pPr>
      <w:r w:rsidRPr="00164B6C">
        <w:rPr>
          <w:bCs/>
          <w:szCs w:val="24"/>
        </w:rPr>
        <w:t>Исследование зависимости силы тока через проводник от напряжения.</w:t>
      </w:r>
    </w:p>
    <w:p w:rsidR="00664246" w:rsidRPr="00164B6C" w:rsidRDefault="00664246" w:rsidP="00A168FB">
      <w:pPr>
        <w:widowControl w:val="0"/>
        <w:numPr>
          <w:ilvl w:val="0"/>
          <w:numId w:val="178"/>
        </w:numPr>
        <w:tabs>
          <w:tab w:val="left" w:pos="284"/>
          <w:tab w:val="left" w:pos="989"/>
        </w:tabs>
        <w:spacing w:line="240" w:lineRule="auto"/>
        <w:ind w:left="0" w:firstLine="0"/>
        <w:jc w:val="both"/>
        <w:rPr>
          <w:bCs/>
          <w:szCs w:val="24"/>
        </w:rPr>
      </w:pPr>
      <w:r w:rsidRPr="00164B6C">
        <w:rPr>
          <w:bCs/>
          <w:szCs w:val="24"/>
        </w:rPr>
        <w:t>Исследование зависимости силы тока через лампочку от напряжения.</w:t>
      </w:r>
    </w:p>
    <w:p w:rsidR="00664246" w:rsidRPr="00164B6C" w:rsidRDefault="00664246" w:rsidP="00A168FB">
      <w:pPr>
        <w:widowControl w:val="0"/>
        <w:numPr>
          <w:ilvl w:val="0"/>
          <w:numId w:val="178"/>
        </w:numPr>
        <w:tabs>
          <w:tab w:val="left" w:pos="284"/>
          <w:tab w:val="left" w:pos="989"/>
        </w:tabs>
        <w:spacing w:line="240" w:lineRule="auto"/>
        <w:ind w:left="0" w:firstLine="0"/>
        <w:jc w:val="both"/>
        <w:rPr>
          <w:bCs/>
          <w:szCs w:val="24"/>
        </w:rPr>
      </w:pPr>
      <w:r w:rsidRPr="00164B6C">
        <w:rPr>
          <w:bCs/>
          <w:szCs w:val="24"/>
        </w:rPr>
        <w:t>Исследование зависимости угла преломления от угла падения.</w:t>
      </w:r>
    </w:p>
    <w:p w:rsidR="00664246" w:rsidRPr="00164B6C" w:rsidRDefault="00664246" w:rsidP="00A168FB">
      <w:pPr>
        <w:shd w:val="clear" w:color="auto" w:fill="FFFFFF"/>
        <w:tabs>
          <w:tab w:val="left" w:pos="851"/>
        </w:tabs>
        <w:autoSpaceDE w:val="0"/>
        <w:autoSpaceDN w:val="0"/>
        <w:adjustRightInd w:val="0"/>
        <w:spacing w:line="240" w:lineRule="auto"/>
        <w:jc w:val="both"/>
        <w:rPr>
          <w:rFonts w:eastAsia="Courier New"/>
          <w:b/>
          <w:szCs w:val="24"/>
        </w:rPr>
      </w:pPr>
      <w:r w:rsidRPr="00164B6C">
        <w:rPr>
          <w:rFonts w:eastAsia="Courier New"/>
          <w:b/>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664246" w:rsidRPr="00164B6C" w:rsidRDefault="00664246" w:rsidP="00A168FB">
      <w:pPr>
        <w:widowControl w:val="0"/>
        <w:tabs>
          <w:tab w:val="left" w:pos="851"/>
          <w:tab w:val="left" w:pos="989"/>
        </w:tabs>
        <w:spacing w:line="240" w:lineRule="auto"/>
        <w:jc w:val="both"/>
        <w:rPr>
          <w:bCs/>
          <w:szCs w:val="24"/>
        </w:rPr>
      </w:pPr>
      <w:r w:rsidRPr="00164B6C">
        <w:rPr>
          <w:bCs/>
          <w:szCs w:val="24"/>
        </w:rPr>
        <w:t>1.Проверка гипотезы о линейной зависимости длины столбика жидкости в трубке от те</w:t>
      </w:r>
      <w:r w:rsidRPr="00164B6C">
        <w:rPr>
          <w:bCs/>
          <w:szCs w:val="24"/>
        </w:rPr>
        <w:t>м</w:t>
      </w:r>
      <w:r w:rsidRPr="00164B6C">
        <w:rPr>
          <w:bCs/>
          <w:szCs w:val="24"/>
        </w:rPr>
        <w:t>пературы.</w:t>
      </w:r>
    </w:p>
    <w:p w:rsidR="00664246" w:rsidRPr="00164B6C" w:rsidRDefault="00664246" w:rsidP="00A168FB">
      <w:pPr>
        <w:widowControl w:val="0"/>
        <w:tabs>
          <w:tab w:val="left" w:pos="851"/>
          <w:tab w:val="left" w:pos="989"/>
        </w:tabs>
        <w:spacing w:line="240" w:lineRule="auto"/>
        <w:jc w:val="both"/>
        <w:rPr>
          <w:bCs/>
          <w:szCs w:val="24"/>
        </w:rPr>
      </w:pPr>
      <w:r w:rsidRPr="00164B6C">
        <w:rPr>
          <w:bCs/>
          <w:szCs w:val="24"/>
        </w:rPr>
        <w:t>2.Проверка гипотезы: при последовательно включенных лампочки и проводника или двух проводников напряжения складывать нельзя (можно).</w:t>
      </w:r>
    </w:p>
    <w:p w:rsidR="00664246" w:rsidRPr="00164B6C" w:rsidRDefault="00664246" w:rsidP="00A168FB">
      <w:pPr>
        <w:widowControl w:val="0"/>
        <w:shd w:val="clear" w:color="auto" w:fill="FFFFFF"/>
        <w:tabs>
          <w:tab w:val="left" w:pos="851"/>
          <w:tab w:val="left" w:pos="989"/>
        </w:tabs>
        <w:autoSpaceDE w:val="0"/>
        <w:autoSpaceDN w:val="0"/>
        <w:adjustRightInd w:val="0"/>
        <w:spacing w:line="240" w:lineRule="auto"/>
        <w:jc w:val="both"/>
        <w:rPr>
          <w:rFonts w:eastAsia="Courier New"/>
          <w:b/>
          <w:szCs w:val="24"/>
        </w:rPr>
      </w:pPr>
      <w:r w:rsidRPr="00164B6C">
        <w:rPr>
          <w:bCs/>
          <w:szCs w:val="24"/>
        </w:rPr>
        <w:t>3.Проверка правила сложения токов на двух параллельно включенных резисторов.</w:t>
      </w:r>
    </w:p>
    <w:p w:rsidR="00664246" w:rsidRPr="00164B6C" w:rsidRDefault="00664246" w:rsidP="00A168FB">
      <w:pPr>
        <w:shd w:val="clear" w:color="auto" w:fill="FFFFFF"/>
        <w:tabs>
          <w:tab w:val="left" w:pos="284"/>
        </w:tabs>
        <w:autoSpaceDE w:val="0"/>
        <w:autoSpaceDN w:val="0"/>
        <w:adjustRightInd w:val="0"/>
        <w:spacing w:line="240" w:lineRule="auto"/>
        <w:contextualSpacing/>
        <w:jc w:val="both"/>
        <w:rPr>
          <w:rFonts w:eastAsia="Courier New"/>
          <w:b/>
          <w:szCs w:val="24"/>
        </w:rPr>
      </w:pPr>
      <w:r w:rsidRPr="00164B6C">
        <w:rPr>
          <w:rFonts w:eastAsia="Courier New"/>
          <w:b/>
          <w:szCs w:val="24"/>
        </w:rPr>
        <w:t>Знакомство с техническими устройствами и их конструирование</w:t>
      </w:r>
    </w:p>
    <w:p w:rsidR="00664246" w:rsidRPr="00164B6C" w:rsidRDefault="00664246" w:rsidP="00A168FB">
      <w:pPr>
        <w:widowControl w:val="0"/>
        <w:numPr>
          <w:ilvl w:val="0"/>
          <w:numId w:val="82"/>
        </w:numPr>
        <w:tabs>
          <w:tab w:val="left" w:pos="284"/>
          <w:tab w:val="left" w:pos="989"/>
        </w:tabs>
        <w:spacing w:line="240" w:lineRule="auto"/>
        <w:ind w:left="0" w:firstLine="0"/>
        <w:jc w:val="both"/>
        <w:rPr>
          <w:bCs/>
          <w:szCs w:val="24"/>
        </w:rPr>
      </w:pPr>
      <w:r w:rsidRPr="00164B6C">
        <w:rPr>
          <w:bCs/>
          <w:szCs w:val="24"/>
        </w:rPr>
        <w:t>Сборка электромагнита и испытание его действия.</w:t>
      </w:r>
    </w:p>
    <w:p w:rsidR="00664246" w:rsidRPr="00164B6C" w:rsidRDefault="00664246" w:rsidP="00A168FB">
      <w:pPr>
        <w:widowControl w:val="0"/>
        <w:numPr>
          <w:ilvl w:val="0"/>
          <w:numId w:val="82"/>
        </w:numPr>
        <w:tabs>
          <w:tab w:val="left" w:pos="284"/>
          <w:tab w:val="left" w:pos="989"/>
        </w:tabs>
        <w:spacing w:line="240" w:lineRule="auto"/>
        <w:ind w:left="0" w:firstLine="0"/>
        <w:jc w:val="both"/>
        <w:rPr>
          <w:bCs/>
          <w:szCs w:val="24"/>
        </w:rPr>
      </w:pPr>
      <w:r w:rsidRPr="00164B6C">
        <w:rPr>
          <w:bCs/>
          <w:szCs w:val="24"/>
        </w:rPr>
        <w:t>Изучение электрического двигателя постоянного тока (на модели).</w:t>
      </w:r>
    </w:p>
    <w:p w:rsidR="00664246" w:rsidRPr="00164B6C" w:rsidRDefault="00664246" w:rsidP="00A168FB">
      <w:pPr>
        <w:widowControl w:val="0"/>
        <w:numPr>
          <w:ilvl w:val="0"/>
          <w:numId w:val="82"/>
        </w:numPr>
        <w:tabs>
          <w:tab w:val="left" w:pos="284"/>
          <w:tab w:val="left" w:pos="989"/>
        </w:tabs>
        <w:spacing w:line="240" w:lineRule="auto"/>
        <w:ind w:left="0" w:firstLine="0"/>
        <w:jc w:val="both"/>
        <w:rPr>
          <w:bCs/>
          <w:szCs w:val="24"/>
        </w:rPr>
      </w:pPr>
      <w:r w:rsidRPr="00164B6C">
        <w:rPr>
          <w:bCs/>
          <w:szCs w:val="24"/>
        </w:rPr>
        <w:t>Конструирование электродвигателя.</w:t>
      </w:r>
    </w:p>
    <w:p w:rsidR="00664246" w:rsidRPr="00164B6C" w:rsidRDefault="00664246" w:rsidP="00A168FB">
      <w:pPr>
        <w:widowControl w:val="0"/>
        <w:numPr>
          <w:ilvl w:val="0"/>
          <w:numId w:val="82"/>
        </w:numPr>
        <w:tabs>
          <w:tab w:val="left" w:pos="284"/>
          <w:tab w:val="left" w:pos="989"/>
        </w:tabs>
        <w:spacing w:line="240" w:lineRule="auto"/>
        <w:ind w:left="0" w:firstLine="0"/>
        <w:jc w:val="both"/>
        <w:rPr>
          <w:bCs/>
          <w:szCs w:val="24"/>
        </w:rPr>
      </w:pPr>
      <w:r w:rsidRPr="00164B6C">
        <w:rPr>
          <w:bCs/>
          <w:szCs w:val="24"/>
        </w:rPr>
        <w:t>Конструирование модели телескопа.</w:t>
      </w:r>
    </w:p>
    <w:p w:rsidR="00664246" w:rsidRPr="00164B6C" w:rsidRDefault="00664246" w:rsidP="00A168FB">
      <w:pPr>
        <w:widowControl w:val="0"/>
        <w:numPr>
          <w:ilvl w:val="0"/>
          <w:numId w:val="82"/>
        </w:numPr>
        <w:tabs>
          <w:tab w:val="left" w:pos="284"/>
          <w:tab w:val="left" w:pos="989"/>
        </w:tabs>
        <w:spacing w:line="240" w:lineRule="auto"/>
        <w:ind w:left="0" w:firstLine="0"/>
        <w:jc w:val="both"/>
        <w:rPr>
          <w:bCs/>
          <w:szCs w:val="24"/>
        </w:rPr>
      </w:pPr>
      <w:r w:rsidRPr="00164B6C">
        <w:rPr>
          <w:bCs/>
          <w:szCs w:val="24"/>
        </w:rPr>
        <w:t>Оценка своего зрения и подбор очков.</w:t>
      </w:r>
    </w:p>
    <w:p w:rsidR="00664246" w:rsidRPr="00164B6C" w:rsidRDefault="00664246" w:rsidP="00A168FB">
      <w:pPr>
        <w:widowControl w:val="0"/>
        <w:numPr>
          <w:ilvl w:val="0"/>
          <w:numId w:val="82"/>
        </w:numPr>
        <w:tabs>
          <w:tab w:val="left" w:pos="284"/>
          <w:tab w:val="left" w:pos="989"/>
        </w:tabs>
        <w:spacing w:line="240" w:lineRule="auto"/>
        <w:ind w:left="0" w:firstLine="0"/>
        <w:jc w:val="both"/>
        <w:rPr>
          <w:bCs/>
          <w:szCs w:val="24"/>
        </w:rPr>
      </w:pPr>
      <w:r w:rsidRPr="00164B6C">
        <w:rPr>
          <w:bCs/>
          <w:szCs w:val="24"/>
        </w:rPr>
        <w:t>Конструирование простейшего генератора.</w:t>
      </w:r>
    </w:p>
    <w:p w:rsidR="00664246" w:rsidRPr="00164B6C" w:rsidRDefault="00664246" w:rsidP="00A168FB">
      <w:pPr>
        <w:widowControl w:val="0"/>
        <w:numPr>
          <w:ilvl w:val="0"/>
          <w:numId w:val="82"/>
        </w:numPr>
        <w:tabs>
          <w:tab w:val="left" w:pos="284"/>
          <w:tab w:val="left" w:pos="989"/>
        </w:tabs>
        <w:spacing w:line="240" w:lineRule="auto"/>
        <w:ind w:left="0" w:firstLine="0"/>
        <w:jc w:val="both"/>
        <w:rPr>
          <w:bCs/>
          <w:szCs w:val="24"/>
        </w:rPr>
      </w:pPr>
      <w:r w:rsidRPr="00164B6C">
        <w:rPr>
          <w:bCs/>
          <w:szCs w:val="24"/>
        </w:rPr>
        <w:t>Изучение свойств изображения в линзах.</w:t>
      </w:r>
    </w:p>
    <w:p w:rsidR="00664246" w:rsidRPr="00164B6C" w:rsidRDefault="00664246" w:rsidP="00A168FB">
      <w:pPr>
        <w:pStyle w:val="a8"/>
        <w:widowControl w:val="0"/>
        <w:tabs>
          <w:tab w:val="left" w:pos="851"/>
          <w:tab w:val="left" w:pos="989"/>
        </w:tabs>
        <w:ind w:left="0"/>
        <w:contextualSpacing w:val="0"/>
        <w:jc w:val="both"/>
        <w:rPr>
          <w:bCs/>
        </w:rPr>
      </w:pPr>
      <w:r w:rsidRPr="00164B6C">
        <w:rPr>
          <w:bCs/>
        </w:rPr>
        <w:t>8.Сборка электрической цепи и измерение силы тока в ее различных участках.</w:t>
      </w:r>
    </w:p>
    <w:p w:rsidR="00664246" w:rsidRPr="00164B6C" w:rsidRDefault="00664246" w:rsidP="00A168FB">
      <w:pPr>
        <w:widowControl w:val="0"/>
        <w:tabs>
          <w:tab w:val="left" w:pos="284"/>
          <w:tab w:val="left" w:pos="989"/>
        </w:tabs>
        <w:spacing w:line="240" w:lineRule="auto"/>
        <w:jc w:val="both"/>
        <w:rPr>
          <w:bCs/>
          <w:szCs w:val="24"/>
        </w:rPr>
      </w:pPr>
    </w:p>
    <w:p w:rsidR="00664246" w:rsidRPr="00164B6C" w:rsidRDefault="00664246" w:rsidP="00A168FB">
      <w:pPr>
        <w:tabs>
          <w:tab w:val="left" w:pos="284"/>
        </w:tabs>
        <w:spacing w:line="240" w:lineRule="auto"/>
        <w:jc w:val="both"/>
        <w:rPr>
          <w:szCs w:val="24"/>
        </w:rPr>
      </w:pPr>
    </w:p>
    <w:p w:rsidR="00664246" w:rsidRPr="00164B6C" w:rsidRDefault="00664246" w:rsidP="00A168FB">
      <w:pPr>
        <w:tabs>
          <w:tab w:val="left" w:pos="284"/>
        </w:tabs>
        <w:spacing w:line="240" w:lineRule="auto"/>
        <w:jc w:val="center"/>
        <w:rPr>
          <w:b/>
          <w:szCs w:val="24"/>
        </w:rPr>
      </w:pPr>
      <w:r w:rsidRPr="00164B6C">
        <w:rPr>
          <w:b/>
          <w:szCs w:val="24"/>
        </w:rPr>
        <w:t>СОДЕРЖАНИЕ КУРСА ДЛЯ 9 КЛАССА</w:t>
      </w:r>
    </w:p>
    <w:p w:rsidR="00664246" w:rsidRPr="00164B6C" w:rsidRDefault="00664246" w:rsidP="00A168FB">
      <w:pPr>
        <w:widowControl w:val="0"/>
        <w:tabs>
          <w:tab w:val="left" w:pos="284"/>
          <w:tab w:val="left" w:pos="989"/>
        </w:tabs>
        <w:spacing w:line="240" w:lineRule="auto"/>
        <w:jc w:val="both"/>
        <w:rPr>
          <w:b/>
          <w:szCs w:val="24"/>
        </w:rPr>
      </w:pPr>
      <w:r w:rsidRPr="00164B6C">
        <w:rPr>
          <w:b/>
          <w:szCs w:val="24"/>
        </w:rPr>
        <w:t>Механические явления</w:t>
      </w:r>
    </w:p>
    <w:p w:rsidR="00664246" w:rsidRPr="00164B6C" w:rsidRDefault="00664246" w:rsidP="00A168FB">
      <w:pPr>
        <w:tabs>
          <w:tab w:val="left" w:pos="284"/>
        </w:tabs>
        <w:spacing w:line="240" w:lineRule="auto"/>
        <w:jc w:val="both"/>
        <w:rPr>
          <w:szCs w:val="24"/>
        </w:rPr>
      </w:pPr>
      <w:r w:rsidRPr="00164B6C">
        <w:rPr>
          <w:szCs w:val="24"/>
        </w:rPr>
        <w:t>Материальная точка как модель физического тела. Относительность механического дв</w:t>
      </w:r>
      <w:r w:rsidRPr="00164B6C">
        <w:rPr>
          <w:szCs w:val="24"/>
        </w:rPr>
        <w:t>и</w:t>
      </w:r>
      <w:r w:rsidRPr="00164B6C">
        <w:rPr>
          <w:szCs w:val="24"/>
        </w:rPr>
        <w:t>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w:t>
      </w:r>
      <w:r w:rsidRPr="00164B6C">
        <w:rPr>
          <w:szCs w:val="24"/>
        </w:rPr>
        <w:t>в</w:t>
      </w:r>
      <w:r w:rsidRPr="00164B6C">
        <w:rPr>
          <w:szCs w:val="24"/>
        </w:rPr>
        <w:t>номерное и равноускоренное прямолинейное движение. Равномерное движение по о</w:t>
      </w:r>
      <w:r w:rsidRPr="00164B6C">
        <w:rPr>
          <w:szCs w:val="24"/>
        </w:rPr>
        <w:t>к</w:t>
      </w:r>
      <w:r w:rsidRPr="00164B6C">
        <w:rPr>
          <w:szCs w:val="24"/>
        </w:rPr>
        <w:t>ружности. Первый закон Ньютона и инерция.  Второй закон Ньютона. Третий закон Нь</w:t>
      </w:r>
      <w:r w:rsidRPr="00164B6C">
        <w:rPr>
          <w:szCs w:val="24"/>
        </w:rPr>
        <w:t>ю</w:t>
      </w:r>
      <w:r w:rsidRPr="00164B6C">
        <w:rPr>
          <w:szCs w:val="24"/>
        </w:rPr>
        <w:t>тона. Свободное падение тел. Импульс. Закон сохранения импульса. Реактивное движ</w:t>
      </w:r>
      <w:r w:rsidRPr="00164B6C">
        <w:rPr>
          <w:szCs w:val="24"/>
        </w:rPr>
        <w:t>е</w:t>
      </w:r>
      <w:r w:rsidRPr="00164B6C">
        <w:rPr>
          <w:szCs w:val="24"/>
        </w:rPr>
        <w:t xml:space="preserve">ние.   </w:t>
      </w:r>
    </w:p>
    <w:p w:rsidR="00664246" w:rsidRPr="00164B6C" w:rsidRDefault="00664246" w:rsidP="00A168FB">
      <w:pPr>
        <w:tabs>
          <w:tab w:val="left" w:pos="284"/>
        </w:tabs>
        <w:spacing w:line="240" w:lineRule="auto"/>
        <w:jc w:val="both"/>
        <w:rPr>
          <w:szCs w:val="24"/>
        </w:rPr>
      </w:pPr>
      <w:r w:rsidRPr="00164B6C">
        <w:rPr>
          <w:szCs w:val="24"/>
        </w:rPr>
        <w:t>Механические колебания. Период, частота, амплитуда колебаний. Резонанс. Механич</w:t>
      </w:r>
      <w:r w:rsidRPr="00164B6C">
        <w:rPr>
          <w:szCs w:val="24"/>
        </w:rPr>
        <w:t>е</w:t>
      </w:r>
      <w:r w:rsidRPr="00164B6C">
        <w:rPr>
          <w:szCs w:val="24"/>
        </w:rPr>
        <w:t>ские волны в однородных средах. Длина волны. Звук как механическая волна. Громкость и высота тона звука.</w:t>
      </w:r>
    </w:p>
    <w:p w:rsidR="00664246" w:rsidRPr="00164B6C" w:rsidRDefault="00664246" w:rsidP="00A168FB">
      <w:pPr>
        <w:widowControl w:val="0"/>
        <w:tabs>
          <w:tab w:val="left" w:pos="284"/>
          <w:tab w:val="left" w:pos="989"/>
        </w:tabs>
        <w:spacing w:line="240" w:lineRule="auto"/>
        <w:jc w:val="both"/>
        <w:rPr>
          <w:b/>
          <w:szCs w:val="24"/>
        </w:rPr>
      </w:pPr>
      <w:r w:rsidRPr="00164B6C">
        <w:rPr>
          <w:b/>
          <w:szCs w:val="24"/>
        </w:rPr>
        <w:t>Электромагнитные явления</w:t>
      </w:r>
    </w:p>
    <w:p w:rsidR="00664246" w:rsidRPr="00164B6C" w:rsidRDefault="00664246" w:rsidP="00A168FB">
      <w:pPr>
        <w:tabs>
          <w:tab w:val="left" w:pos="284"/>
        </w:tabs>
        <w:spacing w:line="240" w:lineRule="auto"/>
        <w:jc w:val="both"/>
        <w:rPr>
          <w:i/>
          <w:szCs w:val="24"/>
        </w:rPr>
      </w:pPr>
      <w:r w:rsidRPr="00164B6C">
        <w:rPr>
          <w:i/>
          <w:szCs w:val="24"/>
        </w:rPr>
        <w:t xml:space="preserve">Напряженность электрического поля. </w:t>
      </w:r>
      <w:r w:rsidRPr="00164B6C">
        <w:rPr>
          <w:szCs w:val="24"/>
        </w:rPr>
        <w:t xml:space="preserve">Действие электрического поля на электрические заряды. </w:t>
      </w:r>
      <w:r w:rsidRPr="00164B6C">
        <w:rPr>
          <w:i/>
          <w:szCs w:val="24"/>
        </w:rPr>
        <w:t>Конденсатор. Энергия электрического поля конденсатора.</w:t>
      </w:r>
    </w:p>
    <w:p w:rsidR="00664246" w:rsidRPr="00164B6C" w:rsidRDefault="00664246" w:rsidP="00A168FB">
      <w:pPr>
        <w:tabs>
          <w:tab w:val="left" w:pos="284"/>
        </w:tabs>
        <w:spacing w:line="240" w:lineRule="auto"/>
        <w:jc w:val="both"/>
        <w:rPr>
          <w:szCs w:val="24"/>
        </w:rPr>
      </w:pPr>
      <w:r w:rsidRPr="00164B6C">
        <w:rPr>
          <w:szCs w:val="24"/>
        </w:rPr>
        <w:t xml:space="preserve">Электромагнитные колебания. </w:t>
      </w:r>
      <w:r w:rsidRPr="00164B6C">
        <w:rPr>
          <w:i/>
          <w:szCs w:val="24"/>
        </w:rPr>
        <w:t>Колебательный контур. Электрогенератор. Переменный ток. Трансформатор.</w:t>
      </w:r>
      <w:r w:rsidRPr="00164B6C">
        <w:rPr>
          <w:szCs w:val="24"/>
        </w:rPr>
        <w:t xml:space="preserve"> Передача электрической энергии на расстояние. Электромагнитные волны и их свойства. </w:t>
      </w:r>
      <w:r w:rsidRPr="00164B6C">
        <w:rPr>
          <w:i/>
          <w:szCs w:val="24"/>
        </w:rPr>
        <w:t>Принципы радиосвязи и телевидения. Влияние электромагнитных излучений на живые организмы.</w:t>
      </w:r>
    </w:p>
    <w:p w:rsidR="00664246" w:rsidRPr="00164B6C" w:rsidRDefault="00664246" w:rsidP="00A168FB">
      <w:pPr>
        <w:tabs>
          <w:tab w:val="left" w:pos="284"/>
        </w:tabs>
        <w:spacing w:line="240" w:lineRule="auto"/>
        <w:jc w:val="both"/>
        <w:rPr>
          <w:szCs w:val="24"/>
        </w:rPr>
      </w:pPr>
      <w:r w:rsidRPr="00164B6C">
        <w:rPr>
          <w:szCs w:val="24"/>
        </w:rPr>
        <w:t xml:space="preserve">Дисперсия света. </w:t>
      </w:r>
      <w:r w:rsidRPr="00164B6C">
        <w:rPr>
          <w:i/>
          <w:szCs w:val="24"/>
        </w:rPr>
        <w:t>Интерференция и дифракция света.</w:t>
      </w:r>
    </w:p>
    <w:p w:rsidR="00664246" w:rsidRPr="00164B6C" w:rsidRDefault="00664246" w:rsidP="00A168FB">
      <w:pPr>
        <w:widowControl w:val="0"/>
        <w:tabs>
          <w:tab w:val="left" w:pos="284"/>
          <w:tab w:val="left" w:pos="989"/>
        </w:tabs>
        <w:spacing w:line="240" w:lineRule="auto"/>
        <w:jc w:val="both"/>
        <w:rPr>
          <w:b/>
          <w:szCs w:val="24"/>
        </w:rPr>
      </w:pPr>
      <w:r w:rsidRPr="00164B6C">
        <w:rPr>
          <w:b/>
          <w:szCs w:val="24"/>
        </w:rPr>
        <w:t>Квантовые явления</w:t>
      </w:r>
    </w:p>
    <w:p w:rsidR="00664246" w:rsidRPr="00164B6C" w:rsidRDefault="00664246" w:rsidP="00A168FB">
      <w:pPr>
        <w:tabs>
          <w:tab w:val="left" w:pos="284"/>
        </w:tabs>
        <w:spacing w:line="240" w:lineRule="auto"/>
        <w:jc w:val="both"/>
        <w:rPr>
          <w:szCs w:val="24"/>
        </w:rPr>
      </w:pPr>
      <w:r w:rsidRPr="00164B6C">
        <w:rPr>
          <w:szCs w:val="24"/>
        </w:rPr>
        <w:t>Строение атомов. Планетарная модель атома. Квантовый характер поглощения и испуск</w:t>
      </w:r>
      <w:r w:rsidRPr="00164B6C">
        <w:rPr>
          <w:szCs w:val="24"/>
        </w:rPr>
        <w:t>а</w:t>
      </w:r>
      <w:r w:rsidRPr="00164B6C">
        <w:rPr>
          <w:szCs w:val="24"/>
        </w:rPr>
        <w:t>ния света атомами. Линейчатые спектры.</w:t>
      </w:r>
    </w:p>
    <w:p w:rsidR="00664246" w:rsidRPr="00164B6C" w:rsidRDefault="00664246" w:rsidP="00A168FB">
      <w:pPr>
        <w:tabs>
          <w:tab w:val="left" w:pos="284"/>
        </w:tabs>
        <w:spacing w:line="240" w:lineRule="auto"/>
        <w:jc w:val="both"/>
        <w:rPr>
          <w:szCs w:val="24"/>
        </w:rPr>
      </w:pPr>
      <w:r w:rsidRPr="00164B6C">
        <w:rPr>
          <w:szCs w:val="24"/>
        </w:rPr>
        <w:t xml:space="preserve"> Опыты Резерфорда.</w:t>
      </w:r>
    </w:p>
    <w:p w:rsidR="00664246" w:rsidRPr="00164B6C" w:rsidRDefault="00664246" w:rsidP="00A168FB">
      <w:pPr>
        <w:tabs>
          <w:tab w:val="left" w:pos="284"/>
        </w:tabs>
        <w:spacing w:line="240" w:lineRule="auto"/>
        <w:jc w:val="both"/>
        <w:rPr>
          <w:i/>
          <w:szCs w:val="24"/>
        </w:rPr>
      </w:pPr>
      <w:r w:rsidRPr="00164B6C">
        <w:rPr>
          <w:szCs w:val="24"/>
        </w:rPr>
        <w:t>Состав атомного ядра. Протон, нейтрон и электрон. Закон Эйнштейна о пропорционал</w:t>
      </w:r>
      <w:r w:rsidRPr="00164B6C">
        <w:rPr>
          <w:szCs w:val="24"/>
        </w:rPr>
        <w:t>ь</w:t>
      </w:r>
      <w:r w:rsidRPr="00164B6C">
        <w:rPr>
          <w:szCs w:val="24"/>
        </w:rPr>
        <w:t xml:space="preserve">ности массы и энергии. </w:t>
      </w:r>
      <w:r w:rsidRPr="00164B6C">
        <w:rPr>
          <w:i/>
          <w:szCs w:val="24"/>
        </w:rPr>
        <w:t>Дефект масс и энергия связи атомных ядер.</w:t>
      </w:r>
      <w:r w:rsidRPr="00164B6C">
        <w:rPr>
          <w:szCs w:val="24"/>
        </w:rPr>
        <w:t xml:space="preserve"> Радиоактивность. Период полураспада. Альфа-излучение. </w:t>
      </w:r>
      <w:r w:rsidRPr="00164B6C">
        <w:rPr>
          <w:i/>
          <w:szCs w:val="24"/>
        </w:rPr>
        <w:t>Бета-излучение</w:t>
      </w:r>
      <w:r w:rsidRPr="00164B6C">
        <w:rPr>
          <w:szCs w:val="24"/>
        </w:rPr>
        <w:t>. Гамма-излучение. Ядерные реа</w:t>
      </w:r>
      <w:r w:rsidRPr="00164B6C">
        <w:rPr>
          <w:szCs w:val="24"/>
        </w:rPr>
        <w:t>к</w:t>
      </w:r>
      <w:r w:rsidRPr="00164B6C">
        <w:rPr>
          <w:szCs w:val="24"/>
        </w:rPr>
        <w:t xml:space="preserve">ции. Источники энергии Солнца и звезд. Ядерная энергетика. </w:t>
      </w:r>
      <w:r w:rsidRPr="00164B6C">
        <w:rPr>
          <w:i/>
          <w:szCs w:val="24"/>
        </w:rPr>
        <w:t xml:space="preserve">Экологические проблемы работы атомных электростанций. </w:t>
      </w:r>
      <w:r w:rsidRPr="00164B6C">
        <w:rPr>
          <w:szCs w:val="24"/>
        </w:rPr>
        <w:t xml:space="preserve">Дозиметрия. </w:t>
      </w:r>
      <w:r w:rsidRPr="00164B6C">
        <w:rPr>
          <w:i/>
          <w:szCs w:val="24"/>
        </w:rPr>
        <w:t>Влияние радиоактивных излучений на живые организмы.</w:t>
      </w:r>
    </w:p>
    <w:p w:rsidR="00664246" w:rsidRPr="00164B6C" w:rsidRDefault="00664246" w:rsidP="00A168FB">
      <w:pPr>
        <w:widowControl w:val="0"/>
        <w:tabs>
          <w:tab w:val="left" w:pos="284"/>
          <w:tab w:val="left" w:pos="989"/>
        </w:tabs>
        <w:spacing w:line="240" w:lineRule="auto"/>
        <w:jc w:val="both"/>
        <w:rPr>
          <w:b/>
          <w:szCs w:val="24"/>
        </w:rPr>
      </w:pPr>
      <w:r w:rsidRPr="00164B6C">
        <w:rPr>
          <w:b/>
          <w:szCs w:val="24"/>
        </w:rPr>
        <w:t>Строение и эволюция Вселенной</w:t>
      </w:r>
    </w:p>
    <w:p w:rsidR="00664246" w:rsidRPr="00164B6C" w:rsidRDefault="00664246" w:rsidP="00A168FB">
      <w:pPr>
        <w:tabs>
          <w:tab w:val="left" w:pos="284"/>
        </w:tabs>
        <w:spacing w:line="240" w:lineRule="auto"/>
        <w:jc w:val="both"/>
        <w:rPr>
          <w:szCs w:val="24"/>
        </w:rPr>
      </w:pPr>
      <w:r w:rsidRPr="00164B6C">
        <w:rPr>
          <w:szCs w:val="24"/>
        </w:rPr>
        <w:t>Геоцентрическая и гелиоцентрическая системы мира. Фи</w:t>
      </w:r>
      <w:r w:rsidRPr="00164B6C">
        <w:rPr>
          <w:szCs w:val="24"/>
        </w:rPr>
        <w:softHyphen/>
        <w:t>зическая природа небесных тел Солнечной системы. Проис</w:t>
      </w:r>
      <w:r w:rsidRPr="00164B6C">
        <w:rPr>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664246" w:rsidRPr="00164B6C" w:rsidRDefault="00664246" w:rsidP="00A168FB">
      <w:pPr>
        <w:tabs>
          <w:tab w:val="left" w:pos="284"/>
        </w:tabs>
        <w:spacing w:line="240" w:lineRule="auto"/>
        <w:jc w:val="both"/>
        <w:rPr>
          <w:bCs/>
          <w:szCs w:val="24"/>
        </w:rPr>
      </w:pPr>
      <w:r w:rsidRPr="00164B6C">
        <w:rPr>
          <w:b/>
          <w:bCs/>
          <w:szCs w:val="24"/>
        </w:rPr>
        <w:t>Проведение прямых измерений физических величин</w:t>
      </w:r>
    </w:p>
    <w:p w:rsidR="00664246" w:rsidRPr="00164B6C" w:rsidRDefault="00664246" w:rsidP="00A168FB">
      <w:pPr>
        <w:widowControl w:val="0"/>
        <w:tabs>
          <w:tab w:val="left" w:pos="284"/>
          <w:tab w:val="left" w:pos="989"/>
        </w:tabs>
        <w:spacing w:line="240" w:lineRule="auto"/>
        <w:jc w:val="both"/>
        <w:rPr>
          <w:bCs/>
          <w:szCs w:val="24"/>
        </w:rPr>
      </w:pPr>
      <w:r w:rsidRPr="00164B6C">
        <w:rPr>
          <w:bCs/>
          <w:szCs w:val="24"/>
        </w:rPr>
        <w:t>1.Измерение времени процесса, периода колебаний.</w:t>
      </w:r>
    </w:p>
    <w:p w:rsidR="00664246" w:rsidRPr="00164B6C" w:rsidRDefault="00664246" w:rsidP="00A168FB">
      <w:pPr>
        <w:widowControl w:val="0"/>
        <w:tabs>
          <w:tab w:val="left" w:pos="284"/>
          <w:tab w:val="left" w:pos="989"/>
        </w:tabs>
        <w:spacing w:line="240" w:lineRule="auto"/>
        <w:jc w:val="both"/>
        <w:rPr>
          <w:bCs/>
          <w:szCs w:val="24"/>
        </w:rPr>
      </w:pPr>
      <w:r w:rsidRPr="00164B6C">
        <w:rPr>
          <w:bCs/>
          <w:szCs w:val="24"/>
        </w:rPr>
        <w:t>2.Измерение давления воздуха в баллоне под поршнем.</w:t>
      </w:r>
    </w:p>
    <w:p w:rsidR="00664246" w:rsidRPr="00164B6C" w:rsidRDefault="00664246" w:rsidP="00A168FB">
      <w:pPr>
        <w:widowControl w:val="0"/>
        <w:tabs>
          <w:tab w:val="left" w:pos="851"/>
          <w:tab w:val="left" w:pos="989"/>
          <w:tab w:val="left" w:pos="4203"/>
        </w:tabs>
        <w:spacing w:line="240" w:lineRule="auto"/>
        <w:jc w:val="both"/>
        <w:rPr>
          <w:szCs w:val="24"/>
        </w:rPr>
      </w:pPr>
      <w:r w:rsidRPr="00164B6C">
        <w:rPr>
          <w:bCs/>
          <w:szCs w:val="24"/>
        </w:rPr>
        <w:t>3. Измерение радиоактивного</w:t>
      </w:r>
      <w:r w:rsidRPr="00164B6C">
        <w:rPr>
          <w:szCs w:val="24"/>
        </w:rPr>
        <w:t xml:space="preserve"> фона.</w:t>
      </w:r>
      <w:r w:rsidRPr="00164B6C">
        <w:rPr>
          <w:szCs w:val="24"/>
        </w:rPr>
        <w:tab/>
      </w:r>
    </w:p>
    <w:p w:rsidR="00664246" w:rsidRPr="00164B6C" w:rsidRDefault="00664246" w:rsidP="00A168FB">
      <w:pPr>
        <w:shd w:val="clear" w:color="auto" w:fill="FFFFFF"/>
        <w:tabs>
          <w:tab w:val="left" w:pos="284"/>
        </w:tabs>
        <w:autoSpaceDE w:val="0"/>
        <w:autoSpaceDN w:val="0"/>
        <w:adjustRightInd w:val="0"/>
        <w:spacing w:line="240" w:lineRule="auto"/>
        <w:contextualSpacing/>
        <w:jc w:val="both"/>
        <w:rPr>
          <w:rFonts w:eastAsia="Courier New"/>
          <w:b/>
          <w:szCs w:val="24"/>
        </w:rPr>
      </w:pPr>
      <w:r w:rsidRPr="00164B6C">
        <w:rPr>
          <w:rFonts w:eastAsia="Courier New"/>
          <w:b/>
          <w:szCs w:val="24"/>
        </w:rPr>
        <w:t>Расчет по полученным результатам прямых измерений зависимого от них параметра (косвенные измерения)</w:t>
      </w:r>
    </w:p>
    <w:p w:rsidR="00664246" w:rsidRPr="00164B6C" w:rsidRDefault="00664246" w:rsidP="00A168FB">
      <w:pPr>
        <w:widowControl w:val="0"/>
        <w:tabs>
          <w:tab w:val="left" w:pos="284"/>
          <w:tab w:val="left" w:pos="989"/>
        </w:tabs>
        <w:spacing w:line="240" w:lineRule="auto"/>
        <w:jc w:val="both"/>
        <w:rPr>
          <w:bCs/>
          <w:szCs w:val="24"/>
        </w:rPr>
      </w:pPr>
      <w:r w:rsidRPr="00164B6C">
        <w:rPr>
          <w:bCs/>
          <w:szCs w:val="24"/>
        </w:rPr>
        <w:t>1.Определение момента силы.</w:t>
      </w:r>
    </w:p>
    <w:p w:rsidR="00664246" w:rsidRPr="00164B6C" w:rsidRDefault="00664246" w:rsidP="00A168FB">
      <w:pPr>
        <w:widowControl w:val="0"/>
        <w:tabs>
          <w:tab w:val="left" w:pos="284"/>
          <w:tab w:val="left" w:pos="989"/>
        </w:tabs>
        <w:spacing w:line="240" w:lineRule="auto"/>
        <w:jc w:val="both"/>
        <w:rPr>
          <w:bCs/>
          <w:szCs w:val="24"/>
        </w:rPr>
      </w:pPr>
      <w:r w:rsidRPr="00164B6C">
        <w:rPr>
          <w:bCs/>
          <w:szCs w:val="24"/>
        </w:rPr>
        <w:t>2.Измерение скорости равномерного движения.</w:t>
      </w:r>
    </w:p>
    <w:p w:rsidR="00664246" w:rsidRPr="00164B6C" w:rsidRDefault="00664246" w:rsidP="00A168FB">
      <w:pPr>
        <w:widowControl w:val="0"/>
        <w:tabs>
          <w:tab w:val="left" w:pos="284"/>
          <w:tab w:val="left" w:pos="989"/>
        </w:tabs>
        <w:spacing w:line="240" w:lineRule="auto"/>
        <w:jc w:val="both"/>
        <w:rPr>
          <w:bCs/>
          <w:szCs w:val="24"/>
        </w:rPr>
      </w:pPr>
      <w:r w:rsidRPr="00164B6C">
        <w:rPr>
          <w:bCs/>
          <w:szCs w:val="24"/>
        </w:rPr>
        <w:t>3.Измерение средней скорости движения.</w:t>
      </w:r>
    </w:p>
    <w:p w:rsidR="00664246" w:rsidRPr="00164B6C" w:rsidRDefault="00664246" w:rsidP="00A168FB">
      <w:pPr>
        <w:widowControl w:val="0"/>
        <w:tabs>
          <w:tab w:val="left" w:pos="284"/>
          <w:tab w:val="left" w:pos="989"/>
        </w:tabs>
        <w:spacing w:line="240" w:lineRule="auto"/>
        <w:jc w:val="both"/>
        <w:rPr>
          <w:bCs/>
          <w:szCs w:val="24"/>
        </w:rPr>
      </w:pPr>
      <w:r w:rsidRPr="00164B6C">
        <w:rPr>
          <w:bCs/>
          <w:szCs w:val="24"/>
        </w:rPr>
        <w:t>4.Измерение ускорения равноускоренного движения.</w:t>
      </w:r>
    </w:p>
    <w:p w:rsidR="00664246" w:rsidRPr="00164B6C" w:rsidRDefault="00664246" w:rsidP="00A168FB">
      <w:pPr>
        <w:widowControl w:val="0"/>
        <w:tabs>
          <w:tab w:val="left" w:pos="284"/>
          <w:tab w:val="left" w:pos="989"/>
        </w:tabs>
        <w:spacing w:line="240" w:lineRule="auto"/>
        <w:jc w:val="both"/>
        <w:rPr>
          <w:bCs/>
          <w:szCs w:val="24"/>
        </w:rPr>
      </w:pPr>
      <w:r w:rsidRPr="00164B6C">
        <w:rPr>
          <w:bCs/>
          <w:szCs w:val="24"/>
        </w:rPr>
        <w:t>5.Определение работы и мощности.</w:t>
      </w:r>
    </w:p>
    <w:p w:rsidR="00664246" w:rsidRPr="00164B6C" w:rsidRDefault="00664246" w:rsidP="00A168FB">
      <w:pPr>
        <w:widowControl w:val="0"/>
        <w:tabs>
          <w:tab w:val="left" w:pos="284"/>
          <w:tab w:val="left" w:pos="989"/>
        </w:tabs>
        <w:spacing w:line="240" w:lineRule="auto"/>
        <w:jc w:val="both"/>
        <w:rPr>
          <w:bCs/>
          <w:szCs w:val="24"/>
        </w:rPr>
      </w:pPr>
      <w:r w:rsidRPr="00164B6C">
        <w:rPr>
          <w:bCs/>
          <w:szCs w:val="24"/>
        </w:rPr>
        <w:t>6.Определение частоты колебаний груза на пружине и нити.</w:t>
      </w:r>
    </w:p>
    <w:p w:rsidR="00664246" w:rsidRPr="00164B6C" w:rsidRDefault="00664246" w:rsidP="00A168FB">
      <w:pPr>
        <w:widowControl w:val="0"/>
        <w:numPr>
          <w:ilvl w:val="0"/>
          <w:numId w:val="80"/>
        </w:numPr>
        <w:tabs>
          <w:tab w:val="left" w:pos="284"/>
          <w:tab w:val="left" w:pos="989"/>
        </w:tabs>
        <w:spacing w:line="240" w:lineRule="auto"/>
        <w:ind w:left="0" w:firstLine="0"/>
        <w:jc w:val="both"/>
        <w:rPr>
          <w:bCs/>
          <w:szCs w:val="24"/>
        </w:rPr>
      </w:pPr>
      <w:r w:rsidRPr="00164B6C">
        <w:rPr>
          <w:bCs/>
          <w:szCs w:val="24"/>
        </w:rPr>
        <w:t>Исследование зависимости силы трения от характера поверхности, ее независимости от площади.</w:t>
      </w:r>
    </w:p>
    <w:p w:rsidR="00664246" w:rsidRPr="00164B6C" w:rsidRDefault="00664246" w:rsidP="00A168FB">
      <w:pPr>
        <w:shd w:val="clear" w:color="auto" w:fill="FFFFFF"/>
        <w:tabs>
          <w:tab w:val="left" w:pos="284"/>
        </w:tabs>
        <w:autoSpaceDE w:val="0"/>
        <w:autoSpaceDN w:val="0"/>
        <w:adjustRightInd w:val="0"/>
        <w:spacing w:line="240" w:lineRule="auto"/>
        <w:contextualSpacing/>
        <w:jc w:val="both"/>
        <w:rPr>
          <w:rFonts w:eastAsia="Courier New"/>
          <w:b/>
          <w:szCs w:val="24"/>
        </w:rPr>
      </w:pPr>
      <w:r w:rsidRPr="00164B6C">
        <w:rPr>
          <w:rFonts w:eastAsia="Courier New"/>
          <w:b/>
          <w:szCs w:val="24"/>
        </w:rPr>
        <w:t>Наблюдение явлений и постановка опытов (на качественном уровне) по обнаруж</w:t>
      </w:r>
      <w:r w:rsidRPr="00164B6C">
        <w:rPr>
          <w:rFonts w:eastAsia="Courier New"/>
          <w:b/>
          <w:szCs w:val="24"/>
        </w:rPr>
        <w:t>е</w:t>
      </w:r>
      <w:r w:rsidRPr="00164B6C">
        <w:rPr>
          <w:rFonts w:eastAsia="Courier New"/>
          <w:b/>
          <w:szCs w:val="24"/>
        </w:rPr>
        <w:t>нию факторов, влияющих на протекание данных явлений</w:t>
      </w:r>
    </w:p>
    <w:p w:rsidR="00664246" w:rsidRPr="00164B6C" w:rsidRDefault="00664246" w:rsidP="00A168FB">
      <w:pPr>
        <w:widowControl w:val="0"/>
        <w:tabs>
          <w:tab w:val="left" w:pos="284"/>
          <w:tab w:val="left" w:pos="426"/>
        </w:tabs>
        <w:spacing w:line="240" w:lineRule="auto"/>
        <w:jc w:val="both"/>
        <w:rPr>
          <w:bCs/>
          <w:szCs w:val="24"/>
        </w:rPr>
      </w:pPr>
      <w:r w:rsidRPr="00164B6C">
        <w:rPr>
          <w:bCs/>
          <w:szCs w:val="24"/>
        </w:rPr>
        <w:t>1.Наблюдение зависимости периода колебаний груза на нити от длины и независимости от массы.</w:t>
      </w:r>
    </w:p>
    <w:p w:rsidR="00664246" w:rsidRPr="00164B6C" w:rsidRDefault="00664246" w:rsidP="00A168FB">
      <w:pPr>
        <w:widowControl w:val="0"/>
        <w:tabs>
          <w:tab w:val="left" w:pos="284"/>
          <w:tab w:val="left" w:pos="426"/>
        </w:tabs>
        <w:spacing w:line="240" w:lineRule="auto"/>
        <w:jc w:val="both"/>
        <w:rPr>
          <w:bCs/>
          <w:szCs w:val="24"/>
        </w:rPr>
      </w:pPr>
      <w:r w:rsidRPr="00164B6C">
        <w:rPr>
          <w:bCs/>
          <w:szCs w:val="24"/>
        </w:rPr>
        <w:t>2.Наблюдение зависимости периода колебаний груза на пружине от массы и жесткости.</w:t>
      </w:r>
    </w:p>
    <w:p w:rsidR="00664246" w:rsidRPr="00164B6C" w:rsidRDefault="00664246" w:rsidP="00A168FB">
      <w:pPr>
        <w:widowControl w:val="0"/>
        <w:tabs>
          <w:tab w:val="left" w:pos="284"/>
          <w:tab w:val="left" w:pos="426"/>
        </w:tabs>
        <w:spacing w:line="240" w:lineRule="auto"/>
        <w:jc w:val="both"/>
        <w:rPr>
          <w:bCs/>
          <w:szCs w:val="24"/>
        </w:rPr>
      </w:pPr>
      <w:r w:rsidRPr="00164B6C">
        <w:rPr>
          <w:bCs/>
          <w:szCs w:val="24"/>
        </w:rPr>
        <w:t>3.Наблюдение зависимости температуры остывающей воды от времени.</w:t>
      </w:r>
    </w:p>
    <w:p w:rsidR="00664246" w:rsidRPr="00164B6C" w:rsidRDefault="00664246" w:rsidP="00A168FB">
      <w:pPr>
        <w:widowControl w:val="0"/>
        <w:tabs>
          <w:tab w:val="left" w:pos="284"/>
          <w:tab w:val="left" w:pos="426"/>
        </w:tabs>
        <w:spacing w:line="240" w:lineRule="auto"/>
        <w:jc w:val="both"/>
        <w:rPr>
          <w:bCs/>
          <w:szCs w:val="24"/>
        </w:rPr>
      </w:pPr>
      <w:r w:rsidRPr="00164B6C">
        <w:rPr>
          <w:bCs/>
          <w:szCs w:val="24"/>
        </w:rPr>
        <w:t>4.Исследование явления взаимодействия катушки с током и магнита.</w:t>
      </w:r>
    </w:p>
    <w:p w:rsidR="00664246" w:rsidRPr="00164B6C" w:rsidRDefault="00664246" w:rsidP="00A168FB">
      <w:pPr>
        <w:widowControl w:val="0"/>
        <w:numPr>
          <w:ilvl w:val="0"/>
          <w:numId w:val="11"/>
        </w:numPr>
        <w:tabs>
          <w:tab w:val="left" w:pos="284"/>
          <w:tab w:val="left" w:pos="426"/>
        </w:tabs>
        <w:spacing w:line="240" w:lineRule="auto"/>
        <w:ind w:left="0" w:firstLine="0"/>
        <w:jc w:val="both"/>
        <w:rPr>
          <w:bCs/>
          <w:szCs w:val="24"/>
        </w:rPr>
      </w:pPr>
      <w:r w:rsidRPr="00164B6C">
        <w:rPr>
          <w:bCs/>
          <w:szCs w:val="24"/>
        </w:rPr>
        <w:t>Исследование явления электромагнитной индукции.</w:t>
      </w:r>
    </w:p>
    <w:p w:rsidR="00664246" w:rsidRPr="00164B6C" w:rsidRDefault="00664246" w:rsidP="00A168FB">
      <w:pPr>
        <w:widowControl w:val="0"/>
        <w:numPr>
          <w:ilvl w:val="0"/>
          <w:numId w:val="11"/>
        </w:numPr>
        <w:tabs>
          <w:tab w:val="left" w:pos="284"/>
          <w:tab w:val="left" w:pos="426"/>
        </w:tabs>
        <w:spacing w:line="240" w:lineRule="auto"/>
        <w:ind w:left="0" w:firstLine="0"/>
        <w:jc w:val="both"/>
        <w:rPr>
          <w:bCs/>
          <w:szCs w:val="24"/>
        </w:rPr>
      </w:pPr>
      <w:r w:rsidRPr="00164B6C">
        <w:rPr>
          <w:bCs/>
          <w:szCs w:val="24"/>
        </w:rPr>
        <w:t>Наблюдение явления дисперсии.</w:t>
      </w:r>
    </w:p>
    <w:p w:rsidR="00664246" w:rsidRPr="00164B6C" w:rsidRDefault="00664246" w:rsidP="00A168FB">
      <w:pPr>
        <w:widowControl w:val="0"/>
        <w:numPr>
          <w:ilvl w:val="0"/>
          <w:numId w:val="11"/>
        </w:numPr>
        <w:tabs>
          <w:tab w:val="left" w:pos="284"/>
          <w:tab w:val="left" w:pos="426"/>
        </w:tabs>
        <w:spacing w:line="240" w:lineRule="auto"/>
        <w:ind w:left="0" w:firstLine="0"/>
        <w:jc w:val="both"/>
        <w:rPr>
          <w:bCs/>
          <w:szCs w:val="24"/>
        </w:rPr>
      </w:pPr>
      <w:r w:rsidRPr="00164B6C">
        <w:rPr>
          <w:bCs/>
          <w:szCs w:val="24"/>
        </w:rPr>
        <w:t>Исследование зависимости пути от времени при равноускоренном движении без н</w:t>
      </w:r>
      <w:r w:rsidRPr="00164B6C">
        <w:rPr>
          <w:bCs/>
          <w:szCs w:val="24"/>
        </w:rPr>
        <w:t>а</w:t>
      </w:r>
      <w:r w:rsidRPr="00164B6C">
        <w:rPr>
          <w:bCs/>
          <w:szCs w:val="24"/>
        </w:rPr>
        <w:t>чальной скорости.</w:t>
      </w:r>
    </w:p>
    <w:p w:rsidR="00664246" w:rsidRPr="00164B6C" w:rsidRDefault="00664246" w:rsidP="00A168FB">
      <w:pPr>
        <w:widowControl w:val="0"/>
        <w:numPr>
          <w:ilvl w:val="0"/>
          <w:numId w:val="11"/>
        </w:numPr>
        <w:tabs>
          <w:tab w:val="left" w:pos="284"/>
          <w:tab w:val="left" w:pos="426"/>
        </w:tabs>
        <w:spacing w:line="240" w:lineRule="auto"/>
        <w:ind w:left="0" w:firstLine="0"/>
        <w:jc w:val="both"/>
        <w:rPr>
          <w:bCs/>
          <w:szCs w:val="24"/>
        </w:rPr>
      </w:pPr>
      <w:r w:rsidRPr="00164B6C">
        <w:rPr>
          <w:bCs/>
          <w:szCs w:val="24"/>
        </w:rPr>
        <w:t>Исследование зависимости скорости от времени и пути при равноускоренном движ</w:t>
      </w:r>
      <w:r w:rsidRPr="00164B6C">
        <w:rPr>
          <w:bCs/>
          <w:szCs w:val="24"/>
        </w:rPr>
        <w:t>е</w:t>
      </w:r>
      <w:r w:rsidRPr="00164B6C">
        <w:rPr>
          <w:bCs/>
          <w:szCs w:val="24"/>
        </w:rPr>
        <w:t>нии.</w:t>
      </w:r>
    </w:p>
    <w:p w:rsidR="00664246" w:rsidRPr="00164B6C" w:rsidRDefault="00664246" w:rsidP="00A168FB">
      <w:pPr>
        <w:widowControl w:val="0"/>
        <w:numPr>
          <w:ilvl w:val="0"/>
          <w:numId w:val="11"/>
        </w:numPr>
        <w:tabs>
          <w:tab w:val="left" w:pos="284"/>
          <w:tab w:val="left" w:pos="426"/>
        </w:tabs>
        <w:spacing w:line="240" w:lineRule="auto"/>
        <w:ind w:left="0" w:firstLine="0"/>
        <w:jc w:val="both"/>
        <w:rPr>
          <w:bCs/>
          <w:szCs w:val="24"/>
        </w:rPr>
      </w:pPr>
      <w:r w:rsidRPr="00164B6C">
        <w:rPr>
          <w:bCs/>
          <w:szCs w:val="24"/>
        </w:rPr>
        <w:t>Исследование зависимости деформации пружины от силы.</w:t>
      </w:r>
    </w:p>
    <w:p w:rsidR="00664246" w:rsidRPr="00164B6C" w:rsidRDefault="00664246" w:rsidP="00A168FB">
      <w:pPr>
        <w:widowControl w:val="0"/>
        <w:numPr>
          <w:ilvl w:val="0"/>
          <w:numId w:val="11"/>
        </w:numPr>
        <w:tabs>
          <w:tab w:val="left" w:pos="284"/>
          <w:tab w:val="left" w:pos="426"/>
        </w:tabs>
        <w:spacing w:line="240" w:lineRule="auto"/>
        <w:ind w:left="0" w:firstLine="0"/>
        <w:jc w:val="both"/>
        <w:rPr>
          <w:bCs/>
          <w:szCs w:val="24"/>
        </w:rPr>
      </w:pPr>
      <w:r w:rsidRPr="00164B6C">
        <w:rPr>
          <w:bCs/>
          <w:szCs w:val="24"/>
        </w:rPr>
        <w:t>Исследование зависимости периода колебаний груза на нити от длины.</w:t>
      </w:r>
    </w:p>
    <w:p w:rsidR="00664246" w:rsidRPr="00164B6C" w:rsidRDefault="00664246" w:rsidP="00A168FB">
      <w:pPr>
        <w:widowControl w:val="0"/>
        <w:numPr>
          <w:ilvl w:val="0"/>
          <w:numId w:val="11"/>
        </w:numPr>
        <w:tabs>
          <w:tab w:val="left" w:pos="284"/>
          <w:tab w:val="left" w:pos="426"/>
        </w:tabs>
        <w:spacing w:line="240" w:lineRule="auto"/>
        <w:ind w:left="0" w:firstLine="0"/>
        <w:jc w:val="both"/>
        <w:rPr>
          <w:bCs/>
          <w:szCs w:val="24"/>
        </w:rPr>
      </w:pPr>
      <w:r w:rsidRPr="00164B6C">
        <w:rPr>
          <w:bCs/>
          <w:szCs w:val="24"/>
        </w:rPr>
        <w:t>Исследование зависимости периода колебаний груза на пружине от жесткости и массы.</w:t>
      </w:r>
    </w:p>
    <w:p w:rsidR="00664246" w:rsidRPr="00164B6C" w:rsidRDefault="00664246" w:rsidP="00A168FB">
      <w:pPr>
        <w:shd w:val="clear" w:color="auto" w:fill="FFFFFF"/>
        <w:tabs>
          <w:tab w:val="left" w:pos="284"/>
        </w:tabs>
        <w:autoSpaceDE w:val="0"/>
        <w:autoSpaceDN w:val="0"/>
        <w:adjustRightInd w:val="0"/>
        <w:spacing w:line="240" w:lineRule="auto"/>
        <w:contextualSpacing/>
        <w:jc w:val="both"/>
        <w:rPr>
          <w:rFonts w:eastAsia="Courier New"/>
          <w:b/>
          <w:szCs w:val="24"/>
        </w:rPr>
      </w:pPr>
      <w:r w:rsidRPr="00164B6C">
        <w:rPr>
          <w:rFonts w:eastAsia="Courier New"/>
          <w:b/>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664246" w:rsidRPr="00164B6C" w:rsidRDefault="00664246" w:rsidP="00A168FB">
      <w:pPr>
        <w:widowControl w:val="0"/>
        <w:tabs>
          <w:tab w:val="left" w:pos="284"/>
          <w:tab w:val="left" w:pos="989"/>
        </w:tabs>
        <w:spacing w:line="240" w:lineRule="auto"/>
        <w:jc w:val="both"/>
        <w:rPr>
          <w:bCs/>
          <w:szCs w:val="24"/>
        </w:rPr>
      </w:pPr>
      <w:r w:rsidRPr="00164B6C">
        <w:rPr>
          <w:bCs/>
          <w:szCs w:val="24"/>
        </w:rPr>
        <w:t>1.Проверка гипотезы о прямой пропорциональности скорости при равноускоренном дв</w:t>
      </w:r>
      <w:r w:rsidRPr="00164B6C">
        <w:rPr>
          <w:bCs/>
          <w:szCs w:val="24"/>
        </w:rPr>
        <w:t>и</w:t>
      </w:r>
      <w:r w:rsidRPr="00164B6C">
        <w:rPr>
          <w:bCs/>
          <w:szCs w:val="24"/>
        </w:rPr>
        <w:t>жении пройденному пути.</w:t>
      </w:r>
    </w:p>
    <w:p w:rsidR="00664246" w:rsidRPr="00164B6C" w:rsidRDefault="00664246" w:rsidP="00A168FB">
      <w:pPr>
        <w:tabs>
          <w:tab w:val="left" w:pos="284"/>
        </w:tabs>
        <w:spacing w:line="240" w:lineRule="auto"/>
        <w:jc w:val="both"/>
        <w:rPr>
          <w:szCs w:val="24"/>
        </w:rPr>
      </w:pPr>
    </w:p>
    <w:p w:rsidR="00B540EE" w:rsidRPr="00164B6C" w:rsidRDefault="00B540EE" w:rsidP="00A168FB">
      <w:pPr>
        <w:tabs>
          <w:tab w:val="left" w:pos="284"/>
        </w:tabs>
        <w:spacing w:line="240" w:lineRule="auto"/>
        <w:jc w:val="both"/>
        <w:rPr>
          <w:szCs w:val="24"/>
        </w:rPr>
      </w:pPr>
    </w:p>
    <w:p w:rsidR="00CC240E" w:rsidRPr="001A3907" w:rsidRDefault="00CC240E" w:rsidP="001A3907">
      <w:pPr>
        <w:pStyle w:val="2"/>
      </w:pPr>
      <w:bookmarkStart w:id="361" w:name="_2.2.2.14._Биология"/>
      <w:bookmarkStart w:id="362" w:name="_Toc409691711"/>
      <w:bookmarkStart w:id="363" w:name="_Toc410654036"/>
      <w:bookmarkStart w:id="364" w:name="_Toc414553247"/>
      <w:bookmarkEnd w:id="361"/>
      <w:r w:rsidRPr="001A3907">
        <w:t xml:space="preserve">                                        </w:t>
      </w:r>
      <w:bookmarkStart w:id="365" w:name="_Toc58674045"/>
      <w:r w:rsidRPr="001A3907">
        <w:t>2.2.2.1</w:t>
      </w:r>
      <w:r w:rsidR="00CC628B" w:rsidRPr="001A3907">
        <w:t>4</w:t>
      </w:r>
      <w:r w:rsidRPr="001A3907">
        <w:t>. Биология</w:t>
      </w:r>
      <w:bookmarkEnd w:id="365"/>
    </w:p>
    <w:p w:rsidR="00CC240E" w:rsidRPr="00164B6C" w:rsidRDefault="00CC240E" w:rsidP="00A168FB">
      <w:pPr>
        <w:pStyle w:val="afff6"/>
        <w:rPr>
          <w:rFonts w:eastAsia="Calibri"/>
        </w:rPr>
      </w:pPr>
      <w:r w:rsidRPr="00164B6C">
        <w:rPr>
          <w:rFonts w:eastAsia="Calibri"/>
        </w:rPr>
        <w:t>Биологическое образование в основной школе должно обеспечить формирование би</w:t>
      </w:r>
      <w:r w:rsidRPr="00164B6C">
        <w:rPr>
          <w:rFonts w:eastAsia="Calibri"/>
        </w:rPr>
        <w:t>о</w:t>
      </w:r>
      <w:r w:rsidRPr="00164B6C">
        <w:rPr>
          <w:rFonts w:eastAsia="Calibri"/>
        </w:rPr>
        <w:t>логической и экологической грамотности, расширение представлений об уникальных ос</w:t>
      </w:r>
      <w:r w:rsidRPr="00164B6C">
        <w:rPr>
          <w:rFonts w:eastAsia="Calibri"/>
        </w:rPr>
        <w:t>о</w:t>
      </w:r>
      <w:r w:rsidRPr="00164B6C">
        <w:rPr>
          <w:rFonts w:eastAsia="Calibri"/>
        </w:rPr>
        <w:t>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w:t>
      </w:r>
      <w:r w:rsidRPr="00164B6C">
        <w:rPr>
          <w:rFonts w:eastAsia="Calibri"/>
        </w:rPr>
        <w:t>и</w:t>
      </w:r>
      <w:r w:rsidRPr="00164B6C">
        <w:rPr>
          <w:rFonts w:eastAsia="Calibri"/>
        </w:rPr>
        <w:t>родой.</w:t>
      </w:r>
    </w:p>
    <w:p w:rsidR="00CC240E" w:rsidRPr="00164B6C" w:rsidRDefault="00CC240E" w:rsidP="00A168FB">
      <w:pPr>
        <w:pStyle w:val="afff6"/>
        <w:rPr>
          <w:rFonts w:eastAsia="Calibri"/>
        </w:rPr>
      </w:pPr>
      <w:r w:rsidRPr="00164B6C">
        <w:rPr>
          <w:rFonts w:eastAsia="Calibri"/>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w:t>
      </w:r>
      <w:r w:rsidRPr="00164B6C">
        <w:rPr>
          <w:rFonts w:eastAsia="Calibri"/>
        </w:rPr>
        <w:t>к</w:t>
      </w:r>
      <w:r w:rsidRPr="00164B6C">
        <w:rPr>
          <w:rFonts w:eastAsia="Calibri"/>
        </w:rPr>
        <w:t>тических задач, умениями формулировать гипотезы, конструировать, проводить экспер</w:t>
      </w:r>
      <w:r w:rsidRPr="00164B6C">
        <w:rPr>
          <w:rFonts w:eastAsia="Calibri"/>
        </w:rPr>
        <w:t>и</w:t>
      </w:r>
      <w:r w:rsidRPr="00164B6C">
        <w:rPr>
          <w:rFonts w:eastAsia="Calibri"/>
        </w:rPr>
        <w:t>менты, оценивать и анализировать полученные результаты, сопоставлять их с объекти</w:t>
      </w:r>
      <w:r w:rsidRPr="00164B6C">
        <w:rPr>
          <w:rFonts w:eastAsia="Calibri"/>
        </w:rPr>
        <w:t>в</w:t>
      </w:r>
      <w:r w:rsidRPr="00164B6C">
        <w:rPr>
          <w:rFonts w:eastAsia="Calibri"/>
        </w:rPr>
        <w:t>ными реалиями жизни.</w:t>
      </w:r>
    </w:p>
    <w:p w:rsidR="00CC240E" w:rsidRPr="00164B6C" w:rsidRDefault="00CC240E" w:rsidP="00A168FB">
      <w:pPr>
        <w:pStyle w:val="afff6"/>
        <w:rPr>
          <w:rFonts w:eastAsia="Calibri"/>
        </w:rPr>
      </w:pPr>
      <w:r w:rsidRPr="00164B6C">
        <w:rPr>
          <w:rFonts w:eastAsia="Calibri"/>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w:t>
      </w:r>
      <w:r w:rsidRPr="00164B6C">
        <w:rPr>
          <w:rFonts w:eastAsia="Calibri"/>
        </w:rPr>
        <w:t>о</w:t>
      </w:r>
      <w:r w:rsidRPr="00164B6C">
        <w:rPr>
          <w:rFonts w:eastAsia="Calibri"/>
        </w:rPr>
        <w:t>вать полученные результаты, представлять и научно аргументировать полученные выв</w:t>
      </w:r>
      <w:r w:rsidRPr="00164B6C">
        <w:rPr>
          <w:rFonts w:eastAsia="Calibri"/>
        </w:rPr>
        <w:t>о</w:t>
      </w:r>
      <w:r w:rsidRPr="00164B6C">
        <w:rPr>
          <w:rFonts w:eastAsia="Calibri"/>
        </w:rPr>
        <w:t>ды.</w:t>
      </w:r>
    </w:p>
    <w:p w:rsidR="00CC240E" w:rsidRPr="00164B6C" w:rsidRDefault="00CC240E" w:rsidP="00A168FB">
      <w:pPr>
        <w:pStyle w:val="afff6"/>
        <w:rPr>
          <w:rFonts w:eastAsia="Calibri"/>
        </w:rPr>
      </w:pPr>
      <w:r w:rsidRPr="00164B6C">
        <w:rPr>
          <w:rFonts w:eastAsia="Calibri"/>
        </w:rPr>
        <w:t>Изучение предмета «Биология» в части формирования у обучающихся научного м</w:t>
      </w:r>
      <w:r w:rsidRPr="00164B6C">
        <w:rPr>
          <w:rFonts w:eastAsia="Calibri"/>
        </w:rPr>
        <w:t>и</w:t>
      </w:r>
      <w:r w:rsidRPr="00164B6C">
        <w:rPr>
          <w:rFonts w:eastAsia="Calibri"/>
        </w:rPr>
        <w:t>ровоззрения, освоения общенаучных методов (наблюдение, измерение, эксперимент, м</w:t>
      </w:r>
      <w:r w:rsidRPr="00164B6C">
        <w:rPr>
          <w:rFonts w:eastAsia="Calibri"/>
        </w:rPr>
        <w:t>о</w:t>
      </w:r>
      <w:r w:rsidRPr="00164B6C">
        <w:rPr>
          <w:rFonts w:eastAsia="Calibri"/>
        </w:rPr>
        <w:t>делирование), освоения практического применения научных знаний основано на ме</w:t>
      </w:r>
      <w:r w:rsidRPr="00164B6C">
        <w:rPr>
          <w:rFonts w:eastAsia="Calibri"/>
        </w:rPr>
        <w:t>ж</w:t>
      </w:r>
      <w:r w:rsidRPr="00164B6C">
        <w:rPr>
          <w:rFonts w:eastAsia="Calibri"/>
        </w:rPr>
        <w:t>предметных связях с предметами:«Физика», «Химия», «География», «Математика», «Эк</w:t>
      </w:r>
      <w:r w:rsidRPr="00164B6C">
        <w:rPr>
          <w:rFonts w:eastAsia="Calibri"/>
        </w:rPr>
        <w:t>о</w:t>
      </w:r>
      <w:r w:rsidRPr="00164B6C">
        <w:rPr>
          <w:rFonts w:eastAsia="Calibri"/>
        </w:rPr>
        <w:t>логия», «Основы безопасности жизнедеятельности», «История», «Русский язык», «Лит</w:t>
      </w:r>
      <w:r w:rsidRPr="00164B6C">
        <w:rPr>
          <w:rFonts w:eastAsia="Calibri"/>
        </w:rPr>
        <w:t>е</w:t>
      </w:r>
      <w:r w:rsidRPr="00164B6C">
        <w:rPr>
          <w:rFonts w:eastAsia="Calibri"/>
        </w:rPr>
        <w:t>ратура» и др.</w:t>
      </w:r>
    </w:p>
    <w:p w:rsidR="00CC240E" w:rsidRPr="00164B6C" w:rsidRDefault="00CC240E" w:rsidP="00A168FB">
      <w:pPr>
        <w:pStyle w:val="afff6"/>
        <w:rPr>
          <w:rFonts w:eastAsia="Calibri"/>
          <w:b/>
        </w:rPr>
      </w:pPr>
    </w:p>
    <w:p w:rsidR="00DA7F24" w:rsidRPr="00164B6C" w:rsidRDefault="00DA7F24" w:rsidP="00A168FB">
      <w:pPr>
        <w:tabs>
          <w:tab w:val="left" w:pos="284"/>
        </w:tabs>
        <w:spacing w:line="240" w:lineRule="auto"/>
        <w:jc w:val="center"/>
        <w:rPr>
          <w:szCs w:val="24"/>
        </w:rPr>
      </w:pPr>
      <w:r w:rsidRPr="00164B6C">
        <w:rPr>
          <w:szCs w:val="24"/>
        </w:rPr>
        <w:t>СОДЕРЖАНИЕ КУРСА ДЛЯ 5 КЛАССА</w:t>
      </w:r>
    </w:p>
    <w:p w:rsidR="00DA7F24" w:rsidRPr="00164B6C" w:rsidRDefault="00DA7F24" w:rsidP="00A168FB">
      <w:pPr>
        <w:tabs>
          <w:tab w:val="left" w:pos="284"/>
        </w:tabs>
        <w:overflowPunct w:val="0"/>
        <w:autoSpaceDE w:val="0"/>
        <w:autoSpaceDN w:val="0"/>
        <w:adjustRightInd w:val="0"/>
        <w:spacing w:line="240" w:lineRule="auto"/>
        <w:contextualSpacing/>
        <w:jc w:val="both"/>
        <w:rPr>
          <w:bCs/>
          <w:szCs w:val="24"/>
        </w:rPr>
      </w:pPr>
      <w:r w:rsidRPr="00164B6C">
        <w:rPr>
          <w:b/>
          <w:bCs/>
          <w:szCs w:val="24"/>
        </w:rPr>
        <w:t>Биология – наука о живых организмах.</w:t>
      </w:r>
    </w:p>
    <w:p w:rsidR="00DA7F24" w:rsidRPr="00164B6C" w:rsidRDefault="00DA7F24" w:rsidP="00A168FB">
      <w:pPr>
        <w:tabs>
          <w:tab w:val="left" w:pos="284"/>
        </w:tabs>
        <w:overflowPunct w:val="0"/>
        <w:autoSpaceDE w:val="0"/>
        <w:autoSpaceDN w:val="0"/>
        <w:adjustRightInd w:val="0"/>
        <w:spacing w:line="240" w:lineRule="auto"/>
        <w:jc w:val="both"/>
        <w:rPr>
          <w:szCs w:val="24"/>
        </w:rPr>
      </w:pPr>
      <w:r w:rsidRPr="00164B6C">
        <w:rPr>
          <w:szCs w:val="24"/>
        </w:rPr>
        <w:t>Биология как наука. Методы изучения живых организмов. Роль биологии в познании о</w:t>
      </w:r>
      <w:r w:rsidRPr="00164B6C">
        <w:rPr>
          <w:szCs w:val="24"/>
        </w:rPr>
        <w:t>к</w:t>
      </w:r>
      <w:r w:rsidRPr="00164B6C">
        <w:rPr>
          <w:szCs w:val="24"/>
        </w:rPr>
        <w:t xml:space="preserve">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DA7F24" w:rsidRPr="00164B6C" w:rsidRDefault="00DA7F24" w:rsidP="00A168FB">
      <w:pPr>
        <w:tabs>
          <w:tab w:val="left" w:pos="284"/>
        </w:tabs>
        <w:autoSpaceDE w:val="0"/>
        <w:autoSpaceDN w:val="0"/>
        <w:adjustRightInd w:val="0"/>
        <w:spacing w:line="240" w:lineRule="auto"/>
        <w:contextualSpacing/>
        <w:jc w:val="both"/>
        <w:rPr>
          <w:b/>
          <w:bCs/>
          <w:szCs w:val="24"/>
        </w:rPr>
      </w:pPr>
      <w:r w:rsidRPr="00164B6C">
        <w:rPr>
          <w:b/>
          <w:bCs/>
          <w:szCs w:val="24"/>
        </w:rPr>
        <w:t xml:space="preserve">Среды жизни. </w:t>
      </w:r>
    </w:p>
    <w:p w:rsidR="00DA7F24" w:rsidRPr="00164B6C" w:rsidRDefault="00DA7F24" w:rsidP="00A168FB">
      <w:pPr>
        <w:tabs>
          <w:tab w:val="left" w:pos="284"/>
        </w:tabs>
        <w:autoSpaceDE w:val="0"/>
        <w:autoSpaceDN w:val="0"/>
        <w:adjustRightInd w:val="0"/>
        <w:spacing w:line="240" w:lineRule="auto"/>
        <w:contextualSpacing/>
        <w:jc w:val="both"/>
        <w:rPr>
          <w:i/>
          <w:szCs w:val="24"/>
          <w:lang w:val="tt-RU"/>
        </w:rPr>
      </w:pPr>
      <w:r w:rsidRPr="00164B6C">
        <w:rPr>
          <w:szCs w:val="24"/>
        </w:rPr>
        <w:t xml:space="preserve">Среда обитания. Факторы </w:t>
      </w:r>
      <w:r w:rsidRPr="00164B6C">
        <w:rPr>
          <w:bCs/>
          <w:szCs w:val="24"/>
        </w:rPr>
        <w:t>с</w:t>
      </w:r>
      <w:r w:rsidRPr="00164B6C">
        <w:rPr>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164B6C">
        <w:rPr>
          <w:i/>
          <w:szCs w:val="24"/>
        </w:rPr>
        <w:t>Растительный и животный мир родного края.</w:t>
      </w:r>
    </w:p>
    <w:p w:rsidR="00DA7F24" w:rsidRPr="00164B6C" w:rsidRDefault="00DA7F24" w:rsidP="00A168FB">
      <w:pPr>
        <w:tabs>
          <w:tab w:val="left" w:pos="284"/>
        </w:tabs>
        <w:overflowPunct w:val="0"/>
        <w:autoSpaceDE w:val="0"/>
        <w:autoSpaceDN w:val="0"/>
        <w:adjustRightInd w:val="0"/>
        <w:spacing w:line="240" w:lineRule="auto"/>
        <w:contextualSpacing/>
        <w:jc w:val="both"/>
        <w:rPr>
          <w:b/>
          <w:bCs/>
          <w:szCs w:val="24"/>
        </w:rPr>
      </w:pPr>
      <w:r w:rsidRPr="00164B6C">
        <w:rPr>
          <w:b/>
          <w:bCs/>
          <w:szCs w:val="24"/>
        </w:rPr>
        <w:t xml:space="preserve">Клеточное строение организмов. </w:t>
      </w:r>
    </w:p>
    <w:p w:rsidR="00DA7F24" w:rsidRPr="00164B6C" w:rsidRDefault="00DA7F24" w:rsidP="00A168FB">
      <w:pPr>
        <w:tabs>
          <w:tab w:val="left" w:pos="284"/>
        </w:tabs>
        <w:spacing w:line="240" w:lineRule="auto"/>
        <w:rPr>
          <w:i/>
          <w:szCs w:val="24"/>
          <w:lang w:val="tt-RU"/>
        </w:rPr>
      </w:pPr>
      <w:r w:rsidRPr="00164B6C">
        <w:rPr>
          <w:szCs w:val="24"/>
        </w:rPr>
        <w:t xml:space="preserve">Клетка – основа строения и жизнедеятельности организмов. </w:t>
      </w:r>
      <w:r w:rsidRPr="00164B6C">
        <w:rPr>
          <w:i/>
          <w:szCs w:val="24"/>
        </w:rPr>
        <w:t>История изучения клетки. Методы изучения клетки.</w:t>
      </w:r>
      <w:r w:rsidRPr="00164B6C">
        <w:rPr>
          <w:szCs w:val="24"/>
        </w:rPr>
        <w:t xml:space="preserve"> Строение и жизнедеятельность клетки. Бактериальная клетка. Ж</w:t>
      </w:r>
      <w:r w:rsidRPr="00164B6C">
        <w:rPr>
          <w:szCs w:val="24"/>
          <w:lang w:val="tt-RU"/>
        </w:rPr>
        <w:t>ивотная клетка.</w:t>
      </w:r>
      <w:r w:rsidRPr="00164B6C">
        <w:rPr>
          <w:szCs w:val="24"/>
        </w:rPr>
        <w:t xml:space="preserve"> Растительная клетка. Грибная клетка.</w:t>
      </w:r>
      <w:r w:rsidRPr="00164B6C">
        <w:rPr>
          <w:i/>
          <w:szCs w:val="24"/>
        </w:rPr>
        <w:t xml:space="preserve"> Ткани организмов.</w:t>
      </w:r>
    </w:p>
    <w:p w:rsidR="00DA7F24" w:rsidRPr="00164B6C" w:rsidRDefault="00DA7F24" w:rsidP="00A168FB">
      <w:pPr>
        <w:overflowPunct w:val="0"/>
        <w:autoSpaceDE w:val="0"/>
        <w:autoSpaceDN w:val="0"/>
        <w:adjustRightInd w:val="0"/>
        <w:spacing w:line="240" w:lineRule="auto"/>
        <w:contextualSpacing/>
        <w:jc w:val="both"/>
        <w:rPr>
          <w:b/>
          <w:bCs/>
          <w:szCs w:val="24"/>
          <w:lang w:val="tt-RU"/>
        </w:rPr>
      </w:pPr>
      <w:r w:rsidRPr="00164B6C">
        <w:rPr>
          <w:b/>
          <w:bCs/>
          <w:szCs w:val="24"/>
        </w:rPr>
        <w:t>Многообразие организмов</w:t>
      </w:r>
    </w:p>
    <w:p w:rsidR="00DA7F24" w:rsidRPr="00164B6C" w:rsidRDefault="00DA7F24" w:rsidP="00A168FB">
      <w:pPr>
        <w:tabs>
          <w:tab w:val="left" w:pos="284"/>
        </w:tabs>
        <w:spacing w:line="240" w:lineRule="auto"/>
        <w:rPr>
          <w:szCs w:val="24"/>
          <w:lang w:val="tt-RU"/>
        </w:rPr>
      </w:pPr>
      <w:r w:rsidRPr="00164B6C">
        <w:rPr>
          <w:szCs w:val="24"/>
        </w:rPr>
        <w:t>Клеточные и неклеточные формы жизни. Организм. Классификация организмов. Принц</w:t>
      </w:r>
      <w:r w:rsidRPr="00164B6C">
        <w:rPr>
          <w:szCs w:val="24"/>
        </w:rPr>
        <w:t>и</w:t>
      </w:r>
      <w:r w:rsidRPr="00164B6C">
        <w:rPr>
          <w:szCs w:val="24"/>
        </w:rPr>
        <w:t>пы классификации. Одноклеточные и многоклеточные организмы. Основные царства ж</w:t>
      </w:r>
      <w:r w:rsidRPr="00164B6C">
        <w:rPr>
          <w:szCs w:val="24"/>
        </w:rPr>
        <w:t>и</w:t>
      </w:r>
      <w:r w:rsidRPr="00164B6C">
        <w:rPr>
          <w:szCs w:val="24"/>
        </w:rPr>
        <w:t>вой природы</w:t>
      </w:r>
    </w:p>
    <w:p w:rsidR="00DA7F24" w:rsidRPr="00164B6C" w:rsidRDefault="00DA7F24" w:rsidP="00A168FB">
      <w:pPr>
        <w:tabs>
          <w:tab w:val="left" w:pos="284"/>
        </w:tabs>
        <w:overflowPunct w:val="0"/>
        <w:autoSpaceDE w:val="0"/>
        <w:autoSpaceDN w:val="0"/>
        <w:adjustRightInd w:val="0"/>
        <w:spacing w:line="240" w:lineRule="auto"/>
        <w:contextualSpacing/>
        <w:jc w:val="both"/>
        <w:rPr>
          <w:b/>
          <w:bCs/>
          <w:szCs w:val="24"/>
        </w:rPr>
      </w:pPr>
      <w:r w:rsidRPr="00164B6C">
        <w:rPr>
          <w:b/>
          <w:bCs/>
          <w:szCs w:val="24"/>
        </w:rPr>
        <w:t xml:space="preserve">Царство Бактерии. </w:t>
      </w:r>
    </w:p>
    <w:p w:rsidR="00DA7F24" w:rsidRPr="00164B6C" w:rsidRDefault="00DA7F24" w:rsidP="00A168FB">
      <w:pPr>
        <w:tabs>
          <w:tab w:val="left" w:pos="284"/>
        </w:tabs>
        <w:overflowPunct w:val="0"/>
        <w:autoSpaceDE w:val="0"/>
        <w:autoSpaceDN w:val="0"/>
        <w:adjustRightInd w:val="0"/>
        <w:spacing w:line="240" w:lineRule="auto"/>
        <w:contextualSpacing/>
        <w:jc w:val="both"/>
        <w:rPr>
          <w:szCs w:val="24"/>
        </w:rPr>
      </w:pPr>
      <w:r w:rsidRPr="00164B6C">
        <w:rPr>
          <w:szCs w:val="24"/>
        </w:rPr>
        <w:t>Бактерии,их строение и жизнедеятельность. Роль бактерий в природе, жизни человека. Меры профилактики заболеваний, вызываемых бактериями.</w:t>
      </w:r>
      <w:r w:rsidRPr="00164B6C">
        <w:rPr>
          <w:i/>
          <w:szCs w:val="24"/>
        </w:rPr>
        <w:t xml:space="preserve"> Значение работ Р. Коха и Л. Пастера.</w:t>
      </w:r>
    </w:p>
    <w:p w:rsidR="00DA7F24" w:rsidRPr="00164B6C" w:rsidRDefault="00DA7F24" w:rsidP="00A168FB">
      <w:pPr>
        <w:tabs>
          <w:tab w:val="left" w:pos="284"/>
        </w:tabs>
        <w:autoSpaceDE w:val="0"/>
        <w:autoSpaceDN w:val="0"/>
        <w:adjustRightInd w:val="0"/>
        <w:spacing w:line="240" w:lineRule="auto"/>
        <w:contextualSpacing/>
        <w:jc w:val="both"/>
        <w:rPr>
          <w:b/>
          <w:bCs/>
          <w:szCs w:val="24"/>
        </w:rPr>
      </w:pPr>
      <w:r w:rsidRPr="00164B6C">
        <w:rPr>
          <w:b/>
          <w:bCs/>
          <w:szCs w:val="24"/>
        </w:rPr>
        <w:t xml:space="preserve">Царство Грибы. </w:t>
      </w:r>
    </w:p>
    <w:p w:rsidR="00DA7F24" w:rsidRPr="00164B6C" w:rsidRDefault="00DA7F24" w:rsidP="00A168FB">
      <w:pPr>
        <w:tabs>
          <w:tab w:val="left" w:pos="284"/>
        </w:tabs>
        <w:autoSpaceDE w:val="0"/>
        <w:autoSpaceDN w:val="0"/>
        <w:adjustRightInd w:val="0"/>
        <w:spacing w:line="240" w:lineRule="auto"/>
        <w:contextualSpacing/>
        <w:jc w:val="both"/>
        <w:rPr>
          <w:szCs w:val="24"/>
          <w:lang w:val="tt-RU"/>
        </w:rPr>
      </w:pPr>
      <w:r w:rsidRPr="00164B6C">
        <w:rPr>
          <w:szCs w:val="24"/>
        </w:rPr>
        <w:t>Отличительные особенности грибов.</w:t>
      </w:r>
      <w:r w:rsidRPr="00164B6C">
        <w:rPr>
          <w:bCs/>
          <w:szCs w:val="24"/>
        </w:rPr>
        <w:t xml:space="preserve"> Многообразие грибов. </w:t>
      </w:r>
      <w:r w:rsidRPr="00164B6C">
        <w:rPr>
          <w:szCs w:val="24"/>
        </w:rPr>
        <w:t>Роль грибов в природе, жизни человека. Грибы-паразиты. Съедобные и ядовитые грибы. Первая помощь при отравлении грибам Меры профилактики заболеваний, вызываемых грибами.  Лишайники, их роль в природе и жизни человека.</w:t>
      </w:r>
    </w:p>
    <w:p w:rsidR="00DA7F24" w:rsidRPr="00164B6C" w:rsidRDefault="00DA7F24" w:rsidP="00A168FB">
      <w:pPr>
        <w:tabs>
          <w:tab w:val="left" w:pos="284"/>
        </w:tabs>
        <w:overflowPunct w:val="0"/>
        <w:autoSpaceDE w:val="0"/>
        <w:autoSpaceDN w:val="0"/>
        <w:adjustRightInd w:val="0"/>
        <w:spacing w:line="240" w:lineRule="auto"/>
        <w:contextualSpacing/>
        <w:jc w:val="both"/>
        <w:rPr>
          <w:b/>
          <w:bCs/>
          <w:szCs w:val="24"/>
        </w:rPr>
      </w:pPr>
      <w:r w:rsidRPr="00164B6C">
        <w:rPr>
          <w:b/>
          <w:bCs/>
          <w:szCs w:val="24"/>
        </w:rPr>
        <w:t xml:space="preserve">Многообразие растений. </w:t>
      </w:r>
    </w:p>
    <w:p w:rsidR="00DA7F24" w:rsidRPr="00164B6C" w:rsidRDefault="00DA7F24" w:rsidP="00A168FB">
      <w:pPr>
        <w:tabs>
          <w:tab w:val="left" w:pos="284"/>
        </w:tabs>
        <w:overflowPunct w:val="0"/>
        <w:autoSpaceDE w:val="0"/>
        <w:autoSpaceDN w:val="0"/>
        <w:adjustRightInd w:val="0"/>
        <w:spacing w:line="240" w:lineRule="auto"/>
        <w:contextualSpacing/>
        <w:jc w:val="both"/>
        <w:rPr>
          <w:szCs w:val="24"/>
          <w:lang w:val="tt-RU"/>
        </w:rPr>
      </w:pPr>
      <w:r w:rsidRPr="00164B6C">
        <w:rPr>
          <w:szCs w:val="24"/>
        </w:rPr>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w:t>
      </w:r>
      <w:r w:rsidRPr="00164B6C">
        <w:rPr>
          <w:szCs w:val="24"/>
        </w:rPr>
        <w:t>н</w:t>
      </w:r>
      <w:r w:rsidRPr="00164B6C">
        <w:rPr>
          <w:szCs w:val="24"/>
        </w:rPr>
        <w:t>ности и многообразие. Отдел Голосеменные, отличительные особенности и многообразие. Покрытосеменные(Цветковые),отличительные особенности</w:t>
      </w:r>
      <w:r w:rsidRPr="00164B6C">
        <w:rPr>
          <w:szCs w:val="24"/>
          <w:lang w:val="tt-RU"/>
        </w:rPr>
        <w:t>.</w:t>
      </w:r>
    </w:p>
    <w:p w:rsidR="00DA7F24" w:rsidRPr="00164B6C" w:rsidRDefault="00DA7F24" w:rsidP="00A168FB">
      <w:pPr>
        <w:tabs>
          <w:tab w:val="left" w:pos="284"/>
        </w:tabs>
        <w:autoSpaceDE w:val="0"/>
        <w:autoSpaceDN w:val="0"/>
        <w:adjustRightInd w:val="0"/>
        <w:spacing w:line="240" w:lineRule="auto"/>
        <w:jc w:val="both"/>
        <w:rPr>
          <w:b/>
          <w:bCs/>
          <w:szCs w:val="24"/>
        </w:rPr>
      </w:pPr>
      <w:r w:rsidRPr="00164B6C">
        <w:rPr>
          <w:b/>
          <w:bCs/>
          <w:szCs w:val="24"/>
        </w:rPr>
        <w:t>Примерный список лабораторных и практических работ по разделу «Живые орг</w:t>
      </w:r>
      <w:r w:rsidRPr="00164B6C">
        <w:rPr>
          <w:b/>
          <w:bCs/>
          <w:szCs w:val="24"/>
        </w:rPr>
        <w:t>а</w:t>
      </w:r>
      <w:r w:rsidRPr="00164B6C">
        <w:rPr>
          <w:b/>
          <w:bCs/>
          <w:szCs w:val="24"/>
        </w:rPr>
        <w:t>низмы»:</w:t>
      </w:r>
    </w:p>
    <w:p w:rsidR="00DA7F24" w:rsidRPr="00164B6C" w:rsidRDefault="00DA7F24" w:rsidP="00A168FB">
      <w:pPr>
        <w:numPr>
          <w:ilvl w:val="0"/>
          <w:numId w:val="194"/>
        </w:numPr>
        <w:tabs>
          <w:tab w:val="left" w:pos="284"/>
        </w:tabs>
        <w:overflowPunct w:val="0"/>
        <w:autoSpaceDE w:val="0"/>
        <w:autoSpaceDN w:val="0"/>
        <w:adjustRightInd w:val="0"/>
        <w:spacing w:line="240" w:lineRule="auto"/>
        <w:jc w:val="both"/>
        <w:rPr>
          <w:szCs w:val="24"/>
        </w:rPr>
      </w:pPr>
      <w:r w:rsidRPr="00164B6C">
        <w:rPr>
          <w:szCs w:val="24"/>
        </w:rPr>
        <w:t xml:space="preserve">Изучение устройства увеличительных приборов и правил работы с ними; </w:t>
      </w:r>
    </w:p>
    <w:p w:rsidR="00DA7F24" w:rsidRPr="00164B6C" w:rsidRDefault="00DA7F24" w:rsidP="00A168FB">
      <w:pPr>
        <w:numPr>
          <w:ilvl w:val="0"/>
          <w:numId w:val="194"/>
        </w:numPr>
        <w:tabs>
          <w:tab w:val="left" w:pos="284"/>
        </w:tabs>
        <w:overflowPunct w:val="0"/>
        <w:autoSpaceDE w:val="0"/>
        <w:autoSpaceDN w:val="0"/>
        <w:adjustRightInd w:val="0"/>
        <w:spacing w:line="240" w:lineRule="auto"/>
        <w:jc w:val="both"/>
        <w:rPr>
          <w:szCs w:val="24"/>
        </w:rPr>
      </w:pPr>
      <w:r w:rsidRPr="00164B6C">
        <w:rPr>
          <w:szCs w:val="24"/>
        </w:rPr>
        <w:t>Приготовление микропрепарата кожицы чешуи лука (мякоти плода томата)</w:t>
      </w:r>
    </w:p>
    <w:p w:rsidR="00DA7F24" w:rsidRPr="00164B6C" w:rsidRDefault="00DA7F24" w:rsidP="00A168FB">
      <w:pPr>
        <w:pStyle w:val="a8"/>
        <w:numPr>
          <w:ilvl w:val="0"/>
          <w:numId w:val="194"/>
        </w:numPr>
        <w:tabs>
          <w:tab w:val="left" w:pos="284"/>
        </w:tabs>
        <w:overflowPunct w:val="0"/>
        <w:autoSpaceDE w:val="0"/>
        <w:autoSpaceDN w:val="0"/>
        <w:adjustRightInd w:val="0"/>
        <w:jc w:val="both"/>
      </w:pPr>
      <w:r w:rsidRPr="00164B6C">
        <w:rPr>
          <w:i/>
        </w:rPr>
        <w:t>Изучение строения водорослей</w:t>
      </w:r>
      <w:r w:rsidRPr="00164B6C">
        <w:t xml:space="preserve">; </w:t>
      </w:r>
    </w:p>
    <w:p w:rsidR="00DA7F24" w:rsidRPr="00164B6C" w:rsidRDefault="00DA7F24" w:rsidP="00A168FB">
      <w:pPr>
        <w:pStyle w:val="a8"/>
        <w:numPr>
          <w:ilvl w:val="0"/>
          <w:numId w:val="194"/>
        </w:numPr>
        <w:tabs>
          <w:tab w:val="left" w:pos="284"/>
        </w:tabs>
        <w:overflowPunct w:val="0"/>
        <w:autoSpaceDE w:val="0"/>
        <w:autoSpaceDN w:val="0"/>
        <w:adjustRightInd w:val="0"/>
        <w:jc w:val="both"/>
      </w:pPr>
      <w:r w:rsidRPr="00164B6C">
        <w:t xml:space="preserve">Изучение внешнего строения мхов (на местных видах); </w:t>
      </w:r>
    </w:p>
    <w:p w:rsidR="00DA7F24" w:rsidRPr="00164B6C" w:rsidRDefault="00DA7F24" w:rsidP="00A168FB">
      <w:pPr>
        <w:pStyle w:val="a8"/>
        <w:numPr>
          <w:ilvl w:val="0"/>
          <w:numId w:val="194"/>
        </w:numPr>
        <w:tabs>
          <w:tab w:val="left" w:pos="284"/>
        </w:tabs>
        <w:overflowPunct w:val="0"/>
        <w:autoSpaceDE w:val="0"/>
        <w:autoSpaceDN w:val="0"/>
        <w:adjustRightInd w:val="0"/>
        <w:jc w:val="both"/>
      </w:pPr>
      <w:r w:rsidRPr="00164B6C">
        <w:t xml:space="preserve">Изучение внешнего строения папоротника (хвоща); </w:t>
      </w:r>
    </w:p>
    <w:p w:rsidR="00DA7F24" w:rsidRPr="00164B6C" w:rsidRDefault="00DA7F24" w:rsidP="00A168FB">
      <w:pPr>
        <w:pStyle w:val="a8"/>
        <w:numPr>
          <w:ilvl w:val="0"/>
          <w:numId w:val="194"/>
        </w:numPr>
        <w:tabs>
          <w:tab w:val="left" w:pos="284"/>
        </w:tabs>
        <w:overflowPunct w:val="0"/>
        <w:autoSpaceDE w:val="0"/>
        <w:autoSpaceDN w:val="0"/>
        <w:adjustRightInd w:val="0"/>
        <w:jc w:val="both"/>
      </w:pPr>
      <w:r w:rsidRPr="00164B6C">
        <w:t xml:space="preserve">Изучение внешнего строения хвои, шишек и семян голосеменных растений; </w:t>
      </w:r>
    </w:p>
    <w:p w:rsidR="00DA7F24" w:rsidRPr="00164B6C" w:rsidRDefault="00DA7F24" w:rsidP="00A168FB">
      <w:pPr>
        <w:numPr>
          <w:ilvl w:val="0"/>
          <w:numId w:val="194"/>
        </w:numPr>
        <w:tabs>
          <w:tab w:val="left" w:pos="284"/>
        </w:tabs>
        <w:overflowPunct w:val="0"/>
        <w:autoSpaceDE w:val="0"/>
        <w:autoSpaceDN w:val="0"/>
        <w:adjustRightInd w:val="0"/>
        <w:spacing w:line="240" w:lineRule="auto"/>
        <w:jc w:val="both"/>
        <w:rPr>
          <w:szCs w:val="24"/>
        </w:rPr>
      </w:pPr>
      <w:r w:rsidRPr="00164B6C">
        <w:rPr>
          <w:szCs w:val="24"/>
        </w:rPr>
        <w:t>Изучение строение плесневых грибов.</w:t>
      </w:r>
    </w:p>
    <w:p w:rsidR="00DA7F24" w:rsidRPr="00164B6C" w:rsidRDefault="00DA7F24" w:rsidP="00A168FB">
      <w:pPr>
        <w:tabs>
          <w:tab w:val="left" w:pos="284"/>
        </w:tabs>
        <w:autoSpaceDE w:val="0"/>
        <w:autoSpaceDN w:val="0"/>
        <w:adjustRightInd w:val="0"/>
        <w:spacing w:line="240" w:lineRule="auto"/>
        <w:jc w:val="both"/>
        <w:rPr>
          <w:szCs w:val="24"/>
        </w:rPr>
      </w:pPr>
      <w:r w:rsidRPr="00164B6C">
        <w:rPr>
          <w:b/>
          <w:bCs/>
          <w:szCs w:val="24"/>
        </w:rPr>
        <w:t>Примерный список экскурсий по разделу «Живые организмы»:</w:t>
      </w:r>
    </w:p>
    <w:p w:rsidR="00DA7F24" w:rsidRPr="00164B6C" w:rsidRDefault="00DA7F24" w:rsidP="00A168FB">
      <w:pPr>
        <w:tabs>
          <w:tab w:val="left" w:pos="284"/>
        </w:tabs>
        <w:overflowPunct w:val="0"/>
        <w:autoSpaceDE w:val="0"/>
        <w:autoSpaceDN w:val="0"/>
        <w:adjustRightInd w:val="0"/>
        <w:spacing w:line="240" w:lineRule="auto"/>
        <w:jc w:val="both"/>
        <w:rPr>
          <w:szCs w:val="24"/>
        </w:rPr>
      </w:pPr>
      <w:r w:rsidRPr="00164B6C">
        <w:rPr>
          <w:szCs w:val="24"/>
        </w:rPr>
        <w:t xml:space="preserve">Осенние (зимние, весенние) явления в жизни растений </w:t>
      </w:r>
    </w:p>
    <w:p w:rsidR="00DA7F24" w:rsidRPr="00164B6C" w:rsidRDefault="00DA7F24" w:rsidP="00A168FB">
      <w:pPr>
        <w:tabs>
          <w:tab w:val="left" w:pos="284"/>
        </w:tabs>
        <w:spacing w:line="240" w:lineRule="auto"/>
        <w:contextualSpacing/>
        <w:jc w:val="both"/>
        <w:rPr>
          <w:b/>
          <w:szCs w:val="24"/>
          <w:lang w:eastAsia="ru-RU"/>
        </w:rPr>
      </w:pPr>
    </w:p>
    <w:p w:rsidR="00DA7F24" w:rsidRPr="00164B6C" w:rsidRDefault="00DA7F24" w:rsidP="00A168FB">
      <w:pPr>
        <w:tabs>
          <w:tab w:val="left" w:pos="284"/>
        </w:tabs>
        <w:spacing w:line="240" w:lineRule="auto"/>
        <w:contextualSpacing/>
        <w:jc w:val="center"/>
        <w:rPr>
          <w:b/>
          <w:szCs w:val="24"/>
          <w:lang w:eastAsia="ru-RU"/>
        </w:rPr>
      </w:pPr>
      <w:r w:rsidRPr="00164B6C">
        <w:rPr>
          <w:b/>
          <w:szCs w:val="24"/>
          <w:lang w:eastAsia="ru-RU"/>
        </w:rPr>
        <w:t>СОДЕРЖАНИЕ КУРСА ДЛЯ 6 КЛАССА</w:t>
      </w:r>
    </w:p>
    <w:p w:rsidR="00DA7F24" w:rsidRPr="00164B6C" w:rsidRDefault="00DA7F24" w:rsidP="00A168FB">
      <w:pPr>
        <w:tabs>
          <w:tab w:val="left" w:pos="284"/>
          <w:tab w:val="left" w:pos="2060"/>
        </w:tabs>
        <w:autoSpaceDE w:val="0"/>
        <w:autoSpaceDN w:val="0"/>
        <w:adjustRightInd w:val="0"/>
        <w:spacing w:line="240" w:lineRule="auto"/>
        <w:contextualSpacing/>
        <w:jc w:val="both"/>
        <w:rPr>
          <w:bCs/>
          <w:szCs w:val="24"/>
          <w:lang w:val="tt-RU"/>
        </w:rPr>
      </w:pPr>
      <w:r w:rsidRPr="00164B6C">
        <w:rPr>
          <w:b/>
          <w:bCs/>
          <w:szCs w:val="24"/>
        </w:rPr>
        <w:t>Биология – наука о живых организмах.</w:t>
      </w:r>
    </w:p>
    <w:p w:rsidR="00DA7F24" w:rsidRPr="00164B6C" w:rsidRDefault="00DA7F24" w:rsidP="00A168FB">
      <w:pPr>
        <w:tabs>
          <w:tab w:val="left" w:pos="284"/>
        </w:tabs>
        <w:overflowPunct w:val="0"/>
        <w:autoSpaceDE w:val="0"/>
        <w:autoSpaceDN w:val="0"/>
        <w:adjustRightInd w:val="0"/>
        <w:spacing w:line="240" w:lineRule="auto"/>
        <w:jc w:val="both"/>
        <w:rPr>
          <w:szCs w:val="24"/>
        </w:rPr>
      </w:pPr>
      <w:r w:rsidRPr="00164B6C">
        <w:rPr>
          <w:szCs w:val="24"/>
        </w:rPr>
        <w:t>Свойства живых организмов (</w:t>
      </w:r>
      <w:r w:rsidRPr="00164B6C">
        <w:rPr>
          <w:i/>
          <w:szCs w:val="24"/>
        </w:rPr>
        <w:t>структурированность, целостность</w:t>
      </w:r>
      <w:r w:rsidRPr="00164B6C">
        <w:rPr>
          <w:szCs w:val="24"/>
        </w:rPr>
        <w:t>, обмен веществ, дв</w:t>
      </w:r>
      <w:r w:rsidRPr="00164B6C">
        <w:rPr>
          <w:szCs w:val="24"/>
        </w:rPr>
        <w:t>и</w:t>
      </w:r>
      <w:r w:rsidRPr="00164B6C">
        <w:rPr>
          <w:szCs w:val="24"/>
        </w:rPr>
        <w:t xml:space="preserve">жение, размножение, развитие, раздражимость, приспособленность, </w:t>
      </w:r>
      <w:r w:rsidRPr="00164B6C">
        <w:rPr>
          <w:i/>
          <w:szCs w:val="24"/>
        </w:rPr>
        <w:t>наследственность и изменчивость</w:t>
      </w:r>
      <w:r w:rsidRPr="00164B6C">
        <w:rPr>
          <w:szCs w:val="24"/>
        </w:rPr>
        <w:t>) их проявление у растений, животных, грибов и бактерий.</w:t>
      </w:r>
    </w:p>
    <w:p w:rsidR="00DA7F24" w:rsidRPr="00164B6C" w:rsidRDefault="00DA7F24" w:rsidP="00A168FB">
      <w:pPr>
        <w:tabs>
          <w:tab w:val="left" w:pos="284"/>
        </w:tabs>
        <w:overflowPunct w:val="0"/>
        <w:autoSpaceDE w:val="0"/>
        <w:autoSpaceDN w:val="0"/>
        <w:adjustRightInd w:val="0"/>
        <w:spacing w:line="240" w:lineRule="auto"/>
        <w:jc w:val="both"/>
        <w:rPr>
          <w:b/>
          <w:bCs/>
          <w:szCs w:val="24"/>
          <w:lang w:val="tt-RU"/>
        </w:rPr>
      </w:pPr>
      <w:r w:rsidRPr="00164B6C">
        <w:rPr>
          <w:b/>
          <w:bCs/>
          <w:szCs w:val="24"/>
        </w:rPr>
        <w:t xml:space="preserve">Царство Растения. </w:t>
      </w:r>
    </w:p>
    <w:p w:rsidR="00DA7F24" w:rsidRPr="00164B6C" w:rsidRDefault="00DA7F24" w:rsidP="00A168FB">
      <w:pPr>
        <w:overflowPunct w:val="0"/>
        <w:autoSpaceDE w:val="0"/>
        <w:autoSpaceDN w:val="0"/>
        <w:adjustRightInd w:val="0"/>
        <w:spacing w:line="240" w:lineRule="auto"/>
        <w:jc w:val="both"/>
        <w:rPr>
          <w:sz w:val="28"/>
          <w:szCs w:val="28"/>
          <w:lang w:val="tt-RU"/>
        </w:rPr>
      </w:pPr>
      <w:r w:rsidRPr="00164B6C">
        <w:rPr>
          <w:szCs w:val="24"/>
        </w:rPr>
        <w:t>Многообразие и значение растений в природе и жизни человека. Условия обитания раст</w:t>
      </w:r>
      <w:r w:rsidRPr="00164B6C">
        <w:rPr>
          <w:szCs w:val="24"/>
        </w:rPr>
        <w:t>е</w:t>
      </w:r>
      <w:r w:rsidRPr="00164B6C">
        <w:rPr>
          <w:szCs w:val="24"/>
        </w:rPr>
        <w:t>ний. Среды обитания растений. Сезонные явления в жизни растений. Общее знакомство с цветковыми растениями. Растительные ткани и органы растений. Вегетативные и генер</w:t>
      </w:r>
      <w:r w:rsidRPr="00164B6C">
        <w:rPr>
          <w:szCs w:val="24"/>
        </w:rPr>
        <w:t>а</w:t>
      </w:r>
      <w:r w:rsidRPr="00164B6C">
        <w:rPr>
          <w:szCs w:val="24"/>
        </w:rPr>
        <w:t>тивные органы. Жизненные формы растений. Растение – целостный организм (биосист</w:t>
      </w:r>
      <w:r w:rsidRPr="00164B6C">
        <w:rPr>
          <w:szCs w:val="24"/>
        </w:rPr>
        <w:t>е</w:t>
      </w:r>
      <w:r w:rsidRPr="00164B6C">
        <w:rPr>
          <w:szCs w:val="24"/>
        </w:rPr>
        <w:t>ма).</w:t>
      </w:r>
    </w:p>
    <w:p w:rsidR="00DA7F24" w:rsidRPr="00164B6C" w:rsidRDefault="00DA7F24" w:rsidP="00A168FB">
      <w:pPr>
        <w:tabs>
          <w:tab w:val="left" w:pos="284"/>
        </w:tabs>
        <w:overflowPunct w:val="0"/>
        <w:autoSpaceDE w:val="0"/>
        <w:autoSpaceDN w:val="0"/>
        <w:adjustRightInd w:val="0"/>
        <w:spacing w:line="240" w:lineRule="auto"/>
        <w:jc w:val="both"/>
        <w:rPr>
          <w:b/>
          <w:bCs/>
          <w:szCs w:val="24"/>
          <w:lang w:val="tt-RU"/>
        </w:rPr>
      </w:pPr>
      <w:r w:rsidRPr="00164B6C">
        <w:rPr>
          <w:b/>
          <w:bCs/>
          <w:szCs w:val="24"/>
        </w:rPr>
        <w:t xml:space="preserve">Органы цветкового растения. </w:t>
      </w:r>
    </w:p>
    <w:p w:rsidR="00DA7F24" w:rsidRPr="00164B6C" w:rsidRDefault="00DA7F24" w:rsidP="00A168FB">
      <w:pPr>
        <w:tabs>
          <w:tab w:val="left" w:pos="284"/>
        </w:tabs>
        <w:overflowPunct w:val="0"/>
        <w:autoSpaceDE w:val="0"/>
        <w:autoSpaceDN w:val="0"/>
        <w:adjustRightInd w:val="0"/>
        <w:spacing w:line="240" w:lineRule="auto"/>
        <w:jc w:val="both"/>
        <w:rPr>
          <w:szCs w:val="24"/>
          <w:lang w:val="tt-RU"/>
        </w:rPr>
      </w:pPr>
      <w:r w:rsidRPr="00164B6C">
        <w:rPr>
          <w:bCs/>
          <w:szCs w:val="24"/>
        </w:rPr>
        <w:t xml:space="preserve">Семя. </w:t>
      </w:r>
      <w:r w:rsidRPr="00164B6C">
        <w:rPr>
          <w:szCs w:val="24"/>
        </w:rPr>
        <w:t>Строение семени. Корень. Зоны корня. Виды корней. Корневые системы. Значение корня. Видоизменения корней</w:t>
      </w:r>
      <w:r w:rsidRPr="00164B6C">
        <w:rPr>
          <w:i/>
          <w:szCs w:val="24"/>
        </w:rPr>
        <w:t>.</w:t>
      </w:r>
      <w:r w:rsidRPr="00164B6C">
        <w:rPr>
          <w:szCs w:val="24"/>
        </w:rPr>
        <w:t xml:space="preserve"> Побег. Генеративные и вегетативные побеги. Строение п</w:t>
      </w:r>
      <w:r w:rsidRPr="00164B6C">
        <w:rPr>
          <w:szCs w:val="24"/>
        </w:rPr>
        <w:t>о</w:t>
      </w:r>
      <w:r w:rsidRPr="00164B6C">
        <w:rPr>
          <w:szCs w:val="24"/>
        </w:rPr>
        <w:t>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DA7F24" w:rsidRPr="00164B6C" w:rsidRDefault="00DA7F24" w:rsidP="00A168FB">
      <w:pPr>
        <w:tabs>
          <w:tab w:val="left" w:pos="284"/>
        </w:tabs>
        <w:overflowPunct w:val="0"/>
        <w:autoSpaceDE w:val="0"/>
        <w:autoSpaceDN w:val="0"/>
        <w:adjustRightInd w:val="0"/>
        <w:spacing w:line="240" w:lineRule="auto"/>
        <w:jc w:val="both"/>
        <w:rPr>
          <w:b/>
          <w:szCs w:val="24"/>
          <w:lang w:val="tt-RU"/>
        </w:rPr>
      </w:pPr>
      <w:r w:rsidRPr="00164B6C">
        <w:rPr>
          <w:b/>
          <w:szCs w:val="24"/>
          <w:lang w:val="tt-RU"/>
        </w:rPr>
        <w:t>Микроскопические строение растений</w:t>
      </w:r>
    </w:p>
    <w:p w:rsidR="00DA7F24" w:rsidRPr="00164B6C" w:rsidRDefault="00DA7F24" w:rsidP="00A168FB">
      <w:pPr>
        <w:tabs>
          <w:tab w:val="left" w:pos="284"/>
        </w:tabs>
        <w:overflowPunct w:val="0"/>
        <w:autoSpaceDE w:val="0"/>
        <w:autoSpaceDN w:val="0"/>
        <w:adjustRightInd w:val="0"/>
        <w:spacing w:line="240" w:lineRule="auto"/>
        <w:jc w:val="both"/>
        <w:rPr>
          <w:b/>
          <w:bCs/>
          <w:szCs w:val="24"/>
        </w:rPr>
      </w:pPr>
      <w:r w:rsidRPr="00164B6C">
        <w:rPr>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w:t>
      </w:r>
      <w:r w:rsidRPr="00164B6C">
        <w:rPr>
          <w:szCs w:val="24"/>
        </w:rPr>
        <w:t>с</w:t>
      </w:r>
      <w:r w:rsidRPr="00164B6C">
        <w:rPr>
          <w:szCs w:val="24"/>
        </w:rPr>
        <w:t>та.</w:t>
      </w:r>
    </w:p>
    <w:p w:rsidR="00DA7F24" w:rsidRPr="00164B6C" w:rsidRDefault="00DA7F24" w:rsidP="00A168FB">
      <w:pPr>
        <w:tabs>
          <w:tab w:val="left" w:pos="284"/>
          <w:tab w:val="left" w:pos="1160"/>
        </w:tabs>
        <w:autoSpaceDE w:val="0"/>
        <w:autoSpaceDN w:val="0"/>
        <w:adjustRightInd w:val="0"/>
        <w:spacing w:line="240" w:lineRule="auto"/>
        <w:contextualSpacing/>
        <w:jc w:val="both"/>
        <w:rPr>
          <w:b/>
          <w:bCs/>
          <w:szCs w:val="24"/>
          <w:lang w:val="tt-RU"/>
        </w:rPr>
      </w:pPr>
      <w:r w:rsidRPr="00164B6C">
        <w:rPr>
          <w:b/>
          <w:bCs/>
          <w:szCs w:val="24"/>
        </w:rPr>
        <w:t xml:space="preserve">Жизнедеятельность цветковых растений. </w:t>
      </w:r>
    </w:p>
    <w:p w:rsidR="00DA7F24" w:rsidRPr="00164B6C" w:rsidRDefault="00DA7F24" w:rsidP="00A168FB">
      <w:pPr>
        <w:tabs>
          <w:tab w:val="left" w:pos="284"/>
          <w:tab w:val="left" w:pos="1160"/>
        </w:tabs>
        <w:autoSpaceDE w:val="0"/>
        <w:autoSpaceDN w:val="0"/>
        <w:adjustRightInd w:val="0"/>
        <w:spacing w:line="240" w:lineRule="auto"/>
        <w:contextualSpacing/>
        <w:jc w:val="both"/>
        <w:rPr>
          <w:bCs/>
          <w:szCs w:val="24"/>
        </w:rPr>
      </w:pPr>
      <w:r w:rsidRPr="00164B6C">
        <w:rPr>
          <w:bCs/>
          <w:szCs w:val="24"/>
        </w:rPr>
        <w:t>Процессы жизнедеятельности растений. Обмен веществ и превращение энергии: почве</w:t>
      </w:r>
      <w:r w:rsidRPr="00164B6C">
        <w:rPr>
          <w:bCs/>
          <w:szCs w:val="24"/>
        </w:rPr>
        <w:t>н</w:t>
      </w:r>
      <w:r w:rsidRPr="00164B6C">
        <w:rPr>
          <w:bCs/>
          <w:szCs w:val="24"/>
        </w:rPr>
        <w:t xml:space="preserve">ное питание и воздушное питание (фотосинтез), дыхание, удаление конечных продуктов обмена веществ. Транспорт веществ. </w:t>
      </w:r>
      <w:r w:rsidRPr="00164B6C">
        <w:rPr>
          <w:bCs/>
          <w:i/>
          <w:szCs w:val="24"/>
        </w:rPr>
        <w:t>Движения</w:t>
      </w:r>
      <w:r w:rsidRPr="00164B6C">
        <w:rPr>
          <w:bCs/>
          <w:szCs w:val="24"/>
        </w:rPr>
        <w:t xml:space="preserve">. Рост, развитие и размножение растений. Половое размножение растений. </w:t>
      </w:r>
      <w:r w:rsidRPr="00164B6C">
        <w:rPr>
          <w:bCs/>
          <w:i/>
          <w:szCs w:val="24"/>
        </w:rPr>
        <w:t>Оплодотворение у цветковых растений.</w:t>
      </w:r>
      <w:r w:rsidRPr="00164B6C">
        <w:rPr>
          <w:bCs/>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DA7F24" w:rsidRPr="00164B6C" w:rsidRDefault="00DA7F24" w:rsidP="00A168FB">
      <w:pPr>
        <w:tabs>
          <w:tab w:val="left" w:pos="284"/>
        </w:tabs>
        <w:overflowPunct w:val="0"/>
        <w:autoSpaceDE w:val="0"/>
        <w:autoSpaceDN w:val="0"/>
        <w:adjustRightInd w:val="0"/>
        <w:spacing w:line="240" w:lineRule="auto"/>
        <w:contextualSpacing/>
        <w:jc w:val="both"/>
        <w:rPr>
          <w:b/>
          <w:bCs/>
          <w:szCs w:val="24"/>
          <w:lang w:val="tt-RU"/>
        </w:rPr>
      </w:pPr>
      <w:r w:rsidRPr="00164B6C">
        <w:rPr>
          <w:b/>
          <w:bCs/>
          <w:szCs w:val="24"/>
        </w:rPr>
        <w:t xml:space="preserve">Многообразие растений. </w:t>
      </w:r>
    </w:p>
    <w:p w:rsidR="00DA7F24" w:rsidRPr="00164B6C" w:rsidRDefault="00DA7F24" w:rsidP="00A168FB">
      <w:pPr>
        <w:tabs>
          <w:tab w:val="left" w:pos="284"/>
        </w:tabs>
        <w:overflowPunct w:val="0"/>
        <w:autoSpaceDE w:val="0"/>
        <w:autoSpaceDN w:val="0"/>
        <w:adjustRightInd w:val="0"/>
        <w:spacing w:line="240" w:lineRule="auto"/>
        <w:contextualSpacing/>
        <w:jc w:val="both"/>
        <w:rPr>
          <w:szCs w:val="24"/>
          <w:lang w:val="tt-RU"/>
        </w:rPr>
      </w:pPr>
      <w:r w:rsidRPr="00164B6C">
        <w:rPr>
          <w:szCs w:val="24"/>
        </w:rPr>
        <w:t>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w:t>
      </w:r>
      <w:r w:rsidRPr="00164B6C">
        <w:rPr>
          <w:szCs w:val="24"/>
        </w:rPr>
        <w:t>ы</w:t>
      </w:r>
      <w:r w:rsidRPr="00164B6C">
        <w:rPr>
          <w:szCs w:val="24"/>
        </w:rPr>
        <w:t>зываемых растениями.</w:t>
      </w:r>
    </w:p>
    <w:p w:rsidR="00DA7F24" w:rsidRPr="00164B6C" w:rsidRDefault="00DA7F24" w:rsidP="00A168FB">
      <w:pPr>
        <w:tabs>
          <w:tab w:val="left" w:pos="284"/>
        </w:tabs>
        <w:autoSpaceDE w:val="0"/>
        <w:autoSpaceDN w:val="0"/>
        <w:adjustRightInd w:val="0"/>
        <w:spacing w:line="240" w:lineRule="auto"/>
        <w:jc w:val="both"/>
        <w:rPr>
          <w:b/>
          <w:bCs/>
          <w:szCs w:val="24"/>
        </w:rPr>
      </w:pPr>
      <w:r w:rsidRPr="00164B6C">
        <w:rPr>
          <w:b/>
          <w:bCs/>
          <w:szCs w:val="24"/>
        </w:rPr>
        <w:t>Примерный список лабораторных и практических работ по разделу «Живые орг</w:t>
      </w:r>
      <w:r w:rsidRPr="00164B6C">
        <w:rPr>
          <w:b/>
          <w:bCs/>
          <w:szCs w:val="24"/>
        </w:rPr>
        <w:t>а</w:t>
      </w:r>
      <w:r w:rsidRPr="00164B6C">
        <w:rPr>
          <w:b/>
          <w:bCs/>
          <w:szCs w:val="24"/>
        </w:rPr>
        <w:t>низмы»:</w:t>
      </w:r>
    </w:p>
    <w:p w:rsidR="00DA7F24" w:rsidRPr="00164B6C" w:rsidRDefault="00DA7F24" w:rsidP="00A168FB">
      <w:pPr>
        <w:tabs>
          <w:tab w:val="left" w:pos="284"/>
        </w:tabs>
        <w:overflowPunct w:val="0"/>
        <w:autoSpaceDE w:val="0"/>
        <w:autoSpaceDN w:val="0"/>
        <w:adjustRightInd w:val="0"/>
        <w:spacing w:line="240" w:lineRule="auto"/>
        <w:rPr>
          <w:szCs w:val="24"/>
          <w:lang w:val="tt-RU"/>
        </w:rPr>
      </w:pPr>
      <w:r w:rsidRPr="00164B6C">
        <w:rPr>
          <w:szCs w:val="24"/>
        </w:rPr>
        <w:t>Изучение органов цветкового растения;</w:t>
      </w:r>
    </w:p>
    <w:p w:rsidR="00DA7F24" w:rsidRPr="00164B6C" w:rsidRDefault="00DA7F24" w:rsidP="00A168FB">
      <w:pPr>
        <w:tabs>
          <w:tab w:val="left" w:pos="284"/>
        </w:tabs>
        <w:overflowPunct w:val="0"/>
        <w:autoSpaceDE w:val="0"/>
        <w:autoSpaceDN w:val="0"/>
        <w:adjustRightInd w:val="0"/>
        <w:spacing w:line="240" w:lineRule="auto"/>
        <w:rPr>
          <w:szCs w:val="24"/>
        </w:rPr>
      </w:pPr>
      <w:r w:rsidRPr="00164B6C">
        <w:rPr>
          <w:szCs w:val="24"/>
        </w:rPr>
        <w:t xml:space="preserve">Изучение строения семян однодольных и двудольных растений; </w:t>
      </w:r>
    </w:p>
    <w:p w:rsidR="00DA7F24" w:rsidRPr="00164B6C" w:rsidRDefault="00DA7F24" w:rsidP="00A168FB">
      <w:pPr>
        <w:tabs>
          <w:tab w:val="left" w:pos="284"/>
        </w:tabs>
        <w:overflowPunct w:val="0"/>
        <w:autoSpaceDE w:val="0"/>
        <w:autoSpaceDN w:val="0"/>
        <w:adjustRightInd w:val="0"/>
        <w:spacing w:line="240" w:lineRule="auto"/>
        <w:rPr>
          <w:szCs w:val="24"/>
        </w:rPr>
      </w:pPr>
      <w:r w:rsidRPr="00164B6C">
        <w:rPr>
          <w:szCs w:val="24"/>
        </w:rPr>
        <w:t xml:space="preserve">Изучение внешнего строения покрытосеменных растений; </w:t>
      </w:r>
    </w:p>
    <w:p w:rsidR="00DA7F24" w:rsidRPr="00164B6C" w:rsidRDefault="00DA7F24" w:rsidP="00A168FB">
      <w:pPr>
        <w:tabs>
          <w:tab w:val="left" w:pos="284"/>
        </w:tabs>
        <w:overflowPunct w:val="0"/>
        <w:autoSpaceDE w:val="0"/>
        <w:autoSpaceDN w:val="0"/>
        <w:adjustRightInd w:val="0"/>
        <w:spacing w:line="240" w:lineRule="auto"/>
        <w:rPr>
          <w:szCs w:val="24"/>
        </w:rPr>
      </w:pPr>
      <w:r w:rsidRPr="00164B6C">
        <w:rPr>
          <w:szCs w:val="24"/>
        </w:rPr>
        <w:t xml:space="preserve">Определение признаков класса в строении растений; </w:t>
      </w:r>
    </w:p>
    <w:p w:rsidR="00DA7F24" w:rsidRPr="00164B6C" w:rsidRDefault="00DA7F24" w:rsidP="00A168FB">
      <w:pPr>
        <w:tabs>
          <w:tab w:val="left" w:pos="284"/>
        </w:tabs>
        <w:overflowPunct w:val="0"/>
        <w:autoSpaceDE w:val="0"/>
        <w:autoSpaceDN w:val="0"/>
        <w:adjustRightInd w:val="0"/>
        <w:spacing w:line="240" w:lineRule="auto"/>
        <w:rPr>
          <w:i/>
          <w:szCs w:val="24"/>
        </w:rPr>
      </w:pPr>
      <w:r w:rsidRPr="00164B6C">
        <w:rPr>
          <w:i/>
          <w:szCs w:val="24"/>
        </w:rPr>
        <w:t>Определение до рода или вида нескольких травянистых растений одного-двух семейств;</w:t>
      </w:r>
    </w:p>
    <w:p w:rsidR="00DA7F24" w:rsidRPr="00164B6C" w:rsidRDefault="00DA7F24" w:rsidP="00A168FB">
      <w:pPr>
        <w:tabs>
          <w:tab w:val="left" w:pos="284"/>
        </w:tabs>
        <w:overflowPunct w:val="0"/>
        <w:autoSpaceDE w:val="0"/>
        <w:autoSpaceDN w:val="0"/>
        <w:adjustRightInd w:val="0"/>
        <w:spacing w:line="240" w:lineRule="auto"/>
        <w:contextualSpacing/>
        <w:rPr>
          <w:i/>
          <w:szCs w:val="24"/>
          <w:lang w:eastAsia="ru-RU"/>
        </w:rPr>
      </w:pPr>
      <w:r w:rsidRPr="00164B6C">
        <w:rPr>
          <w:i/>
          <w:szCs w:val="24"/>
          <w:lang w:eastAsia="ru-RU"/>
        </w:rPr>
        <w:t xml:space="preserve">Выявление передвижение воды и минеральных веществ в растении; </w:t>
      </w:r>
    </w:p>
    <w:p w:rsidR="00DA7F24" w:rsidRPr="00164B6C" w:rsidRDefault="00DA7F24" w:rsidP="00A168FB">
      <w:pPr>
        <w:tabs>
          <w:tab w:val="left" w:pos="284"/>
        </w:tabs>
        <w:overflowPunct w:val="0"/>
        <w:autoSpaceDE w:val="0"/>
        <w:autoSpaceDN w:val="0"/>
        <w:adjustRightInd w:val="0"/>
        <w:spacing w:line="240" w:lineRule="auto"/>
        <w:rPr>
          <w:szCs w:val="24"/>
        </w:rPr>
      </w:pPr>
      <w:r w:rsidRPr="00164B6C">
        <w:rPr>
          <w:szCs w:val="24"/>
        </w:rPr>
        <w:t xml:space="preserve">Вегетативное размножение комнатных растений; </w:t>
      </w:r>
    </w:p>
    <w:p w:rsidR="00DA7F24" w:rsidRPr="00164B6C" w:rsidRDefault="00DA7F24" w:rsidP="00A168FB">
      <w:pPr>
        <w:tabs>
          <w:tab w:val="left" w:pos="284"/>
        </w:tabs>
        <w:autoSpaceDE w:val="0"/>
        <w:autoSpaceDN w:val="0"/>
        <w:adjustRightInd w:val="0"/>
        <w:spacing w:line="240" w:lineRule="auto"/>
        <w:jc w:val="both"/>
        <w:rPr>
          <w:szCs w:val="24"/>
        </w:rPr>
      </w:pPr>
      <w:r w:rsidRPr="00164B6C">
        <w:rPr>
          <w:b/>
          <w:bCs/>
          <w:szCs w:val="24"/>
        </w:rPr>
        <w:t>Примерный список экскурсий по разделу «Живые организмы»:</w:t>
      </w:r>
    </w:p>
    <w:p w:rsidR="00DA7F24" w:rsidRPr="00164B6C" w:rsidRDefault="00DA7F24" w:rsidP="00A168FB">
      <w:pPr>
        <w:tabs>
          <w:tab w:val="left" w:pos="284"/>
        </w:tabs>
        <w:overflowPunct w:val="0"/>
        <w:autoSpaceDE w:val="0"/>
        <w:autoSpaceDN w:val="0"/>
        <w:adjustRightInd w:val="0"/>
        <w:spacing w:line="240" w:lineRule="auto"/>
        <w:jc w:val="both"/>
        <w:rPr>
          <w:szCs w:val="24"/>
        </w:rPr>
      </w:pPr>
      <w:r w:rsidRPr="00164B6C">
        <w:rPr>
          <w:szCs w:val="24"/>
        </w:rPr>
        <w:t xml:space="preserve">Осенние (зимние, весенние) явления в жизни растений </w:t>
      </w:r>
    </w:p>
    <w:p w:rsidR="00DA7F24" w:rsidRPr="00164B6C" w:rsidRDefault="00DA7F24" w:rsidP="00A168FB">
      <w:pPr>
        <w:tabs>
          <w:tab w:val="left" w:pos="284"/>
        </w:tabs>
        <w:overflowPunct w:val="0"/>
        <w:autoSpaceDE w:val="0"/>
        <w:autoSpaceDN w:val="0"/>
        <w:adjustRightInd w:val="0"/>
        <w:spacing w:line="240" w:lineRule="auto"/>
        <w:jc w:val="both"/>
        <w:rPr>
          <w:i/>
          <w:szCs w:val="24"/>
        </w:rPr>
      </w:pPr>
    </w:p>
    <w:p w:rsidR="00DA7F24" w:rsidRPr="00164B6C" w:rsidRDefault="00DA7F24" w:rsidP="00A168FB">
      <w:pPr>
        <w:tabs>
          <w:tab w:val="left" w:pos="284"/>
        </w:tabs>
        <w:spacing w:line="240" w:lineRule="auto"/>
        <w:rPr>
          <w:b/>
          <w:szCs w:val="24"/>
          <w:lang w:val="tt-RU"/>
        </w:rPr>
      </w:pPr>
    </w:p>
    <w:p w:rsidR="00DA7F24" w:rsidRPr="00164B6C" w:rsidRDefault="00DA7F24" w:rsidP="00A168FB">
      <w:pPr>
        <w:tabs>
          <w:tab w:val="left" w:pos="284"/>
        </w:tabs>
        <w:spacing w:line="240" w:lineRule="auto"/>
        <w:jc w:val="center"/>
        <w:rPr>
          <w:b/>
          <w:szCs w:val="24"/>
          <w:lang w:val="tt-RU"/>
        </w:rPr>
      </w:pPr>
    </w:p>
    <w:p w:rsidR="00DA7F24" w:rsidRPr="00164B6C" w:rsidRDefault="00DA7F24" w:rsidP="00A168FB">
      <w:pPr>
        <w:tabs>
          <w:tab w:val="left" w:pos="284"/>
        </w:tabs>
        <w:spacing w:line="240" w:lineRule="auto"/>
        <w:jc w:val="center"/>
        <w:rPr>
          <w:b/>
          <w:szCs w:val="24"/>
        </w:rPr>
      </w:pPr>
    </w:p>
    <w:p w:rsidR="00DA7F24" w:rsidRPr="00164B6C" w:rsidRDefault="00DA7F24" w:rsidP="00A168FB">
      <w:pPr>
        <w:tabs>
          <w:tab w:val="left" w:pos="284"/>
        </w:tabs>
        <w:spacing w:line="240" w:lineRule="auto"/>
        <w:jc w:val="center"/>
        <w:rPr>
          <w:b/>
          <w:szCs w:val="24"/>
        </w:rPr>
      </w:pPr>
    </w:p>
    <w:p w:rsidR="00DA7F24" w:rsidRPr="00164B6C" w:rsidRDefault="00DA7F24" w:rsidP="00A168FB">
      <w:pPr>
        <w:tabs>
          <w:tab w:val="left" w:pos="284"/>
        </w:tabs>
        <w:spacing w:line="240" w:lineRule="auto"/>
        <w:jc w:val="center"/>
        <w:rPr>
          <w:b/>
          <w:szCs w:val="24"/>
        </w:rPr>
      </w:pPr>
    </w:p>
    <w:p w:rsidR="00DA7F24" w:rsidRPr="00164B6C" w:rsidRDefault="00DA7F24" w:rsidP="00A168FB">
      <w:pPr>
        <w:tabs>
          <w:tab w:val="left" w:pos="284"/>
        </w:tabs>
        <w:spacing w:line="240" w:lineRule="auto"/>
        <w:jc w:val="center"/>
        <w:rPr>
          <w:b/>
          <w:szCs w:val="24"/>
        </w:rPr>
      </w:pPr>
    </w:p>
    <w:p w:rsidR="00DA7F24" w:rsidRPr="00164B6C" w:rsidRDefault="00DA7F24" w:rsidP="00A168FB">
      <w:pPr>
        <w:tabs>
          <w:tab w:val="left" w:pos="284"/>
        </w:tabs>
        <w:spacing w:line="240" w:lineRule="auto"/>
        <w:jc w:val="center"/>
        <w:rPr>
          <w:b/>
          <w:szCs w:val="24"/>
          <w:lang w:val="tt-RU"/>
        </w:rPr>
      </w:pPr>
      <w:r w:rsidRPr="00164B6C">
        <w:rPr>
          <w:b/>
          <w:szCs w:val="24"/>
        </w:rPr>
        <w:t>СОДЕРЖАНИЕ КУРСА ДЛЯ 7 КЛАССА</w:t>
      </w:r>
    </w:p>
    <w:p w:rsidR="00DA7F24" w:rsidRPr="00164B6C" w:rsidRDefault="00DA7F24" w:rsidP="00A168FB">
      <w:pPr>
        <w:tabs>
          <w:tab w:val="num" w:pos="851"/>
        </w:tabs>
        <w:overflowPunct w:val="0"/>
        <w:autoSpaceDE w:val="0"/>
        <w:autoSpaceDN w:val="0"/>
        <w:adjustRightInd w:val="0"/>
        <w:spacing w:line="360" w:lineRule="auto"/>
        <w:ind w:left="709"/>
        <w:contextualSpacing/>
        <w:jc w:val="both"/>
        <w:rPr>
          <w:b/>
          <w:bCs/>
          <w:szCs w:val="24"/>
        </w:rPr>
      </w:pPr>
      <w:r w:rsidRPr="00164B6C">
        <w:rPr>
          <w:b/>
          <w:bCs/>
          <w:szCs w:val="24"/>
        </w:rPr>
        <w:t>Царство Животные</w:t>
      </w:r>
    </w:p>
    <w:p w:rsidR="00DA7F24" w:rsidRPr="00164B6C" w:rsidRDefault="00DA7F24" w:rsidP="00A168FB">
      <w:pPr>
        <w:overflowPunct w:val="0"/>
        <w:autoSpaceDE w:val="0"/>
        <w:autoSpaceDN w:val="0"/>
        <w:adjustRightInd w:val="0"/>
        <w:spacing w:line="360" w:lineRule="auto"/>
        <w:ind w:firstLine="709"/>
        <w:contextualSpacing/>
        <w:jc w:val="both"/>
        <w:rPr>
          <w:szCs w:val="24"/>
        </w:rPr>
      </w:pPr>
      <w:r w:rsidRPr="00164B6C">
        <w:rPr>
          <w:szCs w:val="24"/>
        </w:rPr>
        <w:t>Общее знакомство с животными. Животные ткани, органы и системы органов ж</w:t>
      </w:r>
      <w:r w:rsidRPr="00164B6C">
        <w:rPr>
          <w:szCs w:val="24"/>
        </w:rPr>
        <w:t>и</w:t>
      </w:r>
      <w:r w:rsidRPr="00164B6C">
        <w:rPr>
          <w:szCs w:val="24"/>
        </w:rPr>
        <w:t>вотных.</w:t>
      </w:r>
      <w:r w:rsidRPr="00164B6C">
        <w:rPr>
          <w:i/>
          <w:szCs w:val="24"/>
        </w:rPr>
        <w:t xml:space="preserve"> Организм животного как биосистема. </w:t>
      </w:r>
      <w:r w:rsidRPr="00164B6C">
        <w:rPr>
          <w:szCs w:val="24"/>
        </w:rPr>
        <w:t xml:space="preserve"> Многообразие и классификация живо</w:t>
      </w:r>
      <w:r w:rsidRPr="00164B6C">
        <w:rPr>
          <w:szCs w:val="24"/>
        </w:rPr>
        <w:t>т</w:t>
      </w:r>
      <w:r w:rsidRPr="00164B6C">
        <w:rPr>
          <w:szCs w:val="24"/>
        </w:rPr>
        <w:t>ных. Среды обитания животных. Сезонные явления в жизни животных. Поведение живо</w:t>
      </w:r>
      <w:r w:rsidRPr="00164B6C">
        <w:rPr>
          <w:szCs w:val="24"/>
        </w:rPr>
        <w:t>т</w:t>
      </w:r>
      <w:r w:rsidRPr="00164B6C">
        <w:rPr>
          <w:szCs w:val="24"/>
        </w:rPr>
        <w:t>ных (раздражимость, рефлексы и инстинкты). Разнообразие отношений животных в пр</w:t>
      </w:r>
      <w:r w:rsidRPr="00164B6C">
        <w:rPr>
          <w:szCs w:val="24"/>
        </w:rPr>
        <w:t>и</w:t>
      </w:r>
      <w:r w:rsidRPr="00164B6C">
        <w:rPr>
          <w:szCs w:val="24"/>
        </w:rPr>
        <w:t>роде. Значение животных в природе и жизни человека.</w:t>
      </w:r>
    </w:p>
    <w:p w:rsidR="00DA7F24" w:rsidRPr="00164B6C" w:rsidRDefault="00DA7F24" w:rsidP="00A168FB">
      <w:pPr>
        <w:overflowPunct w:val="0"/>
        <w:autoSpaceDE w:val="0"/>
        <w:autoSpaceDN w:val="0"/>
        <w:adjustRightInd w:val="0"/>
        <w:spacing w:line="360" w:lineRule="auto"/>
        <w:ind w:left="709"/>
        <w:contextualSpacing/>
        <w:jc w:val="both"/>
        <w:rPr>
          <w:b/>
          <w:bCs/>
          <w:szCs w:val="24"/>
        </w:rPr>
      </w:pPr>
      <w:r w:rsidRPr="00164B6C">
        <w:rPr>
          <w:b/>
          <w:bCs/>
          <w:szCs w:val="24"/>
        </w:rPr>
        <w:t>Одноклеточные животные, или Простейшие</w:t>
      </w:r>
    </w:p>
    <w:p w:rsidR="00DA7F24" w:rsidRPr="00164B6C" w:rsidRDefault="00DA7F24" w:rsidP="00A168FB">
      <w:pPr>
        <w:overflowPunct w:val="0"/>
        <w:autoSpaceDE w:val="0"/>
        <w:autoSpaceDN w:val="0"/>
        <w:adjustRightInd w:val="0"/>
        <w:spacing w:line="360" w:lineRule="auto"/>
        <w:ind w:firstLine="709"/>
        <w:contextualSpacing/>
        <w:jc w:val="both"/>
        <w:rPr>
          <w:szCs w:val="24"/>
        </w:rPr>
      </w:pPr>
      <w:r w:rsidRPr="00164B6C">
        <w:rPr>
          <w:szCs w:val="24"/>
        </w:rPr>
        <w:t xml:space="preserve">Общая характеристика простейших. </w:t>
      </w:r>
      <w:r w:rsidRPr="00164B6C">
        <w:rPr>
          <w:i/>
          <w:szCs w:val="24"/>
        </w:rPr>
        <w:t>Происхождение простейших</w:t>
      </w:r>
      <w:r w:rsidRPr="00164B6C">
        <w:rPr>
          <w:szCs w:val="24"/>
        </w:rPr>
        <w:t>. Значение пр</w:t>
      </w:r>
      <w:r w:rsidRPr="00164B6C">
        <w:rPr>
          <w:szCs w:val="24"/>
        </w:rPr>
        <w:t>о</w:t>
      </w:r>
      <w:r w:rsidRPr="00164B6C">
        <w:rPr>
          <w:szCs w:val="24"/>
        </w:rPr>
        <w:t>стейших в природе и жизни человека. Пути заражения человека и животных паразитич</w:t>
      </w:r>
      <w:r w:rsidRPr="00164B6C">
        <w:rPr>
          <w:szCs w:val="24"/>
        </w:rPr>
        <w:t>е</w:t>
      </w:r>
      <w:r w:rsidRPr="00164B6C">
        <w:rPr>
          <w:szCs w:val="24"/>
        </w:rPr>
        <w:t>скими простейшими. Меры профилактики заболеваний, вызываемых одноклеточными животными.</w:t>
      </w:r>
    </w:p>
    <w:p w:rsidR="00DA7F24" w:rsidRPr="00164B6C" w:rsidRDefault="00DA7F24" w:rsidP="00A168FB">
      <w:pPr>
        <w:autoSpaceDE w:val="0"/>
        <w:autoSpaceDN w:val="0"/>
        <w:adjustRightInd w:val="0"/>
        <w:spacing w:line="360" w:lineRule="auto"/>
        <w:ind w:left="709"/>
        <w:contextualSpacing/>
        <w:jc w:val="both"/>
        <w:rPr>
          <w:b/>
          <w:bCs/>
          <w:szCs w:val="24"/>
        </w:rPr>
      </w:pPr>
      <w:r w:rsidRPr="00164B6C">
        <w:rPr>
          <w:b/>
          <w:bCs/>
          <w:szCs w:val="24"/>
        </w:rPr>
        <w:t>Тип Кишечнополостные</w:t>
      </w:r>
    </w:p>
    <w:p w:rsidR="00DA7F24" w:rsidRPr="00164B6C" w:rsidRDefault="00DA7F24" w:rsidP="00A168FB">
      <w:pPr>
        <w:autoSpaceDE w:val="0"/>
        <w:autoSpaceDN w:val="0"/>
        <w:adjustRightInd w:val="0"/>
        <w:spacing w:line="360" w:lineRule="auto"/>
        <w:ind w:firstLine="709"/>
        <w:contextualSpacing/>
        <w:jc w:val="both"/>
        <w:rPr>
          <w:szCs w:val="24"/>
        </w:rPr>
      </w:pPr>
      <w:r w:rsidRPr="00164B6C">
        <w:rPr>
          <w:bCs/>
          <w:szCs w:val="24"/>
        </w:rPr>
        <w:t xml:space="preserve">Многоклеточные животные. </w:t>
      </w:r>
      <w:r w:rsidRPr="00164B6C">
        <w:rPr>
          <w:szCs w:val="24"/>
        </w:rPr>
        <w:t>Общая характеристика типа Кишечнополостные. Р</w:t>
      </w:r>
      <w:r w:rsidRPr="00164B6C">
        <w:rPr>
          <w:szCs w:val="24"/>
        </w:rPr>
        <w:t>е</w:t>
      </w:r>
      <w:r w:rsidRPr="00164B6C">
        <w:rPr>
          <w:szCs w:val="24"/>
        </w:rPr>
        <w:t xml:space="preserve">генерация. </w:t>
      </w:r>
      <w:r w:rsidRPr="00164B6C">
        <w:rPr>
          <w:i/>
          <w:szCs w:val="24"/>
        </w:rPr>
        <w:t>Происхождение кишечнополостных.</w:t>
      </w:r>
      <w:r w:rsidRPr="00164B6C">
        <w:rPr>
          <w:szCs w:val="24"/>
        </w:rPr>
        <w:t xml:space="preserve"> Значение кишечнополостных в природе и жизни человека.</w:t>
      </w:r>
    </w:p>
    <w:p w:rsidR="00DA7F24" w:rsidRPr="00164B6C" w:rsidRDefault="00DA7F24" w:rsidP="00A168FB">
      <w:pPr>
        <w:autoSpaceDE w:val="0"/>
        <w:autoSpaceDN w:val="0"/>
        <w:adjustRightInd w:val="0"/>
        <w:spacing w:line="360" w:lineRule="auto"/>
        <w:ind w:firstLine="709"/>
        <w:contextualSpacing/>
        <w:jc w:val="both"/>
        <w:rPr>
          <w:b/>
          <w:bCs/>
          <w:szCs w:val="24"/>
        </w:rPr>
      </w:pPr>
      <w:r w:rsidRPr="00164B6C">
        <w:rPr>
          <w:b/>
          <w:bCs/>
          <w:szCs w:val="24"/>
        </w:rPr>
        <w:t xml:space="preserve">Типы червей </w:t>
      </w:r>
    </w:p>
    <w:p w:rsidR="00DA7F24" w:rsidRPr="00164B6C" w:rsidRDefault="00DA7F24" w:rsidP="00A168FB">
      <w:pPr>
        <w:autoSpaceDE w:val="0"/>
        <w:autoSpaceDN w:val="0"/>
        <w:adjustRightInd w:val="0"/>
        <w:spacing w:line="360" w:lineRule="auto"/>
        <w:ind w:firstLine="709"/>
        <w:contextualSpacing/>
        <w:jc w:val="both"/>
        <w:rPr>
          <w:i/>
          <w:szCs w:val="24"/>
        </w:rPr>
      </w:pPr>
      <w:r w:rsidRPr="00164B6C">
        <w:rPr>
          <w:szCs w:val="24"/>
        </w:rPr>
        <w:t>Тип Плоские черви, общая характеристика. Тип Круглые черви, общая характер</w:t>
      </w:r>
      <w:r w:rsidRPr="00164B6C">
        <w:rPr>
          <w:szCs w:val="24"/>
        </w:rPr>
        <w:t>и</w:t>
      </w:r>
      <w:r w:rsidRPr="00164B6C">
        <w:rPr>
          <w:szCs w:val="24"/>
        </w:rPr>
        <w:t>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w:t>
      </w:r>
      <w:r w:rsidRPr="00164B6C">
        <w:rPr>
          <w:szCs w:val="24"/>
        </w:rPr>
        <w:t>к</w:t>
      </w:r>
      <w:r w:rsidRPr="00164B6C">
        <w:rPr>
          <w:szCs w:val="24"/>
        </w:rPr>
        <w:t xml:space="preserve">тики заражения. Значение дождевых червей в почвообразовании. </w:t>
      </w:r>
      <w:r w:rsidRPr="00164B6C">
        <w:rPr>
          <w:i/>
          <w:szCs w:val="24"/>
        </w:rPr>
        <w:t xml:space="preserve">Происхождение червей. </w:t>
      </w:r>
    </w:p>
    <w:p w:rsidR="00DA7F24" w:rsidRPr="00164B6C" w:rsidRDefault="00DA7F24" w:rsidP="00A168FB">
      <w:pPr>
        <w:tabs>
          <w:tab w:val="num" w:pos="1223"/>
        </w:tabs>
        <w:overflowPunct w:val="0"/>
        <w:autoSpaceDE w:val="0"/>
        <w:autoSpaceDN w:val="0"/>
        <w:adjustRightInd w:val="0"/>
        <w:spacing w:line="360" w:lineRule="auto"/>
        <w:ind w:left="709"/>
        <w:jc w:val="both"/>
        <w:rPr>
          <w:b/>
          <w:bCs/>
          <w:szCs w:val="24"/>
        </w:rPr>
      </w:pPr>
      <w:r w:rsidRPr="00164B6C">
        <w:rPr>
          <w:b/>
          <w:bCs/>
          <w:szCs w:val="24"/>
        </w:rPr>
        <w:t>Тип Моллюски</w:t>
      </w:r>
    </w:p>
    <w:p w:rsidR="00DA7F24" w:rsidRPr="00164B6C" w:rsidRDefault="00DA7F24" w:rsidP="00A168FB">
      <w:pPr>
        <w:tabs>
          <w:tab w:val="num" w:pos="1223"/>
        </w:tabs>
        <w:overflowPunct w:val="0"/>
        <w:autoSpaceDE w:val="0"/>
        <w:autoSpaceDN w:val="0"/>
        <w:adjustRightInd w:val="0"/>
        <w:spacing w:line="360" w:lineRule="auto"/>
        <w:ind w:firstLine="709"/>
        <w:jc w:val="both"/>
        <w:rPr>
          <w:b/>
          <w:bCs/>
          <w:szCs w:val="24"/>
        </w:rPr>
      </w:pPr>
      <w:r w:rsidRPr="00164B6C">
        <w:rPr>
          <w:szCs w:val="24"/>
        </w:rPr>
        <w:t xml:space="preserve">Общая характеристика типа Моллюски. Многообразие моллюсков. </w:t>
      </w:r>
      <w:r w:rsidRPr="00164B6C">
        <w:rPr>
          <w:i/>
          <w:szCs w:val="24"/>
        </w:rPr>
        <w:t>Происхождение моллюсков</w:t>
      </w:r>
      <w:r w:rsidRPr="00164B6C">
        <w:rPr>
          <w:szCs w:val="24"/>
        </w:rPr>
        <w:t xml:space="preserve"> и их значение в природе и жизни человека.</w:t>
      </w:r>
    </w:p>
    <w:p w:rsidR="00DA7F24" w:rsidRPr="00164B6C" w:rsidRDefault="00DA7F24" w:rsidP="00A168FB">
      <w:pPr>
        <w:tabs>
          <w:tab w:val="num" w:pos="1158"/>
        </w:tabs>
        <w:overflowPunct w:val="0"/>
        <w:autoSpaceDE w:val="0"/>
        <w:autoSpaceDN w:val="0"/>
        <w:adjustRightInd w:val="0"/>
        <w:spacing w:line="360" w:lineRule="auto"/>
        <w:ind w:left="709"/>
        <w:jc w:val="both"/>
        <w:rPr>
          <w:b/>
          <w:bCs/>
          <w:szCs w:val="24"/>
        </w:rPr>
      </w:pPr>
      <w:r w:rsidRPr="00164B6C">
        <w:rPr>
          <w:b/>
          <w:bCs/>
          <w:szCs w:val="24"/>
        </w:rPr>
        <w:t>Тип Членистоногие</w:t>
      </w:r>
    </w:p>
    <w:p w:rsidR="00DA7F24" w:rsidRPr="00164B6C" w:rsidRDefault="00DA7F24" w:rsidP="00A168FB">
      <w:pPr>
        <w:overflowPunct w:val="0"/>
        <w:autoSpaceDE w:val="0"/>
        <w:autoSpaceDN w:val="0"/>
        <w:adjustRightInd w:val="0"/>
        <w:spacing w:line="360" w:lineRule="auto"/>
        <w:ind w:firstLine="709"/>
        <w:jc w:val="both"/>
        <w:rPr>
          <w:szCs w:val="24"/>
        </w:rPr>
      </w:pPr>
      <w:r w:rsidRPr="00164B6C">
        <w:rPr>
          <w:bCs/>
          <w:szCs w:val="24"/>
        </w:rPr>
        <w:t xml:space="preserve">Общая характеристика типа Членистоногие. Среды жизни. </w:t>
      </w:r>
      <w:r w:rsidRPr="00164B6C">
        <w:rPr>
          <w:i/>
          <w:szCs w:val="24"/>
        </w:rPr>
        <w:t>Происхождение член</w:t>
      </w:r>
      <w:r w:rsidRPr="00164B6C">
        <w:rPr>
          <w:i/>
          <w:szCs w:val="24"/>
        </w:rPr>
        <w:t>и</w:t>
      </w:r>
      <w:r w:rsidRPr="00164B6C">
        <w:rPr>
          <w:i/>
          <w:szCs w:val="24"/>
        </w:rPr>
        <w:t>стоногих</w:t>
      </w:r>
      <w:r w:rsidRPr="00164B6C">
        <w:rPr>
          <w:szCs w:val="24"/>
        </w:rPr>
        <w:t>. Охрана членистоногих.</w:t>
      </w:r>
    </w:p>
    <w:p w:rsidR="00DA7F24" w:rsidRPr="00164B6C" w:rsidRDefault="00DA7F24" w:rsidP="00A168FB">
      <w:pPr>
        <w:overflowPunct w:val="0"/>
        <w:autoSpaceDE w:val="0"/>
        <w:autoSpaceDN w:val="0"/>
        <w:adjustRightInd w:val="0"/>
        <w:spacing w:line="360" w:lineRule="auto"/>
        <w:ind w:firstLine="709"/>
        <w:jc w:val="both"/>
        <w:rPr>
          <w:szCs w:val="24"/>
        </w:rPr>
      </w:pPr>
      <w:r w:rsidRPr="00164B6C">
        <w:rPr>
          <w:szCs w:val="24"/>
        </w:rPr>
        <w:t xml:space="preserve">Класс Ракообразные. Особенности строения и жизнедеятельности ракообразных, их значение в природе и жизни человека. </w:t>
      </w:r>
    </w:p>
    <w:p w:rsidR="00DA7F24" w:rsidRPr="00164B6C" w:rsidRDefault="00DA7F24" w:rsidP="00A168FB">
      <w:pPr>
        <w:overflowPunct w:val="0"/>
        <w:autoSpaceDE w:val="0"/>
        <w:autoSpaceDN w:val="0"/>
        <w:adjustRightInd w:val="0"/>
        <w:spacing w:line="360" w:lineRule="auto"/>
        <w:ind w:firstLine="709"/>
        <w:jc w:val="both"/>
        <w:rPr>
          <w:szCs w:val="24"/>
        </w:rPr>
      </w:pPr>
      <w:r w:rsidRPr="00164B6C">
        <w:rPr>
          <w:szCs w:val="24"/>
        </w:rPr>
        <w:t>Класс Паукообразные. Особенности строения и жизнедеятельности паукообразных, их значение в природе и жизни человека.</w:t>
      </w:r>
      <w:r w:rsidRPr="00164B6C">
        <w:rPr>
          <w:bCs/>
          <w:szCs w:val="24"/>
        </w:rPr>
        <w:t xml:space="preserve"> Клещи – переносчики возбудителей заболеваний животных и человека. Меры профилактики.</w:t>
      </w:r>
    </w:p>
    <w:p w:rsidR="00DA7F24" w:rsidRPr="00164B6C" w:rsidRDefault="00DA7F24" w:rsidP="00A168FB">
      <w:pPr>
        <w:overflowPunct w:val="0"/>
        <w:autoSpaceDE w:val="0"/>
        <w:autoSpaceDN w:val="0"/>
        <w:adjustRightInd w:val="0"/>
        <w:spacing w:line="360" w:lineRule="auto"/>
        <w:ind w:firstLine="709"/>
        <w:jc w:val="both"/>
        <w:rPr>
          <w:b/>
          <w:bCs/>
          <w:szCs w:val="24"/>
        </w:rPr>
      </w:pPr>
      <w:r w:rsidRPr="00164B6C">
        <w:rPr>
          <w:szCs w:val="24"/>
        </w:rPr>
        <w:t>Класс Насекомые. Особенности строения и жизнедеятельности насекомых. Пов</w:t>
      </w:r>
      <w:r w:rsidRPr="00164B6C">
        <w:rPr>
          <w:szCs w:val="24"/>
        </w:rPr>
        <w:t>е</w:t>
      </w:r>
      <w:r w:rsidRPr="00164B6C">
        <w:rPr>
          <w:szCs w:val="24"/>
        </w:rPr>
        <w:t xml:space="preserve">дение насекомых, </w:t>
      </w:r>
      <w:r w:rsidRPr="00164B6C">
        <w:rPr>
          <w:bCs/>
          <w:szCs w:val="24"/>
        </w:rPr>
        <w:t>инстинкты.</w:t>
      </w:r>
      <w:r w:rsidRPr="00164B6C">
        <w:rPr>
          <w:szCs w:val="24"/>
        </w:rPr>
        <w:t xml:space="preserve"> Значение насекомых в природе и сельскохозяйственной деятельности человека. Насекомые – вредители. </w:t>
      </w:r>
      <w:r w:rsidRPr="00164B6C">
        <w:rPr>
          <w:i/>
          <w:szCs w:val="24"/>
        </w:rPr>
        <w:t>Меры по сокращению численности нас</w:t>
      </w:r>
      <w:r w:rsidRPr="00164B6C">
        <w:rPr>
          <w:i/>
          <w:szCs w:val="24"/>
        </w:rPr>
        <w:t>е</w:t>
      </w:r>
      <w:r w:rsidRPr="00164B6C">
        <w:rPr>
          <w:i/>
          <w:szCs w:val="24"/>
        </w:rPr>
        <w:t>комых-вредителей. Насекомые, снижающие численность вредителей растений.</w:t>
      </w:r>
      <w:r w:rsidRPr="00164B6C">
        <w:rPr>
          <w:szCs w:val="24"/>
        </w:rPr>
        <w:t xml:space="preserve"> Насек</w:t>
      </w:r>
      <w:r w:rsidRPr="00164B6C">
        <w:rPr>
          <w:szCs w:val="24"/>
        </w:rPr>
        <w:t>о</w:t>
      </w:r>
      <w:r w:rsidRPr="00164B6C">
        <w:rPr>
          <w:szCs w:val="24"/>
        </w:rPr>
        <w:t>мые – переносчики возбудителей и паразиты человека и домашних животных. Одома</w:t>
      </w:r>
      <w:r w:rsidRPr="00164B6C">
        <w:rPr>
          <w:szCs w:val="24"/>
        </w:rPr>
        <w:t>ш</w:t>
      </w:r>
      <w:r w:rsidRPr="00164B6C">
        <w:rPr>
          <w:szCs w:val="24"/>
        </w:rPr>
        <w:t>ненные насекомые: медоносная пчела и тутовый шелкопряд.</w:t>
      </w:r>
    </w:p>
    <w:p w:rsidR="00DA7F24" w:rsidRPr="00164B6C" w:rsidRDefault="00DA7F24" w:rsidP="00A168FB">
      <w:pPr>
        <w:tabs>
          <w:tab w:val="num" w:pos="851"/>
        </w:tabs>
        <w:overflowPunct w:val="0"/>
        <w:autoSpaceDE w:val="0"/>
        <w:autoSpaceDN w:val="0"/>
        <w:adjustRightInd w:val="0"/>
        <w:spacing w:line="360" w:lineRule="auto"/>
        <w:ind w:left="709"/>
        <w:contextualSpacing/>
        <w:jc w:val="both"/>
        <w:rPr>
          <w:b/>
          <w:bCs/>
          <w:szCs w:val="24"/>
        </w:rPr>
      </w:pPr>
      <w:r w:rsidRPr="00164B6C">
        <w:rPr>
          <w:b/>
          <w:bCs/>
          <w:szCs w:val="24"/>
        </w:rPr>
        <w:t>Тип Хордовые</w:t>
      </w:r>
    </w:p>
    <w:p w:rsidR="00DA7F24" w:rsidRPr="00164B6C" w:rsidRDefault="00DA7F24" w:rsidP="00A168FB">
      <w:pPr>
        <w:overflowPunct w:val="0"/>
        <w:autoSpaceDE w:val="0"/>
        <w:autoSpaceDN w:val="0"/>
        <w:adjustRightInd w:val="0"/>
        <w:spacing w:line="360" w:lineRule="auto"/>
        <w:ind w:firstLine="709"/>
        <w:contextualSpacing/>
        <w:jc w:val="both"/>
        <w:rPr>
          <w:szCs w:val="24"/>
        </w:rPr>
      </w:pPr>
      <w:r w:rsidRPr="00164B6C">
        <w:rPr>
          <w:bCs/>
          <w:szCs w:val="24"/>
        </w:rPr>
        <w:t xml:space="preserve">Общая </w:t>
      </w:r>
      <w:r w:rsidRPr="00164B6C">
        <w:rPr>
          <w:szCs w:val="24"/>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w:t>
      </w:r>
      <w:r w:rsidRPr="00164B6C">
        <w:rPr>
          <w:szCs w:val="24"/>
        </w:rPr>
        <w:t>о</w:t>
      </w:r>
      <w:r w:rsidRPr="00164B6C">
        <w:rPr>
          <w:szCs w:val="24"/>
        </w:rPr>
        <w:t>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w:t>
      </w:r>
      <w:r w:rsidRPr="00164B6C">
        <w:rPr>
          <w:szCs w:val="24"/>
        </w:rPr>
        <w:t>о</w:t>
      </w:r>
      <w:r w:rsidRPr="00164B6C">
        <w:rPr>
          <w:szCs w:val="24"/>
        </w:rPr>
        <w:t>века. Рыбоводство и охрана рыбных запасов.</w:t>
      </w:r>
    </w:p>
    <w:p w:rsidR="00DA7F24" w:rsidRPr="00164B6C" w:rsidRDefault="00DA7F24" w:rsidP="00A168FB">
      <w:pPr>
        <w:overflowPunct w:val="0"/>
        <w:autoSpaceDE w:val="0"/>
        <w:autoSpaceDN w:val="0"/>
        <w:adjustRightInd w:val="0"/>
        <w:spacing w:line="360" w:lineRule="auto"/>
        <w:ind w:firstLine="709"/>
        <w:jc w:val="both"/>
        <w:rPr>
          <w:szCs w:val="24"/>
        </w:rPr>
      </w:pPr>
      <w:r w:rsidRPr="00164B6C">
        <w:rPr>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164B6C">
        <w:rPr>
          <w:i/>
          <w:szCs w:val="24"/>
        </w:rPr>
        <w:t>Происхожд</w:t>
      </w:r>
      <w:r w:rsidRPr="00164B6C">
        <w:rPr>
          <w:i/>
          <w:szCs w:val="24"/>
        </w:rPr>
        <w:t>е</w:t>
      </w:r>
      <w:r w:rsidRPr="00164B6C">
        <w:rPr>
          <w:i/>
          <w:szCs w:val="24"/>
        </w:rPr>
        <w:t>ние земноводных</w:t>
      </w:r>
      <w:r w:rsidRPr="00164B6C">
        <w:rPr>
          <w:szCs w:val="24"/>
        </w:rPr>
        <w:t>. Многообразие современных земноводных и их охрана. Значение земн</w:t>
      </w:r>
      <w:r w:rsidRPr="00164B6C">
        <w:rPr>
          <w:szCs w:val="24"/>
        </w:rPr>
        <w:t>о</w:t>
      </w:r>
      <w:r w:rsidRPr="00164B6C">
        <w:rPr>
          <w:szCs w:val="24"/>
        </w:rPr>
        <w:t>водных в природе и жизни человека.</w:t>
      </w:r>
    </w:p>
    <w:p w:rsidR="00DA7F24" w:rsidRPr="00164B6C" w:rsidRDefault="00DA7F24" w:rsidP="00A168FB">
      <w:pPr>
        <w:overflowPunct w:val="0"/>
        <w:autoSpaceDE w:val="0"/>
        <w:autoSpaceDN w:val="0"/>
        <w:adjustRightInd w:val="0"/>
        <w:spacing w:line="360" w:lineRule="auto"/>
        <w:ind w:firstLine="709"/>
        <w:jc w:val="both"/>
        <w:rPr>
          <w:szCs w:val="24"/>
        </w:rPr>
      </w:pPr>
      <w:r w:rsidRPr="00164B6C">
        <w:rPr>
          <w:szCs w:val="24"/>
        </w:rPr>
        <w:t>Класс Пресмыкающиеся. Общая характеристика класса Пресмыкающиеся. Места обитания, особенности</w:t>
      </w:r>
      <w:bookmarkStart w:id="366" w:name="page11"/>
      <w:bookmarkEnd w:id="366"/>
      <w:r w:rsidRPr="00164B6C">
        <w:rPr>
          <w:szCs w:val="24"/>
        </w:rPr>
        <w:t xml:space="preserve"> внешнего и внутреннего строения пресмыкающихся. Размножение пресмыкающихся. </w:t>
      </w:r>
      <w:r w:rsidRPr="00164B6C">
        <w:rPr>
          <w:i/>
          <w:szCs w:val="24"/>
        </w:rPr>
        <w:t>Происхождение</w:t>
      </w:r>
      <w:r w:rsidRPr="00164B6C">
        <w:rPr>
          <w:szCs w:val="24"/>
        </w:rPr>
        <w:t xml:space="preserve"> и многообразие древних пресмыкающихся. Значение пресмыкающихся в природе и жизни человека. </w:t>
      </w:r>
    </w:p>
    <w:p w:rsidR="00DA7F24" w:rsidRPr="00164B6C" w:rsidRDefault="00DA7F24" w:rsidP="00A168FB">
      <w:pPr>
        <w:overflowPunct w:val="0"/>
        <w:autoSpaceDE w:val="0"/>
        <w:autoSpaceDN w:val="0"/>
        <w:adjustRightInd w:val="0"/>
        <w:spacing w:line="360" w:lineRule="auto"/>
        <w:ind w:firstLine="709"/>
        <w:jc w:val="both"/>
        <w:rPr>
          <w:szCs w:val="24"/>
        </w:rPr>
      </w:pPr>
      <w:r w:rsidRPr="00164B6C">
        <w:rPr>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164B6C">
        <w:rPr>
          <w:i/>
          <w:szCs w:val="24"/>
        </w:rPr>
        <w:t>Сезонные явления в жизни птиц. Экологические группы птиц.</w:t>
      </w:r>
      <w:r w:rsidRPr="00164B6C">
        <w:rPr>
          <w:szCs w:val="24"/>
        </w:rPr>
        <w:t xml:space="preserve"> Происхождение птиц. Значение птиц в природе и жизни человека. Охрана птиц. Птицеводство. </w:t>
      </w:r>
      <w:r w:rsidRPr="00164B6C">
        <w:rPr>
          <w:i/>
          <w:szCs w:val="24"/>
        </w:rPr>
        <w:t>Домашние птицы, приемы выращивания и ухода за птицами.</w:t>
      </w:r>
    </w:p>
    <w:p w:rsidR="00DA7F24" w:rsidRPr="00164B6C" w:rsidRDefault="00DA7F24" w:rsidP="00A168FB">
      <w:pPr>
        <w:overflowPunct w:val="0"/>
        <w:autoSpaceDE w:val="0"/>
        <w:autoSpaceDN w:val="0"/>
        <w:adjustRightInd w:val="0"/>
        <w:spacing w:line="360" w:lineRule="auto"/>
        <w:ind w:firstLine="709"/>
        <w:jc w:val="both"/>
        <w:rPr>
          <w:szCs w:val="24"/>
          <w:lang w:val="tt-RU"/>
        </w:rPr>
      </w:pPr>
      <w:r w:rsidRPr="00164B6C">
        <w:rPr>
          <w:szCs w:val="24"/>
        </w:rPr>
        <w:t>Класс Млекопитающие. Общая характеристика класса Млекопитающие. Среды жизни млекопитающих. Особенности внешнего строения, скелета и мускулатуры млек</w:t>
      </w:r>
      <w:r w:rsidRPr="00164B6C">
        <w:rPr>
          <w:szCs w:val="24"/>
        </w:rPr>
        <w:t>о</w:t>
      </w:r>
      <w:r w:rsidRPr="00164B6C">
        <w:rPr>
          <w:szCs w:val="24"/>
        </w:rPr>
        <w:t xml:space="preserve">питающих. Органы полости тела. Нервная система и поведение млекопитающих, </w:t>
      </w:r>
      <w:r w:rsidRPr="00164B6C">
        <w:rPr>
          <w:i/>
          <w:szCs w:val="24"/>
        </w:rPr>
        <w:t>расс</w:t>
      </w:r>
      <w:r w:rsidRPr="00164B6C">
        <w:rPr>
          <w:i/>
          <w:szCs w:val="24"/>
        </w:rPr>
        <w:t>у</w:t>
      </w:r>
      <w:r w:rsidRPr="00164B6C">
        <w:rPr>
          <w:i/>
          <w:szCs w:val="24"/>
        </w:rPr>
        <w:t>дочное поведение</w:t>
      </w:r>
      <w:r w:rsidRPr="00164B6C">
        <w:rPr>
          <w:szCs w:val="24"/>
        </w:rPr>
        <w:t>. Размножение и развитие млекопитающих. Происхождение млекоп</w:t>
      </w:r>
      <w:r w:rsidRPr="00164B6C">
        <w:rPr>
          <w:szCs w:val="24"/>
        </w:rPr>
        <w:t>и</w:t>
      </w:r>
      <w:r w:rsidRPr="00164B6C">
        <w:rPr>
          <w:szCs w:val="24"/>
        </w:rPr>
        <w:t>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w:t>
      </w:r>
      <w:r w:rsidRPr="00164B6C">
        <w:rPr>
          <w:szCs w:val="24"/>
        </w:rPr>
        <w:t>о</w:t>
      </w:r>
      <w:r w:rsidRPr="00164B6C">
        <w:rPr>
          <w:szCs w:val="24"/>
        </w:rPr>
        <w:t>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w:t>
      </w:r>
      <w:r w:rsidRPr="00164B6C">
        <w:rPr>
          <w:szCs w:val="24"/>
        </w:rPr>
        <w:t>и</w:t>
      </w:r>
      <w:r w:rsidRPr="00164B6C">
        <w:rPr>
          <w:szCs w:val="24"/>
        </w:rPr>
        <w:t xml:space="preserve">тающих. Важнейшие породы домашних млекопитающих. Приемы выращивания и ухода за домашними млекопитающими. </w:t>
      </w:r>
      <w:r w:rsidRPr="00164B6C">
        <w:rPr>
          <w:i/>
          <w:szCs w:val="24"/>
        </w:rPr>
        <w:t>Многообразие птиц и млекопитающих родного края.</w:t>
      </w:r>
    </w:p>
    <w:p w:rsidR="00DA7F24" w:rsidRPr="00164B6C" w:rsidRDefault="00DA7F24" w:rsidP="00A168FB">
      <w:pPr>
        <w:tabs>
          <w:tab w:val="left" w:pos="284"/>
        </w:tabs>
        <w:autoSpaceDE w:val="0"/>
        <w:autoSpaceDN w:val="0"/>
        <w:adjustRightInd w:val="0"/>
        <w:spacing w:line="240" w:lineRule="auto"/>
        <w:jc w:val="both"/>
        <w:rPr>
          <w:b/>
          <w:bCs/>
          <w:szCs w:val="24"/>
        </w:rPr>
      </w:pPr>
      <w:r w:rsidRPr="00164B6C">
        <w:rPr>
          <w:b/>
          <w:bCs/>
          <w:szCs w:val="24"/>
        </w:rPr>
        <w:t>Примерный список лабораторных и практических работ по разделу «Живые орг</w:t>
      </w:r>
      <w:r w:rsidRPr="00164B6C">
        <w:rPr>
          <w:b/>
          <w:bCs/>
          <w:szCs w:val="24"/>
        </w:rPr>
        <w:t>а</w:t>
      </w:r>
      <w:r w:rsidRPr="00164B6C">
        <w:rPr>
          <w:b/>
          <w:bCs/>
          <w:szCs w:val="24"/>
        </w:rPr>
        <w:t>низмы»:</w:t>
      </w:r>
    </w:p>
    <w:p w:rsidR="00DA7F24" w:rsidRPr="00164B6C" w:rsidRDefault="00DA7F24" w:rsidP="00A168FB">
      <w:pPr>
        <w:tabs>
          <w:tab w:val="left" w:pos="284"/>
        </w:tabs>
        <w:overflowPunct w:val="0"/>
        <w:autoSpaceDE w:val="0"/>
        <w:autoSpaceDN w:val="0"/>
        <w:adjustRightInd w:val="0"/>
        <w:spacing w:line="240" w:lineRule="auto"/>
        <w:jc w:val="both"/>
        <w:rPr>
          <w:szCs w:val="24"/>
        </w:rPr>
      </w:pPr>
      <w:r w:rsidRPr="00164B6C">
        <w:rPr>
          <w:szCs w:val="24"/>
        </w:rPr>
        <w:t xml:space="preserve">Изучение строения и передвижения одноклеточных животных; </w:t>
      </w:r>
    </w:p>
    <w:p w:rsidR="00DA7F24" w:rsidRPr="00164B6C" w:rsidRDefault="00DA7F24" w:rsidP="00A168FB">
      <w:pPr>
        <w:tabs>
          <w:tab w:val="left" w:pos="284"/>
        </w:tabs>
        <w:overflowPunct w:val="0"/>
        <w:autoSpaceDE w:val="0"/>
        <w:autoSpaceDN w:val="0"/>
        <w:adjustRightInd w:val="0"/>
        <w:spacing w:line="240" w:lineRule="auto"/>
        <w:jc w:val="both"/>
        <w:rPr>
          <w:szCs w:val="24"/>
          <w:lang w:val="tt-RU"/>
        </w:rPr>
      </w:pPr>
      <w:r w:rsidRPr="00164B6C">
        <w:rPr>
          <w:szCs w:val="24"/>
        </w:rPr>
        <w:t xml:space="preserve">Изучение строения позвоночного животного; </w:t>
      </w:r>
    </w:p>
    <w:p w:rsidR="00DA7F24" w:rsidRPr="00164B6C" w:rsidRDefault="00DA7F24" w:rsidP="00A168FB">
      <w:pPr>
        <w:tabs>
          <w:tab w:val="left" w:pos="284"/>
        </w:tabs>
        <w:overflowPunct w:val="0"/>
        <w:autoSpaceDE w:val="0"/>
        <w:autoSpaceDN w:val="0"/>
        <w:adjustRightInd w:val="0"/>
        <w:spacing w:line="240" w:lineRule="auto"/>
        <w:jc w:val="both"/>
        <w:rPr>
          <w:szCs w:val="24"/>
        </w:rPr>
      </w:pPr>
      <w:r w:rsidRPr="00164B6C">
        <w:rPr>
          <w:szCs w:val="24"/>
        </w:rPr>
        <w:t>Изучение внешнего строения дождевого червя, наблюдение за его передвижением и реа</w:t>
      </w:r>
      <w:r w:rsidRPr="00164B6C">
        <w:rPr>
          <w:szCs w:val="24"/>
        </w:rPr>
        <w:t>к</w:t>
      </w:r>
      <w:r w:rsidRPr="00164B6C">
        <w:rPr>
          <w:szCs w:val="24"/>
        </w:rPr>
        <w:t>циями на раздражения;</w:t>
      </w:r>
    </w:p>
    <w:p w:rsidR="00DA7F24" w:rsidRPr="00164B6C" w:rsidRDefault="00DA7F24" w:rsidP="00A168FB">
      <w:pPr>
        <w:tabs>
          <w:tab w:val="left" w:pos="284"/>
        </w:tabs>
        <w:overflowPunct w:val="0"/>
        <w:autoSpaceDE w:val="0"/>
        <w:autoSpaceDN w:val="0"/>
        <w:adjustRightInd w:val="0"/>
        <w:spacing w:line="240" w:lineRule="auto"/>
        <w:jc w:val="both"/>
        <w:rPr>
          <w:szCs w:val="24"/>
        </w:rPr>
      </w:pPr>
      <w:r w:rsidRPr="00164B6C">
        <w:rPr>
          <w:szCs w:val="24"/>
        </w:rPr>
        <w:t xml:space="preserve">Изучение строения раковин моллюсков; </w:t>
      </w:r>
    </w:p>
    <w:p w:rsidR="00DA7F24" w:rsidRPr="00164B6C" w:rsidRDefault="00DA7F24" w:rsidP="00A168FB">
      <w:pPr>
        <w:tabs>
          <w:tab w:val="left" w:pos="284"/>
        </w:tabs>
        <w:overflowPunct w:val="0"/>
        <w:autoSpaceDE w:val="0"/>
        <w:autoSpaceDN w:val="0"/>
        <w:adjustRightInd w:val="0"/>
        <w:spacing w:line="240" w:lineRule="auto"/>
        <w:jc w:val="both"/>
        <w:rPr>
          <w:szCs w:val="24"/>
        </w:rPr>
      </w:pPr>
      <w:r w:rsidRPr="00164B6C">
        <w:rPr>
          <w:szCs w:val="24"/>
        </w:rPr>
        <w:t xml:space="preserve">Изучение внешнего строения насекомого; </w:t>
      </w:r>
    </w:p>
    <w:p w:rsidR="00DA7F24" w:rsidRPr="00164B6C" w:rsidRDefault="00DA7F24" w:rsidP="00A168FB">
      <w:pPr>
        <w:tabs>
          <w:tab w:val="left" w:pos="284"/>
        </w:tabs>
        <w:overflowPunct w:val="0"/>
        <w:autoSpaceDE w:val="0"/>
        <w:autoSpaceDN w:val="0"/>
        <w:adjustRightInd w:val="0"/>
        <w:spacing w:line="240" w:lineRule="auto"/>
        <w:jc w:val="both"/>
        <w:rPr>
          <w:szCs w:val="24"/>
        </w:rPr>
      </w:pPr>
      <w:r w:rsidRPr="00164B6C">
        <w:rPr>
          <w:szCs w:val="24"/>
        </w:rPr>
        <w:t xml:space="preserve">Изучение типов развития насекомых; </w:t>
      </w:r>
    </w:p>
    <w:p w:rsidR="00DA7F24" w:rsidRPr="00164B6C" w:rsidRDefault="00DA7F24" w:rsidP="00A168FB">
      <w:pPr>
        <w:tabs>
          <w:tab w:val="left" w:pos="284"/>
        </w:tabs>
        <w:overflowPunct w:val="0"/>
        <w:autoSpaceDE w:val="0"/>
        <w:autoSpaceDN w:val="0"/>
        <w:adjustRightInd w:val="0"/>
        <w:spacing w:line="240" w:lineRule="auto"/>
        <w:jc w:val="both"/>
        <w:rPr>
          <w:szCs w:val="24"/>
        </w:rPr>
      </w:pPr>
      <w:r w:rsidRPr="00164B6C">
        <w:rPr>
          <w:szCs w:val="24"/>
        </w:rPr>
        <w:t xml:space="preserve">Изучение внешнего строения и передвижения рыб; </w:t>
      </w:r>
    </w:p>
    <w:p w:rsidR="00DA7F24" w:rsidRPr="00164B6C" w:rsidRDefault="00DA7F24" w:rsidP="00A168FB">
      <w:pPr>
        <w:tabs>
          <w:tab w:val="left" w:pos="284"/>
        </w:tabs>
        <w:overflowPunct w:val="0"/>
        <w:autoSpaceDE w:val="0"/>
        <w:autoSpaceDN w:val="0"/>
        <w:adjustRightInd w:val="0"/>
        <w:spacing w:line="240" w:lineRule="auto"/>
        <w:jc w:val="both"/>
        <w:rPr>
          <w:szCs w:val="24"/>
        </w:rPr>
      </w:pPr>
      <w:r w:rsidRPr="00164B6C">
        <w:rPr>
          <w:szCs w:val="24"/>
        </w:rPr>
        <w:t xml:space="preserve">Изучение внешнего строения и перьевого покрова птиц; </w:t>
      </w:r>
    </w:p>
    <w:p w:rsidR="00DA7F24" w:rsidRPr="00164B6C" w:rsidRDefault="00DA7F24" w:rsidP="00A168FB">
      <w:pPr>
        <w:tabs>
          <w:tab w:val="left" w:pos="284"/>
        </w:tabs>
        <w:overflowPunct w:val="0"/>
        <w:autoSpaceDE w:val="0"/>
        <w:autoSpaceDN w:val="0"/>
        <w:adjustRightInd w:val="0"/>
        <w:spacing w:line="240" w:lineRule="auto"/>
        <w:jc w:val="both"/>
        <w:rPr>
          <w:szCs w:val="24"/>
        </w:rPr>
      </w:pPr>
      <w:r w:rsidRPr="00164B6C">
        <w:rPr>
          <w:szCs w:val="24"/>
        </w:rPr>
        <w:t xml:space="preserve">Изучение внешнего строения, скелета и зубной системы млекопитающих. </w:t>
      </w:r>
    </w:p>
    <w:p w:rsidR="00DA7F24" w:rsidRPr="00164B6C" w:rsidRDefault="00DA7F24" w:rsidP="00A168FB">
      <w:pPr>
        <w:tabs>
          <w:tab w:val="left" w:pos="284"/>
        </w:tabs>
        <w:autoSpaceDE w:val="0"/>
        <w:autoSpaceDN w:val="0"/>
        <w:adjustRightInd w:val="0"/>
        <w:spacing w:line="240" w:lineRule="auto"/>
        <w:jc w:val="both"/>
        <w:rPr>
          <w:szCs w:val="24"/>
        </w:rPr>
      </w:pPr>
      <w:r w:rsidRPr="00164B6C">
        <w:rPr>
          <w:b/>
          <w:bCs/>
          <w:szCs w:val="24"/>
        </w:rPr>
        <w:t>Примерный список экскурсий по разделу «Живые организмы»:</w:t>
      </w:r>
    </w:p>
    <w:p w:rsidR="00DA7F24" w:rsidRPr="00164B6C" w:rsidRDefault="00DA7F24" w:rsidP="00A168FB">
      <w:pPr>
        <w:tabs>
          <w:tab w:val="left" w:pos="284"/>
        </w:tabs>
        <w:overflowPunct w:val="0"/>
        <w:autoSpaceDE w:val="0"/>
        <w:autoSpaceDN w:val="0"/>
        <w:adjustRightInd w:val="0"/>
        <w:spacing w:line="240" w:lineRule="auto"/>
        <w:jc w:val="both"/>
        <w:rPr>
          <w:szCs w:val="24"/>
        </w:rPr>
      </w:pPr>
      <w:r w:rsidRPr="00164B6C">
        <w:rPr>
          <w:szCs w:val="24"/>
        </w:rPr>
        <w:t xml:space="preserve">Многообразие животных; Осенние (зимние, весенние) явления в жизни животных; </w:t>
      </w:r>
    </w:p>
    <w:p w:rsidR="00DA7F24" w:rsidRPr="00164B6C" w:rsidRDefault="00DA7F24" w:rsidP="00A168FB">
      <w:pPr>
        <w:tabs>
          <w:tab w:val="left" w:pos="284"/>
        </w:tabs>
        <w:overflowPunct w:val="0"/>
        <w:autoSpaceDE w:val="0"/>
        <w:autoSpaceDN w:val="0"/>
        <w:adjustRightInd w:val="0"/>
        <w:spacing w:line="240" w:lineRule="auto"/>
        <w:jc w:val="both"/>
        <w:rPr>
          <w:szCs w:val="24"/>
        </w:rPr>
      </w:pPr>
      <w:r w:rsidRPr="00164B6C">
        <w:rPr>
          <w:szCs w:val="24"/>
        </w:rPr>
        <w:t xml:space="preserve">Разнообразие и роль членистоногих в природе родного края; </w:t>
      </w:r>
    </w:p>
    <w:p w:rsidR="00DA7F24" w:rsidRPr="00164B6C" w:rsidRDefault="00DA7F24" w:rsidP="00A168FB">
      <w:pPr>
        <w:tabs>
          <w:tab w:val="left" w:pos="284"/>
        </w:tabs>
        <w:overflowPunct w:val="0"/>
        <w:autoSpaceDE w:val="0"/>
        <w:autoSpaceDN w:val="0"/>
        <w:adjustRightInd w:val="0"/>
        <w:spacing w:line="240" w:lineRule="auto"/>
        <w:jc w:val="both"/>
        <w:rPr>
          <w:szCs w:val="24"/>
        </w:rPr>
      </w:pPr>
      <w:r w:rsidRPr="00164B6C">
        <w:rPr>
          <w:szCs w:val="24"/>
        </w:rPr>
        <w:t>Разнообразие птиц и млекопитающих местности проживания (экскурсия в природу)</w:t>
      </w:r>
    </w:p>
    <w:p w:rsidR="00DA7F24" w:rsidRPr="00164B6C" w:rsidRDefault="00DA7F24" w:rsidP="00A168FB">
      <w:pPr>
        <w:tabs>
          <w:tab w:val="left" w:pos="284"/>
        </w:tabs>
        <w:overflowPunct w:val="0"/>
        <w:autoSpaceDE w:val="0"/>
        <w:autoSpaceDN w:val="0"/>
        <w:adjustRightInd w:val="0"/>
        <w:spacing w:line="240" w:lineRule="auto"/>
        <w:jc w:val="both"/>
        <w:rPr>
          <w:szCs w:val="24"/>
        </w:rPr>
      </w:pPr>
    </w:p>
    <w:p w:rsidR="00DA7F24" w:rsidRPr="00164B6C" w:rsidRDefault="00DA7F24" w:rsidP="00A168FB">
      <w:pPr>
        <w:tabs>
          <w:tab w:val="left" w:pos="284"/>
        </w:tabs>
        <w:spacing w:line="240" w:lineRule="auto"/>
        <w:jc w:val="center"/>
        <w:rPr>
          <w:b/>
          <w:szCs w:val="24"/>
        </w:rPr>
      </w:pPr>
      <w:r w:rsidRPr="00164B6C">
        <w:rPr>
          <w:b/>
          <w:szCs w:val="24"/>
        </w:rPr>
        <w:t>СОДЕРЖАНИЕ КУРСА ДЛЯ 8 КЛАССА</w:t>
      </w:r>
    </w:p>
    <w:p w:rsidR="00DA7F24" w:rsidRPr="00164B6C" w:rsidRDefault="00DA7F24" w:rsidP="00A168FB">
      <w:pPr>
        <w:autoSpaceDE w:val="0"/>
        <w:autoSpaceDN w:val="0"/>
        <w:adjustRightInd w:val="0"/>
        <w:spacing w:line="360" w:lineRule="auto"/>
        <w:ind w:firstLine="709"/>
        <w:jc w:val="both"/>
        <w:rPr>
          <w:szCs w:val="24"/>
        </w:rPr>
      </w:pPr>
      <w:r w:rsidRPr="00164B6C">
        <w:rPr>
          <w:b/>
          <w:bCs/>
          <w:szCs w:val="24"/>
        </w:rPr>
        <w:t>Человек и его здоровье</w:t>
      </w:r>
    </w:p>
    <w:p w:rsidR="00DA7F24" w:rsidRPr="00164B6C" w:rsidRDefault="00DA7F24" w:rsidP="00A168FB">
      <w:pPr>
        <w:autoSpaceDE w:val="0"/>
        <w:autoSpaceDN w:val="0"/>
        <w:adjustRightInd w:val="0"/>
        <w:spacing w:line="360" w:lineRule="auto"/>
        <w:ind w:left="709"/>
        <w:contextualSpacing/>
        <w:jc w:val="both"/>
        <w:rPr>
          <w:b/>
          <w:bCs/>
          <w:szCs w:val="24"/>
        </w:rPr>
      </w:pPr>
      <w:r w:rsidRPr="00164B6C">
        <w:rPr>
          <w:b/>
          <w:bCs/>
          <w:szCs w:val="24"/>
        </w:rPr>
        <w:t>Введение в науки о человеке</w:t>
      </w:r>
    </w:p>
    <w:p w:rsidR="00DA7F24" w:rsidRPr="00164B6C" w:rsidRDefault="00DA7F24" w:rsidP="00A168FB">
      <w:pPr>
        <w:autoSpaceDE w:val="0"/>
        <w:autoSpaceDN w:val="0"/>
        <w:adjustRightInd w:val="0"/>
        <w:spacing w:line="360" w:lineRule="auto"/>
        <w:ind w:firstLine="709"/>
        <w:contextualSpacing/>
        <w:jc w:val="both"/>
        <w:rPr>
          <w:szCs w:val="24"/>
        </w:rPr>
      </w:pPr>
      <w:r w:rsidRPr="00164B6C">
        <w:rPr>
          <w:szCs w:val="24"/>
        </w:rPr>
        <w:t>Значение знаний об особенностях строения и жизнедеятельности организма чел</w:t>
      </w:r>
      <w:r w:rsidRPr="00164B6C">
        <w:rPr>
          <w:szCs w:val="24"/>
        </w:rPr>
        <w:t>о</w:t>
      </w:r>
      <w:r w:rsidRPr="00164B6C">
        <w:rPr>
          <w:szCs w:val="24"/>
        </w:rPr>
        <w:t>века для самопознания и сохранения здоровья. Комплекс наук, изучающих организм чел</w:t>
      </w:r>
      <w:r w:rsidRPr="00164B6C">
        <w:rPr>
          <w:szCs w:val="24"/>
        </w:rPr>
        <w:t>о</w:t>
      </w:r>
      <w:r w:rsidRPr="00164B6C">
        <w:rPr>
          <w:szCs w:val="24"/>
        </w:rPr>
        <w:t>века. Научные методы изучения человеческого организма (наблюдение, измерение, эксп</w:t>
      </w:r>
      <w:r w:rsidRPr="00164B6C">
        <w:rPr>
          <w:szCs w:val="24"/>
        </w:rPr>
        <w:t>е</w:t>
      </w:r>
      <w:r w:rsidRPr="00164B6C">
        <w:rPr>
          <w:szCs w:val="24"/>
        </w:rPr>
        <w:t>римент). Место человека в системе животного мира. Сходства и отличия человека и ж</w:t>
      </w:r>
      <w:r w:rsidRPr="00164B6C">
        <w:rPr>
          <w:szCs w:val="24"/>
        </w:rPr>
        <w:t>и</w:t>
      </w:r>
      <w:r w:rsidRPr="00164B6C">
        <w:rPr>
          <w:szCs w:val="24"/>
        </w:rPr>
        <w:t>вотных. Особенности человека как социального существа. Происхождение современного человека. Расы.</w:t>
      </w:r>
    </w:p>
    <w:p w:rsidR="00DA7F24" w:rsidRPr="00164B6C" w:rsidRDefault="00DA7F24" w:rsidP="00A168FB">
      <w:pPr>
        <w:autoSpaceDE w:val="0"/>
        <w:autoSpaceDN w:val="0"/>
        <w:adjustRightInd w:val="0"/>
        <w:spacing w:line="360" w:lineRule="auto"/>
        <w:ind w:left="360" w:firstLine="348"/>
        <w:contextualSpacing/>
        <w:jc w:val="both"/>
        <w:rPr>
          <w:b/>
          <w:bCs/>
          <w:szCs w:val="24"/>
        </w:rPr>
      </w:pPr>
      <w:r w:rsidRPr="00164B6C">
        <w:rPr>
          <w:b/>
          <w:bCs/>
          <w:szCs w:val="24"/>
        </w:rPr>
        <w:t>Общие свойства организма человека</w:t>
      </w:r>
    </w:p>
    <w:p w:rsidR="00DA7F24" w:rsidRPr="00164B6C" w:rsidRDefault="00DA7F24" w:rsidP="00A168FB">
      <w:pPr>
        <w:autoSpaceDE w:val="0"/>
        <w:autoSpaceDN w:val="0"/>
        <w:adjustRightInd w:val="0"/>
        <w:spacing w:line="360" w:lineRule="auto"/>
        <w:ind w:firstLine="709"/>
        <w:jc w:val="both"/>
        <w:rPr>
          <w:i/>
          <w:szCs w:val="24"/>
        </w:rPr>
      </w:pPr>
      <w:r w:rsidRPr="00164B6C">
        <w:rPr>
          <w:szCs w:val="24"/>
        </w:rPr>
        <w:t>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w:t>
      </w:r>
      <w:r w:rsidRPr="00164B6C">
        <w:rPr>
          <w:szCs w:val="24"/>
        </w:rPr>
        <w:t>а</w:t>
      </w:r>
      <w:r w:rsidRPr="00164B6C">
        <w:rPr>
          <w:szCs w:val="24"/>
        </w:rPr>
        <w:t xml:space="preserve">низма человека, их строение и функции. Организм человека как биосистема. Внутренняя среда организма (кровь, лимфа, тканевая жидкость). </w:t>
      </w:r>
    </w:p>
    <w:p w:rsidR="00DA7F24" w:rsidRPr="00164B6C" w:rsidRDefault="00DA7F24" w:rsidP="00A168FB">
      <w:pPr>
        <w:tabs>
          <w:tab w:val="num" w:pos="851"/>
        </w:tabs>
        <w:autoSpaceDE w:val="0"/>
        <w:autoSpaceDN w:val="0"/>
        <w:adjustRightInd w:val="0"/>
        <w:spacing w:line="360" w:lineRule="auto"/>
        <w:ind w:left="709"/>
        <w:contextualSpacing/>
        <w:jc w:val="both"/>
        <w:rPr>
          <w:bCs/>
          <w:szCs w:val="24"/>
        </w:rPr>
      </w:pPr>
      <w:r w:rsidRPr="00164B6C">
        <w:rPr>
          <w:b/>
          <w:bCs/>
          <w:szCs w:val="24"/>
        </w:rPr>
        <w:t>Опора и движение</w:t>
      </w:r>
    </w:p>
    <w:p w:rsidR="00DA7F24" w:rsidRPr="00164B6C" w:rsidRDefault="00DA7F24" w:rsidP="00A168FB">
      <w:pPr>
        <w:autoSpaceDE w:val="0"/>
        <w:autoSpaceDN w:val="0"/>
        <w:adjustRightInd w:val="0"/>
        <w:spacing w:line="360" w:lineRule="auto"/>
        <w:ind w:firstLine="709"/>
        <w:contextualSpacing/>
        <w:jc w:val="both"/>
        <w:rPr>
          <w:szCs w:val="24"/>
        </w:rPr>
      </w:pPr>
      <w:r w:rsidRPr="00164B6C">
        <w:rPr>
          <w:szCs w:val="24"/>
        </w:rP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w:t>
      </w:r>
      <w:r w:rsidRPr="00164B6C">
        <w:rPr>
          <w:szCs w:val="24"/>
        </w:rPr>
        <w:t>я</w:t>
      </w:r>
      <w:r w:rsidRPr="00164B6C">
        <w:rPr>
          <w:szCs w:val="24"/>
        </w:rPr>
        <w:t>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w:t>
      </w:r>
      <w:r w:rsidRPr="00164B6C">
        <w:rPr>
          <w:szCs w:val="24"/>
        </w:rPr>
        <w:t>и</w:t>
      </w:r>
      <w:r w:rsidRPr="00164B6C">
        <w:rPr>
          <w:szCs w:val="24"/>
        </w:rPr>
        <w:t>ка травматизма. Первая помощь при травмах опорно-двигательного аппарата.</w:t>
      </w:r>
    </w:p>
    <w:p w:rsidR="00DA7F24" w:rsidRPr="00164B6C" w:rsidRDefault="00DA7F24" w:rsidP="00A168FB">
      <w:pPr>
        <w:autoSpaceDE w:val="0"/>
        <w:autoSpaceDN w:val="0"/>
        <w:adjustRightInd w:val="0"/>
        <w:spacing w:line="360" w:lineRule="auto"/>
        <w:ind w:firstLine="709"/>
        <w:contextualSpacing/>
        <w:jc w:val="both"/>
        <w:rPr>
          <w:b/>
          <w:bCs/>
          <w:szCs w:val="24"/>
        </w:rPr>
      </w:pPr>
      <w:r w:rsidRPr="00164B6C">
        <w:rPr>
          <w:b/>
          <w:bCs/>
          <w:szCs w:val="24"/>
        </w:rPr>
        <w:t>Кровь и кровообращение</w:t>
      </w:r>
    </w:p>
    <w:p w:rsidR="00DA7F24" w:rsidRPr="00164B6C" w:rsidRDefault="00DA7F24" w:rsidP="00A168FB">
      <w:pPr>
        <w:autoSpaceDE w:val="0"/>
        <w:autoSpaceDN w:val="0"/>
        <w:adjustRightInd w:val="0"/>
        <w:spacing w:line="360" w:lineRule="auto"/>
        <w:ind w:firstLine="709"/>
        <w:contextualSpacing/>
        <w:jc w:val="both"/>
        <w:rPr>
          <w:szCs w:val="24"/>
        </w:rPr>
      </w:pPr>
      <w:r w:rsidRPr="00164B6C">
        <w:rPr>
          <w:szCs w:val="24"/>
        </w:rPr>
        <w:t xml:space="preserve">Функции крови илимфы. Поддержание постоянства внутренней среды. </w:t>
      </w:r>
      <w:r w:rsidRPr="00164B6C">
        <w:rPr>
          <w:i/>
          <w:szCs w:val="24"/>
        </w:rPr>
        <w:t>Гомеостаз</w:t>
      </w:r>
      <w:r w:rsidRPr="00164B6C">
        <w:rPr>
          <w:szCs w:val="24"/>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164B6C">
        <w:rPr>
          <w:i/>
          <w:szCs w:val="24"/>
        </w:rPr>
        <w:t>Значение работ Л. Пастера и И.И. Мечникова в области имм</w:t>
      </w:r>
      <w:r w:rsidRPr="00164B6C">
        <w:rPr>
          <w:i/>
          <w:szCs w:val="24"/>
        </w:rPr>
        <w:t>у</w:t>
      </w:r>
      <w:r w:rsidRPr="00164B6C">
        <w:rPr>
          <w:i/>
          <w:szCs w:val="24"/>
        </w:rPr>
        <w:t>нитета.</w:t>
      </w:r>
      <w:r w:rsidRPr="00164B6C">
        <w:rPr>
          <w:szCs w:val="24"/>
        </w:rPr>
        <w:t xml:space="preserve"> Роль прививок в борьбе с инфекционными заболеваниями. Кровеносная и ли</w:t>
      </w:r>
      <w:r w:rsidRPr="00164B6C">
        <w:rPr>
          <w:szCs w:val="24"/>
        </w:rPr>
        <w:t>м</w:t>
      </w:r>
      <w:r w:rsidRPr="00164B6C">
        <w:rPr>
          <w:szCs w:val="24"/>
        </w:rPr>
        <w:t xml:space="preserve">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164B6C">
        <w:rPr>
          <w:i/>
          <w:szCs w:val="24"/>
        </w:rPr>
        <w:t xml:space="preserve">Движение лимфы по сосудам. </w:t>
      </w:r>
      <w:r w:rsidRPr="00164B6C">
        <w:rPr>
          <w:szCs w:val="24"/>
        </w:rPr>
        <w:t>Гигиена сердечно-сосудистой системы. Профилактика сердечно-сосудистых з</w:t>
      </w:r>
      <w:r w:rsidRPr="00164B6C">
        <w:rPr>
          <w:szCs w:val="24"/>
        </w:rPr>
        <w:t>а</w:t>
      </w:r>
      <w:r w:rsidRPr="00164B6C">
        <w:rPr>
          <w:szCs w:val="24"/>
        </w:rPr>
        <w:t xml:space="preserve">болеваний. Виды кровотечений, приемы оказания первой помощи при кровотечениях. </w:t>
      </w:r>
    </w:p>
    <w:p w:rsidR="00DA7F24" w:rsidRPr="00164B6C" w:rsidRDefault="00DA7F24" w:rsidP="00A168FB">
      <w:pPr>
        <w:overflowPunct w:val="0"/>
        <w:autoSpaceDE w:val="0"/>
        <w:autoSpaceDN w:val="0"/>
        <w:adjustRightInd w:val="0"/>
        <w:spacing w:line="360" w:lineRule="auto"/>
        <w:ind w:left="709"/>
        <w:contextualSpacing/>
        <w:jc w:val="both"/>
        <w:rPr>
          <w:b/>
          <w:bCs/>
          <w:szCs w:val="24"/>
        </w:rPr>
      </w:pPr>
      <w:r w:rsidRPr="00164B6C">
        <w:rPr>
          <w:b/>
          <w:bCs/>
          <w:szCs w:val="24"/>
        </w:rPr>
        <w:t>Дыхание</w:t>
      </w:r>
    </w:p>
    <w:p w:rsidR="00DA7F24" w:rsidRPr="00164B6C" w:rsidRDefault="00DA7F24" w:rsidP="00A168FB">
      <w:pPr>
        <w:overflowPunct w:val="0"/>
        <w:autoSpaceDE w:val="0"/>
        <w:autoSpaceDN w:val="0"/>
        <w:adjustRightInd w:val="0"/>
        <w:spacing w:line="360" w:lineRule="auto"/>
        <w:ind w:firstLine="709"/>
        <w:jc w:val="both"/>
        <w:rPr>
          <w:szCs w:val="24"/>
        </w:rPr>
      </w:pPr>
      <w:r w:rsidRPr="00164B6C">
        <w:rPr>
          <w:szCs w:val="24"/>
        </w:rPr>
        <w:t>Дыхательная система: строение и функции.</w:t>
      </w:r>
      <w:r w:rsidRPr="00164B6C">
        <w:rPr>
          <w:bCs/>
          <w:szCs w:val="24"/>
        </w:rPr>
        <w:t xml:space="preserve"> Этапы дыхания</w:t>
      </w:r>
      <w:r w:rsidRPr="00164B6C">
        <w:rPr>
          <w:szCs w:val="24"/>
        </w:rPr>
        <w:t>. Легочные объемы. Г</w:t>
      </w:r>
      <w:r w:rsidRPr="00164B6C">
        <w:rPr>
          <w:szCs w:val="24"/>
        </w:rPr>
        <w:t>а</w:t>
      </w:r>
      <w:r w:rsidRPr="00164B6C">
        <w:rPr>
          <w:szCs w:val="24"/>
        </w:rPr>
        <w:t>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w:t>
      </w:r>
      <w:r w:rsidRPr="00164B6C">
        <w:rPr>
          <w:szCs w:val="24"/>
        </w:rPr>
        <w:t>и</w:t>
      </w:r>
      <w:r w:rsidRPr="00164B6C">
        <w:rPr>
          <w:szCs w:val="24"/>
        </w:rPr>
        <w:t>лактики для защиты собственного организма. Первая помощь при остановке дыхания, спасении утопающего, отравлении угарным газом.</w:t>
      </w:r>
    </w:p>
    <w:p w:rsidR="00DA7F24" w:rsidRPr="00164B6C" w:rsidRDefault="00DA7F24" w:rsidP="00A168FB">
      <w:pPr>
        <w:tabs>
          <w:tab w:val="num" w:pos="851"/>
        </w:tabs>
        <w:autoSpaceDE w:val="0"/>
        <w:autoSpaceDN w:val="0"/>
        <w:adjustRightInd w:val="0"/>
        <w:spacing w:line="360" w:lineRule="auto"/>
        <w:ind w:left="709"/>
        <w:contextualSpacing/>
        <w:jc w:val="both"/>
        <w:rPr>
          <w:b/>
          <w:bCs/>
          <w:szCs w:val="24"/>
        </w:rPr>
      </w:pPr>
      <w:r w:rsidRPr="00164B6C">
        <w:rPr>
          <w:b/>
          <w:bCs/>
          <w:szCs w:val="24"/>
        </w:rPr>
        <w:t>Пищеварение</w:t>
      </w:r>
    </w:p>
    <w:p w:rsidR="00DA7F24" w:rsidRPr="00164B6C" w:rsidRDefault="00DA7F24" w:rsidP="00A168FB">
      <w:pPr>
        <w:autoSpaceDE w:val="0"/>
        <w:autoSpaceDN w:val="0"/>
        <w:adjustRightInd w:val="0"/>
        <w:spacing w:line="360" w:lineRule="auto"/>
        <w:ind w:firstLine="709"/>
        <w:contextualSpacing/>
        <w:jc w:val="both"/>
        <w:rPr>
          <w:szCs w:val="24"/>
        </w:rPr>
      </w:pPr>
      <w:r w:rsidRPr="00164B6C">
        <w:rPr>
          <w:szCs w:val="24"/>
        </w:rPr>
        <w:t>Питание.</w:t>
      </w:r>
      <w:r w:rsidRPr="00164B6C">
        <w:rPr>
          <w:bCs/>
          <w:szCs w:val="24"/>
        </w:rPr>
        <w:t xml:space="preserve"> Пищеварение. </w:t>
      </w:r>
      <w:r w:rsidRPr="00164B6C">
        <w:rPr>
          <w:szCs w:val="24"/>
        </w:rPr>
        <w:t>Пищеварительная система: строение и функции. Ферме</w:t>
      </w:r>
      <w:r w:rsidRPr="00164B6C">
        <w:rPr>
          <w:szCs w:val="24"/>
        </w:rPr>
        <w:t>н</w:t>
      </w:r>
      <w:r w:rsidRPr="00164B6C">
        <w:rPr>
          <w:szCs w:val="24"/>
        </w:rPr>
        <w:t>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w:t>
      </w:r>
      <w:r w:rsidRPr="00164B6C">
        <w:rPr>
          <w:szCs w:val="24"/>
        </w:rPr>
        <w:t>и</w:t>
      </w:r>
      <w:r w:rsidRPr="00164B6C">
        <w:rPr>
          <w:szCs w:val="24"/>
        </w:rPr>
        <w:t>щеварении. Всасывание питательных веществ. Особенности пищеварения в толстом к</w:t>
      </w:r>
      <w:r w:rsidRPr="00164B6C">
        <w:rPr>
          <w:szCs w:val="24"/>
        </w:rPr>
        <w:t>и</w:t>
      </w:r>
      <w:r w:rsidRPr="00164B6C">
        <w:rPr>
          <w:szCs w:val="24"/>
        </w:rPr>
        <w:t>шечнике. Вклад Павлова И. П. в изучение пищеварения. Гигиена питания, предотвращ</w:t>
      </w:r>
      <w:r w:rsidRPr="00164B6C">
        <w:rPr>
          <w:szCs w:val="24"/>
        </w:rPr>
        <w:t>е</w:t>
      </w:r>
      <w:r w:rsidRPr="00164B6C">
        <w:rPr>
          <w:szCs w:val="24"/>
        </w:rPr>
        <w:t xml:space="preserve">ние желудочно-кишечных заболеваний. </w:t>
      </w:r>
    </w:p>
    <w:p w:rsidR="00DA7F24" w:rsidRPr="00164B6C" w:rsidRDefault="00DA7F24" w:rsidP="00A168FB">
      <w:pPr>
        <w:tabs>
          <w:tab w:val="num" w:pos="851"/>
        </w:tabs>
        <w:autoSpaceDE w:val="0"/>
        <w:autoSpaceDN w:val="0"/>
        <w:adjustRightInd w:val="0"/>
        <w:spacing w:line="360" w:lineRule="auto"/>
        <w:ind w:firstLine="709"/>
        <w:contextualSpacing/>
        <w:jc w:val="both"/>
        <w:rPr>
          <w:b/>
          <w:bCs/>
          <w:szCs w:val="24"/>
        </w:rPr>
      </w:pPr>
      <w:r w:rsidRPr="00164B6C">
        <w:rPr>
          <w:b/>
          <w:bCs/>
          <w:szCs w:val="24"/>
        </w:rPr>
        <w:t>Обмен веществ и энергии</w:t>
      </w:r>
    </w:p>
    <w:p w:rsidR="00DA7F24" w:rsidRPr="00164B6C" w:rsidRDefault="00DA7F24" w:rsidP="00A168FB">
      <w:pPr>
        <w:autoSpaceDE w:val="0"/>
        <w:autoSpaceDN w:val="0"/>
        <w:adjustRightInd w:val="0"/>
        <w:spacing w:line="360" w:lineRule="auto"/>
        <w:ind w:firstLine="709"/>
        <w:contextualSpacing/>
        <w:jc w:val="both"/>
        <w:rPr>
          <w:szCs w:val="24"/>
        </w:rPr>
      </w:pPr>
      <w:r w:rsidRPr="00164B6C">
        <w:rPr>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DA7F24" w:rsidRPr="00164B6C" w:rsidRDefault="00DA7F24" w:rsidP="00A168FB">
      <w:pPr>
        <w:autoSpaceDE w:val="0"/>
        <w:autoSpaceDN w:val="0"/>
        <w:adjustRightInd w:val="0"/>
        <w:spacing w:line="360" w:lineRule="auto"/>
        <w:ind w:firstLine="709"/>
        <w:contextualSpacing/>
        <w:jc w:val="both"/>
        <w:rPr>
          <w:szCs w:val="24"/>
        </w:rPr>
      </w:pPr>
      <w:r w:rsidRPr="00164B6C">
        <w:rPr>
          <w:szCs w:val="24"/>
        </w:rPr>
        <w:t xml:space="preserve">Поддержание температуры тела. </w:t>
      </w:r>
      <w:r w:rsidRPr="00164B6C">
        <w:rPr>
          <w:i/>
          <w:szCs w:val="24"/>
        </w:rPr>
        <w:t>Терморегуляция при разных условиях среды.</w:t>
      </w:r>
      <w:r w:rsidRPr="00164B6C">
        <w:rPr>
          <w:szCs w:val="24"/>
        </w:rPr>
        <w:t xml:space="preserve"> П</w:t>
      </w:r>
      <w:r w:rsidRPr="00164B6C">
        <w:rPr>
          <w:szCs w:val="24"/>
        </w:rPr>
        <w:t>о</w:t>
      </w:r>
      <w:r w:rsidRPr="00164B6C">
        <w:rPr>
          <w:szCs w:val="24"/>
        </w:rPr>
        <w:t>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w:t>
      </w:r>
      <w:r w:rsidRPr="00164B6C">
        <w:rPr>
          <w:szCs w:val="24"/>
        </w:rPr>
        <w:t>и</w:t>
      </w:r>
      <w:r w:rsidRPr="00164B6C">
        <w:rPr>
          <w:szCs w:val="24"/>
        </w:rPr>
        <w:t>ка.</w:t>
      </w:r>
    </w:p>
    <w:p w:rsidR="00DA7F24" w:rsidRPr="00164B6C" w:rsidRDefault="00DA7F24" w:rsidP="00A168FB">
      <w:pPr>
        <w:autoSpaceDE w:val="0"/>
        <w:autoSpaceDN w:val="0"/>
        <w:adjustRightInd w:val="0"/>
        <w:spacing w:line="360" w:lineRule="auto"/>
        <w:ind w:left="709"/>
        <w:contextualSpacing/>
        <w:jc w:val="both"/>
        <w:rPr>
          <w:b/>
          <w:bCs/>
          <w:szCs w:val="24"/>
        </w:rPr>
      </w:pPr>
      <w:r w:rsidRPr="00164B6C">
        <w:rPr>
          <w:b/>
          <w:bCs/>
          <w:szCs w:val="24"/>
        </w:rPr>
        <w:t>Выделение</w:t>
      </w:r>
    </w:p>
    <w:p w:rsidR="00DA7F24" w:rsidRPr="00164B6C" w:rsidRDefault="00DA7F24" w:rsidP="00A168FB">
      <w:pPr>
        <w:autoSpaceDE w:val="0"/>
        <w:autoSpaceDN w:val="0"/>
        <w:adjustRightInd w:val="0"/>
        <w:spacing w:line="360" w:lineRule="auto"/>
        <w:ind w:firstLine="709"/>
        <w:contextualSpacing/>
        <w:jc w:val="both"/>
        <w:rPr>
          <w:szCs w:val="24"/>
          <w:lang w:val="tt-RU"/>
        </w:rPr>
      </w:pPr>
      <w:r w:rsidRPr="00164B6C">
        <w:rPr>
          <w:szCs w:val="24"/>
        </w:rPr>
        <w:t>Мочевыделительная система: строение и функции. Процесс образования и выдел</w:t>
      </w:r>
      <w:r w:rsidRPr="00164B6C">
        <w:rPr>
          <w:szCs w:val="24"/>
        </w:rPr>
        <w:t>е</w:t>
      </w:r>
      <w:r w:rsidRPr="00164B6C">
        <w:rPr>
          <w:szCs w:val="24"/>
        </w:rPr>
        <w:t xml:space="preserve">ния мочи, его регуляция. Заболевания органов мочевыделительной системы и меры их предупреждения. </w:t>
      </w:r>
    </w:p>
    <w:p w:rsidR="00DA7F24" w:rsidRPr="00164B6C" w:rsidRDefault="00DA7F24" w:rsidP="00A168FB">
      <w:pPr>
        <w:overflowPunct w:val="0"/>
        <w:autoSpaceDE w:val="0"/>
        <w:autoSpaceDN w:val="0"/>
        <w:adjustRightInd w:val="0"/>
        <w:spacing w:line="360" w:lineRule="auto"/>
        <w:ind w:left="709"/>
        <w:contextualSpacing/>
        <w:jc w:val="both"/>
        <w:rPr>
          <w:b/>
          <w:bCs/>
          <w:szCs w:val="24"/>
        </w:rPr>
      </w:pPr>
      <w:r w:rsidRPr="00164B6C">
        <w:rPr>
          <w:b/>
          <w:bCs/>
          <w:szCs w:val="24"/>
        </w:rPr>
        <w:t>Нейрогуморальная регуляция функций организма</w:t>
      </w:r>
    </w:p>
    <w:p w:rsidR="00DA7F24" w:rsidRPr="00164B6C" w:rsidRDefault="00DA7F24" w:rsidP="00A168FB">
      <w:pPr>
        <w:overflowPunct w:val="0"/>
        <w:autoSpaceDE w:val="0"/>
        <w:autoSpaceDN w:val="0"/>
        <w:adjustRightInd w:val="0"/>
        <w:spacing w:line="360" w:lineRule="auto"/>
        <w:ind w:firstLine="709"/>
        <w:contextualSpacing/>
        <w:jc w:val="both"/>
        <w:rPr>
          <w:bCs/>
          <w:szCs w:val="24"/>
        </w:rPr>
      </w:pPr>
      <w:r w:rsidRPr="00164B6C">
        <w:rPr>
          <w:bCs/>
          <w:szCs w:val="24"/>
        </w:rPr>
        <w:t>Регуляция функций организма, способы регуляции. Механизмы регуляции фун</w:t>
      </w:r>
      <w:r w:rsidRPr="00164B6C">
        <w:rPr>
          <w:bCs/>
          <w:szCs w:val="24"/>
        </w:rPr>
        <w:t>к</w:t>
      </w:r>
      <w:r w:rsidRPr="00164B6C">
        <w:rPr>
          <w:bCs/>
          <w:szCs w:val="24"/>
        </w:rPr>
        <w:t xml:space="preserve">ций. </w:t>
      </w:r>
    </w:p>
    <w:p w:rsidR="00DA7F24" w:rsidRPr="00164B6C" w:rsidRDefault="00DA7F24" w:rsidP="00A168FB">
      <w:pPr>
        <w:overflowPunct w:val="0"/>
        <w:autoSpaceDE w:val="0"/>
        <w:autoSpaceDN w:val="0"/>
        <w:adjustRightInd w:val="0"/>
        <w:spacing w:line="360" w:lineRule="auto"/>
        <w:ind w:firstLine="709"/>
        <w:contextualSpacing/>
        <w:jc w:val="both"/>
        <w:rPr>
          <w:bCs/>
          <w:szCs w:val="24"/>
        </w:rPr>
      </w:pPr>
      <w:r w:rsidRPr="00164B6C">
        <w:rPr>
          <w:bCs/>
          <w:szCs w:val="24"/>
        </w:rPr>
        <w:t>Нервная система: центральная и периферическая, соматическая и вегетативная. Нейроны, нервы, нервные узлы. Рефлекторный принцип работы нервной системы. Ре</w:t>
      </w:r>
      <w:r w:rsidRPr="00164B6C">
        <w:rPr>
          <w:bCs/>
          <w:szCs w:val="24"/>
        </w:rPr>
        <w:t>ф</w:t>
      </w:r>
      <w:r w:rsidRPr="00164B6C">
        <w:rPr>
          <w:bCs/>
          <w:szCs w:val="24"/>
        </w:rPr>
        <w:t xml:space="preserve">лекторная дуга. Спинной мозг. Головной мозг. Большие полушария головного мозга. </w:t>
      </w:r>
      <w:r w:rsidRPr="00164B6C">
        <w:rPr>
          <w:bCs/>
          <w:i/>
          <w:szCs w:val="24"/>
        </w:rPr>
        <w:t>Ос</w:t>
      </w:r>
      <w:r w:rsidRPr="00164B6C">
        <w:rPr>
          <w:bCs/>
          <w:i/>
          <w:szCs w:val="24"/>
        </w:rPr>
        <w:t>о</w:t>
      </w:r>
      <w:r w:rsidRPr="00164B6C">
        <w:rPr>
          <w:bCs/>
          <w:i/>
          <w:szCs w:val="24"/>
        </w:rPr>
        <w:t>бенности развития головного мозга человека и его функциональная асимметрия.</w:t>
      </w:r>
      <w:r w:rsidRPr="00164B6C">
        <w:rPr>
          <w:bCs/>
          <w:szCs w:val="24"/>
        </w:rPr>
        <w:t xml:space="preserve"> Наруш</w:t>
      </w:r>
      <w:r w:rsidRPr="00164B6C">
        <w:rPr>
          <w:bCs/>
          <w:szCs w:val="24"/>
        </w:rPr>
        <w:t>е</w:t>
      </w:r>
      <w:r w:rsidRPr="00164B6C">
        <w:rPr>
          <w:bCs/>
          <w:szCs w:val="24"/>
        </w:rPr>
        <w:t>ния деятельности нервной системы и их предупреждение.</w:t>
      </w:r>
    </w:p>
    <w:p w:rsidR="00DA7F24" w:rsidRPr="00164B6C" w:rsidRDefault="00DA7F24" w:rsidP="00A168FB">
      <w:pPr>
        <w:overflowPunct w:val="0"/>
        <w:autoSpaceDE w:val="0"/>
        <w:autoSpaceDN w:val="0"/>
        <w:adjustRightInd w:val="0"/>
        <w:spacing w:line="360" w:lineRule="auto"/>
        <w:ind w:firstLine="709"/>
        <w:contextualSpacing/>
        <w:jc w:val="both"/>
        <w:rPr>
          <w:bCs/>
          <w:szCs w:val="24"/>
        </w:rPr>
      </w:pPr>
      <w:r w:rsidRPr="00164B6C">
        <w:rPr>
          <w:bCs/>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164B6C">
        <w:rPr>
          <w:bCs/>
          <w:i/>
          <w:szCs w:val="24"/>
        </w:rPr>
        <w:t>эпифиз</w:t>
      </w:r>
      <w:r w:rsidRPr="00164B6C">
        <w:rPr>
          <w:bCs/>
          <w:szCs w:val="24"/>
        </w:rPr>
        <w:t>, щитовидная железа, надпочечники. Железы смешанной секреции: поджелудочная и пол</w:t>
      </w:r>
      <w:r w:rsidRPr="00164B6C">
        <w:rPr>
          <w:bCs/>
          <w:szCs w:val="24"/>
        </w:rPr>
        <w:t>о</w:t>
      </w:r>
      <w:r w:rsidRPr="00164B6C">
        <w:rPr>
          <w:bCs/>
          <w:szCs w:val="24"/>
        </w:rPr>
        <w:t xml:space="preserve">вые железы. Регуляция функций эндокринных желез. </w:t>
      </w:r>
    </w:p>
    <w:p w:rsidR="00DA7F24" w:rsidRPr="00164B6C" w:rsidRDefault="00DA7F24" w:rsidP="00A168FB">
      <w:pPr>
        <w:overflowPunct w:val="0"/>
        <w:autoSpaceDE w:val="0"/>
        <w:autoSpaceDN w:val="0"/>
        <w:adjustRightInd w:val="0"/>
        <w:spacing w:line="360" w:lineRule="auto"/>
        <w:contextualSpacing/>
        <w:jc w:val="both"/>
        <w:rPr>
          <w:b/>
          <w:bCs/>
          <w:szCs w:val="24"/>
        </w:rPr>
      </w:pPr>
      <w:r w:rsidRPr="00164B6C">
        <w:rPr>
          <w:b/>
          <w:bCs/>
          <w:szCs w:val="24"/>
        </w:rPr>
        <w:t>Сенсорные системы (анализаторы)</w:t>
      </w:r>
    </w:p>
    <w:p w:rsidR="00DA7F24" w:rsidRPr="00164B6C" w:rsidRDefault="00DA7F24" w:rsidP="00A168FB">
      <w:pPr>
        <w:overflowPunct w:val="0"/>
        <w:autoSpaceDE w:val="0"/>
        <w:autoSpaceDN w:val="0"/>
        <w:adjustRightInd w:val="0"/>
        <w:spacing w:line="360" w:lineRule="auto"/>
        <w:ind w:firstLine="709"/>
        <w:contextualSpacing/>
        <w:jc w:val="both"/>
        <w:rPr>
          <w:szCs w:val="24"/>
        </w:rPr>
      </w:pPr>
      <w:r w:rsidRPr="00164B6C">
        <w:rPr>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w:t>
      </w:r>
      <w:r w:rsidRPr="00164B6C">
        <w:rPr>
          <w:szCs w:val="24"/>
        </w:rPr>
        <w:t>а</w:t>
      </w:r>
      <w:r w:rsidRPr="00164B6C">
        <w:rPr>
          <w:szCs w:val="24"/>
        </w:rPr>
        <w:t>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DA7F24" w:rsidRPr="00164B6C" w:rsidRDefault="00DA7F24" w:rsidP="00A168FB">
      <w:pPr>
        <w:autoSpaceDE w:val="0"/>
        <w:autoSpaceDN w:val="0"/>
        <w:adjustRightInd w:val="0"/>
        <w:spacing w:line="360" w:lineRule="auto"/>
        <w:ind w:left="709"/>
        <w:contextualSpacing/>
        <w:jc w:val="both"/>
        <w:rPr>
          <w:b/>
          <w:bCs/>
          <w:szCs w:val="24"/>
        </w:rPr>
      </w:pPr>
      <w:r w:rsidRPr="00164B6C">
        <w:rPr>
          <w:b/>
          <w:bCs/>
          <w:szCs w:val="24"/>
        </w:rPr>
        <w:t>Высшая нервная деятельность</w:t>
      </w:r>
    </w:p>
    <w:p w:rsidR="00DA7F24" w:rsidRPr="00164B6C" w:rsidRDefault="00DA7F24" w:rsidP="00A168FB">
      <w:pPr>
        <w:autoSpaceDE w:val="0"/>
        <w:autoSpaceDN w:val="0"/>
        <w:adjustRightInd w:val="0"/>
        <w:spacing w:line="360" w:lineRule="auto"/>
        <w:ind w:firstLine="709"/>
        <w:contextualSpacing/>
        <w:jc w:val="both"/>
        <w:rPr>
          <w:szCs w:val="24"/>
          <w:lang w:val="tt-RU"/>
        </w:rPr>
      </w:pPr>
      <w:r w:rsidRPr="00164B6C">
        <w:rPr>
          <w:szCs w:val="24"/>
        </w:rPr>
        <w:t xml:space="preserve">Высшая нервная деятельность человека, </w:t>
      </w:r>
      <w:r w:rsidRPr="00164B6C">
        <w:rPr>
          <w:i/>
          <w:szCs w:val="24"/>
        </w:rPr>
        <w:t>работы И. М. Сеченова, И. П. Павлова, А. А. Ухтомского и П. К. Анохина.</w:t>
      </w:r>
      <w:r w:rsidRPr="00164B6C">
        <w:rPr>
          <w:szCs w:val="24"/>
        </w:rPr>
        <w:t xml:space="preserve"> Безусловные и условные рефлексы, их значение. П</w:t>
      </w:r>
      <w:r w:rsidRPr="00164B6C">
        <w:rPr>
          <w:szCs w:val="24"/>
        </w:rPr>
        <w:t>о</w:t>
      </w:r>
      <w:r w:rsidRPr="00164B6C">
        <w:rPr>
          <w:szCs w:val="24"/>
        </w:rPr>
        <w:t>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w:t>
      </w:r>
      <w:r w:rsidRPr="00164B6C">
        <w:rPr>
          <w:szCs w:val="24"/>
        </w:rPr>
        <w:t>с</w:t>
      </w:r>
      <w:r w:rsidRPr="00164B6C">
        <w:rPr>
          <w:szCs w:val="24"/>
        </w:rPr>
        <w:t>ленность восприятия, словесно-логическое мышление, способность к накоплению и пер</w:t>
      </w:r>
      <w:r w:rsidRPr="00164B6C">
        <w:rPr>
          <w:szCs w:val="24"/>
        </w:rPr>
        <w:t>е</w:t>
      </w:r>
      <w:r w:rsidRPr="00164B6C">
        <w:rPr>
          <w:szCs w:val="24"/>
        </w:rPr>
        <w:t>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w:t>
      </w:r>
      <w:r w:rsidRPr="00164B6C">
        <w:rPr>
          <w:szCs w:val="24"/>
        </w:rPr>
        <w:t>е</w:t>
      </w:r>
      <w:r w:rsidRPr="00164B6C">
        <w:rPr>
          <w:szCs w:val="24"/>
        </w:rPr>
        <w:t xml:space="preserve">ли и мотивы деятельности. </w:t>
      </w:r>
      <w:r w:rsidRPr="00164B6C">
        <w:rPr>
          <w:i/>
          <w:szCs w:val="24"/>
        </w:rPr>
        <w:t>Значение интеллектуальных, творческих и эстетических п</w:t>
      </w:r>
      <w:r w:rsidRPr="00164B6C">
        <w:rPr>
          <w:i/>
          <w:szCs w:val="24"/>
        </w:rPr>
        <w:t>о</w:t>
      </w:r>
      <w:r w:rsidRPr="00164B6C">
        <w:rPr>
          <w:i/>
          <w:szCs w:val="24"/>
        </w:rPr>
        <w:t>требностей.</w:t>
      </w:r>
      <w:r w:rsidRPr="00164B6C">
        <w:rPr>
          <w:szCs w:val="24"/>
        </w:rPr>
        <w:t xml:space="preserve"> Роль обучения и воспитания в развитии психики и поведения человека.</w:t>
      </w:r>
    </w:p>
    <w:p w:rsidR="00DA7F24" w:rsidRPr="00164B6C" w:rsidRDefault="00DA7F24" w:rsidP="00A168FB">
      <w:pPr>
        <w:autoSpaceDE w:val="0"/>
        <w:autoSpaceDN w:val="0"/>
        <w:adjustRightInd w:val="0"/>
        <w:spacing w:line="360" w:lineRule="auto"/>
        <w:ind w:left="709"/>
        <w:contextualSpacing/>
        <w:jc w:val="both"/>
        <w:rPr>
          <w:b/>
          <w:bCs/>
          <w:szCs w:val="24"/>
        </w:rPr>
      </w:pPr>
      <w:r w:rsidRPr="00164B6C">
        <w:rPr>
          <w:b/>
          <w:bCs/>
          <w:szCs w:val="24"/>
        </w:rPr>
        <w:t>Размножение и развитие</w:t>
      </w:r>
    </w:p>
    <w:p w:rsidR="00DA7F24" w:rsidRPr="00164B6C" w:rsidRDefault="00DA7F24" w:rsidP="00A168FB">
      <w:pPr>
        <w:autoSpaceDE w:val="0"/>
        <w:autoSpaceDN w:val="0"/>
        <w:adjustRightInd w:val="0"/>
        <w:spacing w:line="360" w:lineRule="auto"/>
        <w:ind w:firstLine="709"/>
        <w:contextualSpacing/>
        <w:jc w:val="both"/>
        <w:rPr>
          <w:szCs w:val="24"/>
          <w:lang w:val="tt-RU"/>
        </w:rPr>
      </w:pPr>
      <w:r w:rsidRPr="00164B6C">
        <w:rPr>
          <w:szCs w:val="24"/>
        </w:rPr>
        <w:t>Половая система: строение и функции. Оплодотворение и внутриутробное разв</w:t>
      </w:r>
      <w:r w:rsidRPr="00164B6C">
        <w:rPr>
          <w:szCs w:val="24"/>
        </w:rPr>
        <w:t>и</w:t>
      </w:r>
      <w:r w:rsidRPr="00164B6C">
        <w:rPr>
          <w:szCs w:val="24"/>
        </w:rPr>
        <w:t xml:space="preserve">тие. </w:t>
      </w:r>
      <w:r w:rsidRPr="00164B6C">
        <w:rPr>
          <w:i/>
          <w:szCs w:val="24"/>
        </w:rPr>
        <w:t>Роды.</w:t>
      </w:r>
      <w:r w:rsidRPr="00164B6C">
        <w:rPr>
          <w:szCs w:val="24"/>
        </w:rPr>
        <w:t xml:space="preserve"> Рост и развитие ребенка. Половое созревание. Наследование признаков у чел</w:t>
      </w:r>
      <w:r w:rsidRPr="00164B6C">
        <w:rPr>
          <w:szCs w:val="24"/>
        </w:rPr>
        <w:t>о</w:t>
      </w:r>
      <w:r w:rsidRPr="00164B6C">
        <w:rPr>
          <w:szCs w:val="24"/>
        </w:rPr>
        <w:t>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67" w:name="page17"/>
      <w:bookmarkEnd w:id="367"/>
      <w:r w:rsidRPr="00164B6C">
        <w:rPr>
          <w:szCs w:val="24"/>
        </w:rPr>
        <w:t xml:space="preserve"> передающиеся п</w:t>
      </w:r>
      <w:r w:rsidRPr="00164B6C">
        <w:rPr>
          <w:szCs w:val="24"/>
        </w:rPr>
        <w:t>о</w:t>
      </w:r>
      <w:r w:rsidRPr="00164B6C">
        <w:rPr>
          <w:szCs w:val="24"/>
        </w:rPr>
        <w:t>ловым путем и их профилактика. ВИЧ, профилактика СПИДа.</w:t>
      </w:r>
    </w:p>
    <w:p w:rsidR="00DA7F24" w:rsidRPr="00164B6C" w:rsidRDefault="00DA7F24" w:rsidP="00A168FB">
      <w:pPr>
        <w:autoSpaceDE w:val="0"/>
        <w:autoSpaceDN w:val="0"/>
        <w:adjustRightInd w:val="0"/>
        <w:spacing w:line="360" w:lineRule="auto"/>
        <w:ind w:left="709"/>
        <w:contextualSpacing/>
        <w:jc w:val="both"/>
        <w:rPr>
          <w:b/>
          <w:bCs/>
          <w:szCs w:val="24"/>
        </w:rPr>
      </w:pPr>
      <w:r w:rsidRPr="00164B6C">
        <w:rPr>
          <w:b/>
          <w:bCs/>
          <w:szCs w:val="24"/>
        </w:rPr>
        <w:t>Здоровье человека и его охрана</w:t>
      </w:r>
    </w:p>
    <w:p w:rsidR="00DA7F24" w:rsidRPr="00164B6C" w:rsidRDefault="00DA7F24" w:rsidP="00A168FB">
      <w:pPr>
        <w:autoSpaceDE w:val="0"/>
        <w:autoSpaceDN w:val="0"/>
        <w:adjustRightInd w:val="0"/>
        <w:spacing w:line="360" w:lineRule="auto"/>
        <w:ind w:firstLine="709"/>
        <w:contextualSpacing/>
        <w:jc w:val="both"/>
        <w:rPr>
          <w:szCs w:val="24"/>
        </w:rPr>
      </w:pPr>
      <w:r w:rsidRPr="00164B6C">
        <w:rPr>
          <w:szCs w:val="24"/>
        </w:rPr>
        <w:t>Здоровье человека. Соблюдение санитарно-гигиенических норм и правил здоров</w:t>
      </w:r>
      <w:r w:rsidRPr="00164B6C">
        <w:rPr>
          <w:szCs w:val="24"/>
        </w:rPr>
        <w:t>о</w:t>
      </w:r>
      <w:r w:rsidRPr="00164B6C">
        <w:rPr>
          <w:szCs w:val="24"/>
        </w:rPr>
        <w:t>го образа жизни. Укрепление здоровья: аутотренинг, закаливание, двигательная акти</w:t>
      </w:r>
      <w:r w:rsidRPr="00164B6C">
        <w:rPr>
          <w:szCs w:val="24"/>
        </w:rPr>
        <w:t>в</w:t>
      </w:r>
      <w:r w:rsidRPr="00164B6C">
        <w:rPr>
          <w:szCs w:val="24"/>
        </w:rPr>
        <w:t>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w:t>
      </w:r>
      <w:r w:rsidRPr="00164B6C">
        <w:rPr>
          <w:szCs w:val="24"/>
        </w:rPr>
        <w:t>о</w:t>
      </w:r>
      <w:r w:rsidRPr="00164B6C">
        <w:rPr>
          <w:szCs w:val="24"/>
        </w:rPr>
        <w:t>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DA7F24" w:rsidRPr="00164B6C" w:rsidRDefault="00DA7F24" w:rsidP="00A168FB">
      <w:pPr>
        <w:autoSpaceDE w:val="0"/>
        <w:autoSpaceDN w:val="0"/>
        <w:adjustRightInd w:val="0"/>
        <w:spacing w:line="360" w:lineRule="auto"/>
        <w:ind w:firstLine="709"/>
        <w:contextualSpacing/>
        <w:jc w:val="both"/>
        <w:rPr>
          <w:szCs w:val="24"/>
        </w:rPr>
      </w:pPr>
      <w:r w:rsidRPr="00164B6C">
        <w:rPr>
          <w:szCs w:val="24"/>
        </w:rPr>
        <w:t xml:space="preserve">Человек и окружающая среда. </w:t>
      </w:r>
      <w:r w:rsidRPr="00164B6C">
        <w:rPr>
          <w:i/>
          <w:szCs w:val="24"/>
        </w:rPr>
        <w:t>Значение окружающей среды как источника в</w:t>
      </w:r>
      <w:r w:rsidRPr="00164B6C">
        <w:rPr>
          <w:i/>
          <w:szCs w:val="24"/>
        </w:rPr>
        <w:t>е</w:t>
      </w:r>
      <w:r w:rsidRPr="00164B6C">
        <w:rPr>
          <w:i/>
          <w:szCs w:val="24"/>
        </w:rPr>
        <w:t>ществ и энергии. Социальная и природная среда, адаптации к ним. Краткая характер</w:t>
      </w:r>
      <w:r w:rsidRPr="00164B6C">
        <w:rPr>
          <w:i/>
          <w:szCs w:val="24"/>
        </w:rPr>
        <w:t>и</w:t>
      </w:r>
      <w:r w:rsidRPr="00164B6C">
        <w:rPr>
          <w:i/>
          <w:szCs w:val="24"/>
        </w:rPr>
        <w:t>стика основных форм труда. Рациональная организация труда и отдыха.</w:t>
      </w:r>
      <w:r w:rsidRPr="00164B6C">
        <w:rPr>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w:t>
      </w:r>
      <w:r w:rsidRPr="00164B6C">
        <w:rPr>
          <w:szCs w:val="24"/>
        </w:rPr>
        <w:t>ю</w:t>
      </w:r>
      <w:r w:rsidRPr="00164B6C">
        <w:rPr>
          <w:szCs w:val="24"/>
        </w:rPr>
        <w:t xml:space="preserve">щей среды. </w:t>
      </w:r>
    </w:p>
    <w:p w:rsidR="00DA7F24" w:rsidRPr="00164B6C" w:rsidRDefault="00DA7F24" w:rsidP="00A168FB">
      <w:pPr>
        <w:tabs>
          <w:tab w:val="left" w:pos="284"/>
        </w:tabs>
        <w:autoSpaceDE w:val="0"/>
        <w:autoSpaceDN w:val="0"/>
        <w:adjustRightInd w:val="0"/>
        <w:spacing w:line="240" w:lineRule="auto"/>
        <w:jc w:val="both"/>
        <w:rPr>
          <w:szCs w:val="24"/>
        </w:rPr>
      </w:pPr>
      <w:r w:rsidRPr="00164B6C">
        <w:rPr>
          <w:bCs/>
          <w:szCs w:val="24"/>
        </w:rPr>
        <w:t>Примерный список лабораторных и практических работ по разделу «Человек и его здор</w:t>
      </w:r>
      <w:r w:rsidRPr="00164B6C">
        <w:rPr>
          <w:bCs/>
          <w:szCs w:val="24"/>
        </w:rPr>
        <w:t>о</w:t>
      </w:r>
      <w:r w:rsidRPr="00164B6C">
        <w:rPr>
          <w:bCs/>
          <w:szCs w:val="24"/>
        </w:rPr>
        <w:t>вье»:</w:t>
      </w:r>
    </w:p>
    <w:p w:rsidR="00DA7F24" w:rsidRPr="00164B6C" w:rsidRDefault="00DA7F24" w:rsidP="00A168FB">
      <w:pPr>
        <w:numPr>
          <w:ilvl w:val="0"/>
          <w:numId w:val="195"/>
        </w:numPr>
        <w:tabs>
          <w:tab w:val="left" w:pos="284"/>
        </w:tabs>
        <w:overflowPunct w:val="0"/>
        <w:autoSpaceDE w:val="0"/>
        <w:autoSpaceDN w:val="0"/>
        <w:adjustRightInd w:val="0"/>
        <w:spacing w:line="240" w:lineRule="auto"/>
        <w:jc w:val="both"/>
        <w:rPr>
          <w:szCs w:val="24"/>
        </w:rPr>
      </w:pPr>
      <w:r w:rsidRPr="00164B6C">
        <w:rPr>
          <w:szCs w:val="24"/>
        </w:rPr>
        <w:t xml:space="preserve">Выявление особенностей строения клеток разных тканей; </w:t>
      </w:r>
    </w:p>
    <w:p w:rsidR="00DA7F24" w:rsidRPr="00164B6C" w:rsidRDefault="00DA7F24" w:rsidP="00A168FB">
      <w:pPr>
        <w:numPr>
          <w:ilvl w:val="0"/>
          <w:numId w:val="195"/>
        </w:numPr>
        <w:tabs>
          <w:tab w:val="left" w:pos="284"/>
        </w:tabs>
        <w:overflowPunct w:val="0"/>
        <w:autoSpaceDE w:val="0"/>
        <w:autoSpaceDN w:val="0"/>
        <w:adjustRightInd w:val="0"/>
        <w:spacing w:line="240" w:lineRule="auto"/>
        <w:jc w:val="both"/>
        <w:rPr>
          <w:i/>
          <w:szCs w:val="24"/>
          <w:lang w:val="en-US"/>
        </w:rPr>
      </w:pPr>
      <w:r w:rsidRPr="00164B6C">
        <w:rPr>
          <w:i/>
          <w:szCs w:val="24"/>
        </w:rPr>
        <w:t>Изучение с</w:t>
      </w:r>
      <w:r w:rsidRPr="00164B6C">
        <w:rPr>
          <w:i/>
          <w:szCs w:val="24"/>
          <w:lang w:val="en-US"/>
        </w:rPr>
        <w:t>троени</w:t>
      </w:r>
      <w:r w:rsidRPr="00164B6C">
        <w:rPr>
          <w:i/>
          <w:szCs w:val="24"/>
        </w:rPr>
        <w:t>я</w:t>
      </w:r>
      <w:r w:rsidRPr="00164B6C">
        <w:rPr>
          <w:i/>
          <w:szCs w:val="24"/>
          <w:lang w:val="en-US"/>
        </w:rPr>
        <w:t xml:space="preserve"> головного мозга; </w:t>
      </w:r>
    </w:p>
    <w:p w:rsidR="00DA7F24" w:rsidRPr="00164B6C" w:rsidRDefault="00DA7F24" w:rsidP="00A168FB">
      <w:pPr>
        <w:numPr>
          <w:ilvl w:val="0"/>
          <w:numId w:val="195"/>
        </w:numPr>
        <w:tabs>
          <w:tab w:val="left" w:pos="284"/>
        </w:tabs>
        <w:overflowPunct w:val="0"/>
        <w:autoSpaceDE w:val="0"/>
        <w:autoSpaceDN w:val="0"/>
        <w:adjustRightInd w:val="0"/>
        <w:spacing w:line="240" w:lineRule="auto"/>
        <w:jc w:val="both"/>
        <w:rPr>
          <w:i/>
          <w:szCs w:val="24"/>
          <w:lang w:val="en-US"/>
        </w:rPr>
      </w:pPr>
      <w:r w:rsidRPr="00164B6C">
        <w:rPr>
          <w:i/>
          <w:szCs w:val="24"/>
        </w:rPr>
        <w:t>Выявление особенностей с</w:t>
      </w:r>
      <w:r w:rsidRPr="00164B6C">
        <w:rPr>
          <w:i/>
          <w:szCs w:val="24"/>
          <w:lang w:val="en-US"/>
        </w:rPr>
        <w:t>троени</w:t>
      </w:r>
      <w:r w:rsidRPr="00164B6C">
        <w:rPr>
          <w:i/>
          <w:szCs w:val="24"/>
        </w:rPr>
        <w:t>я</w:t>
      </w:r>
      <w:r w:rsidRPr="00164B6C">
        <w:rPr>
          <w:i/>
          <w:szCs w:val="24"/>
          <w:lang w:val="en-US"/>
        </w:rPr>
        <w:t xml:space="preserve"> позвонков; </w:t>
      </w:r>
    </w:p>
    <w:p w:rsidR="00DA7F24" w:rsidRPr="00164B6C" w:rsidRDefault="00DA7F24" w:rsidP="00A168FB">
      <w:pPr>
        <w:numPr>
          <w:ilvl w:val="0"/>
          <w:numId w:val="195"/>
        </w:numPr>
        <w:tabs>
          <w:tab w:val="left" w:pos="284"/>
        </w:tabs>
        <w:overflowPunct w:val="0"/>
        <w:autoSpaceDE w:val="0"/>
        <w:autoSpaceDN w:val="0"/>
        <w:adjustRightInd w:val="0"/>
        <w:spacing w:line="240" w:lineRule="auto"/>
        <w:jc w:val="both"/>
        <w:rPr>
          <w:szCs w:val="24"/>
        </w:rPr>
      </w:pPr>
      <w:r w:rsidRPr="00164B6C">
        <w:rPr>
          <w:szCs w:val="24"/>
        </w:rPr>
        <w:t xml:space="preserve">Выявление нарушения осанки и наличия плоскостопия; </w:t>
      </w:r>
    </w:p>
    <w:p w:rsidR="00DA7F24" w:rsidRPr="00164B6C" w:rsidRDefault="00DA7F24" w:rsidP="00A168FB">
      <w:pPr>
        <w:numPr>
          <w:ilvl w:val="0"/>
          <w:numId w:val="195"/>
        </w:numPr>
        <w:tabs>
          <w:tab w:val="left" w:pos="284"/>
        </w:tabs>
        <w:overflowPunct w:val="0"/>
        <w:autoSpaceDE w:val="0"/>
        <w:autoSpaceDN w:val="0"/>
        <w:adjustRightInd w:val="0"/>
        <w:spacing w:line="240" w:lineRule="auto"/>
        <w:jc w:val="both"/>
        <w:rPr>
          <w:szCs w:val="24"/>
        </w:rPr>
      </w:pPr>
      <w:r w:rsidRPr="00164B6C">
        <w:rPr>
          <w:szCs w:val="24"/>
        </w:rPr>
        <w:t xml:space="preserve">Сравнение микроскопического строения крови человека и лягушки; </w:t>
      </w:r>
    </w:p>
    <w:p w:rsidR="00DA7F24" w:rsidRPr="00164B6C" w:rsidRDefault="00DA7F24" w:rsidP="00A168FB">
      <w:pPr>
        <w:numPr>
          <w:ilvl w:val="0"/>
          <w:numId w:val="195"/>
        </w:numPr>
        <w:tabs>
          <w:tab w:val="left" w:pos="284"/>
        </w:tabs>
        <w:overflowPunct w:val="0"/>
        <w:autoSpaceDE w:val="0"/>
        <w:autoSpaceDN w:val="0"/>
        <w:adjustRightInd w:val="0"/>
        <w:spacing w:line="240" w:lineRule="auto"/>
        <w:jc w:val="both"/>
        <w:rPr>
          <w:i/>
          <w:szCs w:val="24"/>
        </w:rPr>
      </w:pPr>
      <w:r w:rsidRPr="00164B6C">
        <w:rPr>
          <w:szCs w:val="24"/>
        </w:rPr>
        <w:t xml:space="preserve">Подсчет пульса в разных условиях. </w:t>
      </w:r>
      <w:r w:rsidRPr="00164B6C">
        <w:rPr>
          <w:i/>
          <w:szCs w:val="24"/>
        </w:rPr>
        <w:t xml:space="preserve">Измерение артериального давления; </w:t>
      </w:r>
    </w:p>
    <w:p w:rsidR="00DA7F24" w:rsidRPr="00164B6C" w:rsidRDefault="00DA7F24" w:rsidP="00A168FB">
      <w:pPr>
        <w:numPr>
          <w:ilvl w:val="0"/>
          <w:numId w:val="195"/>
        </w:numPr>
        <w:tabs>
          <w:tab w:val="left" w:pos="284"/>
        </w:tabs>
        <w:overflowPunct w:val="0"/>
        <w:autoSpaceDE w:val="0"/>
        <w:autoSpaceDN w:val="0"/>
        <w:adjustRightInd w:val="0"/>
        <w:spacing w:line="240" w:lineRule="auto"/>
        <w:jc w:val="both"/>
        <w:rPr>
          <w:i/>
          <w:szCs w:val="24"/>
        </w:rPr>
      </w:pPr>
      <w:r w:rsidRPr="00164B6C">
        <w:rPr>
          <w:i/>
          <w:szCs w:val="24"/>
        </w:rPr>
        <w:t>Измерение жизненной емкости легких. Дыхательные движения.</w:t>
      </w:r>
    </w:p>
    <w:p w:rsidR="00DA7F24" w:rsidRPr="00164B6C" w:rsidRDefault="00DA7F24" w:rsidP="00A168FB">
      <w:pPr>
        <w:numPr>
          <w:ilvl w:val="0"/>
          <w:numId w:val="195"/>
        </w:numPr>
        <w:tabs>
          <w:tab w:val="left" w:pos="284"/>
        </w:tabs>
        <w:overflowPunct w:val="0"/>
        <w:autoSpaceDE w:val="0"/>
        <w:autoSpaceDN w:val="0"/>
        <w:adjustRightInd w:val="0"/>
        <w:spacing w:line="240" w:lineRule="auto"/>
        <w:jc w:val="both"/>
        <w:rPr>
          <w:szCs w:val="24"/>
        </w:rPr>
      </w:pPr>
      <w:r w:rsidRPr="00164B6C">
        <w:rPr>
          <w:szCs w:val="24"/>
        </w:rPr>
        <w:t xml:space="preserve">Изучение строения и работы органа зрения. </w:t>
      </w:r>
    </w:p>
    <w:p w:rsidR="00DA7F24" w:rsidRPr="00164B6C" w:rsidRDefault="00DA7F24" w:rsidP="00A168FB">
      <w:pPr>
        <w:tabs>
          <w:tab w:val="left" w:pos="284"/>
        </w:tabs>
        <w:spacing w:line="240" w:lineRule="auto"/>
        <w:jc w:val="center"/>
        <w:rPr>
          <w:b/>
          <w:szCs w:val="24"/>
        </w:rPr>
      </w:pPr>
    </w:p>
    <w:p w:rsidR="00DA7F24" w:rsidRPr="00164B6C" w:rsidRDefault="00DA7F24" w:rsidP="00A168FB">
      <w:pPr>
        <w:tabs>
          <w:tab w:val="left" w:pos="284"/>
        </w:tabs>
        <w:spacing w:line="240" w:lineRule="auto"/>
        <w:jc w:val="center"/>
        <w:rPr>
          <w:b/>
          <w:szCs w:val="24"/>
        </w:rPr>
      </w:pPr>
      <w:r w:rsidRPr="00164B6C">
        <w:rPr>
          <w:b/>
          <w:szCs w:val="24"/>
        </w:rPr>
        <w:t>СОДЕРЖАНИЕ КУРСА ДЛЯ 9 КЛАССА</w:t>
      </w:r>
    </w:p>
    <w:p w:rsidR="00DA7F24" w:rsidRPr="00164B6C" w:rsidRDefault="00DA7F24" w:rsidP="00A168FB">
      <w:pPr>
        <w:autoSpaceDE w:val="0"/>
        <w:autoSpaceDN w:val="0"/>
        <w:adjustRightInd w:val="0"/>
        <w:spacing w:line="360" w:lineRule="auto"/>
        <w:ind w:firstLine="709"/>
        <w:jc w:val="both"/>
        <w:rPr>
          <w:szCs w:val="24"/>
        </w:rPr>
      </w:pPr>
      <w:r w:rsidRPr="00164B6C">
        <w:rPr>
          <w:b/>
          <w:bCs/>
          <w:szCs w:val="24"/>
        </w:rPr>
        <w:t>Общие биологические закономерности</w:t>
      </w:r>
    </w:p>
    <w:p w:rsidR="00DA7F24" w:rsidRPr="00164B6C" w:rsidRDefault="00DA7F24" w:rsidP="00A168FB">
      <w:pPr>
        <w:overflowPunct w:val="0"/>
        <w:autoSpaceDE w:val="0"/>
        <w:autoSpaceDN w:val="0"/>
        <w:adjustRightInd w:val="0"/>
        <w:spacing w:line="360" w:lineRule="auto"/>
        <w:ind w:left="709"/>
        <w:contextualSpacing/>
        <w:jc w:val="both"/>
        <w:rPr>
          <w:b/>
          <w:bCs/>
          <w:szCs w:val="24"/>
        </w:rPr>
      </w:pPr>
      <w:r w:rsidRPr="00164B6C">
        <w:rPr>
          <w:b/>
          <w:bCs/>
          <w:szCs w:val="24"/>
        </w:rPr>
        <w:t>Биология как наука</w:t>
      </w:r>
    </w:p>
    <w:p w:rsidR="00DA7F24" w:rsidRPr="00164B6C" w:rsidRDefault="00DA7F24" w:rsidP="00A168FB">
      <w:pPr>
        <w:overflowPunct w:val="0"/>
        <w:autoSpaceDE w:val="0"/>
        <w:autoSpaceDN w:val="0"/>
        <w:adjustRightInd w:val="0"/>
        <w:spacing w:line="360" w:lineRule="auto"/>
        <w:ind w:firstLine="709"/>
        <w:contextualSpacing/>
        <w:jc w:val="both"/>
        <w:rPr>
          <w:i/>
          <w:szCs w:val="24"/>
        </w:rPr>
      </w:pPr>
      <w:r w:rsidRPr="00164B6C">
        <w:rPr>
          <w:szCs w:val="24"/>
        </w:rPr>
        <w:t>Научные методы изучения, применяемые в биологии: наблюдение, описание, эк</w:t>
      </w:r>
      <w:r w:rsidRPr="00164B6C">
        <w:rPr>
          <w:szCs w:val="24"/>
        </w:rPr>
        <w:t>с</w:t>
      </w:r>
      <w:r w:rsidRPr="00164B6C">
        <w:rPr>
          <w:szCs w:val="24"/>
        </w:rPr>
        <w:t>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w:t>
      </w:r>
      <w:r w:rsidRPr="00164B6C">
        <w:rPr>
          <w:szCs w:val="24"/>
        </w:rPr>
        <w:t>и</w:t>
      </w:r>
      <w:r w:rsidRPr="00164B6C">
        <w:rPr>
          <w:szCs w:val="24"/>
        </w:rPr>
        <w:t xml:space="preserve">ра. Основные признаки живого. Уровни организации живой природы. </w:t>
      </w:r>
      <w:r w:rsidRPr="00164B6C">
        <w:rPr>
          <w:i/>
          <w:szCs w:val="24"/>
        </w:rPr>
        <w:t>Живые природные объекты как система. Классификация живых природных объектов.</w:t>
      </w:r>
    </w:p>
    <w:p w:rsidR="00DA7F24" w:rsidRPr="00164B6C" w:rsidRDefault="00DA7F24" w:rsidP="00A168FB">
      <w:pPr>
        <w:overflowPunct w:val="0"/>
        <w:autoSpaceDE w:val="0"/>
        <w:autoSpaceDN w:val="0"/>
        <w:adjustRightInd w:val="0"/>
        <w:spacing w:line="360" w:lineRule="auto"/>
        <w:ind w:left="709"/>
        <w:jc w:val="both"/>
        <w:rPr>
          <w:b/>
          <w:bCs/>
          <w:szCs w:val="24"/>
        </w:rPr>
      </w:pPr>
      <w:r w:rsidRPr="00164B6C">
        <w:rPr>
          <w:b/>
          <w:bCs/>
          <w:szCs w:val="24"/>
        </w:rPr>
        <w:t>Клетка</w:t>
      </w:r>
    </w:p>
    <w:p w:rsidR="00DA7F24" w:rsidRPr="00164B6C" w:rsidRDefault="00DA7F24" w:rsidP="00A168FB">
      <w:pPr>
        <w:overflowPunct w:val="0"/>
        <w:autoSpaceDE w:val="0"/>
        <w:autoSpaceDN w:val="0"/>
        <w:adjustRightInd w:val="0"/>
        <w:spacing w:line="360" w:lineRule="auto"/>
        <w:ind w:firstLine="709"/>
        <w:jc w:val="both"/>
        <w:rPr>
          <w:szCs w:val="24"/>
          <w:lang w:val="tt-RU"/>
        </w:rPr>
      </w:pPr>
      <w:r w:rsidRPr="00164B6C">
        <w:rPr>
          <w:szCs w:val="24"/>
        </w:rPr>
        <w:t>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w:t>
      </w:r>
      <w:r w:rsidRPr="00164B6C">
        <w:rPr>
          <w:szCs w:val="24"/>
        </w:rPr>
        <w:t>а</w:t>
      </w:r>
      <w:r w:rsidRPr="00164B6C">
        <w:rPr>
          <w:szCs w:val="24"/>
        </w:rPr>
        <w:t xml:space="preserve">на, цитоплазма, ядро, органоиды. Многообразие клеток. Обмен веществ и превращение энергии в клетке. Хромосомы и гены. </w:t>
      </w:r>
      <w:r w:rsidRPr="00164B6C">
        <w:rPr>
          <w:i/>
          <w:szCs w:val="24"/>
        </w:rPr>
        <w:t>Нарушения в строении и функционировании клеток – одна из причин заболевания организма.</w:t>
      </w:r>
      <w:r w:rsidRPr="00164B6C">
        <w:rPr>
          <w:szCs w:val="24"/>
        </w:rPr>
        <w:t xml:space="preserve"> Деление клетки – основа размножения, роста и развития организмов. </w:t>
      </w:r>
    </w:p>
    <w:p w:rsidR="00DA7F24" w:rsidRPr="00164B6C" w:rsidRDefault="00DA7F24" w:rsidP="00A168FB">
      <w:pPr>
        <w:tabs>
          <w:tab w:val="left" w:pos="284"/>
        </w:tabs>
        <w:overflowPunct w:val="0"/>
        <w:autoSpaceDE w:val="0"/>
        <w:autoSpaceDN w:val="0"/>
        <w:adjustRightInd w:val="0"/>
        <w:spacing w:line="240" w:lineRule="auto"/>
        <w:contextualSpacing/>
        <w:jc w:val="both"/>
        <w:rPr>
          <w:szCs w:val="24"/>
          <w:lang w:val="tt-RU"/>
        </w:rPr>
      </w:pPr>
    </w:p>
    <w:p w:rsidR="00DA7F24" w:rsidRPr="00164B6C" w:rsidRDefault="00DA7F24" w:rsidP="00A168FB">
      <w:pPr>
        <w:overflowPunct w:val="0"/>
        <w:autoSpaceDE w:val="0"/>
        <w:autoSpaceDN w:val="0"/>
        <w:adjustRightInd w:val="0"/>
        <w:spacing w:line="360" w:lineRule="auto"/>
        <w:ind w:left="709"/>
        <w:contextualSpacing/>
        <w:jc w:val="both"/>
        <w:rPr>
          <w:b/>
          <w:bCs/>
          <w:szCs w:val="24"/>
        </w:rPr>
      </w:pPr>
      <w:r w:rsidRPr="00164B6C">
        <w:rPr>
          <w:b/>
          <w:bCs/>
          <w:szCs w:val="24"/>
        </w:rPr>
        <w:t>Организм</w:t>
      </w:r>
    </w:p>
    <w:p w:rsidR="00DA7F24" w:rsidRPr="00164B6C" w:rsidRDefault="00DA7F24" w:rsidP="00A168FB">
      <w:pPr>
        <w:overflowPunct w:val="0"/>
        <w:autoSpaceDE w:val="0"/>
        <w:autoSpaceDN w:val="0"/>
        <w:adjustRightInd w:val="0"/>
        <w:spacing w:line="360" w:lineRule="auto"/>
        <w:ind w:firstLine="709"/>
        <w:contextualSpacing/>
        <w:jc w:val="both"/>
        <w:rPr>
          <w:szCs w:val="24"/>
        </w:rPr>
      </w:pPr>
      <w:r w:rsidRPr="00164B6C">
        <w:rPr>
          <w:bCs/>
          <w:szCs w:val="24"/>
        </w:rPr>
        <w:t>Клеточные и неклеточные формы жизни. Вирусы. Одноклеточные и многоклето</w:t>
      </w:r>
      <w:r w:rsidRPr="00164B6C">
        <w:rPr>
          <w:bCs/>
          <w:szCs w:val="24"/>
        </w:rPr>
        <w:t>ч</w:t>
      </w:r>
      <w:r w:rsidRPr="00164B6C">
        <w:rPr>
          <w:bCs/>
          <w:szCs w:val="24"/>
        </w:rPr>
        <w:t>ные организмы. Особенности химического состава  организмов: неорганические и орган</w:t>
      </w:r>
      <w:r w:rsidRPr="00164B6C">
        <w:rPr>
          <w:bCs/>
          <w:szCs w:val="24"/>
        </w:rPr>
        <w:t>и</w:t>
      </w:r>
      <w:r w:rsidRPr="00164B6C">
        <w:rPr>
          <w:bCs/>
          <w:szCs w:val="24"/>
        </w:rPr>
        <w:t xml:space="preserve">ческие вещества, их роль в организме. Обмен веществ и превращения энергии – признак живых организмов. </w:t>
      </w:r>
      <w:r w:rsidRPr="00164B6C">
        <w:rPr>
          <w:bCs/>
          <w:i/>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164B6C">
        <w:rPr>
          <w:bCs/>
          <w:szCs w:val="24"/>
        </w:rPr>
        <w:t xml:space="preserve"> Рост и ра</w:t>
      </w:r>
      <w:r w:rsidRPr="00164B6C">
        <w:rPr>
          <w:bCs/>
          <w:szCs w:val="24"/>
        </w:rPr>
        <w:t>з</w:t>
      </w:r>
      <w:r w:rsidRPr="00164B6C">
        <w:rPr>
          <w:bCs/>
          <w:szCs w:val="24"/>
        </w:rPr>
        <w:t>витие организмов. Размножение. Бесполое и половое размножение. Половые клетки. О</w:t>
      </w:r>
      <w:r w:rsidRPr="00164B6C">
        <w:rPr>
          <w:bCs/>
          <w:szCs w:val="24"/>
        </w:rPr>
        <w:t>п</w:t>
      </w:r>
      <w:r w:rsidRPr="00164B6C">
        <w:rPr>
          <w:bCs/>
          <w:szCs w:val="24"/>
        </w:rPr>
        <w:t>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DA7F24" w:rsidRPr="00164B6C" w:rsidRDefault="00DA7F24" w:rsidP="00A168FB">
      <w:pPr>
        <w:overflowPunct w:val="0"/>
        <w:autoSpaceDE w:val="0"/>
        <w:autoSpaceDN w:val="0"/>
        <w:adjustRightInd w:val="0"/>
        <w:spacing w:line="360" w:lineRule="auto"/>
        <w:ind w:firstLine="709"/>
        <w:contextualSpacing/>
        <w:jc w:val="both"/>
        <w:rPr>
          <w:b/>
          <w:bCs/>
          <w:szCs w:val="24"/>
        </w:rPr>
      </w:pPr>
      <w:r w:rsidRPr="00164B6C">
        <w:rPr>
          <w:b/>
          <w:bCs/>
          <w:szCs w:val="24"/>
        </w:rPr>
        <w:t>Вид</w:t>
      </w:r>
    </w:p>
    <w:p w:rsidR="00DA7F24" w:rsidRPr="00164B6C" w:rsidRDefault="00DA7F24" w:rsidP="00A168FB">
      <w:pPr>
        <w:tabs>
          <w:tab w:val="left" w:pos="0"/>
        </w:tabs>
        <w:overflowPunct w:val="0"/>
        <w:autoSpaceDE w:val="0"/>
        <w:autoSpaceDN w:val="0"/>
        <w:adjustRightInd w:val="0"/>
        <w:spacing w:line="360" w:lineRule="auto"/>
        <w:ind w:firstLine="709"/>
        <w:contextualSpacing/>
        <w:jc w:val="both"/>
        <w:rPr>
          <w:szCs w:val="24"/>
        </w:rPr>
      </w:pPr>
      <w:r w:rsidRPr="00164B6C">
        <w:rPr>
          <w:bCs/>
          <w:szCs w:val="24"/>
        </w:rPr>
        <w:t xml:space="preserve">Вид, признаки вида. </w:t>
      </w:r>
      <w:r w:rsidRPr="00164B6C">
        <w:rPr>
          <w:szCs w:val="24"/>
        </w:rPr>
        <w:t>Вид как основная систематическая категория живого. Попул</w:t>
      </w:r>
      <w:r w:rsidRPr="00164B6C">
        <w:rPr>
          <w:szCs w:val="24"/>
        </w:rPr>
        <w:t>я</w:t>
      </w:r>
      <w:r w:rsidRPr="00164B6C">
        <w:rPr>
          <w:szCs w:val="24"/>
        </w:rPr>
        <w:t>ция как форма существования вида в природе. Популяция как единица эволюции. Ч. Да</w:t>
      </w:r>
      <w:r w:rsidRPr="00164B6C">
        <w:rPr>
          <w:szCs w:val="24"/>
        </w:rPr>
        <w:t>р</w:t>
      </w:r>
      <w:r w:rsidRPr="00164B6C">
        <w:rPr>
          <w:szCs w:val="24"/>
        </w:rPr>
        <w:t>вин – основоположник учения об эволюции. Основные движущие силы эволюции в пр</w:t>
      </w:r>
      <w:r w:rsidRPr="00164B6C">
        <w:rPr>
          <w:szCs w:val="24"/>
        </w:rPr>
        <w:t>и</w:t>
      </w:r>
      <w:r w:rsidRPr="00164B6C">
        <w:rPr>
          <w:szCs w:val="24"/>
        </w:rPr>
        <w:t xml:space="preserve">роде. Результаты эволюции: многообразие видов, приспособленность организмов к среде обитания. </w:t>
      </w:r>
      <w:r w:rsidRPr="00164B6C">
        <w:rPr>
          <w:i/>
          <w:szCs w:val="24"/>
        </w:rPr>
        <w:t>Усложнение растений и животных в процессе эволюции. Происхождение о</w:t>
      </w:r>
      <w:r w:rsidRPr="00164B6C">
        <w:rPr>
          <w:i/>
          <w:szCs w:val="24"/>
        </w:rPr>
        <w:t>с</w:t>
      </w:r>
      <w:r w:rsidRPr="00164B6C">
        <w:rPr>
          <w:i/>
          <w:szCs w:val="24"/>
        </w:rPr>
        <w:t xml:space="preserve">новных систематических групп растений и животных. </w:t>
      </w:r>
      <w:r w:rsidRPr="00164B6C">
        <w:rPr>
          <w:szCs w:val="24"/>
        </w:rPr>
        <w:t>Применение знаний о наследс</w:t>
      </w:r>
      <w:r w:rsidRPr="00164B6C">
        <w:rPr>
          <w:szCs w:val="24"/>
        </w:rPr>
        <w:t>т</w:t>
      </w:r>
      <w:r w:rsidRPr="00164B6C">
        <w:rPr>
          <w:szCs w:val="24"/>
        </w:rPr>
        <w:t xml:space="preserve">венности, изменчивости и искусственном отборе при выведении новых пород животных, сортов растений и штаммов микроорганизмов. </w:t>
      </w:r>
    </w:p>
    <w:p w:rsidR="00DA7F24" w:rsidRPr="00164B6C" w:rsidRDefault="00DA7F24" w:rsidP="00A168FB">
      <w:pPr>
        <w:autoSpaceDE w:val="0"/>
        <w:autoSpaceDN w:val="0"/>
        <w:adjustRightInd w:val="0"/>
        <w:spacing w:line="360" w:lineRule="auto"/>
        <w:ind w:firstLine="709"/>
        <w:contextualSpacing/>
        <w:jc w:val="both"/>
        <w:rPr>
          <w:b/>
          <w:bCs/>
          <w:szCs w:val="24"/>
        </w:rPr>
      </w:pPr>
      <w:r w:rsidRPr="00164B6C">
        <w:rPr>
          <w:b/>
          <w:bCs/>
          <w:szCs w:val="24"/>
        </w:rPr>
        <w:t>Экосистемы</w:t>
      </w:r>
    </w:p>
    <w:p w:rsidR="00DA7F24" w:rsidRPr="00164B6C" w:rsidRDefault="00DA7F24" w:rsidP="00A168FB">
      <w:pPr>
        <w:autoSpaceDE w:val="0"/>
        <w:autoSpaceDN w:val="0"/>
        <w:adjustRightInd w:val="0"/>
        <w:spacing w:line="360" w:lineRule="auto"/>
        <w:ind w:firstLine="709"/>
        <w:contextualSpacing/>
        <w:jc w:val="both"/>
        <w:rPr>
          <w:szCs w:val="24"/>
        </w:rPr>
      </w:pPr>
      <w:r w:rsidRPr="00164B6C">
        <w:rPr>
          <w:bCs/>
          <w:szCs w:val="24"/>
        </w:rPr>
        <w:t>Экология, экологические факторы, их влияние на организмы. Экосистемная орг</w:t>
      </w:r>
      <w:r w:rsidRPr="00164B6C">
        <w:rPr>
          <w:bCs/>
          <w:szCs w:val="24"/>
        </w:rPr>
        <w:t>а</w:t>
      </w:r>
      <w:r w:rsidRPr="00164B6C">
        <w:rPr>
          <w:bCs/>
          <w:szCs w:val="24"/>
        </w:rPr>
        <w:t>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w:t>
      </w:r>
      <w:r w:rsidRPr="00164B6C">
        <w:rPr>
          <w:bCs/>
          <w:szCs w:val="24"/>
        </w:rPr>
        <w:t>с</w:t>
      </w:r>
      <w:r w:rsidRPr="00164B6C">
        <w:rPr>
          <w:bCs/>
          <w:szCs w:val="24"/>
        </w:rPr>
        <w:t>тественная экосистема (б</w:t>
      </w:r>
      <w:r w:rsidRPr="00164B6C">
        <w:rPr>
          <w:szCs w:val="24"/>
        </w:rPr>
        <w:t>иогеоценоз). Агроэкосистема (агроценоз) как искусственное с</w:t>
      </w:r>
      <w:r w:rsidRPr="00164B6C">
        <w:rPr>
          <w:szCs w:val="24"/>
        </w:rPr>
        <w:t>о</w:t>
      </w:r>
      <w:r w:rsidRPr="00164B6C">
        <w:rPr>
          <w:szCs w:val="24"/>
        </w:rPr>
        <w:t xml:space="preserve">общество организмов. </w:t>
      </w:r>
      <w:r w:rsidRPr="00164B6C">
        <w:rPr>
          <w:i/>
          <w:szCs w:val="24"/>
        </w:rPr>
        <w:t xml:space="preserve">Круговорот веществ и поток энергии в биогеоценозах. </w:t>
      </w:r>
      <w:r w:rsidRPr="00164B6C">
        <w:rPr>
          <w:szCs w:val="24"/>
        </w:rPr>
        <w:t>Биосфера – глобальная экосистема. В. И.  Вернадский – основоположник учения о биосфере. Стру</w:t>
      </w:r>
      <w:r w:rsidRPr="00164B6C">
        <w:rPr>
          <w:szCs w:val="24"/>
        </w:rPr>
        <w:t>к</w:t>
      </w:r>
      <w:r w:rsidRPr="00164B6C">
        <w:rPr>
          <w:szCs w:val="24"/>
        </w:rPr>
        <w:t>тура</w:t>
      </w:r>
      <w:bookmarkStart w:id="368" w:name="page23"/>
      <w:bookmarkEnd w:id="368"/>
      <w:r w:rsidRPr="00164B6C">
        <w:rPr>
          <w:szCs w:val="24"/>
        </w:rPr>
        <w:t xml:space="preserve"> биосферы. Распространение и роль живого вещества в биосфере.</w:t>
      </w:r>
      <w:r w:rsidRPr="00164B6C">
        <w:rPr>
          <w:i/>
          <w:szCs w:val="24"/>
        </w:rPr>
        <w:t xml:space="preserve"> Ноосфера. Краткая история эволюции биосферы.</w:t>
      </w:r>
      <w:r w:rsidRPr="00164B6C">
        <w:rPr>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w:t>
      </w:r>
      <w:r w:rsidRPr="00164B6C">
        <w:rPr>
          <w:szCs w:val="24"/>
        </w:rPr>
        <w:t>и</w:t>
      </w:r>
      <w:r w:rsidRPr="00164B6C">
        <w:rPr>
          <w:szCs w:val="24"/>
        </w:rPr>
        <w:t>ческие проблемы, их влияние на собственную жизнь и жизнь окружающих людей. П</w:t>
      </w:r>
      <w:r w:rsidRPr="00164B6C">
        <w:rPr>
          <w:szCs w:val="24"/>
        </w:rPr>
        <w:t>о</w:t>
      </w:r>
      <w:r w:rsidRPr="00164B6C">
        <w:rPr>
          <w:szCs w:val="24"/>
        </w:rPr>
        <w:t>следствия деятельности человека в экосистемах. Влияние собственных поступков на ж</w:t>
      </w:r>
      <w:r w:rsidRPr="00164B6C">
        <w:rPr>
          <w:szCs w:val="24"/>
        </w:rPr>
        <w:t>и</w:t>
      </w:r>
      <w:r w:rsidRPr="00164B6C">
        <w:rPr>
          <w:szCs w:val="24"/>
        </w:rPr>
        <w:t>вые организмы и экосистемы.</w:t>
      </w:r>
    </w:p>
    <w:p w:rsidR="00DA7F24" w:rsidRPr="00164B6C" w:rsidRDefault="00DA7F24" w:rsidP="00A168FB">
      <w:pPr>
        <w:autoSpaceDE w:val="0"/>
        <w:autoSpaceDN w:val="0"/>
        <w:adjustRightInd w:val="0"/>
        <w:spacing w:line="360" w:lineRule="auto"/>
        <w:ind w:firstLine="709"/>
        <w:jc w:val="both"/>
        <w:rPr>
          <w:szCs w:val="24"/>
        </w:rPr>
      </w:pPr>
      <w:r w:rsidRPr="00164B6C">
        <w:rPr>
          <w:bCs/>
          <w:szCs w:val="24"/>
        </w:rPr>
        <w:t>Примерный список лабораторных и практических работ по разделу «Общебиол</w:t>
      </w:r>
      <w:r w:rsidRPr="00164B6C">
        <w:rPr>
          <w:bCs/>
          <w:szCs w:val="24"/>
        </w:rPr>
        <w:t>о</w:t>
      </w:r>
      <w:r w:rsidRPr="00164B6C">
        <w:rPr>
          <w:bCs/>
          <w:szCs w:val="24"/>
        </w:rPr>
        <w:t>гические закономерности»:</w:t>
      </w:r>
    </w:p>
    <w:p w:rsidR="00DA7F24" w:rsidRPr="00164B6C" w:rsidRDefault="00DA7F24" w:rsidP="00A168FB">
      <w:pPr>
        <w:numPr>
          <w:ilvl w:val="0"/>
          <w:numId w:val="196"/>
        </w:numPr>
        <w:tabs>
          <w:tab w:val="left" w:pos="500"/>
        </w:tabs>
        <w:autoSpaceDE w:val="0"/>
        <w:autoSpaceDN w:val="0"/>
        <w:adjustRightInd w:val="0"/>
        <w:spacing w:line="360" w:lineRule="auto"/>
        <w:ind w:left="142" w:firstLine="0"/>
        <w:contextualSpacing/>
        <w:jc w:val="both"/>
        <w:rPr>
          <w:szCs w:val="24"/>
        </w:rPr>
      </w:pPr>
      <w:r w:rsidRPr="00164B6C">
        <w:rPr>
          <w:szCs w:val="24"/>
        </w:rPr>
        <w:t xml:space="preserve">Изучение клеток и тканей растений и животных на готовых </w:t>
      </w:r>
      <w:bookmarkStart w:id="369" w:name="page27"/>
      <w:bookmarkEnd w:id="369"/>
      <w:r w:rsidRPr="00164B6C">
        <w:rPr>
          <w:szCs w:val="24"/>
        </w:rPr>
        <w:t>микропрепаратах;</w:t>
      </w:r>
    </w:p>
    <w:p w:rsidR="00DA7F24" w:rsidRPr="00164B6C" w:rsidRDefault="00DA7F24" w:rsidP="00A168FB">
      <w:pPr>
        <w:numPr>
          <w:ilvl w:val="0"/>
          <w:numId w:val="196"/>
        </w:numPr>
        <w:overflowPunct w:val="0"/>
        <w:autoSpaceDE w:val="0"/>
        <w:autoSpaceDN w:val="0"/>
        <w:adjustRightInd w:val="0"/>
        <w:spacing w:line="360" w:lineRule="auto"/>
        <w:ind w:left="142" w:firstLine="0"/>
        <w:jc w:val="both"/>
        <w:rPr>
          <w:szCs w:val="24"/>
          <w:lang w:val="en-US"/>
        </w:rPr>
      </w:pPr>
      <w:r w:rsidRPr="00164B6C">
        <w:rPr>
          <w:szCs w:val="24"/>
        </w:rPr>
        <w:t>Выявление и</w:t>
      </w:r>
      <w:r w:rsidRPr="00164B6C">
        <w:rPr>
          <w:szCs w:val="24"/>
          <w:lang w:val="en-US"/>
        </w:rPr>
        <w:t>зменчивост</w:t>
      </w:r>
      <w:r w:rsidRPr="00164B6C">
        <w:rPr>
          <w:szCs w:val="24"/>
        </w:rPr>
        <w:t>и</w:t>
      </w:r>
      <w:r w:rsidRPr="00164B6C">
        <w:rPr>
          <w:szCs w:val="24"/>
          <w:lang w:val="en-US"/>
        </w:rPr>
        <w:t xml:space="preserve">организмов; </w:t>
      </w:r>
    </w:p>
    <w:p w:rsidR="00DA7F24" w:rsidRPr="00164B6C" w:rsidRDefault="00DA7F24" w:rsidP="00A168FB">
      <w:pPr>
        <w:numPr>
          <w:ilvl w:val="0"/>
          <w:numId w:val="196"/>
        </w:numPr>
        <w:overflowPunct w:val="0"/>
        <w:autoSpaceDE w:val="0"/>
        <w:autoSpaceDN w:val="0"/>
        <w:adjustRightInd w:val="0"/>
        <w:spacing w:line="360" w:lineRule="auto"/>
        <w:ind w:left="142" w:firstLine="0"/>
        <w:jc w:val="both"/>
        <w:rPr>
          <w:szCs w:val="24"/>
        </w:rPr>
      </w:pPr>
      <w:r w:rsidRPr="00164B6C">
        <w:rPr>
          <w:szCs w:val="24"/>
        </w:rPr>
        <w:t>Выявление приспособлений у организмов к среде обитания (на конкретных прим</w:t>
      </w:r>
      <w:r w:rsidRPr="00164B6C">
        <w:rPr>
          <w:szCs w:val="24"/>
        </w:rPr>
        <w:t>е</w:t>
      </w:r>
      <w:r w:rsidRPr="00164B6C">
        <w:rPr>
          <w:szCs w:val="24"/>
        </w:rPr>
        <w:t xml:space="preserve">рах). </w:t>
      </w:r>
    </w:p>
    <w:p w:rsidR="00DA7F24" w:rsidRPr="00164B6C" w:rsidRDefault="00DA7F24" w:rsidP="00A168FB">
      <w:pPr>
        <w:autoSpaceDE w:val="0"/>
        <w:autoSpaceDN w:val="0"/>
        <w:adjustRightInd w:val="0"/>
        <w:spacing w:line="360" w:lineRule="auto"/>
        <w:ind w:left="142"/>
        <w:jc w:val="both"/>
        <w:rPr>
          <w:rFonts w:eastAsiaTheme="minorHAnsi"/>
          <w:bCs/>
          <w:szCs w:val="24"/>
        </w:rPr>
      </w:pPr>
      <w:r w:rsidRPr="00164B6C">
        <w:rPr>
          <w:bCs/>
          <w:szCs w:val="24"/>
        </w:rPr>
        <w:t>Примерный список экскурсий по разделу «Общебиологические закономерности»:</w:t>
      </w:r>
    </w:p>
    <w:p w:rsidR="00DA7F24" w:rsidRPr="00164B6C" w:rsidRDefault="00DA7F24" w:rsidP="00A168FB">
      <w:pPr>
        <w:numPr>
          <w:ilvl w:val="0"/>
          <w:numId w:val="197"/>
        </w:numPr>
        <w:autoSpaceDE w:val="0"/>
        <w:autoSpaceDN w:val="0"/>
        <w:adjustRightInd w:val="0"/>
        <w:spacing w:line="360" w:lineRule="auto"/>
        <w:ind w:left="142" w:firstLine="0"/>
        <w:contextualSpacing/>
        <w:jc w:val="both"/>
        <w:rPr>
          <w:szCs w:val="24"/>
        </w:rPr>
      </w:pPr>
      <w:r w:rsidRPr="00164B6C">
        <w:rPr>
          <w:szCs w:val="24"/>
        </w:rPr>
        <w:t>Изучение и описание экосистемы своей местности.</w:t>
      </w:r>
    </w:p>
    <w:p w:rsidR="00DA7F24" w:rsidRPr="00164B6C" w:rsidRDefault="00DA7F24" w:rsidP="00A168FB">
      <w:pPr>
        <w:numPr>
          <w:ilvl w:val="0"/>
          <w:numId w:val="197"/>
        </w:numPr>
        <w:autoSpaceDE w:val="0"/>
        <w:autoSpaceDN w:val="0"/>
        <w:adjustRightInd w:val="0"/>
        <w:spacing w:line="360" w:lineRule="auto"/>
        <w:ind w:left="142" w:firstLine="0"/>
        <w:contextualSpacing/>
        <w:jc w:val="both"/>
        <w:rPr>
          <w:i/>
          <w:szCs w:val="24"/>
        </w:rPr>
      </w:pPr>
      <w:r w:rsidRPr="00164B6C">
        <w:rPr>
          <w:i/>
          <w:szCs w:val="24"/>
        </w:rPr>
        <w:t>Многообразие живых организмов (на примере парка или природного участка).</w:t>
      </w:r>
    </w:p>
    <w:p w:rsidR="00DA7F24" w:rsidRPr="00164B6C" w:rsidRDefault="00DA7F24" w:rsidP="00A168FB">
      <w:pPr>
        <w:numPr>
          <w:ilvl w:val="0"/>
          <w:numId w:val="197"/>
        </w:numPr>
        <w:autoSpaceDE w:val="0"/>
        <w:autoSpaceDN w:val="0"/>
        <w:adjustRightInd w:val="0"/>
        <w:spacing w:line="360" w:lineRule="auto"/>
        <w:ind w:left="142" w:firstLine="0"/>
        <w:contextualSpacing/>
        <w:jc w:val="both"/>
        <w:rPr>
          <w:i/>
          <w:szCs w:val="24"/>
        </w:rPr>
      </w:pPr>
      <w:r w:rsidRPr="00164B6C">
        <w:rPr>
          <w:i/>
          <w:szCs w:val="24"/>
        </w:rPr>
        <w:t>Естественный отбор - движущая сила эволюции.</w:t>
      </w:r>
    </w:p>
    <w:p w:rsidR="00CC240E" w:rsidRPr="00164B6C" w:rsidRDefault="00CC240E" w:rsidP="00A168FB">
      <w:pPr>
        <w:pStyle w:val="afff6"/>
        <w:rPr>
          <w:rFonts w:eastAsia="Calibri"/>
        </w:rPr>
      </w:pPr>
    </w:p>
    <w:p w:rsidR="00CC240E" w:rsidRPr="001A3907" w:rsidRDefault="00CC240E" w:rsidP="001A3907">
      <w:pPr>
        <w:pStyle w:val="2"/>
      </w:pPr>
      <w:bookmarkStart w:id="370" w:name="_2.2.2.15._Химия"/>
      <w:bookmarkStart w:id="371" w:name="_Toc58674046"/>
      <w:bookmarkEnd w:id="370"/>
      <w:r w:rsidRPr="001A3907">
        <w:t>2.2.2.1</w:t>
      </w:r>
      <w:r w:rsidR="00CC628B" w:rsidRPr="001A3907">
        <w:t>5</w:t>
      </w:r>
      <w:r w:rsidRPr="001A3907">
        <w:t>. Химия</w:t>
      </w:r>
      <w:bookmarkEnd w:id="371"/>
    </w:p>
    <w:p w:rsidR="00CC240E" w:rsidRPr="00164B6C" w:rsidRDefault="00CC240E" w:rsidP="00A168FB">
      <w:pPr>
        <w:pStyle w:val="afff6"/>
      </w:pPr>
      <w:r w:rsidRPr="00164B6C">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w:t>
      </w:r>
      <w:r w:rsidRPr="00164B6C">
        <w:t>а</w:t>
      </w:r>
      <w:r w:rsidRPr="00164B6C">
        <w:t>нии основы химических знаний, необходимых для повседневной жизни, навыков здоров</w:t>
      </w:r>
      <w:r w:rsidRPr="00164B6C">
        <w:t>о</w:t>
      </w:r>
      <w:r w:rsidRPr="00164B6C">
        <w:t>го и безопасного для человека и окружающей его среды образа жизни, а также в воспит</w:t>
      </w:r>
      <w:r w:rsidRPr="00164B6C">
        <w:t>а</w:t>
      </w:r>
      <w:r w:rsidRPr="00164B6C">
        <w:t>нии экологической культуры.</w:t>
      </w:r>
    </w:p>
    <w:p w:rsidR="00CC240E" w:rsidRPr="00164B6C" w:rsidRDefault="00CC240E" w:rsidP="00A168FB">
      <w:pPr>
        <w:pStyle w:val="afff6"/>
      </w:pPr>
      <w:r w:rsidRPr="00164B6C">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w:t>
      </w:r>
      <w:r w:rsidRPr="00164B6C">
        <w:t>о</w:t>
      </w:r>
      <w:r w:rsidRPr="00164B6C">
        <w:t>гочисленных связей химии с другими предметами школьного курса.</w:t>
      </w:r>
    </w:p>
    <w:p w:rsidR="00CC240E" w:rsidRPr="00164B6C" w:rsidRDefault="00CC240E" w:rsidP="00A168FB">
      <w:pPr>
        <w:pStyle w:val="afff6"/>
      </w:pPr>
      <w:r w:rsidRPr="00164B6C">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w:t>
      </w:r>
      <w:r w:rsidRPr="00164B6C">
        <w:t>ы</w:t>
      </w:r>
      <w:r w:rsidRPr="00164B6C">
        <w:t>раженных в форме, соответствующей возрасту обучающихся.</w:t>
      </w:r>
    </w:p>
    <w:p w:rsidR="00CC240E" w:rsidRPr="00164B6C" w:rsidRDefault="00CC240E" w:rsidP="00A168FB">
      <w:pPr>
        <w:pStyle w:val="afff6"/>
      </w:pPr>
      <w:r w:rsidRPr="00164B6C">
        <w:t>В содержании данного курса представлены основополагающие химические теорет</w:t>
      </w:r>
      <w:r w:rsidRPr="00164B6C">
        <w:t>и</w:t>
      </w:r>
      <w:r w:rsidRPr="00164B6C">
        <w:t>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w:t>
      </w:r>
      <w:r w:rsidRPr="00164B6C">
        <w:t>а</w:t>
      </w:r>
      <w:r w:rsidRPr="00164B6C">
        <w:t>лов.</w:t>
      </w:r>
    </w:p>
    <w:p w:rsidR="00CC240E" w:rsidRPr="00164B6C" w:rsidRDefault="00CC240E" w:rsidP="00A168FB">
      <w:pPr>
        <w:pStyle w:val="afff6"/>
      </w:pPr>
      <w:r w:rsidRPr="00164B6C">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w:t>
      </w:r>
      <w:r w:rsidRPr="00164B6C">
        <w:t>к</w:t>
      </w:r>
      <w:r w:rsidRPr="00164B6C">
        <w:t>ций.</w:t>
      </w:r>
    </w:p>
    <w:p w:rsidR="00CC240E" w:rsidRPr="00164B6C" w:rsidRDefault="00CC240E" w:rsidP="00A168FB">
      <w:pPr>
        <w:pStyle w:val="afff6"/>
      </w:pPr>
      <w:r w:rsidRPr="00164B6C">
        <w:t>В изучении курса значительная роль отводится химическому эксперименту: провед</w:t>
      </w:r>
      <w:r w:rsidRPr="00164B6C">
        <w:t>е</w:t>
      </w:r>
      <w:r w:rsidRPr="00164B6C">
        <w:t>нию практических и лабораторных работ, описанию результатов ученического экспер</w:t>
      </w:r>
      <w:r w:rsidRPr="00164B6C">
        <w:t>и</w:t>
      </w:r>
      <w:r w:rsidRPr="00164B6C">
        <w:t>мента, соблюдению норм и правил безопасной работы в химической лаборатории.</w:t>
      </w:r>
    </w:p>
    <w:p w:rsidR="00CC240E" w:rsidRPr="00164B6C" w:rsidRDefault="00CC240E" w:rsidP="00A168FB">
      <w:pPr>
        <w:pStyle w:val="afff6"/>
      </w:pPr>
      <w:r w:rsidRPr="00164B6C">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CC240E" w:rsidRPr="00164B6C" w:rsidRDefault="00CC240E" w:rsidP="00A168FB">
      <w:pPr>
        <w:pStyle w:val="afff6"/>
      </w:pPr>
      <w:r w:rsidRPr="00164B6C">
        <w:t>Изучение предмета «Химия» в части формирования у обучающихся научного мир</w:t>
      </w:r>
      <w:r w:rsidRPr="00164B6C">
        <w:t>о</w:t>
      </w:r>
      <w:r w:rsidRPr="00164B6C">
        <w:t>воззрения, освоения общенаучных методов (наблюдение, измерение, эксперимент, мод</w:t>
      </w:r>
      <w:r w:rsidRPr="00164B6C">
        <w:t>е</w:t>
      </w:r>
      <w:r w:rsidRPr="00164B6C">
        <w:t>лирование), освоения практического применения научных знаний основано на межпре</w:t>
      </w:r>
      <w:r w:rsidRPr="00164B6C">
        <w:t>д</w:t>
      </w:r>
      <w:r w:rsidRPr="00164B6C">
        <w:t>метных связях с предметами: «Биология», «География», «История», «Литература», «М</w:t>
      </w:r>
      <w:r w:rsidRPr="00164B6C">
        <w:t>а</w:t>
      </w:r>
      <w:r w:rsidRPr="00164B6C">
        <w:t>тематика», «Основы безопасности жизнедеятельности», «Русский язык», «Физика», «Эк</w:t>
      </w:r>
      <w:r w:rsidRPr="00164B6C">
        <w:t>о</w:t>
      </w:r>
      <w:r w:rsidRPr="00164B6C">
        <w:t>логия».</w:t>
      </w:r>
    </w:p>
    <w:p w:rsidR="005E5905" w:rsidRPr="00164B6C" w:rsidRDefault="00CC240E" w:rsidP="00A168FB">
      <w:pPr>
        <w:tabs>
          <w:tab w:val="left" w:pos="284"/>
        </w:tabs>
        <w:spacing w:line="240" w:lineRule="auto"/>
        <w:jc w:val="both"/>
        <w:rPr>
          <w:b/>
          <w:szCs w:val="24"/>
        </w:rPr>
      </w:pPr>
      <w:r w:rsidRPr="00164B6C">
        <w:tab/>
      </w:r>
      <w:r w:rsidR="005E5905" w:rsidRPr="00164B6C">
        <w:rPr>
          <w:b/>
          <w:szCs w:val="24"/>
        </w:rPr>
        <w:t>СОДЕРЖАНИЕ КУРСА ДЛЯ 8 КЛАССА</w:t>
      </w:r>
    </w:p>
    <w:p w:rsidR="005E5905" w:rsidRPr="00164B6C" w:rsidRDefault="005E5905" w:rsidP="00A168FB">
      <w:pPr>
        <w:spacing w:line="240" w:lineRule="auto"/>
        <w:rPr>
          <w:rFonts w:eastAsia="Times New Roman"/>
          <w:b/>
          <w:szCs w:val="24"/>
          <w:lang w:eastAsia="ru-RU"/>
        </w:rPr>
      </w:pPr>
      <w:r w:rsidRPr="00164B6C">
        <w:rPr>
          <w:rFonts w:eastAsia="Times New Roman"/>
          <w:b/>
          <w:szCs w:val="24"/>
          <w:lang w:eastAsia="ru-RU"/>
        </w:rPr>
        <w:t>Первоначальные химические понятия</w:t>
      </w:r>
    </w:p>
    <w:p w:rsidR="005E5905" w:rsidRPr="00164B6C" w:rsidRDefault="005E5905" w:rsidP="00A168FB">
      <w:pPr>
        <w:spacing w:line="240" w:lineRule="auto"/>
        <w:rPr>
          <w:rFonts w:eastAsia="Times New Roman"/>
          <w:szCs w:val="24"/>
          <w:lang w:eastAsia="ru-RU"/>
        </w:rPr>
      </w:pPr>
      <w:r w:rsidRPr="00164B6C">
        <w:rPr>
          <w:rFonts w:eastAsia="Times New Roman"/>
          <w:szCs w:val="24"/>
          <w:lang w:eastAsia="ru-RU"/>
        </w:rPr>
        <w:t>Предмет химии. Тела и вещества. Основные методы познания: наблюдение, измерение, эксперимент. Физические и химические явления. Чистые вещества и смеси. Способы ра</w:t>
      </w:r>
      <w:r w:rsidRPr="00164B6C">
        <w:rPr>
          <w:rFonts w:eastAsia="Times New Roman"/>
          <w:szCs w:val="24"/>
          <w:lang w:eastAsia="ru-RU"/>
        </w:rPr>
        <w:t>з</w:t>
      </w:r>
      <w:r w:rsidRPr="00164B6C">
        <w:rPr>
          <w:rFonts w:eastAsia="Times New Roman"/>
          <w:szCs w:val="24"/>
          <w:lang w:eastAsia="ru-RU"/>
        </w:rPr>
        <w:t>деления смесей. Атом. Молекула. Химический элемент. Знаки химических элементов. Простые и сложные вещества. Валентность. Составление формул  соединений  по вален</w:t>
      </w:r>
      <w:r w:rsidRPr="00164B6C">
        <w:rPr>
          <w:rFonts w:eastAsia="Times New Roman"/>
          <w:szCs w:val="24"/>
          <w:lang w:eastAsia="ru-RU"/>
        </w:rPr>
        <w:t>т</w:t>
      </w:r>
      <w:r w:rsidRPr="00164B6C">
        <w:rPr>
          <w:rFonts w:eastAsia="Times New Roman"/>
          <w:szCs w:val="24"/>
          <w:lang w:eastAsia="ru-RU"/>
        </w:rPr>
        <w:t>ности. Закон постоянства состава вещества. Химические формулы. Индексы. Относител</w:t>
      </w:r>
      <w:r w:rsidRPr="00164B6C">
        <w:rPr>
          <w:rFonts w:eastAsia="Times New Roman"/>
          <w:szCs w:val="24"/>
          <w:lang w:eastAsia="ru-RU"/>
        </w:rPr>
        <w:t>ь</w:t>
      </w:r>
      <w:r w:rsidRPr="00164B6C">
        <w:rPr>
          <w:rFonts w:eastAsia="Times New Roman"/>
          <w:szCs w:val="24"/>
          <w:lang w:eastAsia="ru-RU"/>
        </w:rPr>
        <w:t>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w:t>
      </w:r>
      <w:r w:rsidRPr="00164B6C">
        <w:rPr>
          <w:rFonts w:eastAsia="Times New Roman"/>
          <w:szCs w:val="24"/>
          <w:lang w:eastAsia="ru-RU"/>
        </w:rPr>
        <w:t>и</w:t>
      </w:r>
      <w:r w:rsidRPr="00164B6C">
        <w:rPr>
          <w:rFonts w:eastAsia="Times New Roman"/>
          <w:szCs w:val="24"/>
          <w:lang w:eastAsia="ru-RU"/>
        </w:rPr>
        <w:t>знаки протекания химических реакций. Моль – единица количества вещества. Молярная масса.</w:t>
      </w:r>
    </w:p>
    <w:p w:rsidR="005E5905" w:rsidRPr="00164B6C" w:rsidRDefault="005E5905" w:rsidP="00A168FB">
      <w:pPr>
        <w:spacing w:line="240" w:lineRule="auto"/>
        <w:rPr>
          <w:rFonts w:eastAsia="Times New Roman"/>
          <w:b/>
          <w:bCs/>
          <w:iCs/>
          <w:szCs w:val="24"/>
          <w:lang w:eastAsia="ru-RU"/>
        </w:rPr>
      </w:pPr>
      <w:r w:rsidRPr="00164B6C">
        <w:rPr>
          <w:rFonts w:eastAsia="Times New Roman"/>
          <w:b/>
          <w:bCs/>
          <w:iCs/>
          <w:szCs w:val="24"/>
          <w:lang w:eastAsia="ru-RU"/>
        </w:rPr>
        <w:t>Строение атома Периодический закон и периодическая система химических элеме</w:t>
      </w:r>
      <w:r w:rsidRPr="00164B6C">
        <w:rPr>
          <w:rFonts w:eastAsia="Times New Roman"/>
          <w:b/>
          <w:bCs/>
          <w:iCs/>
          <w:szCs w:val="24"/>
          <w:lang w:eastAsia="ru-RU"/>
        </w:rPr>
        <w:t>н</w:t>
      </w:r>
      <w:r w:rsidRPr="00164B6C">
        <w:rPr>
          <w:rFonts w:eastAsia="Times New Roman"/>
          <w:b/>
          <w:bCs/>
          <w:iCs/>
          <w:szCs w:val="24"/>
          <w:lang w:eastAsia="ru-RU"/>
        </w:rPr>
        <w:t xml:space="preserve">тов Д. И. Менделеева. </w:t>
      </w:r>
    </w:p>
    <w:p w:rsidR="005E5905" w:rsidRPr="00164B6C" w:rsidRDefault="005E5905" w:rsidP="00A168FB">
      <w:pPr>
        <w:spacing w:line="240" w:lineRule="auto"/>
        <w:jc w:val="both"/>
        <w:rPr>
          <w:rFonts w:eastAsia="Times New Roman"/>
          <w:bCs/>
          <w:iCs/>
          <w:szCs w:val="24"/>
          <w:lang w:eastAsia="ru-RU"/>
        </w:rPr>
      </w:pPr>
      <w:r w:rsidRPr="00164B6C">
        <w:rPr>
          <w:rFonts w:eastAsia="Times New Roman"/>
          <w:szCs w:val="24"/>
          <w:lang w:eastAsia="ru-RU"/>
        </w:rPr>
        <w:t>Строение атома: ядро, энергетический уровень. Состав ядра атома: протоны, нейтроны. Изотопы. Физический смысл атомного (порядкового) номера химического элемента, н</w:t>
      </w:r>
      <w:r w:rsidRPr="00164B6C">
        <w:rPr>
          <w:rFonts w:eastAsia="Times New Roman"/>
          <w:szCs w:val="24"/>
          <w:lang w:eastAsia="ru-RU"/>
        </w:rPr>
        <w:t>о</w:t>
      </w:r>
      <w:r w:rsidRPr="00164B6C">
        <w:rPr>
          <w:rFonts w:eastAsia="Times New Roman"/>
          <w:szCs w:val="24"/>
          <w:lang w:eastAsia="ru-RU"/>
        </w:rPr>
        <w:t>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w:t>
      </w:r>
      <w:r w:rsidRPr="00164B6C">
        <w:rPr>
          <w:rFonts w:eastAsia="Times New Roman"/>
          <w:szCs w:val="24"/>
          <w:lang w:eastAsia="ru-RU"/>
        </w:rPr>
        <w:t>р</w:t>
      </w:r>
      <w:r w:rsidRPr="00164B6C">
        <w:rPr>
          <w:rFonts w:eastAsia="Times New Roman"/>
          <w:szCs w:val="24"/>
          <w:lang w:eastAsia="ru-RU"/>
        </w:rPr>
        <w:t>ности изменения свойств атомов химических элементов и их соединений на основе пол</w:t>
      </w:r>
      <w:r w:rsidRPr="00164B6C">
        <w:rPr>
          <w:rFonts w:eastAsia="Times New Roman"/>
          <w:szCs w:val="24"/>
          <w:lang w:eastAsia="ru-RU"/>
        </w:rPr>
        <w:t>о</w:t>
      </w:r>
      <w:r w:rsidRPr="00164B6C">
        <w:rPr>
          <w:rFonts w:eastAsia="Times New Roman"/>
          <w:szCs w:val="24"/>
          <w:lang w:eastAsia="ru-RU"/>
        </w:rPr>
        <w:t>жения в периодической системе Д.И. Менделеева и строения атома. Значение Периодич</w:t>
      </w:r>
      <w:r w:rsidRPr="00164B6C">
        <w:rPr>
          <w:rFonts w:eastAsia="Times New Roman"/>
          <w:szCs w:val="24"/>
          <w:lang w:eastAsia="ru-RU"/>
        </w:rPr>
        <w:t>е</w:t>
      </w:r>
      <w:r w:rsidRPr="00164B6C">
        <w:rPr>
          <w:rFonts w:eastAsia="Times New Roman"/>
          <w:szCs w:val="24"/>
          <w:lang w:eastAsia="ru-RU"/>
        </w:rPr>
        <w:t xml:space="preserve">ского закона Д.И. Менделеева. </w:t>
      </w:r>
    </w:p>
    <w:p w:rsidR="005E5905" w:rsidRPr="00164B6C" w:rsidRDefault="005E5905" w:rsidP="00A168FB">
      <w:pPr>
        <w:spacing w:line="240" w:lineRule="auto"/>
        <w:rPr>
          <w:rFonts w:eastAsia="Times New Roman"/>
          <w:b/>
          <w:bCs/>
          <w:szCs w:val="24"/>
          <w:lang w:eastAsia="ru-RU"/>
        </w:rPr>
      </w:pPr>
      <w:r w:rsidRPr="00164B6C">
        <w:rPr>
          <w:rFonts w:eastAsia="Times New Roman"/>
          <w:b/>
          <w:bCs/>
          <w:szCs w:val="24"/>
          <w:lang w:eastAsia="ru-RU"/>
        </w:rPr>
        <w:t xml:space="preserve">Строение вещества. Химическая связь </w:t>
      </w:r>
    </w:p>
    <w:p w:rsidR="005E5905" w:rsidRPr="00164B6C" w:rsidRDefault="005E5905" w:rsidP="00A168FB">
      <w:pPr>
        <w:autoSpaceDE w:val="0"/>
        <w:autoSpaceDN w:val="0"/>
        <w:adjustRightInd w:val="0"/>
        <w:spacing w:line="240" w:lineRule="auto"/>
        <w:jc w:val="both"/>
        <w:rPr>
          <w:rFonts w:eastAsia="Times New Roman"/>
          <w:szCs w:val="24"/>
          <w:lang w:eastAsia="ru-RU"/>
        </w:rPr>
      </w:pPr>
      <w:r w:rsidRPr="00164B6C">
        <w:rPr>
          <w:rFonts w:eastAsia="Times New Roman"/>
          <w:szCs w:val="24"/>
          <w:lang w:eastAsia="ru-RU"/>
        </w:rPr>
        <w:t>Электроотрицательность атомов химических элементов. Ковалентная химическая связь: неполярная и полярная. Понятие о водородной связи и ее влиянии на физические свойства веществ на примере воды. Ионная связь. Металлическая связь. 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5E5905" w:rsidRPr="00164B6C" w:rsidRDefault="005E5905" w:rsidP="00A168FB">
      <w:pPr>
        <w:spacing w:line="240" w:lineRule="auto"/>
        <w:rPr>
          <w:rFonts w:eastAsia="Times New Roman"/>
          <w:b/>
          <w:bCs/>
          <w:iCs/>
          <w:szCs w:val="24"/>
          <w:lang w:eastAsia="ru-RU"/>
        </w:rPr>
      </w:pPr>
      <w:r w:rsidRPr="00164B6C">
        <w:rPr>
          <w:rFonts w:eastAsia="Times New Roman"/>
          <w:b/>
          <w:bCs/>
          <w:iCs/>
          <w:szCs w:val="24"/>
          <w:lang w:eastAsia="ru-RU"/>
        </w:rPr>
        <w:t xml:space="preserve">Кислород.  Водород </w:t>
      </w:r>
    </w:p>
    <w:p w:rsidR="005E5905" w:rsidRPr="00164B6C" w:rsidRDefault="005E5905" w:rsidP="00A168FB">
      <w:pPr>
        <w:spacing w:line="240" w:lineRule="auto"/>
        <w:jc w:val="both"/>
        <w:rPr>
          <w:rFonts w:eastAsia="Times New Roman"/>
          <w:bCs/>
          <w:iCs/>
          <w:szCs w:val="24"/>
          <w:lang w:eastAsia="ru-RU"/>
        </w:rPr>
      </w:pPr>
      <w:r w:rsidRPr="00164B6C">
        <w:rPr>
          <w:rFonts w:eastAsia="Times New Roman"/>
          <w:szCs w:val="24"/>
          <w:lang w:eastAsia="ru-RU"/>
        </w:rPr>
        <w:t>Кислород – химический элемент и простое вещество. Озон. Состав воздуха. Физические и химические свойства кислорода. Получение и применение кислорода. Тепловой эффект химических реакций. Понятие об экзо- и эндотермических реакциях. Водород – химич</w:t>
      </w:r>
      <w:r w:rsidRPr="00164B6C">
        <w:rPr>
          <w:rFonts w:eastAsia="Times New Roman"/>
          <w:szCs w:val="24"/>
          <w:lang w:eastAsia="ru-RU"/>
        </w:rPr>
        <w:t>е</w:t>
      </w:r>
      <w:r w:rsidRPr="00164B6C">
        <w:rPr>
          <w:rFonts w:eastAsia="Times New Roman"/>
          <w:szCs w:val="24"/>
          <w:lang w:eastAsia="ru-RU"/>
        </w:rPr>
        <w:t>ский элемент и простое вещество. Физические и химические свойства водорода. Получ</w:t>
      </w:r>
      <w:r w:rsidRPr="00164B6C">
        <w:rPr>
          <w:rFonts w:eastAsia="Times New Roman"/>
          <w:szCs w:val="24"/>
          <w:lang w:eastAsia="ru-RU"/>
        </w:rPr>
        <w:t>е</w:t>
      </w:r>
      <w:r w:rsidRPr="00164B6C">
        <w:rPr>
          <w:rFonts w:eastAsia="Times New Roman"/>
          <w:szCs w:val="24"/>
          <w:lang w:eastAsia="ru-RU"/>
        </w:rPr>
        <w:t>ние водорода в лаборатории. Получение водорода в промышленности. Применение вод</w:t>
      </w:r>
      <w:r w:rsidRPr="00164B6C">
        <w:rPr>
          <w:rFonts w:eastAsia="Times New Roman"/>
          <w:szCs w:val="24"/>
          <w:lang w:eastAsia="ru-RU"/>
        </w:rPr>
        <w:t>о</w:t>
      </w:r>
      <w:r w:rsidRPr="00164B6C">
        <w:rPr>
          <w:rFonts w:eastAsia="Times New Roman"/>
          <w:szCs w:val="24"/>
          <w:lang w:eastAsia="ru-RU"/>
        </w:rPr>
        <w:t>рода. Закон Авогадро. Молярный объем газов. Качественные реакции на газообразные вещества (кислород, водород). Объемные отношения газов при химических реакциях. Простейшие расчеты по уравнениям химических реакций.</w:t>
      </w:r>
    </w:p>
    <w:p w:rsidR="005E5905" w:rsidRPr="00164B6C" w:rsidRDefault="005E5905" w:rsidP="00A168FB">
      <w:pPr>
        <w:spacing w:line="240" w:lineRule="auto"/>
        <w:jc w:val="both"/>
        <w:rPr>
          <w:rFonts w:eastAsia="Times New Roman"/>
          <w:b/>
          <w:bCs/>
          <w:iCs/>
          <w:szCs w:val="24"/>
          <w:lang w:eastAsia="ru-RU"/>
        </w:rPr>
      </w:pPr>
      <w:r w:rsidRPr="00164B6C">
        <w:rPr>
          <w:rFonts w:eastAsia="Times New Roman"/>
          <w:b/>
          <w:bCs/>
          <w:iCs/>
          <w:szCs w:val="24"/>
          <w:lang w:eastAsia="ru-RU"/>
        </w:rPr>
        <w:t xml:space="preserve">Вода. Растворы </w:t>
      </w:r>
    </w:p>
    <w:p w:rsidR="005E5905" w:rsidRPr="00164B6C" w:rsidRDefault="005E5905" w:rsidP="00A168FB">
      <w:pPr>
        <w:autoSpaceDE w:val="0"/>
        <w:autoSpaceDN w:val="0"/>
        <w:adjustRightInd w:val="0"/>
        <w:spacing w:line="240" w:lineRule="auto"/>
        <w:jc w:val="both"/>
        <w:rPr>
          <w:rFonts w:eastAsia="Times New Roman"/>
          <w:szCs w:val="24"/>
          <w:lang w:eastAsia="ru-RU"/>
        </w:rPr>
      </w:pPr>
      <w:r w:rsidRPr="00164B6C">
        <w:rPr>
          <w:rFonts w:eastAsia="Times New Roman"/>
          <w:szCs w:val="24"/>
          <w:lang w:eastAsia="ru-RU"/>
        </w:rPr>
        <w:t>Вода в природе. Круговорот воды в природе. Физические и химические свойства воды. Растворы. Растворимость веществ в воде. Концентрация растворов. Массовая доля ра</w:t>
      </w:r>
      <w:r w:rsidRPr="00164B6C">
        <w:rPr>
          <w:rFonts w:eastAsia="Times New Roman"/>
          <w:szCs w:val="24"/>
          <w:lang w:eastAsia="ru-RU"/>
        </w:rPr>
        <w:t>с</w:t>
      </w:r>
      <w:r w:rsidRPr="00164B6C">
        <w:rPr>
          <w:rFonts w:eastAsia="Times New Roman"/>
          <w:szCs w:val="24"/>
          <w:lang w:eastAsia="ru-RU"/>
        </w:rPr>
        <w:t>творенного вещества в растворе.</w:t>
      </w:r>
    </w:p>
    <w:p w:rsidR="005E5905" w:rsidRPr="00164B6C" w:rsidRDefault="005E5905" w:rsidP="00A168FB">
      <w:pPr>
        <w:spacing w:line="240" w:lineRule="auto"/>
        <w:rPr>
          <w:rFonts w:eastAsia="Times New Roman"/>
          <w:b/>
          <w:bCs/>
          <w:iCs/>
          <w:szCs w:val="24"/>
          <w:lang w:eastAsia="ru-RU"/>
        </w:rPr>
      </w:pPr>
      <w:r w:rsidRPr="00164B6C">
        <w:rPr>
          <w:rFonts w:eastAsia="Times New Roman"/>
          <w:b/>
          <w:bCs/>
          <w:iCs/>
          <w:szCs w:val="24"/>
          <w:lang w:eastAsia="ru-RU"/>
        </w:rPr>
        <w:t xml:space="preserve">Основные классы неорганических соединений </w:t>
      </w:r>
    </w:p>
    <w:p w:rsidR="005E5905" w:rsidRPr="00164B6C" w:rsidRDefault="005E5905" w:rsidP="00A168FB">
      <w:pPr>
        <w:autoSpaceDE w:val="0"/>
        <w:autoSpaceDN w:val="0"/>
        <w:adjustRightInd w:val="0"/>
        <w:spacing w:line="240" w:lineRule="auto"/>
        <w:jc w:val="both"/>
        <w:rPr>
          <w:rFonts w:eastAsia="Times New Roman"/>
          <w:szCs w:val="24"/>
          <w:lang w:eastAsia="ru-RU"/>
        </w:rPr>
      </w:pPr>
      <w:r w:rsidRPr="00164B6C">
        <w:rPr>
          <w:rFonts w:eastAsia="Times New Roman"/>
          <w:szCs w:val="24"/>
          <w:lang w:eastAsia="ru-RU"/>
        </w:rPr>
        <w:t>Оксиды. Классификация. Номенклатура. Физические свойства оксидов. Химические сво</w:t>
      </w:r>
      <w:r w:rsidRPr="00164B6C">
        <w:rPr>
          <w:rFonts w:eastAsia="Times New Roman"/>
          <w:szCs w:val="24"/>
          <w:lang w:eastAsia="ru-RU"/>
        </w:rPr>
        <w:t>й</w:t>
      </w:r>
      <w:r w:rsidRPr="00164B6C">
        <w:rPr>
          <w:rFonts w:eastAsia="Times New Roman"/>
          <w:szCs w:val="24"/>
          <w:lang w:eastAsia="ru-RU"/>
        </w:rPr>
        <w:t>ства оксидов. Получение и применение оксидов. Основания. Классификация. Номенкл</w:t>
      </w:r>
      <w:r w:rsidRPr="00164B6C">
        <w:rPr>
          <w:rFonts w:eastAsia="Times New Roman"/>
          <w:szCs w:val="24"/>
          <w:lang w:eastAsia="ru-RU"/>
        </w:rPr>
        <w:t>а</w:t>
      </w:r>
      <w:r w:rsidRPr="00164B6C">
        <w:rPr>
          <w:rFonts w:eastAsia="Times New Roman"/>
          <w:szCs w:val="24"/>
          <w:lang w:eastAsia="ru-RU"/>
        </w:rPr>
        <w:t>тура. Физические свойства оснований. Получение оснований. Химические свойства осн</w:t>
      </w:r>
      <w:r w:rsidRPr="00164B6C">
        <w:rPr>
          <w:rFonts w:eastAsia="Times New Roman"/>
          <w:szCs w:val="24"/>
          <w:lang w:eastAsia="ru-RU"/>
        </w:rPr>
        <w:t>о</w:t>
      </w:r>
      <w:r w:rsidRPr="00164B6C">
        <w:rPr>
          <w:rFonts w:eastAsia="Times New Roman"/>
          <w:szCs w:val="24"/>
          <w:lang w:eastAsia="ru-RU"/>
        </w:rPr>
        <w:t>ваний. Реакция нейтрализации. Кислоты. Классификация. Номенклатура. Физические свойства кислот. Получение и применение кислот. Химические свойства кислот. Индик</w:t>
      </w:r>
      <w:r w:rsidRPr="00164B6C">
        <w:rPr>
          <w:rFonts w:eastAsia="Times New Roman"/>
          <w:szCs w:val="24"/>
          <w:lang w:eastAsia="ru-RU"/>
        </w:rPr>
        <w:t>а</w:t>
      </w:r>
      <w:r w:rsidRPr="00164B6C">
        <w:rPr>
          <w:rFonts w:eastAsia="Times New Roman"/>
          <w:szCs w:val="24"/>
          <w:lang w:eastAsia="ru-RU"/>
        </w:rPr>
        <w:t>торы. Изменение окраски индикаторов в различных средах. Соли. Классификация. Н</w:t>
      </w:r>
      <w:r w:rsidRPr="00164B6C">
        <w:rPr>
          <w:rFonts w:eastAsia="Times New Roman"/>
          <w:szCs w:val="24"/>
          <w:lang w:eastAsia="ru-RU"/>
        </w:rPr>
        <w:t>о</w:t>
      </w:r>
      <w:r w:rsidRPr="00164B6C">
        <w:rPr>
          <w:rFonts w:eastAsia="Times New Roman"/>
          <w:szCs w:val="24"/>
          <w:lang w:eastAsia="ru-RU"/>
        </w:rPr>
        <w:t>менклатура. Физические свойства солей. Получение и применение солей. Химические свойства солей. Генетическая связь между классами неорганических соединений. Пр</w:t>
      </w:r>
      <w:r w:rsidRPr="00164B6C">
        <w:rPr>
          <w:rFonts w:eastAsia="Times New Roman"/>
          <w:szCs w:val="24"/>
          <w:lang w:eastAsia="ru-RU"/>
        </w:rPr>
        <w:t>о</w:t>
      </w:r>
      <w:r w:rsidRPr="00164B6C">
        <w:rPr>
          <w:rFonts w:eastAsia="Times New Roman"/>
          <w:szCs w:val="24"/>
          <w:lang w:eastAsia="ru-RU"/>
        </w:rPr>
        <w:t>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5E5905" w:rsidRPr="00164B6C" w:rsidRDefault="005E5905" w:rsidP="00A168FB">
      <w:pPr>
        <w:spacing w:line="240" w:lineRule="auto"/>
        <w:rPr>
          <w:rFonts w:eastAsia="Times New Roman"/>
          <w:b/>
          <w:szCs w:val="24"/>
          <w:lang w:eastAsia="ru-RU"/>
        </w:rPr>
      </w:pPr>
      <w:r w:rsidRPr="00164B6C">
        <w:rPr>
          <w:rFonts w:eastAsia="Times New Roman"/>
          <w:b/>
          <w:szCs w:val="24"/>
          <w:lang w:eastAsia="ru-RU"/>
        </w:rPr>
        <w:t>Примерные темы практических работ</w:t>
      </w:r>
    </w:p>
    <w:p w:rsidR="005E5905" w:rsidRPr="00164B6C" w:rsidRDefault="005E5905" w:rsidP="00A168FB">
      <w:pPr>
        <w:spacing w:line="240" w:lineRule="auto"/>
        <w:rPr>
          <w:rFonts w:eastAsia="Times New Roman"/>
          <w:szCs w:val="24"/>
          <w:lang w:eastAsia="ru-RU"/>
        </w:rPr>
      </w:pPr>
      <w:r w:rsidRPr="00164B6C">
        <w:rPr>
          <w:rFonts w:eastAsia="Times New Roman"/>
          <w:szCs w:val="24"/>
          <w:lang w:eastAsia="ru-RU"/>
        </w:rPr>
        <w:t>1. Лабораторное оборудование и приемы обращения с ним. Правила безопасной работы в химической лаборатории</w:t>
      </w:r>
    </w:p>
    <w:p w:rsidR="005E5905" w:rsidRPr="00164B6C" w:rsidRDefault="005E5905" w:rsidP="00A168FB">
      <w:pPr>
        <w:spacing w:line="240" w:lineRule="auto"/>
        <w:rPr>
          <w:rFonts w:eastAsia="Times New Roman"/>
          <w:szCs w:val="24"/>
          <w:lang w:eastAsia="ru-RU"/>
        </w:rPr>
      </w:pPr>
      <w:r w:rsidRPr="00164B6C">
        <w:rPr>
          <w:rFonts w:eastAsia="Times New Roman"/>
          <w:szCs w:val="24"/>
          <w:lang w:eastAsia="ru-RU"/>
        </w:rPr>
        <w:t>2.Очистка загрязненной поваренной соли</w:t>
      </w:r>
    </w:p>
    <w:p w:rsidR="005E5905" w:rsidRPr="00164B6C" w:rsidRDefault="005E5905" w:rsidP="00A168FB">
      <w:pPr>
        <w:spacing w:line="240" w:lineRule="auto"/>
        <w:rPr>
          <w:rFonts w:eastAsia="Times New Roman"/>
          <w:szCs w:val="24"/>
          <w:lang w:eastAsia="ru-RU"/>
        </w:rPr>
      </w:pPr>
      <w:r w:rsidRPr="00164B6C">
        <w:rPr>
          <w:rFonts w:eastAsia="Times New Roman"/>
          <w:szCs w:val="24"/>
          <w:lang w:eastAsia="ru-RU"/>
        </w:rPr>
        <w:t>3.Признаки протекания химических реакций</w:t>
      </w:r>
    </w:p>
    <w:p w:rsidR="005E5905" w:rsidRPr="00164B6C" w:rsidRDefault="005E5905" w:rsidP="00A168FB">
      <w:pPr>
        <w:spacing w:line="240" w:lineRule="auto"/>
        <w:rPr>
          <w:rFonts w:eastAsia="Times New Roman"/>
          <w:szCs w:val="24"/>
          <w:lang w:eastAsia="ru-RU"/>
        </w:rPr>
      </w:pPr>
      <w:r w:rsidRPr="00164B6C">
        <w:rPr>
          <w:rFonts w:eastAsia="Times New Roman"/>
          <w:szCs w:val="24"/>
          <w:lang w:eastAsia="ru-RU"/>
        </w:rPr>
        <w:t>4Получение кислорода и изучение его свойств</w:t>
      </w:r>
    </w:p>
    <w:p w:rsidR="005E5905" w:rsidRPr="00164B6C" w:rsidRDefault="005E5905" w:rsidP="00A168FB">
      <w:pPr>
        <w:spacing w:line="240" w:lineRule="auto"/>
        <w:rPr>
          <w:rFonts w:eastAsia="Times New Roman"/>
          <w:szCs w:val="24"/>
          <w:lang w:eastAsia="ru-RU"/>
        </w:rPr>
      </w:pPr>
      <w:r w:rsidRPr="00164B6C">
        <w:rPr>
          <w:rFonts w:eastAsia="Times New Roman"/>
          <w:szCs w:val="24"/>
          <w:lang w:eastAsia="ru-RU"/>
        </w:rPr>
        <w:t>5.Получение водорода и изучение его свойств</w:t>
      </w:r>
    </w:p>
    <w:p w:rsidR="005E5905" w:rsidRPr="00164B6C" w:rsidRDefault="005E5905" w:rsidP="00A168FB">
      <w:pPr>
        <w:spacing w:line="240" w:lineRule="auto"/>
        <w:rPr>
          <w:rFonts w:eastAsia="Times New Roman"/>
          <w:szCs w:val="24"/>
          <w:lang w:eastAsia="ru-RU"/>
        </w:rPr>
      </w:pPr>
      <w:r w:rsidRPr="00164B6C">
        <w:rPr>
          <w:rFonts w:eastAsia="Times New Roman"/>
          <w:szCs w:val="24"/>
          <w:lang w:eastAsia="ru-RU"/>
        </w:rPr>
        <w:t>6.Приготовление растворов с определенной массовой долей растворенного вещества»</w:t>
      </w:r>
    </w:p>
    <w:p w:rsidR="005E5905" w:rsidRPr="00164B6C" w:rsidRDefault="005E5905" w:rsidP="00A168FB">
      <w:pPr>
        <w:spacing w:line="240" w:lineRule="auto"/>
        <w:rPr>
          <w:rFonts w:eastAsia="Times New Roman"/>
          <w:szCs w:val="24"/>
          <w:lang w:eastAsia="ru-RU"/>
        </w:rPr>
      </w:pPr>
      <w:r w:rsidRPr="00164B6C">
        <w:rPr>
          <w:rFonts w:eastAsia="Times New Roman"/>
          <w:szCs w:val="24"/>
          <w:lang w:eastAsia="ru-RU"/>
        </w:rPr>
        <w:t>7.Решение экспериментальных задач по теме «Основные  классы неорганических соед</w:t>
      </w:r>
      <w:r w:rsidRPr="00164B6C">
        <w:rPr>
          <w:rFonts w:eastAsia="Times New Roman"/>
          <w:szCs w:val="24"/>
          <w:lang w:eastAsia="ru-RU"/>
        </w:rPr>
        <w:t>и</w:t>
      </w:r>
      <w:r w:rsidRPr="00164B6C">
        <w:rPr>
          <w:rFonts w:eastAsia="Times New Roman"/>
          <w:szCs w:val="24"/>
          <w:lang w:eastAsia="ru-RU"/>
        </w:rPr>
        <w:t>нений»</w:t>
      </w:r>
    </w:p>
    <w:p w:rsidR="005E5905" w:rsidRPr="00164B6C" w:rsidRDefault="005E5905" w:rsidP="00A168FB">
      <w:pPr>
        <w:spacing w:line="240" w:lineRule="auto"/>
        <w:rPr>
          <w:rFonts w:eastAsia="Times New Roman"/>
          <w:b/>
          <w:szCs w:val="24"/>
          <w:lang w:eastAsia="ru-RU"/>
        </w:rPr>
      </w:pPr>
      <w:r w:rsidRPr="00164B6C">
        <w:rPr>
          <w:rFonts w:eastAsia="Times New Roman"/>
          <w:b/>
          <w:szCs w:val="24"/>
          <w:lang w:eastAsia="ru-RU"/>
        </w:rPr>
        <w:t>Типы расчетных задач</w:t>
      </w:r>
    </w:p>
    <w:p w:rsidR="005E5905" w:rsidRPr="00164B6C" w:rsidRDefault="005E5905" w:rsidP="00A168FB">
      <w:pPr>
        <w:spacing w:line="240" w:lineRule="auto"/>
        <w:rPr>
          <w:rFonts w:eastAsia="Times New Roman"/>
          <w:szCs w:val="24"/>
          <w:lang w:eastAsia="ru-RU"/>
        </w:rPr>
      </w:pPr>
      <w:r w:rsidRPr="00164B6C">
        <w:rPr>
          <w:rFonts w:eastAsia="Times New Roman"/>
          <w:szCs w:val="24"/>
          <w:lang w:eastAsia="ru-RU"/>
        </w:rPr>
        <w:t>1.Вычисление массовой доли химического элемента по формуле соединения.</w:t>
      </w:r>
    </w:p>
    <w:p w:rsidR="005E5905" w:rsidRPr="00164B6C" w:rsidRDefault="005E5905" w:rsidP="00A168FB">
      <w:pPr>
        <w:spacing w:line="240" w:lineRule="auto"/>
        <w:rPr>
          <w:rFonts w:eastAsia="Times New Roman"/>
          <w:szCs w:val="24"/>
          <w:lang w:eastAsia="ru-RU"/>
        </w:rPr>
      </w:pPr>
      <w:r w:rsidRPr="00164B6C">
        <w:rPr>
          <w:rFonts w:eastAsia="Times New Roman"/>
          <w:szCs w:val="24"/>
          <w:lang w:eastAsia="ru-RU"/>
        </w:rPr>
        <w:t>Установление простейшей формулы вещества по массовым долям химических элементов.</w:t>
      </w:r>
    </w:p>
    <w:p w:rsidR="005E5905" w:rsidRPr="00164B6C" w:rsidRDefault="005E5905" w:rsidP="00A168FB">
      <w:pPr>
        <w:tabs>
          <w:tab w:val="left" w:pos="284"/>
        </w:tabs>
        <w:spacing w:line="240" w:lineRule="auto"/>
        <w:jc w:val="both"/>
        <w:rPr>
          <w:rFonts w:eastAsia="Times New Roman"/>
          <w:szCs w:val="24"/>
          <w:lang w:eastAsia="ru-RU"/>
        </w:rPr>
      </w:pPr>
      <w:r w:rsidRPr="00164B6C">
        <w:rPr>
          <w:rFonts w:eastAsia="Times New Roman"/>
          <w:szCs w:val="24"/>
          <w:lang w:eastAsia="ru-RU"/>
        </w:rPr>
        <w:t>2.Расчет массовой доли растворенного вещества в растворе</w:t>
      </w:r>
    </w:p>
    <w:p w:rsidR="005E5905" w:rsidRPr="00164B6C" w:rsidRDefault="005E5905" w:rsidP="00A168FB">
      <w:pPr>
        <w:autoSpaceDE w:val="0"/>
        <w:autoSpaceDN w:val="0"/>
        <w:adjustRightInd w:val="0"/>
        <w:spacing w:line="360" w:lineRule="auto"/>
        <w:jc w:val="both"/>
        <w:rPr>
          <w:szCs w:val="24"/>
        </w:rPr>
      </w:pPr>
      <w:r w:rsidRPr="00164B6C">
        <w:rPr>
          <w:szCs w:val="24"/>
        </w:rPr>
        <w:t>3.Вычисления по химическим уравнениям количества, объема, массы вещества по колич</w:t>
      </w:r>
      <w:r w:rsidRPr="00164B6C">
        <w:rPr>
          <w:szCs w:val="24"/>
        </w:rPr>
        <w:t>е</w:t>
      </w:r>
      <w:r w:rsidRPr="00164B6C">
        <w:rPr>
          <w:szCs w:val="24"/>
        </w:rPr>
        <w:t>ству, объему, массе реагентов или продуктов реакции.</w:t>
      </w:r>
    </w:p>
    <w:p w:rsidR="005E5905" w:rsidRPr="00164B6C" w:rsidRDefault="005E5905" w:rsidP="00A168FB">
      <w:pPr>
        <w:tabs>
          <w:tab w:val="left" w:pos="284"/>
        </w:tabs>
        <w:spacing w:line="240" w:lineRule="auto"/>
        <w:jc w:val="both"/>
        <w:rPr>
          <w:b/>
          <w:szCs w:val="24"/>
        </w:rPr>
      </w:pPr>
    </w:p>
    <w:p w:rsidR="005E5905" w:rsidRPr="00164B6C" w:rsidRDefault="005E5905" w:rsidP="00A168FB">
      <w:pPr>
        <w:tabs>
          <w:tab w:val="left" w:pos="284"/>
        </w:tabs>
        <w:autoSpaceDE w:val="0"/>
        <w:autoSpaceDN w:val="0"/>
        <w:adjustRightInd w:val="0"/>
        <w:spacing w:line="240" w:lineRule="auto"/>
        <w:jc w:val="both"/>
        <w:rPr>
          <w:szCs w:val="24"/>
        </w:rPr>
      </w:pPr>
    </w:p>
    <w:p w:rsidR="005E5905" w:rsidRPr="00164B6C" w:rsidRDefault="005E5905" w:rsidP="00A168FB">
      <w:pPr>
        <w:tabs>
          <w:tab w:val="left" w:pos="284"/>
        </w:tabs>
        <w:spacing w:line="240" w:lineRule="auto"/>
        <w:jc w:val="center"/>
        <w:rPr>
          <w:b/>
          <w:szCs w:val="24"/>
        </w:rPr>
      </w:pPr>
      <w:r w:rsidRPr="00164B6C">
        <w:rPr>
          <w:b/>
          <w:szCs w:val="24"/>
        </w:rPr>
        <w:t>СОДЕРЖАНИЕ КУРСА ДЛЯ 9 КЛАССА</w:t>
      </w:r>
    </w:p>
    <w:p w:rsidR="005E5905" w:rsidRPr="00164B6C" w:rsidRDefault="005E5905" w:rsidP="00A168FB">
      <w:pPr>
        <w:autoSpaceDE w:val="0"/>
        <w:autoSpaceDN w:val="0"/>
        <w:adjustRightInd w:val="0"/>
        <w:spacing w:line="360" w:lineRule="auto"/>
        <w:ind w:firstLine="709"/>
        <w:jc w:val="both"/>
        <w:rPr>
          <w:b/>
          <w:bCs/>
          <w:szCs w:val="24"/>
        </w:rPr>
      </w:pPr>
      <w:r w:rsidRPr="00164B6C">
        <w:rPr>
          <w:b/>
          <w:bCs/>
          <w:szCs w:val="24"/>
        </w:rPr>
        <w:t>Химические реакции</w:t>
      </w:r>
    </w:p>
    <w:p w:rsidR="005E5905" w:rsidRPr="00164B6C" w:rsidRDefault="005E5905" w:rsidP="00A168FB">
      <w:pPr>
        <w:autoSpaceDE w:val="0"/>
        <w:autoSpaceDN w:val="0"/>
        <w:adjustRightInd w:val="0"/>
        <w:spacing w:line="360" w:lineRule="auto"/>
        <w:ind w:firstLine="709"/>
        <w:jc w:val="both"/>
        <w:rPr>
          <w:szCs w:val="24"/>
        </w:rPr>
      </w:pPr>
      <w:r w:rsidRPr="00164B6C">
        <w:rPr>
          <w:i/>
          <w:szCs w:val="24"/>
        </w:rPr>
        <w:t>Понятие о скорости химической реакции. Факторы, влияющие на скорость хим</w:t>
      </w:r>
      <w:r w:rsidRPr="00164B6C">
        <w:rPr>
          <w:i/>
          <w:szCs w:val="24"/>
        </w:rPr>
        <w:t>и</w:t>
      </w:r>
      <w:r w:rsidRPr="00164B6C">
        <w:rPr>
          <w:i/>
          <w:szCs w:val="24"/>
        </w:rPr>
        <w:t>ческой реакции</w:t>
      </w:r>
      <w:r w:rsidRPr="00164B6C">
        <w:rPr>
          <w:szCs w:val="24"/>
        </w:rPr>
        <w:t xml:space="preserve">. </w:t>
      </w:r>
      <w:r w:rsidRPr="00164B6C">
        <w:rPr>
          <w:i/>
          <w:szCs w:val="24"/>
        </w:rPr>
        <w:t>Понятие о катализаторе.</w:t>
      </w:r>
      <w:r w:rsidRPr="00164B6C">
        <w:rPr>
          <w:szCs w:val="24"/>
        </w:rPr>
        <w:t xml:space="preserve"> Классификация химических реакций по ра</w:t>
      </w:r>
      <w:r w:rsidRPr="00164B6C">
        <w:rPr>
          <w:szCs w:val="24"/>
        </w:rPr>
        <w:t>з</w:t>
      </w:r>
      <w:r w:rsidRPr="00164B6C">
        <w:rPr>
          <w:szCs w:val="24"/>
        </w:rPr>
        <w:t>личным признакам: числу и составу исходных и полученных веществ; изменению степ</w:t>
      </w:r>
      <w:r w:rsidRPr="00164B6C">
        <w:rPr>
          <w:szCs w:val="24"/>
        </w:rPr>
        <w:t>е</w:t>
      </w:r>
      <w:r w:rsidRPr="00164B6C">
        <w:rPr>
          <w:szCs w:val="24"/>
        </w:rPr>
        <w:t>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w:t>
      </w:r>
      <w:r w:rsidRPr="00164B6C">
        <w:rPr>
          <w:szCs w:val="24"/>
        </w:rPr>
        <w:t>о</w:t>
      </w:r>
      <w:r w:rsidRPr="00164B6C">
        <w:rPr>
          <w:szCs w:val="24"/>
        </w:rPr>
        <w:t>ны. Реакции ионного обмена. Условия протекания реакций ионного обмена. Электролит</w:t>
      </w:r>
      <w:r w:rsidRPr="00164B6C">
        <w:rPr>
          <w:szCs w:val="24"/>
        </w:rPr>
        <w:t>и</w:t>
      </w:r>
      <w:r w:rsidRPr="00164B6C">
        <w:rPr>
          <w:szCs w:val="24"/>
        </w:rPr>
        <w:t>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5E5905" w:rsidRPr="00164B6C" w:rsidRDefault="005E5905" w:rsidP="00A168FB">
      <w:pPr>
        <w:autoSpaceDE w:val="0"/>
        <w:autoSpaceDN w:val="0"/>
        <w:adjustRightInd w:val="0"/>
        <w:spacing w:line="360" w:lineRule="auto"/>
        <w:ind w:firstLine="709"/>
        <w:jc w:val="both"/>
        <w:rPr>
          <w:b/>
          <w:bCs/>
          <w:szCs w:val="24"/>
        </w:rPr>
      </w:pPr>
      <w:r w:rsidRPr="00164B6C">
        <w:rPr>
          <w:b/>
          <w:bCs/>
          <w:szCs w:val="24"/>
        </w:rPr>
        <w:t xml:space="preserve">Неметаллы </w:t>
      </w:r>
      <w:r w:rsidRPr="00164B6C">
        <w:rPr>
          <w:b/>
          <w:bCs/>
          <w:szCs w:val="24"/>
          <w:lang w:val="en-US"/>
        </w:rPr>
        <w:t>IV</w:t>
      </w:r>
      <w:r w:rsidRPr="00164B6C">
        <w:rPr>
          <w:b/>
          <w:bCs/>
          <w:szCs w:val="24"/>
        </w:rPr>
        <w:t xml:space="preserve"> – </w:t>
      </w:r>
      <w:r w:rsidRPr="00164B6C">
        <w:rPr>
          <w:b/>
          <w:bCs/>
          <w:szCs w:val="24"/>
          <w:lang w:val="en-US"/>
        </w:rPr>
        <w:t>VII</w:t>
      </w:r>
      <w:r w:rsidRPr="00164B6C">
        <w:rPr>
          <w:b/>
          <w:bCs/>
          <w:szCs w:val="24"/>
        </w:rPr>
        <w:t xml:space="preserve"> групп и их соединения</w:t>
      </w:r>
    </w:p>
    <w:p w:rsidR="005E5905" w:rsidRPr="00164B6C" w:rsidRDefault="005E5905" w:rsidP="00A168FB">
      <w:pPr>
        <w:autoSpaceDE w:val="0"/>
        <w:autoSpaceDN w:val="0"/>
        <w:adjustRightInd w:val="0"/>
        <w:spacing w:line="360" w:lineRule="auto"/>
        <w:ind w:firstLine="709"/>
        <w:jc w:val="both"/>
        <w:rPr>
          <w:b/>
          <w:bCs/>
          <w:szCs w:val="24"/>
        </w:rPr>
      </w:pPr>
      <w:r w:rsidRPr="00164B6C">
        <w:rPr>
          <w:szCs w:val="24"/>
        </w:rPr>
        <w:t>Положение неметаллов в периодической системе химических элементов Д.И. Ме</w:t>
      </w:r>
      <w:r w:rsidRPr="00164B6C">
        <w:rPr>
          <w:szCs w:val="24"/>
        </w:rPr>
        <w:t>н</w:t>
      </w:r>
      <w:r w:rsidRPr="00164B6C">
        <w:rPr>
          <w:szCs w:val="24"/>
        </w:rPr>
        <w:t>делеева. Общие свойства неметаллов. Галогены: физические и химические свойства. С</w:t>
      </w:r>
      <w:r w:rsidRPr="00164B6C">
        <w:rPr>
          <w:szCs w:val="24"/>
        </w:rPr>
        <w:t>о</w:t>
      </w:r>
      <w:r w:rsidRPr="00164B6C">
        <w:rPr>
          <w:szCs w:val="24"/>
        </w:rPr>
        <w:t xml:space="preserve">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164B6C">
        <w:rPr>
          <w:i/>
          <w:szCs w:val="24"/>
        </w:rPr>
        <w:t>сернистая и сероводородная кислоты</w:t>
      </w:r>
      <w:r w:rsidRPr="00164B6C">
        <w:rPr>
          <w:szCs w:val="24"/>
        </w:rPr>
        <w:t xml:space="preserve"> и их соли. Азот: физические и химические свойс</w:t>
      </w:r>
      <w:r w:rsidRPr="00164B6C">
        <w:rPr>
          <w:szCs w:val="24"/>
        </w:rPr>
        <w:t>т</w:t>
      </w:r>
      <w:r w:rsidRPr="00164B6C">
        <w:rPr>
          <w:szCs w:val="24"/>
        </w:rPr>
        <w:t>ва. Аммиак. Соли аммония. Оксиды азота. Азотная кислота и ее соли. Фосфор: физич</w:t>
      </w:r>
      <w:r w:rsidRPr="00164B6C">
        <w:rPr>
          <w:szCs w:val="24"/>
        </w:rPr>
        <w:t>е</w:t>
      </w:r>
      <w:r w:rsidRPr="00164B6C">
        <w:rPr>
          <w:szCs w:val="24"/>
        </w:rPr>
        <w:t>ские и химические свойства. Соединения фосфора: оксид фосфора (</w:t>
      </w:r>
      <w:r w:rsidRPr="00164B6C">
        <w:rPr>
          <w:szCs w:val="24"/>
          <w:lang w:val="en-US"/>
        </w:rPr>
        <w:t>V</w:t>
      </w:r>
      <w:r w:rsidRPr="00164B6C">
        <w:rPr>
          <w:szCs w:val="24"/>
        </w:rPr>
        <w:t xml:space="preserve">), ортофосфорная кислота и ее соли. Углерод: физические и химические свойства. </w:t>
      </w:r>
      <w:r w:rsidRPr="00164B6C">
        <w:rPr>
          <w:i/>
          <w:szCs w:val="24"/>
        </w:rPr>
        <w:t>Аллотропия углерода: а</w:t>
      </w:r>
      <w:r w:rsidRPr="00164B6C">
        <w:rPr>
          <w:i/>
          <w:szCs w:val="24"/>
        </w:rPr>
        <w:t>л</w:t>
      </w:r>
      <w:r w:rsidRPr="00164B6C">
        <w:rPr>
          <w:i/>
          <w:szCs w:val="24"/>
        </w:rPr>
        <w:t xml:space="preserve">маз, графит, карбин, фуллерены. </w:t>
      </w:r>
      <w:r w:rsidRPr="00164B6C">
        <w:rPr>
          <w:szCs w:val="24"/>
        </w:rPr>
        <w:t xml:space="preserve">Соединения углерода: оксиды углерода (II) и (IV), угольная кислота и ее соли. </w:t>
      </w:r>
      <w:r w:rsidRPr="00164B6C">
        <w:rPr>
          <w:i/>
          <w:szCs w:val="24"/>
        </w:rPr>
        <w:t>Кремний и его соединения.</w:t>
      </w:r>
    </w:p>
    <w:p w:rsidR="005E5905" w:rsidRPr="00164B6C" w:rsidRDefault="005E5905" w:rsidP="00A168FB">
      <w:pPr>
        <w:autoSpaceDE w:val="0"/>
        <w:autoSpaceDN w:val="0"/>
        <w:adjustRightInd w:val="0"/>
        <w:spacing w:line="360" w:lineRule="auto"/>
        <w:ind w:firstLine="709"/>
        <w:jc w:val="both"/>
        <w:rPr>
          <w:b/>
          <w:bCs/>
          <w:szCs w:val="24"/>
        </w:rPr>
      </w:pPr>
      <w:r w:rsidRPr="00164B6C">
        <w:rPr>
          <w:b/>
          <w:bCs/>
          <w:szCs w:val="24"/>
        </w:rPr>
        <w:t>Металлы и их соединения</w:t>
      </w:r>
    </w:p>
    <w:p w:rsidR="005E5905" w:rsidRPr="00164B6C" w:rsidRDefault="005E5905" w:rsidP="00A168FB">
      <w:pPr>
        <w:autoSpaceDE w:val="0"/>
        <w:autoSpaceDN w:val="0"/>
        <w:adjustRightInd w:val="0"/>
        <w:spacing w:line="360" w:lineRule="auto"/>
        <w:ind w:firstLine="709"/>
        <w:jc w:val="both"/>
        <w:rPr>
          <w:b/>
          <w:bCs/>
          <w:szCs w:val="24"/>
        </w:rPr>
      </w:pPr>
      <w:r w:rsidRPr="00164B6C">
        <w:rPr>
          <w:i/>
          <w:szCs w:val="24"/>
        </w:rPr>
        <w:t>Положение металлов в периодической системе химических элементов Д.И. Менд</w:t>
      </w:r>
      <w:r w:rsidRPr="00164B6C">
        <w:rPr>
          <w:i/>
          <w:szCs w:val="24"/>
        </w:rPr>
        <w:t>е</w:t>
      </w:r>
      <w:r w:rsidRPr="00164B6C">
        <w:rPr>
          <w:i/>
          <w:szCs w:val="24"/>
        </w:rPr>
        <w:t>леева. Металлы в природе и общие способы их получения</w:t>
      </w:r>
      <w:r w:rsidRPr="00164B6C">
        <w:rPr>
          <w:szCs w:val="24"/>
        </w:rPr>
        <w:t xml:space="preserve">. </w:t>
      </w:r>
      <w:r w:rsidRPr="00164B6C">
        <w:rPr>
          <w:i/>
          <w:szCs w:val="24"/>
        </w:rPr>
        <w:t>Общие физические свойства металлов.</w:t>
      </w:r>
      <w:r w:rsidRPr="00164B6C">
        <w:rPr>
          <w:szCs w:val="24"/>
        </w:rPr>
        <w:t xml:space="preserve"> Общие химические свойства металлов: реакции с неметаллами, кислотами, с</w:t>
      </w:r>
      <w:r w:rsidRPr="00164B6C">
        <w:rPr>
          <w:szCs w:val="24"/>
        </w:rPr>
        <w:t>о</w:t>
      </w:r>
      <w:r w:rsidRPr="00164B6C">
        <w:rPr>
          <w:szCs w:val="24"/>
        </w:rPr>
        <w:t xml:space="preserve">лями. </w:t>
      </w:r>
      <w:r w:rsidRPr="00164B6C">
        <w:rPr>
          <w:i/>
          <w:szCs w:val="24"/>
        </w:rPr>
        <w:t>Электрохимический ряд напряжений металлов.</w:t>
      </w:r>
      <w:r w:rsidRPr="00164B6C">
        <w:rPr>
          <w:szCs w:val="24"/>
        </w:rPr>
        <w:t xml:space="preserve"> Щелочные металлы и их соедин</w:t>
      </w:r>
      <w:r w:rsidRPr="00164B6C">
        <w:rPr>
          <w:szCs w:val="24"/>
        </w:rPr>
        <w:t>е</w:t>
      </w:r>
      <w:r w:rsidRPr="00164B6C">
        <w:rPr>
          <w:szCs w:val="24"/>
        </w:rPr>
        <w:t>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5E5905" w:rsidRPr="00164B6C" w:rsidRDefault="005E5905" w:rsidP="00A168FB">
      <w:pPr>
        <w:autoSpaceDE w:val="0"/>
        <w:autoSpaceDN w:val="0"/>
        <w:adjustRightInd w:val="0"/>
        <w:spacing w:line="360" w:lineRule="auto"/>
        <w:ind w:firstLine="709"/>
        <w:jc w:val="both"/>
        <w:rPr>
          <w:b/>
          <w:bCs/>
          <w:szCs w:val="24"/>
        </w:rPr>
      </w:pPr>
      <w:r w:rsidRPr="00164B6C">
        <w:rPr>
          <w:b/>
          <w:bCs/>
          <w:szCs w:val="24"/>
        </w:rPr>
        <w:t>Первоначальные сведения об органических веществах</w:t>
      </w:r>
    </w:p>
    <w:p w:rsidR="005E5905" w:rsidRPr="00164B6C" w:rsidRDefault="005E5905" w:rsidP="00A168FB">
      <w:pPr>
        <w:autoSpaceDE w:val="0"/>
        <w:autoSpaceDN w:val="0"/>
        <w:adjustRightInd w:val="0"/>
        <w:spacing w:line="360" w:lineRule="auto"/>
        <w:ind w:firstLine="709"/>
        <w:jc w:val="both"/>
        <w:rPr>
          <w:i/>
          <w:sz w:val="28"/>
          <w:szCs w:val="28"/>
        </w:rPr>
      </w:pPr>
      <w:r w:rsidRPr="00164B6C">
        <w:rPr>
          <w:bCs/>
          <w:szCs w:val="24"/>
        </w:rPr>
        <w:t>П</w:t>
      </w:r>
      <w:r w:rsidRPr="00164B6C">
        <w:rPr>
          <w:szCs w:val="24"/>
        </w:rPr>
        <w:t xml:space="preserve">ервоначальные сведения о строении органических веществ. Углеводороды: метан, этан, этилен. </w:t>
      </w:r>
      <w:r w:rsidRPr="00164B6C">
        <w:rPr>
          <w:i/>
          <w:szCs w:val="24"/>
        </w:rPr>
        <w:t xml:space="preserve">Источники углеводородов: природный газ, нефть, уголь. </w:t>
      </w:r>
      <w:r w:rsidRPr="00164B6C">
        <w:rPr>
          <w:szCs w:val="24"/>
        </w:rPr>
        <w:t>Кислородсодерж</w:t>
      </w:r>
      <w:r w:rsidRPr="00164B6C">
        <w:rPr>
          <w:szCs w:val="24"/>
        </w:rPr>
        <w:t>а</w:t>
      </w:r>
      <w:r w:rsidRPr="00164B6C">
        <w:rPr>
          <w:szCs w:val="24"/>
        </w:rPr>
        <w:t>щие соединения: спирты (метанол, этанол, глицерин), карбоновые кислоты (уксусная к</w:t>
      </w:r>
      <w:r w:rsidRPr="00164B6C">
        <w:rPr>
          <w:szCs w:val="24"/>
        </w:rPr>
        <w:t>и</w:t>
      </w:r>
      <w:r w:rsidRPr="00164B6C">
        <w:rPr>
          <w:szCs w:val="24"/>
        </w:rPr>
        <w:t xml:space="preserve">слота, аминоуксусная кислота, стеариновая и олеиновая кислоты). Биологически важные вещества: жиры, глюкоза, белки. </w:t>
      </w:r>
      <w:r w:rsidRPr="00164B6C">
        <w:rPr>
          <w:i/>
          <w:szCs w:val="24"/>
        </w:rPr>
        <w:t>Химическое загрязнение окружающей среды и его п</w:t>
      </w:r>
      <w:r w:rsidRPr="00164B6C">
        <w:rPr>
          <w:i/>
          <w:szCs w:val="24"/>
        </w:rPr>
        <w:t>о</w:t>
      </w:r>
      <w:r w:rsidRPr="00164B6C">
        <w:rPr>
          <w:i/>
          <w:szCs w:val="24"/>
        </w:rPr>
        <w:t>следствия</w:t>
      </w:r>
      <w:r w:rsidRPr="00164B6C">
        <w:rPr>
          <w:i/>
          <w:sz w:val="28"/>
          <w:szCs w:val="28"/>
        </w:rPr>
        <w:t>.</w:t>
      </w:r>
    </w:p>
    <w:p w:rsidR="005E5905" w:rsidRPr="00164B6C" w:rsidRDefault="005E5905" w:rsidP="00A168FB">
      <w:pPr>
        <w:tabs>
          <w:tab w:val="left" w:pos="284"/>
        </w:tabs>
        <w:spacing w:line="240" w:lineRule="auto"/>
        <w:jc w:val="center"/>
        <w:rPr>
          <w:b/>
          <w:szCs w:val="24"/>
        </w:rPr>
      </w:pPr>
    </w:p>
    <w:p w:rsidR="005E5905" w:rsidRPr="00164B6C" w:rsidRDefault="005E5905" w:rsidP="00A168FB">
      <w:pPr>
        <w:tabs>
          <w:tab w:val="left" w:pos="284"/>
        </w:tabs>
        <w:autoSpaceDE w:val="0"/>
        <w:autoSpaceDN w:val="0"/>
        <w:adjustRightInd w:val="0"/>
        <w:spacing w:line="240" w:lineRule="auto"/>
        <w:jc w:val="both"/>
        <w:rPr>
          <w:b/>
          <w:bCs/>
          <w:szCs w:val="24"/>
        </w:rPr>
      </w:pPr>
      <w:r w:rsidRPr="00164B6C">
        <w:rPr>
          <w:b/>
          <w:bCs/>
          <w:szCs w:val="24"/>
        </w:rPr>
        <w:t>Типы расчетных задач:</w:t>
      </w:r>
    </w:p>
    <w:p w:rsidR="005E5905" w:rsidRPr="00164B6C" w:rsidRDefault="005E5905" w:rsidP="00A168FB">
      <w:pPr>
        <w:tabs>
          <w:tab w:val="left" w:pos="284"/>
        </w:tabs>
        <w:autoSpaceDE w:val="0"/>
        <w:autoSpaceDN w:val="0"/>
        <w:adjustRightInd w:val="0"/>
        <w:spacing w:line="240" w:lineRule="auto"/>
        <w:jc w:val="both"/>
        <w:rPr>
          <w:szCs w:val="24"/>
        </w:rPr>
      </w:pPr>
      <w:r w:rsidRPr="00164B6C">
        <w:rPr>
          <w:bCs/>
          <w:szCs w:val="24"/>
        </w:rPr>
        <w:t xml:space="preserve">1. </w:t>
      </w:r>
      <w:r w:rsidRPr="00164B6C">
        <w:rPr>
          <w:szCs w:val="24"/>
        </w:rPr>
        <w:t>Вычисления по химическим уравнениям количества, объема, массы вещества по кол</w:t>
      </w:r>
      <w:r w:rsidRPr="00164B6C">
        <w:rPr>
          <w:szCs w:val="24"/>
        </w:rPr>
        <w:t>и</w:t>
      </w:r>
      <w:r w:rsidRPr="00164B6C">
        <w:rPr>
          <w:szCs w:val="24"/>
        </w:rPr>
        <w:t>честву, объему, массе реагентов или продуктов реакции.</w:t>
      </w:r>
    </w:p>
    <w:p w:rsidR="005E5905" w:rsidRPr="00164B6C" w:rsidRDefault="005E5905" w:rsidP="00A168FB">
      <w:pPr>
        <w:tabs>
          <w:tab w:val="left" w:pos="284"/>
        </w:tabs>
        <w:autoSpaceDE w:val="0"/>
        <w:autoSpaceDN w:val="0"/>
        <w:adjustRightInd w:val="0"/>
        <w:spacing w:line="240" w:lineRule="auto"/>
        <w:jc w:val="both"/>
        <w:rPr>
          <w:b/>
          <w:bCs/>
          <w:szCs w:val="24"/>
        </w:rPr>
      </w:pPr>
      <w:r w:rsidRPr="00164B6C">
        <w:rPr>
          <w:b/>
          <w:bCs/>
          <w:szCs w:val="24"/>
        </w:rPr>
        <w:t>Примерные темы практических работ:</w:t>
      </w:r>
    </w:p>
    <w:p w:rsidR="005E5905" w:rsidRPr="00164B6C" w:rsidRDefault="005E5905" w:rsidP="00A168FB">
      <w:pPr>
        <w:numPr>
          <w:ilvl w:val="0"/>
          <w:numId w:val="198"/>
        </w:numPr>
        <w:tabs>
          <w:tab w:val="left" w:pos="284"/>
        </w:tabs>
        <w:spacing w:line="240" w:lineRule="auto"/>
        <w:contextualSpacing/>
        <w:jc w:val="both"/>
        <w:rPr>
          <w:i/>
          <w:szCs w:val="24"/>
          <w:lang w:eastAsia="ru-RU"/>
        </w:rPr>
      </w:pPr>
      <w:r w:rsidRPr="00164B6C">
        <w:rPr>
          <w:i/>
          <w:szCs w:val="24"/>
          <w:lang w:eastAsia="ru-RU"/>
        </w:rPr>
        <w:t>Качественные реакции на ионы в растворе.</w:t>
      </w:r>
    </w:p>
    <w:p w:rsidR="005E5905" w:rsidRPr="00164B6C" w:rsidRDefault="005E5905" w:rsidP="00A168FB">
      <w:pPr>
        <w:numPr>
          <w:ilvl w:val="0"/>
          <w:numId w:val="198"/>
        </w:numPr>
        <w:tabs>
          <w:tab w:val="left" w:pos="284"/>
        </w:tabs>
        <w:spacing w:line="240" w:lineRule="auto"/>
        <w:contextualSpacing/>
        <w:jc w:val="both"/>
        <w:rPr>
          <w:i/>
          <w:szCs w:val="24"/>
          <w:lang w:eastAsia="ru-RU"/>
        </w:rPr>
      </w:pPr>
      <w:r w:rsidRPr="00164B6C">
        <w:rPr>
          <w:i/>
          <w:szCs w:val="24"/>
          <w:lang w:eastAsia="ru-RU"/>
        </w:rPr>
        <w:t>Реакции ионного обмена</w:t>
      </w:r>
    </w:p>
    <w:p w:rsidR="005E5905" w:rsidRPr="00164B6C" w:rsidRDefault="005E5905" w:rsidP="00A168FB">
      <w:pPr>
        <w:numPr>
          <w:ilvl w:val="0"/>
          <w:numId w:val="198"/>
        </w:numPr>
        <w:tabs>
          <w:tab w:val="left" w:pos="284"/>
        </w:tabs>
        <w:spacing w:line="240" w:lineRule="auto"/>
        <w:contextualSpacing/>
        <w:jc w:val="both"/>
        <w:rPr>
          <w:i/>
          <w:szCs w:val="24"/>
          <w:lang w:eastAsia="ru-RU"/>
        </w:rPr>
      </w:pPr>
      <w:r w:rsidRPr="00164B6C">
        <w:rPr>
          <w:i/>
          <w:szCs w:val="24"/>
          <w:lang w:eastAsia="ru-RU"/>
        </w:rPr>
        <w:t>Получение аммиака и изучение его свойств.</w:t>
      </w:r>
    </w:p>
    <w:p w:rsidR="005E5905" w:rsidRPr="00164B6C" w:rsidRDefault="005E5905" w:rsidP="00A168FB">
      <w:pPr>
        <w:numPr>
          <w:ilvl w:val="0"/>
          <w:numId w:val="198"/>
        </w:numPr>
        <w:tabs>
          <w:tab w:val="left" w:pos="284"/>
        </w:tabs>
        <w:spacing w:line="240" w:lineRule="auto"/>
        <w:contextualSpacing/>
        <w:jc w:val="both"/>
        <w:rPr>
          <w:i/>
          <w:szCs w:val="24"/>
          <w:lang w:eastAsia="ru-RU"/>
        </w:rPr>
      </w:pPr>
      <w:r w:rsidRPr="00164B6C">
        <w:rPr>
          <w:i/>
          <w:szCs w:val="24"/>
          <w:lang w:eastAsia="ru-RU"/>
        </w:rPr>
        <w:t>Получение углекислого газа и изучение его свойств.</w:t>
      </w:r>
    </w:p>
    <w:p w:rsidR="005E5905" w:rsidRPr="00164B6C" w:rsidRDefault="005E5905" w:rsidP="00A168FB">
      <w:pPr>
        <w:numPr>
          <w:ilvl w:val="0"/>
          <w:numId w:val="198"/>
        </w:numPr>
        <w:tabs>
          <w:tab w:val="left" w:pos="284"/>
        </w:tabs>
        <w:spacing w:line="240" w:lineRule="auto"/>
        <w:contextualSpacing/>
        <w:jc w:val="both"/>
        <w:rPr>
          <w:szCs w:val="24"/>
          <w:lang w:eastAsia="ru-RU"/>
        </w:rPr>
      </w:pPr>
      <w:r w:rsidRPr="00164B6C">
        <w:rPr>
          <w:szCs w:val="24"/>
          <w:lang w:eastAsia="ru-RU"/>
        </w:rPr>
        <w:t>Решение экспериментальных задач по теме «Неметаллы IV – VII групп и их соединений».</w:t>
      </w:r>
    </w:p>
    <w:p w:rsidR="005E5905" w:rsidRPr="00164B6C" w:rsidRDefault="005E5905" w:rsidP="00A168FB">
      <w:pPr>
        <w:numPr>
          <w:ilvl w:val="0"/>
          <w:numId w:val="198"/>
        </w:numPr>
        <w:tabs>
          <w:tab w:val="left" w:pos="284"/>
        </w:tabs>
        <w:spacing w:line="240" w:lineRule="auto"/>
        <w:contextualSpacing/>
        <w:jc w:val="both"/>
        <w:rPr>
          <w:szCs w:val="24"/>
          <w:lang w:eastAsia="ru-RU"/>
        </w:rPr>
      </w:pPr>
      <w:r w:rsidRPr="00164B6C">
        <w:rPr>
          <w:szCs w:val="24"/>
          <w:lang w:eastAsia="ru-RU"/>
        </w:rPr>
        <w:t>Решение экспериментальных задач по теме «Металлы и их соединения».</w:t>
      </w:r>
    </w:p>
    <w:p w:rsidR="005E5905" w:rsidRPr="00164B6C" w:rsidRDefault="005E5905" w:rsidP="00A168FB">
      <w:pPr>
        <w:rPr>
          <w:rFonts w:asciiTheme="minorHAnsi" w:eastAsiaTheme="minorHAnsi" w:hAnsiTheme="minorHAnsi" w:cstheme="minorBidi"/>
        </w:rPr>
      </w:pPr>
    </w:p>
    <w:p w:rsidR="00494E18" w:rsidRPr="00164B6C" w:rsidRDefault="00494E18" w:rsidP="00A168FB">
      <w:pPr>
        <w:rPr>
          <w:szCs w:val="24"/>
        </w:rPr>
      </w:pPr>
    </w:p>
    <w:p w:rsidR="00B540EE" w:rsidRPr="00164B6C" w:rsidRDefault="00F17097" w:rsidP="00AB1ACD">
      <w:pPr>
        <w:pStyle w:val="2"/>
      </w:pPr>
      <w:bookmarkStart w:id="372" w:name="_2.2.2.16._Изобразительное_искусство"/>
      <w:bookmarkStart w:id="373" w:name="_Toc409691713"/>
      <w:bookmarkStart w:id="374" w:name="_Toc410654038"/>
      <w:bookmarkStart w:id="375" w:name="_Toc414553249"/>
      <w:bookmarkStart w:id="376" w:name="_Toc58674047"/>
      <w:bookmarkEnd w:id="362"/>
      <w:bookmarkEnd w:id="363"/>
      <w:bookmarkEnd w:id="364"/>
      <w:bookmarkEnd w:id="372"/>
      <w:r w:rsidRPr="00164B6C">
        <w:t>2.2.2.1</w:t>
      </w:r>
      <w:r w:rsidR="00CC628B" w:rsidRPr="00164B6C">
        <w:rPr>
          <w:lang w:val="tt-RU"/>
        </w:rPr>
        <w:t>6</w:t>
      </w:r>
      <w:r w:rsidRPr="00164B6C">
        <w:t xml:space="preserve">. </w:t>
      </w:r>
      <w:r w:rsidR="00B540EE" w:rsidRPr="00164B6C">
        <w:t>Изобразительное искусство</w:t>
      </w:r>
      <w:bookmarkEnd w:id="373"/>
      <w:bookmarkEnd w:id="374"/>
      <w:bookmarkEnd w:id="375"/>
      <w:bookmarkEnd w:id="376"/>
    </w:p>
    <w:p w:rsidR="00B30F8B" w:rsidRPr="00164B6C" w:rsidRDefault="00B30F8B" w:rsidP="00A168FB">
      <w:pPr>
        <w:tabs>
          <w:tab w:val="left" w:pos="284"/>
          <w:tab w:val="left" w:pos="1134"/>
        </w:tabs>
        <w:spacing w:line="240" w:lineRule="auto"/>
        <w:jc w:val="both"/>
        <w:rPr>
          <w:szCs w:val="24"/>
        </w:rPr>
      </w:pPr>
      <w:r w:rsidRPr="00164B6C">
        <w:rPr>
          <w:szCs w:val="24"/>
        </w:rPr>
        <w:t>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w:t>
      </w:r>
      <w:r w:rsidRPr="00164B6C">
        <w:rPr>
          <w:szCs w:val="24"/>
        </w:rPr>
        <w:t>з</w:t>
      </w:r>
      <w:r w:rsidRPr="00164B6C">
        <w:rPr>
          <w:szCs w:val="24"/>
        </w:rPr>
        <w:t>личных сферах мировой художественной культуры, на формирование у обучающихся ц</w:t>
      </w:r>
      <w:r w:rsidRPr="00164B6C">
        <w:rPr>
          <w:szCs w:val="24"/>
        </w:rPr>
        <w:t>е</w:t>
      </w:r>
      <w:r w:rsidRPr="00164B6C">
        <w:rPr>
          <w:szCs w:val="24"/>
        </w:rPr>
        <w:t xml:space="preserve">лостных представлений об исторических традициях и ценностях русской художественной культуры. </w:t>
      </w:r>
    </w:p>
    <w:p w:rsidR="00B30F8B" w:rsidRPr="00164B6C" w:rsidRDefault="00B30F8B" w:rsidP="00A168FB">
      <w:pPr>
        <w:tabs>
          <w:tab w:val="left" w:pos="284"/>
          <w:tab w:val="left" w:pos="1134"/>
        </w:tabs>
        <w:spacing w:line="240" w:lineRule="auto"/>
        <w:jc w:val="both"/>
        <w:rPr>
          <w:szCs w:val="24"/>
        </w:rPr>
      </w:pPr>
      <w:r w:rsidRPr="00164B6C">
        <w:rPr>
          <w:szCs w:val="24"/>
        </w:rPr>
        <w:t>В программе предусмотрена практическая художественно-творческая деятельность, ан</w:t>
      </w:r>
      <w:r w:rsidRPr="00164B6C">
        <w:rPr>
          <w:szCs w:val="24"/>
        </w:rPr>
        <w:t>а</w:t>
      </w:r>
      <w:r w:rsidRPr="00164B6C">
        <w:rPr>
          <w:szCs w:val="24"/>
        </w:rPr>
        <w:t>литическое восприятие произведений искусства. Программа включает в себя основы ра</w:t>
      </w:r>
      <w:r w:rsidRPr="00164B6C">
        <w:rPr>
          <w:szCs w:val="24"/>
        </w:rPr>
        <w:t>з</w:t>
      </w:r>
      <w:r w:rsidRPr="00164B6C">
        <w:rPr>
          <w:szCs w:val="24"/>
        </w:rPr>
        <w:t>ных видов визуально-пространственных искусств – живописи, графики, скульптуры, д</w:t>
      </w:r>
      <w:r w:rsidRPr="00164B6C">
        <w:rPr>
          <w:szCs w:val="24"/>
        </w:rPr>
        <w:t>и</w:t>
      </w:r>
      <w:r w:rsidRPr="00164B6C">
        <w:rPr>
          <w:szCs w:val="24"/>
        </w:rPr>
        <w:t>зайна, архитектуры, народного и декоративно-прикладного искусства, театра, фото- и к</w:t>
      </w:r>
      <w:r w:rsidRPr="00164B6C">
        <w:rPr>
          <w:szCs w:val="24"/>
        </w:rPr>
        <w:t>и</w:t>
      </w:r>
      <w:r w:rsidRPr="00164B6C">
        <w:rPr>
          <w:szCs w:val="24"/>
        </w:rPr>
        <w:t>ноискусства.</w:t>
      </w:r>
    </w:p>
    <w:p w:rsidR="00B30F8B" w:rsidRPr="00164B6C" w:rsidRDefault="00B30F8B" w:rsidP="00A168FB">
      <w:pPr>
        <w:tabs>
          <w:tab w:val="left" w:pos="284"/>
          <w:tab w:val="left" w:pos="1134"/>
        </w:tabs>
        <w:spacing w:line="240" w:lineRule="auto"/>
        <w:jc w:val="both"/>
        <w:rPr>
          <w:szCs w:val="24"/>
        </w:rPr>
      </w:pPr>
      <w:r w:rsidRPr="00164B6C">
        <w:rPr>
          <w:szCs w:val="24"/>
        </w:rPr>
        <w:t>Отличительной особенностью программы является новый взгляд на предмет «Изобраз</w:t>
      </w:r>
      <w:r w:rsidRPr="00164B6C">
        <w:rPr>
          <w:szCs w:val="24"/>
        </w:rPr>
        <w:t>и</w:t>
      </w:r>
      <w:r w:rsidRPr="00164B6C">
        <w:rPr>
          <w:szCs w:val="24"/>
        </w:rPr>
        <w:t>тельное искусство», суть которого заключается в том, что искусство в нем рассматривае</w:t>
      </w:r>
      <w:r w:rsidRPr="00164B6C">
        <w:rPr>
          <w:szCs w:val="24"/>
        </w:rPr>
        <w:t>т</w:t>
      </w:r>
      <w:r w:rsidRPr="00164B6C">
        <w:rPr>
          <w:szCs w:val="24"/>
        </w:rPr>
        <w:t>ся как особая духовная сфера, концентрирующая в себе колоссальный эстетический, х</w:t>
      </w:r>
      <w:r w:rsidRPr="00164B6C">
        <w:rPr>
          <w:szCs w:val="24"/>
        </w:rPr>
        <w:t>у</w:t>
      </w:r>
      <w:r w:rsidRPr="00164B6C">
        <w:rPr>
          <w:szCs w:val="24"/>
        </w:rPr>
        <w:t>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w:t>
      </w:r>
      <w:r w:rsidRPr="00164B6C">
        <w:rPr>
          <w:szCs w:val="24"/>
        </w:rPr>
        <w:t>а</w:t>
      </w:r>
      <w:r w:rsidRPr="00164B6C">
        <w:rPr>
          <w:szCs w:val="24"/>
        </w:rPr>
        <w:t>конам и находящихся в постоянном взаимодействии.</w:t>
      </w:r>
    </w:p>
    <w:p w:rsidR="00B30F8B" w:rsidRPr="00164B6C" w:rsidRDefault="00B30F8B" w:rsidP="00A168FB">
      <w:pPr>
        <w:tabs>
          <w:tab w:val="left" w:pos="284"/>
          <w:tab w:val="left" w:pos="1134"/>
        </w:tabs>
        <w:spacing w:line="240" w:lineRule="auto"/>
        <w:jc w:val="both"/>
        <w:rPr>
          <w:szCs w:val="24"/>
        </w:rPr>
      </w:pPr>
      <w:r w:rsidRPr="00164B6C">
        <w:rPr>
          <w:szCs w:val="24"/>
        </w:rPr>
        <w:t>В программу включены следующие основные виды художественно-творческой деятел</w:t>
      </w:r>
      <w:r w:rsidRPr="00164B6C">
        <w:rPr>
          <w:szCs w:val="24"/>
        </w:rPr>
        <w:t>ь</w:t>
      </w:r>
      <w:r w:rsidRPr="00164B6C">
        <w:rPr>
          <w:szCs w:val="24"/>
        </w:rPr>
        <w:t>ности:</w:t>
      </w:r>
    </w:p>
    <w:p w:rsidR="00B30F8B" w:rsidRPr="00164B6C" w:rsidRDefault="00B30F8B" w:rsidP="00A168FB">
      <w:pPr>
        <w:pStyle w:val="a8"/>
        <w:numPr>
          <w:ilvl w:val="0"/>
          <w:numId w:val="145"/>
        </w:numPr>
        <w:tabs>
          <w:tab w:val="left" w:pos="284"/>
          <w:tab w:val="left" w:pos="1134"/>
        </w:tabs>
        <w:ind w:left="0" w:firstLine="0"/>
        <w:jc w:val="both"/>
      </w:pPr>
      <w:r w:rsidRPr="00164B6C">
        <w:t>ценностно-ориентационная и коммуникативная деятельность;</w:t>
      </w:r>
    </w:p>
    <w:p w:rsidR="00B30F8B" w:rsidRPr="00164B6C" w:rsidRDefault="00B30F8B" w:rsidP="00A168FB">
      <w:pPr>
        <w:pStyle w:val="a8"/>
        <w:numPr>
          <w:ilvl w:val="0"/>
          <w:numId w:val="145"/>
        </w:numPr>
        <w:tabs>
          <w:tab w:val="left" w:pos="284"/>
          <w:tab w:val="left" w:pos="1134"/>
        </w:tabs>
        <w:ind w:left="0" w:firstLine="0"/>
        <w:jc w:val="both"/>
      </w:pPr>
      <w:r w:rsidRPr="00164B6C">
        <w:t>изобразительная деятельность (основы художественного изображения);</w:t>
      </w:r>
    </w:p>
    <w:p w:rsidR="00B30F8B" w:rsidRPr="00164B6C" w:rsidRDefault="00B30F8B" w:rsidP="00A168FB">
      <w:pPr>
        <w:pStyle w:val="a8"/>
        <w:numPr>
          <w:ilvl w:val="0"/>
          <w:numId w:val="145"/>
        </w:numPr>
        <w:tabs>
          <w:tab w:val="left" w:pos="284"/>
          <w:tab w:val="left" w:pos="1134"/>
        </w:tabs>
        <w:ind w:left="0" w:firstLine="0"/>
        <w:jc w:val="both"/>
      </w:pPr>
      <w:r w:rsidRPr="00164B6C">
        <w:t xml:space="preserve">декоративно-прикладная деятельность (основы народного и декоративно-прикладного искусства); </w:t>
      </w:r>
    </w:p>
    <w:p w:rsidR="00B30F8B" w:rsidRPr="00164B6C" w:rsidRDefault="00B30F8B" w:rsidP="00A168FB">
      <w:pPr>
        <w:pStyle w:val="a8"/>
        <w:numPr>
          <w:ilvl w:val="0"/>
          <w:numId w:val="145"/>
        </w:numPr>
        <w:tabs>
          <w:tab w:val="left" w:pos="284"/>
          <w:tab w:val="left" w:pos="1134"/>
        </w:tabs>
        <w:ind w:left="0" w:firstLine="0"/>
        <w:jc w:val="both"/>
      </w:pPr>
      <w:r w:rsidRPr="00164B6C">
        <w:t>художественно-конструкторская деятельность (элементы дизайна и архитектуры);</w:t>
      </w:r>
    </w:p>
    <w:p w:rsidR="00B30F8B" w:rsidRPr="00164B6C" w:rsidRDefault="00B30F8B" w:rsidP="00A168FB">
      <w:pPr>
        <w:pStyle w:val="a8"/>
        <w:numPr>
          <w:ilvl w:val="0"/>
          <w:numId w:val="145"/>
        </w:numPr>
        <w:tabs>
          <w:tab w:val="left" w:pos="284"/>
          <w:tab w:val="left" w:pos="1134"/>
        </w:tabs>
        <w:ind w:left="0" w:firstLine="0"/>
        <w:jc w:val="both"/>
      </w:pPr>
      <w:r w:rsidRPr="00164B6C">
        <w:t>художественно-творческая деятельность на основе синтеза искусств.</w:t>
      </w:r>
    </w:p>
    <w:p w:rsidR="00B30F8B" w:rsidRPr="00164B6C" w:rsidRDefault="00B30F8B" w:rsidP="00A168FB">
      <w:pPr>
        <w:tabs>
          <w:tab w:val="left" w:pos="284"/>
          <w:tab w:val="left" w:pos="1134"/>
        </w:tabs>
        <w:spacing w:line="240" w:lineRule="auto"/>
        <w:jc w:val="both"/>
        <w:rPr>
          <w:szCs w:val="24"/>
        </w:rPr>
      </w:pPr>
      <w:r w:rsidRPr="00164B6C">
        <w:rPr>
          <w:szCs w:val="24"/>
        </w:rPr>
        <w:t>Связующим звеном предмета «Изобразительного искусства» с другими предметами явл</w:t>
      </w:r>
      <w:r w:rsidRPr="00164B6C">
        <w:rPr>
          <w:szCs w:val="24"/>
        </w:rPr>
        <w:t>я</w:t>
      </w:r>
      <w:r w:rsidRPr="00164B6C">
        <w:rPr>
          <w:szCs w:val="24"/>
        </w:rPr>
        <w:t>ется художественный образ, созданный средствами разных видов искусства и создава</w:t>
      </w:r>
      <w:r w:rsidRPr="00164B6C">
        <w:rPr>
          <w:szCs w:val="24"/>
        </w:rPr>
        <w:t>е</w:t>
      </w:r>
      <w:r w:rsidRPr="00164B6C">
        <w:rPr>
          <w:szCs w:val="24"/>
        </w:rPr>
        <w:t>мый обучающимися в различных видах художественной деятельности.</w:t>
      </w:r>
    </w:p>
    <w:p w:rsidR="00B30F8B" w:rsidRPr="00164B6C" w:rsidRDefault="00B30F8B" w:rsidP="00A168FB">
      <w:pPr>
        <w:tabs>
          <w:tab w:val="left" w:pos="284"/>
          <w:tab w:val="left" w:pos="1134"/>
        </w:tabs>
        <w:spacing w:line="240" w:lineRule="auto"/>
        <w:jc w:val="both"/>
        <w:rPr>
          <w:szCs w:val="24"/>
        </w:rPr>
      </w:pPr>
      <w:r w:rsidRPr="00164B6C">
        <w:rPr>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w:t>
      </w:r>
      <w:r w:rsidRPr="00164B6C">
        <w:rPr>
          <w:szCs w:val="24"/>
        </w:rPr>
        <w:t>т</w:t>
      </w:r>
      <w:r w:rsidRPr="00164B6C">
        <w:rPr>
          <w:szCs w:val="24"/>
        </w:rPr>
        <w:t>вознание», «География», «Математика», «Технология».</w:t>
      </w:r>
    </w:p>
    <w:p w:rsidR="0020404B" w:rsidRPr="00164B6C" w:rsidRDefault="0020404B" w:rsidP="00A168FB">
      <w:pPr>
        <w:tabs>
          <w:tab w:val="left" w:pos="284"/>
        </w:tabs>
        <w:spacing w:line="240" w:lineRule="auto"/>
        <w:jc w:val="both"/>
        <w:rPr>
          <w:rFonts w:eastAsia="Times New Roman"/>
          <w:szCs w:val="24"/>
        </w:rPr>
      </w:pPr>
      <w:r w:rsidRPr="00164B6C">
        <w:rPr>
          <w:rFonts w:eastAsia="Times New Roman"/>
          <w:szCs w:val="24"/>
        </w:rPr>
        <w:t>Связующим звеном предмета «Изобразительного искусства» с другими предметами явл</w:t>
      </w:r>
      <w:r w:rsidRPr="00164B6C">
        <w:rPr>
          <w:rFonts w:eastAsia="Times New Roman"/>
          <w:szCs w:val="24"/>
        </w:rPr>
        <w:t>я</w:t>
      </w:r>
      <w:r w:rsidRPr="00164B6C">
        <w:rPr>
          <w:rFonts w:eastAsia="Times New Roman"/>
          <w:szCs w:val="24"/>
        </w:rPr>
        <w:t>ется художественный образ, созданный средствами разных видов искусства и создава</w:t>
      </w:r>
      <w:r w:rsidRPr="00164B6C">
        <w:rPr>
          <w:rFonts w:eastAsia="Times New Roman"/>
          <w:szCs w:val="24"/>
        </w:rPr>
        <w:t>е</w:t>
      </w:r>
      <w:r w:rsidRPr="00164B6C">
        <w:rPr>
          <w:rFonts w:eastAsia="Times New Roman"/>
          <w:szCs w:val="24"/>
        </w:rPr>
        <w:t>мый обучающимися в различных видах художественной деятельности.</w:t>
      </w:r>
    </w:p>
    <w:p w:rsidR="0020404B" w:rsidRPr="00164B6C" w:rsidRDefault="0020404B" w:rsidP="00A168FB">
      <w:pPr>
        <w:tabs>
          <w:tab w:val="left" w:pos="284"/>
        </w:tabs>
        <w:spacing w:line="240" w:lineRule="auto"/>
        <w:jc w:val="both"/>
        <w:rPr>
          <w:rFonts w:eastAsia="Times New Roman"/>
          <w:szCs w:val="24"/>
        </w:rPr>
      </w:pPr>
      <w:r w:rsidRPr="00164B6C">
        <w:rPr>
          <w:rFonts w:eastAsia="Times New Roman"/>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w:t>
      </w:r>
      <w:r w:rsidRPr="00164B6C">
        <w:rPr>
          <w:rFonts w:eastAsia="Times New Roman"/>
          <w:szCs w:val="24"/>
        </w:rPr>
        <w:t>с</w:t>
      </w:r>
      <w:r w:rsidRPr="00164B6C">
        <w:rPr>
          <w:rFonts w:eastAsia="Times New Roman"/>
          <w:szCs w:val="24"/>
        </w:rPr>
        <w:t>сии», «Обществознание», «География», «Математика», «Технология».</w:t>
      </w:r>
    </w:p>
    <w:p w:rsidR="000B7D70" w:rsidRPr="00164B6C" w:rsidRDefault="000B7D70" w:rsidP="00A168FB">
      <w:pPr>
        <w:pStyle w:val="a8"/>
        <w:tabs>
          <w:tab w:val="left" w:pos="284"/>
          <w:tab w:val="left" w:pos="426"/>
        </w:tabs>
        <w:ind w:left="0"/>
        <w:jc w:val="both"/>
        <w:rPr>
          <w:rFonts w:eastAsia="Times New Roman"/>
          <w:b/>
        </w:rPr>
      </w:pPr>
    </w:p>
    <w:p w:rsidR="00C17305" w:rsidRPr="00164B6C" w:rsidRDefault="00C17305" w:rsidP="00A168FB">
      <w:pPr>
        <w:pStyle w:val="a8"/>
        <w:tabs>
          <w:tab w:val="left" w:pos="284"/>
          <w:tab w:val="left" w:pos="426"/>
        </w:tabs>
        <w:ind w:left="0"/>
        <w:jc w:val="both"/>
        <w:rPr>
          <w:rFonts w:eastAsia="Times New Roman"/>
          <w:b/>
        </w:rPr>
      </w:pPr>
      <w:bookmarkStart w:id="377" w:name="_Toc409691714"/>
      <w:r w:rsidRPr="00164B6C">
        <w:rPr>
          <w:rFonts w:eastAsia="Times New Roman"/>
          <w:b/>
        </w:rPr>
        <w:t>5 класс</w:t>
      </w:r>
    </w:p>
    <w:p w:rsidR="00C17305" w:rsidRPr="00164B6C" w:rsidRDefault="00C17305" w:rsidP="00A168FB">
      <w:pPr>
        <w:pStyle w:val="a8"/>
        <w:tabs>
          <w:tab w:val="left" w:pos="284"/>
          <w:tab w:val="left" w:pos="426"/>
        </w:tabs>
        <w:ind w:left="0"/>
        <w:jc w:val="both"/>
        <w:rPr>
          <w:rFonts w:eastAsia="Times New Roman"/>
          <w:b/>
        </w:rPr>
      </w:pPr>
      <w:r w:rsidRPr="00164B6C">
        <w:rPr>
          <w:rFonts w:eastAsia="Times New Roman"/>
          <w:b/>
        </w:rPr>
        <w:t>Народное художественное творчество – неиссякаемый источник самобытной крас</w:t>
      </w:r>
      <w:r w:rsidRPr="00164B6C">
        <w:rPr>
          <w:rFonts w:eastAsia="Times New Roman"/>
          <w:b/>
        </w:rPr>
        <w:t>о</w:t>
      </w:r>
      <w:r w:rsidRPr="00164B6C">
        <w:rPr>
          <w:rFonts w:eastAsia="Times New Roman"/>
          <w:b/>
        </w:rPr>
        <w:t xml:space="preserve">ты. </w:t>
      </w:r>
      <w:r w:rsidRPr="00164B6C">
        <w:rPr>
          <w:rFonts w:eastAsia="Times New Roman"/>
        </w:rPr>
        <w:t>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w:t>
      </w:r>
      <w:r w:rsidRPr="00164B6C">
        <w:rPr>
          <w:rFonts w:eastAsia="Times New Roman"/>
        </w:rPr>
        <w:t>о</w:t>
      </w:r>
      <w:r w:rsidRPr="00164B6C">
        <w:rPr>
          <w:rFonts w:eastAsia="Times New Roman"/>
        </w:rPr>
        <w:t>стный художественный образ. Обрядовые действия народного праздника, их символич</w:t>
      </w:r>
      <w:r w:rsidRPr="00164B6C">
        <w:rPr>
          <w:rFonts w:eastAsia="Times New Roman"/>
        </w:rPr>
        <w:t>е</w:t>
      </w:r>
      <w:r w:rsidRPr="00164B6C">
        <w:rPr>
          <w:rFonts w:eastAsia="Times New Roman"/>
        </w:rPr>
        <w:t>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w:t>
      </w:r>
      <w:r w:rsidRPr="00164B6C">
        <w:rPr>
          <w:rFonts w:eastAsia="Times New Roman"/>
        </w:rPr>
        <w:t>и</w:t>
      </w:r>
      <w:r w:rsidRPr="00164B6C">
        <w:rPr>
          <w:rFonts w:eastAsia="Times New Roman"/>
        </w:rPr>
        <w:t>лимоновская игрушка). Композиционное, стилевое и цветовое единство в изделиях наро</w:t>
      </w:r>
      <w:r w:rsidRPr="00164B6C">
        <w:rPr>
          <w:rFonts w:eastAsia="Times New Roman"/>
        </w:rPr>
        <w:t>д</w:t>
      </w:r>
      <w:r w:rsidRPr="00164B6C">
        <w:rPr>
          <w:rFonts w:eastAsia="Times New Roman"/>
        </w:rPr>
        <w:t xml:space="preserve">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C17305" w:rsidRPr="00164B6C" w:rsidRDefault="00C17305" w:rsidP="00A168FB">
      <w:pPr>
        <w:tabs>
          <w:tab w:val="left" w:pos="284"/>
        </w:tabs>
        <w:spacing w:line="240" w:lineRule="auto"/>
        <w:jc w:val="center"/>
        <w:rPr>
          <w:b/>
          <w:szCs w:val="24"/>
        </w:rPr>
      </w:pPr>
      <w:r w:rsidRPr="00164B6C">
        <w:rPr>
          <w:b/>
          <w:szCs w:val="24"/>
        </w:rPr>
        <w:t>6 класс</w:t>
      </w:r>
    </w:p>
    <w:p w:rsidR="00C17305" w:rsidRPr="00164B6C" w:rsidRDefault="00C17305" w:rsidP="00A168FB">
      <w:pPr>
        <w:tabs>
          <w:tab w:val="left" w:pos="284"/>
        </w:tabs>
        <w:spacing w:line="240" w:lineRule="auto"/>
        <w:jc w:val="both"/>
        <w:rPr>
          <w:rFonts w:eastAsia="Times New Roman"/>
          <w:szCs w:val="24"/>
          <w:lang w:eastAsia="ru-RU"/>
        </w:rPr>
      </w:pPr>
      <w:r w:rsidRPr="00164B6C">
        <w:rPr>
          <w:rFonts w:eastAsia="Times New Roman"/>
          <w:b/>
          <w:szCs w:val="24"/>
          <w:lang w:eastAsia="ru-RU"/>
        </w:rPr>
        <w:t xml:space="preserve">Виды изобразительного искусства и основы образного языка. </w:t>
      </w:r>
      <w:r w:rsidRPr="00164B6C">
        <w:rPr>
          <w:rFonts w:eastAsia="Times New Roman"/>
          <w:szCs w:val="24"/>
          <w:lang w:eastAsia="ru-RU"/>
        </w:rPr>
        <w:t>Пространственные и</w:t>
      </w:r>
      <w:r w:rsidRPr="00164B6C">
        <w:rPr>
          <w:rFonts w:eastAsia="Times New Roman"/>
          <w:szCs w:val="24"/>
          <w:lang w:eastAsia="ru-RU"/>
        </w:rPr>
        <w:t>с</w:t>
      </w:r>
      <w:r w:rsidRPr="00164B6C">
        <w:rPr>
          <w:rFonts w:eastAsia="Times New Roman"/>
          <w:szCs w:val="24"/>
          <w:lang w:eastAsia="ru-RU"/>
        </w:rPr>
        <w:t>кусства. Художественные материалы. Жанры в изобразительном искусстве. Выразител</w:t>
      </w:r>
      <w:r w:rsidRPr="00164B6C">
        <w:rPr>
          <w:rFonts w:eastAsia="Times New Roman"/>
          <w:szCs w:val="24"/>
          <w:lang w:eastAsia="ru-RU"/>
        </w:rPr>
        <w:t>ь</w:t>
      </w:r>
      <w:r w:rsidRPr="00164B6C">
        <w:rPr>
          <w:rFonts w:eastAsia="Times New Roman"/>
          <w:szCs w:val="24"/>
          <w:lang w:eastAsia="ru-RU"/>
        </w:rPr>
        <w:t>ные возможности изобразительного искусства. Язык и смысл. Рисунок – основа изобраз</w:t>
      </w:r>
      <w:r w:rsidRPr="00164B6C">
        <w:rPr>
          <w:rFonts w:eastAsia="Times New Roman"/>
          <w:szCs w:val="24"/>
          <w:lang w:eastAsia="ru-RU"/>
        </w:rPr>
        <w:t>и</w:t>
      </w:r>
      <w:r w:rsidRPr="00164B6C">
        <w:rPr>
          <w:rFonts w:eastAsia="Times New Roman"/>
          <w:szCs w:val="24"/>
          <w:lang w:eastAsia="ru-RU"/>
        </w:rPr>
        <w:t>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w:t>
      </w:r>
      <w:r w:rsidRPr="00164B6C">
        <w:rPr>
          <w:rFonts w:eastAsia="Times New Roman"/>
          <w:szCs w:val="24"/>
          <w:lang w:eastAsia="ru-RU"/>
        </w:rPr>
        <w:t>а</w:t>
      </w:r>
      <w:r w:rsidRPr="00164B6C">
        <w:rPr>
          <w:rFonts w:eastAsia="Times New Roman"/>
          <w:szCs w:val="24"/>
          <w:lang w:eastAsia="ru-RU"/>
        </w:rPr>
        <w:t>жение объема на плоскости. Освещение. Свет и тень. Натюрморт в графике. Цвет в н</w:t>
      </w:r>
      <w:r w:rsidRPr="00164B6C">
        <w:rPr>
          <w:rFonts w:eastAsia="Times New Roman"/>
          <w:szCs w:val="24"/>
          <w:lang w:eastAsia="ru-RU"/>
        </w:rPr>
        <w:t>а</w:t>
      </w:r>
      <w:r w:rsidRPr="00164B6C">
        <w:rPr>
          <w:rFonts w:eastAsia="Times New Roman"/>
          <w:szCs w:val="24"/>
          <w:lang w:eastAsia="ru-RU"/>
        </w:rPr>
        <w:t xml:space="preserve">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C17305" w:rsidRPr="00164B6C" w:rsidRDefault="00C17305" w:rsidP="00A168FB">
      <w:pPr>
        <w:tabs>
          <w:tab w:val="left" w:pos="284"/>
        </w:tabs>
        <w:spacing w:line="240" w:lineRule="auto"/>
        <w:jc w:val="both"/>
        <w:rPr>
          <w:rFonts w:eastAsia="Times New Roman"/>
          <w:b/>
          <w:szCs w:val="24"/>
          <w:lang w:eastAsia="ru-RU"/>
        </w:rPr>
      </w:pPr>
      <w:r w:rsidRPr="00164B6C">
        <w:rPr>
          <w:rFonts w:eastAsia="Times New Roman"/>
          <w:b/>
          <w:szCs w:val="24"/>
          <w:lang w:eastAsia="ru-RU"/>
        </w:rPr>
        <w:t xml:space="preserve">Понимание смысла деятельности художника. </w:t>
      </w:r>
    </w:p>
    <w:p w:rsidR="00C17305" w:rsidRPr="00164B6C" w:rsidRDefault="00C17305" w:rsidP="00A168FB">
      <w:pPr>
        <w:tabs>
          <w:tab w:val="left" w:pos="284"/>
        </w:tabs>
        <w:spacing w:line="240" w:lineRule="auto"/>
        <w:jc w:val="both"/>
        <w:rPr>
          <w:rFonts w:eastAsia="Times New Roman"/>
          <w:szCs w:val="24"/>
          <w:lang w:eastAsia="ru-RU"/>
        </w:rPr>
      </w:pPr>
      <w:r w:rsidRPr="00164B6C">
        <w:rPr>
          <w:rFonts w:eastAsia="Times New Roman"/>
          <w:szCs w:val="24"/>
          <w:lang w:eastAsia="ru-RU"/>
        </w:rPr>
        <w:t>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w:t>
      </w:r>
      <w:r w:rsidRPr="00164B6C">
        <w:rPr>
          <w:rFonts w:eastAsia="Times New Roman"/>
          <w:szCs w:val="24"/>
          <w:lang w:eastAsia="ru-RU"/>
        </w:rPr>
        <w:t>б</w:t>
      </w:r>
      <w:r w:rsidRPr="00164B6C">
        <w:rPr>
          <w:rFonts w:eastAsia="Times New Roman"/>
          <w:szCs w:val="24"/>
          <w:lang w:eastAsia="ru-RU"/>
        </w:rPr>
        <w:t>разные возможности освещения в портрете. Роль цвета в портрете. Великие портретисты прошлого (В.А. Тропинин, И.Е. Репин, И.Н. Крамской, В.А. Серов). Портрет в изобраз</w:t>
      </w:r>
      <w:r w:rsidRPr="00164B6C">
        <w:rPr>
          <w:rFonts w:eastAsia="Times New Roman"/>
          <w:szCs w:val="24"/>
          <w:lang w:eastAsia="ru-RU"/>
        </w:rPr>
        <w:t>и</w:t>
      </w:r>
      <w:r w:rsidRPr="00164B6C">
        <w:rPr>
          <w:rFonts w:eastAsia="Times New Roman"/>
          <w:szCs w:val="24"/>
          <w:lang w:eastAsia="ru-RU"/>
        </w:rPr>
        <w:t xml:space="preserve">тельном искусстве XX века (К.С. Петров-Водкин, П.Д. Корин). </w:t>
      </w:r>
    </w:p>
    <w:p w:rsidR="00C17305" w:rsidRPr="00164B6C" w:rsidRDefault="00C17305" w:rsidP="00A168FB">
      <w:pPr>
        <w:tabs>
          <w:tab w:val="left" w:pos="284"/>
        </w:tabs>
        <w:spacing w:line="240" w:lineRule="auto"/>
        <w:jc w:val="both"/>
        <w:rPr>
          <w:rFonts w:eastAsia="Times New Roman"/>
          <w:szCs w:val="24"/>
          <w:lang w:eastAsia="ru-RU"/>
        </w:rPr>
      </w:pPr>
      <w:r w:rsidRPr="00164B6C">
        <w:rPr>
          <w:rFonts w:eastAsia="Times New Roman"/>
          <w:szCs w:val="24"/>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w:t>
      </w:r>
      <w:r w:rsidRPr="00164B6C">
        <w:rPr>
          <w:rFonts w:eastAsia="Times New Roman"/>
          <w:szCs w:val="24"/>
          <w:lang w:eastAsia="ru-RU"/>
        </w:rPr>
        <w:t>е</w:t>
      </w:r>
      <w:r w:rsidRPr="00164B6C">
        <w:rPr>
          <w:rFonts w:eastAsia="Times New Roman"/>
          <w:szCs w:val="24"/>
          <w:lang w:eastAsia="ru-RU"/>
        </w:rPr>
        <w:t>ства (В.М. Васнецов, М.В. Нестеров).</w:t>
      </w:r>
    </w:p>
    <w:p w:rsidR="00C17305" w:rsidRPr="00164B6C" w:rsidRDefault="00C17305" w:rsidP="00A168FB">
      <w:pPr>
        <w:tabs>
          <w:tab w:val="left" w:pos="284"/>
        </w:tabs>
        <w:spacing w:line="240" w:lineRule="auto"/>
        <w:jc w:val="both"/>
        <w:rPr>
          <w:rFonts w:eastAsia="Times New Roman"/>
          <w:b/>
          <w:szCs w:val="24"/>
          <w:lang w:eastAsia="ru-RU"/>
        </w:rPr>
      </w:pPr>
      <w:r w:rsidRPr="00164B6C">
        <w:rPr>
          <w:rFonts w:eastAsia="Times New Roman"/>
          <w:b/>
          <w:szCs w:val="24"/>
          <w:lang w:eastAsia="ru-RU"/>
        </w:rPr>
        <w:t xml:space="preserve">Вечные темы и великие исторические события в искусстве. </w:t>
      </w:r>
    </w:p>
    <w:p w:rsidR="00C17305" w:rsidRPr="00164B6C" w:rsidRDefault="00C17305" w:rsidP="00A168FB">
      <w:pPr>
        <w:tabs>
          <w:tab w:val="left" w:pos="284"/>
        </w:tabs>
        <w:spacing w:line="240" w:lineRule="auto"/>
        <w:jc w:val="both"/>
        <w:rPr>
          <w:rFonts w:eastAsia="Times New Roman"/>
          <w:szCs w:val="24"/>
          <w:lang w:eastAsia="ru-RU"/>
        </w:rPr>
      </w:pPr>
      <w:r w:rsidRPr="00164B6C">
        <w:rPr>
          <w:rFonts w:eastAsia="Times New Roman"/>
          <w:szCs w:val="24"/>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w:t>
      </w:r>
      <w:r w:rsidRPr="00164B6C">
        <w:rPr>
          <w:rFonts w:eastAsia="Times New Roman"/>
          <w:szCs w:val="24"/>
          <w:lang w:eastAsia="ru-RU"/>
        </w:rPr>
        <w:t>е</w:t>
      </w:r>
      <w:r w:rsidRPr="00164B6C">
        <w:rPr>
          <w:rFonts w:eastAsia="Times New Roman"/>
          <w:szCs w:val="24"/>
          <w:lang w:eastAsia="ru-RU"/>
        </w:rPr>
        <w:t>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w:t>
      </w:r>
      <w:r w:rsidRPr="00164B6C">
        <w:rPr>
          <w:rFonts w:eastAsia="Times New Roman"/>
          <w:szCs w:val="24"/>
          <w:lang w:eastAsia="ru-RU"/>
        </w:rPr>
        <w:t>с</w:t>
      </w:r>
      <w:r w:rsidRPr="00164B6C">
        <w:rPr>
          <w:rFonts w:eastAsia="Times New Roman"/>
          <w:szCs w:val="24"/>
          <w:lang w:eastAsia="ru-RU"/>
        </w:rPr>
        <w:t>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w:t>
      </w:r>
      <w:r w:rsidRPr="00164B6C">
        <w:rPr>
          <w:rFonts w:eastAsia="Times New Roman"/>
          <w:szCs w:val="24"/>
          <w:lang w:eastAsia="ru-RU"/>
        </w:rPr>
        <w:t>у</w:t>
      </w:r>
      <w:r w:rsidRPr="00164B6C">
        <w:rPr>
          <w:rFonts w:eastAsia="Times New Roman"/>
          <w:szCs w:val="24"/>
          <w:lang w:eastAsia="ru-RU"/>
        </w:rPr>
        <w:t>шин). Образы животных в современных предметах декоративно-прикладного искусства. Стилизация изображения животных.</w:t>
      </w:r>
    </w:p>
    <w:p w:rsidR="00C17305" w:rsidRPr="00164B6C" w:rsidRDefault="00C17305" w:rsidP="00A168FB">
      <w:pPr>
        <w:tabs>
          <w:tab w:val="left" w:pos="284"/>
        </w:tabs>
        <w:spacing w:line="240" w:lineRule="auto"/>
        <w:jc w:val="center"/>
        <w:rPr>
          <w:b/>
          <w:szCs w:val="24"/>
        </w:rPr>
      </w:pPr>
    </w:p>
    <w:p w:rsidR="00C17305" w:rsidRPr="00164B6C" w:rsidRDefault="00C17305" w:rsidP="00A168FB">
      <w:pPr>
        <w:tabs>
          <w:tab w:val="left" w:pos="284"/>
        </w:tabs>
        <w:spacing w:line="240" w:lineRule="auto"/>
        <w:jc w:val="center"/>
        <w:rPr>
          <w:b/>
          <w:szCs w:val="24"/>
        </w:rPr>
      </w:pPr>
      <w:r w:rsidRPr="00164B6C">
        <w:rPr>
          <w:b/>
          <w:szCs w:val="24"/>
        </w:rPr>
        <w:t>7 класс</w:t>
      </w:r>
    </w:p>
    <w:p w:rsidR="00C17305" w:rsidRPr="00164B6C" w:rsidRDefault="00C17305" w:rsidP="00A168FB">
      <w:pPr>
        <w:tabs>
          <w:tab w:val="left" w:pos="284"/>
        </w:tabs>
        <w:spacing w:line="240" w:lineRule="auto"/>
        <w:jc w:val="both"/>
        <w:rPr>
          <w:szCs w:val="24"/>
        </w:rPr>
      </w:pPr>
      <w:r w:rsidRPr="00164B6C">
        <w:rPr>
          <w:b/>
          <w:szCs w:val="24"/>
        </w:rPr>
        <w:t>Конструктивное искусство: архитектура и дизайн</w:t>
      </w:r>
    </w:p>
    <w:p w:rsidR="00C17305" w:rsidRPr="00164B6C" w:rsidRDefault="00C17305" w:rsidP="00A168FB">
      <w:pPr>
        <w:tabs>
          <w:tab w:val="left" w:pos="284"/>
        </w:tabs>
        <w:spacing w:line="240" w:lineRule="auto"/>
        <w:jc w:val="both"/>
        <w:rPr>
          <w:rFonts w:eastAsia="Times New Roman"/>
          <w:szCs w:val="24"/>
          <w:lang w:eastAsia="ru-RU"/>
        </w:rPr>
      </w:pPr>
      <w:r w:rsidRPr="00164B6C">
        <w:rPr>
          <w:rFonts w:eastAsia="Times New Roman"/>
          <w:szCs w:val="24"/>
          <w:lang w:eastAsia="ru-RU"/>
        </w:rPr>
        <w:t>Художественный язык конструктивных искусств. Роль искусства в организации предме</w:t>
      </w:r>
      <w:r w:rsidRPr="00164B6C">
        <w:rPr>
          <w:rFonts w:eastAsia="Times New Roman"/>
          <w:szCs w:val="24"/>
          <w:lang w:eastAsia="ru-RU"/>
        </w:rPr>
        <w:t>т</w:t>
      </w:r>
      <w:r w:rsidRPr="00164B6C">
        <w:rPr>
          <w:rFonts w:eastAsia="Times New Roman"/>
          <w:szCs w:val="24"/>
          <w:lang w:eastAsia="ru-RU"/>
        </w:rPr>
        <w:t>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w:t>
      </w:r>
      <w:r w:rsidRPr="00164B6C">
        <w:rPr>
          <w:rFonts w:eastAsia="Times New Roman"/>
          <w:szCs w:val="24"/>
          <w:lang w:eastAsia="ru-RU"/>
        </w:rPr>
        <w:t>к</w:t>
      </w:r>
      <w:r w:rsidRPr="00164B6C">
        <w:rPr>
          <w:rFonts w:eastAsia="Times New Roman"/>
          <w:szCs w:val="24"/>
          <w:lang w:eastAsia="ru-RU"/>
        </w:rPr>
        <w:t>турные элементы здания. Вещь как сочетание объемов и как образ времени. Единство х</w:t>
      </w:r>
      <w:r w:rsidRPr="00164B6C">
        <w:rPr>
          <w:rFonts w:eastAsia="Times New Roman"/>
          <w:szCs w:val="24"/>
          <w:lang w:eastAsia="ru-RU"/>
        </w:rPr>
        <w:t>у</w:t>
      </w:r>
      <w:r w:rsidRPr="00164B6C">
        <w:rPr>
          <w:rFonts w:eastAsia="Times New Roman"/>
          <w:szCs w:val="24"/>
          <w:lang w:eastAsia="ru-RU"/>
        </w:rPr>
        <w:t>дожественного и функционального в вещи. Форма и материал. Цвет в архитектуре и д</w:t>
      </w:r>
      <w:r w:rsidRPr="00164B6C">
        <w:rPr>
          <w:rFonts w:eastAsia="Times New Roman"/>
          <w:szCs w:val="24"/>
          <w:lang w:eastAsia="ru-RU"/>
        </w:rPr>
        <w:t>и</w:t>
      </w:r>
      <w:r w:rsidRPr="00164B6C">
        <w:rPr>
          <w:rFonts w:eastAsia="Times New Roman"/>
          <w:szCs w:val="24"/>
          <w:lang w:eastAsia="ru-RU"/>
        </w:rPr>
        <w:t>зайне. Архитектурный образ как понятие эпохи (Ш.Э. ле Корбюзье). Тенденции и пе</w:t>
      </w:r>
      <w:r w:rsidRPr="00164B6C">
        <w:rPr>
          <w:rFonts w:eastAsia="Times New Roman"/>
          <w:szCs w:val="24"/>
          <w:lang w:eastAsia="ru-RU"/>
        </w:rPr>
        <w:t>р</w:t>
      </w:r>
      <w:r w:rsidRPr="00164B6C">
        <w:rPr>
          <w:rFonts w:eastAsia="Times New Roman"/>
          <w:szCs w:val="24"/>
          <w:lang w:eastAsia="ru-RU"/>
        </w:rPr>
        <w:t>спективы развития современной архитектуры. Жилое пространство города (город, микр</w:t>
      </w:r>
      <w:r w:rsidRPr="00164B6C">
        <w:rPr>
          <w:rFonts w:eastAsia="Times New Roman"/>
          <w:szCs w:val="24"/>
          <w:lang w:eastAsia="ru-RU"/>
        </w:rPr>
        <w:t>о</w:t>
      </w:r>
      <w:r w:rsidRPr="00164B6C">
        <w:rPr>
          <w:rFonts w:eastAsia="Times New Roman"/>
          <w:szCs w:val="24"/>
          <w:lang w:eastAsia="ru-RU"/>
        </w:rPr>
        <w:t>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w:t>
      </w:r>
      <w:r w:rsidRPr="00164B6C">
        <w:rPr>
          <w:rFonts w:eastAsia="Times New Roman"/>
          <w:szCs w:val="24"/>
          <w:lang w:eastAsia="ru-RU"/>
        </w:rPr>
        <w:t>и</w:t>
      </w:r>
      <w:r w:rsidRPr="00164B6C">
        <w:rPr>
          <w:rFonts w:eastAsia="Times New Roman"/>
          <w:szCs w:val="24"/>
          <w:lang w:eastAsia="ru-RU"/>
        </w:rPr>
        <w:t xml:space="preserve">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C17305" w:rsidRPr="00164B6C" w:rsidRDefault="00C17305" w:rsidP="00A168FB">
      <w:pPr>
        <w:tabs>
          <w:tab w:val="left" w:pos="284"/>
        </w:tabs>
        <w:spacing w:line="240" w:lineRule="auto"/>
        <w:jc w:val="both"/>
        <w:rPr>
          <w:rFonts w:eastAsia="Times New Roman"/>
          <w:b/>
          <w:szCs w:val="24"/>
          <w:lang w:eastAsia="ru-RU"/>
        </w:rPr>
      </w:pPr>
      <w:r w:rsidRPr="00164B6C">
        <w:rPr>
          <w:rFonts w:eastAsia="Times New Roman"/>
          <w:b/>
          <w:szCs w:val="24"/>
          <w:lang w:eastAsia="ru-RU"/>
        </w:rPr>
        <w:t xml:space="preserve">Изобразительное искусство и архитектура России </w:t>
      </w:r>
      <w:r w:rsidRPr="00164B6C">
        <w:rPr>
          <w:rFonts w:eastAsia="Times New Roman"/>
          <w:b/>
          <w:szCs w:val="24"/>
          <w:lang w:val="en-US"/>
        </w:rPr>
        <w:t>XI</w:t>
      </w:r>
      <w:r w:rsidRPr="00164B6C">
        <w:rPr>
          <w:rFonts w:eastAsia="Times New Roman"/>
          <w:b/>
          <w:szCs w:val="24"/>
        </w:rPr>
        <w:t xml:space="preserve"> –</w:t>
      </w:r>
      <w:r w:rsidRPr="00164B6C">
        <w:rPr>
          <w:rFonts w:eastAsia="Times New Roman"/>
          <w:b/>
          <w:szCs w:val="24"/>
          <w:lang w:val="en-US"/>
        </w:rPr>
        <w:t>XVII</w:t>
      </w:r>
      <w:r w:rsidRPr="00164B6C">
        <w:rPr>
          <w:rFonts w:eastAsia="Times New Roman"/>
          <w:b/>
          <w:szCs w:val="24"/>
        </w:rPr>
        <w:t xml:space="preserve"> вв</w:t>
      </w:r>
      <w:r w:rsidRPr="00164B6C">
        <w:rPr>
          <w:rFonts w:eastAsia="Times New Roman"/>
          <w:b/>
          <w:szCs w:val="24"/>
          <w:lang w:eastAsia="ru-RU"/>
        </w:rPr>
        <w:t>.</w:t>
      </w:r>
    </w:p>
    <w:p w:rsidR="00C17305" w:rsidRPr="00164B6C" w:rsidRDefault="00C17305" w:rsidP="00A168FB">
      <w:pPr>
        <w:tabs>
          <w:tab w:val="left" w:pos="284"/>
        </w:tabs>
        <w:spacing w:line="240" w:lineRule="auto"/>
        <w:jc w:val="both"/>
        <w:rPr>
          <w:rFonts w:eastAsia="Times New Roman"/>
          <w:szCs w:val="24"/>
          <w:lang w:eastAsia="ru-RU"/>
        </w:rPr>
      </w:pPr>
      <w:r w:rsidRPr="00164B6C">
        <w:rPr>
          <w:rFonts w:eastAsia="Times New Roman"/>
          <w:szCs w:val="24"/>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w:t>
      </w:r>
      <w:r w:rsidRPr="00164B6C">
        <w:rPr>
          <w:rFonts w:eastAsia="Times New Roman"/>
          <w:szCs w:val="24"/>
          <w:lang w:eastAsia="ru-RU"/>
        </w:rPr>
        <w:t>в</w:t>
      </w:r>
      <w:r w:rsidRPr="00164B6C">
        <w:rPr>
          <w:rFonts w:eastAsia="Times New Roman"/>
          <w:szCs w:val="24"/>
          <w:lang w:eastAsia="ru-RU"/>
        </w:rPr>
        <w:t>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w:t>
      </w:r>
      <w:r w:rsidRPr="00164B6C">
        <w:rPr>
          <w:rFonts w:eastAsia="Times New Roman"/>
          <w:szCs w:val="24"/>
          <w:lang w:eastAsia="ru-RU"/>
        </w:rPr>
        <w:t>в</w:t>
      </w:r>
      <w:r w:rsidRPr="00164B6C">
        <w:rPr>
          <w:rFonts w:eastAsia="Times New Roman"/>
          <w:szCs w:val="24"/>
          <w:lang w:eastAsia="ru-RU"/>
        </w:rPr>
        <w:t>ское барокко.</w:t>
      </w:r>
    </w:p>
    <w:p w:rsidR="00C17305" w:rsidRPr="00164B6C" w:rsidRDefault="00C17305" w:rsidP="00A168FB">
      <w:pPr>
        <w:tabs>
          <w:tab w:val="left" w:pos="284"/>
        </w:tabs>
        <w:spacing w:line="240" w:lineRule="auto"/>
        <w:jc w:val="both"/>
        <w:rPr>
          <w:rFonts w:eastAsia="Times New Roman"/>
          <w:b/>
          <w:szCs w:val="24"/>
          <w:lang w:eastAsia="ru-RU"/>
        </w:rPr>
      </w:pPr>
      <w:r w:rsidRPr="00164B6C">
        <w:rPr>
          <w:rFonts w:eastAsia="Times New Roman"/>
          <w:b/>
          <w:szCs w:val="24"/>
          <w:lang w:eastAsia="ru-RU"/>
        </w:rPr>
        <w:t>Искусство полиграфии</w:t>
      </w:r>
    </w:p>
    <w:p w:rsidR="00C17305" w:rsidRPr="00164B6C" w:rsidRDefault="00C17305" w:rsidP="00A168FB">
      <w:pPr>
        <w:tabs>
          <w:tab w:val="left" w:pos="284"/>
        </w:tabs>
        <w:spacing w:line="240" w:lineRule="auto"/>
        <w:jc w:val="both"/>
        <w:rPr>
          <w:rFonts w:eastAsia="Times New Roman"/>
          <w:szCs w:val="24"/>
          <w:lang w:eastAsia="ru-RU"/>
        </w:rPr>
      </w:pPr>
      <w:r w:rsidRPr="00164B6C">
        <w:rPr>
          <w:rFonts w:eastAsia="Times New Roman"/>
          <w:szCs w:val="24"/>
          <w:lang w:eastAsia="ru-RU"/>
        </w:rPr>
        <w:t>Специфика изображения в полиграфии. Формы полиграфической продукции (книги, жу</w:t>
      </w:r>
      <w:r w:rsidRPr="00164B6C">
        <w:rPr>
          <w:rFonts w:eastAsia="Times New Roman"/>
          <w:szCs w:val="24"/>
          <w:lang w:eastAsia="ru-RU"/>
        </w:rPr>
        <w:t>р</w:t>
      </w:r>
      <w:r w:rsidRPr="00164B6C">
        <w:rPr>
          <w:rFonts w:eastAsia="Times New Roman"/>
          <w:szCs w:val="24"/>
          <w:lang w:eastAsia="ru-RU"/>
        </w:rPr>
        <w:t>налы, плакаты, афиши, открытки, буклеты). Типы изображения в полиграфии (графич</w:t>
      </w:r>
      <w:r w:rsidRPr="00164B6C">
        <w:rPr>
          <w:rFonts w:eastAsia="Times New Roman"/>
          <w:szCs w:val="24"/>
          <w:lang w:eastAsia="ru-RU"/>
        </w:rPr>
        <w:t>е</w:t>
      </w:r>
      <w:r w:rsidRPr="00164B6C">
        <w:rPr>
          <w:rFonts w:eastAsia="Times New Roman"/>
          <w:szCs w:val="24"/>
          <w:lang w:eastAsia="ru-RU"/>
        </w:rPr>
        <w:t>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C17305" w:rsidRPr="00164B6C" w:rsidRDefault="00C17305" w:rsidP="00A168FB">
      <w:pPr>
        <w:tabs>
          <w:tab w:val="left" w:pos="284"/>
        </w:tabs>
        <w:spacing w:line="240" w:lineRule="auto"/>
        <w:jc w:val="both"/>
        <w:rPr>
          <w:rFonts w:eastAsia="Times New Roman"/>
          <w:b/>
          <w:szCs w:val="24"/>
          <w:lang w:eastAsia="ru-RU"/>
        </w:rPr>
      </w:pPr>
      <w:r w:rsidRPr="00164B6C">
        <w:rPr>
          <w:rFonts w:eastAsia="Times New Roman"/>
          <w:b/>
          <w:szCs w:val="24"/>
          <w:lang w:eastAsia="ru-RU"/>
        </w:rPr>
        <w:t>Стили, направления виды и жанры в русском изобразительном искусстве и архите</w:t>
      </w:r>
      <w:r w:rsidRPr="00164B6C">
        <w:rPr>
          <w:rFonts w:eastAsia="Times New Roman"/>
          <w:b/>
          <w:szCs w:val="24"/>
          <w:lang w:eastAsia="ru-RU"/>
        </w:rPr>
        <w:t>к</w:t>
      </w:r>
      <w:r w:rsidRPr="00164B6C">
        <w:rPr>
          <w:rFonts w:eastAsia="Times New Roman"/>
          <w:b/>
          <w:szCs w:val="24"/>
          <w:lang w:eastAsia="ru-RU"/>
        </w:rPr>
        <w:t>туре XVIII - XIX вв.</w:t>
      </w:r>
    </w:p>
    <w:p w:rsidR="00C17305" w:rsidRPr="00164B6C" w:rsidRDefault="00C17305" w:rsidP="00A168FB">
      <w:pPr>
        <w:tabs>
          <w:tab w:val="left" w:pos="284"/>
        </w:tabs>
        <w:spacing w:line="240" w:lineRule="auto"/>
        <w:jc w:val="both"/>
        <w:rPr>
          <w:rFonts w:eastAsia="Times New Roman"/>
          <w:szCs w:val="24"/>
          <w:lang w:eastAsia="ru-RU"/>
        </w:rPr>
      </w:pPr>
      <w:r w:rsidRPr="00164B6C">
        <w:rPr>
          <w:rFonts w:eastAsia="Times New Roman"/>
          <w:szCs w:val="24"/>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w:t>
      </w:r>
      <w:r w:rsidRPr="00164B6C">
        <w:rPr>
          <w:rFonts w:eastAsia="Times New Roman"/>
          <w:szCs w:val="24"/>
          <w:lang w:eastAsia="ru-RU"/>
        </w:rPr>
        <w:t>е</w:t>
      </w:r>
      <w:r w:rsidRPr="00164B6C">
        <w:rPr>
          <w:rFonts w:eastAsia="Times New Roman"/>
          <w:szCs w:val="24"/>
          <w:lang w:eastAsia="ru-RU"/>
        </w:rPr>
        <w:t>нов, М.Ф. Казаков). Русская классическая скульптура XVIII века (Ф.И. Шубин, М.И. Ко</w:t>
      </w:r>
      <w:r w:rsidRPr="00164B6C">
        <w:rPr>
          <w:rFonts w:eastAsia="Times New Roman"/>
          <w:szCs w:val="24"/>
          <w:lang w:eastAsia="ru-RU"/>
        </w:rPr>
        <w:t>з</w:t>
      </w:r>
      <w:r w:rsidRPr="00164B6C">
        <w:rPr>
          <w:rFonts w:eastAsia="Times New Roman"/>
          <w:szCs w:val="24"/>
          <w:lang w:eastAsia="ru-RU"/>
        </w:rPr>
        <w:t>ловский). Жанровая живопись в произведениях русских художников XIX века (П.А. Ф</w:t>
      </w:r>
      <w:r w:rsidRPr="00164B6C">
        <w:rPr>
          <w:rFonts w:eastAsia="Times New Roman"/>
          <w:szCs w:val="24"/>
          <w:lang w:eastAsia="ru-RU"/>
        </w:rPr>
        <w:t>е</w:t>
      </w:r>
      <w:r w:rsidRPr="00164B6C">
        <w:rPr>
          <w:rFonts w:eastAsia="Times New Roman"/>
          <w:szCs w:val="24"/>
          <w:lang w:eastAsia="ru-RU"/>
        </w:rPr>
        <w:t>дотов). «Товарищество передвижников» (И.Н. Крамской, В.Г. Перов, А.И. Куинджи). Т</w:t>
      </w:r>
      <w:r w:rsidRPr="00164B6C">
        <w:rPr>
          <w:rFonts w:eastAsia="Times New Roman"/>
          <w:szCs w:val="24"/>
          <w:lang w:eastAsia="ru-RU"/>
        </w:rPr>
        <w:t>е</w:t>
      </w:r>
      <w:r w:rsidRPr="00164B6C">
        <w:rPr>
          <w:rFonts w:eastAsia="Times New Roman"/>
          <w:szCs w:val="24"/>
          <w:lang w:eastAsia="ru-RU"/>
        </w:rPr>
        <w:t>ма русского раздолья в пейзажной живописи XIX века (А.К. Саврасов, И.И. Шишкин, И.И. Левитан, В.Д. Поленов). Исторический жанр (В.И. Суриков). «Русский стиль» в а</w:t>
      </w:r>
      <w:r w:rsidRPr="00164B6C">
        <w:rPr>
          <w:rFonts w:eastAsia="Times New Roman"/>
          <w:szCs w:val="24"/>
          <w:lang w:eastAsia="ru-RU"/>
        </w:rPr>
        <w:t>р</w:t>
      </w:r>
      <w:r w:rsidRPr="00164B6C">
        <w:rPr>
          <w:rFonts w:eastAsia="Times New Roman"/>
          <w:szCs w:val="24"/>
          <w:lang w:eastAsia="ru-RU"/>
        </w:rPr>
        <w:t>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C17305" w:rsidRPr="00164B6C" w:rsidRDefault="00C17305" w:rsidP="00A168FB">
      <w:pPr>
        <w:tabs>
          <w:tab w:val="left" w:pos="284"/>
        </w:tabs>
        <w:spacing w:line="240" w:lineRule="auto"/>
        <w:jc w:val="both"/>
        <w:rPr>
          <w:rFonts w:eastAsia="Times New Roman"/>
          <w:b/>
          <w:szCs w:val="24"/>
          <w:lang w:eastAsia="ru-RU"/>
        </w:rPr>
      </w:pPr>
      <w:r w:rsidRPr="00164B6C">
        <w:rPr>
          <w:rFonts w:eastAsia="Times New Roman"/>
          <w:b/>
          <w:szCs w:val="24"/>
          <w:lang w:eastAsia="ru-RU"/>
        </w:rPr>
        <w:t>Взаимосвязь истории искусства и истории человечества</w:t>
      </w:r>
    </w:p>
    <w:p w:rsidR="00C17305" w:rsidRPr="00164B6C" w:rsidRDefault="00C17305" w:rsidP="00A168FB">
      <w:pPr>
        <w:tabs>
          <w:tab w:val="left" w:pos="284"/>
        </w:tabs>
        <w:spacing w:line="240" w:lineRule="auto"/>
        <w:jc w:val="both"/>
        <w:rPr>
          <w:rFonts w:eastAsia="Times New Roman"/>
          <w:szCs w:val="24"/>
          <w:lang w:eastAsia="ru-RU"/>
        </w:rPr>
      </w:pPr>
      <w:r w:rsidRPr="00164B6C">
        <w:rPr>
          <w:rFonts w:eastAsia="Times New Roman"/>
          <w:szCs w:val="24"/>
          <w:lang w:eastAsia="ru-RU"/>
        </w:rPr>
        <w:t>Традиции и новаторство в изобразительном искусстве XX века (модерн, авангард, сю</w:t>
      </w:r>
      <w:r w:rsidRPr="00164B6C">
        <w:rPr>
          <w:rFonts w:eastAsia="Times New Roman"/>
          <w:szCs w:val="24"/>
          <w:lang w:eastAsia="ru-RU"/>
        </w:rPr>
        <w:t>р</w:t>
      </w:r>
      <w:r w:rsidRPr="00164B6C">
        <w:rPr>
          <w:rFonts w:eastAsia="Times New Roman"/>
          <w:szCs w:val="24"/>
          <w:lang w:eastAsia="ru-RU"/>
        </w:rPr>
        <w:t>реализм). Модерн в русской архитектуре (Ф. Шехтель). Стиль модерн в зарубежной арх</w:t>
      </w:r>
      <w:r w:rsidRPr="00164B6C">
        <w:rPr>
          <w:rFonts w:eastAsia="Times New Roman"/>
          <w:szCs w:val="24"/>
          <w:lang w:eastAsia="ru-RU"/>
        </w:rPr>
        <w:t>и</w:t>
      </w:r>
      <w:r w:rsidRPr="00164B6C">
        <w:rPr>
          <w:rFonts w:eastAsia="Times New Roman"/>
          <w:szCs w:val="24"/>
          <w:lang w:eastAsia="ru-RU"/>
        </w:rPr>
        <w:t>тектуре (А. Гауди). Крупнейшие художественные музеи мира и их роль в культуре (Пр</w:t>
      </w:r>
      <w:r w:rsidRPr="00164B6C">
        <w:rPr>
          <w:rFonts w:eastAsia="Times New Roman"/>
          <w:szCs w:val="24"/>
          <w:lang w:eastAsia="ru-RU"/>
        </w:rPr>
        <w:t>а</w:t>
      </w:r>
      <w:r w:rsidRPr="00164B6C">
        <w:rPr>
          <w:rFonts w:eastAsia="Times New Roman"/>
          <w:szCs w:val="24"/>
          <w:lang w:eastAsia="ru-RU"/>
        </w:rPr>
        <w:t>до, Лувр, Дрезденская галерея). Российские художественные музеи (Русский музей, Эрм</w:t>
      </w:r>
      <w:r w:rsidRPr="00164B6C">
        <w:rPr>
          <w:rFonts w:eastAsia="Times New Roman"/>
          <w:szCs w:val="24"/>
          <w:lang w:eastAsia="ru-RU"/>
        </w:rPr>
        <w:t>и</w:t>
      </w:r>
      <w:r w:rsidRPr="00164B6C">
        <w:rPr>
          <w:rFonts w:eastAsia="Times New Roman"/>
          <w:szCs w:val="24"/>
          <w:lang w:eastAsia="ru-RU"/>
        </w:rPr>
        <w:t>таж, Третьяковская галерея, Музей изобразительных искусств имени А.С. Пушкина). Х</w:t>
      </w:r>
      <w:r w:rsidRPr="00164B6C">
        <w:rPr>
          <w:rFonts w:eastAsia="Times New Roman"/>
          <w:szCs w:val="24"/>
          <w:lang w:eastAsia="ru-RU"/>
        </w:rPr>
        <w:t>у</w:t>
      </w:r>
      <w:r w:rsidRPr="00164B6C">
        <w:rPr>
          <w:rFonts w:eastAsia="Times New Roman"/>
          <w:szCs w:val="24"/>
          <w:lang w:eastAsia="ru-RU"/>
        </w:rPr>
        <w:t>дожественно-творческие проекты.</w:t>
      </w:r>
    </w:p>
    <w:p w:rsidR="00C17305" w:rsidRPr="00164B6C" w:rsidRDefault="00C17305" w:rsidP="00A168FB">
      <w:pPr>
        <w:tabs>
          <w:tab w:val="left" w:pos="284"/>
        </w:tabs>
        <w:spacing w:line="240" w:lineRule="auto"/>
        <w:jc w:val="both"/>
        <w:rPr>
          <w:rFonts w:eastAsia="Times New Roman"/>
          <w:b/>
          <w:szCs w:val="24"/>
          <w:lang w:eastAsia="ru-RU"/>
        </w:rPr>
      </w:pPr>
      <w:r w:rsidRPr="00164B6C">
        <w:rPr>
          <w:rFonts w:eastAsia="Times New Roman"/>
          <w:b/>
          <w:szCs w:val="24"/>
          <w:lang w:eastAsia="ru-RU"/>
        </w:rPr>
        <w:t>Изображение в синтетических и экранных видах искусства и художественная фот</w:t>
      </w:r>
      <w:r w:rsidRPr="00164B6C">
        <w:rPr>
          <w:rFonts w:eastAsia="Times New Roman"/>
          <w:b/>
          <w:szCs w:val="24"/>
          <w:lang w:eastAsia="ru-RU"/>
        </w:rPr>
        <w:t>о</w:t>
      </w:r>
      <w:r w:rsidRPr="00164B6C">
        <w:rPr>
          <w:rFonts w:eastAsia="Times New Roman"/>
          <w:b/>
          <w:szCs w:val="24"/>
          <w:lang w:eastAsia="ru-RU"/>
        </w:rPr>
        <w:t>графия</w:t>
      </w:r>
    </w:p>
    <w:p w:rsidR="00C17305" w:rsidRPr="00164B6C" w:rsidRDefault="00C17305" w:rsidP="00A168FB">
      <w:pPr>
        <w:pStyle w:val="a8"/>
        <w:tabs>
          <w:tab w:val="left" w:pos="142"/>
          <w:tab w:val="left" w:pos="284"/>
          <w:tab w:val="left" w:pos="426"/>
          <w:tab w:val="left" w:pos="709"/>
        </w:tabs>
        <w:ind w:left="0"/>
        <w:jc w:val="both"/>
        <w:rPr>
          <w:b/>
        </w:rPr>
      </w:pPr>
      <w:r w:rsidRPr="00164B6C">
        <w:t>Роль изображения в синтетических искусствах. Театральное искусство и художник. Сц</w:t>
      </w:r>
      <w:r w:rsidRPr="00164B6C">
        <w:t>е</w:t>
      </w:r>
      <w:r w:rsidRPr="00164B6C">
        <w:t xml:space="preserve">нография – особый вид художественного творчества. Костюм, грим и маска. Театральные художники начала </w:t>
      </w:r>
      <w:r w:rsidRPr="00164B6C">
        <w:rPr>
          <w:lang w:val="en-US"/>
        </w:rPr>
        <w:t>XX</w:t>
      </w:r>
      <w:r w:rsidRPr="00164B6C">
        <w:t xml:space="preserve"> века (А.Я. Головин, А.Н. Бенуа, М.В. Добужинский). Опыт худ</w:t>
      </w:r>
      <w:r w:rsidRPr="00164B6C">
        <w:t>о</w:t>
      </w:r>
      <w:r w:rsidRPr="00164B6C">
        <w:t>жественно-творческой деятельности. Создание художественного образа в искусстве фот</w:t>
      </w:r>
      <w:r w:rsidRPr="00164B6C">
        <w:t>о</w:t>
      </w:r>
      <w:r w:rsidRPr="00164B6C">
        <w:t>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w:t>
      </w:r>
      <w:r w:rsidRPr="00164B6C">
        <w:t>н</w:t>
      </w:r>
      <w:r w:rsidRPr="00164B6C">
        <w:t>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E51675" w:rsidRPr="00164B6C" w:rsidRDefault="00E51675" w:rsidP="00A168FB">
      <w:pPr>
        <w:tabs>
          <w:tab w:val="left" w:pos="284"/>
        </w:tabs>
        <w:spacing w:line="240" w:lineRule="auto"/>
        <w:jc w:val="center"/>
        <w:rPr>
          <w:b/>
          <w:szCs w:val="24"/>
        </w:rPr>
      </w:pPr>
    </w:p>
    <w:p w:rsidR="00B540EE" w:rsidRPr="00164B6C" w:rsidRDefault="00F17097" w:rsidP="00AB1ACD">
      <w:pPr>
        <w:pStyle w:val="2"/>
      </w:pPr>
      <w:bookmarkStart w:id="378" w:name="_2.2.2.17._Музыка"/>
      <w:bookmarkStart w:id="379" w:name="_Toc410654039"/>
      <w:bookmarkStart w:id="380" w:name="_Toc414553250"/>
      <w:bookmarkStart w:id="381" w:name="_Toc58674048"/>
      <w:bookmarkEnd w:id="378"/>
      <w:r w:rsidRPr="00164B6C">
        <w:t>2.2.2.1</w:t>
      </w:r>
      <w:r w:rsidR="00CC628B" w:rsidRPr="00164B6C">
        <w:t>7</w:t>
      </w:r>
      <w:r w:rsidRPr="00164B6C">
        <w:t xml:space="preserve">. </w:t>
      </w:r>
      <w:r w:rsidR="00B540EE" w:rsidRPr="00164B6C">
        <w:t>Музыка</w:t>
      </w:r>
      <w:bookmarkEnd w:id="377"/>
      <w:bookmarkEnd w:id="379"/>
      <w:bookmarkEnd w:id="380"/>
      <w:bookmarkEnd w:id="381"/>
    </w:p>
    <w:p w:rsidR="0024776D" w:rsidRPr="00164B6C" w:rsidRDefault="0024776D" w:rsidP="00A168FB">
      <w:pPr>
        <w:tabs>
          <w:tab w:val="left" w:pos="284"/>
        </w:tabs>
        <w:spacing w:line="240" w:lineRule="auto"/>
        <w:jc w:val="both"/>
        <w:rPr>
          <w:rFonts w:eastAsia="Times New Roman"/>
          <w:szCs w:val="24"/>
          <w:lang w:eastAsia="ru-RU"/>
        </w:rPr>
      </w:pPr>
      <w:r w:rsidRPr="00164B6C">
        <w:rPr>
          <w:rFonts w:eastAsia="Times New Roman"/>
          <w:szCs w:val="24"/>
          <w:lang w:eastAsia="ru-RU"/>
        </w:rPr>
        <w:t>Овладение основами музыкальных знаний в основной школе должно обеспечить форм</w:t>
      </w:r>
      <w:r w:rsidRPr="00164B6C">
        <w:rPr>
          <w:rFonts w:eastAsia="Times New Roman"/>
          <w:szCs w:val="24"/>
          <w:lang w:eastAsia="ru-RU"/>
        </w:rPr>
        <w:t>и</w:t>
      </w:r>
      <w:r w:rsidRPr="00164B6C">
        <w:rPr>
          <w:rFonts w:eastAsia="Times New Roman"/>
          <w:szCs w:val="24"/>
          <w:lang w:eastAsia="ru-RU"/>
        </w:rPr>
        <w:t>рование основ музыкальной культуры и грамотности как части общей и духовной культ</w:t>
      </w:r>
      <w:r w:rsidRPr="00164B6C">
        <w:rPr>
          <w:rFonts w:eastAsia="Times New Roman"/>
          <w:szCs w:val="24"/>
          <w:lang w:eastAsia="ru-RU"/>
        </w:rPr>
        <w:t>у</w:t>
      </w:r>
      <w:r w:rsidRPr="00164B6C">
        <w:rPr>
          <w:rFonts w:eastAsia="Times New Roman"/>
          <w:szCs w:val="24"/>
          <w:lang w:eastAsia="ru-RU"/>
        </w:rPr>
        <w:t>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w:t>
      </w:r>
      <w:r w:rsidRPr="00164B6C">
        <w:rPr>
          <w:rFonts w:eastAsia="Times New Roman"/>
          <w:szCs w:val="24"/>
          <w:lang w:eastAsia="ru-RU"/>
        </w:rPr>
        <w:t>ь</w:t>
      </w:r>
      <w:r w:rsidRPr="00164B6C">
        <w:rPr>
          <w:rFonts w:eastAsia="Times New Roman"/>
          <w:szCs w:val="24"/>
          <w:lang w:eastAsia="ru-RU"/>
        </w:rPr>
        <w:t>ности, овладение практическими умениями и навыками в различных видах музыкально-творческой деятельности.</w:t>
      </w:r>
    </w:p>
    <w:p w:rsidR="0024776D" w:rsidRPr="00164B6C" w:rsidRDefault="0024776D" w:rsidP="00A168FB">
      <w:pPr>
        <w:tabs>
          <w:tab w:val="left" w:pos="284"/>
        </w:tabs>
        <w:spacing w:line="240" w:lineRule="auto"/>
        <w:jc w:val="both"/>
        <w:rPr>
          <w:rFonts w:eastAsia="Times New Roman"/>
          <w:szCs w:val="24"/>
          <w:lang w:eastAsia="ru-RU"/>
        </w:rPr>
      </w:pPr>
      <w:r w:rsidRPr="00164B6C">
        <w:rPr>
          <w:rFonts w:eastAsia="Times New Roman"/>
          <w:szCs w:val="24"/>
          <w:lang w:eastAsia="ru-RU"/>
        </w:rPr>
        <w:t>Освоение предмета «Музыка» направлено на:</w:t>
      </w:r>
    </w:p>
    <w:p w:rsidR="0024776D" w:rsidRPr="00164B6C" w:rsidRDefault="0024776D" w:rsidP="00A168FB">
      <w:pPr>
        <w:pStyle w:val="a8"/>
        <w:numPr>
          <w:ilvl w:val="0"/>
          <w:numId w:val="173"/>
        </w:numPr>
        <w:tabs>
          <w:tab w:val="left" w:pos="284"/>
          <w:tab w:val="left" w:pos="1134"/>
        </w:tabs>
        <w:ind w:left="0" w:firstLine="0"/>
        <w:jc w:val="both"/>
        <w:rPr>
          <w:rFonts w:eastAsia="Times New Roman"/>
        </w:rPr>
      </w:pPr>
      <w:r w:rsidRPr="00164B6C">
        <w:rPr>
          <w:rFonts w:eastAsia="Times New Roman"/>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164B6C" w:rsidRDefault="0024776D" w:rsidP="00A168FB">
      <w:pPr>
        <w:pStyle w:val="a8"/>
        <w:numPr>
          <w:ilvl w:val="0"/>
          <w:numId w:val="173"/>
        </w:numPr>
        <w:tabs>
          <w:tab w:val="left" w:pos="284"/>
          <w:tab w:val="left" w:pos="1134"/>
        </w:tabs>
        <w:ind w:left="0" w:firstLine="0"/>
        <w:jc w:val="both"/>
        <w:rPr>
          <w:rFonts w:eastAsia="Times New Roman"/>
        </w:rPr>
      </w:pPr>
      <w:r w:rsidRPr="00164B6C">
        <w:rPr>
          <w:rFonts w:eastAsia="Times New Roman"/>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164B6C" w:rsidRDefault="0024776D" w:rsidP="00A168FB">
      <w:pPr>
        <w:pStyle w:val="a8"/>
        <w:numPr>
          <w:ilvl w:val="0"/>
          <w:numId w:val="173"/>
        </w:numPr>
        <w:tabs>
          <w:tab w:val="left" w:pos="284"/>
          <w:tab w:val="left" w:pos="1134"/>
        </w:tabs>
        <w:ind w:left="0" w:firstLine="0"/>
        <w:jc w:val="both"/>
        <w:rPr>
          <w:rFonts w:eastAsia="Times New Roman"/>
        </w:rPr>
      </w:pPr>
      <w:r w:rsidRPr="00164B6C">
        <w:rPr>
          <w:rFonts w:eastAsia="Times New Roman"/>
        </w:rPr>
        <w:t>развитие творческого потенциала, ассоциативности мышления, воображения, позв</w:t>
      </w:r>
      <w:r w:rsidRPr="00164B6C">
        <w:rPr>
          <w:rFonts w:eastAsia="Times New Roman"/>
        </w:rPr>
        <w:t>о</w:t>
      </w:r>
      <w:r w:rsidRPr="00164B6C">
        <w:rPr>
          <w:rFonts w:eastAsia="Times New Roman"/>
        </w:rPr>
        <w:t>ляющих проявить творческую индивидуальность в различных видах музыкальной де</w:t>
      </w:r>
      <w:r w:rsidRPr="00164B6C">
        <w:rPr>
          <w:rFonts w:eastAsia="Times New Roman"/>
        </w:rPr>
        <w:t>я</w:t>
      </w:r>
      <w:r w:rsidRPr="00164B6C">
        <w:rPr>
          <w:rFonts w:eastAsia="Times New Roman"/>
        </w:rPr>
        <w:t>тельности;</w:t>
      </w:r>
    </w:p>
    <w:p w:rsidR="0024776D" w:rsidRPr="00164B6C" w:rsidRDefault="0024776D" w:rsidP="00A168FB">
      <w:pPr>
        <w:pStyle w:val="a8"/>
        <w:numPr>
          <w:ilvl w:val="0"/>
          <w:numId w:val="173"/>
        </w:numPr>
        <w:tabs>
          <w:tab w:val="left" w:pos="284"/>
          <w:tab w:val="left" w:pos="1134"/>
        </w:tabs>
        <w:ind w:left="0" w:firstLine="0"/>
        <w:jc w:val="both"/>
        <w:rPr>
          <w:rFonts w:eastAsia="Times New Roman"/>
        </w:rPr>
      </w:pPr>
      <w:r w:rsidRPr="00164B6C">
        <w:rPr>
          <w:rFonts w:eastAsia="Times New Roman"/>
        </w:rPr>
        <w:t>развитие способности к эстетическому освоению мира, способности оценивать прои</w:t>
      </w:r>
      <w:r w:rsidRPr="00164B6C">
        <w:rPr>
          <w:rFonts w:eastAsia="Times New Roman"/>
        </w:rPr>
        <w:t>з</w:t>
      </w:r>
      <w:r w:rsidRPr="00164B6C">
        <w:rPr>
          <w:rFonts w:eastAsia="Times New Roman"/>
        </w:rPr>
        <w:t>ведения искусства по законам гармонии и красоты;</w:t>
      </w:r>
    </w:p>
    <w:p w:rsidR="0024776D" w:rsidRPr="00164B6C" w:rsidRDefault="0024776D" w:rsidP="00A168FB">
      <w:pPr>
        <w:pStyle w:val="a8"/>
        <w:numPr>
          <w:ilvl w:val="0"/>
          <w:numId w:val="173"/>
        </w:numPr>
        <w:tabs>
          <w:tab w:val="left" w:pos="284"/>
          <w:tab w:val="left" w:pos="1134"/>
        </w:tabs>
        <w:ind w:left="0" w:firstLine="0"/>
        <w:jc w:val="both"/>
        <w:rPr>
          <w:rFonts w:eastAsia="Times New Roman"/>
        </w:rPr>
      </w:pPr>
      <w:r w:rsidRPr="00164B6C">
        <w:rPr>
          <w:rFonts w:eastAsia="Times New Roman"/>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w:t>
      </w:r>
      <w:r w:rsidRPr="00164B6C">
        <w:rPr>
          <w:rFonts w:eastAsia="Times New Roman"/>
        </w:rPr>
        <w:t>и</w:t>
      </w:r>
      <w:r w:rsidRPr="00164B6C">
        <w:rPr>
          <w:rFonts w:eastAsia="Times New Roman"/>
        </w:rPr>
        <w:t>альную терминологию и ключевые понятия музыкального искусства, элементарную но</w:t>
      </w:r>
      <w:r w:rsidRPr="00164B6C">
        <w:rPr>
          <w:rFonts w:eastAsia="Times New Roman"/>
        </w:rPr>
        <w:t>т</w:t>
      </w:r>
      <w:r w:rsidRPr="00164B6C">
        <w:rPr>
          <w:rFonts w:eastAsia="Times New Roman"/>
        </w:rPr>
        <w:t>ную грамоту.</w:t>
      </w:r>
    </w:p>
    <w:p w:rsidR="0024776D" w:rsidRPr="00164B6C" w:rsidRDefault="0024776D" w:rsidP="00A168FB">
      <w:pPr>
        <w:tabs>
          <w:tab w:val="left" w:pos="284"/>
        </w:tabs>
        <w:spacing w:line="240" w:lineRule="auto"/>
        <w:jc w:val="both"/>
        <w:rPr>
          <w:rFonts w:eastAsia="Times New Roman"/>
          <w:szCs w:val="24"/>
          <w:lang w:eastAsia="ru-RU"/>
        </w:rPr>
      </w:pPr>
      <w:r w:rsidRPr="00164B6C">
        <w:rPr>
          <w:rFonts w:eastAsia="Times New Roman"/>
          <w:szCs w:val="24"/>
          <w:lang w:eastAsia="ru-RU"/>
        </w:rPr>
        <w:t>В рамках продуктивной музыкально-творческой деятельности учебный предмет «Муз</w:t>
      </w:r>
      <w:r w:rsidRPr="00164B6C">
        <w:rPr>
          <w:rFonts w:eastAsia="Times New Roman"/>
          <w:szCs w:val="24"/>
          <w:lang w:eastAsia="ru-RU"/>
        </w:rPr>
        <w:t>ы</w:t>
      </w:r>
      <w:r w:rsidRPr="00164B6C">
        <w:rPr>
          <w:rFonts w:eastAsia="Times New Roman"/>
          <w:szCs w:val="24"/>
          <w:lang w:eastAsia="ru-RU"/>
        </w:rPr>
        <w:t>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w:t>
      </w:r>
      <w:r w:rsidRPr="00164B6C">
        <w:rPr>
          <w:rFonts w:eastAsia="Times New Roman"/>
          <w:szCs w:val="24"/>
          <w:lang w:eastAsia="ru-RU"/>
        </w:rPr>
        <w:t>а</w:t>
      </w:r>
      <w:r w:rsidRPr="00164B6C">
        <w:rPr>
          <w:rFonts w:eastAsia="Times New Roman"/>
          <w:szCs w:val="24"/>
          <w:lang w:eastAsia="ru-RU"/>
        </w:rPr>
        <w:t>ции содержательного культурного досуга на основе осознания роли музыки в жизни о</w:t>
      </w:r>
      <w:r w:rsidRPr="00164B6C">
        <w:rPr>
          <w:rFonts w:eastAsia="Times New Roman"/>
          <w:szCs w:val="24"/>
          <w:lang w:eastAsia="ru-RU"/>
        </w:rPr>
        <w:t>т</w:t>
      </w:r>
      <w:r w:rsidRPr="00164B6C">
        <w:rPr>
          <w:rFonts w:eastAsia="Times New Roman"/>
          <w:szCs w:val="24"/>
          <w:lang w:eastAsia="ru-RU"/>
        </w:rPr>
        <w:t>дельного человека и общества, в развитии мировой культуры.</w:t>
      </w:r>
    </w:p>
    <w:p w:rsidR="0024776D" w:rsidRPr="00164B6C" w:rsidRDefault="0024776D" w:rsidP="00A168FB">
      <w:pPr>
        <w:tabs>
          <w:tab w:val="left" w:pos="284"/>
        </w:tabs>
        <w:spacing w:line="240" w:lineRule="auto"/>
        <w:jc w:val="both"/>
        <w:rPr>
          <w:rFonts w:eastAsia="Times New Roman"/>
          <w:szCs w:val="24"/>
          <w:lang w:eastAsia="ru-RU"/>
        </w:rPr>
      </w:pPr>
      <w:r w:rsidRPr="00164B6C">
        <w:rPr>
          <w:rFonts w:eastAsia="Times New Roman"/>
          <w:szCs w:val="24"/>
          <w:lang w:eastAsia="ru-RU"/>
        </w:rPr>
        <w:t>Изучение предмета «Музыка» в части формирования у обучающихся научного мирово</w:t>
      </w:r>
      <w:r w:rsidRPr="00164B6C">
        <w:rPr>
          <w:rFonts w:eastAsia="Times New Roman"/>
          <w:szCs w:val="24"/>
          <w:lang w:eastAsia="ru-RU"/>
        </w:rPr>
        <w:t>з</w:t>
      </w:r>
      <w:r w:rsidRPr="00164B6C">
        <w:rPr>
          <w:rFonts w:eastAsia="Times New Roman"/>
          <w:szCs w:val="24"/>
          <w:lang w:eastAsia="ru-RU"/>
        </w:rPr>
        <w:t>зрения, освоения общенаучных методов (наблюдение, измерение, эксперимент, моделир</w:t>
      </w:r>
      <w:r w:rsidRPr="00164B6C">
        <w:rPr>
          <w:rFonts w:eastAsia="Times New Roman"/>
          <w:szCs w:val="24"/>
          <w:lang w:eastAsia="ru-RU"/>
        </w:rPr>
        <w:t>о</w:t>
      </w:r>
      <w:r w:rsidRPr="00164B6C">
        <w:rPr>
          <w:rFonts w:eastAsia="Times New Roman"/>
          <w:szCs w:val="24"/>
          <w:lang w:eastAsia="ru-RU"/>
        </w:rPr>
        <w:t>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w:t>
      </w:r>
      <w:r w:rsidRPr="00164B6C">
        <w:rPr>
          <w:rFonts w:eastAsia="Times New Roman"/>
          <w:szCs w:val="24"/>
          <w:lang w:eastAsia="ru-RU"/>
        </w:rPr>
        <w:t>с</w:t>
      </w:r>
      <w:r w:rsidRPr="00164B6C">
        <w:rPr>
          <w:rFonts w:eastAsia="Times New Roman"/>
          <w:szCs w:val="24"/>
          <w:lang w:eastAsia="ru-RU"/>
        </w:rPr>
        <w:t>тория», «География», «Математика» и др.</w:t>
      </w:r>
    </w:p>
    <w:p w:rsidR="0024776D" w:rsidRPr="00164B6C" w:rsidRDefault="0024776D" w:rsidP="00A168FB">
      <w:pPr>
        <w:tabs>
          <w:tab w:val="left" w:pos="284"/>
        </w:tabs>
        <w:spacing w:line="240" w:lineRule="auto"/>
        <w:jc w:val="both"/>
        <w:rPr>
          <w:rFonts w:eastAsia="Times New Roman"/>
          <w:szCs w:val="24"/>
          <w:lang w:eastAsia="ru-RU"/>
        </w:rPr>
      </w:pPr>
      <w:r w:rsidRPr="00164B6C">
        <w:rPr>
          <w:rFonts w:eastAsia="Times New Roman"/>
          <w:szCs w:val="24"/>
          <w:lang w:eastAsia="ru-RU"/>
        </w:rPr>
        <w:t>Программа содержит перечень музыкальных произведений, используемых для обеспеч</w:t>
      </w:r>
      <w:r w:rsidRPr="00164B6C">
        <w:rPr>
          <w:rFonts w:eastAsia="Times New Roman"/>
          <w:szCs w:val="24"/>
          <w:lang w:eastAsia="ru-RU"/>
        </w:rPr>
        <w:t>е</w:t>
      </w:r>
      <w:r w:rsidRPr="00164B6C">
        <w:rPr>
          <w:rFonts w:eastAsia="Times New Roman"/>
          <w:szCs w:val="24"/>
          <w:lang w:eastAsia="ru-RU"/>
        </w:rPr>
        <w:t>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164B6C" w:rsidRDefault="009C58E9" w:rsidP="00A168FB">
      <w:pPr>
        <w:tabs>
          <w:tab w:val="left" w:pos="284"/>
        </w:tabs>
        <w:spacing w:line="240" w:lineRule="auto"/>
        <w:jc w:val="both"/>
        <w:rPr>
          <w:szCs w:val="24"/>
        </w:rPr>
      </w:pPr>
    </w:p>
    <w:p w:rsidR="002B3302" w:rsidRPr="00164B6C" w:rsidRDefault="002B3302" w:rsidP="00A168FB">
      <w:pPr>
        <w:tabs>
          <w:tab w:val="left" w:pos="284"/>
        </w:tabs>
        <w:spacing w:line="240" w:lineRule="auto"/>
        <w:jc w:val="center"/>
        <w:rPr>
          <w:b/>
          <w:szCs w:val="24"/>
        </w:rPr>
      </w:pPr>
      <w:bookmarkStart w:id="382" w:name="_Toc409691715"/>
      <w:bookmarkStart w:id="383" w:name="_Toc410654040"/>
      <w:bookmarkStart w:id="384" w:name="_Toc414553251"/>
      <w:r w:rsidRPr="00164B6C">
        <w:rPr>
          <w:b/>
          <w:szCs w:val="24"/>
        </w:rPr>
        <w:t>СОДЕРЖАНИЕ КУРСА ДЛЯ 5 КЛАССА</w:t>
      </w:r>
    </w:p>
    <w:p w:rsidR="002B3302" w:rsidRPr="00164B6C" w:rsidRDefault="002B3302" w:rsidP="00A168FB">
      <w:pPr>
        <w:tabs>
          <w:tab w:val="left" w:pos="284"/>
        </w:tabs>
        <w:spacing w:line="240" w:lineRule="auto"/>
        <w:jc w:val="both"/>
        <w:rPr>
          <w:rFonts w:eastAsia="Times New Roman"/>
          <w:b/>
          <w:szCs w:val="24"/>
        </w:rPr>
      </w:pPr>
      <w:r w:rsidRPr="00164B6C">
        <w:rPr>
          <w:rFonts w:eastAsia="Times New Roman"/>
          <w:b/>
          <w:szCs w:val="24"/>
        </w:rPr>
        <w:t>Музыка как вид искусства</w:t>
      </w:r>
    </w:p>
    <w:p w:rsidR="002B3302" w:rsidRPr="00164B6C" w:rsidRDefault="002B3302" w:rsidP="00A168FB">
      <w:pPr>
        <w:tabs>
          <w:tab w:val="left" w:pos="284"/>
        </w:tabs>
        <w:spacing w:line="240" w:lineRule="auto"/>
        <w:jc w:val="both"/>
        <w:rPr>
          <w:rFonts w:eastAsia="Times New Roman"/>
          <w:szCs w:val="24"/>
        </w:rPr>
      </w:pPr>
      <w:r w:rsidRPr="00164B6C">
        <w:rPr>
          <w:rFonts w:eastAsia="Times New Roman"/>
          <w:szCs w:val="24"/>
        </w:rPr>
        <w:t>Интонация как носитель образного смысла. Многообразие интонационно-образных п</w:t>
      </w:r>
      <w:r w:rsidRPr="00164B6C">
        <w:rPr>
          <w:rFonts w:eastAsia="Times New Roman"/>
          <w:szCs w:val="24"/>
        </w:rPr>
        <w:t>о</w:t>
      </w:r>
      <w:r w:rsidRPr="00164B6C">
        <w:rPr>
          <w:rFonts w:eastAsia="Times New Roman"/>
          <w:szCs w:val="24"/>
        </w:rPr>
        <w:t>строений. Средства музыкальной выразительности в создании музыкального образа и х</w:t>
      </w:r>
      <w:r w:rsidRPr="00164B6C">
        <w:rPr>
          <w:rFonts w:eastAsia="Times New Roman"/>
          <w:szCs w:val="24"/>
        </w:rPr>
        <w:t>а</w:t>
      </w:r>
      <w:r w:rsidRPr="00164B6C">
        <w:rPr>
          <w:rFonts w:eastAsia="Times New Roman"/>
          <w:szCs w:val="24"/>
        </w:rPr>
        <w:t>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2B3302" w:rsidRPr="00164B6C" w:rsidRDefault="002B3302" w:rsidP="00A168FB">
      <w:pPr>
        <w:tabs>
          <w:tab w:val="left" w:pos="284"/>
        </w:tabs>
        <w:spacing w:line="240" w:lineRule="auto"/>
        <w:jc w:val="both"/>
        <w:rPr>
          <w:rFonts w:eastAsia="Times New Roman"/>
          <w:b/>
          <w:szCs w:val="24"/>
        </w:rPr>
      </w:pPr>
      <w:r w:rsidRPr="00164B6C">
        <w:rPr>
          <w:rFonts w:eastAsia="Times New Roman"/>
          <w:b/>
          <w:szCs w:val="24"/>
        </w:rPr>
        <w:t>Народное музыкальное творчество</w:t>
      </w:r>
    </w:p>
    <w:p w:rsidR="002B3302" w:rsidRPr="00164B6C" w:rsidRDefault="002B3302" w:rsidP="00A168FB">
      <w:pPr>
        <w:tabs>
          <w:tab w:val="left" w:pos="284"/>
        </w:tabs>
        <w:spacing w:line="240" w:lineRule="auto"/>
        <w:jc w:val="both"/>
        <w:rPr>
          <w:rFonts w:eastAsia="Times New Roman"/>
          <w:b/>
          <w:szCs w:val="24"/>
        </w:rPr>
      </w:pPr>
      <w:r w:rsidRPr="00164B6C">
        <w:rPr>
          <w:rFonts w:eastAsia="Times New Roman"/>
          <w:szCs w:val="24"/>
        </w:rPr>
        <w:t>Устное народное музыкальное творчество в развитии общей культуры народа. Характе</w:t>
      </w:r>
      <w:r w:rsidRPr="00164B6C">
        <w:rPr>
          <w:rFonts w:eastAsia="Times New Roman"/>
          <w:szCs w:val="24"/>
        </w:rPr>
        <w:t>р</w:t>
      </w:r>
      <w:r w:rsidRPr="00164B6C">
        <w:rPr>
          <w:rFonts w:eastAsia="Times New Roman"/>
          <w:szCs w:val="24"/>
        </w:rPr>
        <w:t>ные черты русской народной музыки. Основные жанры русской народной вокальной м</w:t>
      </w:r>
      <w:r w:rsidRPr="00164B6C">
        <w:rPr>
          <w:rFonts w:eastAsia="Times New Roman"/>
          <w:szCs w:val="24"/>
        </w:rPr>
        <w:t>у</w:t>
      </w:r>
      <w:r w:rsidRPr="00164B6C">
        <w:rPr>
          <w:rFonts w:eastAsia="Times New Roman"/>
          <w:szCs w:val="24"/>
        </w:rPr>
        <w:t>зыки. Музыкальный фольклор народов России. Знакомство с музыкальной культурой, н</w:t>
      </w:r>
      <w:r w:rsidRPr="00164B6C">
        <w:rPr>
          <w:rFonts w:eastAsia="Times New Roman"/>
          <w:szCs w:val="24"/>
        </w:rPr>
        <w:t>а</w:t>
      </w:r>
      <w:r w:rsidRPr="00164B6C">
        <w:rPr>
          <w:rFonts w:eastAsia="Times New Roman"/>
          <w:szCs w:val="24"/>
        </w:rPr>
        <w:t>родным музыкальным творчеством своего региона. Истоки и интонационное своеобразие, музыкального фольклора разных стран. Музыкальный фольклор народов России. Знако</w:t>
      </w:r>
      <w:r w:rsidRPr="00164B6C">
        <w:rPr>
          <w:rFonts w:eastAsia="Times New Roman"/>
          <w:szCs w:val="24"/>
        </w:rPr>
        <w:t>м</w:t>
      </w:r>
      <w:r w:rsidRPr="00164B6C">
        <w:rPr>
          <w:rFonts w:eastAsia="Times New Roman"/>
          <w:szCs w:val="24"/>
        </w:rPr>
        <w:t>ство с музыкальной культурой, народным музыкальным творчеством своего региона. И</w:t>
      </w:r>
      <w:r w:rsidRPr="00164B6C">
        <w:rPr>
          <w:rFonts w:eastAsia="Times New Roman"/>
          <w:szCs w:val="24"/>
        </w:rPr>
        <w:t>с</w:t>
      </w:r>
      <w:r w:rsidRPr="00164B6C">
        <w:rPr>
          <w:rFonts w:eastAsia="Times New Roman"/>
          <w:szCs w:val="24"/>
        </w:rPr>
        <w:t>токи и интонационное своеобразие, музыкального фольклора разных стран.</w:t>
      </w:r>
    </w:p>
    <w:p w:rsidR="002B3302" w:rsidRPr="00164B6C" w:rsidRDefault="002B3302" w:rsidP="00A168FB">
      <w:pPr>
        <w:tabs>
          <w:tab w:val="left" w:pos="284"/>
        </w:tabs>
        <w:spacing w:line="240" w:lineRule="auto"/>
        <w:jc w:val="both"/>
        <w:rPr>
          <w:rFonts w:eastAsia="Times New Roman"/>
          <w:b/>
          <w:szCs w:val="24"/>
        </w:rPr>
      </w:pPr>
      <w:r w:rsidRPr="00164B6C">
        <w:rPr>
          <w:rFonts w:eastAsia="Times New Roman"/>
          <w:b/>
          <w:szCs w:val="24"/>
        </w:rPr>
        <w:t>Русская музыка от эпохи средневековья до рубежа XIX-ХХ вв.</w:t>
      </w:r>
    </w:p>
    <w:p w:rsidR="002B3302" w:rsidRPr="00164B6C" w:rsidRDefault="002B3302" w:rsidP="00A168FB">
      <w:pPr>
        <w:tabs>
          <w:tab w:val="left" w:pos="284"/>
        </w:tabs>
        <w:spacing w:line="240" w:lineRule="auto"/>
        <w:jc w:val="both"/>
        <w:rPr>
          <w:rFonts w:eastAsia="Times New Roman"/>
          <w:szCs w:val="24"/>
        </w:rPr>
      </w:pPr>
      <w:r w:rsidRPr="00164B6C">
        <w:rPr>
          <w:rFonts w:eastAsia="Times New Roman"/>
          <w:szCs w:val="24"/>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w:t>
      </w:r>
      <w:r w:rsidRPr="00164B6C">
        <w:rPr>
          <w:rFonts w:eastAsia="Times New Roman"/>
          <w:szCs w:val="24"/>
        </w:rPr>
        <w:t>у</w:t>
      </w:r>
      <w:r w:rsidRPr="00164B6C">
        <w:rPr>
          <w:rFonts w:eastAsia="Times New Roman"/>
          <w:szCs w:val="24"/>
        </w:rPr>
        <w:t>зыке. Стилевые особенности в творчестве русских композиторов (М.И. Глинка, М.П. Мусоргский, А.П. Бородин, Н.А. Римский-Корсаков, П.И. Чайковский, С.В. Рахманинов).  Обращение композиторов к народным истокам профессиональной м</w:t>
      </w:r>
      <w:r w:rsidRPr="00164B6C">
        <w:rPr>
          <w:rFonts w:eastAsia="Times New Roman"/>
          <w:szCs w:val="24"/>
        </w:rPr>
        <w:t>у</w:t>
      </w:r>
      <w:r w:rsidRPr="00164B6C">
        <w:rPr>
          <w:rFonts w:eastAsia="Times New Roman"/>
          <w:szCs w:val="24"/>
        </w:rPr>
        <w:t xml:space="preserve">зыки. Стилевые особенности в творчестве русских композиторов .Древнерусская духовная музыка. </w:t>
      </w:r>
      <w:r w:rsidRPr="00164B6C">
        <w:rPr>
          <w:rFonts w:eastAsia="Times New Roman"/>
          <w:i/>
          <w:szCs w:val="24"/>
        </w:rPr>
        <w:t>Знаменный распев как основа древнерусской храмовой музыки</w:t>
      </w:r>
      <w:r w:rsidRPr="00164B6C">
        <w:rPr>
          <w:rFonts w:eastAsia="Times New Roman"/>
          <w:szCs w:val="24"/>
        </w:rPr>
        <w:t>.  Роль фольклора в становлении профессионального музыкального искусства. Духовная музыка русских ко</w:t>
      </w:r>
      <w:r w:rsidRPr="00164B6C">
        <w:rPr>
          <w:rFonts w:eastAsia="Times New Roman"/>
          <w:szCs w:val="24"/>
        </w:rPr>
        <w:t>м</w:t>
      </w:r>
      <w:r w:rsidRPr="00164B6C">
        <w:rPr>
          <w:rFonts w:eastAsia="Times New Roman"/>
          <w:szCs w:val="24"/>
        </w:rPr>
        <w:t xml:space="preserve">позиторов. </w:t>
      </w:r>
    </w:p>
    <w:p w:rsidR="002B3302" w:rsidRPr="00164B6C" w:rsidRDefault="002B3302" w:rsidP="00A168FB">
      <w:pPr>
        <w:tabs>
          <w:tab w:val="left" w:pos="284"/>
        </w:tabs>
        <w:spacing w:line="240" w:lineRule="auto"/>
        <w:jc w:val="both"/>
        <w:rPr>
          <w:rFonts w:eastAsia="Times New Roman"/>
          <w:b/>
          <w:szCs w:val="24"/>
        </w:rPr>
      </w:pPr>
      <w:r w:rsidRPr="00164B6C">
        <w:rPr>
          <w:rFonts w:eastAsia="Times New Roman"/>
          <w:b/>
          <w:szCs w:val="24"/>
        </w:rPr>
        <w:t>Зарубежная музыка от эпохи средневековья до рубежа XIХ-XХ вв.</w:t>
      </w:r>
    </w:p>
    <w:p w:rsidR="002B3302" w:rsidRPr="00164B6C" w:rsidRDefault="002B3302" w:rsidP="00A168FB">
      <w:pPr>
        <w:tabs>
          <w:tab w:val="left" w:pos="284"/>
        </w:tabs>
        <w:spacing w:line="240" w:lineRule="auto"/>
        <w:jc w:val="both"/>
        <w:rPr>
          <w:rFonts w:eastAsia="Times New Roman"/>
          <w:b/>
          <w:szCs w:val="24"/>
        </w:rPr>
      </w:pPr>
      <w:r w:rsidRPr="00164B6C">
        <w:rPr>
          <w:rFonts w:eastAsia="Times New Roman"/>
          <w:szCs w:val="24"/>
        </w:rPr>
        <w:t>Венская классическая школа (В. Моцарт). Творчество композиторов-романтиков Ф. Шопен, Ф. Шуберт).</w:t>
      </w:r>
    </w:p>
    <w:p w:rsidR="002B3302" w:rsidRPr="00164B6C" w:rsidRDefault="002B3302" w:rsidP="00A168FB">
      <w:pPr>
        <w:tabs>
          <w:tab w:val="left" w:pos="284"/>
        </w:tabs>
        <w:spacing w:line="240" w:lineRule="auto"/>
        <w:jc w:val="both"/>
        <w:rPr>
          <w:rFonts w:eastAsia="Times New Roman"/>
          <w:i/>
          <w:szCs w:val="24"/>
        </w:rPr>
      </w:pPr>
      <w:r w:rsidRPr="00164B6C">
        <w:rPr>
          <w:rFonts w:eastAsia="Times New Roman"/>
          <w:szCs w:val="24"/>
        </w:rPr>
        <w:t>Средневековая духовная музыка: григорианский хорал. Жанры зарубежной духовной и светской музыки в эпохи Возрождения и Барокко. И.С. Бах – выдающийся музыкант эп</w:t>
      </w:r>
      <w:r w:rsidRPr="00164B6C">
        <w:rPr>
          <w:rFonts w:eastAsia="Times New Roman"/>
          <w:szCs w:val="24"/>
        </w:rPr>
        <w:t>о</w:t>
      </w:r>
      <w:r w:rsidRPr="00164B6C">
        <w:rPr>
          <w:rFonts w:eastAsia="Times New Roman"/>
          <w:szCs w:val="24"/>
        </w:rPr>
        <w:t>хи Барокко. Основные жанры светской музыки .</w:t>
      </w:r>
    </w:p>
    <w:p w:rsidR="002B3302" w:rsidRPr="00164B6C" w:rsidRDefault="002B3302" w:rsidP="00A168FB">
      <w:pPr>
        <w:tabs>
          <w:tab w:val="left" w:pos="284"/>
        </w:tabs>
        <w:spacing w:line="240" w:lineRule="auto"/>
        <w:jc w:val="both"/>
        <w:rPr>
          <w:rFonts w:eastAsia="Times New Roman"/>
          <w:szCs w:val="24"/>
        </w:rPr>
      </w:pPr>
      <w:r w:rsidRPr="00164B6C">
        <w:rPr>
          <w:rFonts w:eastAsia="Times New Roman"/>
          <w:b/>
          <w:szCs w:val="24"/>
        </w:rPr>
        <w:t>Русская и зарубежная музыкальная культура XX в.</w:t>
      </w:r>
    </w:p>
    <w:p w:rsidR="002B3302" w:rsidRPr="00164B6C" w:rsidRDefault="002B3302" w:rsidP="00A168FB">
      <w:pPr>
        <w:tabs>
          <w:tab w:val="left" w:pos="284"/>
        </w:tabs>
        <w:spacing w:line="240" w:lineRule="auto"/>
        <w:jc w:val="both"/>
        <w:rPr>
          <w:rFonts w:eastAsia="Times New Roman"/>
          <w:b/>
          <w:szCs w:val="24"/>
        </w:rPr>
      </w:pPr>
      <w:r w:rsidRPr="00164B6C">
        <w:rPr>
          <w:rFonts w:eastAsia="Times New Roman"/>
          <w:szCs w:val="24"/>
        </w:rPr>
        <w:t>Знакомство с творчеством всемирно известных отечественных композиторов и зарубе</w:t>
      </w:r>
      <w:r w:rsidRPr="00164B6C">
        <w:rPr>
          <w:rFonts w:eastAsia="Times New Roman"/>
          <w:szCs w:val="24"/>
        </w:rPr>
        <w:t>ж</w:t>
      </w:r>
      <w:r w:rsidRPr="00164B6C">
        <w:rPr>
          <w:rFonts w:eastAsia="Times New Roman"/>
          <w:szCs w:val="24"/>
        </w:rPr>
        <w:t>ных композиторов ХХ столетия</w:t>
      </w:r>
      <w:r w:rsidRPr="00164B6C">
        <w:rPr>
          <w:rFonts w:eastAsia="Times New Roman"/>
          <w:i/>
          <w:szCs w:val="24"/>
        </w:rPr>
        <w:t>.</w:t>
      </w:r>
      <w:r w:rsidRPr="00164B6C">
        <w:rPr>
          <w:rFonts w:eastAsia="Times New Roman"/>
          <w:szCs w:val="24"/>
        </w:rPr>
        <w:t xml:space="preserve"> Авторская песня: прошлое и настоящее. Мюзикл. </w:t>
      </w:r>
    </w:p>
    <w:p w:rsidR="002B3302" w:rsidRPr="00164B6C" w:rsidRDefault="002B3302" w:rsidP="00A168FB">
      <w:pPr>
        <w:tabs>
          <w:tab w:val="left" w:pos="284"/>
          <w:tab w:val="left" w:pos="1985"/>
        </w:tabs>
        <w:spacing w:line="240" w:lineRule="auto"/>
        <w:jc w:val="both"/>
        <w:rPr>
          <w:rFonts w:eastAsia="Times New Roman"/>
          <w:szCs w:val="24"/>
        </w:rPr>
      </w:pPr>
      <w:r w:rsidRPr="00164B6C">
        <w:rPr>
          <w:rFonts w:eastAsia="Times New Roman"/>
          <w:szCs w:val="24"/>
        </w:rPr>
        <w:t>Знакомство с творчеством всемирно известных отечественных композиторов (С.С. Пр</w:t>
      </w:r>
      <w:r w:rsidRPr="00164B6C">
        <w:rPr>
          <w:rFonts w:eastAsia="Times New Roman"/>
          <w:szCs w:val="24"/>
        </w:rPr>
        <w:t>о</w:t>
      </w:r>
      <w:r w:rsidRPr="00164B6C">
        <w:rPr>
          <w:rFonts w:eastAsia="Times New Roman"/>
          <w:szCs w:val="24"/>
        </w:rPr>
        <w:t xml:space="preserve">кофьев, Г.В. Свиридов, </w:t>
      </w:r>
      <w:r w:rsidRPr="00164B6C">
        <w:rPr>
          <w:rFonts w:eastAsia="Times New Roman"/>
          <w:i/>
          <w:szCs w:val="24"/>
        </w:rPr>
        <w:t>А.Г. Шнитке)</w:t>
      </w:r>
      <w:r w:rsidRPr="00164B6C">
        <w:rPr>
          <w:rFonts w:eastAsia="Times New Roman"/>
          <w:szCs w:val="24"/>
        </w:rPr>
        <w:t xml:space="preserve"> и зарубежных композиторов ХХ столетия (К. Дебюсси</w:t>
      </w:r>
      <w:r w:rsidRPr="00164B6C">
        <w:rPr>
          <w:rFonts w:eastAsia="Times New Roman"/>
          <w:i/>
          <w:szCs w:val="24"/>
        </w:rPr>
        <w:t>).</w:t>
      </w:r>
      <w:r w:rsidRPr="00164B6C">
        <w:rPr>
          <w:rFonts w:eastAsia="Times New Roman"/>
          <w:szCs w:val="24"/>
        </w:rPr>
        <w:t xml:space="preserve"> Многообразие стилей в отечественной и зарубежной музыке ХХ века (и</w:t>
      </w:r>
      <w:r w:rsidRPr="00164B6C">
        <w:rPr>
          <w:rFonts w:eastAsia="Times New Roman"/>
          <w:szCs w:val="24"/>
        </w:rPr>
        <w:t>м</w:t>
      </w:r>
      <w:r w:rsidRPr="00164B6C">
        <w:rPr>
          <w:rFonts w:eastAsia="Times New Roman"/>
          <w:szCs w:val="24"/>
        </w:rPr>
        <w:t>прессионизм).</w:t>
      </w:r>
    </w:p>
    <w:p w:rsidR="002B3302" w:rsidRPr="00164B6C" w:rsidRDefault="002B3302" w:rsidP="00A168FB">
      <w:pPr>
        <w:tabs>
          <w:tab w:val="left" w:pos="284"/>
        </w:tabs>
        <w:spacing w:line="240" w:lineRule="auto"/>
        <w:jc w:val="both"/>
        <w:rPr>
          <w:rFonts w:eastAsia="Times New Roman"/>
          <w:b/>
          <w:szCs w:val="24"/>
        </w:rPr>
      </w:pPr>
      <w:r w:rsidRPr="00164B6C">
        <w:rPr>
          <w:rFonts w:eastAsia="Times New Roman"/>
          <w:b/>
          <w:szCs w:val="24"/>
        </w:rPr>
        <w:t>Зарубежная музыка от эпохи средневековья до рубежа XIХ-XХ вв.</w:t>
      </w:r>
    </w:p>
    <w:p w:rsidR="002B3302" w:rsidRPr="00164B6C" w:rsidRDefault="002B3302" w:rsidP="00A168FB">
      <w:pPr>
        <w:tabs>
          <w:tab w:val="left" w:pos="284"/>
        </w:tabs>
        <w:spacing w:line="240" w:lineRule="auto"/>
        <w:jc w:val="both"/>
        <w:rPr>
          <w:rFonts w:eastAsia="Times New Roman"/>
          <w:szCs w:val="24"/>
        </w:rPr>
      </w:pPr>
      <w:r w:rsidRPr="00164B6C">
        <w:rPr>
          <w:rFonts w:eastAsia="Times New Roman"/>
          <w:szCs w:val="24"/>
        </w:rPr>
        <w:t>Средневековая духовная музыка: григорианский хорал. Жанры зарубежной духовной и светской музыки в эпохи Возрождения и Барокко. И.С. Бах – выдающийся музыкант эп</w:t>
      </w:r>
      <w:r w:rsidRPr="00164B6C">
        <w:rPr>
          <w:rFonts w:eastAsia="Times New Roman"/>
          <w:szCs w:val="24"/>
        </w:rPr>
        <w:t>о</w:t>
      </w:r>
      <w:r w:rsidRPr="00164B6C">
        <w:rPr>
          <w:rFonts w:eastAsia="Times New Roman"/>
          <w:szCs w:val="24"/>
        </w:rPr>
        <w:t xml:space="preserve">хи Барокко. Основные жанры светской музыки . </w:t>
      </w:r>
    </w:p>
    <w:p w:rsidR="002B3302" w:rsidRPr="00164B6C" w:rsidRDefault="002B3302" w:rsidP="00A168FB">
      <w:pPr>
        <w:tabs>
          <w:tab w:val="left" w:pos="284"/>
          <w:tab w:val="left" w:pos="1985"/>
        </w:tabs>
        <w:spacing w:line="240" w:lineRule="auto"/>
        <w:jc w:val="both"/>
        <w:rPr>
          <w:rFonts w:eastAsia="Times New Roman"/>
          <w:b/>
          <w:szCs w:val="24"/>
        </w:rPr>
      </w:pPr>
      <w:r w:rsidRPr="00164B6C">
        <w:rPr>
          <w:rFonts w:eastAsia="Times New Roman"/>
          <w:b/>
          <w:szCs w:val="24"/>
        </w:rPr>
        <w:t>Современная музыкальная жизнь</w:t>
      </w:r>
    </w:p>
    <w:p w:rsidR="002B3302" w:rsidRPr="00164B6C" w:rsidRDefault="002B3302" w:rsidP="00A168FB">
      <w:pPr>
        <w:tabs>
          <w:tab w:val="left" w:pos="284"/>
        </w:tabs>
        <w:spacing w:line="240" w:lineRule="auto"/>
        <w:jc w:val="both"/>
        <w:rPr>
          <w:rFonts w:eastAsia="Times New Roman"/>
          <w:szCs w:val="24"/>
        </w:rPr>
      </w:pPr>
      <w:r w:rsidRPr="00164B6C">
        <w:rPr>
          <w:rFonts w:eastAsia="Times New Roman"/>
          <w:szCs w:val="24"/>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w:t>
      </w:r>
      <w:r w:rsidRPr="00164B6C">
        <w:rPr>
          <w:rFonts w:eastAsia="Times New Roman"/>
          <w:szCs w:val="24"/>
        </w:rPr>
        <w:t>у</w:t>
      </w:r>
      <w:r w:rsidRPr="00164B6C">
        <w:rPr>
          <w:rFonts w:eastAsia="Times New Roman"/>
          <w:szCs w:val="24"/>
        </w:rPr>
        <w:t>зо, М. Каллас; Л. Паваротти, М. Кабалье, В. Клиберн, В. Кельмпфф и др.) классической музыки. Современные выдающиеся, композиторы, вокальные  исполнители и инструме</w:t>
      </w:r>
      <w:r w:rsidRPr="00164B6C">
        <w:rPr>
          <w:rFonts w:eastAsia="Times New Roman"/>
          <w:szCs w:val="24"/>
        </w:rPr>
        <w:t>н</w:t>
      </w:r>
      <w:r w:rsidRPr="00164B6C">
        <w:rPr>
          <w:rFonts w:eastAsia="Times New Roman"/>
          <w:szCs w:val="24"/>
        </w:rPr>
        <w:t xml:space="preserve">тальные коллективы </w:t>
      </w:r>
    </w:p>
    <w:p w:rsidR="002B3302" w:rsidRPr="00164B6C" w:rsidRDefault="002B3302" w:rsidP="00A168FB">
      <w:pPr>
        <w:tabs>
          <w:tab w:val="left" w:pos="284"/>
          <w:tab w:val="left" w:pos="1985"/>
        </w:tabs>
        <w:spacing w:line="240" w:lineRule="auto"/>
        <w:jc w:val="both"/>
        <w:rPr>
          <w:rFonts w:eastAsia="Times New Roman"/>
          <w:b/>
          <w:szCs w:val="24"/>
        </w:rPr>
      </w:pPr>
      <w:r w:rsidRPr="00164B6C">
        <w:rPr>
          <w:rFonts w:eastAsia="Times New Roman"/>
          <w:b/>
          <w:szCs w:val="24"/>
        </w:rPr>
        <w:t>Значение музыки в жизни человека</w:t>
      </w:r>
    </w:p>
    <w:p w:rsidR="002B3302" w:rsidRPr="00164B6C" w:rsidRDefault="002B3302" w:rsidP="00A168FB">
      <w:pPr>
        <w:tabs>
          <w:tab w:val="left" w:pos="284"/>
        </w:tabs>
        <w:spacing w:line="240" w:lineRule="auto"/>
        <w:jc w:val="both"/>
        <w:rPr>
          <w:rFonts w:eastAsia="Times New Roman"/>
          <w:szCs w:val="24"/>
        </w:rPr>
      </w:pPr>
      <w:r w:rsidRPr="00164B6C">
        <w:rPr>
          <w:rFonts w:eastAsia="Times New Roman"/>
          <w:szCs w:val="24"/>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w:t>
      </w:r>
      <w:r w:rsidRPr="00164B6C">
        <w:rPr>
          <w:rFonts w:eastAsia="Times New Roman"/>
          <w:szCs w:val="24"/>
        </w:rPr>
        <w:t>б</w:t>
      </w:r>
      <w:r w:rsidRPr="00164B6C">
        <w:rPr>
          <w:rFonts w:eastAsia="Times New Roman"/>
          <w:szCs w:val="24"/>
        </w:rPr>
        <w:t>разие видения картины мира в национальных музыкальных культурах Востока и Запада. Преобразующая сила музыки как вида искусства.</w:t>
      </w:r>
    </w:p>
    <w:p w:rsidR="002B3302" w:rsidRPr="00164B6C" w:rsidRDefault="002B3302" w:rsidP="00A168FB">
      <w:pPr>
        <w:tabs>
          <w:tab w:val="left" w:pos="284"/>
        </w:tabs>
        <w:spacing w:line="240" w:lineRule="auto"/>
        <w:jc w:val="both"/>
        <w:rPr>
          <w:rFonts w:eastAsia="Times New Roman"/>
          <w:szCs w:val="24"/>
        </w:rPr>
      </w:pPr>
    </w:p>
    <w:p w:rsidR="002B3302" w:rsidRPr="00164B6C" w:rsidRDefault="002B3302" w:rsidP="00A168FB">
      <w:pPr>
        <w:tabs>
          <w:tab w:val="left" w:pos="284"/>
        </w:tabs>
        <w:spacing w:line="240" w:lineRule="auto"/>
        <w:jc w:val="center"/>
        <w:rPr>
          <w:b/>
          <w:szCs w:val="24"/>
        </w:rPr>
      </w:pPr>
      <w:r w:rsidRPr="00164B6C">
        <w:rPr>
          <w:b/>
          <w:szCs w:val="24"/>
        </w:rPr>
        <w:t>СОДЕРЖАНИЕ КУРСА ДЛЯ 6 КЛАССА</w:t>
      </w:r>
    </w:p>
    <w:p w:rsidR="002B3302" w:rsidRPr="00164B6C" w:rsidRDefault="002B3302" w:rsidP="00A168FB">
      <w:pPr>
        <w:tabs>
          <w:tab w:val="left" w:pos="284"/>
        </w:tabs>
        <w:spacing w:line="240" w:lineRule="auto"/>
        <w:jc w:val="both"/>
        <w:rPr>
          <w:rFonts w:eastAsia="Times New Roman"/>
          <w:b/>
          <w:szCs w:val="24"/>
        </w:rPr>
      </w:pPr>
      <w:r w:rsidRPr="00164B6C">
        <w:rPr>
          <w:rFonts w:eastAsia="Times New Roman"/>
          <w:b/>
          <w:szCs w:val="24"/>
        </w:rPr>
        <w:t>Музыка как вид искусства</w:t>
      </w:r>
    </w:p>
    <w:p w:rsidR="002B3302" w:rsidRPr="00164B6C" w:rsidRDefault="002B3302" w:rsidP="00A168FB">
      <w:pPr>
        <w:tabs>
          <w:tab w:val="left" w:pos="284"/>
        </w:tabs>
        <w:spacing w:line="240" w:lineRule="auto"/>
        <w:jc w:val="both"/>
        <w:rPr>
          <w:rFonts w:eastAsia="Times New Roman"/>
          <w:szCs w:val="24"/>
        </w:rPr>
      </w:pPr>
      <w:r w:rsidRPr="00164B6C">
        <w:rPr>
          <w:rFonts w:eastAsia="Times New Roman"/>
          <w:szCs w:val="24"/>
        </w:rPr>
        <w:t>Интонация как носитель образного смысла. Многообразие интонационно-образных п</w:t>
      </w:r>
      <w:r w:rsidRPr="00164B6C">
        <w:rPr>
          <w:rFonts w:eastAsia="Times New Roman"/>
          <w:szCs w:val="24"/>
        </w:rPr>
        <w:t>о</w:t>
      </w:r>
      <w:r w:rsidRPr="00164B6C">
        <w:rPr>
          <w:rFonts w:eastAsia="Times New Roman"/>
          <w:szCs w:val="24"/>
        </w:rPr>
        <w:t>строений. Средства музыкальной выразительности в создании музыкального образа и х</w:t>
      </w:r>
      <w:r w:rsidRPr="00164B6C">
        <w:rPr>
          <w:rFonts w:eastAsia="Times New Roman"/>
          <w:szCs w:val="24"/>
        </w:rPr>
        <w:t>а</w:t>
      </w:r>
      <w:r w:rsidRPr="00164B6C">
        <w:rPr>
          <w:rFonts w:eastAsia="Times New Roman"/>
          <w:szCs w:val="24"/>
        </w:rPr>
        <w:t>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164B6C">
        <w:rPr>
          <w:rFonts w:eastAsia="Times New Roman"/>
          <w:i/>
          <w:szCs w:val="24"/>
        </w:rPr>
        <w:t xml:space="preserve"> сонатно-симфонический цикл, сюита), </w:t>
      </w:r>
      <w:r w:rsidRPr="00164B6C">
        <w:rPr>
          <w:rFonts w:eastAsia="Times New Roman"/>
          <w:szCs w:val="24"/>
        </w:rPr>
        <w:t>их возможности в воплощении и развитии музыкальных о</w:t>
      </w:r>
      <w:r w:rsidRPr="00164B6C">
        <w:rPr>
          <w:rFonts w:eastAsia="Times New Roman"/>
          <w:szCs w:val="24"/>
        </w:rPr>
        <w:t>б</w:t>
      </w:r>
      <w:r w:rsidRPr="00164B6C">
        <w:rPr>
          <w:rFonts w:eastAsia="Times New Roman"/>
          <w:szCs w:val="24"/>
        </w:rPr>
        <w:t>разов. Круг музыкальных образов (лирические, драматические, героические, романтич</w:t>
      </w:r>
      <w:r w:rsidRPr="00164B6C">
        <w:rPr>
          <w:rFonts w:eastAsia="Times New Roman"/>
          <w:szCs w:val="24"/>
        </w:rPr>
        <w:t>е</w:t>
      </w:r>
      <w:r w:rsidRPr="00164B6C">
        <w:rPr>
          <w:rFonts w:eastAsia="Times New Roman"/>
          <w:szCs w:val="24"/>
        </w:rPr>
        <w:t>ские, эпические и др.), их взаимосвязь и развитие. Многообразие связей музыки с литер</w:t>
      </w:r>
      <w:r w:rsidRPr="00164B6C">
        <w:rPr>
          <w:rFonts w:eastAsia="Times New Roman"/>
          <w:szCs w:val="24"/>
        </w:rPr>
        <w:t>а</w:t>
      </w:r>
      <w:r w:rsidRPr="00164B6C">
        <w:rPr>
          <w:rFonts w:eastAsia="Times New Roman"/>
          <w:szCs w:val="24"/>
        </w:rPr>
        <w:t>турой. Взаимодействие музыки и литературы в музыкальном театре. Программная муз</w:t>
      </w:r>
      <w:r w:rsidRPr="00164B6C">
        <w:rPr>
          <w:rFonts w:eastAsia="Times New Roman"/>
          <w:szCs w:val="24"/>
        </w:rPr>
        <w:t>ы</w:t>
      </w:r>
      <w:r w:rsidRPr="00164B6C">
        <w:rPr>
          <w:rFonts w:eastAsia="Times New Roman"/>
          <w:szCs w:val="24"/>
        </w:rPr>
        <w:t xml:space="preserve">ка. </w:t>
      </w:r>
    </w:p>
    <w:p w:rsidR="002B3302" w:rsidRPr="00164B6C" w:rsidRDefault="002B3302" w:rsidP="00A168FB">
      <w:pPr>
        <w:tabs>
          <w:tab w:val="left" w:pos="284"/>
        </w:tabs>
        <w:spacing w:line="240" w:lineRule="auto"/>
        <w:jc w:val="both"/>
        <w:rPr>
          <w:rFonts w:eastAsia="Times New Roman"/>
          <w:b/>
          <w:szCs w:val="24"/>
        </w:rPr>
      </w:pPr>
      <w:r w:rsidRPr="00164B6C">
        <w:rPr>
          <w:rFonts w:eastAsia="Times New Roman"/>
          <w:b/>
          <w:szCs w:val="24"/>
        </w:rPr>
        <w:t>Народное музыкальное творчество</w:t>
      </w:r>
    </w:p>
    <w:p w:rsidR="002B3302" w:rsidRPr="00164B6C" w:rsidRDefault="002B3302" w:rsidP="00A168FB">
      <w:pPr>
        <w:tabs>
          <w:tab w:val="left" w:pos="284"/>
        </w:tabs>
        <w:spacing w:line="240" w:lineRule="auto"/>
        <w:jc w:val="both"/>
        <w:rPr>
          <w:rFonts w:eastAsia="Times New Roman"/>
          <w:szCs w:val="24"/>
        </w:rPr>
      </w:pPr>
      <w:r w:rsidRPr="00164B6C">
        <w:rPr>
          <w:rFonts w:eastAsia="Times New Roman"/>
          <w:szCs w:val="24"/>
        </w:rPr>
        <w:t>Устное народное музыкальное творчество в развитии общей культуры народа. Характе</w:t>
      </w:r>
      <w:r w:rsidRPr="00164B6C">
        <w:rPr>
          <w:rFonts w:eastAsia="Times New Roman"/>
          <w:szCs w:val="24"/>
        </w:rPr>
        <w:t>р</w:t>
      </w:r>
      <w:r w:rsidRPr="00164B6C">
        <w:rPr>
          <w:rFonts w:eastAsia="Times New Roman"/>
          <w:szCs w:val="24"/>
        </w:rPr>
        <w:t>ные черты русской народной музыки. Основные жанры русской народной вокальной м</w:t>
      </w:r>
      <w:r w:rsidRPr="00164B6C">
        <w:rPr>
          <w:rFonts w:eastAsia="Times New Roman"/>
          <w:szCs w:val="24"/>
        </w:rPr>
        <w:t>у</w:t>
      </w:r>
      <w:r w:rsidRPr="00164B6C">
        <w:rPr>
          <w:rFonts w:eastAsia="Times New Roman"/>
          <w:szCs w:val="24"/>
        </w:rPr>
        <w:t>зыки. Истоки и интонационное своеобразие, музыкального фольклора разных стран.</w:t>
      </w:r>
    </w:p>
    <w:p w:rsidR="002B3302" w:rsidRPr="00164B6C" w:rsidRDefault="002B3302" w:rsidP="00A168FB">
      <w:pPr>
        <w:tabs>
          <w:tab w:val="left" w:pos="284"/>
        </w:tabs>
        <w:spacing w:line="240" w:lineRule="auto"/>
        <w:jc w:val="both"/>
        <w:rPr>
          <w:rFonts w:eastAsia="Times New Roman"/>
          <w:b/>
          <w:szCs w:val="24"/>
        </w:rPr>
      </w:pPr>
      <w:r w:rsidRPr="00164B6C">
        <w:rPr>
          <w:rFonts w:eastAsia="Times New Roman"/>
          <w:b/>
          <w:szCs w:val="24"/>
        </w:rPr>
        <w:t>Русская музыка от эпохи средневековья до рубежа XIX-ХХ вв.</w:t>
      </w:r>
    </w:p>
    <w:p w:rsidR="002B3302" w:rsidRPr="00164B6C" w:rsidRDefault="002B3302" w:rsidP="00A168FB">
      <w:pPr>
        <w:tabs>
          <w:tab w:val="left" w:pos="284"/>
        </w:tabs>
        <w:spacing w:line="240" w:lineRule="auto"/>
        <w:jc w:val="both"/>
        <w:rPr>
          <w:rFonts w:eastAsia="Times New Roman"/>
          <w:szCs w:val="24"/>
        </w:rPr>
      </w:pPr>
      <w:r w:rsidRPr="00164B6C">
        <w:rPr>
          <w:rFonts w:eastAsia="Times New Roman"/>
          <w:szCs w:val="24"/>
        </w:rPr>
        <w:t xml:space="preserve">Древнерусская духовная музыка. </w:t>
      </w:r>
      <w:r w:rsidRPr="00164B6C">
        <w:rPr>
          <w:rFonts w:eastAsia="Times New Roman"/>
          <w:i/>
          <w:szCs w:val="24"/>
        </w:rPr>
        <w:t>Знаменный распев как основа древнерусской храмовой музыки.</w:t>
      </w:r>
      <w:r w:rsidRPr="00164B6C">
        <w:rPr>
          <w:rFonts w:eastAsia="Times New Roman"/>
          <w:szCs w:val="24"/>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w:t>
      </w:r>
      <w:r w:rsidRPr="00164B6C">
        <w:rPr>
          <w:rFonts w:eastAsia="Times New Roman"/>
          <w:szCs w:val="24"/>
        </w:rPr>
        <w:t>о</w:t>
      </w:r>
      <w:r w:rsidRPr="00164B6C">
        <w:rPr>
          <w:rFonts w:eastAsia="Times New Roman"/>
          <w:szCs w:val="24"/>
        </w:rPr>
        <w:t>мантизм в русской музыке. Стилевые особенности в творчестве русских композиторов Роль фольклора в становлении профессионального музыкального искусства. Духовная м</w:t>
      </w:r>
      <w:r w:rsidRPr="00164B6C">
        <w:rPr>
          <w:rFonts w:eastAsia="Times New Roman"/>
          <w:szCs w:val="24"/>
        </w:rPr>
        <w:t>у</w:t>
      </w:r>
      <w:r w:rsidRPr="00164B6C">
        <w:rPr>
          <w:rFonts w:eastAsia="Times New Roman"/>
          <w:szCs w:val="24"/>
        </w:rPr>
        <w:t>зыка русских композиторов.(М. Березовский) Традиции русской музыкальной классики, стилевые черты русской классической музыкальной школы.</w:t>
      </w:r>
    </w:p>
    <w:p w:rsidR="002B3302" w:rsidRPr="00164B6C" w:rsidRDefault="002B3302" w:rsidP="00A168FB">
      <w:pPr>
        <w:tabs>
          <w:tab w:val="left" w:pos="284"/>
        </w:tabs>
        <w:spacing w:line="240" w:lineRule="auto"/>
        <w:jc w:val="both"/>
        <w:rPr>
          <w:rFonts w:eastAsia="Times New Roman"/>
          <w:b/>
          <w:szCs w:val="24"/>
        </w:rPr>
      </w:pPr>
      <w:r w:rsidRPr="00164B6C">
        <w:rPr>
          <w:rFonts w:eastAsia="Times New Roman"/>
          <w:b/>
          <w:szCs w:val="24"/>
        </w:rPr>
        <w:t>Зарубежная музыка от эпохи средневековья до рубежа XIХ-XХ вв.</w:t>
      </w:r>
    </w:p>
    <w:p w:rsidR="002B3302" w:rsidRPr="00164B6C" w:rsidRDefault="002B3302" w:rsidP="00A168FB">
      <w:pPr>
        <w:tabs>
          <w:tab w:val="left" w:pos="284"/>
        </w:tabs>
        <w:spacing w:line="240" w:lineRule="auto"/>
        <w:jc w:val="both"/>
        <w:rPr>
          <w:rFonts w:eastAsia="Times New Roman"/>
          <w:b/>
          <w:szCs w:val="24"/>
        </w:rPr>
      </w:pPr>
      <w:r w:rsidRPr="00164B6C">
        <w:rPr>
          <w:rFonts w:eastAsia="Times New Roman"/>
          <w:szCs w:val="24"/>
        </w:rPr>
        <w:t>Средневековая духовная музыка: григорианский хорал. Жанры зарубежной духовной и светской музыки в эпохи Возрождения и Барокко. И.С. Бах – выдающийся музыкант эп</w:t>
      </w:r>
      <w:r w:rsidRPr="00164B6C">
        <w:rPr>
          <w:rFonts w:eastAsia="Times New Roman"/>
          <w:szCs w:val="24"/>
        </w:rPr>
        <w:t>о</w:t>
      </w:r>
      <w:r w:rsidRPr="00164B6C">
        <w:rPr>
          <w:rFonts w:eastAsia="Times New Roman"/>
          <w:szCs w:val="24"/>
        </w:rPr>
        <w:t>хи Барокко. Венская классическая школа . Творчество композиторов-романтиков (Ш</w:t>
      </w:r>
      <w:r w:rsidRPr="00164B6C">
        <w:rPr>
          <w:rFonts w:eastAsia="Times New Roman"/>
          <w:szCs w:val="24"/>
        </w:rPr>
        <w:t>у</w:t>
      </w:r>
      <w:r w:rsidRPr="00164B6C">
        <w:rPr>
          <w:rFonts w:eastAsia="Times New Roman"/>
          <w:szCs w:val="24"/>
        </w:rPr>
        <w:t>берт,). Оперный жанр в творчестве композиторов XIX века. Основные жанры светской музыки .</w:t>
      </w:r>
    </w:p>
    <w:p w:rsidR="002B3302" w:rsidRPr="00164B6C" w:rsidRDefault="002B3302" w:rsidP="00A168FB">
      <w:pPr>
        <w:tabs>
          <w:tab w:val="left" w:pos="284"/>
        </w:tabs>
        <w:spacing w:line="240" w:lineRule="auto"/>
        <w:jc w:val="both"/>
        <w:rPr>
          <w:rFonts w:eastAsia="Times New Roman"/>
          <w:szCs w:val="24"/>
        </w:rPr>
      </w:pPr>
      <w:r w:rsidRPr="00164B6C">
        <w:rPr>
          <w:rFonts w:eastAsia="Times New Roman"/>
          <w:szCs w:val="24"/>
        </w:rPr>
        <w:t>А. Вивальди – выдающийся музыкант эпохи Барокко. Венская классическая школа (В. Моцарт, Л. Бетховен). Творчество композиторов-романтиков (Ф. Шопен). Основные жанры светской музыки (соната, симфония, камерно-инструментальная и вокальная м</w:t>
      </w:r>
      <w:r w:rsidRPr="00164B6C">
        <w:rPr>
          <w:rFonts w:eastAsia="Times New Roman"/>
          <w:szCs w:val="24"/>
        </w:rPr>
        <w:t>у</w:t>
      </w:r>
      <w:r w:rsidRPr="00164B6C">
        <w:rPr>
          <w:rFonts w:eastAsia="Times New Roman"/>
          <w:szCs w:val="24"/>
        </w:rPr>
        <w:t xml:space="preserve">зыка). </w:t>
      </w:r>
      <w:r w:rsidRPr="00164B6C">
        <w:rPr>
          <w:rFonts w:eastAsia="Times New Roman"/>
          <w:i/>
          <w:szCs w:val="24"/>
        </w:rPr>
        <w:t xml:space="preserve">Развитие жанров светской музыки </w:t>
      </w:r>
      <w:r w:rsidRPr="00164B6C">
        <w:rPr>
          <w:rFonts w:eastAsia="Times New Roman"/>
          <w:szCs w:val="24"/>
        </w:rPr>
        <w:t xml:space="preserve">Основные жанры светской музыки XIX века (соната, симфония, камерно-инструментальная и вокальная музыка). </w:t>
      </w:r>
      <w:r w:rsidRPr="00164B6C">
        <w:rPr>
          <w:rFonts w:eastAsia="Times New Roman"/>
          <w:i/>
          <w:szCs w:val="24"/>
        </w:rPr>
        <w:t>Развитие жанров светской музыки (камерная инструментальная и вокальная музыка, концерт, симфонии).</w:t>
      </w:r>
    </w:p>
    <w:p w:rsidR="002B3302" w:rsidRPr="00164B6C" w:rsidRDefault="002B3302" w:rsidP="00A168FB">
      <w:pPr>
        <w:tabs>
          <w:tab w:val="left" w:pos="284"/>
        </w:tabs>
        <w:spacing w:line="240" w:lineRule="auto"/>
        <w:jc w:val="both"/>
        <w:rPr>
          <w:rFonts w:eastAsia="Times New Roman"/>
          <w:b/>
          <w:szCs w:val="24"/>
        </w:rPr>
      </w:pPr>
      <w:r w:rsidRPr="00164B6C">
        <w:rPr>
          <w:rFonts w:eastAsia="Times New Roman"/>
          <w:b/>
          <w:szCs w:val="24"/>
        </w:rPr>
        <w:t>Русская и зарубежная музыкальная культура XX в.</w:t>
      </w:r>
    </w:p>
    <w:p w:rsidR="002B3302" w:rsidRPr="00164B6C" w:rsidRDefault="002B3302" w:rsidP="00A168FB">
      <w:pPr>
        <w:tabs>
          <w:tab w:val="left" w:pos="284"/>
        </w:tabs>
        <w:spacing w:line="240" w:lineRule="auto"/>
        <w:jc w:val="both"/>
        <w:rPr>
          <w:rFonts w:eastAsia="Times New Roman"/>
          <w:b/>
          <w:szCs w:val="24"/>
        </w:rPr>
      </w:pPr>
      <w:r w:rsidRPr="00164B6C">
        <w:rPr>
          <w:rFonts w:eastAsia="Times New Roman"/>
          <w:szCs w:val="24"/>
        </w:rPr>
        <w:t>Знакомство с творчеством всемирно известных зарубежных композиторов ХХ ( К.Орф) Джаз: спиричуэл, блюз, симфоджаз – наиболее яркие композиторы и исполнители. Отеч</w:t>
      </w:r>
      <w:r w:rsidRPr="00164B6C">
        <w:rPr>
          <w:rFonts w:eastAsia="Times New Roman"/>
          <w:szCs w:val="24"/>
        </w:rPr>
        <w:t>е</w:t>
      </w:r>
      <w:r w:rsidRPr="00164B6C">
        <w:rPr>
          <w:rFonts w:eastAsia="Times New Roman"/>
          <w:szCs w:val="24"/>
        </w:rPr>
        <w:t>ственные и зарубежные композиторы-песенники ХХ столетия. Обобщенное представл</w:t>
      </w:r>
      <w:r w:rsidRPr="00164B6C">
        <w:rPr>
          <w:rFonts w:eastAsia="Times New Roman"/>
          <w:szCs w:val="24"/>
        </w:rPr>
        <w:t>е</w:t>
      </w:r>
      <w:r w:rsidRPr="00164B6C">
        <w:rPr>
          <w:rFonts w:eastAsia="Times New Roman"/>
          <w:szCs w:val="24"/>
        </w:rPr>
        <w:t xml:space="preserve">ние о современной музыке, ее разнообразии и характерных признаках. </w:t>
      </w:r>
    </w:p>
    <w:p w:rsidR="002B3302" w:rsidRPr="00164B6C" w:rsidRDefault="002B3302" w:rsidP="00A168FB">
      <w:pPr>
        <w:tabs>
          <w:tab w:val="left" w:pos="284"/>
        </w:tabs>
        <w:spacing w:line="240" w:lineRule="auto"/>
        <w:jc w:val="both"/>
        <w:rPr>
          <w:rFonts w:eastAsia="Times New Roman"/>
          <w:szCs w:val="24"/>
        </w:rPr>
      </w:pPr>
      <w:r w:rsidRPr="00164B6C">
        <w:rPr>
          <w:rFonts w:eastAsia="Times New Roman"/>
          <w:szCs w:val="24"/>
        </w:rPr>
        <w:t>Знакомство с творчеством всемирно известных отечественных композиторов (ИГ.В.Свиридов, Э. Артемьев, Ч. Айвз.). Мюзикл. Рок-опера. Электронная музыка. С</w:t>
      </w:r>
      <w:r w:rsidRPr="00164B6C">
        <w:rPr>
          <w:rFonts w:eastAsia="Times New Roman"/>
          <w:szCs w:val="24"/>
        </w:rPr>
        <w:t>о</w:t>
      </w:r>
      <w:r w:rsidRPr="00164B6C">
        <w:rPr>
          <w:rFonts w:eastAsia="Times New Roman"/>
          <w:szCs w:val="24"/>
        </w:rPr>
        <w:t>временные технологии записи и воспроизведения музыки.</w:t>
      </w:r>
    </w:p>
    <w:p w:rsidR="002B3302" w:rsidRPr="00164B6C" w:rsidRDefault="002B3302" w:rsidP="00A168FB">
      <w:pPr>
        <w:tabs>
          <w:tab w:val="left" w:pos="284"/>
          <w:tab w:val="left" w:pos="1985"/>
        </w:tabs>
        <w:spacing w:line="240" w:lineRule="auto"/>
        <w:jc w:val="both"/>
        <w:rPr>
          <w:rFonts w:eastAsia="Times New Roman"/>
          <w:b/>
          <w:szCs w:val="24"/>
        </w:rPr>
      </w:pPr>
      <w:r w:rsidRPr="00164B6C">
        <w:rPr>
          <w:rFonts w:eastAsia="Times New Roman"/>
          <w:b/>
          <w:szCs w:val="24"/>
        </w:rPr>
        <w:t>Современная музыкальная жизнь</w:t>
      </w:r>
    </w:p>
    <w:p w:rsidR="002B3302" w:rsidRPr="00164B6C" w:rsidRDefault="002B3302" w:rsidP="00A168FB">
      <w:pPr>
        <w:tabs>
          <w:tab w:val="left" w:pos="284"/>
        </w:tabs>
        <w:spacing w:line="240" w:lineRule="auto"/>
        <w:jc w:val="both"/>
        <w:rPr>
          <w:rFonts w:eastAsia="Times New Roman"/>
          <w:szCs w:val="24"/>
        </w:rPr>
      </w:pPr>
      <w:r w:rsidRPr="00164B6C">
        <w:rPr>
          <w:rFonts w:eastAsia="Times New Roman"/>
          <w:szCs w:val="24"/>
        </w:rPr>
        <w:t>Панорама современной музыкальной жизни в России и за рубежом: концерты, конкурсы и фестивали. Наследие выдающихся отечественных (Ф.И. Шаляпин) и зарубежных испо</w:t>
      </w:r>
      <w:r w:rsidRPr="00164B6C">
        <w:rPr>
          <w:rFonts w:eastAsia="Times New Roman"/>
          <w:szCs w:val="24"/>
        </w:rPr>
        <w:t>л</w:t>
      </w:r>
      <w:r w:rsidRPr="00164B6C">
        <w:rPr>
          <w:rFonts w:eastAsia="Times New Roman"/>
          <w:szCs w:val="24"/>
        </w:rPr>
        <w:t xml:space="preserve">нителей (Э. Карузо, М. Каллас; Л. Паваротти, М. Кабалье, В. Клиберн, В. Кельмпфф и др.) классической музыки. Современные выдающиеся исполнители . </w:t>
      </w:r>
    </w:p>
    <w:p w:rsidR="002B3302" w:rsidRPr="00164B6C" w:rsidRDefault="002B3302" w:rsidP="00A168FB">
      <w:pPr>
        <w:tabs>
          <w:tab w:val="left" w:pos="284"/>
        </w:tabs>
        <w:spacing w:line="240" w:lineRule="auto"/>
        <w:jc w:val="both"/>
        <w:rPr>
          <w:rFonts w:eastAsia="Times New Roman"/>
          <w:b/>
          <w:szCs w:val="24"/>
        </w:rPr>
      </w:pPr>
      <w:r w:rsidRPr="00164B6C">
        <w:rPr>
          <w:rFonts w:eastAsia="Times New Roman"/>
          <w:b/>
          <w:szCs w:val="24"/>
        </w:rPr>
        <w:t>Значение музыки в жизни человека</w:t>
      </w:r>
    </w:p>
    <w:p w:rsidR="002B3302" w:rsidRPr="00164B6C" w:rsidRDefault="002B3302" w:rsidP="00A168FB">
      <w:pPr>
        <w:tabs>
          <w:tab w:val="left" w:pos="284"/>
        </w:tabs>
        <w:spacing w:line="240" w:lineRule="auto"/>
        <w:jc w:val="both"/>
        <w:rPr>
          <w:rFonts w:eastAsia="Times New Roman"/>
          <w:b/>
          <w:szCs w:val="24"/>
        </w:rPr>
      </w:pPr>
      <w:r w:rsidRPr="00164B6C">
        <w:rPr>
          <w:rFonts w:eastAsia="Times New Roman"/>
          <w:szCs w:val="24"/>
        </w:rPr>
        <w:t>Музыкальное искусство как воплощение жизненной красоты и жизненной правды. Стиль как отражение мироощущения композитора. Легкая и серьезная музыка.</w:t>
      </w:r>
    </w:p>
    <w:p w:rsidR="002B3302" w:rsidRPr="00164B6C" w:rsidRDefault="002B3302" w:rsidP="00A168FB">
      <w:pPr>
        <w:tabs>
          <w:tab w:val="left" w:pos="284"/>
        </w:tabs>
        <w:spacing w:line="240" w:lineRule="auto"/>
        <w:jc w:val="both"/>
        <w:rPr>
          <w:rFonts w:eastAsia="Times New Roman"/>
          <w:szCs w:val="24"/>
        </w:rPr>
      </w:pPr>
      <w:r w:rsidRPr="00164B6C">
        <w:rPr>
          <w:rFonts w:eastAsia="Times New Roman"/>
          <w:szCs w:val="24"/>
        </w:rPr>
        <w:t xml:space="preserve">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w:t>
      </w:r>
      <w:r w:rsidRPr="00164B6C">
        <w:rPr>
          <w:rFonts w:eastAsia="Times New Roman"/>
          <w:szCs w:val="24"/>
        </w:rPr>
        <w:t>у</w:t>
      </w:r>
      <w:r w:rsidRPr="00164B6C">
        <w:rPr>
          <w:rFonts w:eastAsia="Times New Roman"/>
          <w:szCs w:val="24"/>
        </w:rPr>
        <w:t>зыки как вида искусства.</w:t>
      </w:r>
    </w:p>
    <w:p w:rsidR="002B3302" w:rsidRPr="00164B6C" w:rsidRDefault="002B3302" w:rsidP="00A168FB">
      <w:pPr>
        <w:tabs>
          <w:tab w:val="left" w:pos="284"/>
        </w:tabs>
        <w:spacing w:line="240" w:lineRule="auto"/>
        <w:jc w:val="both"/>
        <w:rPr>
          <w:rFonts w:eastAsia="Times New Roman"/>
          <w:b/>
          <w:szCs w:val="24"/>
        </w:rPr>
      </w:pPr>
      <w:r w:rsidRPr="00164B6C">
        <w:rPr>
          <w:rFonts w:eastAsia="Times New Roman"/>
          <w:b/>
          <w:szCs w:val="24"/>
        </w:rPr>
        <w:t>Исследовательский проект.</w:t>
      </w:r>
    </w:p>
    <w:p w:rsidR="002B3302" w:rsidRPr="00164B6C" w:rsidRDefault="002B3302" w:rsidP="00A168FB">
      <w:pPr>
        <w:tabs>
          <w:tab w:val="left" w:pos="284"/>
        </w:tabs>
        <w:spacing w:line="240" w:lineRule="auto"/>
        <w:jc w:val="center"/>
        <w:rPr>
          <w:b/>
          <w:szCs w:val="24"/>
        </w:rPr>
      </w:pPr>
    </w:p>
    <w:p w:rsidR="002B3302" w:rsidRPr="00164B6C" w:rsidRDefault="002B3302" w:rsidP="00A168FB">
      <w:pPr>
        <w:tabs>
          <w:tab w:val="left" w:pos="284"/>
        </w:tabs>
        <w:spacing w:line="240" w:lineRule="auto"/>
        <w:jc w:val="center"/>
        <w:rPr>
          <w:b/>
          <w:szCs w:val="24"/>
        </w:rPr>
      </w:pPr>
      <w:r w:rsidRPr="00164B6C">
        <w:rPr>
          <w:b/>
          <w:szCs w:val="24"/>
        </w:rPr>
        <w:t>СОДЕРЖАНИЕ КУРСА ДЛЯ 7 КЛАССА</w:t>
      </w:r>
    </w:p>
    <w:p w:rsidR="002B3302" w:rsidRPr="00164B6C" w:rsidRDefault="002B3302" w:rsidP="00A168FB">
      <w:pPr>
        <w:tabs>
          <w:tab w:val="left" w:pos="284"/>
        </w:tabs>
        <w:spacing w:line="240" w:lineRule="auto"/>
        <w:jc w:val="both"/>
        <w:rPr>
          <w:rFonts w:eastAsia="Times New Roman"/>
          <w:szCs w:val="24"/>
        </w:rPr>
      </w:pPr>
      <w:r w:rsidRPr="00164B6C">
        <w:rPr>
          <w:rFonts w:eastAsia="Times New Roman"/>
          <w:b/>
          <w:szCs w:val="24"/>
        </w:rPr>
        <w:t>Музыка как вид искусства</w:t>
      </w:r>
    </w:p>
    <w:p w:rsidR="002B3302" w:rsidRPr="00164B6C" w:rsidRDefault="002B3302" w:rsidP="00A168FB">
      <w:pPr>
        <w:tabs>
          <w:tab w:val="left" w:pos="284"/>
        </w:tabs>
        <w:spacing w:line="240" w:lineRule="auto"/>
        <w:jc w:val="both"/>
        <w:rPr>
          <w:rFonts w:eastAsia="Times New Roman"/>
          <w:szCs w:val="24"/>
        </w:rPr>
      </w:pPr>
      <w:r w:rsidRPr="00164B6C">
        <w:rPr>
          <w:rFonts w:eastAsia="Times New Roman"/>
          <w:szCs w:val="24"/>
        </w:rPr>
        <w:t>Интонация как носитель образного смысла. Многообразие интонационно-образных п</w:t>
      </w:r>
      <w:r w:rsidRPr="00164B6C">
        <w:rPr>
          <w:rFonts w:eastAsia="Times New Roman"/>
          <w:szCs w:val="24"/>
        </w:rPr>
        <w:t>о</w:t>
      </w:r>
      <w:r w:rsidRPr="00164B6C">
        <w:rPr>
          <w:rFonts w:eastAsia="Times New Roman"/>
          <w:szCs w:val="24"/>
        </w:rPr>
        <w:t>строений. Средства музыкальной выразительности в создании музыкального образа и х</w:t>
      </w:r>
      <w:r w:rsidRPr="00164B6C">
        <w:rPr>
          <w:rFonts w:eastAsia="Times New Roman"/>
          <w:szCs w:val="24"/>
        </w:rPr>
        <w:t>а</w:t>
      </w:r>
      <w:r w:rsidRPr="00164B6C">
        <w:rPr>
          <w:rFonts w:eastAsia="Times New Roman"/>
          <w:szCs w:val="24"/>
        </w:rPr>
        <w:t>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164B6C">
        <w:rPr>
          <w:rFonts w:eastAsia="Times New Roman"/>
          <w:i/>
          <w:szCs w:val="24"/>
        </w:rPr>
        <w:t xml:space="preserve"> сонатно-симфонический цикл, сюита), </w:t>
      </w:r>
      <w:r w:rsidRPr="00164B6C">
        <w:rPr>
          <w:rFonts w:eastAsia="Times New Roman"/>
          <w:szCs w:val="24"/>
        </w:rPr>
        <w:t>их возможности в воплощении и развитии музыкальных о</w:t>
      </w:r>
      <w:r w:rsidRPr="00164B6C">
        <w:rPr>
          <w:rFonts w:eastAsia="Times New Roman"/>
          <w:szCs w:val="24"/>
        </w:rPr>
        <w:t>б</w:t>
      </w:r>
      <w:r w:rsidRPr="00164B6C">
        <w:rPr>
          <w:rFonts w:eastAsia="Times New Roman"/>
          <w:szCs w:val="24"/>
        </w:rPr>
        <w:t>разов. Круг музыкальных образов (лирические, драматические, героические, романтич</w:t>
      </w:r>
      <w:r w:rsidRPr="00164B6C">
        <w:rPr>
          <w:rFonts w:eastAsia="Times New Roman"/>
          <w:szCs w:val="24"/>
        </w:rPr>
        <w:t>е</w:t>
      </w:r>
      <w:r w:rsidRPr="00164B6C">
        <w:rPr>
          <w:rFonts w:eastAsia="Times New Roman"/>
          <w:szCs w:val="24"/>
        </w:rPr>
        <w:t>ские, эпические и др.), их взаимосвязь и развитие. Многообразие связей музыки с литер</w:t>
      </w:r>
      <w:r w:rsidRPr="00164B6C">
        <w:rPr>
          <w:rFonts w:eastAsia="Times New Roman"/>
          <w:szCs w:val="24"/>
        </w:rPr>
        <w:t>а</w:t>
      </w:r>
      <w:r w:rsidRPr="00164B6C">
        <w:rPr>
          <w:rFonts w:eastAsia="Times New Roman"/>
          <w:szCs w:val="24"/>
        </w:rPr>
        <w:t>турой. Взаимодействие музыки и литературы в музыкальном театре. Программная муз</w:t>
      </w:r>
      <w:r w:rsidRPr="00164B6C">
        <w:rPr>
          <w:rFonts w:eastAsia="Times New Roman"/>
          <w:szCs w:val="24"/>
        </w:rPr>
        <w:t>ы</w:t>
      </w:r>
      <w:r w:rsidRPr="00164B6C">
        <w:rPr>
          <w:rFonts w:eastAsia="Times New Roman"/>
          <w:szCs w:val="24"/>
        </w:rPr>
        <w:t>ка. Многообразие связей музыки с изобразительным искусством. Портрет в музыке и из</w:t>
      </w:r>
      <w:r w:rsidRPr="00164B6C">
        <w:rPr>
          <w:rFonts w:eastAsia="Times New Roman"/>
          <w:szCs w:val="24"/>
        </w:rPr>
        <w:t>о</w:t>
      </w:r>
      <w:r w:rsidRPr="00164B6C">
        <w:rPr>
          <w:rFonts w:eastAsia="Times New Roman"/>
          <w:szCs w:val="24"/>
        </w:rPr>
        <w:t>бразительном искусстве. Картины природы в музыке и в изобразительном искусстве. Символика скульптуры, архитектуры, музыки.</w:t>
      </w:r>
    </w:p>
    <w:p w:rsidR="002B3302" w:rsidRPr="00164B6C" w:rsidRDefault="002B3302" w:rsidP="00A168FB">
      <w:pPr>
        <w:tabs>
          <w:tab w:val="left" w:pos="284"/>
        </w:tabs>
        <w:spacing w:line="240" w:lineRule="auto"/>
        <w:jc w:val="both"/>
        <w:rPr>
          <w:rFonts w:eastAsia="Times New Roman"/>
          <w:b/>
          <w:szCs w:val="24"/>
        </w:rPr>
      </w:pPr>
      <w:r w:rsidRPr="00164B6C">
        <w:rPr>
          <w:rFonts w:eastAsia="Times New Roman"/>
          <w:b/>
          <w:szCs w:val="24"/>
        </w:rPr>
        <w:t>Народное музыкальное творчество</w:t>
      </w:r>
    </w:p>
    <w:p w:rsidR="002B3302" w:rsidRPr="00164B6C" w:rsidRDefault="002B3302" w:rsidP="00A168FB">
      <w:pPr>
        <w:tabs>
          <w:tab w:val="left" w:pos="284"/>
        </w:tabs>
        <w:spacing w:line="240" w:lineRule="auto"/>
        <w:jc w:val="both"/>
        <w:rPr>
          <w:rFonts w:eastAsia="Times New Roman"/>
          <w:szCs w:val="24"/>
        </w:rPr>
      </w:pPr>
      <w:r w:rsidRPr="00164B6C">
        <w:rPr>
          <w:rFonts w:eastAsia="Times New Roman"/>
          <w:szCs w:val="24"/>
        </w:rPr>
        <w:t>Устное народное музыкальное творчество в развитии общей культуры народа. Характе</w:t>
      </w:r>
      <w:r w:rsidRPr="00164B6C">
        <w:rPr>
          <w:rFonts w:eastAsia="Times New Roman"/>
          <w:szCs w:val="24"/>
        </w:rPr>
        <w:t>р</w:t>
      </w:r>
      <w:r w:rsidRPr="00164B6C">
        <w:rPr>
          <w:rFonts w:eastAsia="Times New Roman"/>
          <w:szCs w:val="24"/>
        </w:rPr>
        <w:t>ные черты русской народной музыки. Основные жанры русской народной вокальной м</w:t>
      </w:r>
      <w:r w:rsidRPr="00164B6C">
        <w:rPr>
          <w:rFonts w:eastAsia="Times New Roman"/>
          <w:szCs w:val="24"/>
        </w:rPr>
        <w:t>у</w:t>
      </w:r>
      <w:r w:rsidRPr="00164B6C">
        <w:rPr>
          <w:rFonts w:eastAsia="Times New Roman"/>
          <w:szCs w:val="24"/>
        </w:rPr>
        <w:t xml:space="preserve">зыки. </w:t>
      </w:r>
      <w:r w:rsidRPr="00164B6C">
        <w:rPr>
          <w:rFonts w:eastAsia="Times New Roman"/>
          <w:i/>
          <w:szCs w:val="24"/>
        </w:rPr>
        <w:t>Различные исполнительские типы художественного общения (хоровое, соревнов</w:t>
      </w:r>
      <w:r w:rsidRPr="00164B6C">
        <w:rPr>
          <w:rFonts w:eastAsia="Times New Roman"/>
          <w:i/>
          <w:szCs w:val="24"/>
        </w:rPr>
        <w:t>а</w:t>
      </w:r>
      <w:r w:rsidRPr="00164B6C">
        <w:rPr>
          <w:rFonts w:eastAsia="Times New Roman"/>
          <w:i/>
          <w:szCs w:val="24"/>
        </w:rPr>
        <w:t xml:space="preserve">тельное, сказительное). </w:t>
      </w:r>
      <w:r w:rsidRPr="00164B6C">
        <w:rPr>
          <w:rFonts w:eastAsia="Times New Roman"/>
          <w:szCs w:val="24"/>
        </w:rPr>
        <w:t>Музыкальный фольклор народов России. Знакомство с муз</w:t>
      </w:r>
      <w:r w:rsidRPr="00164B6C">
        <w:rPr>
          <w:rFonts w:eastAsia="Times New Roman"/>
          <w:szCs w:val="24"/>
        </w:rPr>
        <w:t>ы</w:t>
      </w:r>
      <w:r w:rsidRPr="00164B6C">
        <w:rPr>
          <w:rFonts w:eastAsia="Times New Roman"/>
          <w:szCs w:val="24"/>
        </w:rPr>
        <w:t>кальной культурой, народным музыкальным творчеством своего региона. Истоки и инт</w:t>
      </w:r>
      <w:r w:rsidRPr="00164B6C">
        <w:rPr>
          <w:rFonts w:eastAsia="Times New Roman"/>
          <w:szCs w:val="24"/>
        </w:rPr>
        <w:t>о</w:t>
      </w:r>
      <w:r w:rsidRPr="00164B6C">
        <w:rPr>
          <w:rFonts w:eastAsia="Times New Roman"/>
          <w:szCs w:val="24"/>
        </w:rPr>
        <w:t>национное своеобразие, музыкального фольклора разных стран.</w:t>
      </w:r>
    </w:p>
    <w:p w:rsidR="002B3302" w:rsidRPr="00164B6C" w:rsidRDefault="002B3302" w:rsidP="00A168FB">
      <w:pPr>
        <w:tabs>
          <w:tab w:val="left" w:pos="284"/>
        </w:tabs>
        <w:spacing w:line="240" w:lineRule="auto"/>
        <w:jc w:val="both"/>
        <w:rPr>
          <w:rFonts w:eastAsia="Times New Roman"/>
          <w:b/>
          <w:szCs w:val="24"/>
        </w:rPr>
      </w:pPr>
      <w:r w:rsidRPr="00164B6C">
        <w:rPr>
          <w:rFonts w:eastAsia="Times New Roman"/>
          <w:b/>
          <w:szCs w:val="24"/>
        </w:rPr>
        <w:t>Русская музыка от эпохи средневековья до рубежа XIX-ХХ вв.</w:t>
      </w:r>
    </w:p>
    <w:p w:rsidR="002B3302" w:rsidRPr="00164B6C" w:rsidRDefault="002B3302" w:rsidP="00A168FB">
      <w:pPr>
        <w:tabs>
          <w:tab w:val="left" w:pos="284"/>
        </w:tabs>
        <w:spacing w:line="240" w:lineRule="auto"/>
        <w:jc w:val="both"/>
        <w:rPr>
          <w:rFonts w:eastAsia="Times New Roman"/>
          <w:szCs w:val="24"/>
        </w:rPr>
      </w:pPr>
      <w:r w:rsidRPr="00164B6C">
        <w:rPr>
          <w:rFonts w:eastAsia="Times New Roman"/>
          <w:szCs w:val="24"/>
        </w:rPr>
        <w:t xml:space="preserve">Древнерусская духовная музыка. </w:t>
      </w:r>
      <w:r w:rsidRPr="00164B6C">
        <w:rPr>
          <w:rFonts w:eastAsia="Times New Roman"/>
          <w:i/>
          <w:szCs w:val="24"/>
        </w:rPr>
        <w:t>Знаменный распев как основа древнерусской храмовой музыки.</w:t>
      </w:r>
      <w:r w:rsidRPr="00164B6C">
        <w:rPr>
          <w:rFonts w:eastAsia="Times New Roman"/>
          <w:szCs w:val="24"/>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w:t>
      </w:r>
      <w:r w:rsidRPr="00164B6C">
        <w:rPr>
          <w:rFonts w:eastAsia="Times New Roman"/>
          <w:szCs w:val="24"/>
        </w:rPr>
        <w:t>о</w:t>
      </w:r>
      <w:r w:rsidRPr="00164B6C">
        <w:rPr>
          <w:rFonts w:eastAsia="Times New Roman"/>
          <w:szCs w:val="24"/>
        </w:rPr>
        <w:t>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w:t>
      </w:r>
      <w:r w:rsidRPr="00164B6C">
        <w:rPr>
          <w:rFonts w:eastAsia="Times New Roman"/>
          <w:szCs w:val="24"/>
        </w:rPr>
        <w:t>у</w:t>
      </w:r>
      <w:r w:rsidRPr="00164B6C">
        <w:rPr>
          <w:rFonts w:eastAsia="Times New Roman"/>
          <w:szCs w:val="24"/>
        </w:rPr>
        <w:t>зыкальной классики, стилевые черты русской классической музыкальной школы.</w:t>
      </w:r>
    </w:p>
    <w:p w:rsidR="002B3302" w:rsidRPr="00164B6C" w:rsidRDefault="002B3302" w:rsidP="00A168FB">
      <w:pPr>
        <w:tabs>
          <w:tab w:val="left" w:pos="284"/>
        </w:tabs>
        <w:spacing w:line="240" w:lineRule="auto"/>
        <w:jc w:val="both"/>
        <w:rPr>
          <w:rFonts w:eastAsia="Times New Roman"/>
          <w:b/>
          <w:szCs w:val="24"/>
        </w:rPr>
      </w:pPr>
      <w:r w:rsidRPr="00164B6C">
        <w:rPr>
          <w:rFonts w:eastAsia="Times New Roman"/>
          <w:b/>
          <w:szCs w:val="24"/>
        </w:rPr>
        <w:t>Русская музыка от эпохи средневековья до рубежа XIX-ХХ вв.</w:t>
      </w:r>
    </w:p>
    <w:p w:rsidR="002B3302" w:rsidRPr="00164B6C" w:rsidRDefault="002B3302" w:rsidP="00A168FB">
      <w:pPr>
        <w:tabs>
          <w:tab w:val="left" w:pos="284"/>
        </w:tabs>
        <w:spacing w:line="240" w:lineRule="auto"/>
        <w:jc w:val="both"/>
        <w:rPr>
          <w:rFonts w:eastAsia="Times New Roman"/>
          <w:szCs w:val="24"/>
        </w:rPr>
      </w:pPr>
      <w:r w:rsidRPr="00164B6C">
        <w:rPr>
          <w:rFonts w:eastAsia="Times New Roman"/>
          <w:szCs w:val="24"/>
        </w:rPr>
        <w:t>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w:t>
      </w:r>
      <w:r w:rsidRPr="00164B6C">
        <w:rPr>
          <w:rFonts w:eastAsia="Times New Roman"/>
          <w:szCs w:val="24"/>
        </w:rPr>
        <w:t>с</w:t>
      </w:r>
      <w:r w:rsidRPr="00164B6C">
        <w:rPr>
          <w:rFonts w:eastAsia="Times New Roman"/>
          <w:szCs w:val="24"/>
        </w:rPr>
        <w:t>кусства. Духовная музыка русских композиторов. Традиции русской музыкальной класс</w:t>
      </w:r>
      <w:r w:rsidRPr="00164B6C">
        <w:rPr>
          <w:rFonts w:eastAsia="Times New Roman"/>
          <w:szCs w:val="24"/>
        </w:rPr>
        <w:t>и</w:t>
      </w:r>
      <w:r w:rsidRPr="00164B6C">
        <w:rPr>
          <w:rFonts w:eastAsia="Times New Roman"/>
          <w:szCs w:val="24"/>
        </w:rPr>
        <w:t>ки, стилевые черты русской классической музыкальной школы.</w:t>
      </w:r>
    </w:p>
    <w:p w:rsidR="002B3302" w:rsidRPr="00164B6C" w:rsidRDefault="002B3302" w:rsidP="00A168FB">
      <w:pPr>
        <w:tabs>
          <w:tab w:val="left" w:pos="284"/>
        </w:tabs>
        <w:spacing w:line="240" w:lineRule="auto"/>
        <w:jc w:val="both"/>
        <w:rPr>
          <w:rFonts w:eastAsia="Times New Roman"/>
          <w:b/>
          <w:szCs w:val="24"/>
        </w:rPr>
      </w:pPr>
      <w:r w:rsidRPr="00164B6C">
        <w:rPr>
          <w:rFonts w:eastAsia="Times New Roman"/>
          <w:b/>
          <w:szCs w:val="24"/>
        </w:rPr>
        <w:t>Зарубежная музыка от эпохи средневековья до рубежа XIХ-XХ вв.</w:t>
      </w:r>
    </w:p>
    <w:p w:rsidR="002B3302" w:rsidRPr="00164B6C" w:rsidRDefault="002B3302" w:rsidP="00A168FB">
      <w:pPr>
        <w:tabs>
          <w:tab w:val="left" w:pos="284"/>
        </w:tabs>
        <w:spacing w:line="240" w:lineRule="auto"/>
        <w:jc w:val="both"/>
        <w:rPr>
          <w:rFonts w:eastAsia="Times New Roman"/>
          <w:i/>
          <w:szCs w:val="24"/>
        </w:rPr>
      </w:pPr>
      <w:r w:rsidRPr="00164B6C">
        <w:rPr>
          <w:rFonts w:eastAsia="Times New Roman"/>
          <w:szCs w:val="24"/>
        </w:rPr>
        <w:t>Оперный жанр в творчестве композиторов XIX века (Ж. Бизе, Дж. Верди). Основные жа</w:t>
      </w:r>
      <w:r w:rsidRPr="00164B6C">
        <w:rPr>
          <w:rFonts w:eastAsia="Times New Roman"/>
          <w:szCs w:val="24"/>
        </w:rPr>
        <w:t>н</w:t>
      </w:r>
      <w:r w:rsidRPr="00164B6C">
        <w:rPr>
          <w:rFonts w:eastAsia="Times New Roman"/>
          <w:szCs w:val="24"/>
        </w:rPr>
        <w:t xml:space="preserve">ры светской музыки (вокальная музыка, опера, балет). </w:t>
      </w:r>
      <w:r w:rsidRPr="00164B6C">
        <w:rPr>
          <w:rFonts w:eastAsia="Times New Roman"/>
          <w:i/>
          <w:szCs w:val="24"/>
        </w:rPr>
        <w:t xml:space="preserve">Развитие жанров светской музыки </w:t>
      </w:r>
    </w:p>
    <w:p w:rsidR="002B3302" w:rsidRPr="00164B6C" w:rsidRDefault="002B3302" w:rsidP="00A168FB">
      <w:pPr>
        <w:tabs>
          <w:tab w:val="left" w:pos="284"/>
        </w:tabs>
        <w:spacing w:line="240" w:lineRule="auto"/>
        <w:jc w:val="both"/>
        <w:rPr>
          <w:rFonts w:eastAsia="Times New Roman"/>
          <w:b/>
          <w:szCs w:val="24"/>
        </w:rPr>
      </w:pPr>
      <w:r w:rsidRPr="00164B6C">
        <w:rPr>
          <w:rFonts w:eastAsia="Times New Roman"/>
          <w:b/>
          <w:szCs w:val="24"/>
        </w:rPr>
        <w:t>Зарубежная музыка от эпохи средневековья до рубежа XIХ-XХ вв.</w:t>
      </w:r>
    </w:p>
    <w:p w:rsidR="002B3302" w:rsidRPr="00164B6C" w:rsidRDefault="002B3302" w:rsidP="00A168FB">
      <w:pPr>
        <w:tabs>
          <w:tab w:val="left" w:pos="284"/>
        </w:tabs>
        <w:spacing w:line="240" w:lineRule="auto"/>
        <w:jc w:val="both"/>
        <w:rPr>
          <w:rFonts w:eastAsia="Times New Roman"/>
          <w:szCs w:val="24"/>
        </w:rPr>
      </w:pPr>
      <w:r w:rsidRPr="00164B6C">
        <w:rPr>
          <w:rFonts w:eastAsia="Times New Roman"/>
          <w:szCs w:val="24"/>
        </w:rPr>
        <w:t xml:space="preserve">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Основные жанры светской музыки (соната, симфония, камерно-инструментальная и вокальная музыка, опера, балет). </w:t>
      </w:r>
      <w:r w:rsidRPr="00164B6C">
        <w:rPr>
          <w:rFonts w:eastAsia="Times New Roman"/>
          <w:i/>
          <w:szCs w:val="24"/>
        </w:rPr>
        <w:t xml:space="preserve">Развитие жанров светской музыки </w:t>
      </w:r>
      <w:r w:rsidRPr="00164B6C">
        <w:rPr>
          <w:rFonts w:eastAsia="Times New Roman"/>
          <w:szCs w:val="24"/>
        </w:rPr>
        <w:t xml:space="preserve">Основные жанры светской музыки XIX века (соната, симфония, камерно-инструментальная и вокальная музыка, опера, балет). </w:t>
      </w:r>
      <w:r w:rsidRPr="00164B6C">
        <w:rPr>
          <w:rFonts w:eastAsia="Times New Roman"/>
          <w:i/>
          <w:szCs w:val="24"/>
        </w:rPr>
        <w:t>Развитие жанров светской музыки (камерная инструментальная и вокальная музыка, концерт, симфония, опера, балет).</w:t>
      </w:r>
    </w:p>
    <w:p w:rsidR="002B3302" w:rsidRPr="00164B6C" w:rsidRDefault="002B3302" w:rsidP="00A168FB">
      <w:pPr>
        <w:tabs>
          <w:tab w:val="left" w:pos="284"/>
        </w:tabs>
        <w:spacing w:line="240" w:lineRule="auto"/>
        <w:jc w:val="both"/>
        <w:rPr>
          <w:rFonts w:eastAsia="Times New Roman"/>
          <w:b/>
          <w:szCs w:val="24"/>
        </w:rPr>
      </w:pPr>
      <w:r w:rsidRPr="00164B6C">
        <w:rPr>
          <w:rFonts w:eastAsia="Times New Roman"/>
          <w:b/>
          <w:szCs w:val="24"/>
        </w:rPr>
        <w:t>Русская и зарубежная музыкальная культура XX в.</w:t>
      </w:r>
    </w:p>
    <w:p w:rsidR="002B3302" w:rsidRPr="00164B6C" w:rsidRDefault="002B3302" w:rsidP="00A168FB">
      <w:pPr>
        <w:tabs>
          <w:tab w:val="left" w:pos="284"/>
        </w:tabs>
        <w:spacing w:line="240" w:lineRule="auto"/>
        <w:jc w:val="both"/>
        <w:rPr>
          <w:rFonts w:eastAsia="Times New Roman"/>
          <w:szCs w:val="24"/>
        </w:rPr>
      </w:pPr>
      <w:r w:rsidRPr="00164B6C">
        <w:rPr>
          <w:rFonts w:eastAsia="Times New Roman"/>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164B6C">
        <w:rPr>
          <w:rFonts w:eastAsia="Times New Roman"/>
          <w:i/>
          <w:szCs w:val="24"/>
        </w:rPr>
        <w:t>А.И. Хачатурян, А.Г. Шнитке)</w:t>
      </w:r>
      <w:r w:rsidRPr="00164B6C">
        <w:rPr>
          <w:rFonts w:eastAsia="Times New Roman"/>
          <w:szCs w:val="24"/>
        </w:rPr>
        <w:t xml:space="preserve"> и зарубежных композиторов ХХ столетия (К. Дебюсси, </w:t>
      </w:r>
      <w:r w:rsidRPr="00164B6C">
        <w:rPr>
          <w:rFonts w:eastAsia="Times New Roman"/>
          <w:i/>
          <w:szCs w:val="24"/>
        </w:rPr>
        <w:t>К. Орф, М. Равель, Б. Бриттен, А. Шенберг).</w:t>
      </w:r>
      <w:r w:rsidRPr="00164B6C">
        <w:rPr>
          <w:rFonts w:eastAsia="Times New Roman"/>
          <w:szCs w:val="24"/>
        </w:rPr>
        <w:t xml:space="preserve"> Многообразие стилей в отечественной и з</w:t>
      </w:r>
      <w:r w:rsidRPr="00164B6C">
        <w:rPr>
          <w:rFonts w:eastAsia="Times New Roman"/>
          <w:szCs w:val="24"/>
        </w:rPr>
        <w:t>а</w:t>
      </w:r>
      <w:r w:rsidRPr="00164B6C">
        <w:rPr>
          <w:rFonts w:eastAsia="Times New Roman"/>
          <w:szCs w:val="24"/>
        </w:rPr>
        <w:t>рубежной музыке ХХ века (импрессионизм). Джаз: спиричуэл, блюз, симфоджаз – наиб</w:t>
      </w:r>
      <w:r w:rsidRPr="00164B6C">
        <w:rPr>
          <w:rFonts w:eastAsia="Times New Roman"/>
          <w:szCs w:val="24"/>
        </w:rPr>
        <w:t>о</w:t>
      </w:r>
      <w:r w:rsidRPr="00164B6C">
        <w:rPr>
          <w:rFonts w:eastAsia="Times New Roman"/>
          <w:szCs w:val="24"/>
        </w:rPr>
        <w:t>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w:t>
      </w:r>
      <w:r w:rsidRPr="00164B6C">
        <w:rPr>
          <w:rFonts w:eastAsia="Times New Roman"/>
          <w:szCs w:val="24"/>
        </w:rPr>
        <w:t>а</w:t>
      </w:r>
      <w:r w:rsidRPr="00164B6C">
        <w:rPr>
          <w:rFonts w:eastAsia="Times New Roman"/>
          <w:szCs w:val="24"/>
        </w:rPr>
        <w:t>зии и характерных признаках. Авторская песня: прошлое и настоящее. Рок-музыка и ее отдельные направления (рок-опера, рок-н-ролл.). Мюзикл. Электронная музыка. Совр</w:t>
      </w:r>
      <w:r w:rsidRPr="00164B6C">
        <w:rPr>
          <w:rFonts w:eastAsia="Times New Roman"/>
          <w:szCs w:val="24"/>
        </w:rPr>
        <w:t>е</w:t>
      </w:r>
      <w:r w:rsidRPr="00164B6C">
        <w:rPr>
          <w:rFonts w:eastAsia="Times New Roman"/>
          <w:szCs w:val="24"/>
        </w:rPr>
        <w:t>менные технологии записи и воспроизведения музыки.</w:t>
      </w:r>
    </w:p>
    <w:p w:rsidR="002B3302" w:rsidRPr="00164B6C" w:rsidRDefault="002B3302" w:rsidP="00A168FB">
      <w:pPr>
        <w:tabs>
          <w:tab w:val="left" w:pos="284"/>
          <w:tab w:val="left" w:pos="1985"/>
        </w:tabs>
        <w:spacing w:line="240" w:lineRule="auto"/>
        <w:jc w:val="both"/>
        <w:rPr>
          <w:rFonts w:eastAsia="Times New Roman"/>
          <w:b/>
          <w:szCs w:val="24"/>
        </w:rPr>
      </w:pPr>
      <w:r w:rsidRPr="00164B6C">
        <w:rPr>
          <w:rFonts w:eastAsia="Times New Roman"/>
          <w:b/>
          <w:szCs w:val="24"/>
        </w:rPr>
        <w:t>Современная музыкальная жизнь</w:t>
      </w:r>
    </w:p>
    <w:p w:rsidR="002B3302" w:rsidRPr="00164B6C" w:rsidRDefault="002B3302" w:rsidP="00A168FB">
      <w:pPr>
        <w:tabs>
          <w:tab w:val="left" w:pos="284"/>
        </w:tabs>
        <w:spacing w:line="240" w:lineRule="auto"/>
        <w:jc w:val="both"/>
        <w:rPr>
          <w:rFonts w:eastAsia="Times New Roman"/>
          <w:szCs w:val="24"/>
        </w:rPr>
      </w:pPr>
      <w:r w:rsidRPr="00164B6C">
        <w:rPr>
          <w:rFonts w:eastAsia="Times New Roman"/>
          <w:szCs w:val="24"/>
        </w:rPr>
        <w:t>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 В. Клиберн, В. Кельмпфф и др.) классической музыки. Современные выдающиеся, композиторы, в</w:t>
      </w:r>
      <w:r w:rsidRPr="00164B6C">
        <w:rPr>
          <w:rFonts w:eastAsia="Times New Roman"/>
          <w:szCs w:val="24"/>
        </w:rPr>
        <w:t>о</w:t>
      </w:r>
      <w:r w:rsidRPr="00164B6C">
        <w:rPr>
          <w:rFonts w:eastAsia="Times New Roman"/>
          <w:szCs w:val="24"/>
        </w:rPr>
        <w:t>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w:t>
      </w:r>
      <w:r w:rsidRPr="00164B6C">
        <w:rPr>
          <w:rFonts w:eastAsia="Times New Roman"/>
          <w:szCs w:val="24"/>
        </w:rPr>
        <w:t>и</w:t>
      </w:r>
      <w:r w:rsidRPr="00164B6C">
        <w:rPr>
          <w:rFonts w:eastAsia="Times New Roman"/>
          <w:szCs w:val="24"/>
        </w:rPr>
        <w:t>ческой? Классическая музыка в современных обработках.</w:t>
      </w:r>
    </w:p>
    <w:p w:rsidR="002B3302" w:rsidRPr="00164B6C" w:rsidRDefault="002B3302" w:rsidP="00A168FB">
      <w:pPr>
        <w:tabs>
          <w:tab w:val="left" w:pos="284"/>
        </w:tabs>
        <w:spacing w:line="240" w:lineRule="auto"/>
        <w:jc w:val="both"/>
        <w:rPr>
          <w:rFonts w:eastAsia="Times New Roman"/>
          <w:szCs w:val="24"/>
        </w:rPr>
      </w:pPr>
      <w:r w:rsidRPr="00164B6C">
        <w:rPr>
          <w:rFonts w:eastAsia="Times New Roman"/>
          <w:szCs w:val="24"/>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w:t>
      </w:r>
      <w:r w:rsidRPr="00164B6C">
        <w:rPr>
          <w:rFonts w:eastAsia="Times New Roman"/>
          <w:szCs w:val="24"/>
        </w:rPr>
        <w:t>у</w:t>
      </w:r>
      <w:r w:rsidRPr="00164B6C">
        <w:rPr>
          <w:rFonts w:eastAsia="Times New Roman"/>
          <w:szCs w:val="24"/>
        </w:rPr>
        <w:t xml:space="preserve">зо, М. Каллас; Л. Паваротти, М. Кабалье, В. Клиберн, В. Кельмпфф и др.) классической музыки. </w:t>
      </w:r>
    </w:p>
    <w:p w:rsidR="002B3302" w:rsidRPr="00164B6C" w:rsidRDefault="002B3302" w:rsidP="00A168FB">
      <w:pPr>
        <w:tabs>
          <w:tab w:val="left" w:pos="284"/>
        </w:tabs>
        <w:spacing w:line="240" w:lineRule="auto"/>
        <w:jc w:val="both"/>
        <w:rPr>
          <w:rFonts w:eastAsia="Times New Roman"/>
          <w:b/>
          <w:szCs w:val="24"/>
        </w:rPr>
      </w:pPr>
      <w:r w:rsidRPr="00164B6C">
        <w:rPr>
          <w:rFonts w:eastAsia="Times New Roman"/>
          <w:b/>
          <w:szCs w:val="24"/>
        </w:rPr>
        <w:t>Значение музыки в жизни человека</w:t>
      </w:r>
    </w:p>
    <w:p w:rsidR="002B3302" w:rsidRPr="00164B6C" w:rsidRDefault="002B3302" w:rsidP="00A168FB">
      <w:pPr>
        <w:tabs>
          <w:tab w:val="left" w:pos="284"/>
        </w:tabs>
        <w:spacing w:line="240" w:lineRule="auto"/>
        <w:jc w:val="both"/>
        <w:rPr>
          <w:rFonts w:eastAsia="Times New Roman"/>
          <w:szCs w:val="24"/>
        </w:rPr>
      </w:pPr>
      <w:r w:rsidRPr="00164B6C">
        <w:rPr>
          <w:rFonts w:eastAsia="Times New Roman"/>
          <w:szCs w:val="24"/>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w:t>
      </w:r>
      <w:r w:rsidRPr="00164B6C">
        <w:rPr>
          <w:rFonts w:eastAsia="Times New Roman"/>
          <w:szCs w:val="24"/>
        </w:rPr>
        <w:t>б</w:t>
      </w:r>
      <w:r w:rsidRPr="00164B6C">
        <w:rPr>
          <w:rFonts w:eastAsia="Times New Roman"/>
          <w:szCs w:val="24"/>
        </w:rPr>
        <w:t>разие видения картины мира в национальных музыкальных культурах Востока и Запада. Преобразующая сила музыки как вида искусства.</w:t>
      </w:r>
    </w:p>
    <w:p w:rsidR="002B3302" w:rsidRPr="00164B6C" w:rsidRDefault="002B3302" w:rsidP="00A168FB">
      <w:pPr>
        <w:spacing w:after="160" w:line="256" w:lineRule="auto"/>
        <w:rPr>
          <w:b/>
          <w:bCs/>
          <w:szCs w:val="24"/>
        </w:rPr>
      </w:pPr>
    </w:p>
    <w:p w:rsidR="002B3302" w:rsidRPr="00164B6C" w:rsidRDefault="002B3302" w:rsidP="00A168FB">
      <w:pPr>
        <w:spacing w:after="160" w:line="256" w:lineRule="auto"/>
        <w:rPr>
          <w:b/>
          <w:bCs/>
          <w:szCs w:val="24"/>
        </w:rPr>
      </w:pPr>
      <w:r w:rsidRPr="00164B6C">
        <w:rPr>
          <w:b/>
          <w:bCs/>
          <w:szCs w:val="24"/>
        </w:rPr>
        <w:t>СОДЕРЖАНИЕ КУРСА ДЛЯ 8 КЛАССА</w:t>
      </w:r>
    </w:p>
    <w:p w:rsidR="002B3302" w:rsidRPr="00164B6C" w:rsidRDefault="002B3302" w:rsidP="00A168FB">
      <w:pPr>
        <w:spacing w:after="160" w:line="256" w:lineRule="auto"/>
        <w:rPr>
          <w:szCs w:val="24"/>
        </w:rPr>
      </w:pPr>
      <w:r w:rsidRPr="00164B6C">
        <w:rPr>
          <w:b/>
          <w:szCs w:val="24"/>
        </w:rPr>
        <w:t xml:space="preserve"> Классика и современность. </w:t>
      </w:r>
      <w:r w:rsidRPr="00164B6C">
        <w:rPr>
          <w:szCs w:val="24"/>
        </w:rPr>
        <w:t xml:space="preserve">   «Классика и со</w:t>
      </w:r>
      <w:r w:rsidRPr="00164B6C">
        <w:rPr>
          <w:szCs w:val="24"/>
        </w:rPr>
        <w:softHyphen/>
        <w:t>временность». Жанровые и стилистические особенности музыкального языка, единство содержания и формы музыкальных произв</w:t>
      </w:r>
      <w:r w:rsidRPr="00164B6C">
        <w:rPr>
          <w:szCs w:val="24"/>
        </w:rPr>
        <w:t>е</w:t>
      </w:r>
      <w:r w:rsidRPr="00164B6C">
        <w:rPr>
          <w:szCs w:val="24"/>
        </w:rPr>
        <w:t>дений. Стиль как отражение мироощущения композитора, как отражение музыкального творчества и исполнения, присущего разным эпохам. Жанр эпической оперы, усвоение принципов драматургического развития на основе знакомства с музыкальными характер</w:t>
      </w:r>
      <w:r w:rsidRPr="00164B6C">
        <w:rPr>
          <w:szCs w:val="24"/>
        </w:rPr>
        <w:t>и</w:t>
      </w:r>
      <w:r w:rsidRPr="00164B6C">
        <w:rPr>
          <w:szCs w:val="24"/>
        </w:rPr>
        <w:t>стиками её героев (сольными и хоровыми) Современное прочтение произведения древн</w:t>
      </w:r>
      <w:r w:rsidRPr="00164B6C">
        <w:rPr>
          <w:szCs w:val="24"/>
        </w:rPr>
        <w:t>е</w:t>
      </w:r>
      <w:r w:rsidRPr="00164B6C">
        <w:rPr>
          <w:szCs w:val="24"/>
        </w:rPr>
        <w:t>русской литературы «Слово о полку Игореве» в жанре балета. Отечественная и зарубе</w:t>
      </w:r>
      <w:r w:rsidRPr="00164B6C">
        <w:rPr>
          <w:szCs w:val="24"/>
        </w:rPr>
        <w:t>ж</w:t>
      </w:r>
      <w:r w:rsidRPr="00164B6C">
        <w:rPr>
          <w:szCs w:val="24"/>
        </w:rPr>
        <w:t>ная музыка композиторов XX в., её стилевое многообразие (импрессионизм, неофолькл</w:t>
      </w:r>
      <w:r w:rsidRPr="00164B6C">
        <w:rPr>
          <w:szCs w:val="24"/>
        </w:rPr>
        <w:t>о</w:t>
      </w:r>
      <w:r w:rsidRPr="00164B6C">
        <w:rPr>
          <w:szCs w:val="24"/>
        </w:rPr>
        <w:t>ризм и неоклассицизм). Сравнительные интерпретации музыкальных сочинений. Роль м</w:t>
      </w:r>
      <w:r w:rsidRPr="00164B6C">
        <w:rPr>
          <w:szCs w:val="24"/>
        </w:rPr>
        <w:t>у</w:t>
      </w:r>
      <w:r w:rsidRPr="00164B6C">
        <w:rPr>
          <w:szCs w:val="24"/>
        </w:rPr>
        <w:t>зыки в кино и на телевидении.</w:t>
      </w:r>
    </w:p>
    <w:p w:rsidR="002B3302" w:rsidRPr="00164B6C" w:rsidRDefault="002B3302" w:rsidP="00A168FB">
      <w:pPr>
        <w:spacing w:after="160" w:line="256" w:lineRule="auto"/>
        <w:rPr>
          <w:szCs w:val="24"/>
        </w:rPr>
      </w:pPr>
      <w:r w:rsidRPr="00164B6C">
        <w:rPr>
          <w:b/>
          <w:szCs w:val="24"/>
        </w:rPr>
        <w:t xml:space="preserve">Музыканты – извечные маги. </w:t>
      </w:r>
      <w:r w:rsidRPr="00164B6C">
        <w:rPr>
          <w:szCs w:val="24"/>
        </w:rPr>
        <w:t>Музы</w:t>
      </w:r>
      <w:r w:rsidRPr="00164B6C">
        <w:rPr>
          <w:szCs w:val="24"/>
        </w:rPr>
        <w:softHyphen/>
        <w:t>ка в драматическом спектакле. Расширение пре</w:t>
      </w:r>
      <w:r w:rsidRPr="00164B6C">
        <w:rPr>
          <w:szCs w:val="24"/>
        </w:rPr>
        <w:t>д</w:t>
      </w:r>
      <w:r w:rsidRPr="00164B6C">
        <w:rPr>
          <w:szCs w:val="24"/>
        </w:rPr>
        <w:t>ставлений учащихся об оперном искусстве русских зарубежных композит</w:t>
      </w:r>
      <w:r w:rsidRPr="00164B6C">
        <w:rPr>
          <w:szCs w:val="24"/>
        </w:rPr>
        <w:t>о</w:t>
      </w:r>
      <w:r w:rsidRPr="00164B6C">
        <w:rPr>
          <w:szCs w:val="24"/>
        </w:rPr>
        <w:t>ров.Особенности музыкальной драматургии балета Р.Щедрина как симфонического сп</w:t>
      </w:r>
      <w:r w:rsidRPr="00164B6C">
        <w:rPr>
          <w:szCs w:val="24"/>
        </w:rPr>
        <w:t>о</w:t>
      </w:r>
      <w:r w:rsidRPr="00164B6C">
        <w:rPr>
          <w:szCs w:val="24"/>
        </w:rPr>
        <w:t>соба прочтения литературного сюжета на основе музыки Ж.Бизе; выяснение вопроса о с</w:t>
      </w:r>
      <w:r w:rsidRPr="00164B6C">
        <w:rPr>
          <w:szCs w:val="24"/>
        </w:rPr>
        <w:t>о</w:t>
      </w:r>
      <w:r w:rsidRPr="00164B6C">
        <w:rPr>
          <w:szCs w:val="24"/>
        </w:rPr>
        <w:t xml:space="preserve">временности, затронутой в музыке темы любви и свободы. Сопоставление фрагментов оперы и балета, трансформация тем главных героев в балете. </w:t>
      </w:r>
    </w:p>
    <w:p w:rsidR="002B3302" w:rsidRPr="00164B6C" w:rsidRDefault="002B3302" w:rsidP="00A168FB">
      <w:pPr>
        <w:spacing w:after="160" w:line="256" w:lineRule="auto"/>
        <w:rPr>
          <w:szCs w:val="24"/>
        </w:rPr>
      </w:pPr>
      <w:r w:rsidRPr="00164B6C">
        <w:rPr>
          <w:szCs w:val="24"/>
        </w:rPr>
        <w:t>Мюзикл - особый сценический жанр, где в неразрывном единстве сливаются драматич</w:t>
      </w:r>
      <w:r w:rsidRPr="00164B6C">
        <w:rPr>
          <w:szCs w:val="24"/>
        </w:rPr>
        <w:t>е</w:t>
      </w:r>
      <w:r w:rsidRPr="00164B6C">
        <w:rPr>
          <w:szCs w:val="24"/>
        </w:rPr>
        <w:t>ское, музыкальное, вокальное, хореографическое и пластическое искусства.</w:t>
      </w:r>
    </w:p>
    <w:p w:rsidR="002B3302" w:rsidRPr="00164B6C" w:rsidRDefault="002B3302" w:rsidP="00A168FB">
      <w:pPr>
        <w:spacing w:after="160" w:line="256" w:lineRule="auto"/>
        <w:rPr>
          <w:szCs w:val="24"/>
        </w:rPr>
      </w:pPr>
      <w:r w:rsidRPr="00164B6C">
        <w:rPr>
          <w:szCs w:val="24"/>
        </w:rPr>
        <w:t>Особенности храмовой музыки. Религиозная тема в произведениях современных композ</w:t>
      </w:r>
      <w:r w:rsidRPr="00164B6C">
        <w:rPr>
          <w:szCs w:val="24"/>
        </w:rPr>
        <w:t>и</w:t>
      </w:r>
      <w:r w:rsidRPr="00164B6C">
        <w:rPr>
          <w:szCs w:val="24"/>
        </w:rPr>
        <w:t>торов.</w:t>
      </w:r>
    </w:p>
    <w:p w:rsidR="002B3302" w:rsidRPr="00164B6C" w:rsidRDefault="002B3302" w:rsidP="00A168FB">
      <w:pPr>
        <w:spacing w:after="160" w:line="256" w:lineRule="auto"/>
        <w:rPr>
          <w:szCs w:val="24"/>
        </w:rPr>
      </w:pPr>
      <w:r w:rsidRPr="00164B6C">
        <w:rPr>
          <w:szCs w:val="24"/>
        </w:rPr>
        <w:t>Мастерство исполнителя: вы</w:t>
      </w:r>
      <w:r w:rsidRPr="00164B6C">
        <w:rPr>
          <w:szCs w:val="24"/>
        </w:rPr>
        <w:softHyphen/>
        <w:t xml:space="preserve">дающиеся исполнители и исполнительские коллективы. </w:t>
      </w:r>
    </w:p>
    <w:p w:rsidR="002B3302" w:rsidRPr="00164B6C" w:rsidRDefault="002B3302" w:rsidP="00A168FB">
      <w:pPr>
        <w:spacing w:after="160" w:line="256" w:lineRule="auto"/>
        <w:rPr>
          <w:szCs w:val="24"/>
        </w:rPr>
      </w:pPr>
      <w:r w:rsidRPr="00164B6C">
        <w:rPr>
          <w:szCs w:val="24"/>
        </w:rPr>
        <w:t>Обработки мелодий разных народов мира. Выразительные возможности фольклора в с</w:t>
      </w:r>
      <w:r w:rsidRPr="00164B6C">
        <w:rPr>
          <w:szCs w:val="24"/>
        </w:rPr>
        <w:t>о</w:t>
      </w:r>
      <w:r w:rsidRPr="00164B6C">
        <w:rPr>
          <w:szCs w:val="24"/>
        </w:rPr>
        <w:t>временной музыкальной культуре.</w:t>
      </w:r>
    </w:p>
    <w:p w:rsidR="002B3302" w:rsidRPr="00164B6C" w:rsidRDefault="002B3302" w:rsidP="00A168FB">
      <w:pPr>
        <w:spacing w:after="160" w:line="256" w:lineRule="auto"/>
        <w:rPr>
          <w:szCs w:val="24"/>
        </w:rPr>
      </w:pPr>
      <w:r w:rsidRPr="00164B6C">
        <w:rPr>
          <w:szCs w:val="24"/>
        </w:rPr>
        <w:t>Известные исполнители музыки народной традиции. Популярные хиты из мюзиклов.</w:t>
      </w:r>
    </w:p>
    <w:p w:rsidR="002B3302" w:rsidRPr="00164B6C" w:rsidRDefault="002B3302" w:rsidP="00A168FB">
      <w:pPr>
        <w:spacing w:after="160" w:line="256" w:lineRule="auto"/>
        <w:rPr>
          <w:szCs w:val="24"/>
        </w:rPr>
      </w:pPr>
      <w:r w:rsidRPr="00164B6C">
        <w:rPr>
          <w:b/>
          <w:szCs w:val="24"/>
        </w:rPr>
        <w:t xml:space="preserve">Музыка как вид искусства. </w:t>
      </w:r>
      <w:r w:rsidRPr="00164B6C">
        <w:rPr>
          <w:szCs w:val="24"/>
        </w:rPr>
        <w:t>Многообразие интонационно-образных построений. Средс</w:t>
      </w:r>
      <w:r w:rsidRPr="00164B6C">
        <w:rPr>
          <w:szCs w:val="24"/>
        </w:rPr>
        <w:t>т</w:t>
      </w:r>
      <w:r w:rsidRPr="00164B6C">
        <w:rPr>
          <w:szCs w:val="24"/>
        </w:rPr>
        <w:t>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w:t>
      </w:r>
      <w:r w:rsidRPr="00164B6C">
        <w:rPr>
          <w:szCs w:val="24"/>
        </w:rPr>
        <w:t>м</w:t>
      </w:r>
      <w:r w:rsidRPr="00164B6C">
        <w:rPr>
          <w:szCs w:val="24"/>
        </w:rPr>
        <w:t>фонической и театральной музыки. Различные формы построения музыки (двухчастная и трехчастная, вариации, рондо,</w:t>
      </w:r>
      <w:r w:rsidRPr="00164B6C">
        <w:rPr>
          <w:i/>
          <w:szCs w:val="24"/>
        </w:rPr>
        <w:t xml:space="preserve"> сонатно-симфонический цикл, сюита), </w:t>
      </w:r>
      <w:r w:rsidRPr="00164B6C">
        <w:rPr>
          <w:szCs w:val="24"/>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w:t>
      </w:r>
      <w:r w:rsidRPr="00164B6C">
        <w:rPr>
          <w:szCs w:val="24"/>
        </w:rPr>
        <w:t>у</w:t>
      </w:r>
      <w:r w:rsidRPr="00164B6C">
        <w:rPr>
          <w:szCs w:val="24"/>
        </w:rPr>
        <w:t xml:space="preserve">зыкальном театре. Программная музыка. Многообразие связей музыки с изобразительным искусством. Портрет в музыке и изобразительном искусстве. </w:t>
      </w:r>
    </w:p>
    <w:p w:rsidR="002B3302" w:rsidRPr="00164B6C" w:rsidRDefault="002B3302" w:rsidP="00A168FB">
      <w:pPr>
        <w:spacing w:after="160" w:line="256" w:lineRule="auto"/>
        <w:rPr>
          <w:b/>
          <w:szCs w:val="24"/>
        </w:rPr>
      </w:pPr>
      <w:r w:rsidRPr="00164B6C">
        <w:rPr>
          <w:b/>
          <w:szCs w:val="24"/>
        </w:rPr>
        <w:t xml:space="preserve">Русская музыка от эпохи средневековья до рубежа </w:t>
      </w:r>
      <w:r w:rsidRPr="00164B6C">
        <w:rPr>
          <w:b/>
          <w:szCs w:val="24"/>
          <w:lang w:val="en-US"/>
        </w:rPr>
        <w:t>XIX</w:t>
      </w:r>
      <w:r w:rsidRPr="00164B6C">
        <w:rPr>
          <w:b/>
          <w:szCs w:val="24"/>
        </w:rPr>
        <w:t xml:space="preserve">-ХХ вв. </w:t>
      </w:r>
      <w:r w:rsidRPr="00164B6C">
        <w:rPr>
          <w:szCs w:val="24"/>
        </w:rPr>
        <w:t>Обращение композит</w:t>
      </w:r>
      <w:r w:rsidRPr="00164B6C">
        <w:rPr>
          <w:szCs w:val="24"/>
        </w:rPr>
        <w:t>о</w:t>
      </w:r>
      <w:r w:rsidRPr="00164B6C">
        <w:rPr>
          <w:szCs w:val="24"/>
        </w:rPr>
        <w:t>ров к народным истокам профессиональной музыки. Романтизм в русской музыке. Стил</w:t>
      </w:r>
      <w:r w:rsidRPr="00164B6C">
        <w:rPr>
          <w:szCs w:val="24"/>
        </w:rPr>
        <w:t>е</w:t>
      </w:r>
      <w:r w:rsidRPr="00164B6C">
        <w:rPr>
          <w:szCs w:val="24"/>
        </w:rPr>
        <w:t>вые особенности в творчестве русских композиторов (А.П. Бородин, М.П.Мусоргский). Роль фольклора в становлении профессионального музыкального искусства. Традиции русской музыкальной классики, стилевые черты русской классической музыкальной шк</w:t>
      </w:r>
      <w:r w:rsidRPr="00164B6C">
        <w:rPr>
          <w:szCs w:val="24"/>
        </w:rPr>
        <w:t>о</w:t>
      </w:r>
      <w:r w:rsidRPr="00164B6C">
        <w:rPr>
          <w:szCs w:val="24"/>
        </w:rPr>
        <w:t>лы.</w:t>
      </w:r>
    </w:p>
    <w:p w:rsidR="002B3302" w:rsidRPr="00164B6C" w:rsidRDefault="002B3302" w:rsidP="00A168FB">
      <w:pPr>
        <w:spacing w:after="160" w:line="256" w:lineRule="auto"/>
        <w:rPr>
          <w:szCs w:val="24"/>
        </w:rPr>
      </w:pPr>
      <w:r w:rsidRPr="00164B6C">
        <w:rPr>
          <w:b/>
          <w:szCs w:val="24"/>
        </w:rPr>
        <w:t xml:space="preserve">Русская и зарубежная музыкальная культура </w:t>
      </w:r>
      <w:r w:rsidRPr="00164B6C">
        <w:rPr>
          <w:b/>
          <w:szCs w:val="24"/>
          <w:lang w:val="en-US"/>
        </w:rPr>
        <w:t>XX</w:t>
      </w:r>
      <w:r w:rsidRPr="00164B6C">
        <w:rPr>
          <w:b/>
          <w:szCs w:val="24"/>
        </w:rPr>
        <w:t xml:space="preserve"> в. </w:t>
      </w:r>
      <w:r w:rsidRPr="00164B6C">
        <w:rPr>
          <w:szCs w:val="24"/>
        </w:rPr>
        <w:t>Знакомство с творчеством всеми</w:t>
      </w:r>
      <w:r w:rsidRPr="00164B6C">
        <w:rPr>
          <w:szCs w:val="24"/>
        </w:rPr>
        <w:t>р</w:t>
      </w:r>
      <w:r w:rsidRPr="00164B6C">
        <w:rPr>
          <w:szCs w:val="24"/>
        </w:rPr>
        <w:t xml:space="preserve">но известных отечественных композиторов (С.С. Прокофьев,  </w:t>
      </w:r>
      <w:r w:rsidRPr="00164B6C">
        <w:rPr>
          <w:i/>
          <w:szCs w:val="24"/>
        </w:rPr>
        <w:t>А.Г. Шнитке</w:t>
      </w:r>
      <w:r w:rsidRPr="00164B6C">
        <w:rPr>
          <w:szCs w:val="24"/>
        </w:rPr>
        <w:t xml:space="preserve"> И.Ф. Стравинский, Р. Щедрин</w:t>
      </w:r>
      <w:r w:rsidRPr="00164B6C">
        <w:rPr>
          <w:i/>
          <w:szCs w:val="24"/>
        </w:rPr>
        <w:t>)</w:t>
      </w:r>
      <w:r w:rsidRPr="00164B6C">
        <w:rPr>
          <w:szCs w:val="24"/>
        </w:rPr>
        <w:t xml:space="preserve"> и зарубежных композиторов ХХ столетия (</w:t>
      </w:r>
      <w:r w:rsidRPr="00164B6C">
        <w:rPr>
          <w:i/>
          <w:szCs w:val="24"/>
        </w:rPr>
        <w:t>Б. Бриттен, А. Шенберг, Б.Барток)</w:t>
      </w:r>
      <w:r w:rsidRPr="00164B6C">
        <w:rPr>
          <w:szCs w:val="24"/>
        </w:rPr>
        <w:t>.</w:t>
      </w:r>
    </w:p>
    <w:p w:rsidR="002B3302" w:rsidRPr="00164B6C" w:rsidRDefault="002B3302" w:rsidP="00A168FB">
      <w:pPr>
        <w:spacing w:after="160" w:line="256" w:lineRule="auto"/>
        <w:rPr>
          <w:szCs w:val="24"/>
        </w:rPr>
      </w:pPr>
      <w:r w:rsidRPr="00164B6C">
        <w:rPr>
          <w:szCs w:val="24"/>
        </w:rPr>
        <w:t>Отечественные и зарубежные композиторы-песенники ХХ столетия. Обобщенное пре</w:t>
      </w:r>
      <w:r w:rsidRPr="00164B6C">
        <w:rPr>
          <w:szCs w:val="24"/>
        </w:rPr>
        <w:t>д</w:t>
      </w:r>
      <w:r w:rsidRPr="00164B6C">
        <w:rPr>
          <w:szCs w:val="24"/>
        </w:rPr>
        <w:t xml:space="preserve">ставление о современной музыке, ее разнообразии и характерных признаках. Авторская песня: прошлое и настоящее. Мюзикл. </w:t>
      </w:r>
    </w:p>
    <w:p w:rsidR="002B3302" w:rsidRPr="00164B6C" w:rsidRDefault="002B3302" w:rsidP="00A168FB">
      <w:pPr>
        <w:spacing w:after="160" w:line="256" w:lineRule="auto"/>
        <w:rPr>
          <w:szCs w:val="24"/>
        </w:rPr>
      </w:pPr>
      <w:r w:rsidRPr="00164B6C">
        <w:rPr>
          <w:b/>
          <w:szCs w:val="24"/>
        </w:rPr>
        <w:t xml:space="preserve">Значение музыки в жизни человека. </w:t>
      </w:r>
      <w:r w:rsidRPr="00164B6C">
        <w:rPr>
          <w:szCs w:val="24"/>
        </w:rPr>
        <w:t>Воздействие музыки на человека, ее роль в челов</w:t>
      </w:r>
      <w:r w:rsidRPr="00164B6C">
        <w:rPr>
          <w:szCs w:val="24"/>
        </w:rPr>
        <w:t>е</w:t>
      </w:r>
      <w:r w:rsidRPr="00164B6C">
        <w:rPr>
          <w:szCs w:val="24"/>
        </w:rPr>
        <w:t>ческом обществе. «Вечные» проблемы жизни в творчестве композиторов. Стиль как отр</w:t>
      </w:r>
      <w:r w:rsidRPr="00164B6C">
        <w:rPr>
          <w:szCs w:val="24"/>
        </w:rPr>
        <w:t>а</w:t>
      </w:r>
      <w:r w:rsidRPr="00164B6C">
        <w:rPr>
          <w:szCs w:val="24"/>
        </w:rPr>
        <w:t>жение мироощущения композитора. «Вечные» проблемы жизни в творчестве композит</w:t>
      </w:r>
      <w:r w:rsidRPr="00164B6C">
        <w:rPr>
          <w:szCs w:val="24"/>
        </w:rPr>
        <w:t>о</w:t>
      </w:r>
      <w:r w:rsidRPr="00164B6C">
        <w:rPr>
          <w:szCs w:val="24"/>
        </w:rPr>
        <w:t xml:space="preserve">ров. </w:t>
      </w:r>
    </w:p>
    <w:p w:rsidR="002B3302" w:rsidRPr="00164B6C" w:rsidRDefault="002B3302" w:rsidP="00A168FB">
      <w:pPr>
        <w:spacing w:after="160" w:line="256" w:lineRule="auto"/>
        <w:rPr>
          <w:szCs w:val="24"/>
        </w:rPr>
      </w:pPr>
      <w:r w:rsidRPr="00164B6C">
        <w:rPr>
          <w:b/>
          <w:szCs w:val="24"/>
        </w:rPr>
        <w:t xml:space="preserve">Зарубежная музыка от эпохи средневековья до рубежа </w:t>
      </w:r>
      <w:r w:rsidRPr="00164B6C">
        <w:rPr>
          <w:b/>
          <w:szCs w:val="24"/>
          <w:lang w:val="en-US"/>
        </w:rPr>
        <w:t>XI</w:t>
      </w:r>
      <w:r w:rsidRPr="00164B6C">
        <w:rPr>
          <w:b/>
          <w:szCs w:val="24"/>
        </w:rPr>
        <w:t>Х-</w:t>
      </w:r>
      <w:r w:rsidRPr="00164B6C">
        <w:rPr>
          <w:b/>
          <w:szCs w:val="24"/>
          <w:lang w:val="en-US"/>
        </w:rPr>
        <w:t>X</w:t>
      </w:r>
      <w:r w:rsidRPr="00164B6C">
        <w:rPr>
          <w:b/>
          <w:szCs w:val="24"/>
        </w:rPr>
        <w:t xml:space="preserve">Х вв. </w:t>
      </w:r>
      <w:r w:rsidRPr="00164B6C">
        <w:rPr>
          <w:szCs w:val="24"/>
        </w:rPr>
        <w:t xml:space="preserve">Оперный жанр в творчестве композиторов </w:t>
      </w:r>
      <w:r w:rsidRPr="00164B6C">
        <w:rPr>
          <w:szCs w:val="24"/>
          <w:lang w:val="en-US"/>
        </w:rPr>
        <w:t>XIX</w:t>
      </w:r>
      <w:r w:rsidRPr="00164B6C">
        <w:rPr>
          <w:szCs w:val="24"/>
        </w:rPr>
        <w:t xml:space="preserve"> века (Ж. Бизе, Дж. Верди). Основные жанры светской м</w:t>
      </w:r>
      <w:r w:rsidRPr="00164B6C">
        <w:rPr>
          <w:szCs w:val="24"/>
        </w:rPr>
        <w:t>у</w:t>
      </w:r>
      <w:r w:rsidRPr="00164B6C">
        <w:rPr>
          <w:szCs w:val="24"/>
        </w:rPr>
        <w:t xml:space="preserve">зыки. </w:t>
      </w:r>
    </w:p>
    <w:p w:rsidR="002B3302" w:rsidRPr="00164B6C" w:rsidRDefault="002B3302" w:rsidP="00A168FB">
      <w:pPr>
        <w:spacing w:after="160" w:line="256" w:lineRule="auto"/>
        <w:rPr>
          <w:i/>
          <w:szCs w:val="24"/>
        </w:rPr>
      </w:pPr>
      <w:r w:rsidRPr="00164B6C">
        <w:rPr>
          <w:b/>
          <w:szCs w:val="24"/>
        </w:rPr>
        <w:t xml:space="preserve">Современная музыкальная жизнь. </w:t>
      </w:r>
      <w:r w:rsidRPr="00164B6C">
        <w:rPr>
          <w:i/>
          <w:szCs w:val="24"/>
        </w:rPr>
        <w:t>Панорама современной музыкальной жизни в России и за рубежом: концерты, конкурсы и фестивали (современной и классической муз</w:t>
      </w:r>
      <w:r w:rsidRPr="00164B6C">
        <w:rPr>
          <w:i/>
          <w:szCs w:val="24"/>
        </w:rPr>
        <w:t>ы</w:t>
      </w:r>
      <w:r w:rsidRPr="00164B6C">
        <w:rPr>
          <w:i/>
          <w:szCs w:val="24"/>
        </w:rPr>
        <w:t xml:space="preserve">ки).Наследие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исполнителей(Э. Карузо, М. Каллас; . Паваротти, М. Кабалье, В. Клиберн, В. Кельмпфф и др.) классической музыки. </w:t>
      </w:r>
      <w:r w:rsidRPr="00164B6C">
        <w:rPr>
          <w:szCs w:val="24"/>
        </w:rPr>
        <w:t>Музыканты-исполнители: рок-музыкты, поп-музыканты.</w:t>
      </w:r>
    </w:p>
    <w:p w:rsidR="002B3302" w:rsidRPr="00164B6C" w:rsidRDefault="002B3302" w:rsidP="00A168FB">
      <w:pPr>
        <w:tabs>
          <w:tab w:val="left" w:pos="284"/>
        </w:tabs>
        <w:spacing w:line="240" w:lineRule="auto"/>
        <w:jc w:val="both"/>
        <w:rPr>
          <w:rFonts w:eastAsia="Times New Roman"/>
          <w:szCs w:val="24"/>
        </w:rPr>
      </w:pPr>
    </w:p>
    <w:p w:rsidR="002B3302" w:rsidRPr="00164B6C" w:rsidRDefault="002B3302" w:rsidP="00A168FB">
      <w:pPr>
        <w:tabs>
          <w:tab w:val="left" w:pos="284"/>
        </w:tabs>
        <w:spacing w:line="240" w:lineRule="auto"/>
        <w:jc w:val="both"/>
        <w:rPr>
          <w:rFonts w:eastAsia="Times New Roman"/>
          <w:szCs w:val="24"/>
        </w:rPr>
      </w:pPr>
    </w:p>
    <w:p w:rsidR="002B3302" w:rsidRPr="00164B6C" w:rsidRDefault="002B3302" w:rsidP="00A168FB">
      <w:pPr>
        <w:tabs>
          <w:tab w:val="left" w:pos="284"/>
        </w:tabs>
        <w:spacing w:line="240" w:lineRule="auto"/>
        <w:jc w:val="both"/>
        <w:rPr>
          <w:rFonts w:eastAsia="Times New Roman"/>
          <w:szCs w:val="24"/>
        </w:rPr>
      </w:pPr>
    </w:p>
    <w:p w:rsidR="002B3302" w:rsidRPr="00164B6C" w:rsidRDefault="002B3302" w:rsidP="00A168FB">
      <w:pPr>
        <w:tabs>
          <w:tab w:val="left" w:pos="284"/>
        </w:tabs>
        <w:spacing w:line="240" w:lineRule="auto"/>
        <w:contextualSpacing/>
        <w:jc w:val="center"/>
        <w:rPr>
          <w:szCs w:val="24"/>
        </w:rPr>
      </w:pPr>
      <w:r w:rsidRPr="00164B6C">
        <w:rPr>
          <w:b/>
          <w:szCs w:val="24"/>
        </w:rPr>
        <w:t>Перечень музыкальных произведений для использования в обеспечении образов</w:t>
      </w:r>
      <w:r w:rsidRPr="00164B6C">
        <w:rPr>
          <w:b/>
          <w:szCs w:val="24"/>
        </w:rPr>
        <w:t>а</w:t>
      </w:r>
      <w:r w:rsidRPr="00164B6C">
        <w:rPr>
          <w:b/>
          <w:szCs w:val="24"/>
        </w:rPr>
        <w:t>тельных результатов по выбору образовательной организации для использования в обеспечении образовательных результатов</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Ч. Айвз. «Космический пейзаж».</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Г. Аллегри. «Мизерере» («Помилуй»).</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Американский народный блюз «Роллем Пит» и «Город Нью-Йорк» (обр. Дж. Сильве</w:t>
      </w:r>
      <w:r w:rsidRPr="00164B6C">
        <w:rPr>
          <w:szCs w:val="24"/>
        </w:rPr>
        <w:t>р</w:t>
      </w:r>
      <w:r w:rsidRPr="00164B6C">
        <w:rPr>
          <w:szCs w:val="24"/>
        </w:rPr>
        <w:t>мена, перевод С. Болотина).</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Л. Армстронг. «Блюз Западной окраины».</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Э. Артемьев. «Мозаика».</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164B6C">
        <w:rPr>
          <w:szCs w:val="24"/>
          <w:lang w:val="en-US"/>
        </w:rPr>
        <w:t>A</w:t>
      </w:r>
      <w:r w:rsidRPr="00164B6C">
        <w:rPr>
          <w:szCs w:val="24"/>
        </w:rPr>
        <w:t>gnus Dei» (№ 23), хор «S</w:t>
      </w:r>
      <w:r w:rsidRPr="00164B6C">
        <w:rPr>
          <w:szCs w:val="24"/>
          <w:lang w:val="en-US"/>
        </w:rPr>
        <w:t>a</w:t>
      </w:r>
      <w:r w:rsidRPr="00164B6C">
        <w:rPr>
          <w:szCs w:val="24"/>
        </w:rPr>
        <w:t>nctus» (№ 20)). Оратория «Страсти по Матфею» (ария альта № 47). Сюита № 2 (7 часть «Шутка»). И. Бах-Ф. Бузони. Чакона изПартиты № 2 для скрипки соло.</w:t>
      </w:r>
    </w:p>
    <w:p w:rsidR="002B3302" w:rsidRPr="00164B6C" w:rsidRDefault="002B3302" w:rsidP="00A168FB">
      <w:pPr>
        <w:numPr>
          <w:ilvl w:val="0"/>
          <w:numId w:val="193"/>
        </w:numPr>
        <w:tabs>
          <w:tab w:val="left" w:pos="284"/>
        </w:tabs>
        <w:spacing w:line="240" w:lineRule="auto"/>
        <w:ind w:left="0" w:firstLine="0"/>
        <w:contextualSpacing/>
        <w:jc w:val="both"/>
        <w:rPr>
          <w:szCs w:val="24"/>
          <w:lang w:val="it-IT"/>
        </w:rPr>
      </w:pPr>
      <w:r w:rsidRPr="00164B6C">
        <w:rPr>
          <w:szCs w:val="24"/>
        </w:rPr>
        <w:t>И</w:t>
      </w:r>
      <w:r w:rsidRPr="00164B6C">
        <w:rPr>
          <w:szCs w:val="24"/>
          <w:lang w:val="it-IT"/>
        </w:rPr>
        <w:t xml:space="preserve">. </w:t>
      </w:r>
      <w:r w:rsidRPr="00164B6C">
        <w:rPr>
          <w:szCs w:val="24"/>
        </w:rPr>
        <w:t>Бах</w:t>
      </w:r>
      <w:r w:rsidRPr="00164B6C">
        <w:rPr>
          <w:szCs w:val="24"/>
          <w:lang w:val="it-IT"/>
        </w:rPr>
        <w:t>-</w:t>
      </w:r>
      <w:r w:rsidRPr="00164B6C">
        <w:rPr>
          <w:szCs w:val="24"/>
        </w:rPr>
        <w:t>Ш</w:t>
      </w:r>
      <w:r w:rsidRPr="00164B6C">
        <w:rPr>
          <w:szCs w:val="24"/>
          <w:lang w:val="it-IT"/>
        </w:rPr>
        <w:t xml:space="preserve">. </w:t>
      </w:r>
      <w:r w:rsidRPr="00164B6C">
        <w:rPr>
          <w:szCs w:val="24"/>
        </w:rPr>
        <w:t>Гуно</w:t>
      </w:r>
      <w:r w:rsidRPr="00164B6C">
        <w:rPr>
          <w:szCs w:val="24"/>
          <w:lang w:val="en-US"/>
        </w:rPr>
        <w:t>.</w:t>
      </w:r>
      <w:r w:rsidRPr="00164B6C">
        <w:rPr>
          <w:szCs w:val="24"/>
          <w:lang w:val="it-IT"/>
        </w:rPr>
        <w:t xml:space="preserve"> «Ave Maria»</w:t>
      </w:r>
      <w:r w:rsidRPr="00164B6C">
        <w:rPr>
          <w:szCs w:val="24"/>
          <w:lang w:val="en-US"/>
        </w:rPr>
        <w:t>.</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М. Березовский. Хоровой концерт «Не отвержи мене во время старости».</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Л. Бернстайн. Мюзикл «Вестсайдская история» (песня Тони «Мария!», песня и танец девушек «Америка», дуэт Тони и Марии, сцена драки).</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Л. Бетховен. Симфония № 5. Соната № 7 (экспозиция Ι части). Соната № 8 («Пат</w:t>
      </w:r>
      <w:r w:rsidRPr="00164B6C">
        <w:rPr>
          <w:szCs w:val="24"/>
        </w:rPr>
        <w:t>е</w:t>
      </w:r>
      <w:r w:rsidRPr="00164B6C">
        <w:rPr>
          <w:szCs w:val="24"/>
        </w:rPr>
        <w:t>тическая»). Соната № 14 («Лунная»). Соната № 20 (ΙΙ часть, менуэт). Соната № 23 («А</w:t>
      </w:r>
      <w:r w:rsidRPr="00164B6C">
        <w:rPr>
          <w:szCs w:val="24"/>
        </w:rPr>
        <w:t>п</w:t>
      </w:r>
      <w:r w:rsidRPr="00164B6C">
        <w:rPr>
          <w:szCs w:val="24"/>
        </w:rPr>
        <w:t>пассионата»). Рондо-каприччио «Ярость по поводу утерянного гроша». Экосез ми бемоль мажор. Концерт № 4 для ф-но с орк. (фрагмент ΙΙ части). Музыка к трагедии И. Гете «Э</w:t>
      </w:r>
      <w:r w:rsidRPr="00164B6C">
        <w:rPr>
          <w:szCs w:val="24"/>
        </w:rPr>
        <w:t>г</w:t>
      </w:r>
      <w:r w:rsidRPr="00164B6C">
        <w:rPr>
          <w:szCs w:val="24"/>
        </w:rPr>
        <w:t>монт» (Увертюра.Песня Клерхен). Шотландская песня «Верный Джонни».</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Ж. Бизе. Опера «Кармен» (фрагменты:Увертюра, Хабанера из I д., Сегедилья, Сц</w:t>
      </w:r>
      <w:r w:rsidRPr="00164B6C">
        <w:rPr>
          <w:szCs w:val="24"/>
        </w:rPr>
        <w:t>е</w:t>
      </w:r>
      <w:r w:rsidRPr="00164B6C">
        <w:rPr>
          <w:szCs w:val="24"/>
        </w:rPr>
        <w:t>на гадания).</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А. Бородин. Квартет № 2 (Ноктюрн, III ч.). Симфония № 2 «Богатырская» (эксп</w:t>
      </w:r>
      <w:r w:rsidRPr="00164B6C">
        <w:rPr>
          <w:szCs w:val="24"/>
        </w:rPr>
        <w:t>о</w:t>
      </w:r>
      <w:r w:rsidRPr="00164B6C">
        <w:rPr>
          <w:szCs w:val="24"/>
        </w:rPr>
        <w:t>зиция, Ι ч.). Опера «Князь Игорь» (Хор из пролога «Солнцу красному слава!», Ария Князя Игоря из II д., Половецкая пляска с хором из II д., Плач Ярославны из IV д.).</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Д. Бортнянский. Херувимская песня № 7. «Слава Отцу и Сыну и Святому Духу».</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Ж. Брель. Вальс.</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Дж. Верди. Опера «Риголетто» (Песенка Герцога, Финал).</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А. Вивальди. Цикл концертов для скрипки соло, струнного квинтета, органа и че</w:t>
      </w:r>
      <w:r w:rsidRPr="00164B6C">
        <w:rPr>
          <w:szCs w:val="24"/>
        </w:rPr>
        <w:t>м</w:t>
      </w:r>
      <w:r w:rsidRPr="00164B6C">
        <w:rPr>
          <w:szCs w:val="24"/>
        </w:rPr>
        <w:t>бало «Времена года» («Весна», «Зима»).</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Э. Вила Лобос. «Бразильская бахиана» № 5 (ария для сопрано и виолончелей).</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А. Варламов. «Горные вершины» (сл. М. Лермонтова). «Красный сарафан» (сл. Г. Цыганова).</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В. Гаврилин «Перезвоны». По прочтении В. Шукшина (симфония-действо для с</w:t>
      </w:r>
      <w:r w:rsidRPr="00164B6C">
        <w:rPr>
          <w:szCs w:val="24"/>
        </w:rPr>
        <w:t>о</w:t>
      </w:r>
      <w:r w:rsidRPr="00164B6C">
        <w:rPr>
          <w:szCs w:val="24"/>
        </w:rPr>
        <w:t>листов, хора, гобоя и ударных): «Весело на душе» (№ 1), «Смерть разбойника» (№ 2), «Ерунда» (№ 4), «Ти-ри-ри» (№ 8), «Вечерняя музыка» (№ 10), «Молитва» (№ 17). В</w:t>
      </w:r>
      <w:r w:rsidRPr="00164B6C">
        <w:rPr>
          <w:szCs w:val="24"/>
        </w:rPr>
        <w:t>о</w:t>
      </w:r>
      <w:r w:rsidRPr="00164B6C">
        <w:rPr>
          <w:szCs w:val="24"/>
        </w:rPr>
        <w:t>кальный цикл «Времена года» («Весна», «Осень»).</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 xml:space="preserve">Й. Гайдн. Симфония № 103 («С тремоло литавр»). </w:t>
      </w:r>
      <w:r w:rsidRPr="00164B6C">
        <w:rPr>
          <w:szCs w:val="24"/>
          <w:lang w:val="en-US"/>
        </w:rPr>
        <w:t>I</w:t>
      </w:r>
      <w:r w:rsidRPr="00164B6C">
        <w:rPr>
          <w:szCs w:val="24"/>
        </w:rPr>
        <w:t xml:space="preserve"> часть, </w:t>
      </w:r>
      <w:r w:rsidRPr="00164B6C">
        <w:rPr>
          <w:szCs w:val="24"/>
          <w:lang w:val="en-US"/>
        </w:rPr>
        <w:t>IV</w:t>
      </w:r>
      <w:r w:rsidRPr="00164B6C">
        <w:rPr>
          <w:szCs w:val="24"/>
        </w:rPr>
        <w:t xml:space="preserve"> часть. </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Г. Гендель. Пассакалия из сюиты соль минор. Хор «Аллилуйя» (№ 44) из оратории «Мессия».</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w:t>
      </w:r>
      <w:r w:rsidRPr="00164B6C">
        <w:rPr>
          <w:szCs w:val="24"/>
        </w:rPr>
        <w:t>е</w:t>
      </w:r>
      <w:r w:rsidRPr="00164B6C">
        <w:rPr>
          <w:szCs w:val="24"/>
        </w:rPr>
        <w:t>стром (Ι часть). Рапсодия в блюзовых тонах. «Любимый мой» (сл. А. Гершвина, русский текст Т. Сикорской).</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М. Глинка. Опера «Иван Сусанин» (Рондо Антониды из I д., хор «Разгулялися, ра</w:t>
      </w:r>
      <w:r w:rsidRPr="00164B6C">
        <w:rPr>
          <w:szCs w:val="24"/>
        </w:rPr>
        <w:t>з</w:t>
      </w:r>
      <w:r w:rsidRPr="00164B6C">
        <w:rPr>
          <w:szCs w:val="24"/>
        </w:rPr>
        <w:t>ливалися», романс Антониды, Полонез, Краковяк, Мазурка из II д., Песня Вани из III д., Хор поляков из IV д., Ария Сусанина из IV д., хор «Славься!»). Опера «Руслан и Людм</w:t>
      </w:r>
      <w:r w:rsidRPr="00164B6C">
        <w:rPr>
          <w:szCs w:val="24"/>
        </w:rPr>
        <w:t>и</w:t>
      </w:r>
      <w:r w:rsidRPr="00164B6C">
        <w:rPr>
          <w:szCs w:val="24"/>
        </w:rPr>
        <w:t>ла» (Увертюра, Сцена Наины и Фарлафа, Персидский хор, заключительный хор «Слава великим богам!»). «Вальс-фантазия». Романс «Я помню чудное мгновенье» (ст. А. Пу</w:t>
      </w:r>
      <w:r w:rsidRPr="00164B6C">
        <w:rPr>
          <w:szCs w:val="24"/>
        </w:rPr>
        <w:t>ш</w:t>
      </w:r>
      <w:r w:rsidRPr="00164B6C">
        <w:rPr>
          <w:szCs w:val="24"/>
        </w:rPr>
        <w:t>кина). «Патриотическая песня» (сл. А. Машистова). Романс «Жаворонок» (ст. Н. Кукольника).</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М. Глинка-М. Балакирев. «Жаворонок» (фортепианная пьеса).</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К. Глюк. Опера «Орфей и Эвридика» (хор «Струн золотых напев», Мелодия, Хор фурий).</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Э. Григ. Музыка к драме Г. Ибсена «Пер Гюнт» (Песня Сольвейг, «Смерть Озе»). Соната для виолончели и фортепиано» (Ι часть).</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А. Гурилев. «Домик-крошечка» (сл. С. Любецкого). «Вьется ласточка сизокрылая» (сл. Н. Грекова). «Колокольчик» (сл. И. Макарова).</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К. Дебюсси. Ноктюрн «Празднества». «Бергамасская сюита» («Лунный свет»). Фортепианная сюита «Детский уголок» («Кукольный кэк-уок»).</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Б. Дварионас. «Деревянная лошадка».</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И. Дунаевский. Марш из к/ф «Веселые ребята» (сл. В. Лебедева-Кумача). Оперетта «Белая акация» (Вальс, Песня об Одессе, Выход Ларисы и семи кавалеров).</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А. Журбин. Рок-опера «Орфей и Эвридика» (фрагменты по выбору учителя).</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Знаменный распев.</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В. Калинников. Симфония № 1 (соль минор, I часть).</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К. Караев. Балет «Тропою грома» (Танец черных).</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Д. Каччини. «</w:t>
      </w:r>
      <w:r w:rsidRPr="00164B6C">
        <w:rPr>
          <w:szCs w:val="24"/>
          <w:lang w:val="en-US"/>
        </w:rPr>
        <w:t>AveMaria».</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В. Лаурушас. «В путь».</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Ф. Лист. Венгерская рапсодия № 2. Этюд Паганини (№ 6).</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И. Лученок. «Хатынь» (ст. Г. Петренко).</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А. Лядов. Кикимора (народное сказание для оркестра).</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Ф. Лэй. «История любви».</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Мадригалы эпохи Возрождения.</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Р. де Лиль. «Марсельеза».</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А. Марчелло. Концерт для гобоя с оркестром ре минор (II часть, Адажио).</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М. Матвеев. «Матушка, матушка, что во поле пыльно».</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Д. Мийо. «Бразилейра».</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И. Морозов. Балет «Айболит» (фрагменты:Полечка, Морское плавание, Галоп).</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В. Моцарт. Фантазия для фортепиано до минор. Фантазия для фортепиано ре м</w:t>
      </w:r>
      <w:r w:rsidRPr="00164B6C">
        <w:rPr>
          <w:szCs w:val="24"/>
        </w:rPr>
        <w:t>и</w:t>
      </w:r>
      <w:r w:rsidRPr="00164B6C">
        <w:rPr>
          <w:szCs w:val="24"/>
        </w:rPr>
        <w:t>нор. Соната до мажор (эксп. Ι ч.). «Маленькая ночная серенада» (Рондо). Симфония № 40. Симфония № 41 (фрагмент ΙΙ ч.). Реквием («</w:t>
      </w:r>
      <w:r w:rsidRPr="00164B6C">
        <w:rPr>
          <w:szCs w:val="24"/>
          <w:lang w:val="en-US"/>
        </w:rPr>
        <w:t>Diesire</w:t>
      </w:r>
      <w:r w:rsidRPr="00164B6C">
        <w:rPr>
          <w:szCs w:val="24"/>
        </w:rPr>
        <w:t>», «Lacrimoza»). Соната № 11 (I, II, III ч.). Фрагменты из оперы «Волшебная флейта». Мотет «</w:t>
      </w:r>
      <w:r w:rsidRPr="00164B6C">
        <w:rPr>
          <w:szCs w:val="24"/>
          <w:lang w:val="en-US"/>
        </w:rPr>
        <w:t>Ave</w:t>
      </w:r>
      <w:r w:rsidRPr="00164B6C">
        <w:rPr>
          <w:szCs w:val="24"/>
        </w:rPr>
        <w:t xml:space="preserve">, </w:t>
      </w:r>
      <w:r w:rsidRPr="00164B6C">
        <w:rPr>
          <w:szCs w:val="24"/>
          <w:lang w:val="en-US"/>
        </w:rPr>
        <w:t>verum</w:t>
      </w:r>
      <w:r w:rsidRPr="00164B6C">
        <w:rPr>
          <w:bCs/>
          <w:szCs w:val="24"/>
          <w:shd w:val="clear" w:color="auto" w:fill="FFFFFF"/>
        </w:rPr>
        <w:t>corpus</w:t>
      </w:r>
      <w:r w:rsidRPr="00164B6C">
        <w:rPr>
          <w:szCs w:val="24"/>
        </w:rPr>
        <w:t>».</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Н. Мясковский. Симфония № 6 (экспозиция финала).</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Народные музыкальные произведения России, народов РФ и стран мира по выбору образовательной организации.</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Негритянский спиричуэл.</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М. Огинский. Полонез ре минор («Прощание с Родиной»).</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К. Орф. Сценическая кантата для певцов, хора и оркестра «Кармина Бурана». (</w:t>
      </w:r>
      <w:r w:rsidRPr="00164B6C">
        <w:rPr>
          <w:szCs w:val="24"/>
          <w:shd w:val="clear" w:color="auto" w:fill="FFFFFF"/>
        </w:rPr>
        <w:t>«Песни Бойерна:Мирские песни для исполнения певцами и хорами, совместно с инстр</w:t>
      </w:r>
      <w:r w:rsidRPr="00164B6C">
        <w:rPr>
          <w:szCs w:val="24"/>
          <w:shd w:val="clear" w:color="auto" w:fill="FFFFFF"/>
        </w:rPr>
        <w:t>у</w:t>
      </w:r>
      <w:r w:rsidRPr="00164B6C">
        <w:rPr>
          <w:szCs w:val="24"/>
          <w:shd w:val="clear" w:color="auto" w:fill="FFFFFF"/>
        </w:rPr>
        <w:t>ментами и магическими изображениями») (фрагменты по выбору учителя</w:t>
      </w:r>
      <w:r w:rsidRPr="00164B6C">
        <w:rPr>
          <w:szCs w:val="24"/>
        </w:rPr>
        <w:t>).</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Дж. Перголези «</w:t>
      </w:r>
      <w:r w:rsidRPr="00164B6C">
        <w:rPr>
          <w:szCs w:val="24"/>
          <w:lang w:val="en-US"/>
        </w:rPr>
        <w:t>Stabatmater</w:t>
      </w:r>
      <w:r w:rsidRPr="00164B6C">
        <w:rPr>
          <w:szCs w:val="24"/>
        </w:rPr>
        <w:t>» (фрагменты по выбору учителя).</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М. Равель. «Болеро».</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w:t>
      </w:r>
      <w:r w:rsidRPr="00164B6C">
        <w:rPr>
          <w:szCs w:val="24"/>
        </w:rPr>
        <w:t>н</w:t>
      </w:r>
      <w:r w:rsidRPr="00164B6C">
        <w:rPr>
          <w:szCs w:val="24"/>
        </w:rPr>
        <w:t>ты по выбору учителя). «Всенощное бдение» (фрагменты по выбору учителя).</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w:t>
      </w:r>
      <w:r w:rsidRPr="00164B6C">
        <w:rPr>
          <w:szCs w:val="24"/>
        </w:rPr>
        <w:t>т</w:t>
      </w:r>
      <w:r w:rsidRPr="00164B6C">
        <w:rPr>
          <w:szCs w:val="24"/>
        </w:rPr>
        <w:t>вие»). Опера «Снегурочка» (Пролог:Сцена Снегурочки с Морозом и Весной, Ария Снег</w:t>
      </w:r>
      <w:r w:rsidRPr="00164B6C">
        <w:rPr>
          <w:szCs w:val="24"/>
        </w:rPr>
        <w:t>у</w:t>
      </w:r>
      <w:r w:rsidRPr="00164B6C">
        <w:rPr>
          <w:szCs w:val="24"/>
        </w:rPr>
        <w:t>рочки «С подружками по ягоды ходить»; Третья песня Леля (ΙΙΙ д.), Сцена таяния Снег</w:t>
      </w:r>
      <w:r w:rsidRPr="00164B6C">
        <w:rPr>
          <w:szCs w:val="24"/>
        </w:rPr>
        <w:t>у</w:t>
      </w:r>
      <w:r w:rsidRPr="00164B6C">
        <w:rPr>
          <w:szCs w:val="24"/>
        </w:rPr>
        <w:t>рочки «Люблю и таю» (Ι</w:t>
      </w:r>
      <w:r w:rsidRPr="00164B6C">
        <w:rPr>
          <w:szCs w:val="24"/>
          <w:lang w:val="en-US"/>
        </w:rPr>
        <w:t>V</w:t>
      </w:r>
      <w:r w:rsidRPr="00164B6C">
        <w:rPr>
          <w:szCs w:val="24"/>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А. Рубинштейн. Романс «Горные вершины» (ст. М. Лермонтова).</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Ян Сибелиус. Музыка к пьесе А. Ярнефельта «Куолема» («Грустный вальс»).</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П. Сигер «Песня о молоте». «Все преодолеем».</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Г. Свиридов. Кантата «Памяти С. Есенина» (ΙΙ ч. «Поет зима, аукает»). Сюита «Время, вперед!» (</w:t>
      </w:r>
      <w:r w:rsidRPr="00164B6C">
        <w:rPr>
          <w:szCs w:val="24"/>
          <w:lang w:val="en-US"/>
        </w:rPr>
        <w:t>VI</w:t>
      </w:r>
      <w:r w:rsidRPr="00164B6C">
        <w:rPr>
          <w:szCs w:val="24"/>
        </w:rPr>
        <w:t xml:space="preserve"> ч.). «Музыкальные иллюстрации к повести А. Пушкина «Метель» («Тройка», «Вальс», «Весна и осень», «Романс», «Пастораль», «Военный марш», «Венч</w:t>
      </w:r>
      <w:r w:rsidRPr="00164B6C">
        <w:rPr>
          <w:szCs w:val="24"/>
        </w:rPr>
        <w:t>а</w:t>
      </w:r>
      <w:r w:rsidRPr="00164B6C">
        <w:rPr>
          <w:szCs w:val="24"/>
        </w:rPr>
        <w:t>ние»). Музыка к драме А. Толстого «Царь Федор Иоанович» («Любовь святая»).</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А. Скрябин. Этюд № 12 (ре диез минор). Прелюдия № 4 (ми бемоль минор).</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И. Стравинский. Балет «Петрушка» (Первая картина: темы гулянья, Балаганный дед, Танцовщица, Шарманщик играет на трубе, Фокусник играет на флейте, Танец ожи</w:t>
      </w:r>
      <w:r w:rsidRPr="00164B6C">
        <w:rPr>
          <w:szCs w:val="24"/>
        </w:rPr>
        <w:t>в</w:t>
      </w:r>
      <w:r w:rsidRPr="00164B6C">
        <w:rPr>
          <w:szCs w:val="24"/>
        </w:rPr>
        <w:t xml:space="preserve">ших кукол). Сюита № 2 для оркестра. </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М. Теодоракис «На побережье тайном». «Я – фронт».</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Б. Тищенко. Балет «Ярославна» (Плач Ярославны из ΙΙΙ действия, другие фрагме</w:t>
      </w:r>
      <w:r w:rsidRPr="00164B6C">
        <w:rPr>
          <w:szCs w:val="24"/>
        </w:rPr>
        <w:t>н</w:t>
      </w:r>
      <w:r w:rsidRPr="00164B6C">
        <w:rPr>
          <w:szCs w:val="24"/>
        </w:rPr>
        <w:t>ты по выбору учителя).</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Э. Уэббер. Рок-опера «Иисус Христос – суперзвезда» (фрагменты по выбору учит</w:t>
      </w:r>
      <w:r w:rsidRPr="00164B6C">
        <w:rPr>
          <w:szCs w:val="24"/>
        </w:rPr>
        <w:t>е</w:t>
      </w:r>
      <w:r w:rsidRPr="00164B6C">
        <w:rPr>
          <w:szCs w:val="24"/>
        </w:rPr>
        <w:t>ля). Мюзикл «Кошки», либретто по Т. Элиоту (фрагменты по выбору учителя).</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А. Хачатурян. Балет «Гаянэ» (Танец с саблями, Колыбельная).Концерт для скрипки с оркестром (I ч., II ч., ΙΙΙ ч.). Музыка к драме М. Лермонтова «Маскарад» (Галоп, Вальс).</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К. Хачатурян. Балет «Чиполлино» (фрагменты).</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w:t>
      </w:r>
      <w:r w:rsidRPr="00164B6C">
        <w:rPr>
          <w:szCs w:val="24"/>
        </w:rPr>
        <w:t>ю</w:t>
      </w:r>
      <w:r w:rsidRPr="00164B6C">
        <w:rPr>
          <w:szCs w:val="24"/>
        </w:rPr>
        <w:t>ра «1812 год». Сюита № 4 «Моцартиана». Фортепианный цикл «Времена года» («На тро</w:t>
      </w:r>
      <w:r w:rsidRPr="00164B6C">
        <w:rPr>
          <w:szCs w:val="24"/>
        </w:rPr>
        <w:t>й</w:t>
      </w:r>
      <w:r w:rsidRPr="00164B6C">
        <w:rPr>
          <w:szCs w:val="24"/>
        </w:rPr>
        <w:t>ке», «Баркарола»). Ноктюрн до-диез минор. «Всенощное бдение» («Богородице Дево, р</w:t>
      </w:r>
      <w:r w:rsidRPr="00164B6C">
        <w:rPr>
          <w:szCs w:val="24"/>
        </w:rPr>
        <w:t>а</w:t>
      </w:r>
      <w:r w:rsidRPr="00164B6C">
        <w:rPr>
          <w:szCs w:val="24"/>
        </w:rPr>
        <w:t>дуйся» № 8). «Я ли в поле да не травушка была» (ст. И. Сурикова). «Легенда» (сл. А. Плещеева). «Покаянная молитва о Руси».</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П. Чесноков. «Да исправится молитва моя».</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М. Чюрленис. Прелюдия ре минор. Прелюдия ми минор. Прелюдия ля минор. Симфоническая поэма «Море».</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Д. Шостакович. Симфония № 7 «Ленинградская». «Праздничная увертюра».</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 xml:space="preserve">И. Штраус. «Полька-пиццикато». Вальс из оперетты «Летучая мышь». </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164B6C">
        <w:rPr>
          <w:szCs w:val="24"/>
          <w:lang w:val="en-US"/>
        </w:rPr>
        <w:t>AveMaria</w:t>
      </w:r>
      <w:r w:rsidRPr="00164B6C">
        <w:rPr>
          <w:szCs w:val="24"/>
        </w:rPr>
        <w:t>» (сл. В. Ско</w:t>
      </w:r>
      <w:r w:rsidRPr="00164B6C">
        <w:rPr>
          <w:szCs w:val="24"/>
        </w:rPr>
        <w:t>т</w:t>
      </w:r>
      <w:r w:rsidRPr="00164B6C">
        <w:rPr>
          <w:szCs w:val="24"/>
        </w:rPr>
        <w:t>та).</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Р. Щедрин. Опера «Не только любовь». (Песня и частушки Варвары).</w:t>
      </w:r>
    </w:p>
    <w:p w:rsidR="002B3302" w:rsidRPr="00164B6C" w:rsidRDefault="002B3302" w:rsidP="00A168FB">
      <w:pPr>
        <w:numPr>
          <w:ilvl w:val="0"/>
          <w:numId w:val="193"/>
        </w:numPr>
        <w:tabs>
          <w:tab w:val="left" w:pos="284"/>
        </w:tabs>
        <w:spacing w:line="240" w:lineRule="auto"/>
        <w:ind w:left="0" w:firstLine="0"/>
        <w:contextualSpacing/>
        <w:jc w:val="both"/>
        <w:rPr>
          <w:szCs w:val="24"/>
        </w:rPr>
      </w:pPr>
      <w:r w:rsidRPr="00164B6C">
        <w:rPr>
          <w:szCs w:val="24"/>
        </w:rPr>
        <w:t>Д. Эллингтон. «Караван».</w:t>
      </w:r>
    </w:p>
    <w:p w:rsidR="002B3302" w:rsidRPr="00164B6C" w:rsidRDefault="002B3302" w:rsidP="00A168FB">
      <w:pPr>
        <w:pStyle w:val="4"/>
        <w:tabs>
          <w:tab w:val="left" w:pos="284"/>
        </w:tabs>
        <w:spacing w:before="0" w:line="240" w:lineRule="auto"/>
        <w:ind w:left="0"/>
        <w:rPr>
          <w:sz w:val="24"/>
          <w:szCs w:val="24"/>
        </w:rPr>
      </w:pPr>
      <w:r w:rsidRPr="00164B6C">
        <w:rPr>
          <w:sz w:val="24"/>
          <w:szCs w:val="24"/>
        </w:rPr>
        <w:t>А. Эшпай. «Венгерские напевы»</w:t>
      </w:r>
    </w:p>
    <w:p w:rsidR="002B3302" w:rsidRPr="00164B6C" w:rsidRDefault="002B3302" w:rsidP="00A168FB">
      <w:pPr>
        <w:rPr>
          <w:szCs w:val="24"/>
        </w:rPr>
      </w:pPr>
    </w:p>
    <w:p w:rsidR="002B3302" w:rsidRPr="00164B6C" w:rsidRDefault="002B3302" w:rsidP="00A168FB">
      <w:pPr>
        <w:rPr>
          <w:szCs w:val="24"/>
        </w:rPr>
      </w:pPr>
    </w:p>
    <w:p w:rsidR="00B540EE" w:rsidRPr="00164B6C" w:rsidRDefault="00F17097" w:rsidP="00AB1ACD">
      <w:pPr>
        <w:pStyle w:val="2"/>
      </w:pPr>
      <w:bookmarkStart w:id="385" w:name="_2.2.2.18._Технология"/>
      <w:bookmarkStart w:id="386" w:name="_Toc58674049"/>
      <w:bookmarkEnd w:id="385"/>
      <w:r w:rsidRPr="00164B6C">
        <w:t>2.2.2.1</w:t>
      </w:r>
      <w:r w:rsidR="00CC628B" w:rsidRPr="00164B6C">
        <w:t>8</w:t>
      </w:r>
      <w:r w:rsidRPr="00164B6C">
        <w:t xml:space="preserve">. </w:t>
      </w:r>
      <w:r w:rsidR="00B540EE" w:rsidRPr="00164B6C">
        <w:t>Технология</w:t>
      </w:r>
      <w:bookmarkEnd w:id="382"/>
      <w:bookmarkEnd w:id="383"/>
      <w:bookmarkEnd w:id="384"/>
      <w:bookmarkEnd w:id="386"/>
    </w:p>
    <w:p w:rsidR="00B540EE" w:rsidRPr="00164B6C" w:rsidRDefault="00B540EE" w:rsidP="00A168FB">
      <w:pPr>
        <w:tabs>
          <w:tab w:val="left" w:pos="284"/>
        </w:tabs>
        <w:spacing w:line="240" w:lineRule="auto"/>
        <w:jc w:val="both"/>
        <w:rPr>
          <w:b/>
          <w:szCs w:val="24"/>
        </w:rPr>
      </w:pPr>
      <w:r w:rsidRPr="00164B6C">
        <w:rPr>
          <w:b/>
          <w:szCs w:val="24"/>
        </w:rPr>
        <w:t>Цели и задачи технологического образования</w:t>
      </w:r>
    </w:p>
    <w:p w:rsidR="00B540EE" w:rsidRPr="00164B6C" w:rsidRDefault="00B540EE" w:rsidP="00A168FB">
      <w:pPr>
        <w:tabs>
          <w:tab w:val="left" w:pos="284"/>
        </w:tabs>
        <w:spacing w:line="240" w:lineRule="auto"/>
        <w:jc w:val="both"/>
        <w:rPr>
          <w:szCs w:val="24"/>
        </w:rPr>
      </w:pPr>
      <w:r w:rsidRPr="00164B6C">
        <w:rPr>
          <w:szCs w:val="24"/>
        </w:rPr>
        <w:t>Предметная область «Технология» является необходимым компонентом общего образов</w:t>
      </w:r>
      <w:r w:rsidRPr="00164B6C">
        <w:rPr>
          <w:szCs w:val="24"/>
        </w:rPr>
        <w:t>а</w:t>
      </w:r>
      <w:r w:rsidRPr="00164B6C">
        <w:rPr>
          <w:szCs w:val="24"/>
        </w:rPr>
        <w:t>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w:t>
      </w:r>
      <w:r w:rsidRPr="00164B6C">
        <w:rPr>
          <w:szCs w:val="24"/>
        </w:rPr>
        <w:t>о</w:t>
      </w:r>
      <w:r w:rsidRPr="00164B6C">
        <w:rPr>
          <w:szCs w:val="24"/>
        </w:rPr>
        <w:t>держании общие принципы преобразующей деятельности человека и все аспекты матер</w:t>
      </w:r>
      <w:r w:rsidRPr="00164B6C">
        <w:rPr>
          <w:szCs w:val="24"/>
        </w:rPr>
        <w:t>и</w:t>
      </w:r>
      <w:r w:rsidRPr="00164B6C">
        <w:rPr>
          <w:szCs w:val="24"/>
        </w:rPr>
        <w:t>альной культуры. Он направлен на овладение учащимися навыками конкретной предме</w:t>
      </w:r>
      <w:r w:rsidRPr="00164B6C">
        <w:rPr>
          <w:szCs w:val="24"/>
        </w:rPr>
        <w:t>т</w:t>
      </w:r>
      <w:r w:rsidRPr="00164B6C">
        <w:rPr>
          <w:szCs w:val="24"/>
        </w:rPr>
        <w:t>но-преобразующей (а не виртуальной) деятельности, создание новых ценностей, что, н</w:t>
      </w:r>
      <w:r w:rsidRPr="00164B6C">
        <w:rPr>
          <w:szCs w:val="24"/>
        </w:rPr>
        <w:t>е</w:t>
      </w:r>
      <w:r w:rsidRPr="00164B6C">
        <w:rPr>
          <w:szCs w:val="24"/>
        </w:rPr>
        <w:t>сомненно, соответствует потребностям развития общества. В рамках «Технологии» пр</w:t>
      </w:r>
      <w:r w:rsidRPr="00164B6C">
        <w:rPr>
          <w:szCs w:val="24"/>
        </w:rPr>
        <w:t>о</w:t>
      </w:r>
      <w:r w:rsidRPr="00164B6C">
        <w:rPr>
          <w:szCs w:val="24"/>
        </w:rPr>
        <w:t>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w:t>
      </w:r>
      <w:r w:rsidRPr="00164B6C">
        <w:rPr>
          <w:szCs w:val="24"/>
        </w:rPr>
        <w:t>е</w:t>
      </w:r>
      <w:r w:rsidRPr="00164B6C">
        <w:rPr>
          <w:szCs w:val="24"/>
        </w:rPr>
        <w:t>хода учащихся от общего к профессиональному образованию и трудовой деятельности.</w:t>
      </w:r>
    </w:p>
    <w:p w:rsidR="00B540EE" w:rsidRPr="00164B6C" w:rsidRDefault="00B540EE" w:rsidP="00A168FB">
      <w:pPr>
        <w:tabs>
          <w:tab w:val="left" w:pos="284"/>
        </w:tabs>
        <w:spacing w:line="240" w:lineRule="auto"/>
        <w:jc w:val="both"/>
        <w:rPr>
          <w:szCs w:val="24"/>
        </w:rPr>
      </w:pPr>
      <w:r w:rsidRPr="00164B6C">
        <w:rPr>
          <w:szCs w:val="24"/>
        </w:rPr>
        <w:t>Программа предмета «Технология» обеспечивает формирование у школьников технол</w:t>
      </w:r>
      <w:r w:rsidRPr="00164B6C">
        <w:rPr>
          <w:szCs w:val="24"/>
        </w:rPr>
        <w:t>о</w:t>
      </w:r>
      <w:r w:rsidRPr="00164B6C">
        <w:rPr>
          <w:szCs w:val="24"/>
        </w:rPr>
        <w:t>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w:t>
      </w:r>
      <w:r w:rsidRPr="00164B6C">
        <w:rPr>
          <w:szCs w:val="24"/>
        </w:rPr>
        <w:t>а</w:t>
      </w:r>
      <w:r w:rsidRPr="00164B6C">
        <w:rPr>
          <w:szCs w:val="24"/>
        </w:rPr>
        <w:t xml:space="preserve">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164B6C">
        <w:rPr>
          <w:szCs w:val="24"/>
        </w:rPr>
        <w:t>т. д.</w:t>
      </w:r>
      <w:r w:rsidRPr="00164B6C">
        <w:rPr>
          <w:szCs w:val="24"/>
        </w:rPr>
        <w:t>) и жи</w:t>
      </w:r>
      <w:r w:rsidRPr="00164B6C">
        <w:rPr>
          <w:szCs w:val="24"/>
        </w:rPr>
        <w:t>з</w:t>
      </w:r>
      <w:r w:rsidRPr="00164B6C">
        <w:rPr>
          <w:szCs w:val="24"/>
        </w:rPr>
        <w:t>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w:t>
      </w:r>
      <w:r w:rsidRPr="00164B6C">
        <w:rPr>
          <w:szCs w:val="24"/>
        </w:rPr>
        <w:t>р</w:t>
      </w:r>
      <w:r w:rsidRPr="00164B6C">
        <w:rPr>
          <w:szCs w:val="24"/>
        </w:rPr>
        <w:t>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w:t>
      </w:r>
      <w:r w:rsidRPr="00164B6C">
        <w:rPr>
          <w:szCs w:val="24"/>
        </w:rPr>
        <w:t>а</w:t>
      </w:r>
      <w:r w:rsidRPr="00164B6C">
        <w:rPr>
          <w:szCs w:val="24"/>
        </w:rPr>
        <w:t>зумной организации собственной жизни, создает условия для развития инициативности, изобретательности, гибкости мышления.</w:t>
      </w:r>
    </w:p>
    <w:p w:rsidR="00B540EE" w:rsidRPr="00164B6C" w:rsidRDefault="00B540EE" w:rsidP="00A168FB">
      <w:pPr>
        <w:tabs>
          <w:tab w:val="left" w:pos="284"/>
        </w:tabs>
        <w:spacing w:line="240" w:lineRule="auto"/>
        <w:jc w:val="both"/>
        <w:rPr>
          <w:szCs w:val="24"/>
        </w:rPr>
      </w:pPr>
      <w:r w:rsidRPr="00164B6C">
        <w:rPr>
          <w:szCs w:val="24"/>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w:t>
      </w:r>
      <w:r w:rsidRPr="00164B6C">
        <w:rPr>
          <w:szCs w:val="24"/>
        </w:rPr>
        <w:t>о</w:t>
      </w:r>
      <w:r w:rsidRPr="00164B6C">
        <w:rPr>
          <w:szCs w:val="24"/>
        </w:rPr>
        <w:t>гда сформировалась или выявлена в ближайшем окружении новая потребность, для кот</w:t>
      </w:r>
      <w:r w:rsidRPr="00164B6C">
        <w:rPr>
          <w:szCs w:val="24"/>
        </w:rPr>
        <w:t>о</w:t>
      </w:r>
      <w:r w:rsidRPr="00164B6C">
        <w:rPr>
          <w:szCs w:val="24"/>
        </w:rPr>
        <w:t>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w:t>
      </w:r>
      <w:r w:rsidRPr="00164B6C">
        <w:rPr>
          <w:szCs w:val="24"/>
        </w:rPr>
        <w:t>а</w:t>
      </w:r>
      <w:r w:rsidRPr="00164B6C">
        <w:rPr>
          <w:szCs w:val="24"/>
        </w:rPr>
        <w:t>зом, в программу включено содержание, адекватное требованиям ФГОС к освоению об</w:t>
      </w:r>
      <w:r w:rsidRPr="00164B6C">
        <w:rPr>
          <w:szCs w:val="24"/>
        </w:rPr>
        <w:t>у</w:t>
      </w:r>
      <w:r w:rsidRPr="00164B6C">
        <w:rPr>
          <w:szCs w:val="24"/>
        </w:rPr>
        <w:t>чающимися принципов и алгоритмов проектной деятельности.</w:t>
      </w:r>
    </w:p>
    <w:p w:rsidR="00B540EE" w:rsidRPr="00164B6C" w:rsidRDefault="00B540EE" w:rsidP="00A168FB">
      <w:pPr>
        <w:tabs>
          <w:tab w:val="left" w:pos="284"/>
        </w:tabs>
        <w:spacing w:line="240" w:lineRule="auto"/>
        <w:jc w:val="both"/>
        <w:rPr>
          <w:szCs w:val="24"/>
        </w:rPr>
      </w:pPr>
      <w:r w:rsidRPr="00164B6C">
        <w:rPr>
          <w:szCs w:val="24"/>
        </w:rPr>
        <w:t>Проектно-технологическое мышление может развиваться только с опорой на универсал</w:t>
      </w:r>
      <w:r w:rsidRPr="00164B6C">
        <w:rPr>
          <w:szCs w:val="24"/>
        </w:rPr>
        <w:t>ь</w:t>
      </w:r>
      <w:r w:rsidRPr="00164B6C">
        <w:rPr>
          <w:szCs w:val="24"/>
        </w:rPr>
        <w:t>ные способы деятельности в сферах самоуправления и разрешения проблем, работы с и</w:t>
      </w:r>
      <w:r w:rsidRPr="00164B6C">
        <w:rPr>
          <w:szCs w:val="24"/>
        </w:rPr>
        <w:t>н</w:t>
      </w:r>
      <w:r w:rsidRPr="00164B6C">
        <w:rPr>
          <w:szCs w:val="24"/>
        </w:rPr>
        <w:t>формацией и коммуникации. Поэтому предмет «Технология» принимает на себя знач</w:t>
      </w:r>
      <w:r w:rsidRPr="00164B6C">
        <w:rPr>
          <w:szCs w:val="24"/>
        </w:rPr>
        <w:t>и</w:t>
      </w:r>
      <w:r w:rsidRPr="00164B6C">
        <w:rPr>
          <w:szCs w:val="24"/>
        </w:rPr>
        <w:t>тельную долю деятельности образовательно</w:t>
      </w:r>
      <w:r w:rsidR="00297DD4" w:rsidRPr="00164B6C">
        <w:rPr>
          <w:szCs w:val="24"/>
        </w:rPr>
        <w:t xml:space="preserve">й организации </w:t>
      </w:r>
      <w:r w:rsidRPr="00164B6C">
        <w:rPr>
          <w:szCs w:val="24"/>
        </w:rPr>
        <w:t>по формированию универсал</w:t>
      </w:r>
      <w:r w:rsidRPr="00164B6C">
        <w:rPr>
          <w:szCs w:val="24"/>
        </w:rPr>
        <w:t>ь</w:t>
      </w:r>
      <w:r w:rsidRPr="00164B6C">
        <w:rPr>
          <w:szCs w:val="24"/>
        </w:rPr>
        <w:t>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w:t>
      </w:r>
      <w:r w:rsidRPr="00164B6C">
        <w:rPr>
          <w:szCs w:val="24"/>
        </w:rPr>
        <w:t>е</w:t>
      </w:r>
      <w:r w:rsidRPr="00164B6C">
        <w:rPr>
          <w:szCs w:val="24"/>
        </w:rPr>
        <w:t>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w:t>
      </w:r>
      <w:r w:rsidRPr="00164B6C">
        <w:rPr>
          <w:szCs w:val="24"/>
        </w:rPr>
        <w:t>е</w:t>
      </w:r>
      <w:r w:rsidRPr="00164B6C">
        <w:rPr>
          <w:szCs w:val="24"/>
        </w:rPr>
        <w:t>чивает оперативное введение в образовательный процесс содержания, адекватно отр</w:t>
      </w:r>
      <w:r w:rsidRPr="00164B6C">
        <w:rPr>
          <w:szCs w:val="24"/>
        </w:rPr>
        <w:t>а</w:t>
      </w:r>
      <w:r w:rsidRPr="00164B6C">
        <w:rPr>
          <w:szCs w:val="24"/>
        </w:rPr>
        <w:t>жающего смену жизненных реалий, формирует пространство, на котором происходит с</w:t>
      </w:r>
      <w:r w:rsidRPr="00164B6C">
        <w:rPr>
          <w:szCs w:val="24"/>
        </w:rPr>
        <w:t>о</w:t>
      </w:r>
      <w:r w:rsidRPr="00164B6C">
        <w:rPr>
          <w:szCs w:val="24"/>
        </w:rPr>
        <w:t>поставление обучающимся собственных стремлений, полученного опыта учебной де</w:t>
      </w:r>
      <w:r w:rsidRPr="00164B6C">
        <w:rPr>
          <w:szCs w:val="24"/>
        </w:rPr>
        <w:t>я</w:t>
      </w:r>
      <w:r w:rsidRPr="00164B6C">
        <w:rPr>
          <w:szCs w:val="24"/>
        </w:rPr>
        <w:t xml:space="preserve">тельности и информации, в первую очередь в отношении профессиональной ориентации. </w:t>
      </w:r>
    </w:p>
    <w:p w:rsidR="00B540EE" w:rsidRPr="00164B6C" w:rsidRDefault="00B540EE" w:rsidP="00A168FB">
      <w:pPr>
        <w:tabs>
          <w:tab w:val="left" w:pos="284"/>
        </w:tabs>
        <w:spacing w:line="240" w:lineRule="auto"/>
        <w:jc w:val="both"/>
        <w:rPr>
          <w:szCs w:val="24"/>
        </w:rPr>
      </w:pPr>
      <w:r w:rsidRPr="00164B6C">
        <w:rPr>
          <w:szCs w:val="24"/>
        </w:rPr>
        <w:t>Цели программы:</w:t>
      </w:r>
    </w:p>
    <w:p w:rsidR="00B540EE" w:rsidRPr="00164B6C" w:rsidRDefault="00B540EE" w:rsidP="00A168FB">
      <w:pPr>
        <w:pStyle w:val="a8"/>
        <w:numPr>
          <w:ilvl w:val="0"/>
          <w:numId w:val="143"/>
        </w:numPr>
        <w:tabs>
          <w:tab w:val="left" w:pos="284"/>
          <w:tab w:val="left" w:pos="1134"/>
        </w:tabs>
        <w:ind w:left="0" w:firstLine="0"/>
        <w:jc w:val="both"/>
      </w:pPr>
      <w:r w:rsidRPr="00164B6C">
        <w:t>Обеспечение понимания обучающимися сущности современных материальных, и</w:t>
      </w:r>
      <w:r w:rsidRPr="00164B6C">
        <w:t>н</w:t>
      </w:r>
      <w:r w:rsidRPr="00164B6C">
        <w:t>формационных и гуманитарных технологий и перспектив их развития.</w:t>
      </w:r>
    </w:p>
    <w:p w:rsidR="00B540EE" w:rsidRPr="00164B6C" w:rsidRDefault="00B540EE" w:rsidP="00A168FB">
      <w:pPr>
        <w:pStyle w:val="a8"/>
        <w:numPr>
          <w:ilvl w:val="0"/>
          <w:numId w:val="143"/>
        </w:numPr>
        <w:tabs>
          <w:tab w:val="left" w:pos="284"/>
          <w:tab w:val="left" w:pos="1134"/>
        </w:tabs>
        <w:ind w:left="0" w:firstLine="0"/>
        <w:jc w:val="both"/>
      </w:pPr>
      <w:r w:rsidRPr="00164B6C">
        <w:t>Формирование технологической культуры и проектно-технологического мышления обучающихся.</w:t>
      </w:r>
    </w:p>
    <w:p w:rsidR="00B540EE" w:rsidRPr="00164B6C" w:rsidRDefault="00B540EE" w:rsidP="00A168FB">
      <w:pPr>
        <w:pStyle w:val="a8"/>
        <w:numPr>
          <w:ilvl w:val="0"/>
          <w:numId w:val="143"/>
        </w:numPr>
        <w:tabs>
          <w:tab w:val="left" w:pos="284"/>
          <w:tab w:val="left" w:pos="1134"/>
        </w:tabs>
        <w:ind w:left="0" w:firstLine="0"/>
        <w:jc w:val="both"/>
      </w:pPr>
      <w:r w:rsidRPr="00164B6C">
        <w:t>Формирование информационной основы и персонального опыта, необходимых для о</w:t>
      </w:r>
      <w:r w:rsidRPr="00164B6C">
        <w:t>п</w:t>
      </w:r>
      <w:r w:rsidRPr="00164B6C">
        <w:t>ределения обучающимся направлений своего дальнейшего образования в контексте п</w:t>
      </w:r>
      <w:r w:rsidRPr="00164B6C">
        <w:t>о</w:t>
      </w:r>
      <w:r w:rsidRPr="00164B6C">
        <w:t>строения жизненных планов, в первую очередь, касающихся сферы и содержания буд</w:t>
      </w:r>
      <w:r w:rsidRPr="00164B6C">
        <w:t>у</w:t>
      </w:r>
      <w:r w:rsidRPr="00164B6C">
        <w:t xml:space="preserve">щей профессиональной деятельности. </w:t>
      </w:r>
    </w:p>
    <w:p w:rsidR="00B540EE" w:rsidRPr="00164B6C" w:rsidRDefault="00B540EE" w:rsidP="00A168FB">
      <w:pPr>
        <w:tabs>
          <w:tab w:val="left" w:pos="284"/>
        </w:tabs>
        <w:spacing w:line="240" w:lineRule="auto"/>
        <w:jc w:val="both"/>
        <w:rPr>
          <w:szCs w:val="24"/>
        </w:rPr>
      </w:pPr>
      <w:r w:rsidRPr="00164B6C">
        <w:rPr>
          <w:szCs w:val="24"/>
        </w:rPr>
        <w:t>Основную часть содержания программы составляет деятельность обучающихся, напра</w:t>
      </w:r>
      <w:r w:rsidRPr="00164B6C">
        <w:rPr>
          <w:szCs w:val="24"/>
        </w:rPr>
        <w:t>в</w:t>
      </w:r>
      <w:r w:rsidRPr="00164B6C">
        <w:rPr>
          <w:szCs w:val="24"/>
        </w:rPr>
        <w:t>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w:t>
      </w:r>
      <w:r w:rsidRPr="00164B6C">
        <w:rPr>
          <w:szCs w:val="24"/>
        </w:rPr>
        <w:t>ю</w:t>
      </w:r>
      <w:r w:rsidRPr="00164B6C">
        <w:rPr>
          <w:szCs w:val="24"/>
        </w:rPr>
        <w:t>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w:t>
      </w:r>
      <w:r w:rsidRPr="00164B6C">
        <w:rPr>
          <w:szCs w:val="24"/>
        </w:rPr>
        <w:t>о</w:t>
      </w:r>
      <w:r w:rsidRPr="00164B6C">
        <w:rPr>
          <w:szCs w:val="24"/>
        </w:rPr>
        <w:t>вождения или сводится к педагогическому наблюдению за деятельностью с последующей организацией анализа (рефлексии). Подразумевается и значительная внеурочная акти</w:t>
      </w:r>
      <w:r w:rsidRPr="00164B6C">
        <w:rPr>
          <w:szCs w:val="24"/>
        </w:rPr>
        <w:t>в</w:t>
      </w:r>
      <w:r w:rsidRPr="00164B6C">
        <w:rPr>
          <w:szCs w:val="24"/>
        </w:rPr>
        <w:t>ность обучающихся. Такое решение обусловлено задачами формирования учебной сам</w:t>
      </w:r>
      <w:r w:rsidRPr="00164B6C">
        <w:rPr>
          <w:szCs w:val="24"/>
        </w:rPr>
        <w:t>о</w:t>
      </w:r>
      <w:r w:rsidRPr="00164B6C">
        <w:rPr>
          <w:szCs w:val="24"/>
        </w:rPr>
        <w:t>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w:t>
      </w:r>
      <w:r w:rsidRPr="00164B6C">
        <w:rPr>
          <w:szCs w:val="24"/>
        </w:rPr>
        <w:t>т</w:t>
      </w:r>
      <w:r w:rsidRPr="00164B6C">
        <w:rPr>
          <w:szCs w:val="24"/>
        </w:rPr>
        <w:t>ветственных» проб.В рамках внеурочной деятельности активность обучающихся связана:</w:t>
      </w:r>
    </w:p>
    <w:p w:rsidR="00B540EE" w:rsidRPr="00164B6C" w:rsidRDefault="00B540EE" w:rsidP="00A168FB">
      <w:pPr>
        <w:pStyle w:val="a8"/>
        <w:numPr>
          <w:ilvl w:val="0"/>
          <w:numId w:val="144"/>
        </w:numPr>
        <w:tabs>
          <w:tab w:val="left" w:pos="284"/>
          <w:tab w:val="left" w:pos="1134"/>
        </w:tabs>
        <w:ind w:left="0" w:firstLine="0"/>
        <w:jc w:val="both"/>
      </w:pPr>
      <w:r w:rsidRPr="00164B6C">
        <w:t>с выполнением заданий на самостоятельную работу с информацией (формируется н</w:t>
      </w:r>
      <w:r w:rsidRPr="00164B6C">
        <w:t>а</w:t>
      </w:r>
      <w:r w:rsidRPr="00164B6C">
        <w:t>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w:t>
      </w:r>
      <w:r w:rsidRPr="00164B6C">
        <w:t>и</w:t>
      </w:r>
      <w:r w:rsidRPr="00164B6C">
        <w:t>дуализируются по содержанию в рамках одного способа работы с информацией и общего тематического поля);</w:t>
      </w:r>
    </w:p>
    <w:p w:rsidR="00B540EE" w:rsidRPr="00164B6C" w:rsidRDefault="00B540EE" w:rsidP="00A168FB">
      <w:pPr>
        <w:pStyle w:val="a8"/>
        <w:numPr>
          <w:ilvl w:val="0"/>
          <w:numId w:val="144"/>
        </w:numPr>
        <w:tabs>
          <w:tab w:val="left" w:pos="284"/>
          <w:tab w:val="left" w:pos="1134"/>
        </w:tabs>
        <w:ind w:left="0" w:firstLine="0"/>
        <w:jc w:val="both"/>
      </w:pPr>
      <w:r w:rsidRPr="00164B6C">
        <w:t>с проектной деятельностью (индивидуальные решения приводят к тому, что обуча</w:t>
      </w:r>
      <w:r w:rsidRPr="00164B6C">
        <w:t>ю</w:t>
      </w:r>
      <w:r w:rsidRPr="00164B6C">
        <w:t>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w:t>
      </w:r>
      <w:r w:rsidRPr="00164B6C">
        <w:t>ь</w:t>
      </w:r>
      <w:r w:rsidRPr="00164B6C">
        <w:t>ности, запланированного продукта, поставленной цели);</w:t>
      </w:r>
    </w:p>
    <w:p w:rsidR="00B540EE" w:rsidRPr="00164B6C" w:rsidRDefault="00B540EE" w:rsidP="00A168FB">
      <w:pPr>
        <w:pStyle w:val="a8"/>
        <w:numPr>
          <w:ilvl w:val="0"/>
          <w:numId w:val="144"/>
        </w:numPr>
        <w:tabs>
          <w:tab w:val="left" w:pos="284"/>
          <w:tab w:val="left" w:pos="1134"/>
        </w:tabs>
        <w:ind w:left="0" w:firstLine="0"/>
        <w:jc w:val="both"/>
      </w:pPr>
      <w:r w:rsidRPr="00164B6C">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w:t>
      </w:r>
      <w:r w:rsidRPr="00164B6C">
        <w:t>а</w:t>
      </w:r>
      <w:r w:rsidRPr="00164B6C">
        <w:t>нии урока);</w:t>
      </w:r>
    </w:p>
    <w:p w:rsidR="00B540EE" w:rsidRPr="00164B6C" w:rsidRDefault="00B540EE" w:rsidP="00A168FB">
      <w:pPr>
        <w:pStyle w:val="a8"/>
        <w:numPr>
          <w:ilvl w:val="0"/>
          <w:numId w:val="144"/>
        </w:numPr>
        <w:tabs>
          <w:tab w:val="left" w:pos="284"/>
          <w:tab w:val="left" w:pos="1134"/>
        </w:tabs>
        <w:ind w:left="0" w:firstLine="0"/>
        <w:jc w:val="both"/>
      </w:pPr>
      <w:r w:rsidRPr="00164B6C">
        <w:t>с выполнением практических заданий, требующих наблюдения за окружающей дейс</w:t>
      </w:r>
      <w:r w:rsidRPr="00164B6C">
        <w:t>т</w:t>
      </w:r>
      <w:r w:rsidRPr="00164B6C">
        <w:t>вительностью или ее преобразования (на уроке обучающийся может получить лишь м</w:t>
      </w:r>
      <w:r w:rsidRPr="00164B6C">
        <w:t>о</w:t>
      </w:r>
      <w:r w:rsidRPr="00164B6C">
        <w:t>дель действительности).</w:t>
      </w:r>
    </w:p>
    <w:p w:rsidR="00B540EE" w:rsidRPr="00164B6C" w:rsidRDefault="00B540EE" w:rsidP="00A168FB">
      <w:pPr>
        <w:tabs>
          <w:tab w:val="left" w:pos="284"/>
        </w:tabs>
        <w:spacing w:line="240" w:lineRule="auto"/>
        <w:jc w:val="both"/>
        <w:rPr>
          <w:szCs w:val="24"/>
        </w:rPr>
      </w:pPr>
      <w:r w:rsidRPr="00164B6C">
        <w:rPr>
          <w:szCs w:val="24"/>
        </w:rPr>
        <w:t>Таким образом, формы внеурочной деятельности в рамках предметной области «Технол</w:t>
      </w:r>
      <w:r w:rsidRPr="00164B6C">
        <w:rPr>
          <w:szCs w:val="24"/>
        </w:rPr>
        <w:t>о</w:t>
      </w:r>
      <w:r w:rsidRPr="00164B6C">
        <w:rPr>
          <w:szCs w:val="24"/>
        </w:rPr>
        <w:t>гия» – это проектная деятельность обучающихся, экскурсии, домашние задания и кратк</w:t>
      </w:r>
      <w:r w:rsidRPr="00164B6C">
        <w:rPr>
          <w:szCs w:val="24"/>
        </w:rPr>
        <w:t>о</w:t>
      </w:r>
      <w:r w:rsidRPr="00164B6C">
        <w:rPr>
          <w:szCs w:val="24"/>
        </w:rPr>
        <w:t>срочные курсы дополнительного образования (или мастер-классы, не более 17 часов), п</w:t>
      </w:r>
      <w:r w:rsidRPr="00164B6C">
        <w:rPr>
          <w:szCs w:val="24"/>
        </w:rPr>
        <w:t>о</w:t>
      </w:r>
      <w:r w:rsidRPr="00164B6C">
        <w:rPr>
          <w:szCs w:val="24"/>
        </w:rPr>
        <w:t>зволяющие освоить конкретную материальную или информационную технологию, нео</w:t>
      </w:r>
      <w:r w:rsidRPr="00164B6C">
        <w:rPr>
          <w:szCs w:val="24"/>
        </w:rPr>
        <w:t>б</w:t>
      </w:r>
      <w:r w:rsidRPr="00164B6C">
        <w:rPr>
          <w:szCs w:val="24"/>
        </w:rPr>
        <w:t>ходимую для изготовления продукта в проекте обучающегося, актуального на момент прохождения курса.</w:t>
      </w:r>
    </w:p>
    <w:p w:rsidR="00B540EE" w:rsidRPr="00164B6C" w:rsidRDefault="00B540EE" w:rsidP="00A168FB">
      <w:pPr>
        <w:tabs>
          <w:tab w:val="left" w:pos="284"/>
        </w:tabs>
        <w:spacing w:line="240" w:lineRule="auto"/>
        <w:jc w:val="both"/>
        <w:rPr>
          <w:szCs w:val="24"/>
        </w:rPr>
      </w:pPr>
      <w:r w:rsidRPr="00164B6C">
        <w:rPr>
          <w:szCs w:val="24"/>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164B6C" w:rsidRDefault="00B540EE" w:rsidP="00A168FB">
      <w:pPr>
        <w:tabs>
          <w:tab w:val="left" w:pos="284"/>
        </w:tabs>
        <w:spacing w:line="240" w:lineRule="auto"/>
        <w:jc w:val="both"/>
        <w:rPr>
          <w:szCs w:val="24"/>
        </w:rPr>
      </w:pPr>
      <w:r w:rsidRPr="00164B6C">
        <w:rPr>
          <w:b/>
          <w:szCs w:val="24"/>
        </w:rPr>
        <w:t>Первый блок</w:t>
      </w:r>
      <w:r w:rsidRPr="00164B6C">
        <w:rPr>
          <w:szCs w:val="24"/>
        </w:rPr>
        <w:t xml:space="preserve"> включает содержание, позволяющее ввести обучающихся в контекст с</w:t>
      </w:r>
      <w:r w:rsidRPr="00164B6C">
        <w:rPr>
          <w:szCs w:val="24"/>
        </w:rPr>
        <w:t>о</w:t>
      </w:r>
      <w:r w:rsidRPr="00164B6C">
        <w:rPr>
          <w:szCs w:val="24"/>
        </w:rPr>
        <w:t>временных материальных и информационных технологий, показывающее технологич</w:t>
      </w:r>
      <w:r w:rsidRPr="00164B6C">
        <w:rPr>
          <w:szCs w:val="24"/>
        </w:rPr>
        <w:t>е</w:t>
      </w:r>
      <w:r w:rsidRPr="00164B6C">
        <w:rPr>
          <w:szCs w:val="24"/>
        </w:rPr>
        <w:t>скую эволюцию человечества, ее закономерности, технологические тренды ближайших десятилетий.</w:t>
      </w:r>
    </w:p>
    <w:p w:rsidR="00B540EE" w:rsidRPr="00164B6C" w:rsidRDefault="00B540EE" w:rsidP="00A168FB">
      <w:pPr>
        <w:tabs>
          <w:tab w:val="left" w:pos="284"/>
        </w:tabs>
        <w:spacing w:line="240" w:lineRule="auto"/>
        <w:jc w:val="both"/>
        <w:rPr>
          <w:szCs w:val="24"/>
        </w:rPr>
      </w:pPr>
      <w:r w:rsidRPr="00164B6C">
        <w:rPr>
          <w:szCs w:val="24"/>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w:t>
      </w:r>
      <w:r w:rsidRPr="00164B6C">
        <w:rPr>
          <w:szCs w:val="24"/>
        </w:rPr>
        <w:t>н</w:t>
      </w:r>
      <w:r w:rsidRPr="00164B6C">
        <w:rPr>
          <w:szCs w:val="24"/>
        </w:rPr>
        <w:t>ных систем, которые используются при построении информационныхтехнологий в обе</w:t>
      </w:r>
      <w:r w:rsidRPr="00164B6C">
        <w:rPr>
          <w:szCs w:val="24"/>
        </w:rPr>
        <w:t>с</w:t>
      </w:r>
      <w:r w:rsidRPr="00164B6C">
        <w:rPr>
          <w:szCs w:val="24"/>
        </w:rPr>
        <w:t xml:space="preserve">печение различных сфер человеческой деятельности. </w:t>
      </w:r>
    </w:p>
    <w:p w:rsidR="00B540EE" w:rsidRPr="00164B6C" w:rsidRDefault="00B540EE" w:rsidP="00A168FB">
      <w:pPr>
        <w:tabs>
          <w:tab w:val="left" w:pos="284"/>
        </w:tabs>
        <w:spacing w:line="240" w:lineRule="auto"/>
        <w:jc w:val="both"/>
        <w:rPr>
          <w:szCs w:val="24"/>
        </w:rPr>
      </w:pPr>
      <w:r w:rsidRPr="00164B6C">
        <w:rPr>
          <w:b/>
          <w:szCs w:val="24"/>
        </w:rPr>
        <w:t>Второй блок</w:t>
      </w:r>
      <w:r w:rsidRPr="00164B6C">
        <w:rPr>
          <w:szCs w:val="24"/>
        </w:rPr>
        <w:t xml:space="preserve"> содержания позволяет обучающемуся получить опыт персонифицированн</w:t>
      </w:r>
      <w:r w:rsidRPr="00164B6C">
        <w:rPr>
          <w:szCs w:val="24"/>
        </w:rPr>
        <w:t>о</w:t>
      </w:r>
      <w:r w:rsidRPr="00164B6C">
        <w:rPr>
          <w:szCs w:val="24"/>
        </w:rPr>
        <w:t>го действия в рамках применения и разработки технологических решений, изучения и м</w:t>
      </w:r>
      <w:r w:rsidRPr="00164B6C">
        <w:rPr>
          <w:szCs w:val="24"/>
        </w:rPr>
        <w:t>о</w:t>
      </w:r>
      <w:r w:rsidRPr="00164B6C">
        <w:rPr>
          <w:szCs w:val="24"/>
        </w:rPr>
        <w:t>ниторинга эволюции потребностей.</w:t>
      </w:r>
    </w:p>
    <w:p w:rsidR="00B540EE" w:rsidRPr="00164B6C" w:rsidRDefault="00B540EE" w:rsidP="00A168FB">
      <w:pPr>
        <w:tabs>
          <w:tab w:val="left" w:pos="284"/>
        </w:tabs>
        <w:spacing w:line="240" w:lineRule="auto"/>
        <w:jc w:val="both"/>
        <w:rPr>
          <w:szCs w:val="24"/>
        </w:rPr>
      </w:pPr>
      <w:r w:rsidRPr="00164B6C">
        <w:rPr>
          <w:szCs w:val="24"/>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w:t>
      </w:r>
      <w:r w:rsidRPr="00164B6C">
        <w:rPr>
          <w:szCs w:val="24"/>
        </w:rPr>
        <w:t>и</w:t>
      </w:r>
      <w:r w:rsidRPr="00164B6C">
        <w:rPr>
          <w:szCs w:val="24"/>
        </w:rPr>
        <w:t>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164B6C" w:rsidRDefault="00B540EE" w:rsidP="00A168FB">
      <w:pPr>
        <w:tabs>
          <w:tab w:val="left" w:pos="284"/>
        </w:tabs>
        <w:spacing w:line="240" w:lineRule="auto"/>
        <w:jc w:val="both"/>
        <w:rPr>
          <w:szCs w:val="24"/>
        </w:rPr>
      </w:pPr>
      <w:r w:rsidRPr="00164B6C">
        <w:rPr>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164B6C" w:rsidRDefault="00B540EE" w:rsidP="00A168FB">
      <w:pPr>
        <w:tabs>
          <w:tab w:val="left" w:pos="284"/>
        </w:tabs>
        <w:spacing w:line="240" w:lineRule="auto"/>
        <w:jc w:val="both"/>
        <w:rPr>
          <w:szCs w:val="24"/>
        </w:rPr>
      </w:pPr>
      <w:r w:rsidRPr="00164B6C">
        <w:rPr>
          <w:szCs w:val="24"/>
        </w:rPr>
        <w:t>Блок 2 реализуется в следующих организационных формах:</w:t>
      </w:r>
    </w:p>
    <w:p w:rsidR="00B540EE" w:rsidRPr="00164B6C" w:rsidRDefault="00B540EE" w:rsidP="00A168FB">
      <w:pPr>
        <w:tabs>
          <w:tab w:val="left" w:pos="0"/>
          <w:tab w:val="left" w:pos="284"/>
        </w:tabs>
        <w:spacing w:line="240" w:lineRule="auto"/>
        <w:contextualSpacing/>
        <w:jc w:val="both"/>
        <w:rPr>
          <w:szCs w:val="24"/>
        </w:rPr>
      </w:pPr>
      <w:r w:rsidRPr="00164B6C">
        <w:rPr>
          <w:szCs w:val="24"/>
        </w:rPr>
        <w:t>теоретическое обучение и формирование информационной основы проектной деятельн</w:t>
      </w:r>
      <w:r w:rsidRPr="00164B6C">
        <w:rPr>
          <w:szCs w:val="24"/>
        </w:rPr>
        <w:t>о</w:t>
      </w:r>
      <w:r w:rsidRPr="00164B6C">
        <w:rPr>
          <w:szCs w:val="24"/>
        </w:rPr>
        <w:t>сти – в рамках урочной деятельности;</w:t>
      </w:r>
    </w:p>
    <w:p w:rsidR="00B540EE" w:rsidRPr="00164B6C" w:rsidRDefault="00B540EE" w:rsidP="00A168FB">
      <w:pPr>
        <w:tabs>
          <w:tab w:val="left" w:pos="0"/>
          <w:tab w:val="left" w:pos="284"/>
        </w:tabs>
        <w:spacing w:line="240" w:lineRule="auto"/>
        <w:contextualSpacing/>
        <w:jc w:val="both"/>
        <w:rPr>
          <w:szCs w:val="24"/>
        </w:rPr>
      </w:pPr>
      <w:r w:rsidRPr="00164B6C">
        <w:rPr>
          <w:szCs w:val="24"/>
        </w:rPr>
        <w:t>практические работы в средах моделирования и конструирования – в рамках урочной де</w:t>
      </w:r>
      <w:r w:rsidRPr="00164B6C">
        <w:rPr>
          <w:szCs w:val="24"/>
        </w:rPr>
        <w:t>я</w:t>
      </w:r>
      <w:r w:rsidRPr="00164B6C">
        <w:rPr>
          <w:szCs w:val="24"/>
        </w:rPr>
        <w:t>тельности;</w:t>
      </w:r>
    </w:p>
    <w:p w:rsidR="00B540EE" w:rsidRPr="00164B6C" w:rsidRDefault="00B540EE" w:rsidP="00A168FB">
      <w:pPr>
        <w:tabs>
          <w:tab w:val="left" w:pos="284"/>
        </w:tabs>
        <w:spacing w:line="240" w:lineRule="auto"/>
        <w:jc w:val="both"/>
        <w:rPr>
          <w:szCs w:val="24"/>
        </w:rPr>
      </w:pPr>
      <w:r w:rsidRPr="00164B6C">
        <w:rPr>
          <w:szCs w:val="24"/>
        </w:rPr>
        <w:t>проектная деятельность в рамках урочной и внеурочной деятельности.</w:t>
      </w:r>
    </w:p>
    <w:p w:rsidR="00B540EE" w:rsidRPr="00164B6C" w:rsidRDefault="00B540EE" w:rsidP="00A168FB">
      <w:pPr>
        <w:tabs>
          <w:tab w:val="left" w:pos="284"/>
        </w:tabs>
        <w:spacing w:line="240" w:lineRule="auto"/>
        <w:jc w:val="both"/>
        <w:rPr>
          <w:szCs w:val="24"/>
        </w:rPr>
      </w:pPr>
      <w:r w:rsidRPr="00164B6C">
        <w:rPr>
          <w:b/>
          <w:szCs w:val="24"/>
        </w:rPr>
        <w:t xml:space="preserve">Третий блок </w:t>
      </w:r>
      <w:r w:rsidRPr="00164B6C">
        <w:rPr>
          <w:szCs w:val="24"/>
        </w:rPr>
        <w:t>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w:t>
      </w:r>
      <w:r w:rsidRPr="00164B6C">
        <w:rPr>
          <w:szCs w:val="24"/>
        </w:rPr>
        <w:t>т</w:t>
      </w:r>
      <w:r w:rsidRPr="00164B6C">
        <w:rPr>
          <w:szCs w:val="24"/>
        </w:rPr>
        <w:t>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w:t>
      </w:r>
      <w:r w:rsidRPr="00164B6C">
        <w:rPr>
          <w:szCs w:val="24"/>
        </w:rPr>
        <w:t>и</w:t>
      </w:r>
      <w:r w:rsidRPr="00164B6C">
        <w:rPr>
          <w:szCs w:val="24"/>
        </w:rPr>
        <w:t xml:space="preserve">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164B6C" w:rsidRDefault="00B540EE" w:rsidP="00A168FB">
      <w:pPr>
        <w:tabs>
          <w:tab w:val="left" w:pos="284"/>
        </w:tabs>
        <w:spacing w:line="240" w:lineRule="auto"/>
        <w:jc w:val="both"/>
        <w:rPr>
          <w:szCs w:val="24"/>
        </w:rPr>
      </w:pPr>
      <w:r w:rsidRPr="00164B6C">
        <w:rPr>
          <w:szCs w:val="24"/>
        </w:rPr>
        <w:t>Содержание блока 3 организовано таким образом, чтобы позволить формировать униве</w:t>
      </w:r>
      <w:r w:rsidRPr="00164B6C">
        <w:rPr>
          <w:szCs w:val="24"/>
        </w:rPr>
        <w:t>р</w:t>
      </w:r>
      <w:r w:rsidRPr="00164B6C">
        <w:rPr>
          <w:szCs w:val="24"/>
        </w:rPr>
        <w:t>сальные учебные действия обучающихся, в первую очередь личностные (оценка внутре</w:t>
      </w:r>
      <w:r w:rsidRPr="00164B6C">
        <w:rPr>
          <w:szCs w:val="24"/>
        </w:rPr>
        <w:t>н</w:t>
      </w:r>
      <w:r w:rsidRPr="00164B6C">
        <w:rPr>
          <w:szCs w:val="24"/>
        </w:rPr>
        <w:t>них ресурсов, принятие ответственного решения, планирование собственного продвиж</w:t>
      </w:r>
      <w:r w:rsidRPr="00164B6C">
        <w:rPr>
          <w:szCs w:val="24"/>
        </w:rPr>
        <w:t>е</w:t>
      </w:r>
      <w:r w:rsidRPr="00164B6C">
        <w:rPr>
          <w:szCs w:val="24"/>
        </w:rPr>
        <w:t>ния) и учебные (обработка информации: анализ и прогнозирование, извлечение информ</w:t>
      </w:r>
      <w:r w:rsidRPr="00164B6C">
        <w:rPr>
          <w:szCs w:val="24"/>
        </w:rPr>
        <w:t>а</w:t>
      </w:r>
      <w:r w:rsidRPr="00164B6C">
        <w:rPr>
          <w:szCs w:val="24"/>
        </w:rPr>
        <w:t>ции из первичных источников), включает общие вопросы планирования профессионал</w:t>
      </w:r>
      <w:r w:rsidRPr="00164B6C">
        <w:rPr>
          <w:szCs w:val="24"/>
        </w:rPr>
        <w:t>ь</w:t>
      </w:r>
      <w:r w:rsidRPr="00164B6C">
        <w:rPr>
          <w:szCs w:val="24"/>
        </w:rPr>
        <w:t>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w:t>
      </w:r>
      <w:r w:rsidRPr="00164B6C">
        <w:rPr>
          <w:szCs w:val="24"/>
        </w:rPr>
        <w:t>а</w:t>
      </w:r>
      <w:r w:rsidRPr="00164B6C">
        <w:rPr>
          <w:szCs w:val="24"/>
        </w:rPr>
        <w:t>турукраткосрочных курсов, призванных стать для обучающихся ситуацией пробы в опр</w:t>
      </w:r>
      <w:r w:rsidRPr="00164B6C">
        <w:rPr>
          <w:szCs w:val="24"/>
        </w:rPr>
        <w:t>е</w:t>
      </w:r>
      <w:r w:rsidRPr="00164B6C">
        <w:rPr>
          <w:szCs w:val="24"/>
        </w:rPr>
        <w:t>деленных видах деятельности и / или в оперировании с определенными объектами возде</w:t>
      </w:r>
      <w:r w:rsidRPr="00164B6C">
        <w:rPr>
          <w:szCs w:val="24"/>
        </w:rPr>
        <w:t>й</w:t>
      </w:r>
      <w:r w:rsidRPr="00164B6C">
        <w:rPr>
          <w:szCs w:val="24"/>
        </w:rPr>
        <w:t>ствия.</w:t>
      </w:r>
    </w:p>
    <w:p w:rsidR="00B540EE" w:rsidRPr="00164B6C" w:rsidRDefault="00B540EE" w:rsidP="00A168FB">
      <w:pPr>
        <w:tabs>
          <w:tab w:val="left" w:pos="284"/>
        </w:tabs>
        <w:spacing w:line="240" w:lineRule="auto"/>
        <w:jc w:val="both"/>
        <w:rPr>
          <w:szCs w:val="24"/>
        </w:rPr>
      </w:pPr>
      <w:r w:rsidRPr="00164B6C">
        <w:rPr>
          <w:szCs w:val="24"/>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w:t>
      </w:r>
      <w:r w:rsidRPr="00164B6C">
        <w:rPr>
          <w:szCs w:val="24"/>
        </w:rPr>
        <w:t>о</w:t>
      </w:r>
      <w:r w:rsidRPr="00164B6C">
        <w:rPr>
          <w:szCs w:val="24"/>
        </w:rPr>
        <w:t>дателя.</w:t>
      </w:r>
    </w:p>
    <w:p w:rsidR="00DB08D5" w:rsidRPr="00164B6C" w:rsidRDefault="00DB08D5" w:rsidP="00A168FB">
      <w:pPr>
        <w:tabs>
          <w:tab w:val="left" w:pos="284"/>
        </w:tabs>
        <w:spacing w:line="240" w:lineRule="auto"/>
        <w:jc w:val="both"/>
        <w:rPr>
          <w:szCs w:val="24"/>
        </w:rPr>
      </w:pPr>
    </w:p>
    <w:p w:rsidR="00A00672" w:rsidRPr="00164B6C" w:rsidRDefault="00A00672" w:rsidP="00A168FB">
      <w:pPr>
        <w:tabs>
          <w:tab w:val="left" w:pos="284"/>
        </w:tabs>
        <w:spacing w:line="240" w:lineRule="auto"/>
        <w:jc w:val="center"/>
        <w:rPr>
          <w:b/>
          <w:szCs w:val="24"/>
        </w:rPr>
      </w:pPr>
      <w:r w:rsidRPr="00164B6C">
        <w:rPr>
          <w:b/>
          <w:szCs w:val="24"/>
        </w:rPr>
        <w:t>Содержание 5 класс</w:t>
      </w:r>
    </w:p>
    <w:p w:rsidR="00A00672" w:rsidRPr="00164B6C" w:rsidRDefault="00A00672" w:rsidP="00A168FB">
      <w:pPr>
        <w:tabs>
          <w:tab w:val="left" w:pos="284"/>
        </w:tabs>
        <w:spacing w:line="240" w:lineRule="auto"/>
        <w:jc w:val="both"/>
        <w:rPr>
          <w:b/>
          <w:szCs w:val="24"/>
        </w:rPr>
      </w:pPr>
      <w:r w:rsidRPr="00164B6C">
        <w:rPr>
          <w:b/>
          <w:szCs w:val="24"/>
        </w:rPr>
        <w:t>Современные материальные, информационные и гуманитарные технологии и пе</w:t>
      </w:r>
      <w:r w:rsidRPr="00164B6C">
        <w:rPr>
          <w:b/>
          <w:szCs w:val="24"/>
        </w:rPr>
        <w:t>р</w:t>
      </w:r>
      <w:r w:rsidRPr="00164B6C">
        <w:rPr>
          <w:b/>
          <w:szCs w:val="24"/>
        </w:rPr>
        <w:t>спективы их развития</w:t>
      </w:r>
    </w:p>
    <w:p w:rsidR="00A00672" w:rsidRPr="00164B6C" w:rsidRDefault="00A00672" w:rsidP="00A168FB">
      <w:pPr>
        <w:tabs>
          <w:tab w:val="left" w:pos="284"/>
        </w:tabs>
        <w:spacing w:line="240" w:lineRule="auto"/>
        <w:jc w:val="both"/>
        <w:rPr>
          <w:szCs w:val="24"/>
        </w:rPr>
      </w:pPr>
      <w:r w:rsidRPr="00164B6C">
        <w:rPr>
          <w:szCs w:val="24"/>
        </w:rPr>
        <w:t>Потребности и технологии. Потребности.  Иерархия потребностей. Общественные п</w:t>
      </w:r>
      <w:r w:rsidRPr="00164B6C">
        <w:rPr>
          <w:szCs w:val="24"/>
        </w:rPr>
        <w:t>о</w:t>
      </w:r>
      <w:r w:rsidRPr="00164B6C">
        <w:rPr>
          <w:szCs w:val="24"/>
        </w:rPr>
        <w:t>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w:t>
      </w:r>
      <w:r w:rsidRPr="00164B6C">
        <w:rPr>
          <w:szCs w:val="24"/>
        </w:rPr>
        <w:t>о</w:t>
      </w:r>
      <w:r w:rsidRPr="00164B6C">
        <w:rPr>
          <w:szCs w:val="24"/>
        </w:rPr>
        <w:t>требности. Понятие технологии. Материальные технологии, информационные технол</w:t>
      </w:r>
      <w:r w:rsidRPr="00164B6C">
        <w:rPr>
          <w:szCs w:val="24"/>
        </w:rPr>
        <w:t>о</w:t>
      </w:r>
      <w:r w:rsidRPr="00164B6C">
        <w:rPr>
          <w:szCs w:val="24"/>
        </w:rPr>
        <w:t xml:space="preserve">гии, социальные технологии. </w:t>
      </w:r>
    </w:p>
    <w:p w:rsidR="00A00672" w:rsidRPr="00164B6C" w:rsidRDefault="00A00672" w:rsidP="00A168FB">
      <w:pPr>
        <w:tabs>
          <w:tab w:val="left" w:pos="284"/>
        </w:tabs>
        <w:spacing w:line="240" w:lineRule="auto"/>
        <w:jc w:val="both"/>
        <w:rPr>
          <w:szCs w:val="24"/>
        </w:rPr>
      </w:pPr>
      <w:r w:rsidRPr="00164B6C">
        <w:rPr>
          <w:szCs w:val="24"/>
        </w:rPr>
        <w:t>. 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A00672" w:rsidRPr="00164B6C" w:rsidRDefault="00A00672" w:rsidP="00A168FB">
      <w:pPr>
        <w:pStyle w:val="-11"/>
        <w:tabs>
          <w:tab w:val="left" w:pos="284"/>
        </w:tabs>
        <w:ind w:left="0"/>
        <w:jc w:val="both"/>
      </w:pPr>
      <w:r w:rsidRPr="00164B6C">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w:t>
      </w:r>
      <w:r w:rsidRPr="00164B6C">
        <w:t>о</w:t>
      </w:r>
      <w:r w:rsidRPr="00164B6C">
        <w:t>гического процесса. Технология в контексте производства.</w:t>
      </w:r>
    </w:p>
    <w:p w:rsidR="00A00672" w:rsidRPr="00164B6C" w:rsidRDefault="00A00672" w:rsidP="00A168FB">
      <w:pPr>
        <w:pStyle w:val="-11"/>
        <w:tabs>
          <w:tab w:val="left" w:pos="284"/>
        </w:tabs>
        <w:ind w:left="0"/>
        <w:jc w:val="both"/>
        <w:rPr>
          <w:b/>
          <w:lang w:eastAsia="en-US"/>
        </w:rPr>
      </w:pPr>
      <w:r w:rsidRPr="00164B6C">
        <w:rPr>
          <w:b/>
          <w:lang w:eastAsia="en-US"/>
        </w:rPr>
        <w:t>Формирование технологической культуры и проектно-технологического мышления обучающихся</w:t>
      </w:r>
    </w:p>
    <w:p w:rsidR="00A00672" w:rsidRPr="00164B6C" w:rsidRDefault="00A00672" w:rsidP="00A168FB">
      <w:pPr>
        <w:pStyle w:val="-11"/>
        <w:tabs>
          <w:tab w:val="left" w:pos="284"/>
        </w:tabs>
        <w:ind w:left="0"/>
        <w:jc w:val="both"/>
      </w:pPr>
      <w:r w:rsidRPr="00164B6C">
        <w:t>Сборка моделей. Исследование характеристик конструкций. Проектирование и констру</w:t>
      </w:r>
      <w:r w:rsidRPr="00164B6C">
        <w:t>и</w:t>
      </w:r>
      <w:r w:rsidRPr="00164B6C">
        <w:t>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w:t>
      </w:r>
      <w:r w:rsidRPr="00164B6C">
        <w:t>и</w:t>
      </w:r>
      <w:r w:rsidRPr="00164B6C">
        <w:t>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A00672" w:rsidRPr="00164B6C" w:rsidRDefault="00A00672" w:rsidP="00A168FB">
      <w:pPr>
        <w:pStyle w:val="-11"/>
        <w:tabs>
          <w:tab w:val="left" w:pos="284"/>
        </w:tabs>
        <w:ind w:left="0"/>
        <w:jc w:val="both"/>
      </w:pPr>
      <w:r w:rsidRPr="00164B6C">
        <w:t>Изготовление информационного продукта по заданному алгоритму. Изготовление пр</w:t>
      </w:r>
      <w:r w:rsidRPr="00164B6C">
        <w:t>о</w:t>
      </w:r>
      <w:r w:rsidRPr="00164B6C">
        <w:t>дукта на основе технологической документации с применением элементарных, не тр</w:t>
      </w:r>
      <w:r w:rsidRPr="00164B6C">
        <w:t>е</w:t>
      </w:r>
      <w:r w:rsidRPr="00164B6C">
        <w:t xml:space="preserve">бующих регулирования, рабочих инструментов </w:t>
      </w:r>
    </w:p>
    <w:p w:rsidR="00A00672" w:rsidRPr="00164B6C" w:rsidRDefault="00A00672" w:rsidP="00A168FB">
      <w:pPr>
        <w:pStyle w:val="-11"/>
        <w:tabs>
          <w:tab w:val="left" w:pos="284"/>
        </w:tabs>
        <w:ind w:left="0"/>
        <w:jc w:val="both"/>
      </w:pPr>
      <w:r w:rsidRPr="00164B6C">
        <w:t>Моделирование процесса управления в социальной системе (на примере элемента школ</w:t>
      </w:r>
      <w:r w:rsidRPr="00164B6C">
        <w:t>ь</w:t>
      </w:r>
      <w:r w:rsidRPr="00164B6C">
        <w:t>ной жизни). Компьютерное моделирование, проведение виртуального эксперимента (на примере характеристик транспортного средства).</w:t>
      </w:r>
    </w:p>
    <w:p w:rsidR="00A00672" w:rsidRPr="00164B6C" w:rsidRDefault="00A00672" w:rsidP="00A168FB">
      <w:pPr>
        <w:pStyle w:val="-11"/>
        <w:tabs>
          <w:tab w:val="left" w:pos="284"/>
        </w:tabs>
        <w:ind w:left="0"/>
        <w:jc w:val="both"/>
      </w:pPr>
      <w:r w:rsidRPr="00164B6C">
        <w:t>Разработка проектного замысла по алгоритму «бытовые мелочи»: реализация этапов ан</w:t>
      </w:r>
      <w:r w:rsidRPr="00164B6C">
        <w:t>а</w:t>
      </w:r>
      <w:r w:rsidRPr="00164B6C">
        <w:t>лиза ситуации, целеполагания, выбора системы и принципа действия, модификации пр</w:t>
      </w:r>
      <w:r w:rsidRPr="00164B6C">
        <w:t>о</w:t>
      </w:r>
      <w:r w:rsidRPr="00164B6C">
        <w:t>дукта (поисковый и аналитический этапы проектной деятельности). Изготовление матер</w:t>
      </w:r>
      <w:r w:rsidRPr="00164B6C">
        <w:t>и</w:t>
      </w:r>
      <w:r w:rsidRPr="00164B6C">
        <w:t>ального продукта с применением элементарных (не требующих регулирования) и сло</w:t>
      </w:r>
      <w:r w:rsidRPr="00164B6C">
        <w:t>ж</w:t>
      </w:r>
      <w:r w:rsidRPr="00164B6C">
        <w:t>ных (требующих регулирования, настройки) рабочих инструментов, технологического оборудования (практический этап проектной деятельности)</w:t>
      </w:r>
    </w:p>
    <w:p w:rsidR="00A00672" w:rsidRPr="00164B6C" w:rsidRDefault="00A00672" w:rsidP="00A168FB">
      <w:pPr>
        <w:pStyle w:val="-11"/>
        <w:tabs>
          <w:tab w:val="left" w:pos="284"/>
        </w:tabs>
        <w:ind w:left="0"/>
        <w:jc w:val="both"/>
      </w:pPr>
      <w:r w:rsidRPr="00164B6C">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A00672" w:rsidRPr="00164B6C" w:rsidRDefault="00A00672" w:rsidP="00A168FB">
      <w:pPr>
        <w:pStyle w:val="-11"/>
        <w:tabs>
          <w:tab w:val="left" w:pos="284"/>
        </w:tabs>
        <w:ind w:left="0"/>
        <w:jc w:val="both"/>
      </w:pPr>
      <w:r w:rsidRPr="00164B6C">
        <w:t>Разработка проектного замысла в рамках избранного обучающимся вида проекта.</w:t>
      </w:r>
    </w:p>
    <w:p w:rsidR="00A00672" w:rsidRPr="00164B6C" w:rsidRDefault="00A00672" w:rsidP="00A168FB">
      <w:pPr>
        <w:pStyle w:val="-11"/>
        <w:tabs>
          <w:tab w:val="left" w:pos="284"/>
        </w:tabs>
        <w:ind w:left="0"/>
        <w:jc w:val="both"/>
        <w:rPr>
          <w:b/>
          <w:lang w:eastAsia="en-US"/>
        </w:rPr>
      </w:pPr>
      <w:r w:rsidRPr="00164B6C">
        <w:rPr>
          <w:b/>
          <w:lang w:eastAsia="en-US"/>
        </w:rPr>
        <w:t>Построение образовательных траекторий и планов в области профессионального с</w:t>
      </w:r>
      <w:r w:rsidRPr="00164B6C">
        <w:rPr>
          <w:b/>
          <w:lang w:eastAsia="en-US"/>
        </w:rPr>
        <w:t>а</w:t>
      </w:r>
      <w:r w:rsidRPr="00164B6C">
        <w:rPr>
          <w:b/>
          <w:lang w:eastAsia="en-US"/>
        </w:rPr>
        <w:t>моопределения</w:t>
      </w:r>
    </w:p>
    <w:p w:rsidR="00A00672" w:rsidRPr="00164B6C" w:rsidRDefault="00A00672" w:rsidP="00A168FB">
      <w:pPr>
        <w:pStyle w:val="-11"/>
        <w:tabs>
          <w:tab w:val="left" w:pos="284"/>
        </w:tabs>
        <w:ind w:left="0"/>
        <w:jc w:val="both"/>
        <w:rPr>
          <w:rFonts w:eastAsia="MS Mincho"/>
        </w:rPr>
      </w:pPr>
      <w:r w:rsidRPr="00164B6C">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w:t>
      </w:r>
      <w:r w:rsidRPr="00164B6C">
        <w:t>и</w:t>
      </w:r>
      <w:r w:rsidRPr="00164B6C">
        <w:t>ятиях региона, рабочие места и их функции. Производство и потребление энергии в р</w:t>
      </w:r>
      <w:r w:rsidRPr="00164B6C">
        <w:t>е</w:t>
      </w:r>
      <w:r w:rsidRPr="00164B6C">
        <w:t>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A00672" w:rsidRPr="00164B6C" w:rsidRDefault="00A00672" w:rsidP="00A168FB">
      <w:pPr>
        <w:tabs>
          <w:tab w:val="left" w:pos="284"/>
        </w:tabs>
        <w:spacing w:line="240" w:lineRule="auto"/>
        <w:jc w:val="center"/>
        <w:rPr>
          <w:szCs w:val="24"/>
        </w:rPr>
      </w:pPr>
    </w:p>
    <w:p w:rsidR="00A00672" w:rsidRPr="00164B6C" w:rsidRDefault="00A00672" w:rsidP="00A168FB">
      <w:pPr>
        <w:tabs>
          <w:tab w:val="left" w:pos="284"/>
        </w:tabs>
        <w:spacing w:line="240" w:lineRule="auto"/>
        <w:jc w:val="center"/>
        <w:rPr>
          <w:b/>
          <w:szCs w:val="24"/>
        </w:rPr>
      </w:pPr>
      <w:r w:rsidRPr="00164B6C">
        <w:rPr>
          <w:b/>
          <w:szCs w:val="24"/>
        </w:rPr>
        <w:t>Содержание 6 класс</w:t>
      </w:r>
    </w:p>
    <w:p w:rsidR="00A00672" w:rsidRPr="00164B6C" w:rsidRDefault="00A00672" w:rsidP="00A168FB">
      <w:pPr>
        <w:tabs>
          <w:tab w:val="left" w:pos="284"/>
        </w:tabs>
        <w:spacing w:line="240" w:lineRule="auto"/>
        <w:rPr>
          <w:b/>
          <w:szCs w:val="24"/>
        </w:rPr>
      </w:pPr>
      <w:r w:rsidRPr="00164B6C">
        <w:rPr>
          <w:b/>
          <w:szCs w:val="24"/>
        </w:rPr>
        <w:t>Современные материальные, информационные и гуманитарные технологии и пе</w:t>
      </w:r>
      <w:r w:rsidRPr="00164B6C">
        <w:rPr>
          <w:b/>
          <w:szCs w:val="24"/>
        </w:rPr>
        <w:t>р</w:t>
      </w:r>
      <w:r w:rsidRPr="00164B6C">
        <w:rPr>
          <w:b/>
          <w:szCs w:val="24"/>
        </w:rPr>
        <w:t>спективы их развития</w:t>
      </w:r>
    </w:p>
    <w:p w:rsidR="00A00672" w:rsidRPr="00164B6C" w:rsidRDefault="00A00672" w:rsidP="00A168FB">
      <w:pPr>
        <w:tabs>
          <w:tab w:val="left" w:pos="284"/>
        </w:tabs>
        <w:spacing w:line="240" w:lineRule="auto"/>
        <w:jc w:val="both"/>
        <w:rPr>
          <w:szCs w:val="24"/>
        </w:rPr>
      </w:pPr>
      <w:r w:rsidRPr="00164B6C">
        <w:rPr>
          <w:szCs w:val="24"/>
        </w:rPr>
        <w:t xml:space="preserve">Цикл жизни технологии. </w:t>
      </w:r>
    </w:p>
    <w:p w:rsidR="00A00672" w:rsidRPr="00164B6C" w:rsidRDefault="00A00672" w:rsidP="00A168FB">
      <w:pPr>
        <w:pStyle w:val="-11"/>
        <w:tabs>
          <w:tab w:val="left" w:pos="284"/>
        </w:tabs>
        <w:ind w:left="0"/>
        <w:jc w:val="both"/>
      </w:pPr>
      <w:r w:rsidRPr="00164B6C">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w:t>
      </w:r>
      <w:r w:rsidRPr="00164B6C">
        <w:t>с</w:t>
      </w:r>
      <w:r w:rsidRPr="00164B6C">
        <w:t>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A00672" w:rsidRPr="00164B6C" w:rsidRDefault="00A00672" w:rsidP="00A168FB">
      <w:pPr>
        <w:pStyle w:val="-11"/>
        <w:tabs>
          <w:tab w:val="left" w:pos="284"/>
        </w:tabs>
        <w:ind w:left="0"/>
        <w:jc w:val="both"/>
      </w:pPr>
      <w:r w:rsidRPr="00164B6C">
        <w:t>Производственные технологии. Промышленные технологии. Технологии сельского хозя</w:t>
      </w:r>
      <w:r w:rsidRPr="00164B6C">
        <w:t>й</w:t>
      </w:r>
      <w:r w:rsidRPr="00164B6C">
        <w:t xml:space="preserve">ства. </w:t>
      </w:r>
    </w:p>
    <w:p w:rsidR="00A00672" w:rsidRPr="00164B6C" w:rsidRDefault="00A00672" w:rsidP="00A168FB">
      <w:pPr>
        <w:pStyle w:val="-11"/>
        <w:tabs>
          <w:tab w:val="left" w:pos="284"/>
        </w:tabs>
        <w:ind w:left="0"/>
        <w:jc w:val="both"/>
      </w:pPr>
      <w:r w:rsidRPr="00164B6C">
        <w:t xml:space="preserve">Технологии возведения, ремонта и содержания зданий и сооружений. </w:t>
      </w:r>
    </w:p>
    <w:p w:rsidR="00A00672" w:rsidRPr="00164B6C" w:rsidRDefault="00A00672" w:rsidP="00A168FB">
      <w:pPr>
        <w:pStyle w:val="-11"/>
        <w:tabs>
          <w:tab w:val="left" w:pos="284"/>
        </w:tabs>
        <w:ind w:left="0"/>
        <w:jc w:val="both"/>
      </w:pPr>
      <w:r w:rsidRPr="00164B6C">
        <w:t>Производство, преобразование, распределение, накопление и передача энергии как техн</w:t>
      </w:r>
      <w:r w:rsidRPr="00164B6C">
        <w:t>о</w:t>
      </w:r>
      <w:r w:rsidRPr="00164B6C">
        <w:t xml:space="preserve">логия. </w:t>
      </w:r>
    </w:p>
    <w:p w:rsidR="00A00672" w:rsidRPr="00164B6C" w:rsidRDefault="00A00672" w:rsidP="00A168FB">
      <w:pPr>
        <w:pStyle w:val="-11"/>
        <w:tabs>
          <w:tab w:val="left" w:pos="284"/>
        </w:tabs>
        <w:ind w:left="0"/>
        <w:jc w:val="both"/>
        <w:rPr>
          <w:lang w:eastAsia="en-US"/>
        </w:rPr>
      </w:pPr>
      <w:r w:rsidRPr="00164B6C">
        <w:t>Технологии в сфере быта</w:t>
      </w:r>
      <w:r w:rsidRPr="00164B6C">
        <w:rPr>
          <w:lang w:eastAsia="en-US"/>
        </w:rPr>
        <w:t xml:space="preserve">. </w:t>
      </w:r>
    </w:p>
    <w:p w:rsidR="00A00672" w:rsidRPr="00164B6C" w:rsidRDefault="00A00672" w:rsidP="00A168FB">
      <w:pPr>
        <w:pStyle w:val="-11"/>
        <w:tabs>
          <w:tab w:val="left" w:pos="284"/>
        </w:tabs>
        <w:ind w:left="0"/>
        <w:jc w:val="both"/>
        <w:rPr>
          <w:rFonts w:eastAsia="MS Mincho"/>
        </w:rPr>
      </w:pPr>
      <w:r w:rsidRPr="00164B6C">
        <w:t>Экология жилья. Технологии содержания жилья. Взаимодействие со службами ЖКХ. Хранение продовольственных и непродовольственных продуктов.</w:t>
      </w:r>
    </w:p>
    <w:p w:rsidR="00A00672" w:rsidRPr="00164B6C" w:rsidRDefault="00A00672" w:rsidP="00A168FB">
      <w:pPr>
        <w:pStyle w:val="-11"/>
        <w:tabs>
          <w:tab w:val="left" w:pos="284"/>
        </w:tabs>
        <w:ind w:left="0"/>
        <w:jc w:val="both"/>
      </w:pPr>
      <w:r w:rsidRPr="00164B6C">
        <w:t>Энергетическое обеспечение нашего дома. Электроприборы. Бытовая техника и ее разв</w:t>
      </w:r>
      <w:r w:rsidRPr="00164B6C">
        <w:t>и</w:t>
      </w:r>
      <w:r w:rsidRPr="00164B6C">
        <w:t>тие. Освещение и освещенность, нормы освещенности в зависимости от назначения п</w:t>
      </w:r>
      <w:r w:rsidRPr="00164B6C">
        <w:t>о</w:t>
      </w:r>
      <w:r w:rsidRPr="00164B6C">
        <w:t xml:space="preserve">мещения. Отопление и тепловые потери. Энергосбережение в быту. Электробезопасность в быту и экология жилища. </w:t>
      </w:r>
    </w:p>
    <w:p w:rsidR="00A00672" w:rsidRPr="00164B6C" w:rsidRDefault="00A00672" w:rsidP="00A168FB">
      <w:pPr>
        <w:pStyle w:val="-11"/>
        <w:tabs>
          <w:tab w:val="left" w:pos="284"/>
        </w:tabs>
        <w:ind w:left="0"/>
        <w:jc w:val="both"/>
        <w:rPr>
          <w:b/>
          <w:lang w:eastAsia="en-US"/>
        </w:rPr>
      </w:pPr>
      <w:r w:rsidRPr="00164B6C">
        <w:rPr>
          <w:b/>
          <w:lang w:eastAsia="en-US"/>
        </w:rPr>
        <w:t>Формирование технологической культуры и проектно-технологического мышления обучающихся</w:t>
      </w:r>
    </w:p>
    <w:p w:rsidR="00A00672" w:rsidRPr="00164B6C" w:rsidRDefault="00A00672" w:rsidP="00A168FB">
      <w:pPr>
        <w:pStyle w:val="-11"/>
        <w:tabs>
          <w:tab w:val="left" w:pos="284"/>
        </w:tabs>
        <w:ind w:left="0"/>
        <w:jc w:val="both"/>
        <w:rPr>
          <w:rFonts w:eastAsia="MS Mincho"/>
        </w:rPr>
      </w:pPr>
      <w:r w:rsidRPr="00164B6C">
        <w:t>Способы представления технической и технологической информации. Техническое зад</w:t>
      </w:r>
      <w:r w:rsidRPr="00164B6C">
        <w:t>а</w:t>
      </w:r>
      <w:r w:rsidRPr="00164B6C">
        <w:t>ние. Технические условия. Эскизы и чертежи. Технологическая карта. Алгоритм. Инс</w:t>
      </w:r>
      <w:r w:rsidRPr="00164B6C">
        <w:t>т</w:t>
      </w:r>
      <w:r w:rsidRPr="00164B6C">
        <w:t>рукция. Описание систем и процессов с помощью блок-схем. Электрическая схема.</w:t>
      </w:r>
    </w:p>
    <w:p w:rsidR="00A00672" w:rsidRPr="00164B6C" w:rsidRDefault="00A00672" w:rsidP="00A168FB">
      <w:pPr>
        <w:pStyle w:val="-11"/>
        <w:tabs>
          <w:tab w:val="left" w:pos="284"/>
        </w:tabs>
        <w:ind w:left="0"/>
        <w:jc w:val="both"/>
        <w:rPr>
          <w:i/>
        </w:rPr>
      </w:pPr>
      <w:r w:rsidRPr="00164B6C">
        <w:t>Составление карт простых механизмов, включая сборку действующей модели в среде о</w:t>
      </w:r>
      <w:r w:rsidRPr="00164B6C">
        <w:t>б</w:t>
      </w:r>
      <w:r w:rsidRPr="00164B6C">
        <w:t xml:space="preserve">разовательного конструктора. Построение модели механизма, состоящего из 4-5 простых механизмов по кинематической схеме. </w:t>
      </w:r>
      <w:r w:rsidRPr="00164B6C">
        <w:rPr>
          <w:i/>
        </w:rPr>
        <w:t>Модификация механизма на основе технической документации для получения заданных свойств (решения задачи) – моделирование с п</w:t>
      </w:r>
      <w:r w:rsidRPr="00164B6C">
        <w:rPr>
          <w:i/>
        </w:rPr>
        <w:t>о</w:t>
      </w:r>
      <w:r w:rsidRPr="00164B6C">
        <w:rPr>
          <w:i/>
        </w:rPr>
        <w:t>мощью конструктора или в виртуальной среде. Простейшие роботы.</w:t>
      </w:r>
    </w:p>
    <w:p w:rsidR="00A00672" w:rsidRPr="00164B6C" w:rsidRDefault="00A00672" w:rsidP="00A168FB">
      <w:pPr>
        <w:pStyle w:val="-11"/>
        <w:tabs>
          <w:tab w:val="left" w:pos="284"/>
        </w:tabs>
        <w:ind w:left="0"/>
        <w:jc w:val="both"/>
      </w:pPr>
      <w:r w:rsidRPr="00164B6C">
        <w:t>Составление технологической карты известного технологического процесса. Апробация путей оптимизации технологического процесса.</w:t>
      </w:r>
    </w:p>
    <w:p w:rsidR="00A00672" w:rsidRPr="00164B6C" w:rsidRDefault="00A00672" w:rsidP="00A168FB">
      <w:pPr>
        <w:pStyle w:val="-11"/>
        <w:tabs>
          <w:tab w:val="left" w:pos="284"/>
        </w:tabs>
        <w:ind w:left="0"/>
        <w:jc w:val="both"/>
      </w:pPr>
      <w:r w:rsidRPr="00164B6C">
        <w:t>Изготовление информационного продукта по заданному алгоритму. Изготовление пр</w:t>
      </w:r>
      <w:r w:rsidRPr="00164B6C">
        <w:t>о</w:t>
      </w:r>
      <w:r w:rsidRPr="00164B6C">
        <w:t>дукта на основе технологической документации с применением элементарных (не тр</w:t>
      </w:r>
      <w:r w:rsidRPr="00164B6C">
        <w:t>е</w:t>
      </w:r>
      <w:r w:rsidRPr="00164B6C">
        <w:t>бующих регулирования) рабочих инструментов (продукт и технология его изготовления – на выбор образовательного й организации).</w:t>
      </w:r>
    </w:p>
    <w:p w:rsidR="00A00672" w:rsidRPr="00164B6C" w:rsidRDefault="00A00672" w:rsidP="00A168FB">
      <w:pPr>
        <w:pStyle w:val="-11"/>
        <w:tabs>
          <w:tab w:val="left" w:pos="284"/>
        </w:tabs>
        <w:ind w:left="0"/>
        <w:jc w:val="both"/>
      </w:pPr>
      <w:r w:rsidRPr="00164B6C">
        <w:t>Моделирование процесса управления в социальной системе (на примере элемента школ</w:t>
      </w:r>
      <w:r w:rsidRPr="00164B6C">
        <w:t>ь</w:t>
      </w:r>
      <w:r w:rsidRPr="00164B6C">
        <w:t>ной жизни). Компьютерное моделирование, проведение виртуального эксперимента (на примере характеристик транспортного средства).</w:t>
      </w:r>
    </w:p>
    <w:p w:rsidR="00A00672" w:rsidRPr="00164B6C" w:rsidRDefault="00A00672" w:rsidP="00A168FB">
      <w:pPr>
        <w:pStyle w:val="-11"/>
        <w:tabs>
          <w:tab w:val="left" w:pos="284"/>
        </w:tabs>
        <w:ind w:left="0"/>
        <w:jc w:val="both"/>
      </w:pPr>
      <w:r w:rsidRPr="00164B6C">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w:t>
      </w:r>
      <w:r w:rsidRPr="00164B6C">
        <w:t>о</w:t>
      </w:r>
      <w:r w:rsidRPr="00164B6C">
        <w:t>стоятельно проведенных исследований потребительских интересов (тематика: дом и его содержание, школьное здание и его содержание).</w:t>
      </w:r>
    </w:p>
    <w:p w:rsidR="00A00672" w:rsidRPr="00164B6C" w:rsidRDefault="00A00672" w:rsidP="00A168FB">
      <w:pPr>
        <w:pStyle w:val="-11"/>
        <w:tabs>
          <w:tab w:val="left" w:pos="284"/>
        </w:tabs>
        <w:ind w:left="0"/>
        <w:jc w:val="both"/>
      </w:pPr>
      <w:r w:rsidRPr="00164B6C">
        <w:t>Разработка проектного замысла по алгоритму («бытовые мелочи»): реализация этапов анализа ситуации, целеполагания, выбора системы и принципа действия, модификации продукта (поисковый и аналитический этапы проектной деятельности). Изготовление м</w:t>
      </w:r>
      <w:r w:rsidRPr="00164B6C">
        <w:t>а</w:t>
      </w:r>
      <w:r w:rsidRPr="00164B6C">
        <w:t>териального продукта с применением элементарных (не требующих регулирования) и сложных (требующих регулирования,  настройки) рабочих инструментов, технологич</w:t>
      </w:r>
      <w:r w:rsidRPr="00164B6C">
        <w:t>е</w:t>
      </w:r>
      <w:r w:rsidRPr="00164B6C">
        <w:t>ского оборудования (практический этап проектной деятельности)</w:t>
      </w:r>
    </w:p>
    <w:p w:rsidR="00A00672" w:rsidRPr="00164B6C" w:rsidRDefault="00A00672" w:rsidP="00A168FB">
      <w:pPr>
        <w:pStyle w:val="-11"/>
        <w:tabs>
          <w:tab w:val="left" w:pos="284"/>
        </w:tabs>
        <w:ind w:left="0"/>
        <w:jc w:val="both"/>
      </w:pPr>
      <w:r w:rsidRPr="00164B6C">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A00672" w:rsidRPr="00164B6C" w:rsidRDefault="00A00672" w:rsidP="00A168FB">
      <w:pPr>
        <w:pStyle w:val="-11"/>
        <w:tabs>
          <w:tab w:val="left" w:pos="284"/>
        </w:tabs>
        <w:ind w:left="0"/>
        <w:jc w:val="both"/>
      </w:pPr>
      <w:r w:rsidRPr="00164B6C">
        <w:t>Разработка проектного замысла в рамках избранного обучающимся вида проекта.</w:t>
      </w:r>
    </w:p>
    <w:p w:rsidR="00A00672" w:rsidRPr="00164B6C" w:rsidRDefault="00A00672" w:rsidP="00A168FB">
      <w:pPr>
        <w:tabs>
          <w:tab w:val="left" w:pos="284"/>
        </w:tabs>
        <w:spacing w:line="240" w:lineRule="auto"/>
        <w:jc w:val="center"/>
        <w:rPr>
          <w:b/>
          <w:szCs w:val="24"/>
        </w:rPr>
      </w:pPr>
    </w:p>
    <w:p w:rsidR="00A00672" w:rsidRPr="00164B6C" w:rsidRDefault="00A00672" w:rsidP="00A168FB">
      <w:pPr>
        <w:tabs>
          <w:tab w:val="left" w:pos="284"/>
        </w:tabs>
        <w:spacing w:line="240" w:lineRule="auto"/>
        <w:jc w:val="center"/>
        <w:rPr>
          <w:b/>
          <w:szCs w:val="24"/>
        </w:rPr>
      </w:pPr>
      <w:r w:rsidRPr="00164B6C">
        <w:rPr>
          <w:b/>
          <w:szCs w:val="24"/>
        </w:rPr>
        <w:t>Содержание 7 класс</w:t>
      </w:r>
    </w:p>
    <w:p w:rsidR="00A00672" w:rsidRPr="00164B6C" w:rsidRDefault="00A00672" w:rsidP="00A168FB">
      <w:pPr>
        <w:tabs>
          <w:tab w:val="left" w:pos="284"/>
        </w:tabs>
        <w:spacing w:line="240" w:lineRule="auto"/>
        <w:jc w:val="both"/>
        <w:rPr>
          <w:b/>
          <w:szCs w:val="24"/>
        </w:rPr>
      </w:pPr>
      <w:r w:rsidRPr="00164B6C">
        <w:rPr>
          <w:b/>
          <w:szCs w:val="24"/>
        </w:rPr>
        <w:t>Современные материальные, информационные и гуманитарные технологии и пе</w:t>
      </w:r>
      <w:r w:rsidRPr="00164B6C">
        <w:rPr>
          <w:b/>
          <w:szCs w:val="24"/>
        </w:rPr>
        <w:t>р</w:t>
      </w:r>
      <w:r w:rsidRPr="00164B6C">
        <w:rPr>
          <w:b/>
          <w:szCs w:val="24"/>
        </w:rPr>
        <w:t>спективы их развития</w:t>
      </w:r>
    </w:p>
    <w:p w:rsidR="00A00672" w:rsidRPr="00164B6C" w:rsidRDefault="00A00672" w:rsidP="00A168FB">
      <w:pPr>
        <w:pStyle w:val="-11"/>
        <w:tabs>
          <w:tab w:val="left" w:pos="284"/>
        </w:tabs>
        <w:ind w:left="0"/>
        <w:jc w:val="both"/>
      </w:pPr>
      <w:r w:rsidRPr="00164B6C">
        <w:t>Использование энергии: механической, электрической, тепловой, гидравлической. Маш</w:t>
      </w:r>
      <w:r w:rsidRPr="00164B6C">
        <w:t>и</w:t>
      </w:r>
      <w:r w:rsidRPr="00164B6C">
        <w:t>ны для преобразования энергии. Устройства для накопления энергии. Устройства для п</w:t>
      </w:r>
      <w:r w:rsidRPr="00164B6C">
        <w:t>е</w:t>
      </w:r>
      <w:r w:rsidRPr="00164B6C">
        <w:t>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A00672" w:rsidRPr="00164B6C" w:rsidRDefault="00A00672" w:rsidP="00A168FB">
      <w:pPr>
        <w:pStyle w:val="-11"/>
        <w:tabs>
          <w:tab w:val="left" w:pos="284"/>
        </w:tabs>
        <w:ind w:left="0"/>
        <w:jc w:val="both"/>
      </w:pPr>
      <w:r w:rsidRPr="00164B6C">
        <w:t>Автоматизация производства. Производственные технологии автоматизированного прои</w:t>
      </w:r>
      <w:r w:rsidRPr="00164B6C">
        <w:t>з</w:t>
      </w:r>
      <w:r w:rsidRPr="00164B6C">
        <w:t>водства.</w:t>
      </w:r>
    </w:p>
    <w:p w:rsidR="00A00672" w:rsidRPr="00164B6C" w:rsidRDefault="00A00672" w:rsidP="00A168FB">
      <w:pPr>
        <w:pStyle w:val="-11"/>
        <w:tabs>
          <w:tab w:val="left" w:pos="284"/>
        </w:tabs>
        <w:ind w:left="0"/>
        <w:jc w:val="both"/>
      </w:pPr>
      <w:r w:rsidRPr="00164B6C">
        <w:t>Современные информационные технологии. Потребности в перемещении людей и тов</w:t>
      </w:r>
      <w:r w:rsidRPr="00164B6C">
        <w:t>а</w:t>
      </w:r>
      <w:r w:rsidRPr="00164B6C">
        <w:t>ров, потребительские функции транспорта. Виды транспорта, история развития транспо</w:t>
      </w:r>
      <w:r w:rsidRPr="00164B6C">
        <w:t>р</w:t>
      </w:r>
      <w:r w:rsidRPr="00164B6C">
        <w:t>та. Влияние транспорта на окружающую среду. Безопасность транспорта. Транспортная логистика. Регулирование транспортных потоков</w:t>
      </w:r>
    </w:p>
    <w:p w:rsidR="00A00672" w:rsidRPr="00164B6C" w:rsidRDefault="00A00672" w:rsidP="00A168FB">
      <w:pPr>
        <w:pStyle w:val="-11"/>
        <w:tabs>
          <w:tab w:val="left" w:pos="284"/>
        </w:tabs>
        <w:ind w:left="0"/>
        <w:jc w:val="both"/>
      </w:pPr>
      <w:r w:rsidRPr="00164B6C">
        <w:t>Энергетическое обеспечение нашего дома. Электроприборы. Бытовая техника и ее разв</w:t>
      </w:r>
      <w:r w:rsidRPr="00164B6C">
        <w:t>и</w:t>
      </w:r>
      <w:r w:rsidRPr="00164B6C">
        <w:t>тие. Освещение и освещенность, нормы освещенности в зависимости от назначения п</w:t>
      </w:r>
      <w:r w:rsidRPr="00164B6C">
        <w:t>о</w:t>
      </w:r>
      <w:r w:rsidRPr="00164B6C">
        <w:t xml:space="preserve">мещения. Отопление и тепловые потери. Энергосбережение в быту. Электробезопасность в быту и экология жилища. </w:t>
      </w:r>
    </w:p>
    <w:p w:rsidR="00A00672" w:rsidRPr="00164B6C" w:rsidRDefault="00A00672" w:rsidP="00A168FB">
      <w:pPr>
        <w:pStyle w:val="-11"/>
        <w:tabs>
          <w:tab w:val="left" w:pos="284"/>
        </w:tabs>
        <w:ind w:left="0"/>
        <w:jc w:val="both"/>
        <w:rPr>
          <w:b/>
          <w:lang w:eastAsia="en-US"/>
        </w:rPr>
      </w:pPr>
      <w:r w:rsidRPr="00164B6C">
        <w:rPr>
          <w:b/>
          <w:lang w:eastAsia="en-US"/>
        </w:rPr>
        <w:t>Формирование технологической культуры и проектно-технологического мышления обучающихся</w:t>
      </w:r>
    </w:p>
    <w:p w:rsidR="00A00672" w:rsidRPr="00164B6C" w:rsidRDefault="00A00672" w:rsidP="00A168FB">
      <w:pPr>
        <w:pStyle w:val="-11"/>
        <w:tabs>
          <w:tab w:val="left" w:pos="284"/>
        </w:tabs>
        <w:ind w:left="0"/>
        <w:jc w:val="both"/>
      </w:pPr>
      <w:r w:rsidRPr="00164B6C">
        <w:t>Техники проектирования, конструирования, моделирования. Способы выявления потре</w:t>
      </w:r>
      <w:r w:rsidRPr="00164B6C">
        <w:t>б</w:t>
      </w:r>
      <w:r w:rsidRPr="00164B6C">
        <w:t>ностей. Методы принятия решения. Анализ альтернативных ресурсов.</w:t>
      </w:r>
    </w:p>
    <w:p w:rsidR="00A00672" w:rsidRPr="00164B6C" w:rsidRDefault="00A00672" w:rsidP="00A168FB">
      <w:pPr>
        <w:pStyle w:val="-11"/>
        <w:tabs>
          <w:tab w:val="left" w:pos="284"/>
        </w:tabs>
        <w:ind w:left="0"/>
        <w:jc w:val="both"/>
      </w:pPr>
      <w:r w:rsidRPr="00164B6C">
        <w:t xml:space="preserve">Порядок действий по сборке конструкции / механизма. Способы соединения деталей. Технологический узел. Понятие модели. </w:t>
      </w:r>
    </w:p>
    <w:p w:rsidR="00A00672" w:rsidRPr="00164B6C" w:rsidRDefault="00A00672" w:rsidP="00A168FB">
      <w:pPr>
        <w:pStyle w:val="-11"/>
        <w:tabs>
          <w:tab w:val="left" w:pos="284"/>
        </w:tabs>
        <w:ind w:left="0"/>
        <w:jc w:val="both"/>
      </w:pPr>
      <w:r w:rsidRPr="00164B6C">
        <w:t>Логика проектирования технологической системы Модернизация изделия и создание н</w:t>
      </w:r>
      <w:r w:rsidRPr="00164B6C">
        <w:t>о</w:t>
      </w:r>
      <w:r w:rsidRPr="00164B6C">
        <w:t>вого изделия как виды проектирования технологической системы. Конструкции. Осно</w:t>
      </w:r>
      <w:r w:rsidRPr="00164B6C">
        <w:t>в</w:t>
      </w:r>
      <w:r w:rsidRPr="00164B6C">
        <w:t>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w:t>
      </w:r>
      <w:r w:rsidRPr="00164B6C">
        <w:t>е</w:t>
      </w:r>
      <w:r w:rsidRPr="00164B6C">
        <w:t>лей. Использование моделей в процессе проектирования технологической системы. Пр</w:t>
      </w:r>
      <w:r w:rsidRPr="00164B6C">
        <w:t>о</w:t>
      </w:r>
      <w:r w:rsidRPr="00164B6C">
        <w:t xml:space="preserve">стые механизмы как часть технологических систем. </w:t>
      </w:r>
      <w:r w:rsidRPr="00164B6C">
        <w:rPr>
          <w:i/>
        </w:rPr>
        <w:t>Робототехника и среда конструир</w:t>
      </w:r>
      <w:r w:rsidRPr="00164B6C">
        <w:rPr>
          <w:i/>
        </w:rPr>
        <w:t>о</w:t>
      </w:r>
      <w:r w:rsidRPr="00164B6C">
        <w:rPr>
          <w:i/>
        </w:rPr>
        <w:t xml:space="preserve">вания. </w:t>
      </w:r>
      <w:r w:rsidRPr="00164B6C">
        <w:t>Виды движения. Кинематические схемы</w:t>
      </w:r>
    </w:p>
    <w:p w:rsidR="00A00672" w:rsidRPr="00164B6C" w:rsidRDefault="00A00672" w:rsidP="00A168FB">
      <w:pPr>
        <w:pStyle w:val="-11"/>
        <w:tabs>
          <w:tab w:val="left" w:pos="284"/>
        </w:tabs>
        <w:ind w:left="0"/>
        <w:jc w:val="both"/>
        <w:rPr>
          <w:i/>
        </w:rPr>
      </w:pPr>
      <w:r w:rsidRPr="00164B6C">
        <w:t>Составление карт простых механизмов, включая сборку действующей модели в среде о</w:t>
      </w:r>
      <w:r w:rsidRPr="00164B6C">
        <w:t>б</w:t>
      </w:r>
      <w:r w:rsidRPr="00164B6C">
        <w:t xml:space="preserve">разовательного конструктора. Построение модели механизма, состоящего из 4-5 простых механизмов по кинематической схеме. </w:t>
      </w:r>
      <w:r w:rsidRPr="00164B6C">
        <w:rPr>
          <w:i/>
        </w:rPr>
        <w:t>Модификация механизма на основе технической документации для получения заданных свойств (решения задачи) – моделирование с п</w:t>
      </w:r>
      <w:r w:rsidRPr="00164B6C">
        <w:rPr>
          <w:i/>
        </w:rPr>
        <w:t>о</w:t>
      </w:r>
      <w:r w:rsidRPr="00164B6C">
        <w:rPr>
          <w:i/>
        </w:rPr>
        <w:t>мощью конструктора или в виртуальной среде. Простейшие роботы.</w:t>
      </w:r>
    </w:p>
    <w:p w:rsidR="00A00672" w:rsidRPr="00164B6C" w:rsidRDefault="00A00672" w:rsidP="00A168FB">
      <w:pPr>
        <w:pStyle w:val="-11"/>
        <w:tabs>
          <w:tab w:val="left" w:pos="284"/>
        </w:tabs>
        <w:ind w:left="0"/>
        <w:jc w:val="both"/>
      </w:pPr>
      <w:r w:rsidRPr="00164B6C">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A00672" w:rsidRPr="00164B6C" w:rsidRDefault="00A00672" w:rsidP="00A168FB">
      <w:pPr>
        <w:pStyle w:val="-11"/>
        <w:tabs>
          <w:tab w:val="left" w:pos="284"/>
        </w:tabs>
        <w:ind w:left="0"/>
        <w:jc w:val="both"/>
      </w:pPr>
      <w:r w:rsidRPr="00164B6C">
        <w:t>Разработка вспомогательной технологии. Разработка / оптимизация и введение технол</w:t>
      </w:r>
      <w:r w:rsidRPr="00164B6C">
        <w:t>о</w:t>
      </w:r>
      <w:r w:rsidRPr="00164B6C">
        <w:t>гии на примере организации действий и взаимодействия в быту.</w:t>
      </w:r>
    </w:p>
    <w:p w:rsidR="00A00672" w:rsidRPr="00164B6C" w:rsidRDefault="00A00672" w:rsidP="00A168FB">
      <w:pPr>
        <w:pStyle w:val="-11"/>
        <w:tabs>
          <w:tab w:val="left" w:pos="284"/>
        </w:tabs>
        <w:ind w:left="0"/>
        <w:jc w:val="both"/>
      </w:pPr>
      <w:r w:rsidRPr="00164B6C">
        <w:t>Разработка и изготовление материального продукта. Апробация полученного материал</w:t>
      </w:r>
      <w:r w:rsidRPr="00164B6C">
        <w:t>ь</w:t>
      </w:r>
      <w:r w:rsidRPr="00164B6C">
        <w:t>ного продукта. Модернизация материального продукта.</w:t>
      </w:r>
    </w:p>
    <w:p w:rsidR="00A00672" w:rsidRPr="00164B6C" w:rsidRDefault="00A00672" w:rsidP="00A168FB">
      <w:pPr>
        <w:pStyle w:val="-11"/>
        <w:tabs>
          <w:tab w:val="left" w:pos="284"/>
        </w:tabs>
        <w:ind w:left="0"/>
        <w:jc w:val="both"/>
      </w:pPr>
      <w:r w:rsidRPr="00164B6C">
        <w:t>Разработка проекта освещения выбранного помещения, включая отбор конкретных пр</w:t>
      </w:r>
      <w:r w:rsidRPr="00164B6C">
        <w:t>и</w:t>
      </w:r>
      <w:r w:rsidRPr="00164B6C">
        <w:t>боров, составление схемы электропроводки. Обоснование проектного решения по основ</w:t>
      </w:r>
      <w:r w:rsidRPr="00164B6C">
        <w:t>а</w:t>
      </w:r>
      <w:r w:rsidRPr="00164B6C">
        <w:t>ниям соответствия запросу и требованиям к освещенности и экономичности. Проект о</w:t>
      </w:r>
      <w:r w:rsidRPr="00164B6C">
        <w:t>п</w:t>
      </w:r>
      <w:r w:rsidRPr="00164B6C">
        <w:t xml:space="preserve">тимизации энергозатрат. </w:t>
      </w:r>
    </w:p>
    <w:p w:rsidR="00A00672" w:rsidRPr="00164B6C" w:rsidRDefault="00A00672" w:rsidP="00A168FB">
      <w:pPr>
        <w:pStyle w:val="-11"/>
        <w:tabs>
          <w:tab w:val="left" w:pos="284"/>
        </w:tabs>
        <w:ind w:left="0"/>
        <w:jc w:val="both"/>
        <w:rPr>
          <w:b/>
          <w:lang w:eastAsia="en-US"/>
        </w:rPr>
      </w:pPr>
      <w:r w:rsidRPr="00164B6C">
        <w:rPr>
          <w:b/>
          <w:lang w:eastAsia="en-US"/>
        </w:rPr>
        <w:t>Построение образовательных траекторий и планов в области профессионального с</w:t>
      </w:r>
      <w:r w:rsidRPr="00164B6C">
        <w:rPr>
          <w:b/>
          <w:lang w:eastAsia="en-US"/>
        </w:rPr>
        <w:t>а</w:t>
      </w:r>
      <w:r w:rsidRPr="00164B6C">
        <w:rPr>
          <w:b/>
          <w:lang w:eastAsia="en-US"/>
        </w:rPr>
        <w:t>моопределения</w:t>
      </w:r>
    </w:p>
    <w:p w:rsidR="00A00672" w:rsidRPr="00164B6C" w:rsidRDefault="00A00672" w:rsidP="00A168FB">
      <w:pPr>
        <w:pStyle w:val="-11"/>
        <w:tabs>
          <w:tab w:val="left" w:pos="284"/>
        </w:tabs>
        <w:ind w:left="0"/>
        <w:jc w:val="both"/>
      </w:pPr>
      <w:r w:rsidRPr="00164B6C">
        <w:t xml:space="preserve">Квалификации и профессии.  </w:t>
      </w:r>
      <w:r w:rsidRPr="00164B6C">
        <w:rPr>
          <w:i/>
        </w:rPr>
        <w:t>Стратегии профессиональной карьеры.</w:t>
      </w:r>
    </w:p>
    <w:p w:rsidR="00A00672" w:rsidRPr="00164B6C" w:rsidRDefault="00A00672" w:rsidP="00A168FB">
      <w:pPr>
        <w:tabs>
          <w:tab w:val="left" w:pos="284"/>
        </w:tabs>
        <w:spacing w:line="240" w:lineRule="auto"/>
        <w:jc w:val="center"/>
        <w:rPr>
          <w:b/>
          <w:szCs w:val="24"/>
        </w:rPr>
      </w:pPr>
    </w:p>
    <w:p w:rsidR="00A00672" w:rsidRPr="00164B6C" w:rsidRDefault="00A00672" w:rsidP="00A168FB">
      <w:pPr>
        <w:tabs>
          <w:tab w:val="left" w:pos="284"/>
        </w:tabs>
        <w:spacing w:line="240" w:lineRule="auto"/>
        <w:jc w:val="center"/>
        <w:rPr>
          <w:b/>
          <w:szCs w:val="24"/>
        </w:rPr>
      </w:pPr>
      <w:r w:rsidRPr="00164B6C">
        <w:rPr>
          <w:b/>
          <w:szCs w:val="24"/>
        </w:rPr>
        <w:t>Содержание 8 класс</w:t>
      </w:r>
    </w:p>
    <w:p w:rsidR="00A00672" w:rsidRPr="00164B6C" w:rsidRDefault="00A00672" w:rsidP="00A168FB">
      <w:pPr>
        <w:tabs>
          <w:tab w:val="left" w:pos="284"/>
        </w:tabs>
        <w:spacing w:line="240" w:lineRule="auto"/>
        <w:jc w:val="both"/>
        <w:rPr>
          <w:b/>
          <w:szCs w:val="24"/>
        </w:rPr>
      </w:pPr>
      <w:r w:rsidRPr="00164B6C">
        <w:rPr>
          <w:b/>
          <w:szCs w:val="24"/>
        </w:rPr>
        <w:t>Современные материальные, информационные и гуманитарные технологии и пе</w:t>
      </w:r>
      <w:r w:rsidRPr="00164B6C">
        <w:rPr>
          <w:b/>
          <w:szCs w:val="24"/>
        </w:rPr>
        <w:t>р</w:t>
      </w:r>
      <w:r w:rsidRPr="00164B6C">
        <w:rPr>
          <w:b/>
          <w:szCs w:val="24"/>
        </w:rPr>
        <w:t>спективы их развития</w:t>
      </w:r>
    </w:p>
    <w:p w:rsidR="00A00672" w:rsidRPr="00164B6C" w:rsidRDefault="00A00672" w:rsidP="00A168FB">
      <w:pPr>
        <w:pStyle w:val="-11"/>
        <w:tabs>
          <w:tab w:val="left" w:pos="284"/>
        </w:tabs>
        <w:ind w:left="0"/>
        <w:jc w:val="both"/>
      </w:pPr>
      <w:r w:rsidRPr="00164B6C">
        <w:t>Материалы, изменившие мир. Технологии получения материалов. Современные матери</w:t>
      </w:r>
      <w:r w:rsidRPr="00164B6C">
        <w:t>а</w:t>
      </w:r>
      <w:r w:rsidRPr="00164B6C">
        <w:t>лы: многофункциональные материалы, возобновляемые материалы (биоматериалы), пл</w:t>
      </w:r>
      <w:r w:rsidRPr="00164B6C">
        <w:t>а</w:t>
      </w:r>
      <w:r w:rsidRPr="00164B6C">
        <w:t>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w:t>
      </w:r>
      <w:r w:rsidRPr="00164B6C">
        <w:t>т</w:t>
      </w:r>
      <w:r w:rsidRPr="00164B6C">
        <w:t>вами (закалка, сплавы, обработка поверхности (бомбардировка и т. п.), порошковая м</w:t>
      </w:r>
      <w:r w:rsidRPr="00164B6C">
        <w:t>е</w:t>
      </w:r>
      <w:r w:rsidRPr="00164B6C">
        <w:t>таллургия, композитные материалы, технологии синтеза. Биотехнологии.</w:t>
      </w:r>
    </w:p>
    <w:p w:rsidR="00A00672" w:rsidRPr="00164B6C" w:rsidRDefault="00A00672" w:rsidP="00A168FB">
      <w:pPr>
        <w:pStyle w:val="-11"/>
        <w:tabs>
          <w:tab w:val="left" w:pos="284"/>
        </w:tabs>
        <w:ind w:left="0"/>
        <w:jc w:val="both"/>
      </w:pPr>
      <w:r w:rsidRPr="00164B6C">
        <w:t>Специфика социальных технологий. Технологии работы с общественным мнением. Соц</w:t>
      </w:r>
      <w:r w:rsidRPr="00164B6C">
        <w:t>и</w:t>
      </w:r>
      <w:r w:rsidRPr="00164B6C">
        <w:t>альные сети как технология. Технологии сферы услуг.</w:t>
      </w:r>
    </w:p>
    <w:p w:rsidR="00A00672" w:rsidRPr="00164B6C" w:rsidRDefault="00A00672" w:rsidP="00A168FB">
      <w:pPr>
        <w:pStyle w:val="-11"/>
        <w:tabs>
          <w:tab w:val="left" w:pos="284"/>
        </w:tabs>
        <w:ind w:left="0"/>
        <w:jc w:val="both"/>
      </w:pPr>
      <w:r w:rsidRPr="00164B6C">
        <w:t xml:space="preserve">Современные промышленные технологии получения продуктов питания. </w:t>
      </w:r>
    </w:p>
    <w:p w:rsidR="00A00672" w:rsidRPr="00164B6C" w:rsidRDefault="00A00672" w:rsidP="00A168FB">
      <w:pPr>
        <w:pStyle w:val="-11"/>
        <w:tabs>
          <w:tab w:val="left" w:pos="284"/>
        </w:tabs>
        <w:ind w:left="0"/>
        <w:jc w:val="both"/>
      </w:pPr>
      <w:r w:rsidRPr="00164B6C">
        <w:t>Нанотехнологии: новые принципы получения материалов и продуктов с заданными сво</w:t>
      </w:r>
      <w:r w:rsidRPr="00164B6C">
        <w:t>й</w:t>
      </w:r>
      <w:r w:rsidRPr="00164B6C">
        <w:t>ствами. Электроника (фотоника). Квантовые компьютеры. Развитие многофункционал</w:t>
      </w:r>
      <w:r w:rsidRPr="00164B6C">
        <w:t>ь</w:t>
      </w:r>
      <w:r w:rsidRPr="00164B6C">
        <w:t>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w:t>
      </w:r>
      <w:r w:rsidRPr="00164B6C">
        <w:t>з</w:t>
      </w:r>
      <w:r w:rsidRPr="00164B6C">
        <w:t>дание органов и организмов с искусственной генетической программой.</w:t>
      </w:r>
    </w:p>
    <w:p w:rsidR="00A00672" w:rsidRPr="00164B6C" w:rsidRDefault="00A00672" w:rsidP="00A168FB">
      <w:pPr>
        <w:pStyle w:val="-11"/>
        <w:tabs>
          <w:tab w:val="left" w:pos="284"/>
        </w:tabs>
        <w:ind w:left="0"/>
        <w:jc w:val="both"/>
      </w:pPr>
      <w:r w:rsidRPr="00164B6C">
        <w:t>Управление в современном производстве. Роль метрологии в современном производстве. Инновационные предприятия. Трансферт технологий.</w:t>
      </w:r>
    </w:p>
    <w:p w:rsidR="00A00672" w:rsidRPr="00164B6C" w:rsidRDefault="00A00672" w:rsidP="00A168FB">
      <w:pPr>
        <w:pStyle w:val="-11"/>
        <w:tabs>
          <w:tab w:val="left" w:pos="284"/>
        </w:tabs>
        <w:ind w:left="0"/>
        <w:jc w:val="both"/>
      </w:pPr>
      <w:r w:rsidRPr="00164B6C">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w:t>
      </w:r>
      <w:r w:rsidRPr="00164B6C">
        <w:t>о</w:t>
      </w:r>
      <w:r w:rsidRPr="00164B6C">
        <w:t>требностей или отнесенных к той или иной технологической стратегии</w:t>
      </w:r>
    </w:p>
    <w:p w:rsidR="00A00672" w:rsidRPr="00164B6C" w:rsidRDefault="00A00672" w:rsidP="00A168FB">
      <w:pPr>
        <w:pStyle w:val="-11"/>
        <w:tabs>
          <w:tab w:val="left" w:pos="284"/>
        </w:tabs>
        <w:ind w:left="0"/>
        <w:jc w:val="both"/>
      </w:pPr>
      <w:r w:rsidRPr="00164B6C">
        <w:t xml:space="preserve">Способы обработки продуктов питания и потребительские качества пищи. </w:t>
      </w:r>
    </w:p>
    <w:p w:rsidR="00A00672" w:rsidRPr="00164B6C" w:rsidRDefault="00A00672" w:rsidP="00A168FB">
      <w:pPr>
        <w:pStyle w:val="-11"/>
        <w:tabs>
          <w:tab w:val="left" w:pos="284"/>
        </w:tabs>
        <w:ind w:left="0"/>
        <w:jc w:val="both"/>
      </w:pPr>
      <w:r w:rsidRPr="00164B6C">
        <w:t>Культура потребления: выбор продукта / услуги.</w:t>
      </w:r>
    </w:p>
    <w:p w:rsidR="00A00672" w:rsidRPr="00164B6C" w:rsidRDefault="00A00672" w:rsidP="00A168FB">
      <w:pPr>
        <w:pStyle w:val="-11"/>
        <w:tabs>
          <w:tab w:val="left" w:pos="284"/>
        </w:tabs>
        <w:ind w:left="0"/>
        <w:jc w:val="both"/>
        <w:rPr>
          <w:b/>
          <w:lang w:eastAsia="en-US"/>
        </w:rPr>
      </w:pPr>
      <w:r w:rsidRPr="00164B6C">
        <w:rPr>
          <w:b/>
          <w:lang w:eastAsia="en-US"/>
        </w:rPr>
        <w:t>Формирование технологической культуры и проектно-технологического мышления обучающихся</w:t>
      </w:r>
    </w:p>
    <w:p w:rsidR="00A00672" w:rsidRPr="00164B6C" w:rsidRDefault="00A00672" w:rsidP="00A168FB">
      <w:pPr>
        <w:pStyle w:val="-11"/>
        <w:tabs>
          <w:tab w:val="left" w:pos="284"/>
        </w:tabs>
        <w:ind w:left="0"/>
        <w:jc w:val="both"/>
      </w:pPr>
      <w:r w:rsidRPr="00164B6C">
        <w:t>Анализ и синтез как средства решения задачи. Техника проведения морфологического анализа.</w:t>
      </w:r>
    </w:p>
    <w:p w:rsidR="00A00672" w:rsidRPr="00164B6C" w:rsidRDefault="00A00672" w:rsidP="00A168FB">
      <w:pPr>
        <w:pStyle w:val="-11"/>
        <w:tabs>
          <w:tab w:val="left" w:pos="284"/>
        </w:tabs>
        <w:ind w:left="0"/>
        <w:jc w:val="both"/>
      </w:pPr>
      <w:r w:rsidRPr="00164B6C">
        <w:t>Логика построения и особенности разработки отдельных видов проектов: технологич</w:t>
      </w:r>
      <w:r w:rsidRPr="00164B6C">
        <w:t>е</w:t>
      </w:r>
      <w:r w:rsidRPr="00164B6C">
        <w:t>ский проект, бизнес-проект (бизнес-план), инженерный проект, дизайн-проект, исследов</w:t>
      </w:r>
      <w:r w:rsidRPr="00164B6C">
        <w:t>а</w:t>
      </w:r>
      <w:r w:rsidRPr="00164B6C">
        <w:t>тельский проект, социальный проект. Бюджет проекта. Фандрайзинг. Специфика фан</w:t>
      </w:r>
      <w:r w:rsidRPr="00164B6C">
        <w:t>д</w:t>
      </w:r>
      <w:r w:rsidRPr="00164B6C">
        <w:t>райзинга для разных типов проектов.</w:t>
      </w:r>
    </w:p>
    <w:p w:rsidR="00A00672" w:rsidRPr="00164B6C" w:rsidRDefault="00A00672" w:rsidP="00A168FB">
      <w:pPr>
        <w:pStyle w:val="-11"/>
        <w:tabs>
          <w:tab w:val="left" w:pos="284"/>
        </w:tabs>
        <w:ind w:left="0"/>
        <w:jc w:val="both"/>
      </w:pPr>
      <w:r w:rsidRPr="00164B6C">
        <w:t>Способы продвижения продукта на рынке. Сегментация рынка. Позиционирование пр</w:t>
      </w:r>
      <w:r w:rsidRPr="00164B6C">
        <w:t>о</w:t>
      </w:r>
      <w:r w:rsidRPr="00164B6C">
        <w:t xml:space="preserve">дукта. Маркетинговый план. </w:t>
      </w:r>
    </w:p>
    <w:p w:rsidR="00A00672" w:rsidRPr="00164B6C" w:rsidRDefault="00A00672" w:rsidP="00A168FB">
      <w:pPr>
        <w:pStyle w:val="-11"/>
        <w:tabs>
          <w:tab w:val="left" w:pos="284"/>
        </w:tabs>
        <w:ind w:left="0"/>
        <w:jc w:val="both"/>
      </w:pPr>
      <w:r w:rsidRPr="00164B6C">
        <w:t xml:space="preserve">Опыт проектирования, конструирования, моделирования. </w:t>
      </w:r>
    </w:p>
    <w:p w:rsidR="00A00672" w:rsidRPr="00164B6C" w:rsidRDefault="00A00672" w:rsidP="00A168FB">
      <w:pPr>
        <w:pStyle w:val="-11"/>
        <w:tabs>
          <w:tab w:val="left" w:pos="284"/>
        </w:tabs>
        <w:ind w:left="0"/>
        <w:jc w:val="both"/>
      </w:pPr>
      <w:r w:rsidRPr="00164B6C">
        <w:t>Составление программы изучения потребностей. Составление технического задания / сп</w:t>
      </w:r>
      <w:r w:rsidRPr="00164B6C">
        <w:t>е</w:t>
      </w:r>
      <w:r w:rsidRPr="00164B6C">
        <w:t>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w:t>
      </w:r>
      <w:r w:rsidRPr="00164B6C">
        <w:t>и</w:t>
      </w:r>
      <w:r w:rsidRPr="00164B6C">
        <w:t xml:space="preserve">ального окружения или его представителей. </w:t>
      </w:r>
    </w:p>
    <w:p w:rsidR="00A00672" w:rsidRPr="00164B6C" w:rsidRDefault="00A00672" w:rsidP="00A168FB">
      <w:pPr>
        <w:pStyle w:val="-11"/>
        <w:tabs>
          <w:tab w:val="left" w:pos="284"/>
        </w:tabs>
        <w:ind w:left="0"/>
        <w:jc w:val="both"/>
      </w:pPr>
      <w:r w:rsidRPr="00164B6C">
        <w:t>Сборка моделей. Исследование характеристик конструкций. Проектирование и констру</w:t>
      </w:r>
      <w:r w:rsidRPr="00164B6C">
        <w:t>и</w:t>
      </w:r>
      <w:r w:rsidRPr="00164B6C">
        <w:t>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w:t>
      </w:r>
      <w:r w:rsidRPr="00164B6C">
        <w:t>и</w:t>
      </w:r>
      <w:r w:rsidRPr="00164B6C">
        <w:t>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A00672" w:rsidRPr="00164B6C" w:rsidRDefault="00A00672" w:rsidP="00A168FB">
      <w:pPr>
        <w:pStyle w:val="-11"/>
        <w:tabs>
          <w:tab w:val="left" w:pos="284"/>
        </w:tabs>
        <w:ind w:left="0"/>
        <w:jc w:val="both"/>
      </w:pPr>
      <w:r w:rsidRPr="00164B6C">
        <w:t>Изготовление информационного продукта по заданному алгоритму. Изготовление пр</w:t>
      </w:r>
      <w:r w:rsidRPr="00164B6C">
        <w:t>о</w:t>
      </w:r>
      <w:r w:rsidRPr="00164B6C">
        <w:t>дукта на основе технологической документации с применением элементарных (не тр</w:t>
      </w:r>
      <w:r w:rsidRPr="00164B6C">
        <w:t>е</w:t>
      </w:r>
      <w:r w:rsidRPr="00164B6C">
        <w:t>бующих регулирования) рабочих инструментов (продукт и технология его изготовления – на выбор образовательного й организации).</w:t>
      </w:r>
    </w:p>
    <w:p w:rsidR="00A00672" w:rsidRPr="00164B6C" w:rsidRDefault="00A00672" w:rsidP="00A168FB">
      <w:pPr>
        <w:pStyle w:val="-11"/>
        <w:tabs>
          <w:tab w:val="left" w:pos="284"/>
        </w:tabs>
        <w:ind w:left="0"/>
        <w:jc w:val="both"/>
      </w:pPr>
      <w:r w:rsidRPr="00164B6C">
        <w:t>Разработка и изготовление материального продукта. Апробация полученного материал</w:t>
      </w:r>
      <w:r w:rsidRPr="00164B6C">
        <w:t>ь</w:t>
      </w:r>
      <w:r w:rsidRPr="00164B6C">
        <w:t>ного продукта. Модернизация материального продукта.</w:t>
      </w:r>
    </w:p>
    <w:p w:rsidR="00A00672" w:rsidRPr="00164B6C" w:rsidRDefault="00A00672" w:rsidP="00A168FB">
      <w:pPr>
        <w:pStyle w:val="-11"/>
        <w:tabs>
          <w:tab w:val="left" w:pos="284"/>
        </w:tabs>
        <w:ind w:left="0"/>
        <w:jc w:val="both"/>
      </w:pPr>
      <w:r w:rsidRPr="00164B6C">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w:t>
      </w:r>
      <w:r w:rsidRPr="00164B6C">
        <w:t>и</w:t>
      </w:r>
      <w:r w:rsidRPr="00164B6C">
        <w:t>зация и регламентация технологических режимов производства данного продукта. Пило</w:t>
      </w:r>
      <w:r w:rsidRPr="00164B6C">
        <w:t>т</w:t>
      </w:r>
      <w:r w:rsidRPr="00164B6C">
        <w:t>ное применение технологии на основе разработанных регламентов.</w:t>
      </w:r>
    </w:p>
    <w:p w:rsidR="00A00672" w:rsidRPr="00164B6C" w:rsidRDefault="00A00672" w:rsidP="00A168FB">
      <w:pPr>
        <w:pStyle w:val="-11"/>
        <w:tabs>
          <w:tab w:val="left" w:pos="284"/>
        </w:tabs>
        <w:ind w:left="0"/>
        <w:jc w:val="both"/>
        <w:rPr>
          <w:b/>
          <w:lang w:eastAsia="en-US"/>
        </w:rPr>
      </w:pPr>
      <w:r w:rsidRPr="00164B6C">
        <w:rPr>
          <w:b/>
          <w:lang w:eastAsia="en-US"/>
        </w:rPr>
        <w:t>Построение образовательных траекторий и планов в области профессионального с</w:t>
      </w:r>
      <w:r w:rsidRPr="00164B6C">
        <w:rPr>
          <w:b/>
          <w:lang w:eastAsia="en-US"/>
        </w:rPr>
        <w:t>а</w:t>
      </w:r>
      <w:r w:rsidRPr="00164B6C">
        <w:rPr>
          <w:b/>
          <w:lang w:eastAsia="en-US"/>
        </w:rPr>
        <w:t>моопределения</w:t>
      </w:r>
    </w:p>
    <w:p w:rsidR="00A00672" w:rsidRPr="00164B6C" w:rsidRDefault="00A00672" w:rsidP="00A168FB">
      <w:pPr>
        <w:pStyle w:val="-11"/>
        <w:tabs>
          <w:tab w:val="left" w:pos="284"/>
        </w:tabs>
        <w:ind w:left="0"/>
        <w:jc w:val="both"/>
      </w:pPr>
      <w:r w:rsidRPr="00164B6C">
        <w:t xml:space="preserve">Понятия трудового ресурса, рынка труда. Характеристики современного рынка труда. Квалификации и профессии. Цикл жизни профессии. </w:t>
      </w:r>
      <w:r w:rsidRPr="00164B6C">
        <w:rPr>
          <w:i/>
        </w:rPr>
        <w:t>Стратегии профессиональной кар</w:t>
      </w:r>
      <w:r w:rsidRPr="00164B6C">
        <w:rPr>
          <w:i/>
        </w:rPr>
        <w:t>ь</w:t>
      </w:r>
      <w:r w:rsidRPr="00164B6C">
        <w:rPr>
          <w:i/>
        </w:rPr>
        <w:t>еры.</w:t>
      </w:r>
      <w:r w:rsidRPr="00164B6C">
        <w:t xml:space="preserve"> Современные требования к кадрам. Концепции «обучения для жизни» и «обучения через всю жизнь». </w:t>
      </w:r>
    </w:p>
    <w:p w:rsidR="00A00672" w:rsidRPr="00164B6C" w:rsidRDefault="00A00672" w:rsidP="00A168FB">
      <w:pPr>
        <w:pStyle w:val="-11"/>
        <w:tabs>
          <w:tab w:val="left" w:pos="284"/>
        </w:tabs>
        <w:ind w:left="0"/>
        <w:jc w:val="both"/>
      </w:pPr>
      <w:r w:rsidRPr="00164B6C">
        <w:t xml:space="preserve">Система профильного обучения: права, обязанности и возможности. </w:t>
      </w:r>
    </w:p>
    <w:p w:rsidR="00A00672" w:rsidRPr="00164B6C" w:rsidRDefault="00A00672" w:rsidP="00A168FB">
      <w:pPr>
        <w:pStyle w:val="-11"/>
        <w:tabs>
          <w:tab w:val="left" w:pos="284"/>
        </w:tabs>
        <w:ind w:left="0"/>
        <w:jc w:val="both"/>
      </w:pPr>
      <w:r w:rsidRPr="00164B6C">
        <w:t>Предпрофессиональные пробы в реальных и / или модельных условиях, дающие пре</w:t>
      </w:r>
      <w:r w:rsidRPr="00164B6C">
        <w:t>д</w:t>
      </w:r>
      <w:r w:rsidRPr="00164B6C">
        <w:t>ставление о деятельности в определенной сфере. Опыт принятия ответственного решения при выборе краткосрочного курса.</w:t>
      </w:r>
    </w:p>
    <w:p w:rsidR="00DB08D5" w:rsidRPr="00164B6C" w:rsidRDefault="00DB08D5" w:rsidP="00A168FB">
      <w:pPr>
        <w:tabs>
          <w:tab w:val="left" w:pos="284"/>
        </w:tabs>
        <w:spacing w:line="240" w:lineRule="auto"/>
        <w:jc w:val="center"/>
        <w:rPr>
          <w:b/>
          <w:szCs w:val="24"/>
        </w:rPr>
      </w:pPr>
    </w:p>
    <w:p w:rsidR="00B30F8B" w:rsidRPr="00164B6C" w:rsidRDefault="00F17097" w:rsidP="00AB1ACD">
      <w:pPr>
        <w:pStyle w:val="2"/>
      </w:pPr>
      <w:bookmarkStart w:id="387" w:name="_2.2.2.19._Физическая_культура"/>
      <w:bookmarkStart w:id="388" w:name="_Toc409691716"/>
      <w:bookmarkStart w:id="389" w:name="_Toc410654041"/>
      <w:bookmarkStart w:id="390" w:name="_Toc414553252"/>
      <w:bookmarkStart w:id="391" w:name="_Toc58674050"/>
      <w:bookmarkEnd w:id="387"/>
      <w:r w:rsidRPr="00164B6C">
        <w:t>2.2.2.</w:t>
      </w:r>
      <w:r w:rsidR="00750A01" w:rsidRPr="00164B6C">
        <w:t>1</w:t>
      </w:r>
      <w:r w:rsidR="00CC628B" w:rsidRPr="00164B6C">
        <w:t>9</w:t>
      </w:r>
      <w:r w:rsidRPr="00164B6C">
        <w:t xml:space="preserve">. </w:t>
      </w:r>
      <w:r w:rsidR="00B540EE" w:rsidRPr="00164B6C">
        <w:t>Физическая культура</w:t>
      </w:r>
      <w:bookmarkEnd w:id="388"/>
      <w:bookmarkEnd w:id="389"/>
      <w:bookmarkEnd w:id="390"/>
      <w:bookmarkEnd w:id="391"/>
    </w:p>
    <w:p w:rsidR="00B30F8B" w:rsidRPr="00164B6C" w:rsidRDefault="00B30F8B" w:rsidP="00A168FB">
      <w:pPr>
        <w:tabs>
          <w:tab w:val="left" w:pos="284"/>
          <w:tab w:val="left" w:pos="1134"/>
        </w:tabs>
        <w:spacing w:line="240" w:lineRule="auto"/>
        <w:jc w:val="both"/>
        <w:rPr>
          <w:szCs w:val="24"/>
        </w:rPr>
      </w:pPr>
      <w:r w:rsidRPr="00164B6C">
        <w:rPr>
          <w:szCs w:val="24"/>
        </w:rPr>
        <w:t>Физическое воспитание в основной школе должно обеспечить физическое, эмоционал</w:t>
      </w:r>
      <w:r w:rsidRPr="00164B6C">
        <w:rPr>
          <w:szCs w:val="24"/>
        </w:rPr>
        <w:t>ь</w:t>
      </w:r>
      <w:r w:rsidRPr="00164B6C">
        <w:rPr>
          <w:szCs w:val="24"/>
        </w:rPr>
        <w:t>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164B6C" w:rsidRDefault="00B30F8B" w:rsidP="00A168FB">
      <w:pPr>
        <w:tabs>
          <w:tab w:val="left" w:pos="284"/>
          <w:tab w:val="left" w:pos="1134"/>
        </w:tabs>
        <w:spacing w:line="240" w:lineRule="auto"/>
        <w:jc w:val="both"/>
        <w:rPr>
          <w:szCs w:val="24"/>
        </w:rPr>
      </w:pPr>
      <w:r w:rsidRPr="00164B6C">
        <w:rPr>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w:t>
      </w:r>
      <w:r w:rsidRPr="00164B6C">
        <w:rPr>
          <w:szCs w:val="24"/>
        </w:rPr>
        <w:t>а</w:t>
      </w:r>
      <w:r w:rsidRPr="00164B6C">
        <w:rPr>
          <w:szCs w:val="24"/>
        </w:rPr>
        <w:t>низма, формирование потребности в систематических занятиях физической культурой и спортом.</w:t>
      </w:r>
    </w:p>
    <w:p w:rsidR="00B30F8B" w:rsidRPr="00164B6C" w:rsidRDefault="00B30F8B" w:rsidP="00A168FB">
      <w:pPr>
        <w:tabs>
          <w:tab w:val="left" w:pos="284"/>
          <w:tab w:val="left" w:pos="1134"/>
        </w:tabs>
        <w:spacing w:line="240" w:lineRule="auto"/>
        <w:jc w:val="both"/>
        <w:rPr>
          <w:szCs w:val="24"/>
        </w:rPr>
      </w:pPr>
      <w:r w:rsidRPr="00164B6C">
        <w:rPr>
          <w:szCs w:val="24"/>
        </w:rPr>
        <w:t>В процессе освоения предмета «Физическая культура» на уровне основного общего обр</w:t>
      </w:r>
      <w:r w:rsidRPr="00164B6C">
        <w:rPr>
          <w:szCs w:val="24"/>
        </w:rPr>
        <w:t>а</w:t>
      </w:r>
      <w:r w:rsidRPr="00164B6C">
        <w:rPr>
          <w:szCs w:val="24"/>
        </w:rPr>
        <w:t>зования формируется система знаний о физическом совершенствовании человека, прио</w:t>
      </w:r>
      <w:r w:rsidRPr="00164B6C">
        <w:rPr>
          <w:szCs w:val="24"/>
        </w:rPr>
        <w:t>б</w:t>
      </w:r>
      <w:r w:rsidRPr="00164B6C">
        <w:rPr>
          <w:szCs w:val="24"/>
        </w:rPr>
        <w:t>ретается опыт организации самостоятельных занятий физической культурой с уч</w:t>
      </w:r>
      <w:r w:rsidR="00A23AB5" w:rsidRPr="00164B6C">
        <w:rPr>
          <w:szCs w:val="24"/>
        </w:rPr>
        <w:t>е</w:t>
      </w:r>
      <w:r w:rsidRPr="00164B6C">
        <w:rPr>
          <w:szCs w:val="24"/>
        </w:rPr>
        <w:t>том и</w:t>
      </w:r>
      <w:r w:rsidRPr="00164B6C">
        <w:rPr>
          <w:szCs w:val="24"/>
        </w:rPr>
        <w:t>н</w:t>
      </w:r>
      <w:r w:rsidRPr="00164B6C">
        <w:rPr>
          <w:szCs w:val="24"/>
        </w:rPr>
        <w:t>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164B6C" w:rsidRDefault="00B30F8B" w:rsidP="00A168FB">
      <w:pPr>
        <w:tabs>
          <w:tab w:val="left" w:pos="284"/>
          <w:tab w:val="left" w:pos="1134"/>
        </w:tabs>
        <w:spacing w:line="240" w:lineRule="auto"/>
        <w:jc w:val="both"/>
        <w:rPr>
          <w:szCs w:val="24"/>
        </w:rPr>
      </w:pPr>
      <w:r w:rsidRPr="00164B6C">
        <w:rPr>
          <w:szCs w:val="24"/>
        </w:rPr>
        <w:t>С целью формирования у учащихся ключевых компетенций, в процессе освоения предм</w:t>
      </w:r>
      <w:r w:rsidRPr="00164B6C">
        <w:rPr>
          <w:szCs w:val="24"/>
        </w:rPr>
        <w:t>е</w:t>
      </w:r>
      <w:r w:rsidRPr="00164B6C">
        <w:rPr>
          <w:szCs w:val="24"/>
        </w:rPr>
        <w:t>та «Физическая культура» используются знания из других учебных предметов: «Биол</w:t>
      </w:r>
      <w:r w:rsidRPr="00164B6C">
        <w:rPr>
          <w:szCs w:val="24"/>
        </w:rPr>
        <w:t>о</w:t>
      </w:r>
      <w:r w:rsidRPr="00164B6C">
        <w:rPr>
          <w:szCs w:val="24"/>
        </w:rPr>
        <w:t xml:space="preserve">гия», «Математика», «Физика», «География», «Основы безопасности жизнедеятельности», Иностранный язык», «Музыка» и др. </w:t>
      </w:r>
    </w:p>
    <w:p w:rsidR="00C861A7" w:rsidRPr="00164B6C" w:rsidRDefault="00C861A7" w:rsidP="00A168FB">
      <w:pPr>
        <w:tabs>
          <w:tab w:val="left" w:pos="284"/>
        </w:tabs>
        <w:spacing w:line="240" w:lineRule="auto"/>
        <w:jc w:val="center"/>
        <w:rPr>
          <w:b/>
          <w:szCs w:val="24"/>
        </w:rPr>
      </w:pPr>
    </w:p>
    <w:p w:rsidR="00C861A7" w:rsidRPr="00164B6C" w:rsidRDefault="00C861A7" w:rsidP="00A168FB">
      <w:pPr>
        <w:tabs>
          <w:tab w:val="left" w:pos="284"/>
        </w:tabs>
        <w:spacing w:line="240" w:lineRule="auto"/>
        <w:jc w:val="center"/>
        <w:rPr>
          <w:b/>
          <w:szCs w:val="24"/>
        </w:rPr>
      </w:pPr>
      <w:r w:rsidRPr="00164B6C">
        <w:rPr>
          <w:b/>
          <w:szCs w:val="24"/>
        </w:rPr>
        <w:t>СОДЕРЖАНИЕ КУРСА ДЛЯ 5 КЛАССА</w:t>
      </w:r>
    </w:p>
    <w:p w:rsidR="00C861A7" w:rsidRPr="00164B6C" w:rsidRDefault="00C861A7" w:rsidP="00A168FB">
      <w:pPr>
        <w:pStyle w:val="a8"/>
        <w:tabs>
          <w:tab w:val="left" w:pos="284"/>
        </w:tabs>
        <w:ind w:left="0"/>
        <w:jc w:val="both"/>
        <w:rPr>
          <w:b/>
        </w:rPr>
      </w:pPr>
      <w:r w:rsidRPr="00164B6C">
        <w:rPr>
          <w:b/>
        </w:rPr>
        <w:t xml:space="preserve">Физическая культура как область знаний </w:t>
      </w:r>
    </w:p>
    <w:p w:rsidR="00C861A7" w:rsidRPr="00164B6C" w:rsidRDefault="00C861A7" w:rsidP="00A168FB">
      <w:pPr>
        <w:pStyle w:val="a8"/>
        <w:tabs>
          <w:tab w:val="left" w:pos="284"/>
        </w:tabs>
        <w:ind w:left="0"/>
        <w:jc w:val="both"/>
        <w:rPr>
          <w:b/>
        </w:rPr>
      </w:pPr>
      <w:r w:rsidRPr="00164B6C">
        <w:rPr>
          <w:b/>
        </w:rPr>
        <w:t>История и современное развитие физической культуры</w:t>
      </w:r>
    </w:p>
    <w:p w:rsidR="00C861A7" w:rsidRPr="00164B6C" w:rsidRDefault="00C861A7" w:rsidP="00A168FB">
      <w:pPr>
        <w:pStyle w:val="a8"/>
        <w:tabs>
          <w:tab w:val="left" w:pos="284"/>
        </w:tabs>
        <w:ind w:left="0"/>
        <w:jc w:val="both"/>
      </w:pPr>
      <w:r w:rsidRPr="00164B6C">
        <w:rPr>
          <w:i/>
        </w:rPr>
        <w:t xml:space="preserve">Олимпийские игры древности.Возрождение Олимпийских игр и олимпийского движения. </w:t>
      </w:r>
      <w:r w:rsidRPr="00164B6C">
        <w:t>Организация и проведение пеших туристических походов. Требования техники безопа</w:t>
      </w:r>
      <w:r w:rsidRPr="00164B6C">
        <w:t>с</w:t>
      </w:r>
      <w:r w:rsidRPr="00164B6C">
        <w:t xml:space="preserve">ности и бережного отношения к природе. </w:t>
      </w:r>
    </w:p>
    <w:p w:rsidR="00C861A7" w:rsidRPr="00164B6C" w:rsidRDefault="00C861A7" w:rsidP="00A168FB">
      <w:pPr>
        <w:pStyle w:val="a8"/>
        <w:tabs>
          <w:tab w:val="left" w:pos="284"/>
        </w:tabs>
        <w:ind w:left="0"/>
        <w:jc w:val="both"/>
      </w:pPr>
      <w:r w:rsidRPr="00164B6C">
        <w:rPr>
          <w:b/>
        </w:rPr>
        <w:t>Современное представление о физической культуре (основные понятия)</w:t>
      </w:r>
    </w:p>
    <w:p w:rsidR="00C861A7" w:rsidRPr="00164B6C" w:rsidRDefault="00C861A7" w:rsidP="00A168FB">
      <w:pPr>
        <w:tabs>
          <w:tab w:val="left" w:pos="284"/>
        </w:tabs>
        <w:spacing w:line="240" w:lineRule="auto"/>
        <w:jc w:val="both"/>
        <w:rPr>
          <w:szCs w:val="24"/>
        </w:rPr>
      </w:pPr>
      <w:r w:rsidRPr="00164B6C">
        <w:rPr>
          <w:szCs w:val="24"/>
        </w:rPr>
        <w:t xml:space="preserve">Физическое развитие человека. </w:t>
      </w:r>
      <w:r w:rsidRPr="00164B6C">
        <w:rPr>
          <w:i/>
          <w:szCs w:val="24"/>
        </w:rPr>
        <w:t>Физическая подготовка, ее связь с укреплением здоровья, развитием физических качеств.</w:t>
      </w:r>
      <w:r w:rsidRPr="00164B6C">
        <w:rPr>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164B6C">
        <w:rPr>
          <w:i/>
          <w:szCs w:val="24"/>
        </w:rPr>
        <w:t>Спорт и спортивная подготовка</w:t>
      </w:r>
      <w:r w:rsidRPr="00164B6C">
        <w:rPr>
          <w:szCs w:val="24"/>
        </w:rPr>
        <w:t xml:space="preserve">. </w:t>
      </w:r>
      <w:r w:rsidRPr="00164B6C">
        <w:rPr>
          <w:i/>
          <w:szCs w:val="24"/>
        </w:rPr>
        <w:t>Всероссийский физкультурно-спортивный комплекс «Готов к труду и обороне».</w:t>
      </w:r>
    </w:p>
    <w:p w:rsidR="00C861A7" w:rsidRPr="00164B6C" w:rsidRDefault="00C861A7" w:rsidP="00A168FB">
      <w:pPr>
        <w:pStyle w:val="a8"/>
        <w:tabs>
          <w:tab w:val="left" w:pos="284"/>
        </w:tabs>
        <w:ind w:left="0"/>
        <w:jc w:val="both"/>
      </w:pPr>
      <w:r w:rsidRPr="00164B6C">
        <w:rPr>
          <w:b/>
        </w:rPr>
        <w:t>Физическая культура человека</w:t>
      </w:r>
    </w:p>
    <w:p w:rsidR="00C861A7" w:rsidRPr="00164B6C" w:rsidRDefault="00C861A7" w:rsidP="00A168FB">
      <w:pPr>
        <w:tabs>
          <w:tab w:val="left" w:pos="0"/>
          <w:tab w:val="left" w:pos="284"/>
        </w:tabs>
        <w:spacing w:line="240" w:lineRule="auto"/>
        <w:jc w:val="both"/>
        <w:rPr>
          <w:b/>
          <w:szCs w:val="24"/>
        </w:rPr>
      </w:pPr>
      <w:r w:rsidRPr="00164B6C">
        <w:rPr>
          <w:szCs w:val="24"/>
        </w:rPr>
        <w:t>Здоровье и здоровый образ жизни. Коррекция осанки и телосложения. Контроль и набл</w:t>
      </w:r>
      <w:r w:rsidRPr="00164B6C">
        <w:rPr>
          <w:szCs w:val="24"/>
        </w:rPr>
        <w:t>ю</w:t>
      </w:r>
      <w:r w:rsidRPr="00164B6C">
        <w:rPr>
          <w:szCs w:val="24"/>
        </w:rPr>
        <w:t xml:space="preserve">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164B6C">
        <w:rPr>
          <w:b/>
          <w:szCs w:val="24"/>
        </w:rPr>
        <w:t xml:space="preserve">Способы двигательной (физкультурной) деятельности </w:t>
      </w:r>
    </w:p>
    <w:p w:rsidR="00C861A7" w:rsidRPr="00164B6C" w:rsidRDefault="00C861A7" w:rsidP="00A168FB">
      <w:pPr>
        <w:tabs>
          <w:tab w:val="left" w:pos="0"/>
          <w:tab w:val="left" w:pos="284"/>
        </w:tabs>
        <w:spacing w:line="240" w:lineRule="auto"/>
        <w:jc w:val="both"/>
        <w:rPr>
          <w:b/>
          <w:szCs w:val="24"/>
        </w:rPr>
      </w:pPr>
      <w:r w:rsidRPr="00164B6C">
        <w:rPr>
          <w:b/>
          <w:szCs w:val="24"/>
        </w:rPr>
        <w:t>Организация и проведение самостоятельных занятий физической культурой</w:t>
      </w:r>
    </w:p>
    <w:p w:rsidR="00C861A7" w:rsidRPr="00164B6C" w:rsidRDefault="00C861A7" w:rsidP="00A168FB">
      <w:pPr>
        <w:pStyle w:val="a8"/>
        <w:numPr>
          <w:ilvl w:val="0"/>
          <w:numId w:val="92"/>
        </w:numPr>
        <w:tabs>
          <w:tab w:val="left" w:pos="284"/>
        </w:tabs>
        <w:jc w:val="both"/>
      </w:pPr>
      <w:r w:rsidRPr="00164B6C">
        <w:t>Подготовка к занятиям физической культурой (выбор мест занятий, инвентаря и оде</w:t>
      </w:r>
      <w:r w:rsidRPr="00164B6C">
        <w:t>ж</w:t>
      </w:r>
      <w:r w:rsidRPr="00164B6C">
        <w:t>ды, планирование занятий с разной функциональной направленностью). Подбор упражн</w:t>
      </w:r>
      <w:r w:rsidRPr="00164B6C">
        <w:t>е</w:t>
      </w:r>
      <w:r w:rsidRPr="00164B6C">
        <w:t>ний и составление индивидуальных комплексов для утренней зарядки, физкультминуток, физкультпауз, коррекции осанки и телосложения. Организация досуга средствами физ</w:t>
      </w:r>
      <w:r w:rsidRPr="00164B6C">
        <w:t>и</w:t>
      </w:r>
      <w:r w:rsidRPr="00164B6C">
        <w:t xml:space="preserve">ческой культуры. </w:t>
      </w:r>
    </w:p>
    <w:p w:rsidR="00C861A7" w:rsidRPr="00164B6C" w:rsidRDefault="00C861A7" w:rsidP="00A168FB">
      <w:pPr>
        <w:pStyle w:val="a8"/>
        <w:tabs>
          <w:tab w:val="left" w:pos="284"/>
        </w:tabs>
        <w:ind w:left="0"/>
        <w:jc w:val="both"/>
        <w:rPr>
          <w:b/>
        </w:rPr>
      </w:pPr>
      <w:r w:rsidRPr="00164B6C">
        <w:rPr>
          <w:b/>
        </w:rPr>
        <w:t xml:space="preserve">Оценка эффективности занятий физической культурой </w:t>
      </w:r>
    </w:p>
    <w:p w:rsidR="00C861A7" w:rsidRPr="00164B6C" w:rsidRDefault="00C861A7" w:rsidP="00A168FB">
      <w:pPr>
        <w:tabs>
          <w:tab w:val="left" w:pos="284"/>
        </w:tabs>
        <w:spacing w:line="240" w:lineRule="auto"/>
        <w:jc w:val="both"/>
        <w:rPr>
          <w:szCs w:val="24"/>
        </w:rPr>
      </w:pPr>
      <w:r w:rsidRPr="00164B6C">
        <w:rPr>
          <w:szCs w:val="24"/>
        </w:rPr>
        <w:t>Самонаблюдение и самоконтроль. Оценка эффективности занятий. Оценка техники осва</w:t>
      </w:r>
      <w:r w:rsidRPr="00164B6C">
        <w:rPr>
          <w:szCs w:val="24"/>
        </w:rPr>
        <w:t>и</w:t>
      </w:r>
      <w:r w:rsidRPr="00164B6C">
        <w:rPr>
          <w:szCs w:val="24"/>
        </w:rPr>
        <w:t xml:space="preserve">ваемых упражнений. </w:t>
      </w:r>
    </w:p>
    <w:p w:rsidR="00C861A7" w:rsidRPr="00164B6C" w:rsidRDefault="00C861A7" w:rsidP="00A168FB">
      <w:pPr>
        <w:pStyle w:val="a8"/>
        <w:tabs>
          <w:tab w:val="left" w:pos="284"/>
        </w:tabs>
        <w:ind w:left="0"/>
        <w:jc w:val="both"/>
        <w:rPr>
          <w:b/>
        </w:rPr>
      </w:pPr>
      <w:r w:rsidRPr="00164B6C">
        <w:rPr>
          <w:b/>
        </w:rPr>
        <w:t>Физическое совершенствование</w:t>
      </w:r>
    </w:p>
    <w:p w:rsidR="00C861A7" w:rsidRPr="00164B6C" w:rsidRDefault="00C861A7" w:rsidP="00A168FB">
      <w:pPr>
        <w:pStyle w:val="a8"/>
        <w:tabs>
          <w:tab w:val="left" w:pos="284"/>
        </w:tabs>
        <w:ind w:left="0"/>
        <w:jc w:val="both"/>
        <w:rPr>
          <w:i/>
        </w:rPr>
      </w:pPr>
      <w:r w:rsidRPr="00164B6C">
        <w:rPr>
          <w:b/>
        </w:rPr>
        <w:t>Физкультурно-оздоровительная деятельность</w:t>
      </w:r>
    </w:p>
    <w:p w:rsidR="00C861A7" w:rsidRPr="00164B6C" w:rsidRDefault="00C861A7" w:rsidP="00A168FB">
      <w:pPr>
        <w:tabs>
          <w:tab w:val="left" w:pos="284"/>
        </w:tabs>
        <w:spacing w:line="240" w:lineRule="auto"/>
        <w:jc w:val="both"/>
        <w:rPr>
          <w:i/>
          <w:szCs w:val="24"/>
        </w:rPr>
      </w:pPr>
      <w:r w:rsidRPr="00164B6C">
        <w:rPr>
          <w:szCs w:val="24"/>
        </w:rPr>
        <w:t>Комплексы упражнений для оздоровительных форм занятий физической культурой. Ко</w:t>
      </w:r>
      <w:r w:rsidRPr="00164B6C">
        <w:rPr>
          <w:szCs w:val="24"/>
        </w:rPr>
        <w:t>м</w:t>
      </w:r>
      <w:r w:rsidRPr="00164B6C">
        <w:rPr>
          <w:szCs w:val="24"/>
        </w:rPr>
        <w:t>плексы упражнений современных оздоровительных систем физического воспитания, ор</w:t>
      </w:r>
      <w:r w:rsidRPr="00164B6C">
        <w:rPr>
          <w:szCs w:val="24"/>
        </w:rPr>
        <w:t>и</w:t>
      </w:r>
      <w:r w:rsidRPr="00164B6C">
        <w:rPr>
          <w:szCs w:val="24"/>
        </w:rPr>
        <w:t>ентированных на повышение функциональных возможностей организма, развитие осно</w:t>
      </w:r>
      <w:r w:rsidRPr="00164B6C">
        <w:rPr>
          <w:szCs w:val="24"/>
        </w:rPr>
        <w:t>в</w:t>
      </w:r>
      <w:r w:rsidRPr="00164B6C">
        <w:rPr>
          <w:szCs w:val="24"/>
        </w:rPr>
        <w:t xml:space="preserve">ных физических качеств. </w:t>
      </w:r>
    </w:p>
    <w:p w:rsidR="00C861A7" w:rsidRPr="00164B6C" w:rsidRDefault="00C861A7" w:rsidP="00A168FB">
      <w:pPr>
        <w:pStyle w:val="a8"/>
        <w:tabs>
          <w:tab w:val="left" w:pos="284"/>
        </w:tabs>
        <w:ind w:left="0"/>
        <w:jc w:val="both"/>
      </w:pPr>
      <w:r w:rsidRPr="00164B6C">
        <w:rPr>
          <w:b/>
        </w:rPr>
        <w:t>Спортивно-оздоровительная деятельность</w:t>
      </w:r>
    </w:p>
    <w:p w:rsidR="00C861A7" w:rsidRPr="00164B6C" w:rsidRDefault="00C861A7" w:rsidP="00A168FB">
      <w:pPr>
        <w:tabs>
          <w:tab w:val="left" w:pos="284"/>
        </w:tabs>
        <w:spacing w:line="240" w:lineRule="auto"/>
        <w:jc w:val="both"/>
        <w:rPr>
          <w:szCs w:val="24"/>
        </w:rPr>
      </w:pPr>
      <w:r w:rsidRPr="00164B6C">
        <w:rPr>
          <w:szCs w:val="24"/>
        </w:rPr>
        <w:t>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w:t>
      </w:r>
      <w:r w:rsidRPr="00164B6C">
        <w:rPr>
          <w:szCs w:val="24"/>
        </w:rPr>
        <w:t>е</w:t>
      </w:r>
      <w:r w:rsidRPr="00164B6C">
        <w:rPr>
          <w:szCs w:val="24"/>
        </w:rPr>
        <w:t>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w:t>
      </w:r>
      <w:r w:rsidRPr="00164B6C">
        <w:rPr>
          <w:szCs w:val="24"/>
        </w:rPr>
        <w:t>и</w:t>
      </w:r>
      <w:r w:rsidRPr="00164B6C">
        <w:rPr>
          <w:szCs w:val="24"/>
        </w:rPr>
        <w:t xml:space="preserve">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164B6C">
        <w:rPr>
          <w:i/>
          <w:szCs w:val="24"/>
        </w:rPr>
        <w:t>мини-футбол</w:t>
      </w:r>
      <w:r w:rsidRPr="00164B6C">
        <w:rPr>
          <w:szCs w:val="24"/>
        </w:rPr>
        <w:t xml:space="preserve">, волейбол, баскетбол. Правила спортивных игр. Игры по правилам. </w:t>
      </w:r>
      <w:r w:rsidRPr="00164B6C">
        <w:rPr>
          <w:i/>
          <w:szCs w:val="24"/>
        </w:rPr>
        <w:t>Плавание. Вхождение в воду и передвижения по дну бассейна. Подводящие упражнения в лежании на воде, вспл</w:t>
      </w:r>
      <w:r w:rsidRPr="00164B6C">
        <w:rPr>
          <w:i/>
          <w:szCs w:val="24"/>
        </w:rPr>
        <w:t>ы</w:t>
      </w:r>
      <w:r w:rsidRPr="00164B6C">
        <w:rPr>
          <w:i/>
          <w:szCs w:val="24"/>
        </w:rPr>
        <w:t xml:space="preserve">вании и скольжении. </w:t>
      </w:r>
      <w:r w:rsidRPr="00164B6C">
        <w:rPr>
          <w:szCs w:val="24"/>
        </w:rPr>
        <w:t>Лыжные гонки: передвижение на лыжах разными способами. Под</w:t>
      </w:r>
      <w:r w:rsidRPr="00164B6C">
        <w:rPr>
          <w:szCs w:val="24"/>
        </w:rPr>
        <w:t>ъ</w:t>
      </w:r>
      <w:r w:rsidRPr="00164B6C">
        <w:rPr>
          <w:szCs w:val="24"/>
        </w:rPr>
        <w:t>емы, спуски, повороты, торможения.</w:t>
      </w:r>
    </w:p>
    <w:p w:rsidR="00C861A7" w:rsidRPr="00164B6C" w:rsidRDefault="00C861A7" w:rsidP="00A168FB">
      <w:pPr>
        <w:pStyle w:val="a8"/>
        <w:tabs>
          <w:tab w:val="left" w:pos="284"/>
        </w:tabs>
        <w:ind w:left="0"/>
        <w:jc w:val="both"/>
        <w:rPr>
          <w:b/>
        </w:rPr>
      </w:pPr>
      <w:r w:rsidRPr="00164B6C">
        <w:rPr>
          <w:b/>
        </w:rPr>
        <w:t>Прикладно-ориентированная физкультурная деятельность</w:t>
      </w:r>
    </w:p>
    <w:p w:rsidR="00C861A7" w:rsidRPr="00164B6C" w:rsidRDefault="00C861A7" w:rsidP="00A168FB">
      <w:pPr>
        <w:tabs>
          <w:tab w:val="left" w:pos="284"/>
        </w:tabs>
        <w:spacing w:line="240" w:lineRule="auto"/>
        <w:jc w:val="both"/>
        <w:rPr>
          <w:szCs w:val="24"/>
        </w:rPr>
      </w:pPr>
      <w:r w:rsidRPr="00164B6C">
        <w:rPr>
          <w:i/>
          <w:szCs w:val="24"/>
        </w:rPr>
        <w:t>Прикладная физическая подготовка: ходьба, бег и прыжки, выполняемые разными спос</w:t>
      </w:r>
      <w:r w:rsidRPr="00164B6C">
        <w:rPr>
          <w:i/>
          <w:szCs w:val="24"/>
        </w:rPr>
        <w:t>о</w:t>
      </w:r>
      <w:r w:rsidRPr="00164B6C">
        <w:rPr>
          <w:i/>
          <w:szCs w:val="24"/>
        </w:rPr>
        <w:t xml:space="preserve">бами в разных условиях; лазание, перелезание, ползание; </w:t>
      </w:r>
      <w:r w:rsidRPr="00164B6C">
        <w:rPr>
          <w:szCs w:val="24"/>
        </w:rPr>
        <w:t>Общефизическая подготовка. У</w:t>
      </w:r>
      <w:r w:rsidRPr="00164B6C">
        <w:rPr>
          <w:szCs w:val="24"/>
        </w:rPr>
        <w:t>п</w:t>
      </w:r>
      <w:r w:rsidRPr="00164B6C">
        <w:rPr>
          <w:szCs w:val="24"/>
        </w:rPr>
        <w:t>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w:t>
      </w:r>
      <w:r w:rsidRPr="00164B6C">
        <w:rPr>
          <w:szCs w:val="24"/>
        </w:rPr>
        <w:t>е</w:t>
      </w:r>
      <w:r w:rsidRPr="00164B6C">
        <w:rPr>
          <w:szCs w:val="24"/>
        </w:rPr>
        <w:t>мых базовым видом спорта (гимнастика с основами акробатики, легкая атлетика, лыжные гонки, плавание, спортивные игры).</w:t>
      </w:r>
    </w:p>
    <w:p w:rsidR="00C861A7" w:rsidRPr="00164B6C" w:rsidRDefault="00C861A7" w:rsidP="00A168FB">
      <w:pPr>
        <w:tabs>
          <w:tab w:val="left" w:pos="284"/>
        </w:tabs>
        <w:spacing w:line="240" w:lineRule="auto"/>
        <w:jc w:val="center"/>
        <w:rPr>
          <w:b/>
          <w:szCs w:val="24"/>
        </w:rPr>
      </w:pPr>
    </w:p>
    <w:p w:rsidR="00C861A7" w:rsidRPr="00164B6C" w:rsidRDefault="00C861A7" w:rsidP="00A168FB">
      <w:pPr>
        <w:tabs>
          <w:tab w:val="left" w:pos="284"/>
        </w:tabs>
        <w:spacing w:line="240" w:lineRule="auto"/>
        <w:jc w:val="center"/>
        <w:rPr>
          <w:b/>
          <w:szCs w:val="24"/>
        </w:rPr>
      </w:pPr>
      <w:r w:rsidRPr="00164B6C">
        <w:rPr>
          <w:b/>
          <w:szCs w:val="24"/>
        </w:rPr>
        <w:t>СОДЕРЖАНИЕ КУРСА ДЛЯ 6 КЛАССА</w:t>
      </w:r>
    </w:p>
    <w:p w:rsidR="00C861A7" w:rsidRPr="00164B6C" w:rsidRDefault="00C861A7" w:rsidP="00A168FB">
      <w:pPr>
        <w:pStyle w:val="a8"/>
        <w:tabs>
          <w:tab w:val="left" w:pos="284"/>
        </w:tabs>
        <w:ind w:left="0"/>
        <w:jc w:val="both"/>
        <w:rPr>
          <w:b/>
        </w:rPr>
      </w:pPr>
      <w:r w:rsidRPr="00164B6C">
        <w:rPr>
          <w:b/>
        </w:rPr>
        <w:t xml:space="preserve">Физическая культура как область знаний </w:t>
      </w:r>
    </w:p>
    <w:p w:rsidR="00C861A7" w:rsidRPr="00164B6C" w:rsidRDefault="00C861A7" w:rsidP="00A168FB">
      <w:pPr>
        <w:pStyle w:val="a8"/>
        <w:tabs>
          <w:tab w:val="left" w:pos="284"/>
        </w:tabs>
        <w:ind w:left="0"/>
        <w:jc w:val="both"/>
        <w:rPr>
          <w:b/>
        </w:rPr>
      </w:pPr>
      <w:r w:rsidRPr="00164B6C">
        <w:rPr>
          <w:b/>
        </w:rPr>
        <w:t>История и современное развитие физической культуры</w:t>
      </w:r>
    </w:p>
    <w:p w:rsidR="00C861A7" w:rsidRPr="00164B6C" w:rsidRDefault="00C861A7" w:rsidP="00A168FB">
      <w:pPr>
        <w:pStyle w:val="a8"/>
        <w:tabs>
          <w:tab w:val="left" w:pos="284"/>
        </w:tabs>
        <w:ind w:left="0"/>
        <w:jc w:val="both"/>
      </w:pPr>
      <w:r w:rsidRPr="00164B6C">
        <w:rPr>
          <w:i/>
        </w:rPr>
        <w:t>Олимпийское движение в России</w:t>
      </w:r>
      <w:r w:rsidRPr="00164B6C">
        <w:t xml:space="preserve">. </w:t>
      </w:r>
      <w:r w:rsidRPr="00164B6C">
        <w:rPr>
          <w:i/>
        </w:rPr>
        <w:t>Современные Олимпийские игры.</w:t>
      </w:r>
      <w:r w:rsidRPr="00164B6C">
        <w:t xml:space="preserve"> Физическая культура в современном обществе. Организация и проведение пеших туристических походов. Треб</w:t>
      </w:r>
      <w:r w:rsidRPr="00164B6C">
        <w:t>о</w:t>
      </w:r>
      <w:r w:rsidRPr="00164B6C">
        <w:t xml:space="preserve">вания техники безопасности и бережного отношения к природе. </w:t>
      </w:r>
    </w:p>
    <w:p w:rsidR="00C861A7" w:rsidRPr="00164B6C" w:rsidRDefault="00C861A7" w:rsidP="00A168FB">
      <w:pPr>
        <w:pStyle w:val="a8"/>
        <w:tabs>
          <w:tab w:val="left" w:pos="284"/>
        </w:tabs>
        <w:ind w:left="0"/>
        <w:jc w:val="both"/>
      </w:pPr>
      <w:r w:rsidRPr="00164B6C">
        <w:rPr>
          <w:b/>
        </w:rPr>
        <w:t>Современное представление о физической культуре (основные понятия)</w:t>
      </w:r>
    </w:p>
    <w:p w:rsidR="00C861A7" w:rsidRPr="00164B6C" w:rsidRDefault="00C861A7" w:rsidP="00A168FB">
      <w:pPr>
        <w:tabs>
          <w:tab w:val="left" w:pos="284"/>
        </w:tabs>
        <w:spacing w:line="240" w:lineRule="auto"/>
        <w:jc w:val="both"/>
        <w:rPr>
          <w:szCs w:val="24"/>
        </w:rPr>
      </w:pPr>
      <w:r w:rsidRPr="00164B6C">
        <w:rPr>
          <w:szCs w:val="24"/>
        </w:rPr>
        <w:t xml:space="preserve">Физическое развитие человека. </w:t>
      </w:r>
      <w:r w:rsidRPr="00164B6C">
        <w:rPr>
          <w:i/>
          <w:szCs w:val="24"/>
        </w:rPr>
        <w:t>Физическая подготовка, ее связь с укреплением здоровья, развитием физических качеств.</w:t>
      </w:r>
      <w:r w:rsidRPr="00164B6C">
        <w:rPr>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164B6C">
        <w:rPr>
          <w:i/>
          <w:szCs w:val="24"/>
        </w:rPr>
        <w:t>Спорт и спортивная подготовка</w:t>
      </w:r>
      <w:r w:rsidRPr="00164B6C">
        <w:rPr>
          <w:szCs w:val="24"/>
        </w:rPr>
        <w:t xml:space="preserve">. </w:t>
      </w:r>
      <w:r w:rsidRPr="00164B6C">
        <w:rPr>
          <w:i/>
          <w:szCs w:val="24"/>
        </w:rPr>
        <w:t>Всероссийский физкультурно-спортивный комплекс «Готов к труду и обороне».</w:t>
      </w:r>
    </w:p>
    <w:p w:rsidR="00C861A7" w:rsidRPr="00164B6C" w:rsidRDefault="00C861A7" w:rsidP="00A168FB">
      <w:pPr>
        <w:pStyle w:val="a8"/>
        <w:tabs>
          <w:tab w:val="left" w:pos="284"/>
        </w:tabs>
        <w:ind w:left="0"/>
        <w:jc w:val="both"/>
      </w:pPr>
      <w:r w:rsidRPr="00164B6C">
        <w:rPr>
          <w:b/>
        </w:rPr>
        <w:t>Физическая культура человека</w:t>
      </w:r>
    </w:p>
    <w:p w:rsidR="00C861A7" w:rsidRPr="00164B6C" w:rsidRDefault="00C861A7" w:rsidP="00A168FB">
      <w:pPr>
        <w:tabs>
          <w:tab w:val="left" w:pos="0"/>
          <w:tab w:val="left" w:pos="284"/>
        </w:tabs>
        <w:spacing w:line="240" w:lineRule="auto"/>
        <w:jc w:val="both"/>
        <w:rPr>
          <w:b/>
          <w:szCs w:val="24"/>
        </w:rPr>
      </w:pPr>
      <w:r w:rsidRPr="00164B6C">
        <w:rPr>
          <w:szCs w:val="24"/>
        </w:rPr>
        <w:t>Здоровье и здоровый образ жизни. Коррекция осанки и телосложения. Контроль и набл</w:t>
      </w:r>
      <w:r w:rsidRPr="00164B6C">
        <w:rPr>
          <w:szCs w:val="24"/>
        </w:rPr>
        <w:t>ю</w:t>
      </w:r>
      <w:r w:rsidRPr="00164B6C">
        <w:rPr>
          <w:szCs w:val="24"/>
        </w:rPr>
        <w:t xml:space="preserve">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164B6C">
        <w:rPr>
          <w:b/>
          <w:szCs w:val="24"/>
        </w:rPr>
        <w:t xml:space="preserve">Способы двигательной (физкультурной) деятельности </w:t>
      </w:r>
    </w:p>
    <w:p w:rsidR="00C861A7" w:rsidRPr="00164B6C" w:rsidRDefault="00C861A7" w:rsidP="00A168FB">
      <w:pPr>
        <w:tabs>
          <w:tab w:val="left" w:pos="0"/>
          <w:tab w:val="left" w:pos="284"/>
        </w:tabs>
        <w:spacing w:line="240" w:lineRule="auto"/>
        <w:jc w:val="both"/>
        <w:rPr>
          <w:b/>
          <w:szCs w:val="24"/>
        </w:rPr>
      </w:pPr>
      <w:r w:rsidRPr="00164B6C">
        <w:rPr>
          <w:b/>
          <w:szCs w:val="24"/>
        </w:rPr>
        <w:t>Организация и проведение самостоятельных занятий физической культурой</w:t>
      </w:r>
    </w:p>
    <w:p w:rsidR="00C861A7" w:rsidRPr="00164B6C" w:rsidRDefault="00C861A7" w:rsidP="00A168FB">
      <w:pPr>
        <w:pStyle w:val="a8"/>
        <w:numPr>
          <w:ilvl w:val="0"/>
          <w:numId w:val="92"/>
        </w:numPr>
        <w:tabs>
          <w:tab w:val="left" w:pos="284"/>
        </w:tabs>
        <w:jc w:val="both"/>
      </w:pPr>
      <w:r w:rsidRPr="00164B6C">
        <w:t>Подготовка к занятиям физической культурой (выбор мест занятий, инвентаря и оде</w:t>
      </w:r>
      <w:r w:rsidRPr="00164B6C">
        <w:t>ж</w:t>
      </w:r>
      <w:r w:rsidRPr="00164B6C">
        <w:t>ды, планирование занятий с разной функциональной направленностью). Подбор упражн</w:t>
      </w:r>
      <w:r w:rsidRPr="00164B6C">
        <w:t>е</w:t>
      </w:r>
      <w:r w:rsidRPr="00164B6C">
        <w:t>ний и составление индивидуальных комплексов для утренней зарядки, физкультминуток, физкультпауз, коррекции осанки и телосложения. Организация досуга средствами физ</w:t>
      </w:r>
      <w:r w:rsidRPr="00164B6C">
        <w:t>и</w:t>
      </w:r>
      <w:r w:rsidRPr="00164B6C">
        <w:t xml:space="preserve">ческой культуры. </w:t>
      </w:r>
    </w:p>
    <w:p w:rsidR="00C861A7" w:rsidRPr="00164B6C" w:rsidRDefault="00C861A7" w:rsidP="00A168FB">
      <w:pPr>
        <w:pStyle w:val="a8"/>
        <w:tabs>
          <w:tab w:val="left" w:pos="284"/>
        </w:tabs>
        <w:ind w:left="0"/>
        <w:jc w:val="both"/>
        <w:rPr>
          <w:b/>
        </w:rPr>
      </w:pPr>
      <w:r w:rsidRPr="00164B6C">
        <w:rPr>
          <w:b/>
        </w:rPr>
        <w:t xml:space="preserve">Оценка эффективности занятий физической культурой </w:t>
      </w:r>
    </w:p>
    <w:p w:rsidR="00C861A7" w:rsidRPr="00164B6C" w:rsidRDefault="00C861A7" w:rsidP="00A168FB">
      <w:pPr>
        <w:tabs>
          <w:tab w:val="left" w:pos="284"/>
        </w:tabs>
        <w:spacing w:line="240" w:lineRule="auto"/>
        <w:jc w:val="both"/>
        <w:rPr>
          <w:szCs w:val="24"/>
        </w:rPr>
      </w:pPr>
      <w:r w:rsidRPr="00164B6C">
        <w:rPr>
          <w:szCs w:val="24"/>
        </w:rPr>
        <w:t>Самонаблюдение и самоконтроль. Оценка эффективности занятий. Оценка техники осва</w:t>
      </w:r>
      <w:r w:rsidRPr="00164B6C">
        <w:rPr>
          <w:szCs w:val="24"/>
        </w:rPr>
        <w:t>и</w:t>
      </w:r>
      <w:r w:rsidRPr="00164B6C">
        <w:rPr>
          <w:szCs w:val="24"/>
        </w:rPr>
        <w:t xml:space="preserve">ваемых упражнений. </w:t>
      </w:r>
    </w:p>
    <w:p w:rsidR="00C861A7" w:rsidRPr="00164B6C" w:rsidRDefault="00C861A7" w:rsidP="00A168FB">
      <w:pPr>
        <w:pStyle w:val="a8"/>
        <w:tabs>
          <w:tab w:val="left" w:pos="284"/>
        </w:tabs>
        <w:ind w:left="0"/>
        <w:jc w:val="both"/>
        <w:rPr>
          <w:b/>
        </w:rPr>
      </w:pPr>
      <w:r w:rsidRPr="00164B6C">
        <w:rPr>
          <w:b/>
        </w:rPr>
        <w:t>Физическое совершенствование</w:t>
      </w:r>
    </w:p>
    <w:p w:rsidR="00C861A7" w:rsidRPr="00164B6C" w:rsidRDefault="00C861A7" w:rsidP="00A168FB">
      <w:pPr>
        <w:pStyle w:val="a8"/>
        <w:tabs>
          <w:tab w:val="left" w:pos="284"/>
        </w:tabs>
        <w:ind w:left="0"/>
        <w:jc w:val="both"/>
        <w:rPr>
          <w:i/>
        </w:rPr>
      </w:pPr>
      <w:r w:rsidRPr="00164B6C">
        <w:rPr>
          <w:b/>
        </w:rPr>
        <w:t>Физкультурно-оздоровительная деятельность</w:t>
      </w:r>
    </w:p>
    <w:p w:rsidR="00C861A7" w:rsidRPr="00164B6C" w:rsidRDefault="00C861A7" w:rsidP="00A168FB">
      <w:pPr>
        <w:tabs>
          <w:tab w:val="left" w:pos="284"/>
        </w:tabs>
        <w:spacing w:line="240" w:lineRule="auto"/>
        <w:jc w:val="both"/>
        <w:rPr>
          <w:i/>
          <w:szCs w:val="24"/>
        </w:rPr>
      </w:pPr>
      <w:r w:rsidRPr="00164B6C">
        <w:rPr>
          <w:szCs w:val="24"/>
        </w:rPr>
        <w:t>Комплексы упражнений для оздоровительных форм занятий физической культурой. Ко</w:t>
      </w:r>
      <w:r w:rsidRPr="00164B6C">
        <w:rPr>
          <w:szCs w:val="24"/>
        </w:rPr>
        <w:t>м</w:t>
      </w:r>
      <w:r w:rsidRPr="00164B6C">
        <w:rPr>
          <w:szCs w:val="24"/>
        </w:rPr>
        <w:t>плексы упражнений современных оздоровительных систем физического воспитания, ор</w:t>
      </w:r>
      <w:r w:rsidRPr="00164B6C">
        <w:rPr>
          <w:szCs w:val="24"/>
        </w:rPr>
        <w:t>и</w:t>
      </w:r>
      <w:r w:rsidRPr="00164B6C">
        <w:rPr>
          <w:szCs w:val="24"/>
        </w:rPr>
        <w:t>ентированных на повышение функциональных возможностей организма, развитие осно</w:t>
      </w:r>
      <w:r w:rsidRPr="00164B6C">
        <w:rPr>
          <w:szCs w:val="24"/>
        </w:rPr>
        <w:t>в</w:t>
      </w:r>
      <w:r w:rsidRPr="00164B6C">
        <w:rPr>
          <w:szCs w:val="24"/>
        </w:rPr>
        <w:t xml:space="preserve">ных физических качеств. </w:t>
      </w:r>
    </w:p>
    <w:p w:rsidR="00C861A7" w:rsidRPr="00164B6C" w:rsidRDefault="00C861A7" w:rsidP="00A168FB">
      <w:pPr>
        <w:pStyle w:val="a8"/>
        <w:tabs>
          <w:tab w:val="left" w:pos="284"/>
        </w:tabs>
        <w:ind w:left="0"/>
        <w:jc w:val="both"/>
      </w:pPr>
      <w:r w:rsidRPr="00164B6C">
        <w:rPr>
          <w:b/>
        </w:rPr>
        <w:t>Спортивно-оздоровительная деятельность</w:t>
      </w:r>
    </w:p>
    <w:p w:rsidR="00C861A7" w:rsidRPr="00164B6C" w:rsidRDefault="00C861A7" w:rsidP="00A168FB">
      <w:pPr>
        <w:tabs>
          <w:tab w:val="left" w:pos="284"/>
        </w:tabs>
        <w:spacing w:line="240" w:lineRule="auto"/>
        <w:jc w:val="both"/>
        <w:rPr>
          <w:szCs w:val="24"/>
        </w:rPr>
      </w:pPr>
      <w:r w:rsidRPr="00164B6C">
        <w:rPr>
          <w:szCs w:val="24"/>
        </w:rPr>
        <w:t>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w:t>
      </w:r>
      <w:r w:rsidRPr="00164B6C">
        <w:rPr>
          <w:szCs w:val="24"/>
        </w:rPr>
        <w:t>е</w:t>
      </w:r>
      <w:r w:rsidRPr="00164B6C">
        <w:rPr>
          <w:szCs w:val="24"/>
        </w:rPr>
        <w:t>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w:t>
      </w:r>
      <w:r w:rsidRPr="00164B6C">
        <w:rPr>
          <w:szCs w:val="24"/>
        </w:rPr>
        <w:t>и</w:t>
      </w:r>
      <w:r w:rsidRPr="00164B6C">
        <w:rPr>
          <w:szCs w:val="24"/>
        </w:rPr>
        <w:t xml:space="preserve">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164B6C">
        <w:rPr>
          <w:i/>
          <w:szCs w:val="24"/>
        </w:rPr>
        <w:t>мини-футбол</w:t>
      </w:r>
      <w:r w:rsidRPr="00164B6C">
        <w:rPr>
          <w:szCs w:val="24"/>
        </w:rPr>
        <w:t xml:space="preserve">, волейбол, баскетбол. Правила спортивных игр. Игры по правилам. </w:t>
      </w:r>
      <w:r w:rsidRPr="00164B6C">
        <w:rPr>
          <w:i/>
          <w:szCs w:val="24"/>
        </w:rPr>
        <w:t>Плавание. Вхождение в воду и передвижения по дну бассейна. Подводящие упражнения в лежании на воде, вспл</w:t>
      </w:r>
      <w:r w:rsidRPr="00164B6C">
        <w:rPr>
          <w:i/>
          <w:szCs w:val="24"/>
        </w:rPr>
        <w:t>ы</w:t>
      </w:r>
      <w:r w:rsidRPr="00164B6C">
        <w:rPr>
          <w:i/>
          <w:szCs w:val="24"/>
        </w:rPr>
        <w:t xml:space="preserve">вании и скольжении. </w:t>
      </w:r>
      <w:r w:rsidRPr="00164B6C">
        <w:rPr>
          <w:szCs w:val="24"/>
        </w:rPr>
        <w:t>Лыжные гонки: передвижение на лыжах разными способами. Под</w:t>
      </w:r>
      <w:r w:rsidRPr="00164B6C">
        <w:rPr>
          <w:szCs w:val="24"/>
        </w:rPr>
        <w:t>ъ</w:t>
      </w:r>
      <w:r w:rsidRPr="00164B6C">
        <w:rPr>
          <w:szCs w:val="24"/>
        </w:rPr>
        <w:t>емы, спуски, повороты, торможения.</w:t>
      </w:r>
    </w:p>
    <w:p w:rsidR="00C861A7" w:rsidRPr="00164B6C" w:rsidRDefault="00C861A7" w:rsidP="00A168FB">
      <w:pPr>
        <w:pStyle w:val="a8"/>
        <w:tabs>
          <w:tab w:val="left" w:pos="284"/>
        </w:tabs>
        <w:ind w:left="0"/>
        <w:jc w:val="both"/>
        <w:rPr>
          <w:b/>
        </w:rPr>
      </w:pPr>
      <w:r w:rsidRPr="00164B6C">
        <w:rPr>
          <w:b/>
        </w:rPr>
        <w:t>Прикладно-ориентированная физкультурная деятельность</w:t>
      </w:r>
    </w:p>
    <w:p w:rsidR="00C861A7" w:rsidRPr="00164B6C" w:rsidRDefault="00C861A7" w:rsidP="00A168FB">
      <w:pPr>
        <w:tabs>
          <w:tab w:val="left" w:pos="284"/>
        </w:tabs>
        <w:spacing w:line="240" w:lineRule="auto"/>
        <w:jc w:val="both"/>
        <w:rPr>
          <w:szCs w:val="24"/>
        </w:rPr>
      </w:pPr>
      <w:r w:rsidRPr="00164B6C">
        <w:rPr>
          <w:i/>
          <w:szCs w:val="24"/>
        </w:rPr>
        <w:t>Прикладная физическая подготовка: ходьба, бег и прыжки, выполняемые разными спос</w:t>
      </w:r>
      <w:r w:rsidRPr="00164B6C">
        <w:rPr>
          <w:i/>
          <w:szCs w:val="24"/>
        </w:rPr>
        <w:t>о</w:t>
      </w:r>
      <w:r w:rsidRPr="00164B6C">
        <w:rPr>
          <w:i/>
          <w:szCs w:val="24"/>
        </w:rPr>
        <w:t>бами в разных условиях; лазание, перелезание, ползание; метание малого мяча по движ</w:t>
      </w:r>
      <w:r w:rsidRPr="00164B6C">
        <w:rPr>
          <w:i/>
          <w:szCs w:val="24"/>
        </w:rPr>
        <w:t>у</w:t>
      </w:r>
      <w:r w:rsidRPr="00164B6C">
        <w:rPr>
          <w:i/>
          <w:szCs w:val="24"/>
        </w:rPr>
        <w:t>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164B6C">
        <w:rPr>
          <w:szCs w:val="24"/>
        </w:rPr>
        <w:t xml:space="preserve"> О</w:t>
      </w:r>
      <w:r w:rsidRPr="00164B6C">
        <w:rPr>
          <w:szCs w:val="24"/>
        </w:rPr>
        <w:t>б</w:t>
      </w:r>
      <w:r w:rsidRPr="00164B6C">
        <w:rPr>
          <w:szCs w:val="24"/>
        </w:rPr>
        <w:t>щефизическая подготовка. Упражнения, ориентированные на развитие основных физич</w:t>
      </w:r>
      <w:r w:rsidRPr="00164B6C">
        <w:rPr>
          <w:szCs w:val="24"/>
        </w:rPr>
        <w:t>е</w:t>
      </w:r>
      <w:r w:rsidRPr="00164B6C">
        <w:rPr>
          <w:szCs w:val="24"/>
        </w:rPr>
        <w:t>ских качеств (силы, быстроты, выносливости, координации, гибкости, ловкости). Спец</w:t>
      </w:r>
      <w:r w:rsidRPr="00164B6C">
        <w:rPr>
          <w:szCs w:val="24"/>
        </w:rPr>
        <w:t>и</w:t>
      </w:r>
      <w:r w:rsidRPr="00164B6C">
        <w:rPr>
          <w:szCs w:val="24"/>
        </w:rPr>
        <w:t>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w:t>
      </w:r>
      <w:r w:rsidRPr="00164B6C">
        <w:rPr>
          <w:szCs w:val="24"/>
        </w:rPr>
        <w:t>о</w:t>
      </w:r>
      <w:r w:rsidRPr="00164B6C">
        <w:rPr>
          <w:szCs w:val="24"/>
        </w:rPr>
        <w:t>батики, легкая атлетика, лыжные гонки, плавание, спортивные игры).</w:t>
      </w:r>
    </w:p>
    <w:p w:rsidR="00C861A7" w:rsidRPr="00164B6C" w:rsidRDefault="00C861A7" w:rsidP="00A168FB">
      <w:pPr>
        <w:tabs>
          <w:tab w:val="left" w:pos="284"/>
        </w:tabs>
        <w:spacing w:line="240" w:lineRule="auto"/>
        <w:jc w:val="center"/>
        <w:rPr>
          <w:b/>
          <w:szCs w:val="24"/>
        </w:rPr>
      </w:pPr>
    </w:p>
    <w:p w:rsidR="00C861A7" w:rsidRPr="00164B6C" w:rsidRDefault="00C861A7" w:rsidP="00A168FB">
      <w:pPr>
        <w:tabs>
          <w:tab w:val="left" w:pos="284"/>
        </w:tabs>
        <w:spacing w:line="240" w:lineRule="auto"/>
        <w:jc w:val="center"/>
        <w:rPr>
          <w:b/>
          <w:szCs w:val="24"/>
        </w:rPr>
      </w:pPr>
      <w:r w:rsidRPr="00164B6C">
        <w:rPr>
          <w:b/>
          <w:szCs w:val="24"/>
        </w:rPr>
        <w:t>СОДЕРЖАНИЕ КУРСА ДЛЯ 7 КЛАССА</w:t>
      </w:r>
    </w:p>
    <w:p w:rsidR="00C861A7" w:rsidRPr="00164B6C" w:rsidRDefault="00C861A7" w:rsidP="00A168FB">
      <w:pPr>
        <w:pStyle w:val="a8"/>
        <w:tabs>
          <w:tab w:val="left" w:pos="284"/>
        </w:tabs>
        <w:ind w:left="0"/>
        <w:jc w:val="both"/>
        <w:rPr>
          <w:b/>
        </w:rPr>
      </w:pPr>
      <w:r w:rsidRPr="00164B6C">
        <w:rPr>
          <w:b/>
        </w:rPr>
        <w:t xml:space="preserve">Физическая культура как область знаний </w:t>
      </w:r>
    </w:p>
    <w:p w:rsidR="00C861A7" w:rsidRPr="00164B6C" w:rsidRDefault="00C861A7" w:rsidP="00A168FB">
      <w:pPr>
        <w:pStyle w:val="a8"/>
        <w:tabs>
          <w:tab w:val="left" w:pos="284"/>
        </w:tabs>
        <w:ind w:left="0"/>
        <w:jc w:val="both"/>
        <w:rPr>
          <w:b/>
        </w:rPr>
      </w:pPr>
      <w:r w:rsidRPr="00164B6C">
        <w:rPr>
          <w:b/>
        </w:rPr>
        <w:t>История и современное развитие физической культуры</w:t>
      </w:r>
    </w:p>
    <w:p w:rsidR="00C861A7" w:rsidRPr="00164B6C" w:rsidRDefault="00C861A7" w:rsidP="00A168FB">
      <w:pPr>
        <w:pStyle w:val="a8"/>
        <w:tabs>
          <w:tab w:val="left" w:pos="284"/>
        </w:tabs>
        <w:ind w:left="0"/>
        <w:jc w:val="both"/>
      </w:pPr>
      <w:r w:rsidRPr="00164B6C">
        <w:rPr>
          <w:i/>
        </w:rPr>
        <w:t>Олимпийское движение в России</w:t>
      </w:r>
      <w:r w:rsidRPr="00164B6C">
        <w:t xml:space="preserve">. </w:t>
      </w:r>
      <w:r w:rsidRPr="00164B6C">
        <w:rPr>
          <w:i/>
        </w:rPr>
        <w:t>Современные Олимпийские игры.</w:t>
      </w:r>
      <w:r w:rsidRPr="00164B6C">
        <w:t xml:space="preserve"> Физическая культура в современном обществе. Организация и проведение пеших туристических походов. Треб</w:t>
      </w:r>
      <w:r w:rsidRPr="00164B6C">
        <w:t>о</w:t>
      </w:r>
      <w:r w:rsidRPr="00164B6C">
        <w:t xml:space="preserve">вания техники безопасности и бережного отношения к природе. </w:t>
      </w:r>
    </w:p>
    <w:p w:rsidR="00C861A7" w:rsidRPr="00164B6C" w:rsidRDefault="00C861A7" w:rsidP="00A168FB">
      <w:pPr>
        <w:pStyle w:val="a8"/>
        <w:tabs>
          <w:tab w:val="left" w:pos="284"/>
        </w:tabs>
        <w:ind w:left="0"/>
        <w:jc w:val="both"/>
      </w:pPr>
      <w:r w:rsidRPr="00164B6C">
        <w:rPr>
          <w:b/>
        </w:rPr>
        <w:t>Современное представление о физической культуре (основные понятия)</w:t>
      </w:r>
    </w:p>
    <w:p w:rsidR="00C861A7" w:rsidRPr="00164B6C" w:rsidRDefault="00C861A7" w:rsidP="00A168FB">
      <w:pPr>
        <w:tabs>
          <w:tab w:val="left" w:pos="284"/>
        </w:tabs>
        <w:spacing w:line="240" w:lineRule="auto"/>
        <w:jc w:val="both"/>
        <w:rPr>
          <w:szCs w:val="24"/>
        </w:rPr>
      </w:pPr>
      <w:r w:rsidRPr="00164B6C">
        <w:rPr>
          <w:szCs w:val="24"/>
        </w:rPr>
        <w:t xml:space="preserve">Физическое развитие человека. </w:t>
      </w:r>
      <w:r w:rsidRPr="00164B6C">
        <w:rPr>
          <w:i/>
          <w:szCs w:val="24"/>
        </w:rPr>
        <w:t>Физическая подготовка, ее связь с укреплением здоровья, развитием физических качеств.</w:t>
      </w:r>
      <w:r w:rsidRPr="00164B6C">
        <w:rPr>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164B6C">
        <w:rPr>
          <w:i/>
          <w:szCs w:val="24"/>
        </w:rPr>
        <w:t>Спорт и спортивная подготовка</w:t>
      </w:r>
      <w:r w:rsidRPr="00164B6C">
        <w:rPr>
          <w:szCs w:val="24"/>
        </w:rPr>
        <w:t xml:space="preserve">. </w:t>
      </w:r>
      <w:r w:rsidRPr="00164B6C">
        <w:rPr>
          <w:i/>
          <w:szCs w:val="24"/>
        </w:rPr>
        <w:t>Всероссийский физкультурно-спортивный комплекс «Готов к труду и обороне».</w:t>
      </w:r>
    </w:p>
    <w:p w:rsidR="00C861A7" w:rsidRPr="00164B6C" w:rsidRDefault="00C861A7" w:rsidP="00A168FB">
      <w:pPr>
        <w:pStyle w:val="a8"/>
        <w:tabs>
          <w:tab w:val="left" w:pos="284"/>
        </w:tabs>
        <w:ind w:left="0"/>
        <w:jc w:val="both"/>
      </w:pPr>
      <w:r w:rsidRPr="00164B6C">
        <w:rPr>
          <w:b/>
        </w:rPr>
        <w:t>Физическая культура человека</w:t>
      </w:r>
    </w:p>
    <w:p w:rsidR="00C861A7" w:rsidRPr="00164B6C" w:rsidRDefault="00C861A7" w:rsidP="00A168FB">
      <w:pPr>
        <w:tabs>
          <w:tab w:val="left" w:pos="0"/>
          <w:tab w:val="left" w:pos="284"/>
        </w:tabs>
        <w:spacing w:line="240" w:lineRule="auto"/>
        <w:jc w:val="both"/>
        <w:rPr>
          <w:b/>
          <w:szCs w:val="24"/>
        </w:rPr>
      </w:pPr>
      <w:r w:rsidRPr="00164B6C">
        <w:rPr>
          <w:szCs w:val="24"/>
        </w:rPr>
        <w:t>Здоровье и здоровый образ жизни. Коррекция осанки и телосложения. Контроль и набл</w:t>
      </w:r>
      <w:r w:rsidRPr="00164B6C">
        <w:rPr>
          <w:szCs w:val="24"/>
        </w:rPr>
        <w:t>ю</w:t>
      </w:r>
      <w:r w:rsidRPr="00164B6C">
        <w:rPr>
          <w:szCs w:val="24"/>
        </w:rPr>
        <w:t xml:space="preserve">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164B6C">
        <w:rPr>
          <w:b/>
          <w:szCs w:val="24"/>
        </w:rPr>
        <w:t xml:space="preserve">Способы двигательной (физкультурной) деятельности </w:t>
      </w:r>
    </w:p>
    <w:p w:rsidR="00C861A7" w:rsidRPr="00164B6C" w:rsidRDefault="00C861A7" w:rsidP="00A168FB">
      <w:pPr>
        <w:tabs>
          <w:tab w:val="left" w:pos="0"/>
          <w:tab w:val="left" w:pos="284"/>
        </w:tabs>
        <w:spacing w:line="240" w:lineRule="auto"/>
        <w:jc w:val="both"/>
        <w:rPr>
          <w:b/>
          <w:szCs w:val="24"/>
        </w:rPr>
      </w:pPr>
      <w:r w:rsidRPr="00164B6C">
        <w:rPr>
          <w:b/>
          <w:szCs w:val="24"/>
        </w:rPr>
        <w:t>Организация и проведение самостоятельных занятий физической культурой</w:t>
      </w:r>
    </w:p>
    <w:p w:rsidR="00C861A7" w:rsidRPr="00164B6C" w:rsidRDefault="00C861A7" w:rsidP="00A168FB">
      <w:pPr>
        <w:pStyle w:val="a8"/>
        <w:numPr>
          <w:ilvl w:val="0"/>
          <w:numId w:val="92"/>
        </w:numPr>
        <w:tabs>
          <w:tab w:val="left" w:pos="284"/>
        </w:tabs>
        <w:jc w:val="both"/>
      </w:pPr>
      <w:r w:rsidRPr="00164B6C">
        <w:t>Подготовка к занятиям физической культурой (выбор мест занятий, инвентаря и оде</w:t>
      </w:r>
      <w:r w:rsidRPr="00164B6C">
        <w:t>ж</w:t>
      </w:r>
      <w:r w:rsidRPr="00164B6C">
        <w:t>ды, планирование занятий с разной функциональной направленностью). Подбор упражн</w:t>
      </w:r>
      <w:r w:rsidRPr="00164B6C">
        <w:t>е</w:t>
      </w:r>
      <w:r w:rsidRPr="00164B6C">
        <w:t>ний и составление индивидуальных комплексов для утренней зарядки, физкультминуток, физкультпауз, коррекции осанки и телосложения. Организация досуга средствами физ</w:t>
      </w:r>
      <w:r w:rsidRPr="00164B6C">
        <w:t>и</w:t>
      </w:r>
      <w:r w:rsidRPr="00164B6C">
        <w:t xml:space="preserve">ческой культуры. </w:t>
      </w:r>
    </w:p>
    <w:p w:rsidR="00C861A7" w:rsidRPr="00164B6C" w:rsidRDefault="00C861A7" w:rsidP="00A168FB">
      <w:pPr>
        <w:pStyle w:val="a8"/>
        <w:tabs>
          <w:tab w:val="left" w:pos="284"/>
        </w:tabs>
        <w:ind w:left="0"/>
        <w:jc w:val="both"/>
        <w:rPr>
          <w:b/>
        </w:rPr>
      </w:pPr>
      <w:r w:rsidRPr="00164B6C">
        <w:rPr>
          <w:b/>
        </w:rPr>
        <w:t xml:space="preserve">Оценка эффективности занятий физической культурой </w:t>
      </w:r>
    </w:p>
    <w:p w:rsidR="00C861A7" w:rsidRPr="00164B6C" w:rsidRDefault="00C861A7" w:rsidP="00A168FB">
      <w:pPr>
        <w:tabs>
          <w:tab w:val="left" w:pos="284"/>
        </w:tabs>
        <w:spacing w:line="240" w:lineRule="auto"/>
        <w:jc w:val="both"/>
        <w:rPr>
          <w:szCs w:val="24"/>
        </w:rPr>
      </w:pPr>
      <w:r w:rsidRPr="00164B6C">
        <w:rPr>
          <w:szCs w:val="24"/>
        </w:rPr>
        <w:t>Самонаблюдение и самоконтроль. Оценка эффективности занятий. Оценка техники осва</w:t>
      </w:r>
      <w:r w:rsidRPr="00164B6C">
        <w:rPr>
          <w:szCs w:val="24"/>
        </w:rPr>
        <w:t>и</w:t>
      </w:r>
      <w:r w:rsidRPr="00164B6C">
        <w:rPr>
          <w:szCs w:val="24"/>
        </w:rPr>
        <w:t xml:space="preserve">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C861A7" w:rsidRPr="00164B6C" w:rsidRDefault="00C861A7" w:rsidP="00A168FB">
      <w:pPr>
        <w:pStyle w:val="a8"/>
        <w:tabs>
          <w:tab w:val="left" w:pos="284"/>
        </w:tabs>
        <w:ind w:left="0"/>
        <w:jc w:val="both"/>
        <w:rPr>
          <w:b/>
        </w:rPr>
      </w:pPr>
      <w:r w:rsidRPr="00164B6C">
        <w:rPr>
          <w:b/>
        </w:rPr>
        <w:t>Физическое совершенствование</w:t>
      </w:r>
    </w:p>
    <w:p w:rsidR="00C861A7" w:rsidRPr="00164B6C" w:rsidRDefault="00C861A7" w:rsidP="00A168FB">
      <w:pPr>
        <w:pStyle w:val="a8"/>
        <w:tabs>
          <w:tab w:val="left" w:pos="284"/>
        </w:tabs>
        <w:ind w:left="0"/>
        <w:jc w:val="both"/>
        <w:rPr>
          <w:i/>
        </w:rPr>
      </w:pPr>
      <w:r w:rsidRPr="00164B6C">
        <w:rPr>
          <w:b/>
        </w:rPr>
        <w:t>Физкультурно-оздоровительная деятельность</w:t>
      </w:r>
    </w:p>
    <w:p w:rsidR="00C861A7" w:rsidRPr="00164B6C" w:rsidRDefault="00C861A7" w:rsidP="00A168FB">
      <w:pPr>
        <w:tabs>
          <w:tab w:val="left" w:pos="284"/>
        </w:tabs>
        <w:spacing w:line="240" w:lineRule="auto"/>
        <w:jc w:val="both"/>
        <w:rPr>
          <w:i/>
          <w:szCs w:val="24"/>
        </w:rPr>
      </w:pPr>
      <w:r w:rsidRPr="00164B6C">
        <w:rPr>
          <w:szCs w:val="24"/>
        </w:rPr>
        <w:t>Комплексы упражнений для оздоровительных форм занятий физической культурой. Ко</w:t>
      </w:r>
      <w:r w:rsidRPr="00164B6C">
        <w:rPr>
          <w:szCs w:val="24"/>
        </w:rPr>
        <w:t>м</w:t>
      </w:r>
      <w:r w:rsidRPr="00164B6C">
        <w:rPr>
          <w:szCs w:val="24"/>
        </w:rPr>
        <w:t>плексы упражнений современных оздоровительных систем физического воспитания, ор</w:t>
      </w:r>
      <w:r w:rsidRPr="00164B6C">
        <w:rPr>
          <w:szCs w:val="24"/>
        </w:rPr>
        <w:t>и</w:t>
      </w:r>
      <w:r w:rsidRPr="00164B6C">
        <w:rPr>
          <w:szCs w:val="24"/>
        </w:rPr>
        <w:t>ентированных на повышение функциональных возможностей организма, развитие осно</w:t>
      </w:r>
      <w:r w:rsidRPr="00164B6C">
        <w:rPr>
          <w:szCs w:val="24"/>
        </w:rPr>
        <w:t>в</w:t>
      </w:r>
      <w:r w:rsidRPr="00164B6C">
        <w:rPr>
          <w:szCs w:val="24"/>
        </w:rPr>
        <w:t xml:space="preserve">ных физических качеств. </w:t>
      </w:r>
    </w:p>
    <w:p w:rsidR="00C861A7" w:rsidRPr="00164B6C" w:rsidRDefault="00C861A7" w:rsidP="00A168FB">
      <w:pPr>
        <w:pStyle w:val="a8"/>
        <w:tabs>
          <w:tab w:val="left" w:pos="284"/>
        </w:tabs>
        <w:ind w:left="0"/>
        <w:jc w:val="both"/>
      </w:pPr>
      <w:r w:rsidRPr="00164B6C">
        <w:rPr>
          <w:b/>
        </w:rPr>
        <w:t>Спортивно-оздоровительная деятельность</w:t>
      </w:r>
    </w:p>
    <w:p w:rsidR="00C861A7" w:rsidRPr="00164B6C" w:rsidRDefault="00C861A7" w:rsidP="00A168FB">
      <w:pPr>
        <w:tabs>
          <w:tab w:val="left" w:pos="284"/>
        </w:tabs>
        <w:spacing w:line="240" w:lineRule="auto"/>
        <w:jc w:val="both"/>
        <w:rPr>
          <w:szCs w:val="24"/>
        </w:rPr>
      </w:pPr>
      <w:r w:rsidRPr="00164B6C">
        <w:rPr>
          <w:szCs w:val="24"/>
        </w:rPr>
        <w:t>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w:t>
      </w:r>
      <w:r w:rsidRPr="00164B6C">
        <w:rPr>
          <w:szCs w:val="24"/>
        </w:rPr>
        <w:t>е</w:t>
      </w:r>
      <w:r w:rsidRPr="00164B6C">
        <w:rPr>
          <w:szCs w:val="24"/>
        </w:rPr>
        <w:t>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w:t>
      </w:r>
      <w:r w:rsidRPr="00164B6C">
        <w:rPr>
          <w:szCs w:val="24"/>
        </w:rPr>
        <w:t>и</w:t>
      </w:r>
      <w:r w:rsidRPr="00164B6C">
        <w:rPr>
          <w:szCs w:val="24"/>
        </w:rPr>
        <w:t xml:space="preserve">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164B6C">
        <w:rPr>
          <w:i/>
          <w:szCs w:val="24"/>
        </w:rPr>
        <w:t>мини-футбол</w:t>
      </w:r>
      <w:r w:rsidRPr="00164B6C">
        <w:rPr>
          <w:szCs w:val="24"/>
        </w:rPr>
        <w:t xml:space="preserve">, волейбол, баскетбол. Правила спортивных игр. Игры по правилам. </w:t>
      </w:r>
      <w:r w:rsidRPr="00164B6C">
        <w:rPr>
          <w:i/>
          <w:szCs w:val="24"/>
        </w:rPr>
        <w:t>Национальные виды спорта: технико-тактические действия и правила.Плавание. Вхождение в воду и пер</w:t>
      </w:r>
      <w:r w:rsidRPr="00164B6C">
        <w:rPr>
          <w:i/>
          <w:szCs w:val="24"/>
        </w:rPr>
        <w:t>е</w:t>
      </w:r>
      <w:r w:rsidRPr="00164B6C">
        <w:rPr>
          <w:i/>
          <w:szCs w:val="24"/>
        </w:rPr>
        <w:t>движения по дну бассейна. Подводящие упражнения в лежании на воде, всплывании и скольжении. Плавание на груди и спине вольным стилем.</w:t>
      </w:r>
      <w:r w:rsidRPr="00164B6C">
        <w:rPr>
          <w:szCs w:val="24"/>
        </w:rPr>
        <w:t xml:space="preserve"> Лыжные гонки: передвижение на лыжах разными способами. Подъемы, спуски, повороты, торможения.</w:t>
      </w:r>
    </w:p>
    <w:p w:rsidR="00C861A7" w:rsidRPr="00164B6C" w:rsidRDefault="00C861A7" w:rsidP="00A168FB">
      <w:pPr>
        <w:pStyle w:val="a8"/>
        <w:tabs>
          <w:tab w:val="left" w:pos="284"/>
        </w:tabs>
        <w:ind w:left="0"/>
        <w:jc w:val="both"/>
        <w:rPr>
          <w:b/>
        </w:rPr>
      </w:pPr>
      <w:r w:rsidRPr="00164B6C">
        <w:rPr>
          <w:b/>
        </w:rPr>
        <w:t>Прикладно-ориентированная физкультурная деятельность</w:t>
      </w:r>
    </w:p>
    <w:p w:rsidR="00C861A7" w:rsidRPr="00164B6C" w:rsidRDefault="00C861A7" w:rsidP="00A168FB">
      <w:pPr>
        <w:tabs>
          <w:tab w:val="left" w:pos="284"/>
        </w:tabs>
        <w:spacing w:line="240" w:lineRule="auto"/>
        <w:jc w:val="both"/>
        <w:rPr>
          <w:szCs w:val="24"/>
        </w:rPr>
      </w:pPr>
      <w:r w:rsidRPr="00164B6C">
        <w:rPr>
          <w:i/>
          <w:szCs w:val="24"/>
        </w:rPr>
        <w:t>Прикладная физическая подготовка: ходьба, бег и прыжки, выполняемые разными спос</w:t>
      </w:r>
      <w:r w:rsidRPr="00164B6C">
        <w:rPr>
          <w:i/>
          <w:szCs w:val="24"/>
        </w:rPr>
        <w:t>о</w:t>
      </w:r>
      <w:r w:rsidRPr="00164B6C">
        <w:rPr>
          <w:i/>
          <w:szCs w:val="24"/>
        </w:rPr>
        <w:t>бами в разных условиях; лазание, перелезание, ползание; метание малого мяча по движ</w:t>
      </w:r>
      <w:r w:rsidRPr="00164B6C">
        <w:rPr>
          <w:i/>
          <w:szCs w:val="24"/>
        </w:rPr>
        <w:t>у</w:t>
      </w:r>
      <w:r w:rsidRPr="00164B6C">
        <w:rPr>
          <w:i/>
          <w:szCs w:val="24"/>
        </w:rPr>
        <w:t>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164B6C">
        <w:rPr>
          <w:szCs w:val="24"/>
        </w:rPr>
        <w:t xml:space="preserve"> О</w:t>
      </w:r>
      <w:r w:rsidRPr="00164B6C">
        <w:rPr>
          <w:szCs w:val="24"/>
        </w:rPr>
        <w:t>б</w:t>
      </w:r>
      <w:r w:rsidRPr="00164B6C">
        <w:rPr>
          <w:szCs w:val="24"/>
        </w:rPr>
        <w:t>щефизическая подготовка. Упражнения, ориентированные на развитие основных физич</w:t>
      </w:r>
      <w:r w:rsidRPr="00164B6C">
        <w:rPr>
          <w:szCs w:val="24"/>
        </w:rPr>
        <w:t>е</w:t>
      </w:r>
      <w:r w:rsidRPr="00164B6C">
        <w:rPr>
          <w:szCs w:val="24"/>
        </w:rPr>
        <w:t>ских качеств (силы, быстроты, выносливости, координации, гибкости, ловкости). Спец</w:t>
      </w:r>
      <w:r w:rsidRPr="00164B6C">
        <w:rPr>
          <w:szCs w:val="24"/>
        </w:rPr>
        <w:t>и</w:t>
      </w:r>
      <w:r w:rsidRPr="00164B6C">
        <w:rPr>
          <w:szCs w:val="24"/>
        </w:rPr>
        <w:t>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w:t>
      </w:r>
      <w:r w:rsidRPr="00164B6C">
        <w:rPr>
          <w:szCs w:val="24"/>
        </w:rPr>
        <w:t>о</w:t>
      </w:r>
      <w:r w:rsidRPr="00164B6C">
        <w:rPr>
          <w:szCs w:val="24"/>
        </w:rPr>
        <w:t>батики, легкая атлетика, лыжные гонки, плавание, спортивные игры).</w:t>
      </w:r>
    </w:p>
    <w:p w:rsidR="00C861A7" w:rsidRPr="00164B6C" w:rsidRDefault="00C861A7" w:rsidP="00A168FB">
      <w:pPr>
        <w:tabs>
          <w:tab w:val="left" w:pos="284"/>
        </w:tabs>
        <w:spacing w:line="240" w:lineRule="auto"/>
        <w:jc w:val="center"/>
        <w:rPr>
          <w:b/>
          <w:szCs w:val="24"/>
        </w:rPr>
      </w:pPr>
    </w:p>
    <w:p w:rsidR="00C861A7" w:rsidRPr="00164B6C" w:rsidRDefault="00C861A7" w:rsidP="00A168FB">
      <w:pPr>
        <w:tabs>
          <w:tab w:val="left" w:pos="284"/>
        </w:tabs>
        <w:spacing w:line="240" w:lineRule="auto"/>
        <w:jc w:val="center"/>
        <w:rPr>
          <w:b/>
          <w:szCs w:val="24"/>
        </w:rPr>
      </w:pPr>
      <w:r w:rsidRPr="00164B6C">
        <w:rPr>
          <w:b/>
          <w:szCs w:val="24"/>
        </w:rPr>
        <w:t>СОДЕРЖАНИЕ КУРСА ДЛЯ 8 КЛАССА</w:t>
      </w:r>
    </w:p>
    <w:p w:rsidR="00C861A7" w:rsidRPr="00164B6C" w:rsidRDefault="00C861A7" w:rsidP="00A168FB">
      <w:pPr>
        <w:pStyle w:val="a8"/>
        <w:tabs>
          <w:tab w:val="left" w:pos="284"/>
        </w:tabs>
        <w:ind w:left="0"/>
        <w:jc w:val="both"/>
        <w:rPr>
          <w:b/>
        </w:rPr>
      </w:pPr>
      <w:r w:rsidRPr="00164B6C">
        <w:rPr>
          <w:b/>
        </w:rPr>
        <w:t xml:space="preserve">Физическая культура как область знаний </w:t>
      </w:r>
    </w:p>
    <w:p w:rsidR="00C861A7" w:rsidRPr="00164B6C" w:rsidRDefault="00C861A7" w:rsidP="00A168FB">
      <w:pPr>
        <w:pStyle w:val="a8"/>
        <w:tabs>
          <w:tab w:val="left" w:pos="284"/>
        </w:tabs>
        <w:ind w:left="0"/>
        <w:jc w:val="both"/>
        <w:rPr>
          <w:b/>
        </w:rPr>
      </w:pPr>
      <w:r w:rsidRPr="00164B6C">
        <w:rPr>
          <w:b/>
        </w:rPr>
        <w:t>История и современное развитие физической культуры</w:t>
      </w:r>
    </w:p>
    <w:p w:rsidR="00C861A7" w:rsidRPr="00164B6C" w:rsidRDefault="00C861A7" w:rsidP="00A168FB">
      <w:pPr>
        <w:pStyle w:val="a8"/>
        <w:tabs>
          <w:tab w:val="left" w:pos="284"/>
        </w:tabs>
        <w:ind w:left="0"/>
        <w:jc w:val="both"/>
      </w:pPr>
      <w:r w:rsidRPr="00164B6C">
        <w:rPr>
          <w:i/>
        </w:rPr>
        <w:t>Олимпийское движение в России</w:t>
      </w:r>
      <w:r w:rsidRPr="00164B6C">
        <w:t xml:space="preserve">. </w:t>
      </w:r>
      <w:r w:rsidRPr="00164B6C">
        <w:rPr>
          <w:i/>
        </w:rPr>
        <w:t>Современные Олимпийские игры.</w:t>
      </w:r>
      <w:r w:rsidRPr="00164B6C">
        <w:t xml:space="preserve"> Физическая культура в современном обществе. Организация и проведение пеших туристических походов. Треб</w:t>
      </w:r>
      <w:r w:rsidRPr="00164B6C">
        <w:t>о</w:t>
      </w:r>
      <w:r w:rsidRPr="00164B6C">
        <w:t xml:space="preserve">вания техники безопасности и бережного отношения к природе. </w:t>
      </w:r>
    </w:p>
    <w:p w:rsidR="00C861A7" w:rsidRPr="00164B6C" w:rsidRDefault="00C861A7" w:rsidP="00A168FB">
      <w:pPr>
        <w:pStyle w:val="a8"/>
        <w:tabs>
          <w:tab w:val="left" w:pos="284"/>
        </w:tabs>
        <w:ind w:left="0"/>
        <w:jc w:val="both"/>
      </w:pPr>
      <w:r w:rsidRPr="00164B6C">
        <w:rPr>
          <w:b/>
        </w:rPr>
        <w:t>Современное представление о физической культуре (основные понятия)</w:t>
      </w:r>
    </w:p>
    <w:p w:rsidR="00C861A7" w:rsidRPr="00164B6C" w:rsidRDefault="00C861A7" w:rsidP="00A168FB">
      <w:pPr>
        <w:tabs>
          <w:tab w:val="left" w:pos="284"/>
        </w:tabs>
        <w:spacing w:line="240" w:lineRule="auto"/>
        <w:jc w:val="both"/>
        <w:rPr>
          <w:szCs w:val="24"/>
        </w:rPr>
      </w:pPr>
      <w:r w:rsidRPr="00164B6C">
        <w:rPr>
          <w:szCs w:val="24"/>
        </w:rPr>
        <w:t xml:space="preserve">Физическое развитие человека. </w:t>
      </w:r>
      <w:r w:rsidRPr="00164B6C">
        <w:rPr>
          <w:i/>
          <w:szCs w:val="24"/>
        </w:rPr>
        <w:t>Физическая подготовка, ее связь с укреплением здоровья, развитием физических качеств.</w:t>
      </w:r>
      <w:r w:rsidRPr="00164B6C">
        <w:rPr>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164B6C">
        <w:rPr>
          <w:i/>
          <w:szCs w:val="24"/>
        </w:rPr>
        <w:t>Спорт и спортивная подготовка</w:t>
      </w:r>
      <w:r w:rsidRPr="00164B6C">
        <w:rPr>
          <w:szCs w:val="24"/>
        </w:rPr>
        <w:t xml:space="preserve">. </w:t>
      </w:r>
      <w:r w:rsidRPr="00164B6C">
        <w:rPr>
          <w:i/>
          <w:szCs w:val="24"/>
        </w:rPr>
        <w:t>Всероссийский физкультурно-спортивный комплекс «Готов к труду и обороне».</w:t>
      </w:r>
    </w:p>
    <w:p w:rsidR="00C861A7" w:rsidRPr="00164B6C" w:rsidRDefault="00C861A7" w:rsidP="00A168FB">
      <w:pPr>
        <w:pStyle w:val="a8"/>
        <w:tabs>
          <w:tab w:val="left" w:pos="284"/>
        </w:tabs>
        <w:ind w:left="0"/>
        <w:jc w:val="both"/>
      </w:pPr>
      <w:r w:rsidRPr="00164B6C">
        <w:rPr>
          <w:b/>
        </w:rPr>
        <w:t>Физическая культура человека</w:t>
      </w:r>
    </w:p>
    <w:p w:rsidR="00C861A7" w:rsidRPr="00164B6C" w:rsidRDefault="00C861A7" w:rsidP="00A168FB">
      <w:pPr>
        <w:tabs>
          <w:tab w:val="left" w:pos="0"/>
          <w:tab w:val="left" w:pos="284"/>
        </w:tabs>
        <w:spacing w:line="240" w:lineRule="auto"/>
        <w:jc w:val="both"/>
        <w:rPr>
          <w:b/>
          <w:szCs w:val="24"/>
        </w:rPr>
      </w:pPr>
      <w:r w:rsidRPr="00164B6C">
        <w:rPr>
          <w:szCs w:val="24"/>
        </w:rPr>
        <w:t>Здоровье и здоровый образ жизни. Коррекция осанки и телосложения. Контроль и набл</w:t>
      </w:r>
      <w:r w:rsidRPr="00164B6C">
        <w:rPr>
          <w:szCs w:val="24"/>
        </w:rPr>
        <w:t>ю</w:t>
      </w:r>
      <w:r w:rsidRPr="00164B6C">
        <w:rPr>
          <w:szCs w:val="24"/>
        </w:rPr>
        <w:t xml:space="preserve">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164B6C">
        <w:rPr>
          <w:b/>
          <w:szCs w:val="24"/>
        </w:rPr>
        <w:t xml:space="preserve">Способы двигательной (физкультурной) деятельности </w:t>
      </w:r>
    </w:p>
    <w:p w:rsidR="00C861A7" w:rsidRPr="00164B6C" w:rsidRDefault="00C861A7" w:rsidP="00A168FB">
      <w:pPr>
        <w:tabs>
          <w:tab w:val="left" w:pos="0"/>
          <w:tab w:val="left" w:pos="284"/>
        </w:tabs>
        <w:spacing w:line="240" w:lineRule="auto"/>
        <w:jc w:val="both"/>
        <w:rPr>
          <w:b/>
          <w:szCs w:val="24"/>
        </w:rPr>
      </w:pPr>
      <w:r w:rsidRPr="00164B6C">
        <w:rPr>
          <w:b/>
          <w:szCs w:val="24"/>
        </w:rPr>
        <w:t>Организация и проведение самостоятельных занятий физической культурой</w:t>
      </w:r>
    </w:p>
    <w:p w:rsidR="00C861A7" w:rsidRPr="00164B6C" w:rsidRDefault="00C861A7" w:rsidP="00A168FB">
      <w:pPr>
        <w:pStyle w:val="a8"/>
        <w:numPr>
          <w:ilvl w:val="0"/>
          <w:numId w:val="92"/>
        </w:numPr>
        <w:tabs>
          <w:tab w:val="left" w:pos="284"/>
        </w:tabs>
        <w:jc w:val="both"/>
      </w:pPr>
      <w:r w:rsidRPr="00164B6C">
        <w:t>Подготовка к занятиям физической культурой (выбор мест занятий, инвентаря и оде</w:t>
      </w:r>
      <w:r w:rsidRPr="00164B6C">
        <w:t>ж</w:t>
      </w:r>
      <w:r w:rsidRPr="00164B6C">
        <w:t>ды, планирование занятий с разной функциональной направленностью). Подбор упражн</w:t>
      </w:r>
      <w:r w:rsidRPr="00164B6C">
        <w:t>е</w:t>
      </w:r>
      <w:r w:rsidRPr="00164B6C">
        <w:t xml:space="preserve">ний и составление индивидуальных комплексов для утренней зарядки, физкультминуток, физкультпауз, коррекции осанки и телосложения. </w:t>
      </w:r>
      <w:r w:rsidRPr="00164B6C">
        <w:rPr>
          <w:i/>
        </w:rPr>
        <w:t>Составление планов и самостоятел</w:t>
      </w:r>
      <w:r w:rsidRPr="00164B6C">
        <w:rPr>
          <w:i/>
        </w:rPr>
        <w:t>ь</w:t>
      </w:r>
      <w:r w:rsidRPr="00164B6C">
        <w:rPr>
          <w:i/>
        </w:rPr>
        <w:t>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164B6C">
        <w:t xml:space="preserve"> Организация досуга средствами физической культуры. </w:t>
      </w:r>
    </w:p>
    <w:p w:rsidR="00C861A7" w:rsidRPr="00164B6C" w:rsidRDefault="00C861A7" w:rsidP="00A168FB">
      <w:pPr>
        <w:pStyle w:val="a8"/>
        <w:tabs>
          <w:tab w:val="left" w:pos="284"/>
        </w:tabs>
        <w:ind w:left="0"/>
        <w:jc w:val="both"/>
        <w:rPr>
          <w:b/>
        </w:rPr>
      </w:pPr>
      <w:r w:rsidRPr="00164B6C">
        <w:rPr>
          <w:b/>
        </w:rPr>
        <w:t xml:space="preserve">Оценка эффективности занятий физической культурой </w:t>
      </w:r>
    </w:p>
    <w:p w:rsidR="00C861A7" w:rsidRPr="00164B6C" w:rsidRDefault="00C861A7" w:rsidP="00A168FB">
      <w:pPr>
        <w:tabs>
          <w:tab w:val="left" w:pos="284"/>
        </w:tabs>
        <w:spacing w:line="240" w:lineRule="auto"/>
        <w:jc w:val="both"/>
        <w:rPr>
          <w:szCs w:val="24"/>
        </w:rPr>
      </w:pPr>
      <w:r w:rsidRPr="00164B6C">
        <w:rPr>
          <w:szCs w:val="24"/>
        </w:rPr>
        <w:t>Самонаблюдение и самоконтроль. Оценка эффективности занятий. Оценка техники осва</w:t>
      </w:r>
      <w:r w:rsidRPr="00164B6C">
        <w:rPr>
          <w:szCs w:val="24"/>
        </w:rPr>
        <w:t>и</w:t>
      </w:r>
      <w:r w:rsidRPr="00164B6C">
        <w:rPr>
          <w:szCs w:val="24"/>
        </w:rPr>
        <w:t xml:space="preserve">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C861A7" w:rsidRPr="00164B6C" w:rsidRDefault="00C861A7" w:rsidP="00A168FB">
      <w:pPr>
        <w:pStyle w:val="a8"/>
        <w:tabs>
          <w:tab w:val="left" w:pos="284"/>
        </w:tabs>
        <w:ind w:left="0"/>
        <w:jc w:val="both"/>
        <w:rPr>
          <w:b/>
        </w:rPr>
      </w:pPr>
      <w:r w:rsidRPr="00164B6C">
        <w:rPr>
          <w:b/>
        </w:rPr>
        <w:t>Физическое совершенствование</w:t>
      </w:r>
    </w:p>
    <w:p w:rsidR="00C861A7" w:rsidRPr="00164B6C" w:rsidRDefault="00C861A7" w:rsidP="00A168FB">
      <w:pPr>
        <w:pStyle w:val="a8"/>
        <w:tabs>
          <w:tab w:val="left" w:pos="284"/>
        </w:tabs>
        <w:ind w:left="0"/>
        <w:jc w:val="both"/>
        <w:rPr>
          <w:i/>
        </w:rPr>
      </w:pPr>
      <w:r w:rsidRPr="00164B6C">
        <w:rPr>
          <w:b/>
        </w:rPr>
        <w:t>Физкультурно-оздоровительная деятельность</w:t>
      </w:r>
    </w:p>
    <w:p w:rsidR="00C861A7" w:rsidRPr="00164B6C" w:rsidRDefault="00C861A7" w:rsidP="00A168FB">
      <w:pPr>
        <w:tabs>
          <w:tab w:val="left" w:pos="284"/>
        </w:tabs>
        <w:spacing w:line="240" w:lineRule="auto"/>
        <w:jc w:val="both"/>
        <w:rPr>
          <w:i/>
          <w:szCs w:val="24"/>
        </w:rPr>
      </w:pPr>
      <w:r w:rsidRPr="00164B6C">
        <w:rPr>
          <w:szCs w:val="24"/>
        </w:rPr>
        <w:t>Комплексы упражнений для оздоровительных форм занятий физической культурой. Ко</w:t>
      </w:r>
      <w:r w:rsidRPr="00164B6C">
        <w:rPr>
          <w:szCs w:val="24"/>
        </w:rPr>
        <w:t>м</w:t>
      </w:r>
      <w:r w:rsidRPr="00164B6C">
        <w:rPr>
          <w:szCs w:val="24"/>
        </w:rPr>
        <w:t>плексы упражнений современных оздоровительных систем физического воспитания, ор</w:t>
      </w:r>
      <w:r w:rsidRPr="00164B6C">
        <w:rPr>
          <w:szCs w:val="24"/>
        </w:rPr>
        <w:t>и</w:t>
      </w:r>
      <w:r w:rsidRPr="00164B6C">
        <w:rPr>
          <w:szCs w:val="24"/>
        </w:rPr>
        <w:t>ентированных на повышение функциональных возможностей организма, развитие осно</w:t>
      </w:r>
      <w:r w:rsidRPr="00164B6C">
        <w:rPr>
          <w:szCs w:val="24"/>
        </w:rPr>
        <w:t>в</w:t>
      </w:r>
      <w:r w:rsidRPr="00164B6C">
        <w:rPr>
          <w:szCs w:val="24"/>
        </w:rPr>
        <w:t xml:space="preserve">ных физических качеств. </w:t>
      </w:r>
    </w:p>
    <w:p w:rsidR="00C861A7" w:rsidRPr="00164B6C" w:rsidRDefault="00C861A7" w:rsidP="00A168FB">
      <w:pPr>
        <w:pStyle w:val="a8"/>
        <w:tabs>
          <w:tab w:val="left" w:pos="284"/>
        </w:tabs>
        <w:ind w:left="0"/>
        <w:jc w:val="both"/>
      </w:pPr>
      <w:r w:rsidRPr="00164B6C">
        <w:rPr>
          <w:b/>
        </w:rPr>
        <w:t>Спортивно-оздоровительная деятельность</w:t>
      </w:r>
    </w:p>
    <w:p w:rsidR="00C861A7" w:rsidRPr="00164B6C" w:rsidRDefault="00C861A7" w:rsidP="00A168FB">
      <w:pPr>
        <w:tabs>
          <w:tab w:val="left" w:pos="284"/>
        </w:tabs>
        <w:spacing w:line="240" w:lineRule="auto"/>
        <w:jc w:val="both"/>
        <w:rPr>
          <w:szCs w:val="24"/>
        </w:rPr>
      </w:pPr>
      <w:r w:rsidRPr="00164B6C">
        <w:rPr>
          <w:szCs w:val="24"/>
        </w:rPr>
        <w:t>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w:t>
      </w:r>
      <w:r w:rsidRPr="00164B6C">
        <w:rPr>
          <w:szCs w:val="24"/>
        </w:rPr>
        <w:t>е</w:t>
      </w:r>
      <w:r w:rsidRPr="00164B6C">
        <w:rPr>
          <w:szCs w:val="24"/>
        </w:rPr>
        <w:t>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w:t>
      </w:r>
      <w:r w:rsidRPr="00164B6C">
        <w:rPr>
          <w:szCs w:val="24"/>
        </w:rPr>
        <w:t>и</w:t>
      </w:r>
      <w:r w:rsidRPr="00164B6C">
        <w:rPr>
          <w:szCs w:val="24"/>
        </w:rPr>
        <w:t xml:space="preserve">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164B6C">
        <w:rPr>
          <w:i/>
          <w:szCs w:val="24"/>
        </w:rPr>
        <w:t>мини-футбол</w:t>
      </w:r>
      <w:r w:rsidRPr="00164B6C">
        <w:rPr>
          <w:szCs w:val="24"/>
        </w:rPr>
        <w:t xml:space="preserve">, волейбол, баскетбол. Правила спортивных игр. Игры по правилам. </w:t>
      </w:r>
      <w:r w:rsidRPr="00164B6C">
        <w:rPr>
          <w:i/>
          <w:szCs w:val="24"/>
        </w:rPr>
        <w:t>Национальные виды спорта: технико-тактические действия и правила.Плавание. Вхождение в воду и пер</w:t>
      </w:r>
      <w:r w:rsidRPr="00164B6C">
        <w:rPr>
          <w:i/>
          <w:szCs w:val="24"/>
        </w:rPr>
        <w:t>е</w:t>
      </w:r>
      <w:r w:rsidRPr="00164B6C">
        <w:rPr>
          <w:i/>
          <w:szCs w:val="24"/>
        </w:rPr>
        <w:t>движения по дну бассейна. Подводящие упражнения в лежании на воде, всплывании и скольжении. Плавание на груди и спине вольным стилем.</w:t>
      </w:r>
      <w:r w:rsidRPr="00164B6C">
        <w:rPr>
          <w:szCs w:val="24"/>
        </w:rPr>
        <w:t xml:space="preserve"> Лыжные гонки: передвижение на лыжах разными способами. Подъемы, спуски, повороты, торможения.</w:t>
      </w:r>
    </w:p>
    <w:p w:rsidR="00C861A7" w:rsidRPr="00164B6C" w:rsidRDefault="00C861A7" w:rsidP="00A168FB">
      <w:pPr>
        <w:pStyle w:val="a8"/>
        <w:tabs>
          <w:tab w:val="left" w:pos="284"/>
        </w:tabs>
        <w:ind w:left="0"/>
        <w:jc w:val="both"/>
        <w:rPr>
          <w:b/>
        </w:rPr>
      </w:pPr>
      <w:r w:rsidRPr="00164B6C">
        <w:rPr>
          <w:b/>
        </w:rPr>
        <w:t>Прикладно-ориентированная физкультурная деятельность</w:t>
      </w:r>
    </w:p>
    <w:p w:rsidR="00C861A7" w:rsidRPr="00164B6C" w:rsidRDefault="00C861A7" w:rsidP="00A168FB">
      <w:pPr>
        <w:tabs>
          <w:tab w:val="left" w:pos="284"/>
        </w:tabs>
        <w:spacing w:line="240" w:lineRule="auto"/>
        <w:jc w:val="both"/>
        <w:rPr>
          <w:szCs w:val="24"/>
        </w:rPr>
      </w:pPr>
      <w:r w:rsidRPr="00164B6C">
        <w:rPr>
          <w:i/>
          <w:szCs w:val="24"/>
        </w:rPr>
        <w:t>Прикладная физическая подготовка: ходьба, бег и прыжки, выполняемые разными спос</w:t>
      </w:r>
      <w:r w:rsidRPr="00164B6C">
        <w:rPr>
          <w:i/>
          <w:szCs w:val="24"/>
        </w:rPr>
        <w:t>о</w:t>
      </w:r>
      <w:r w:rsidRPr="00164B6C">
        <w:rPr>
          <w:i/>
          <w:szCs w:val="24"/>
        </w:rPr>
        <w:t>бами в разных условиях; лазание, перелезание, ползание; метание малого мяча по движ</w:t>
      </w:r>
      <w:r w:rsidRPr="00164B6C">
        <w:rPr>
          <w:i/>
          <w:szCs w:val="24"/>
        </w:rPr>
        <w:t>у</w:t>
      </w:r>
      <w:r w:rsidRPr="00164B6C">
        <w:rPr>
          <w:i/>
          <w:szCs w:val="24"/>
        </w:rPr>
        <w:t>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164B6C">
        <w:rPr>
          <w:szCs w:val="24"/>
        </w:rPr>
        <w:t xml:space="preserve"> О</w:t>
      </w:r>
      <w:r w:rsidRPr="00164B6C">
        <w:rPr>
          <w:szCs w:val="24"/>
        </w:rPr>
        <w:t>б</w:t>
      </w:r>
      <w:r w:rsidRPr="00164B6C">
        <w:rPr>
          <w:szCs w:val="24"/>
        </w:rPr>
        <w:t>щефизическая подготовка. Упражнения, ориентированные на развитие основных физич</w:t>
      </w:r>
      <w:r w:rsidRPr="00164B6C">
        <w:rPr>
          <w:szCs w:val="24"/>
        </w:rPr>
        <w:t>е</w:t>
      </w:r>
      <w:r w:rsidRPr="00164B6C">
        <w:rPr>
          <w:szCs w:val="24"/>
        </w:rPr>
        <w:t>ских качеств (силы, быстроты, выносливости, координации, гибкости, ловкости). Спец</w:t>
      </w:r>
      <w:r w:rsidRPr="00164B6C">
        <w:rPr>
          <w:szCs w:val="24"/>
        </w:rPr>
        <w:t>и</w:t>
      </w:r>
      <w:r w:rsidRPr="00164B6C">
        <w:rPr>
          <w:szCs w:val="24"/>
        </w:rPr>
        <w:t>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w:t>
      </w:r>
      <w:r w:rsidRPr="00164B6C">
        <w:rPr>
          <w:szCs w:val="24"/>
        </w:rPr>
        <w:t>о</w:t>
      </w:r>
      <w:r w:rsidRPr="00164B6C">
        <w:rPr>
          <w:szCs w:val="24"/>
        </w:rPr>
        <w:t>батики, легкая атлетика, лыжные гонки, плавание, спортивные игры).</w:t>
      </w:r>
    </w:p>
    <w:p w:rsidR="00C861A7" w:rsidRPr="00164B6C" w:rsidRDefault="00C861A7" w:rsidP="00A168FB">
      <w:pPr>
        <w:tabs>
          <w:tab w:val="left" w:pos="284"/>
        </w:tabs>
        <w:spacing w:line="240" w:lineRule="auto"/>
        <w:jc w:val="center"/>
        <w:rPr>
          <w:b/>
          <w:szCs w:val="24"/>
        </w:rPr>
      </w:pPr>
    </w:p>
    <w:p w:rsidR="00C861A7" w:rsidRPr="00164B6C" w:rsidRDefault="00C861A7" w:rsidP="00A168FB">
      <w:pPr>
        <w:tabs>
          <w:tab w:val="left" w:pos="284"/>
        </w:tabs>
        <w:spacing w:line="240" w:lineRule="auto"/>
        <w:jc w:val="center"/>
        <w:rPr>
          <w:szCs w:val="24"/>
        </w:rPr>
      </w:pPr>
      <w:r w:rsidRPr="00164B6C">
        <w:rPr>
          <w:b/>
          <w:szCs w:val="24"/>
        </w:rPr>
        <w:t>СОДЕРЖАНИЕ КУРСА ДЛЯ 9 КЛАССА</w:t>
      </w:r>
    </w:p>
    <w:p w:rsidR="00C861A7" w:rsidRPr="00164B6C" w:rsidRDefault="00C861A7" w:rsidP="00A168FB">
      <w:pPr>
        <w:pStyle w:val="a8"/>
        <w:tabs>
          <w:tab w:val="left" w:pos="284"/>
        </w:tabs>
        <w:ind w:left="0"/>
        <w:jc w:val="both"/>
        <w:rPr>
          <w:b/>
        </w:rPr>
      </w:pPr>
      <w:r w:rsidRPr="00164B6C">
        <w:rPr>
          <w:b/>
        </w:rPr>
        <w:t xml:space="preserve">Физическая культура как область знаний </w:t>
      </w:r>
    </w:p>
    <w:p w:rsidR="00C861A7" w:rsidRPr="00164B6C" w:rsidRDefault="00C861A7" w:rsidP="00A168FB">
      <w:pPr>
        <w:pStyle w:val="a8"/>
        <w:tabs>
          <w:tab w:val="left" w:pos="284"/>
        </w:tabs>
        <w:ind w:left="0"/>
        <w:jc w:val="both"/>
        <w:rPr>
          <w:b/>
        </w:rPr>
      </w:pPr>
      <w:r w:rsidRPr="00164B6C">
        <w:rPr>
          <w:b/>
        </w:rPr>
        <w:t>История и современное развитие физической культуры</w:t>
      </w:r>
    </w:p>
    <w:p w:rsidR="00C861A7" w:rsidRPr="00164B6C" w:rsidRDefault="00C861A7" w:rsidP="00A168FB">
      <w:pPr>
        <w:pStyle w:val="a8"/>
        <w:tabs>
          <w:tab w:val="left" w:pos="284"/>
        </w:tabs>
        <w:ind w:left="0"/>
        <w:jc w:val="both"/>
      </w:pPr>
      <w:r w:rsidRPr="00164B6C">
        <w:rPr>
          <w:i/>
        </w:rPr>
        <w:t>Олимпийские игры древности.Возрождение Олимпийских игр и олимпийского движения. Олимпийское движение в России</w:t>
      </w:r>
      <w:r w:rsidRPr="00164B6C">
        <w:t xml:space="preserve">. </w:t>
      </w:r>
      <w:r w:rsidRPr="00164B6C">
        <w:rPr>
          <w:i/>
        </w:rPr>
        <w:t>Современные Олимпийские игры.</w:t>
      </w:r>
      <w:r w:rsidRPr="00164B6C">
        <w:t xml:space="preserve"> Физическая культура в современном обществе. Организация и проведение пеших туристических походов. Треб</w:t>
      </w:r>
      <w:r w:rsidRPr="00164B6C">
        <w:t>о</w:t>
      </w:r>
      <w:r w:rsidRPr="00164B6C">
        <w:t xml:space="preserve">вания техники безопасности и бережного отношения к природе. </w:t>
      </w:r>
    </w:p>
    <w:p w:rsidR="00C861A7" w:rsidRPr="00164B6C" w:rsidRDefault="00C861A7" w:rsidP="00A168FB">
      <w:pPr>
        <w:pStyle w:val="a8"/>
        <w:tabs>
          <w:tab w:val="left" w:pos="284"/>
        </w:tabs>
        <w:ind w:left="0"/>
        <w:jc w:val="both"/>
      </w:pPr>
      <w:r w:rsidRPr="00164B6C">
        <w:rPr>
          <w:b/>
        </w:rPr>
        <w:t>Современное представление о физической культуре (основные понятия)</w:t>
      </w:r>
    </w:p>
    <w:p w:rsidR="00C861A7" w:rsidRPr="00164B6C" w:rsidRDefault="00C861A7" w:rsidP="00A168FB">
      <w:pPr>
        <w:tabs>
          <w:tab w:val="left" w:pos="284"/>
        </w:tabs>
        <w:spacing w:line="240" w:lineRule="auto"/>
        <w:jc w:val="both"/>
        <w:rPr>
          <w:szCs w:val="24"/>
        </w:rPr>
      </w:pPr>
      <w:r w:rsidRPr="00164B6C">
        <w:rPr>
          <w:szCs w:val="24"/>
        </w:rPr>
        <w:t xml:space="preserve">Физическое развитие человека. </w:t>
      </w:r>
      <w:r w:rsidRPr="00164B6C">
        <w:rPr>
          <w:i/>
          <w:szCs w:val="24"/>
        </w:rPr>
        <w:t>Физическая подготовка, ее связь с укреплением здоровья, развитием физических качеств.</w:t>
      </w:r>
      <w:r w:rsidRPr="00164B6C">
        <w:rPr>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164B6C">
        <w:rPr>
          <w:i/>
          <w:szCs w:val="24"/>
        </w:rPr>
        <w:t>Спорт и спортивная подготовка</w:t>
      </w:r>
      <w:r w:rsidRPr="00164B6C">
        <w:rPr>
          <w:szCs w:val="24"/>
        </w:rPr>
        <w:t xml:space="preserve">. </w:t>
      </w:r>
      <w:r w:rsidRPr="00164B6C">
        <w:rPr>
          <w:i/>
          <w:szCs w:val="24"/>
        </w:rPr>
        <w:t>Всероссийский физкультурно-спортивный комплекс «Готов к труду и обороне».</w:t>
      </w:r>
    </w:p>
    <w:p w:rsidR="00C861A7" w:rsidRPr="00164B6C" w:rsidRDefault="00C861A7" w:rsidP="00A168FB">
      <w:pPr>
        <w:pStyle w:val="a8"/>
        <w:tabs>
          <w:tab w:val="left" w:pos="284"/>
        </w:tabs>
        <w:ind w:left="0"/>
        <w:jc w:val="both"/>
      </w:pPr>
      <w:r w:rsidRPr="00164B6C">
        <w:rPr>
          <w:b/>
        </w:rPr>
        <w:t>Физическая культура человека</w:t>
      </w:r>
    </w:p>
    <w:p w:rsidR="00C861A7" w:rsidRPr="00164B6C" w:rsidRDefault="00C861A7" w:rsidP="00A168FB">
      <w:pPr>
        <w:tabs>
          <w:tab w:val="left" w:pos="0"/>
          <w:tab w:val="left" w:pos="284"/>
        </w:tabs>
        <w:spacing w:line="240" w:lineRule="auto"/>
        <w:jc w:val="both"/>
        <w:rPr>
          <w:b/>
          <w:szCs w:val="24"/>
        </w:rPr>
      </w:pPr>
      <w:r w:rsidRPr="00164B6C">
        <w:rPr>
          <w:szCs w:val="24"/>
        </w:rPr>
        <w:t>Здоровье и здоровый образ жизни. Коррекция осанки и телосложения. Контроль и набл</w:t>
      </w:r>
      <w:r w:rsidRPr="00164B6C">
        <w:rPr>
          <w:szCs w:val="24"/>
        </w:rPr>
        <w:t>ю</w:t>
      </w:r>
      <w:r w:rsidRPr="00164B6C">
        <w:rPr>
          <w:szCs w:val="24"/>
        </w:rPr>
        <w:t xml:space="preserve">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164B6C">
        <w:rPr>
          <w:b/>
          <w:szCs w:val="24"/>
        </w:rPr>
        <w:t xml:space="preserve">Способы двигательной (физкультурной) деятельности </w:t>
      </w:r>
    </w:p>
    <w:p w:rsidR="00C861A7" w:rsidRPr="00164B6C" w:rsidRDefault="00C861A7" w:rsidP="00A168FB">
      <w:pPr>
        <w:tabs>
          <w:tab w:val="left" w:pos="0"/>
          <w:tab w:val="left" w:pos="284"/>
        </w:tabs>
        <w:spacing w:line="240" w:lineRule="auto"/>
        <w:jc w:val="both"/>
        <w:rPr>
          <w:b/>
          <w:szCs w:val="24"/>
        </w:rPr>
      </w:pPr>
      <w:r w:rsidRPr="00164B6C">
        <w:rPr>
          <w:b/>
          <w:szCs w:val="24"/>
        </w:rPr>
        <w:t>Организация и проведение самостоятельных занятий физической культурой</w:t>
      </w:r>
    </w:p>
    <w:p w:rsidR="00C861A7" w:rsidRPr="00164B6C" w:rsidRDefault="00C861A7" w:rsidP="00A168FB">
      <w:pPr>
        <w:pStyle w:val="a8"/>
        <w:numPr>
          <w:ilvl w:val="0"/>
          <w:numId w:val="92"/>
        </w:numPr>
        <w:tabs>
          <w:tab w:val="left" w:pos="284"/>
        </w:tabs>
        <w:jc w:val="both"/>
      </w:pPr>
      <w:r w:rsidRPr="00164B6C">
        <w:t>Подготовка к занятиям физической культурой (выбор мест занятий, инвентаря и оде</w:t>
      </w:r>
      <w:r w:rsidRPr="00164B6C">
        <w:t>ж</w:t>
      </w:r>
      <w:r w:rsidRPr="00164B6C">
        <w:t>ды, планирование занятий с разной функциональной направленностью). Подбор упражн</w:t>
      </w:r>
      <w:r w:rsidRPr="00164B6C">
        <w:t>е</w:t>
      </w:r>
      <w:r w:rsidRPr="00164B6C">
        <w:t xml:space="preserve">ний и составление индивидуальных комплексов для утренней зарядки, физкультминуток, физкультпауз, коррекции осанки и телосложения. </w:t>
      </w:r>
      <w:r w:rsidRPr="00164B6C">
        <w:rPr>
          <w:i/>
        </w:rPr>
        <w:t>Составление планов и самостоятел</w:t>
      </w:r>
      <w:r w:rsidRPr="00164B6C">
        <w:rPr>
          <w:i/>
        </w:rPr>
        <w:t>ь</w:t>
      </w:r>
      <w:r w:rsidRPr="00164B6C">
        <w:rPr>
          <w:i/>
        </w:rPr>
        <w:t>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164B6C">
        <w:t xml:space="preserve"> Организация досуга средствами физической культуры. </w:t>
      </w:r>
    </w:p>
    <w:p w:rsidR="00C861A7" w:rsidRPr="00164B6C" w:rsidRDefault="00C861A7" w:rsidP="00A168FB">
      <w:pPr>
        <w:pStyle w:val="a8"/>
        <w:tabs>
          <w:tab w:val="left" w:pos="284"/>
        </w:tabs>
        <w:ind w:left="0"/>
        <w:jc w:val="both"/>
        <w:rPr>
          <w:b/>
        </w:rPr>
      </w:pPr>
      <w:r w:rsidRPr="00164B6C">
        <w:rPr>
          <w:b/>
        </w:rPr>
        <w:t xml:space="preserve">Оценка эффективности занятий физической культурой </w:t>
      </w:r>
    </w:p>
    <w:p w:rsidR="00C861A7" w:rsidRPr="00164B6C" w:rsidRDefault="00C861A7" w:rsidP="00A168FB">
      <w:pPr>
        <w:tabs>
          <w:tab w:val="left" w:pos="284"/>
        </w:tabs>
        <w:spacing w:line="240" w:lineRule="auto"/>
        <w:jc w:val="both"/>
        <w:rPr>
          <w:szCs w:val="24"/>
        </w:rPr>
      </w:pPr>
      <w:r w:rsidRPr="00164B6C">
        <w:rPr>
          <w:szCs w:val="24"/>
        </w:rPr>
        <w:t>Самонаблюдение и самоконтроль. Оценка эффективности занятий. Оценка техники осва</w:t>
      </w:r>
      <w:r w:rsidRPr="00164B6C">
        <w:rPr>
          <w:szCs w:val="24"/>
        </w:rPr>
        <w:t>и</w:t>
      </w:r>
      <w:r w:rsidRPr="00164B6C">
        <w:rPr>
          <w:szCs w:val="24"/>
        </w:rPr>
        <w:t xml:space="preserve">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C861A7" w:rsidRPr="00164B6C" w:rsidRDefault="00C861A7" w:rsidP="00A168FB">
      <w:pPr>
        <w:pStyle w:val="a8"/>
        <w:tabs>
          <w:tab w:val="left" w:pos="284"/>
        </w:tabs>
        <w:ind w:left="0"/>
        <w:jc w:val="both"/>
        <w:rPr>
          <w:b/>
        </w:rPr>
      </w:pPr>
      <w:r w:rsidRPr="00164B6C">
        <w:rPr>
          <w:b/>
        </w:rPr>
        <w:t>Физическое совершенствование</w:t>
      </w:r>
    </w:p>
    <w:p w:rsidR="00C861A7" w:rsidRPr="00164B6C" w:rsidRDefault="00C861A7" w:rsidP="00A168FB">
      <w:pPr>
        <w:pStyle w:val="a8"/>
        <w:tabs>
          <w:tab w:val="left" w:pos="284"/>
        </w:tabs>
        <w:ind w:left="0"/>
        <w:jc w:val="both"/>
        <w:rPr>
          <w:i/>
        </w:rPr>
      </w:pPr>
      <w:r w:rsidRPr="00164B6C">
        <w:rPr>
          <w:b/>
        </w:rPr>
        <w:t>Физкультурно-оздоровительная деятельность</w:t>
      </w:r>
    </w:p>
    <w:p w:rsidR="00C861A7" w:rsidRPr="00164B6C" w:rsidRDefault="00C861A7" w:rsidP="00A168FB">
      <w:pPr>
        <w:tabs>
          <w:tab w:val="left" w:pos="284"/>
        </w:tabs>
        <w:spacing w:line="240" w:lineRule="auto"/>
        <w:jc w:val="both"/>
        <w:rPr>
          <w:i/>
          <w:szCs w:val="24"/>
        </w:rPr>
      </w:pPr>
      <w:r w:rsidRPr="00164B6C">
        <w:rPr>
          <w:szCs w:val="24"/>
        </w:rPr>
        <w:t>Комплексы упражнений для оздоровительных форм занятий физической культурой. Ко</w:t>
      </w:r>
      <w:r w:rsidRPr="00164B6C">
        <w:rPr>
          <w:szCs w:val="24"/>
        </w:rPr>
        <w:t>м</w:t>
      </w:r>
      <w:r w:rsidRPr="00164B6C">
        <w:rPr>
          <w:szCs w:val="24"/>
        </w:rPr>
        <w:t>плексы упражнений современных оздоровительных систем физического воспитания, ор</w:t>
      </w:r>
      <w:r w:rsidRPr="00164B6C">
        <w:rPr>
          <w:szCs w:val="24"/>
        </w:rPr>
        <w:t>и</w:t>
      </w:r>
      <w:r w:rsidRPr="00164B6C">
        <w:rPr>
          <w:szCs w:val="24"/>
        </w:rPr>
        <w:t>ентированных на повышение функциональных возможностей организма, развитие осно</w:t>
      </w:r>
      <w:r w:rsidRPr="00164B6C">
        <w:rPr>
          <w:szCs w:val="24"/>
        </w:rPr>
        <w:t>в</w:t>
      </w:r>
      <w:r w:rsidRPr="00164B6C">
        <w:rPr>
          <w:szCs w:val="24"/>
        </w:rPr>
        <w:t xml:space="preserve">ных физических качеств. </w:t>
      </w:r>
      <w:r w:rsidRPr="00164B6C">
        <w:rPr>
          <w:i/>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C861A7" w:rsidRPr="00164B6C" w:rsidRDefault="00C861A7" w:rsidP="00A168FB">
      <w:pPr>
        <w:pStyle w:val="a8"/>
        <w:tabs>
          <w:tab w:val="left" w:pos="284"/>
        </w:tabs>
        <w:ind w:left="0"/>
        <w:jc w:val="both"/>
      </w:pPr>
      <w:r w:rsidRPr="00164B6C">
        <w:rPr>
          <w:b/>
        </w:rPr>
        <w:t>Спортивно-оздоровительная деятельность</w:t>
      </w:r>
    </w:p>
    <w:p w:rsidR="00C861A7" w:rsidRPr="00164B6C" w:rsidRDefault="00C861A7" w:rsidP="00A168FB">
      <w:pPr>
        <w:tabs>
          <w:tab w:val="left" w:pos="284"/>
        </w:tabs>
        <w:spacing w:line="240" w:lineRule="auto"/>
        <w:jc w:val="both"/>
        <w:rPr>
          <w:szCs w:val="24"/>
        </w:rPr>
      </w:pPr>
      <w:r w:rsidRPr="00164B6C">
        <w:rPr>
          <w:szCs w:val="24"/>
        </w:rPr>
        <w:t>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w:t>
      </w:r>
      <w:r w:rsidRPr="00164B6C">
        <w:rPr>
          <w:szCs w:val="24"/>
        </w:rPr>
        <w:t>е</w:t>
      </w:r>
      <w:r w:rsidRPr="00164B6C">
        <w:rPr>
          <w:szCs w:val="24"/>
        </w:rPr>
        <w:t>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w:t>
      </w:r>
      <w:r w:rsidRPr="00164B6C">
        <w:rPr>
          <w:szCs w:val="24"/>
        </w:rPr>
        <w:t>и</w:t>
      </w:r>
      <w:r w:rsidRPr="00164B6C">
        <w:rPr>
          <w:szCs w:val="24"/>
        </w:rPr>
        <w:t xml:space="preserve">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164B6C">
        <w:rPr>
          <w:i/>
          <w:szCs w:val="24"/>
        </w:rPr>
        <w:t>мини-футбол</w:t>
      </w:r>
      <w:r w:rsidRPr="00164B6C">
        <w:rPr>
          <w:szCs w:val="24"/>
        </w:rPr>
        <w:t xml:space="preserve">, волейбол, баскетбол. Правила спортивных игр. Игры по правилам. </w:t>
      </w:r>
      <w:r w:rsidRPr="00164B6C">
        <w:rPr>
          <w:i/>
          <w:szCs w:val="24"/>
        </w:rPr>
        <w:t>Национальные виды спорта: технико-тактические действия и правила.Плавание. Вхождение в воду и пер</w:t>
      </w:r>
      <w:r w:rsidRPr="00164B6C">
        <w:rPr>
          <w:i/>
          <w:szCs w:val="24"/>
        </w:rPr>
        <w:t>е</w:t>
      </w:r>
      <w:r w:rsidRPr="00164B6C">
        <w:rPr>
          <w:i/>
          <w:szCs w:val="24"/>
        </w:rPr>
        <w:t>движения по дну бассейна. Подводящие упражнения в лежании на воде, всплывании и скольжении. Плавание на груди и спине вольным стилем.</w:t>
      </w:r>
      <w:r w:rsidRPr="00164B6C">
        <w:rPr>
          <w:szCs w:val="24"/>
        </w:rPr>
        <w:t xml:space="preserve"> Лыжные гонки: передвижение на лыжах разными способами. Подъемы, спуски, повороты, торможения.</w:t>
      </w:r>
    </w:p>
    <w:p w:rsidR="00C861A7" w:rsidRPr="00164B6C" w:rsidRDefault="00C861A7" w:rsidP="00A168FB">
      <w:pPr>
        <w:pStyle w:val="a8"/>
        <w:tabs>
          <w:tab w:val="left" w:pos="284"/>
        </w:tabs>
        <w:ind w:left="0"/>
        <w:jc w:val="both"/>
        <w:rPr>
          <w:b/>
        </w:rPr>
      </w:pPr>
      <w:r w:rsidRPr="00164B6C">
        <w:rPr>
          <w:b/>
        </w:rPr>
        <w:t>Прикладно-ориентированная физкультурная деятельность</w:t>
      </w:r>
    </w:p>
    <w:p w:rsidR="00C861A7" w:rsidRPr="00164B6C" w:rsidRDefault="00C861A7" w:rsidP="00A168FB">
      <w:pPr>
        <w:tabs>
          <w:tab w:val="left" w:pos="284"/>
        </w:tabs>
        <w:spacing w:line="240" w:lineRule="auto"/>
        <w:jc w:val="both"/>
        <w:rPr>
          <w:szCs w:val="24"/>
        </w:rPr>
      </w:pPr>
      <w:r w:rsidRPr="00164B6C">
        <w:rPr>
          <w:i/>
          <w:szCs w:val="24"/>
        </w:rPr>
        <w:t>Прикладная физическая подготовка: ходьба, бег и прыжки, выполняемые разными спос</w:t>
      </w:r>
      <w:r w:rsidRPr="00164B6C">
        <w:rPr>
          <w:i/>
          <w:szCs w:val="24"/>
        </w:rPr>
        <w:t>о</w:t>
      </w:r>
      <w:r w:rsidRPr="00164B6C">
        <w:rPr>
          <w:i/>
          <w:szCs w:val="24"/>
        </w:rPr>
        <w:t>бами в разных условиях; лазание, перелезание, ползание; метание малого мяча по движ</w:t>
      </w:r>
      <w:r w:rsidRPr="00164B6C">
        <w:rPr>
          <w:i/>
          <w:szCs w:val="24"/>
        </w:rPr>
        <w:t>у</w:t>
      </w:r>
      <w:r w:rsidRPr="00164B6C">
        <w:rPr>
          <w:i/>
          <w:szCs w:val="24"/>
        </w:rPr>
        <w:t>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164B6C">
        <w:rPr>
          <w:szCs w:val="24"/>
        </w:rPr>
        <w:t xml:space="preserve"> О</w:t>
      </w:r>
      <w:r w:rsidRPr="00164B6C">
        <w:rPr>
          <w:szCs w:val="24"/>
        </w:rPr>
        <w:t>б</w:t>
      </w:r>
      <w:r w:rsidRPr="00164B6C">
        <w:rPr>
          <w:szCs w:val="24"/>
        </w:rPr>
        <w:t>щефизическая подготовка. Упражнения, ориентированные на развитие основных физич</w:t>
      </w:r>
      <w:r w:rsidRPr="00164B6C">
        <w:rPr>
          <w:szCs w:val="24"/>
        </w:rPr>
        <w:t>е</w:t>
      </w:r>
      <w:r w:rsidRPr="00164B6C">
        <w:rPr>
          <w:szCs w:val="24"/>
        </w:rPr>
        <w:t>ских качеств (силы, быстроты, выносливости, координации, гибкости, ловкости). Спец</w:t>
      </w:r>
      <w:r w:rsidRPr="00164B6C">
        <w:rPr>
          <w:szCs w:val="24"/>
        </w:rPr>
        <w:t>и</w:t>
      </w:r>
      <w:r w:rsidRPr="00164B6C">
        <w:rPr>
          <w:szCs w:val="24"/>
        </w:rPr>
        <w:t>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w:t>
      </w:r>
      <w:r w:rsidRPr="00164B6C">
        <w:rPr>
          <w:szCs w:val="24"/>
        </w:rPr>
        <w:t>о</w:t>
      </w:r>
      <w:r w:rsidRPr="00164B6C">
        <w:rPr>
          <w:szCs w:val="24"/>
        </w:rPr>
        <w:t>батики, легкая атлетика, лыжные гонки, плавание, спортивные игры).</w:t>
      </w:r>
    </w:p>
    <w:p w:rsidR="00C861A7" w:rsidRPr="00164B6C" w:rsidRDefault="00C861A7" w:rsidP="00A168FB">
      <w:pPr>
        <w:pStyle w:val="af4"/>
        <w:tabs>
          <w:tab w:val="left" w:pos="284"/>
        </w:tabs>
        <w:rPr>
          <w:sz w:val="24"/>
          <w:szCs w:val="24"/>
        </w:rPr>
      </w:pPr>
      <w:r w:rsidRPr="00164B6C">
        <w:rPr>
          <w:sz w:val="24"/>
          <w:szCs w:val="24"/>
        </w:rPr>
        <w:t>(Элементы  видов  спорта могут  быть заменены на другие  с учетом наличия  материал</w:t>
      </w:r>
      <w:r w:rsidRPr="00164B6C">
        <w:rPr>
          <w:sz w:val="24"/>
          <w:szCs w:val="24"/>
        </w:rPr>
        <w:t>ь</w:t>
      </w:r>
      <w:r w:rsidRPr="00164B6C">
        <w:rPr>
          <w:sz w:val="24"/>
          <w:szCs w:val="24"/>
        </w:rPr>
        <w:t>но-технической базы  в  общеобразовательной организации,  а так же  климато-географических  и региональных  особенностей.)</w:t>
      </w:r>
    </w:p>
    <w:p w:rsidR="00E92F44" w:rsidRPr="00164B6C" w:rsidRDefault="00E92F44" w:rsidP="00A168FB">
      <w:pPr>
        <w:tabs>
          <w:tab w:val="left" w:pos="284"/>
          <w:tab w:val="left" w:pos="1134"/>
        </w:tabs>
        <w:spacing w:line="240" w:lineRule="auto"/>
        <w:jc w:val="both"/>
        <w:rPr>
          <w:szCs w:val="24"/>
        </w:rPr>
      </w:pPr>
    </w:p>
    <w:p w:rsidR="00B540EE" w:rsidRPr="00164B6C" w:rsidRDefault="00436EB5" w:rsidP="00AB1ACD">
      <w:pPr>
        <w:pStyle w:val="2"/>
      </w:pPr>
      <w:bookmarkStart w:id="392" w:name="_2.2.2.20._Основы_безопасности"/>
      <w:bookmarkStart w:id="393" w:name="_Toc409691717"/>
      <w:bookmarkStart w:id="394" w:name="_Toc410654042"/>
      <w:bookmarkStart w:id="395" w:name="_Toc414553253"/>
      <w:bookmarkStart w:id="396" w:name="_Toc58674051"/>
      <w:bookmarkEnd w:id="392"/>
      <w:r w:rsidRPr="00164B6C">
        <w:t>2.2.2.</w:t>
      </w:r>
      <w:r w:rsidR="00CC628B" w:rsidRPr="00164B6C">
        <w:rPr>
          <w:lang w:val="tt-RU"/>
        </w:rPr>
        <w:t>20</w:t>
      </w:r>
      <w:r w:rsidRPr="00164B6C">
        <w:t xml:space="preserve">. </w:t>
      </w:r>
      <w:r w:rsidR="00B540EE" w:rsidRPr="00164B6C">
        <w:t>Основы безопасности жизнедеятельности</w:t>
      </w:r>
      <w:bookmarkEnd w:id="393"/>
      <w:bookmarkEnd w:id="394"/>
      <w:bookmarkEnd w:id="395"/>
      <w:bookmarkEnd w:id="396"/>
    </w:p>
    <w:p w:rsidR="0024776D" w:rsidRPr="00164B6C" w:rsidRDefault="0024776D" w:rsidP="00A168FB">
      <w:pPr>
        <w:tabs>
          <w:tab w:val="left" w:pos="284"/>
        </w:tabs>
        <w:spacing w:line="240" w:lineRule="auto"/>
        <w:jc w:val="both"/>
        <w:rPr>
          <w:szCs w:val="24"/>
        </w:rPr>
      </w:pPr>
      <w:r w:rsidRPr="00164B6C">
        <w:rPr>
          <w:szCs w:val="24"/>
        </w:rPr>
        <w:t>Опасные и чрезвычайные ситуации становятся все более частым явлением в нашей повс</w:t>
      </w:r>
      <w:r w:rsidRPr="00164B6C">
        <w:rPr>
          <w:szCs w:val="24"/>
        </w:rPr>
        <w:t>е</w:t>
      </w:r>
      <w:r w:rsidRPr="00164B6C">
        <w:rPr>
          <w:szCs w:val="24"/>
        </w:rPr>
        <w:t>дневной жизни и требуют получения обучающимися знаний, умений, навыков и комп</w:t>
      </w:r>
      <w:r w:rsidRPr="00164B6C">
        <w:rPr>
          <w:szCs w:val="24"/>
        </w:rPr>
        <w:t>е</w:t>
      </w:r>
      <w:r w:rsidRPr="00164B6C">
        <w:rPr>
          <w:szCs w:val="24"/>
        </w:rPr>
        <w:t>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164B6C" w:rsidRDefault="0024776D" w:rsidP="00A168FB">
      <w:pPr>
        <w:tabs>
          <w:tab w:val="left" w:pos="284"/>
        </w:tabs>
        <w:overflowPunct w:val="0"/>
        <w:autoSpaceDE w:val="0"/>
        <w:autoSpaceDN w:val="0"/>
        <w:adjustRightInd w:val="0"/>
        <w:spacing w:line="240" w:lineRule="auto"/>
        <w:jc w:val="both"/>
        <w:rPr>
          <w:szCs w:val="24"/>
        </w:rPr>
      </w:pPr>
      <w:r w:rsidRPr="00164B6C">
        <w:rPr>
          <w:szCs w:val="24"/>
        </w:rPr>
        <w:t>Целью изучения и освоения программы является формирование у подрастающего покол</w:t>
      </w:r>
      <w:r w:rsidRPr="00164B6C">
        <w:rPr>
          <w:szCs w:val="24"/>
        </w:rPr>
        <w:t>е</w:t>
      </w:r>
      <w:r w:rsidRPr="00164B6C">
        <w:rPr>
          <w:szCs w:val="24"/>
        </w:rPr>
        <w:t>ния россиян культуры безопасности жизнедеятельности в современном мире в соответс</w:t>
      </w:r>
      <w:r w:rsidRPr="00164B6C">
        <w:rPr>
          <w:szCs w:val="24"/>
        </w:rPr>
        <w:t>т</w:t>
      </w:r>
      <w:r w:rsidRPr="00164B6C">
        <w:rPr>
          <w:szCs w:val="24"/>
        </w:rPr>
        <w:t>вии с требованиями, предъявляемыми Федеральным государственным образовательным стандартом основного общего образования.</w:t>
      </w:r>
    </w:p>
    <w:p w:rsidR="0024776D" w:rsidRPr="00164B6C" w:rsidRDefault="0024776D" w:rsidP="00A168FB">
      <w:pPr>
        <w:tabs>
          <w:tab w:val="left" w:pos="284"/>
        </w:tabs>
        <w:overflowPunct w:val="0"/>
        <w:autoSpaceDE w:val="0"/>
        <w:autoSpaceDN w:val="0"/>
        <w:adjustRightInd w:val="0"/>
        <w:spacing w:line="240" w:lineRule="auto"/>
        <w:jc w:val="both"/>
        <w:rPr>
          <w:szCs w:val="24"/>
        </w:rPr>
      </w:pPr>
      <w:r w:rsidRPr="00164B6C">
        <w:rPr>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164B6C" w:rsidRDefault="0024776D" w:rsidP="00A168FB">
      <w:pPr>
        <w:tabs>
          <w:tab w:val="left" w:pos="284"/>
        </w:tabs>
        <w:overflowPunct w:val="0"/>
        <w:autoSpaceDE w:val="0"/>
        <w:autoSpaceDN w:val="0"/>
        <w:adjustRightInd w:val="0"/>
        <w:spacing w:line="240" w:lineRule="auto"/>
        <w:jc w:val="both"/>
        <w:rPr>
          <w:szCs w:val="24"/>
        </w:rPr>
      </w:pPr>
      <w:r w:rsidRPr="00164B6C">
        <w:rPr>
          <w:szCs w:val="24"/>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w:t>
      </w:r>
      <w:r w:rsidRPr="00164B6C">
        <w:rPr>
          <w:szCs w:val="24"/>
        </w:rPr>
        <w:t>е</w:t>
      </w:r>
      <w:r w:rsidRPr="00164B6C">
        <w:rPr>
          <w:szCs w:val="24"/>
        </w:rPr>
        <w:t>ния.</w:t>
      </w:r>
    </w:p>
    <w:p w:rsidR="0024776D" w:rsidRPr="00164B6C" w:rsidRDefault="0024776D" w:rsidP="00A168FB">
      <w:pPr>
        <w:tabs>
          <w:tab w:val="left" w:pos="284"/>
        </w:tabs>
        <w:overflowPunct w:val="0"/>
        <w:autoSpaceDE w:val="0"/>
        <w:autoSpaceDN w:val="0"/>
        <w:adjustRightInd w:val="0"/>
        <w:spacing w:line="240" w:lineRule="auto"/>
        <w:jc w:val="both"/>
        <w:rPr>
          <w:szCs w:val="24"/>
        </w:rPr>
      </w:pPr>
      <w:r w:rsidRPr="00164B6C">
        <w:rPr>
          <w:szCs w:val="24"/>
        </w:rPr>
        <w:t>На основе программы, курс «Основ безопасности жизнедеятельности», может быть в</w:t>
      </w:r>
      <w:r w:rsidRPr="00164B6C">
        <w:rPr>
          <w:szCs w:val="24"/>
        </w:rPr>
        <w:t>ы</w:t>
      </w:r>
      <w:r w:rsidRPr="00164B6C">
        <w:rPr>
          <w:szCs w:val="24"/>
        </w:rPr>
        <w:t>строен как по линейному, так и по концентрическому типу. При составлении рабочих пр</w:t>
      </w:r>
      <w:r w:rsidRPr="00164B6C">
        <w:rPr>
          <w:szCs w:val="24"/>
        </w:rPr>
        <w:t>о</w:t>
      </w:r>
      <w:r w:rsidRPr="00164B6C">
        <w:rPr>
          <w:szCs w:val="24"/>
        </w:rPr>
        <w:t>грамм в отдельных темах возможны дополнения с учетом местных условий и специфики обучения.</w:t>
      </w:r>
    </w:p>
    <w:p w:rsidR="0024776D" w:rsidRPr="00164B6C" w:rsidRDefault="0024776D" w:rsidP="00A168FB">
      <w:pPr>
        <w:tabs>
          <w:tab w:val="left" w:pos="284"/>
        </w:tabs>
        <w:spacing w:line="240" w:lineRule="auto"/>
        <w:jc w:val="both"/>
        <w:rPr>
          <w:szCs w:val="24"/>
        </w:rPr>
      </w:pPr>
      <w:r w:rsidRPr="00164B6C">
        <w:rPr>
          <w:szCs w:val="24"/>
        </w:rPr>
        <w:t>Основы безопасности жизнедеятельности как учебный предмет обеспечивает:</w:t>
      </w:r>
    </w:p>
    <w:p w:rsidR="0024776D" w:rsidRPr="00164B6C" w:rsidRDefault="0024776D" w:rsidP="00A168FB">
      <w:pPr>
        <w:numPr>
          <w:ilvl w:val="0"/>
          <w:numId w:val="172"/>
        </w:numPr>
        <w:tabs>
          <w:tab w:val="left" w:pos="284"/>
          <w:tab w:val="left" w:pos="1134"/>
        </w:tabs>
        <w:autoSpaceDE w:val="0"/>
        <w:autoSpaceDN w:val="0"/>
        <w:adjustRightInd w:val="0"/>
        <w:spacing w:line="240" w:lineRule="auto"/>
        <w:ind w:left="0" w:firstLine="0"/>
        <w:jc w:val="both"/>
        <w:rPr>
          <w:szCs w:val="24"/>
        </w:rPr>
      </w:pPr>
      <w:r w:rsidRPr="00164B6C">
        <w:rPr>
          <w:szCs w:val="24"/>
        </w:rPr>
        <w:t>освоение обучающимися знаний о безопасном поведении в повседневной жизнеде</w:t>
      </w:r>
      <w:r w:rsidRPr="00164B6C">
        <w:rPr>
          <w:szCs w:val="24"/>
        </w:rPr>
        <w:t>я</w:t>
      </w:r>
      <w:r w:rsidRPr="00164B6C">
        <w:rPr>
          <w:szCs w:val="24"/>
        </w:rPr>
        <w:t>тельности;</w:t>
      </w:r>
    </w:p>
    <w:p w:rsidR="0024776D" w:rsidRPr="00164B6C" w:rsidRDefault="0024776D" w:rsidP="00A168FB">
      <w:pPr>
        <w:numPr>
          <w:ilvl w:val="0"/>
          <w:numId w:val="172"/>
        </w:numPr>
        <w:tabs>
          <w:tab w:val="left" w:pos="284"/>
          <w:tab w:val="left" w:pos="1134"/>
        </w:tabs>
        <w:autoSpaceDE w:val="0"/>
        <w:autoSpaceDN w:val="0"/>
        <w:adjustRightInd w:val="0"/>
        <w:spacing w:line="240" w:lineRule="auto"/>
        <w:ind w:left="0" w:firstLine="0"/>
        <w:jc w:val="both"/>
        <w:rPr>
          <w:szCs w:val="24"/>
        </w:rPr>
      </w:pPr>
      <w:r w:rsidRPr="00164B6C">
        <w:rPr>
          <w:szCs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w:t>
      </w:r>
      <w:r w:rsidRPr="00164B6C">
        <w:rPr>
          <w:szCs w:val="24"/>
        </w:rPr>
        <w:t>ж</w:t>
      </w:r>
      <w:r w:rsidRPr="00164B6C">
        <w:rPr>
          <w:szCs w:val="24"/>
        </w:rPr>
        <w:t>данской идентичности и правового поведения;</w:t>
      </w:r>
    </w:p>
    <w:p w:rsidR="0024776D" w:rsidRPr="00164B6C" w:rsidRDefault="0024776D" w:rsidP="00A168FB">
      <w:pPr>
        <w:numPr>
          <w:ilvl w:val="0"/>
          <w:numId w:val="172"/>
        </w:numPr>
        <w:tabs>
          <w:tab w:val="left" w:pos="284"/>
          <w:tab w:val="left" w:pos="1134"/>
        </w:tabs>
        <w:autoSpaceDE w:val="0"/>
        <w:autoSpaceDN w:val="0"/>
        <w:adjustRightInd w:val="0"/>
        <w:spacing w:line="240" w:lineRule="auto"/>
        <w:ind w:left="0" w:firstLine="0"/>
        <w:jc w:val="both"/>
        <w:rPr>
          <w:szCs w:val="24"/>
        </w:rPr>
      </w:pPr>
      <w:r w:rsidRPr="00164B6C">
        <w:rPr>
          <w:szCs w:val="24"/>
        </w:rPr>
        <w:t>понимание необходимости беречь и сохранять свое здоровье как индивидуальную и общественную ценность;</w:t>
      </w:r>
    </w:p>
    <w:p w:rsidR="0024776D" w:rsidRPr="00164B6C" w:rsidRDefault="0024776D" w:rsidP="00A168FB">
      <w:pPr>
        <w:numPr>
          <w:ilvl w:val="0"/>
          <w:numId w:val="172"/>
        </w:numPr>
        <w:tabs>
          <w:tab w:val="left" w:pos="284"/>
          <w:tab w:val="left" w:pos="1134"/>
        </w:tabs>
        <w:autoSpaceDE w:val="0"/>
        <w:autoSpaceDN w:val="0"/>
        <w:adjustRightInd w:val="0"/>
        <w:spacing w:line="240" w:lineRule="auto"/>
        <w:ind w:left="0" w:firstLine="0"/>
        <w:jc w:val="both"/>
        <w:rPr>
          <w:szCs w:val="24"/>
        </w:rPr>
      </w:pPr>
      <w:r w:rsidRPr="00164B6C">
        <w:rPr>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164B6C" w:rsidRDefault="0024776D" w:rsidP="00A168FB">
      <w:pPr>
        <w:numPr>
          <w:ilvl w:val="0"/>
          <w:numId w:val="172"/>
        </w:numPr>
        <w:tabs>
          <w:tab w:val="left" w:pos="284"/>
          <w:tab w:val="left" w:pos="1134"/>
        </w:tabs>
        <w:autoSpaceDE w:val="0"/>
        <w:autoSpaceDN w:val="0"/>
        <w:adjustRightInd w:val="0"/>
        <w:spacing w:line="240" w:lineRule="auto"/>
        <w:ind w:left="0" w:firstLine="0"/>
        <w:jc w:val="both"/>
        <w:rPr>
          <w:szCs w:val="24"/>
        </w:rPr>
      </w:pPr>
      <w:r w:rsidRPr="00164B6C">
        <w:rPr>
          <w:szCs w:val="24"/>
        </w:rPr>
        <w:t>понимание необходимости сохранения природы и окружающей среды для полноценной жизни человека;</w:t>
      </w:r>
    </w:p>
    <w:p w:rsidR="0024776D" w:rsidRPr="00164B6C" w:rsidRDefault="0024776D" w:rsidP="00A168FB">
      <w:pPr>
        <w:numPr>
          <w:ilvl w:val="0"/>
          <w:numId w:val="172"/>
        </w:numPr>
        <w:tabs>
          <w:tab w:val="left" w:pos="284"/>
          <w:tab w:val="left" w:pos="1134"/>
        </w:tabs>
        <w:autoSpaceDE w:val="0"/>
        <w:autoSpaceDN w:val="0"/>
        <w:adjustRightInd w:val="0"/>
        <w:spacing w:line="240" w:lineRule="auto"/>
        <w:ind w:left="0" w:firstLine="0"/>
        <w:jc w:val="both"/>
        <w:rPr>
          <w:szCs w:val="24"/>
        </w:rPr>
      </w:pPr>
      <w:r w:rsidRPr="00164B6C">
        <w:rPr>
          <w:szCs w:val="24"/>
        </w:rPr>
        <w:t>освоение обучающимися умений экологического проектирования безопасной жизн</w:t>
      </w:r>
      <w:r w:rsidRPr="00164B6C">
        <w:rPr>
          <w:szCs w:val="24"/>
        </w:rPr>
        <w:t>е</w:t>
      </w:r>
      <w:r w:rsidRPr="00164B6C">
        <w:rPr>
          <w:szCs w:val="24"/>
        </w:rPr>
        <w:t>деятельности с учетом природных, техногенных и социальных рисков;</w:t>
      </w:r>
    </w:p>
    <w:p w:rsidR="0024776D" w:rsidRPr="00164B6C" w:rsidRDefault="0024776D" w:rsidP="00A168FB">
      <w:pPr>
        <w:numPr>
          <w:ilvl w:val="0"/>
          <w:numId w:val="172"/>
        </w:numPr>
        <w:tabs>
          <w:tab w:val="left" w:pos="284"/>
          <w:tab w:val="left" w:pos="1134"/>
        </w:tabs>
        <w:autoSpaceDE w:val="0"/>
        <w:autoSpaceDN w:val="0"/>
        <w:adjustRightInd w:val="0"/>
        <w:spacing w:line="240" w:lineRule="auto"/>
        <w:ind w:left="0" w:firstLine="0"/>
        <w:jc w:val="both"/>
        <w:rPr>
          <w:szCs w:val="24"/>
        </w:rPr>
      </w:pPr>
      <w:r w:rsidRPr="00164B6C">
        <w:rPr>
          <w:szCs w:val="24"/>
        </w:rPr>
        <w:t>понимание роли государства и действующего законодательства в обеспечении наци</w:t>
      </w:r>
      <w:r w:rsidRPr="00164B6C">
        <w:rPr>
          <w:szCs w:val="24"/>
        </w:rPr>
        <w:t>о</w:t>
      </w:r>
      <w:r w:rsidRPr="00164B6C">
        <w:rPr>
          <w:szCs w:val="24"/>
        </w:rPr>
        <w:t>нальной безопасности и защиты населения от опасных и чрезвычайных ситуаций приро</w:t>
      </w:r>
      <w:r w:rsidRPr="00164B6C">
        <w:rPr>
          <w:szCs w:val="24"/>
        </w:rPr>
        <w:t>д</w:t>
      </w:r>
      <w:r w:rsidRPr="00164B6C">
        <w:rPr>
          <w:szCs w:val="24"/>
        </w:rPr>
        <w:t>ного, техногенного и социального характера, в том числе от экстремизма, терроризма и наркотизма;</w:t>
      </w:r>
    </w:p>
    <w:p w:rsidR="0024776D" w:rsidRPr="00164B6C" w:rsidRDefault="0024776D" w:rsidP="00A168FB">
      <w:pPr>
        <w:numPr>
          <w:ilvl w:val="0"/>
          <w:numId w:val="172"/>
        </w:numPr>
        <w:tabs>
          <w:tab w:val="left" w:pos="284"/>
          <w:tab w:val="left" w:pos="1134"/>
        </w:tabs>
        <w:autoSpaceDE w:val="0"/>
        <w:autoSpaceDN w:val="0"/>
        <w:adjustRightInd w:val="0"/>
        <w:spacing w:line="240" w:lineRule="auto"/>
        <w:ind w:left="0" w:firstLine="0"/>
        <w:jc w:val="both"/>
        <w:rPr>
          <w:szCs w:val="24"/>
        </w:rPr>
      </w:pPr>
      <w:r w:rsidRPr="00164B6C">
        <w:rPr>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164B6C" w:rsidRDefault="0024776D" w:rsidP="00A168FB">
      <w:pPr>
        <w:numPr>
          <w:ilvl w:val="0"/>
          <w:numId w:val="172"/>
        </w:numPr>
        <w:tabs>
          <w:tab w:val="left" w:pos="284"/>
          <w:tab w:val="left" w:pos="1134"/>
        </w:tabs>
        <w:autoSpaceDE w:val="0"/>
        <w:autoSpaceDN w:val="0"/>
        <w:adjustRightInd w:val="0"/>
        <w:spacing w:line="240" w:lineRule="auto"/>
        <w:ind w:left="0" w:firstLine="0"/>
        <w:jc w:val="both"/>
        <w:rPr>
          <w:szCs w:val="24"/>
        </w:rPr>
      </w:pPr>
      <w:r w:rsidRPr="00164B6C">
        <w:rPr>
          <w:szCs w:val="24"/>
        </w:rPr>
        <w:t>освоение умений предвидеть возникновение опасных и чрезвычайных ситуаций по х</w:t>
      </w:r>
      <w:r w:rsidRPr="00164B6C">
        <w:rPr>
          <w:szCs w:val="24"/>
        </w:rPr>
        <w:t>а</w:t>
      </w:r>
      <w:r w:rsidRPr="00164B6C">
        <w:rPr>
          <w:szCs w:val="24"/>
        </w:rPr>
        <w:t>рактерным признакам их проявления, а также на основе информации, получаемой из ра</w:t>
      </w:r>
      <w:r w:rsidRPr="00164B6C">
        <w:rPr>
          <w:szCs w:val="24"/>
        </w:rPr>
        <w:t>з</w:t>
      </w:r>
      <w:r w:rsidRPr="00164B6C">
        <w:rPr>
          <w:szCs w:val="24"/>
        </w:rPr>
        <w:t>личных источников;</w:t>
      </w:r>
    </w:p>
    <w:p w:rsidR="0024776D" w:rsidRPr="00164B6C" w:rsidRDefault="0024776D" w:rsidP="00A168FB">
      <w:pPr>
        <w:numPr>
          <w:ilvl w:val="0"/>
          <w:numId w:val="172"/>
        </w:numPr>
        <w:tabs>
          <w:tab w:val="left" w:pos="284"/>
          <w:tab w:val="left" w:pos="1134"/>
        </w:tabs>
        <w:autoSpaceDE w:val="0"/>
        <w:autoSpaceDN w:val="0"/>
        <w:adjustRightInd w:val="0"/>
        <w:spacing w:line="240" w:lineRule="auto"/>
        <w:ind w:left="0" w:firstLine="0"/>
        <w:jc w:val="both"/>
        <w:rPr>
          <w:szCs w:val="24"/>
        </w:rPr>
      </w:pPr>
      <w:r w:rsidRPr="00164B6C">
        <w:rPr>
          <w:szCs w:val="24"/>
        </w:rPr>
        <w:t>освоение умений оказывать первую помощь пострадавшим;</w:t>
      </w:r>
    </w:p>
    <w:p w:rsidR="0024776D" w:rsidRPr="00164B6C" w:rsidRDefault="0024776D" w:rsidP="00A168FB">
      <w:pPr>
        <w:numPr>
          <w:ilvl w:val="0"/>
          <w:numId w:val="172"/>
        </w:numPr>
        <w:tabs>
          <w:tab w:val="left" w:pos="284"/>
          <w:tab w:val="left" w:pos="1134"/>
        </w:tabs>
        <w:autoSpaceDE w:val="0"/>
        <w:autoSpaceDN w:val="0"/>
        <w:adjustRightInd w:val="0"/>
        <w:spacing w:line="240" w:lineRule="auto"/>
        <w:ind w:left="0" w:firstLine="0"/>
        <w:jc w:val="both"/>
        <w:rPr>
          <w:szCs w:val="24"/>
        </w:rPr>
      </w:pPr>
      <w:r w:rsidRPr="00164B6C">
        <w:rPr>
          <w:szCs w:val="24"/>
        </w:rPr>
        <w:t>освоение умений готовность проявлять предосторожность в ситуациях неопределенн</w:t>
      </w:r>
      <w:r w:rsidRPr="00164B6C">
        <w:rPr>
          <w:szCs w:val="24"/>
        </w:rPr>
        <w:t>о</w:t>
      </w:r>
      <w:r w:rsidRPr="00164B6C">
        <w:rPr>
          <w:szCs w:val="24"/>
        </w:rPr>
        <w:t>сти;</w:t>
      </w:r>
    </w:p>
    <w:p w:rsidR="0024776D" w:rsidRPr="00164B6C" w:rsidRDefault="0024776D" w:rsidP="00A168FB">
      <w:pPr>
        <w:numPr>
          <w:ilvl w:val="0"/>
          <w:numId w:val="172"/>
        </w:numPr>
        <w:tabs>
          <w:tab w:val="left" w:pos="284"/>
          <w:tab w:val="left" w:pos="1134"/>
        </w:tabs>
        <w:autoSpaceDE w:val="0"/>
        <w:autoSpaceDN w:val="0"/>
        <w:adjustRightInd w:val="0"/>
        <w:spacing w:line="240" w:lineRule="auto"/>
        <w:ind w:left="0" w:firstLine="0"/>
        <w:jc w:val="both"/>
        <w:rPr>
          <w:szCs w:val="24"/>
        </w:rPr>
      </w:pPr>
      <w:r w:rsidRPr="00164B6C">
        <w:rPr>
          <w:szCs w:val="24"/>
        </w:rPr>
        <w:t>освоение умений принимать обоснованные решения в конкретной опасной (чрезвыча</w:t>
      </w:r>
      <w:r w:rsidRPr="00164B6C">
        <w:rPr>
          <w:szCs w:val="24"/>
        </w:rPr>
        <w:t>й</w:t>
      </w:r>
      <w:r w:rsidRPr="00164B6C">
        <w:rPr>
          <w:szCs w:val="24"/>
        </w:rPr>
        <w:t>ной) ситуации с учетом реально складывающейся обстановки и индивидуальных возмо</w:t>
      </w:r>
      <w:r w:rsidRPr="00164B6C">
        <w:rPr>
          <w:szCs w:val="24"/>
        </w:rPr>
        <w:t>ж</w:t>
      </w:r>
      <w:r w:rsidRPr="00164B6C">
        <w:rPr>
          <w:szCs w:val="24"/>
        </w:rPr>
        <w:t>ностей;</w:t>
      </w:r>
    </w:p>
    <w:p w:rsidR="0024776D" w:rsidRPr="00164B6C" w:rsidRDefault="0024776D" w:rsidP="00A168FB">
      <w:pPr>
        <w:numPr>
          <w:ilvl w:val="0"/>
          <w:numId w:val="172"/>
        </w:numPr>
        <w:tabs>
          <w:tab w:val="left" w:pos="284"/>
          <w:tab w:val="left" w:pos="1134"/>
        </w:tabs>
        <w:autoSpaceDE w:val="0"/>
        <w:autoSpaceDN w:val="0"/>
        <w:adjustRightInd w:val="0"/>
        <w:spacing w:line="240" w:lineRule="auto"/>
        <w:ind w:left="0" w:firstLine="0"/>
        <w:jc w:val="both"/>
        <w:rPr>
          <w:szCs w:val="24"/>
        </w:rPr>
      </w:pPr>
      <w:r w:rsidRPr="00164B6C">
        <w:rPr>
          <w:szCs w:val="24"/>
        </w:rPr>
        <w:t>освоение умений использовать средства индивидуальной и коллективной защиты.</w:t>
      </w:r>
    </w:p>
    <w:p w:rsidR="0024776D" w:rsidRPr="00164B6C" w:rsidRDefault="0024776D" w:rsidP="00A168FB">
      <w:pPr>
        <w:numPr>
          <w:ilvl w:val="0"/>
          <w:numId w:val="172"/>
        </w:numPr>
        <w:tabs>
          <w:tab w:val="left" w:pos="284"/>
          <w:tab w:val="left" w:pos="1134"/>
        </w:tabs>
        <w:autoSpaceDE w:val="0"/>
        <w:autoSpaceDN w:val="0"/>
        <w:adjustRightInd w:val="0"/>
        <w:spacing w:line="240" w:lineRule="auto"/>
        <w:ind w:left="0" w:firstLine="0"/>
        <w:jc w:val="both"/>
        <w:rPr>
          <w:szCs w:val="24"/>
        </w:rPr>
      </w:pPr>
      <w:r w:rsidRPr="00164B6C">
        <w:rPr>
          <w:szCs w:val="24"/>
        </w:rPr>
        <w:t>Освоение и понимание учебного предмета «Основы безопасности жизнедеятельности» направлено на:</w:t>
      </w:r>
    </w:p>
    <w:p w:rsidR="0024776D" w:rsidRPr="00164B6C" w:rsidRDefault="0024776D" w:rsidP="00A168FB">
      <w:pPr>
        <w:numPr>
          <w:ilvl w:val="0"/>
          <w:numId w:val="172"/>
        </w:numPr>
        <w:tabs>
          <w:tab w:val="left" w:pos="284"/>
          <w:tab w:val="left" w:pos="1134"/>
        </w:tabs>
        <w:autoSpaceDE w:val="0"/>
        <w:autoSpaceDN w:val="0"/>
        <w:adjustRightInd w:val="0"/>
        <w:spacing w:line="240" w:lineRule="auto"/>
        <w:ind w:left="0" w:firstLine="0"/>
        <w:jc w:val="both"/>
        <w:rPr>
          <w:szCs w:val="24"/>
        </w:rPr>
      </w:pPr>
      <w:r w:rsidRPr="00164B6C">
        <w:rPr>
          <w:szCs w:val="24"/>
        </w:rPr>
        <w:t>воспитание у обучающихся чувства ответственности за личную безопасность, ценнос</w:t>
      </w:r>
      <w:r w:rsidRPr="00164B6C">
        <w:rPr>
          <w:szCs w:val="24"/>
        </w:rPr>
        <w:t>т</w:t>
      </w:r>
      <w:r w:rsidRPr="00164B6C">
        <w:rPr>
          <w:szCs w:val="24"/>
        </w:rPr>
        <w:t>ного отношения к своему здоровью и жизни;</w:t>
      </w:r>
    </w:p>
    <w:p w:rsidR="0024776D" w:rsidRPr="00164B6C" w:rsidRDefault="0024776D" w:rsidP="00A168FB">
      <w:pPr>
        <w:numPr>
          <w:ilvl w:val="0"/>
          <w:numId w:val="172"/>
        </w:numPr>
        <w:tabs>
          <w:tab w:val="left" w:pos="284"/>
          <w:tab w:val="left" w:pos="1134"/>
        </w:tabs>
        <w:autoSpaceDE w:val="0"/>
        <w:autoSpaceDN w:val="0"/>
        <w:adjustRightInd w:val="0"/>
        <w:spacing w:line="240" w:lineRule="auto"/>
        <w:ind w:left="0" w:firstLine="0"/>
        <w:jc w:val="both"/>
        <w:rPr>
          <w:szCs w:val="24"/>
        </w:rPr>
      </w:pPr>
      <w:r w:rsidRPr="00164B6C">
        <w:rPr>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164B6C" w:rsidRDefault="0024776D" w:rsidP="00A168FB">
      <w:pPr>
        <w:numPr>
          <w:ilvl w:val="0"/>
          <w:numId w:val="172"/>
        </w:numPr>
        <w:tabs>
          <w:tab w:val="left" w:pos="284"/>
          <w:tab w:val="left" w:pos="1134"/>
        </w:tabs>
        <w:autoSpaceDE w:val="0"/>
        <w:autoSpaceDN w:val="0"/>
        <w:adjustRightInd w:val="0"/>
        <w:spacing w:line="240" w:lineRule="auto"/>
        <w:ind w:left="0" w:firstLine="0"/>
        <w:jc w:val="both"/>
        <w:rPr>
          <w:szCs w:val="24"/>
        </w:rPr>
      </w:pPr>
      <w:r w:rsidRPr="00164B6C">
        <w:rPr>
          <w:szCs w:val="24"/>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w:t>
      </w:r>
      <w:r w:rsidRPr="00164B6C">
        <w:rPr>
          <w:szCs w:val="24"/>
        </w:rPr>
        <w:t>т</w:t>
      </w:r>
      <w:r w:rsidRPr="00164B6C">
        <w:rPr>
          <w:szCs w:val="24"/>
        </w:rPr>
        <w:t>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w:t>
      </w:r>
      <w:r w:rsidRPr="00164B6C">
        <w:rPr>
          <w:szCs w:val="24"/>
        </w:rPr>
        <w:t>с</w:t>
      </w:r>
      <w:r w:rsidRPr="00164B6C">
        <w:rPr>
          <w:szCs w:val="24"/>
        </w:rPr>
        <w:t>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w:t>
      </w:r>
      <w:r w:rsidRPr="00164B6C">
        <w:rPr>
          <w:szCs w:val="24"/>
        </w:rPr>
        <w:t>е</w:t>
      </w:r>
      <w:r w:rsidRPr="00164B6C">
        <w:rPr>
          <w:szCs w:val="24"/>
        </w:rPr>
        <w:t>ловека.</w:t>
      </w:r>
    </w:p>
    <w:p w:rsidR="0024776D" w:rsidRPr="00164B6C" w:rsidRDefault="0024776D" w:rsidP="00A168FB">
      <w:pPr>
        <w:tabs>
          <w:tab w:val="left" w:pos="284"/>
        </w:tabs>
        <w:overflowPunct w:val="0"/>
        <w:autoSpaceDE w:val="0"/>
        <w:autoSpaceDN w:val="0"/>
        <w:adjustRightInd w:val="0"/>
        <w:spacing w:line="240" w:lineRule="auto"/>
        <w:jc w:val="both"/>
        <w:rPr>
          <w:szCs w:val="24"/>
        </w:rPr>
      </w:pPr>
      <w:r w:rsidRPr="00164B6C">
        <w:rPr>
          <w:szCs w:val="24"/>
        </w:rPr>
        <w:t>Программа учебного предмета «Основы безопасности жизнедеятельности учитывает во</w:t>
      </w:r>
      <w:r w:rsidRPr="00164B6C">
        <w:rPr>
          <w:szCs w:val="24"/>
        </w:rPr>
        <w:t>з</w:t>
      </w:r>
      <w:r w:rsidRPr="00164B6C">
        <w:rPr>
          <w:szCs w:val="24"/>
        </w:rPr>
        <w:t>можность получения знаний через практическую деятельность и способствует формир</w:t>
      </w:r>
      <w:r w:rsidRPr="00164B6C">
        <w:rPr>
          <w:szCs w:val="24"/>
        </w:rPr>
        <w:t>о</w:t>
      </w:r>
      <w:r w:rsidRPr="00164B6C">
        <w:rPr>
          <w:szCs w:val="24"/>
        </w:rPr>
        <w:t>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w:t>
      </w:r>
      <w:r w:rsidRPr="00164B6C">
        <w:rPr>
          <w:szCs w:val="24"/>
        </w:rPr>
        <w:t>и</w:t>
      </w:r>
      <w:r w:rsidRPr="00164B6C">
        <w:rPr>
          <w:szCs w:val="24"/>
        </w:rPr>
        <w:t>ровать полученные выводы.</w:t>
      </w:r>
    </w:p>
    <w:p w:rsidR="0024776D" w:rsidRPr="00164B6C" w:rsidRDefault="0024776D" w:rsidP="00A168FB">
      <w:pPr>
        <w:tabs>
          <w:tab w:val="left" w:pos="284"/>
        </w:tabs>
        <w:overflowPunct w:val="0"/>
        <w:autoSpaceDE w:val="0"/>
        <w:autoSpaceDN w:val="0"/>
        <w:adjustRightInd w:val="0"/>
        <w:spacing w:line="240" w:lineRule="auto"/>
        <w:jc w:val="both"/>
        <w:rPr>
          <w:szCs w:val="24"/>
        </w:rPr>
      </w:pPr>
      <w:r w:rsidRPr="00164B6C">
        <w:rPr>
          <w:rFonts w:eastAsia="Times New Roman"/>
          <w:szCs w:val="24"/>
        </w:rPr>
        <w:t>Межпредметная интеграция и связь учебного предмета «Основы безопасности жизнеде</w:t>
      </w:r>
      <w:r w:rsidRPr="00164B6C">
        <w:rPr>
          <w:rFonts w:eastAsia="Times New Roman"/>
          <w:szCs w:val="24"/>
        </w:rPr>
        <w:t>я</w:t>
      </w:r>
      <w:r w:rsidRPr="00164B6C">
        <w:rPr>
          <w:rFonts w:eastAsia="Times New Roman"/>
          <w:szCs w:val="24"/>
        </w:rPr>
        <w:t>тельности» с такими предметами как «Биология», «История», «Информатика», «Общес</w:t>
      </w:r>
      <w:r w:rsidRPr="00164B6C">
        <w:rPr>
          <w:rFonts w:eastAsia="Times New Roman"/>
          <w:szCs w:val="24"/>
        </w:rPr>
        <w:t>т</w:t>
      </w:r>
      <w:r w:rsidRPr="00164B6C">
        <w:rPr>
          <w:rFonts w:eastAsia="Times New Roman"/>
          <w:szCs w:val="24"/>
        </w:rPr>
        <w:t>вознание», «Физика», «Химия», «Экология», «Экономическая и социальная география», «Физическая культура» способствует формированию целостного представления об из</w:t>
      </w:r>
      <w:r w:rsidRPr="00164B6C">
        <w:rPr>
          <w:rFonts w:eastAsia="Times New Roman"/>
          <w:szCs w:val="24"/>
        </w:rPr>
        <w:t>у</w:t>
      </w:r>
      <w:r w:rsidRPr="00164B6C">
        <w:rPr>
          <w:rFonts w:eastAsia="Times New Roman"/>
          <w:szCs w:val="24"/>
        </w:rPr>
        <w:t>чаемом объекте, явлении, содействует лучшему усвоению содержания предмета, устано</w:t>
      </w:r>
      <w:r w:rsidRPr="00164B6C">
        <w:rPr>
          <w:rFonts w:eastAsia="Times New Roman"/>
          <w:szCs w:val="24"/>
        </w:rPr>
        <w:t>в</w:t>
      </w:r>
      <w:r w:rsidRPr="00164B6C">
        <w:rPr>
          <w:rFonts w:eastAsia="Times New Roman"/>
          <w:szCs w:val="24"/>
        </w:rPr>
        <w:t>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30F8B" w:rsidRPr="00164B6C" w:rsidRDefault="00B30F8B" w:rsidP="00A168FB">
      <w:pPr>
        <w:tabs>
          <w:tab w:val="left" w:pos="284"/>
          <w:tab w:val="left" w:pos="1134"/>
        </w:tabs>
        <w:overflowPunct w:val="0"/>
        <w:autoSpaceDE w:val="0"/>
        <w:autoSpaceDN w:val="0"/>
        <w:adjustRightInd w:val="0"/>
        <w:spacing w:line="240" w:lineRule="auto"/>
        <w:jc w:val="both"/>
        <w:rPr>
          <w:szCs w:val="24"/>
        </w:rPr>
      </w:pPr>
    </w:p>
    <w:p w:rsidR="003A1FC4" w:rsidRPr="00164B6C" w:rsidRDefault="003A1FC4" w:rsidP="00A168FB">
      <w:pPr>
        <w:tabs>
          <w:tab w:val="left" w:pos="284"/>
        </w:tabs>
        <w:spacing w:line="240" w:lineRule="auto"/>
        <w:jc w:val="center"/>
        <w:rPr>
          <w:b/>
          <w:szCs w:val="24"/>
        </w:rPr>
      </w:pPr>
    </w:p>
    <w:p w:rsidR="00F15B76" w:rsidRPr="00164B6C" w:rsidRDefault="00F15B76" w:rsidP="00A168FB">
      <w:pPr>
        <w:tabs>
          <w:tab w:val="left" w:pos="284"/>
        </w:tabs>
        <w:spacing w:line="240" w:lineRule="auto"/>
        <w:jc w:val="center"/>
        <w:rPr>
          <w:b/>
          <w:szCs w:val="24"/>
        </w:rPr>
      </w:pPr>
      <w:bookmarkStart w:id="397" w:name="_Toc406059050"/>
      <w:bookmarkStart w:id="398" w:name="_Toc409691718"/>
      <w:r w:rsidRPr="00164B6C">
        <w:rPr>
          <w:b/>
          <w:szCs w:val="24"/>
        </w:rPr>
        <w:t>СОДЕРЖАНИЕ КУРСА ДЛЯ 8 КЛАССА</w:t>
      </w:r>
    </w:p>
    <w:p w:rsidR="00F15B76" w:rsidRPr="00164B6C" w:rsidRDefault="00F15B76" w:rsidP="00A168FB">
      <w:pPr>
        <w:tabs>
          <w:tab w:val="left" w:pos="284"/>
        </w:tabs>
        <w:spacing w:line="240" w:lineRule="auto"/>
        <w:jc w:val="both"/>
        <w:rPr>
          <w:b/>
          <w:bCs/>
          <w:szCs w:val="24"/>
        </w:rPr>
      </w:pPr>
      <w:r w:rsidRPr="00164B6C">
        <w:rPr>
          <w:b/>
          <w:bCs/>
          <w:szCs w:val="24"/>
        </w:rPr>
        <w:t>Основы безопасности личности, общества и государства</w:t>
      </w:r>
    </w:p>
    <w:p w:rsidR="00F15B76" w:rsidRPr="00164B6C" w:rsidRDefault="00F15B76" w:rsidP="00A168FB">
      <w:pPr>
        <w:tabs>
          <w:tab w:val="left" w:pos="284"/>
          <w:tab w:val="left" w:pos="426"/>
        </w:tabs>
        <w:spacing w:line="240" w:lineRule="auto"/>
        <w:jc w:val="both"/>
        <w:rPr>
          <w:b/>
          <w:bCs/>
          <w:szCs w:val="24"/>
          <w:shd w:val="clear" w:color="auto" w:fill="FFFFFF"/>
        </w:rPr>
      </w:pPr>
      <w:r w:rsidRPr="00164B6C">
        <w:rPr>
          <w:b/>
          <w:bCs/>
          <w:szCs w:val="24"/>
          <w:shd w:val="clear" w:color="auto" w:fill="FFFFFF"/>
        </w:rPr>
        <w:t xml:space="preserve">Основы комплексной безопасности </w:t>
      </w:r>
    </w:p>
    <w:p w:rsidR="00F15B76" w:rsidRPr="00164B6C" w:rsidRDefault="00F15B76" w:rsidP="00A168FB">
      <w:pPr>
        <w:tabs>
          <w:tab w:val="left" w:pos="284"/>
        </w:tabs>
        <w:spacing w:line="240" w:lineRule="auto"/>
        <w:jc w:val="both"/>
        <w:rPr>
          <w:i/>
          <w:szCs w:val="24"/>
        </w:rPr>
      </w:pPr>
      <w:r w:rsidRPr="00164B6C">
        <w:rPr>
          <w:szCs w:val="24"/>
        </w:rPr>
        <w:t>Человек и окружающая среда. Мероприятия по защите населения в местах с неблагопр</w:t>
      </w:r>
      <w:r w:rsidRPr="00164B6C">
        <w:rPr>
          <w:szCs w:val="24"/>
        </w:rPr>
        <w:t>и</w:t>
      </w:r>
      <w:r w:rsidRPr="00164B6C">
        <w:rPr>
          <w:szCs w:val="24"/>
        </w:rPr>
        <w:t>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w:t>
      </w:r>
      <w:r w:rsidRPr="00164B6C">
        <w:rPr>
          <w:szCs w:val="24"/>
        </w:rPr>
        <w:t>о</w:t>
      </w:r>
      <w:r w:rsidRPr="00164B6C">
        <w:rPr>
          <w:szCs w:val="24"/>
        </w:rPr>
        <w:t xml:space="preserve">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поведения на транспорте (наземном, в том числе железнодорожном, воздушном и водном), ответственность за их нарушения. Правила безопасного поведения пешехода, пассажира и велосипедиста. </w:t>
      </w:r>
      <w:r w:rsidRPr="00164B6C">
        <w:rPr>
          <w:i/>
          <w:szCs w:val="24"/>
        </w:rPr>
        <w:t>Средства индивидуальной защиты велосипедиста.</w:t>
      </w:r>
      <w:r w:rsidRPr="00164B6C">
        <w:rPr>
          <w:szCs w:val="24"/>
        </w:rP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164B6C">
        <w:rPr>
          <w:i/>
          <w:szCs w:val="24"/>
        </w:rPr>
        <w:t>и поездках.</w:t>
      </w:r>
      <w:r w:rsidRPr="00164B6C">
        <w:rPr>
          <w:szCs w:val="24"/>
        </w:rPr>
        <w:t xml:space="preserve"> Правила поведения в автономных условиях. Сигналы бедствия, способы их подачи и отв</w:t>
      </w:r>
      <w:r w:rsidRPr="00164B6C">
        <w:rPr>
          <w:szCs w:val="24"/>
        </w:rPr>
        <w:t>е</w:t>
      </w:r>
      <w:r w:rsidRPr="00164B6C">
        <w:rPr>
          <w:szCs w:val="24"/>
        </w:rPr>
        <w:t xml:space="preserve">ты на них. </w:t>
      </w:r>
    </w:p>
    <w:p w:rsidR="00F15B76" w:rsidRPr="00164B6C" w:rsidRDefault="00F15B76" w:rsidP="00A168FB">
      <w:pPr>
        <w:tabs>
          <w:tab w:val="left" w:pos="284"/>
          <w:tab w:val="left" w:pos="426"/>
        </w:tabs>
        <w:spacing w:line="240" w:lineRule="auto"/>
        <w:jc w:val="both"/>
        <w:rPr>
          <w:szCs w:val="24"/>
        </w:rPr>
      </w:pPr>
      <w:r w:rsidRPr="00164B6C">
        <w:rPr>
          <w:b/>
          <w:szCs w:val="24"/>
        </w:rPr>
        <w:t xml:space="preserve">Защита населения Российской Федерации от чрезвычайных </w:t>
      </w:r>
      <w:r w:rsidRPr="00164B6C">
        <w:rPr>
          <w:b/>
          <w:bCs/>
          <w:szCs w:val="24"/>
          <w:shd w:val="clear" w:color="auto" w:fill="FFFFFF"/>
        </w:rPr>
        <w:t>ситуаций</w:t>
      </w:r>
    </w:p>
    <w:p w:rsidR="00F15B76" w:rsidRPr="00164B6C" w:rsidRDefault="00F15B76" w:rsidP="00A168FB">
      <w:pPr>
        <w:tabs>
          <w:tab w:val="left" w:pos="284"/>
        </w:tabs>
        <w:spacing w:line="240" w:lineRule="auto"/>
        <w:jc w:val="both"/>
        <w:rPr>
          <w:szCs w:val="24"/>
        </w:rPr>
      </w:pPr>
      <w:r w:rsidRPr="00164B6C">
        <w:rPr>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w:t>
      </w:r>
      <w:r w:rsidRPr="00164B6C">
        <w:rPr>
          <w:szCs w:val="24"/>
        </w:rPr>
        <w:t>а</w:t>
      </w:r>
      <w:r w:rsidRPr="00164B6C">
        <w:rPr>
          <w:szCs w:val="24"/>
        </w:rPr>
        <w:t>носы, наводнения, половодье, сели, цунами, лесные, торфяные и степные пожары, эпид</w:t>
      </w:r>
      <w:r w:rsidRPr="00164B6C">
        <w:rPr>
          <w:szCs w:val="24"/>
        </w:rPr>
        <w:t>е</w:t>
      </w:r>
      <w:r w:rsidRPr="00164B6C">
        <w:rPr>
          <w:szCs w:val="24"/>
        </w:rPr>
        <w:t>мии, эпизоотии и эпифитотии). Рекомендации по безопасному поведению. Средства инд</w:t>
      </w:r>
      <w:r w:rsidRPr="00164B6C">
        <w:rPr>
          <w:szCs w:val="24"/>
        </w:rPr>
        <w:t>и</w:t>
      </w:r>
      <w:r w:rsidRPr="00164B6C">
        <w:rPr>
          <w:szCs w:val="24"/>
        </w:rPr>
        <w:t>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w:t>
      </w:r>
      <w:r w:rsidRPr="00164B6C">
        <w:rPr>
          <w:szCs w:val="24"/>
        </w:rPr>
        <w:t>о</w:t>
      </w:r>
      <w:r w:rsidRPr="00164B6C">
        <w:rPr>
          <w:szCs w:val="24"/>
        </w:rPr>
        <w:t>опасных, объектах экономики, транспорте, гидротехнических сооружениях). Рекоменд</w:t>
      </w:r>
      <w:r w:rsidRPr="00164B6C">
        <w:rPr>
          <w:szCs w:val="24"/>
        </w:rPr>
        <w:t>а</w:t>
      </w:r>
      <w:r w:rsidRPr="00164B6C">
        <w:rPr>
          <w:szCs w:val="24"/>
        </w:rPr>
        <w:t>ции по безопасному поведению. Средства индивидуальной и коллективной защиты. Пр</w:t>
      </w:r>
      <w:r w:rsidRPr="00164B6C">
        <w:rPr>
          <w:szCs w:val="24"/>
        </w:rPr>
        <w:t>а</w:t>
      </w:r>
      <w:r w:rsidRPr="00164B6C">
        <w:rPr>
          <w:szCs w:val="24"/>
        </w:rPr>
        <w:t>вила пользования ими. Действия по сигналу «Внимание всем!». Эвакуация населения и правила поведения при эвакуации.</w:t>
      </w:r>
    </w:p>
    <w:p w:rsidR="00F15B76" w:rsidRPr="00164B6C" w:rsidRDefault="00F15B76" w:rsidP="00A168FB">
      <w:pPr>
        <w:tabs>
          <w:tab w:val="left" w:pos="284"/>
        </w:tabs>
        <w:spacing w:line="240" w:lineRule="auto"/>
        <w:jc w:val="both"/>
        <w:rPr>
          <w:b/>
          <w:bCs/>
          <w:szCs w:val="24"/>
        </w:rPr>
      </w:pPr>
      <w:r w:rsidRPr="00164B6C">
        <w:rPr>
          <w:b/>
          <w:bCs/>
          <w:szCs w:val="24"/>
        </w:rPr>
        <w:t>Основы медицинских знаний и здорового образа жизни</w:t>
      </w:r>
    </w:p>
    <w:p w:rsidR="00F15B76" w:rsidRPr="00164B6C" w:rsidRDefault="00F15B76" w:rsidP="00A168FB">
      <w:pPr>
        <w:tabs>
          <w:tab w:val="left" w:pos="284"/>
          <w:tab w:val="left" w:pos="426"/>
        </w:tabs>
        <w:spacing w:line="240" w:lineRule="auto"/>
        <w:jc w:val="both"/>
        <w:rPr>
          <w:b/>
          <w:bCs/>
          <w:szCs w:val="24"/>
        </w:rPr>
      </w:pPr>
      <w:r w:rsidRPr="00164B6C">
        <w:rPr>
          <w:b/>
          <w:bCs/>
          <w:szCs w:val="24"/>
        </w:rPr>
        <w:t>Основы здорового образа жизни</w:t>
      </w:r>
    </w:p>
    <w:p w:rsidR="00F15B76" w:rsidRPr="00164B6C" w:rsidRDefault="00F15B76" w:rsidP="00A168FB">
      <w:pPr>
        <w:tabs>
          <w:tab w:val="left" w:pos="284"/>
        </w:tabs>
        <w:spacing w:line="240" w:lineRule="auto"/>
        <w:jc w:val="both"/>
        <w:rPr>
          <w:bCs/>
          <w:szCs w:val="24"/>
        </w:rPr>
      </w:pPr>
      <w:r w:rsidRPr="00164B6C">
        <w:rPr>
          <w:bCs/>
          <w:szCs w:val="24"/>
        </w:rPr>
        <w:t>Основные понятия о здоровье и здоровом образе жизни. Составляющие и факторы здор</w:t>
      </w:r>
      <w:r w:rsidRPr="00164B6C">
        <w:rPr>
          <w:bCs/>
          <w:szCs w:val="24"/>
        </w:rPr>
        <w:t>о</w:t>
      </w:r>
      <w:r w:rsidRPr="00164B6C">
        <w:rPr>
          <w:bCs/>
          <w:szCs w:val="24"/>
        </w:rPr>
        <w:t>вого образа жизни (физическая активность, питание, режим дня, гигиена). Вредные пр</w:t>
      </w:r>
      <w:r w:rsidRPr="00164B6C">
        <w:rPr>
          <w:bCs/>
          <w:szCs w:val="24"/>
        </w:rPr>
        <w:t>и</w:t>
      </w:r>
      <w:r w:rsidRPr="00164B6C">
        <w:rPr>
          <w:bCs/>
          <w:szCs w:val="24"/>
        </w:rPr>
        <w:t>вычки и их факторы (навязчивые действия, игромания употребление алкоголя и наркот</w:t>
      </w:r>
      <w:r w:rsidRPr="00164B6C">
        <w:rPr>
          <w:bCs/>
          <w:szCs w:val="24"/>
        </w:rPr>
        <w:t>и</w:t>
      </w:r>
      <w:r w:rsidRPr="00164B6C">
        <w:rPr>
          <w:bCs/>
          <w:szCs w:val="24"/>
        </w:rPr>
        <w:t>ческих веществ, курение табака и курительных смесей), их влияние на здор</w:t>
      </w:r>
      <w:r w:rsidRPr="00164B6C">
        <w:rPr>
          <w:bCs/>
          <w:szCs w:val="24"/>
        </w:rPr>
        <w:t>о</w:t>
      </w:r>
      <w:r w:rsidRPr="00164B6C">
        <w:rPr>
          <w:bCs/>
          <w:szCs w:val="24"/>
        </w:rPr>
        <w:t xml:space="preserve">вье.Профилактика вредных привычек и их факторов. </w:t>
      </w:r>
    </w:p>
    <w:p w:rsidR="00F15B76" w:rsidRPr="00164B6C" w:rsidRDefault="00F15B76" w:rsidP="00A168FB">
      <w:pPr>
        <w:tabs>
          <w:tab w:val="left" w:pos="284"/>
          <w:tab w:val="left" w:pos="426"/>
        </w:tabs>
        <w:spacing w:line="240" w:lineRule="auto"/>
        <w:jc w:val="both"/>
        <w:rPr>
          <w:b/>
          <w:bCs/>
          <w:szCs w:val="24"/>
        </w:rPr>
      </w:pPr>
      <w:r w:rsidRPr="00164B6C">
        <w:rPr>
          <w:b/>
          <w:bCs/>
          <w:szCs w:val="24"/>
        </w:rPr>
        <w:t>Основы медицинских знаний и оказание первой помощи</w:t>
      </w:r>
    </w:p>
    <w:p w:rsidR="00F15B76" w:rsidRPr="00164B6C" w:rsidRDefault="00F15B76" w:rsidP="00A168FB">
      <w:pPr>
        <w:tabs>
          <w:tab w:val="left" w:pos="284"/>
        </w:tabs>
        <w:spacing w:line="240" w:lineRule="auto"/>
        <w:jc w:val="both"/>
        <w:rPr>
          <w:szCs w:val="24"/>
        </w:rPr>
      </w:pPr>
      <w:r w:rsidRPr="00164B6C">
        <w:rPr>
          <w:szCs w:val="24"/>
        </w:rPr>
        <w:t>Основы оказания первой помощи. Первая помощь при наружном и внутреннем кровот</w:t>
      </w:r>
      <w:r w:rsidRPr="00164B6C">
        <w:rPr>
          <w:szCs w:val="24"/>
        </w:rPr>
        <w:t>е</w:t>
      </w:r>
      <w:r w:rsidRPr="00164B6C">
        <w:rPr>
          <w:szCs w:val="24"/>
        </w:rPr>
        <w:t xml:space="preserve">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p>
    <w:p w:rsidR="00F15B76" w:rsidRPr="00164B6C" w:rsidRDefault="00F15B76" w:rsidP="00A168FB">
      <w:pPr>
        <w:tabs>
          <w:tab w:val="left" w:pos="284"/>
        </w:tabs>
        <w:spacing w:line="240" w:lineRule="auto"/>
        <w:rPr>
          <w:b/>
          <w:szCs w:val="24"/>
        </w:rPr>
      </w:pPr>
    </w:p>
    <w:p w:rsidR="00F15B76" w:rsidRPr="00164B6C" w:rsidRDefault="00F15B76" w:rsidP="00A168FB">
      <w:pPr>
        <w:tabs>
          <w:tab w:val="left" w:pos="284"/>
        </w:tabs>
        <w:spacing w:line="240" w:lineRule="auto"/>
        <w:jc w:val="center"/>
        <w:rPr>
          <w:b/>
          <w:szCs w:val="24"/>
        </w:rPr>
      </w:pPr>
      <w:r w:rsidRPr="00164B6C">
        <w:rPr>
          <w:b/>
          <w:szCs w:val="24"/>
        </w:rPr>
        <w:t>СОДЕРЖАНИЕ КУРСА ДЛЯ 9 КЛАССА</w:t>
      </w:r>
    </w:p>
    <w:p w:rsidR="00F15B76" w:rsidRPr="00164B6C" w:rsidRDefault="00F15B76" w:rsidP="00A168FB">
      <w:pPr>
        <w:tabs>
          <w:tab w:val="left" w:pos="284"/>
        </w:tabs>
        <w:spacing w:line="240" w:lineRule="auto"/>
        <w:jc w:val="both"/>
        <w:rPr>
          <w:b/>
          <w:bCs/>
          <w:szCs w:val="24"/>
        </w:rPr>
      </w:pPr>
      <w:r w:rsidRPr="00164B6C">
        <w:rPr>
          <w:b/>
          <w:bCs/>
          <w:szCs w:val="24"/>
        </w:rPr>
        <w:t>Основы безопасности личности, общества и государства</w:t>
      </w:r>
    </w:p>
    <w:p w:rsidR="00F15B76" w:rsidRPr="00164B6C" w:rsidRDefault="00F15B76" w:rsidP="00A168FB">
      <w:pPr>
        <w:tabs>
          <w:tab w:val="left" w:pos="284"/>
          <w:tab w:val="left" w:pos="426"/>
        </w:tabs>
        <w:spacing w:line="240" w:lineRule="auto"/>
        <w:jc w:val="both"/>
        <w:rPr>
          <w:b/>
          <w:bCs/>
          <w:szCs w:val="24"/>
          <w:shd w:val="clear" w:color="auto" w:fill="FFFFFF"/>
        </w:rPr>
      </w:pPr>
      <w:r w:rsidRPr="00164B6C">
        <w:rPr>
          <w:b/>
          <w:bCs/>
          <w:szCs w:val="24"/>
          <w:shd w:val="clear" w:color="auto" w:fill="FFFFFF"/>
        </w:rPr>
        <w:t xml:space="preserve">Основы комплексной безопасности </w:t>
      </w:r>
    </w:p>
    <w:p w:rsidR="00F15B76" w:rsidRPr="00164B6C" w:rsidRDefault="00F15B76" w:rsidP="00A168FB">
      <w:pPr>
        <w:tabs>
          <w:tab w:val="left" w:pos="284"/>
        </w:tabs>
        <w:spacing w:line="240" w:lineRule="auto"/>
        <w:jc w:val="both"/>
        <w:rPr>
          <w:i/>
          <w:szCs w:val="24"/>
        </w:rPr>
      </w:pPr>
      <w:r w:rsidRPr="00164B6C">
        <w:rPr>
          <w:szCs w:val="24"/>
        </w:rPr>
        <w:t xml:space="preserve">Правила безопасности в ситуациях криминогенного характера (квартира, улица, подъезд, лифт, карманная кража, мошенничество, </w:t>
      </w:r>
      <w:r w:rsidRPr="00164B6C">
        <w:rPr>
          <w:i/>
          <w:szCs w:val="24"/>
        </w:rPr>
        <w:t>самозащита покупателя</w:t>
      </w:r>
      <w:r w:rsidRPr="00164B6C">
        <w:rPr>
          <w:szCs w:val="24"/>
        </w:rPr>
        <w:t>). Элементарные спос</w:t>
      </w:r>
      <w:r w:rsidRPr="00164B6C">
        <w:rPr>
          <w:szCs w:val="24"/>
        </w:rPr>
        <w:t>о</w:t>
      </w:r>
      <w:r w:rsidRPr="00164B6C">
        <w:rPr>
          <w:szCs w:val="24"/>
        </w:rPr>
        <w:t xml:space="preserve">бы самозащиты. </w:t>
      </w:r>
      <w:r w:rsidRPr="00164B6C">
        <w:rPr>
          <w:i/>
          <w:szCs w:val="24"/>
        </w:rPr>
        <w:t>Информационная безопасность подростка.</w:t>
      </w:r>
    </w:p>
    <w:p w:rsidR="00F15B76" w:rsidRPr="00164B6C" w:rsidRDefault="00F15B76" w:rsidP="00A168FB">
      <w:pPr>
        <w:tabs>
          <w:tab w:val="left" w:pos="284"/>
          <w:tab w:val="left" w:pos="426"/>
        </w:tabs>
        <w:spacing w:line="240" w:lineRule="auto"/>
        <w:jc w:val="both"/>
        <w:rPr>
          <w:bCs/>
          <w:szCs w:val="24"/>
          <w:shd w:val="clear" w:color="auto" w:fill="FFFFFF"/>
        </w:rPr>
      </w:pPr>
      <w:r w:rsidRPr="00164B6C">
        <w:rPr>
          <w:b/>
          <w:bCs/>
          <w:szCs w:val="24"/>
        </w:rPr>
        <w:t>Основы противодействия терроризму, экстремизму и наркотизму в Российской Ф</w:t>
      </w:r>
      <w:r w:rsidRPr="00164B6C">
        <w:rPr>
          <w:b/>
          <w:bCs/>
          <w:szCs w:val="24"/>
        </w:rPr>
        <w:t>е</w:t>
      </w:r>
      <w:r w:rsidRPr="00164B6C">
        <w:rPr>
          <w:b/>
          <w:bCs/>
          <w:szCs w:val="24"/>
        </w:rPr>
        <w:t>дерации</w:t>
      </w:r>
    </w:p>
    <w:p w:rsidR="00F15B76" w:rsidRPr="00164B6C" w:rsidRDefault="00F15B76" w:rsidP="00A168FB">
      <w:pPr>
        <w:tabs>
          <w:tab w:val="left" w:pos="0"/>
          <w:tab w:val="left" w:pos="284"/>
        </w:tabs>
        <w:spacing w:line="240" w:lineRule="auto"/>
        <w:jc w:val="both"/>
        <w:rPr>
          <w:szCs w:val="24"/>
        </w:rPr>
      </w:pPr>
      <w:r w:rsidRPr="00164B6C">
        <w:rPr>
          <w:szCs w:val="24"/>
        </w:rPr>
        <w:t>Терроризм, экстремизм, наркотизм - сущность и угрозы безопасности личности и общес</w:t>
      </w:r>
      <w:r w:rsidRPr="00164B6C">
        <w:rPr>
          <w:szCs w:val="24"/>
        </w:rPr>
        <w:t>т</w:t>
      </w:r>
      <w:r w:rsidRPr="00164B6C">
        <w:rPr>
          <w:szCs w:val="24"/>
        </w:rPr>
        <w:t xml:space="preserve">ва. </w:t>
      </w:r>
      <w:r w:rsidRPr="00164B6C">
        <w:rPr>
          <w:i/>
          <w:szCs w:val="24"/>
        </w:rPr>
        <w:t>Пути и средства вовлечения подростка в террористическую, экстремистскую и на</w:t>
      </w:r>
      <w:r w:rsidRPr="00164B6C">
        <w:rPr>
          <w:i/>
          <w:szCs w:val="24"/>
        </w:rPr>
        <w:t>р</w:t>
      </w:r>
      <w:r w:rsidRPr="00164B6C">
        <w:rPr>
          <w:i/>
          <w:szCs w:val="24"/>
        </w:rPr>
        <w:t>котическую деятельность. Ответственность несовершеннолетних за правонарушения.</w:t>
      </w:r>
      <w:r w:rsidRPr="00164B6C">
        <w:rPr>
          <w:szCs w:val="24"/>
        </w:rPr>
        <w:t xml:space="preserve"> Личная безопасность при террористических актах и при обнаружении неизвестного пре</w:t>
      </w:r>
      <w:r w:rsidRPr="00164B6C">
        <w:rPr>
          <w:szCs w:val="24"/>
        </w:rPr>
        <w:t>д</w:t>
      </w:r>
      <w:r w:rsidRPr="00164B6C">
        <w:rPr>
          <w:szCs w:val="24"/>
        </w:rPr>
        <w:t>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w:t>
      </w:r>
      <w:r w:rsidRPr="00164B6C">
        <w:rPr>
          <w:szCs w:val="24"/>
        </w:rPr>
        <w:t>е</w:t>
      </w:r>
      <w:r w:rsidRPr="00164B6C">
        <w:rPr>
          <w:szCs w:val="24"/>
        </w:rPr>
        <w:t>нию заложников. Личная безопасность при посещении массовых мероприятий.</w:t>
      </w:r>
    </w:p>
    <w:p w:rsidR="00F15B76" w:rsidRPr="00164B6C" w:rsidRDefault="00F15B76" w:rsidP="00A168FB">
      <w:pPr>
        <w:tabs>
          <w:tab w:val="left" w:pos="284"/>
        </w:tabs>
        <w:spacing w:line="240" w:lineRule="auto"/>
        <w:jc w:val="both"/>
        <w:rPr>
          <w:b/>
          <w:bCs/>
          <w:szCs w:val="24"/>
        </w:rPr>
      </w:pPr>
      <w:r w:rsidRPr="00164B6C">
        <w:rPr>
          <w:b/>
          <w:bCs/>
          <w:szCs w:val="24"/>
        </w:rPr>
        <w:t>Основы медицинских знаний и здорового образа жизни</w:t>
      </w:r>
    </w:p>
    <w:p w:rsidR="00F15B76" w:rsidRPr="00164B6C" w:rsidRDefault="00F15B76" w:rsidP="00A168FB">
      <w:pPr>
        <w:tabs>
          <w:tab w:val="left" w:pos="284"/>
          <w:tab w:val="left" w:pos="426"/>
        </w:tabs>
        <w:spacing w:line="240" w:lineRule="auto"/>
        <w:jc w:val="both"/>
        <w:rPr>
          <w:b/>
          <w:bCs/>
          <w:szCs w:val="24"/>
        </w:rPr>
      </w:pPr>
      <w:r w:rsidRPr="00164B6C">
        <w:rPr>
          <w:b/>
          <w:bCs/>
          <w:szCs w:val="24"/>
        </w:rPr>
        <w:t>Основы здорового образа жизни</w:t>
      </w:r>
    </w:p>
    <w:p w:rsidR="00F15B76" w:rsidRPr="00164B6C" w:rsidRDefault="00F15B76" w:rsidP="00A168FB">
      <w:pPr>
        <w:tabs>
          <w:tab w:val="left" w:pos="284"/>
        </w:tabs>
        <w:spacing w:line="240" w:lineRule="auto"/>
        <w:rPr>
          <w:bCs/>
          <w:i/>
          <w:szCs w:val="24"/>
        </w:rPr>
      </w:pPr>
      <w:r w:rsidRPr="00164B6C">
        <w:rPr>
          <w:bCs/>
          <w:i/>
          <w:szCs w:val="24"/>
        </w:rPr>
        <w:t>Семья в современном обществе. Права и обязанности супругов. Защита прав ребенка.</w:t>
      </w:r>
    </w:p>
    <w:p w:rsidR="00F15B76" w:rsidRPr="00164B6C" w:rsidRDefault="00F15B76" w:rsidP="00A168FB">
      <w:pPr>
        <w:tabs>
          <w:tab w:val="left" w:pos="284"/>
          <w:tab w:val="left" w:pos="426"/>
        </w:tabs>
        <w:spacing w:line="240" w:lineRule="auto"/>
        <w:jc w:val="both"/>
        <w:rPr>
          <w:b/>
          <w:bCs/>
          <w:szCs w:val="24"/>
        </w:rPr>
      </w:pPr>
      <w:r w:rsidRPr="00164B6C">
        <w:rPr>
          <w:b/>
          <w:bCs/>
          <w:szCs w:val="24"/>
        </w:rPr>
        <w:t>Основы медицинских знаний и оказание первой помощи</w:t>
      </w:r>
    </w:p>
    <w:p w:rsidR="00F15B76" w:rsidRPr="00164B6C" w:rsidRDefault="00F15B76" w:rsidP="00A168FB">
      <w:pPr>
        <w:tabs>
          <w:tab w:val="left" w:pos="284"/>
        </w:tabs>
        <w:spacing w:line="240" w:lineRule="auto"/>
        <w:jc w:val="both"/>
        <w:rPr>
          <w:szCs w:val="24"/>
        </w:rPr>
      </w:pPr>
      <w:r w:rsidRPr="00164B6C">
        <w:rPr>
          <w:i/>
          <w:szCs w:val="24"/>
        </w:rPr>
        <w:t>Основные неинфекционные и инфекционные заболевания,их профилактика</w:t>
      </w:r>
      <w:r w:rsidRPr="00164B6C">
        <w:rPr>
          <w:szCs w:val="24"/>
        </w:rPr>
        <w:t>. Первая п</w:t>
      </w:r>
      <w:r w:rsidRPr="00164B6C">
        <w:rPr>
          <w:szCs w:val="24"/>
        </w:rPr>
        <w:t>о</w:t>
      </w:r>
      <w:r w:rsidRPr="00164B6C">
        <w:rPr>
          <w:szCs w:val="24"/>
        </w:rPr>
        <w:t>мощь при отравлениях. Первая помощь при тепловом (солнечном) ударе. Первая помощь при укусе насекомых и змей.</w:t>
      </w:r>
      <w:r w:rsidRPr="00164B6C">
        <w:rPr>
          <w:i/>
          <w:szCs w:val="24"/>
        </w:rPr>
        <w:t xml:space="preserve"> Первая помощь при остановке сердечной деятельности. Первая помощь при коме. Особенности оказания первой помощи при поражении электр</w:t>
      </w:r>
      <w:r w:rsidRPr="00164B6C">
        <w:rPr>
          <w:i/>
          <w:szCs w:val="24"/>
        </w:rPr>
        <w:t>и</w:t>
      </w:r>
      <w:r w:rsidRPr="00164B6C">
        <w:rPr>
          <w:i/>
          <w:szCs w:val="24"/>
        </w:rPr>
        <w:t>ческим током.</w:t>
      </w:r>
    </w:p>
    <w:p w:rsidR="0097718C" w:rsidRPr="00164B6C" w:rsidRDefault="0097718C" w:rsidP="00A168FB">
      <w:pPr>
        <w:tabs>
          <w:tab w:val="left" w:pos="284"/>
        </w:tabs>
        <w:spacing w:line="240" w:lineRule="auto"/>
        <w:rPr>
          <w:szCs w:val="24"/>
        </w:rPr>
      </w:pPr>
    </w:p>
    <w:p w:rsidR="00867FB2" w:rsidRPr="00BB6796" w:rsidRDefault="00867FB2" w:rsidP="00AB1ACD">
      <w:pPr>
        <w:pStyle w:val="10"/>
      </w:pPr>
      <w:bookmarkStart w:id="399" w:name="_2.3._Программа_воспитания"/>
      <w:bookmarkStart w:id="400" w:name="_Toc410654043"/>
      <w:bookmarkStart w:id="401" w:name="_Toc414553254"/>
      <w:bookmarkStart w:id="402" w:name="_Toc58674052"/>
      <w:bookmarkEnd w:id="397"/>
      <w:bookmarkEnd w:id="398"/>
      <w:bookmarkEnd w:id="399"/>
      <w:r w:rsidRPr="00F9193B">
        <w:t>2.3. Программа воспитания и социализации обучающихся</w:t>
      </w:r>
      <w:bookmarkEnd w:id="400"/>
      <w:bookmarkEnd w:id="401"/>
      <w:bookmarkEnd w:id="402"/>
    </w:p>
    <w:p w:rsidR="00867FB2" w:rsidRPr="00BB6796" w:rsidRDefault="00867FB2" w:rsidP="00A168FB">
      <w:pPr>
        <w:tabs>
          <w:tab w:val="left" w:pos="284"/>
        </w:tabs>
        <w:spacing w:line="240" w:lineRule="auto"/>
        <w:jc w:val="center"/>
        <w:outlineLvl w:val="1"/>
        <w:rPr>
          <w:rFonts w:eastAsia="@Arial Unicode MS"/>
          <w:b/>
          <w:bCs/>
          <w:szCs w:val="24"/>
          <w:lang w:eastAsia="ru-RU"/>
        </w:rPr>
      </w:pP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Программа воспитания и социализации обучающихся на уровне основного общего обр</w:t>
      </w:r>
      <w:r w:rsidRPr="00BB6796">
        <w:rPr>
          <w:rFonts w:eastAsia="@Arial Unicode MS"/>
          <w:bCs/>
          <w:szCs w:val="24"/>
          <w:lang w:eastAsia="ru-RU"/>
        </w:rPr>
        <w:t>а</w:t>
      </w:r>
      <w:r w:rsidRPr="00BB6796">
        <w:rPr>
          <w:rFonts w:eastAsia="@Arial Unicode MS"/>
          <w:bCs/>
          <w:szCs w:val="24"/>
          <w:lang w:eastAsia="ru-RU"/>
        </w:rPr>
        <w:t>зования (далее – Программа)  строится  на основе базовых национальных ценностей ро</w:t>
      </w:r>
      <w:r w:rsidRPr="00BB6796">
        <w:rPr>
          <w:rFonts w:eastAsia="@Arial Unicode MS"/>
          <w:bCs/>
          <w:szCs w:val="24"/>
          <w:lang w:eastAsia="ru-RU"/>
        </w:rPr>
        <w:t>с</w:t>
      </w:r>
      <w:r w:rsidRPr="00BB6796">
        <w:rPr>
          <w:rFonts w:eastAsia="@Arial Unicode MS"/>
          <w:bCs/>
          <w:szCs w:val="24"/>
          <w:lang w:eastAsia="ru-RU"/>
        </w:rPr>
        <w:t>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w:t>
      </w:r>
      <w:r w:rsidRPr="00BB6796">
        <w:rPr>
          <w:rFonts w:eastAsia="@Arial Unicode MS"/>
          <w:bCs/>
          <w:szCs w:val="24"/>
          <w:lang w:eastAsia="ru-RU"/>
        </w:rPr>
        <w:t>и</w:t>
      </w:r>
      <w:r w:rsidRPr="00BB6796">
        <w:rPr>
          <w:rFonts w:eastAsia="@Arial Unicode MS"/>
          <w:bCs/>
          <w:szCs w:val="24"/>
          <w:lang w:eastAsia="ru-RU"/>
        </w:rPr>
        <w:t xml:space="preserve">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Программа направлена на: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-освоение обучающимися социального опыта, основных социальных ролей, соответс</w:t>
      </w:r>
      <w:r w:rsidRPr="00BB6796">
        <w:rPr>
          <w:rFonts w:eastAsia="@Arial Unicode MS"/>
          <w:bCs/>
          <w:szCs w:val="24"/>
          <w:lang w:eastAsia="ru-RU"/>
        </w:rPr>
        <w:t>т</w:t>
      </w:r>
      <w:r w:rsidRPr="00BB6796">
        <w:rPr>
          <w:rFonts w:eastAsia="@Arial Unicode MS"/>
          <w:bCs/>
          <w:szCs w:val="24"/>
          <w:lang w:eastAsia="ru-RU"/>
        </w:rPr>
        <w:t>вующих ведущей деятельности данного возраста, норм и правил общественного повед</w:t>
      </w:r>
      <w:r w:rsidRPr="00BB6796">
        <w:rPr>
          <w:rFonts w:eastAsia="@Arial Unicode MS"/>
          <w:bCs/>
          <w:szCs w:val="24"/>
          <w:lang w:eastAsia="ru-RU"/>
        </w:rPr>
        <w:t>е</w:t>
      </w:r>
      <w:r w:rsidRPr="00BB6796">
        <w:rPr>
          <w:rFonts w:eastAsia="@Arial Unicode MS"/>
          <w:bCs/>
          <w:szCs w:val="24"/>
          <w:lang w:eastAsia="ru-RU"/>
        </w:rPr>
        <w:t xml:space="preserve">ния;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w:t>
      </w:r>
      <w:r w:rsidRPr="00BB6796">
        <w:rPr>
          <w:rFonts w:eastAsia="@Arial Unicode MS"/>
          <w:bCs/>
          <w:szCs w:val="24"/>
          <w:lang w:eastAsia="ru-RU"/>
        </w:rPr>
        <w:t>е</w:t>
      </w:r>
      <w:r w:rsidRPr="00BB6796">
        <w:rPr>
          <w:rFonts w:eastAsia="@Arial Unicode MS"/>
          <w:bCs/>
          <w:szCs w:val="24"/>
          <w:lang w:eastAsia="ru-RU"/>
        </w:rPr>
        <w:t>ского и социального здоровья обучающихся как одной из ценностных составляющих ли</w:t>
      </w:r>
      <w:r w:rsidRPr="00BB6796">
        <w:rPr>
          <w:rFonts w:eastAsia="@Arial Unicode MS"/>
          <w:bCs/>
          <w:szCs w:val="24"/>
          <w:lang w:eastAsia="ru-RU"/>
        </w:rPr>
        <w:t>ч</w:t>
      </w:r>
      <w:r w:rsidRPr="00BB6796">
        <w:rPr>
          <w:rFonts w:eastAsia="@Arial Unicode MS"/>
          <w:bCs/>
          <w:szCs w:val="24"/>
          <w:lang w:eastAsia="ru-RU"/>
        </w:rPr>
        <w:t>ности обучающегося и ориентированной на достижение планируемых результатов осво</w:t>
      </w:r>
      <w:r w:rsidRPr="00BB6796">
        <w:rPr>
          <w:rFonts w:eastAsia="@Arial Unicode MS"/>
          <w:bCs/>
          <w:szCs w:val="24"/>
          <w:lang w:eastAsia="ru-RU"/>
        </w:rPr>
        <w:t>е</w:t>
      </w:r>
      <w:r w:rsidRPr="00BB6796">
        <w:rPr>
          <w:rFonts w:eastAsia="@Arial Unicode MS"/>
          <w:bCs/>
          <w:szCs w:val="24"/>
          <w:lang w:eastAsia="ru-RU"/>
        </w:rPr>
        <w:t xml:space="preserve">ния основной образовательной программы основного общего образования;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-формирование экологической культуры,</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-формирование антикоррупционного сознания.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Программа обеспечивает:</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-формирование уклада жизни </w:t>
      </w:r>
      <w:r w:rsidRPr="00BB6796">
        <w:rPr>
          <w:rFonts w:eastAsia="@Arial Unicode MS"/>
          <w:bCs/>
          <w:szCs w:val="24"/>
          <w:lang w:val="tt-RU" w:eastAsia="ru-RU"/>
        </w:rPr>
        <w:t>школы</w:t>
      </w:r>
      <w:r w:rsidRPr="00BB6796">
        <w:rPr>
          <w:rFonts w:eastAsia="@Arial Unicode MS"/>
          <w:bCs/>
          <w:szCs w:val="24"/>
          <w:lang w:eastAsia="ru-RU"/>
        </w:rPr>
        <w:t>, обеспечивающего создание социальной среды ра</w:t>
      </w:r>
      <w:r w:rsidRPr="00BB6796">
        <w:rPr>
          <w:rFonts w:eastAsia="@Arial Unicode MS"/>
          <w:bCs/>
          <w:szCs w:val="24"/>
          <w:lang w:eastAsia="ru-RU"/>
        </w:rPr>
        <w:t>з</w:t>
      </w:r>
      <w:r w:rsidRPr="00BB6796">
        <w:rPr>
          <w:rFonts w:eastAsia="@Arial Unicode MS"/>
          <w:bCs/>
          <w:szCs w:val="24"/>
          <w:lang w:eastAsia="ru-RU"/>
        </w:rPr>
        <w:t>вития обучающихся, включающего урочную, внеурочную и общественно значимую де</w:t>
      </w:r>
      <w:r w:rsidRPr="00BB6796">
        <w:rPr>
          <w:rFonts w:eastAsia="@Arial Unicode MS"/>
          <w:bCs/>
          <w:szCs w:val="24"/>
          <w:lang w:eastAsia="ru-RU"/>
        </w:rPr>
        <w:t>я</w:t>
      </w:r>
      <w:r w:rsidRPr="00BB6796">
        <w:rPr>
          <w:rFonts w:eastAsia="@Arial Unicode MS"/>
          <w:bCs/>
          <w:szCs w:val="24"/>
          <w:lang w:eastAsia="ru-RU"/>
        </w:rPr>
        <w:t>тельность, систему воспитательных мероприятий, культурных и социальных практик, о</w:t>
      </w:r>
      <w:r w:rsidRPr="00BB6796">
        <w:rPr>
          <w:rFonts w:eastAsia="@Arial Unicode MS"/>
          <w:bCs/>
          <w:szCs w:val="24"/>
          <w:lang w:eastAsia="ru-RU"/>
        </w:rPr>
        <w:t>с</w:t>
      </w:r>
      <w:r w:rsidRPr="00BB6796">
        <w:rPr>
          <w:rFonts w:eastAsia="@Arial Unicode MS"/>
          <w:bCs/>
          <w:szCs w:val="24"/>
          <w:lang w:eastAsia="ru-RU"/>
        </w:rPr>
        <w:t>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w:t>
      </w:r>
      <w:r w:rsidRPr="00BB6796">
        <w:rPr>
          <w:rFonts w:eastAsia="@Arial Unicode MS"/>
          <w:bCs/>
          <w:szCs w:val="24"/>
          <w:lang w:eastAsia="ru-RU"/>
        </w:rPr>
        <w:t>р</w:t>
      </w:r>
      <w:r w:rsidRPr="00BB6796">
        <w:rPr>
          <w:rFonts w:eastAsia="@Arial Unicode MS"/>
          <w:bCs/>
          <w:szCs w:val="24"/>
          <w:lang w:eastAsia="ru-RU"/>
        </w:rPr>
        <w:t>ства, российского общества, учитывающего историко-культурную и этническую спец</w:t>
      </w:r>
      <w:r w:rsidRPr="00BB6796">
        <w:rPr>
          <w:rFonts w:eastAsia="@Arial Unicode MS"/>
          <w:bCs/>
          <w:szCs w:val="24"/>
          <w:lang w:eastAsia="ru-RU"/>
        </w:rPr>
        <w:t>и</w:t>
      </w:r>
      <w:r w:rsidRPr="00BB6796">
        <w:rPr>
          <w:rFonts w:eastAsia="@Arial Unicode MS"/>
          <w:bCs/>
          <w:szCs w:val="24"/>
          <w:lang w:eastAsia="ru-RU"/>
        </w:rPr>
        <w:t xml:space="preserve">фику региона, потребности обучающихся и их родителей (законных представителей);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-усвоение обучающимися нравственных ценностей, приобретение начального опыта нра</w:t>
      </w:r>
      <w:r w:rsidRPr="00BB6796">
        <w:rPr>
          <w:rFonts w:eastAsia="@Arial Unicode MS"/>
          <w:bCs/>
          <w:szCs w:val="24"/>
          <w:lang w:eastAsia="ru-RU"/>
        </w:rPr>
        <w:t>в</w:t>
      </w:r>
      <w:r w:rsidRPr="00BB6796">
        <w:rPr>
          <w:rFonts w:eastAsia="@Arial Unicode MS"/>
          <w:bCs/>
          <w:szCs w:val="24"/>
          <w:lang w:eastAsia="ru-RU"/>
        </w:rPr>
        <w:t xml:space="preserve">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w:t>
      </w:r>
      <w:r w:rsidRPr="00BB6796">
        <w:rPr>
          <w:rFonts w:eastAsia="@Arial Unicode MS"/>
          <w:bCs/>
          <w:szCs w:val="24"/>
          <w:lang w:eastAsia="ru-RU"/>
        </w:rPr>
        <w:t>б</w:t>
      </w:r>
      <w:r w:rsidRPr="00BB6796">
        <w:rPr>
          <w:rFonts w:eastAsia="@Arial Unicode MS"/>
          <w:bCs/>
          <w:szCs w:val="24"/>
          <w:lang w:eastAsia="ru-RU"/>
        </w:rPr>
        <w:t xml:space="preserve">щечеловеческим ценностям в контексте формирования у них российской гражданской идентичности;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-социальную самоидентификацию обучающихся посредством личностно значимой и о</w:t>
      </w:r>
      <w:r w:rsidRPr="00BB6796">
        <w:rPr>
          <w:rFonts w:eastAsia="@Arial Unicode MS"/>
          <w:bCs/>
          <w:szCs w:val="24"/>
          <w:lang w:eastAsia="ru-RU"/>
        </w:rPr>
        <w:t>б</w:t>
      </w:r>
      <w:r w:rsidRPr="00BB6796">
        <w:rPr>
          <w:rFonts w:eastAsia="@Arial Unicode MS"/>
          <w:bCs/>
          <w:szCs w:val="24"/>
          <w:lang w:eastAsia="ru-RU"/>
        </w:rPr>
        <w:t xml:space="preserve">щественно приемлемой деятельности;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w:t>
      </w:r>
      <w:r w:rsidRPr="00BB6796">
        <w:rPr>
          <w:rFonts w:eastAsia="@Arial Unicode MS"/>
          <w:bCs/>
          <w:szCs w:val="24"/>
          <w:lang w:eastAsia="ru-RU"/>
        </w:rPr>
        <w:t>н</w:t>
      </w:r>
      <w:r w:rsidRPr="00BB6796">
        <w:rPr>
          <w:rFonts w:eastAsia="@Arial Unicode MS"/>
          <w:bCs/>
          <w:szCs w:val="24"/>
          <w:lang w:eastAsia="ru-RU"/>
        </w:rPr>
        <w:t xml:space="preserve">ных российским законодательством;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-приобретение знаний о нормах и правилах поведения в обществе, социальных ролях ч</w:t>
      </w:r>
      <w:r w:rsidRPr="00BB6796">
        <w:rPr>
          <w:rFonts w:eastAsia="@Arial Unicode MS"/>
          <w:bCs/>
          <w:szCs w:val="24"/>
          <w:lang w:eastAsia="ru-RU"/>
        </w:rPr>
        <w:t>е</w:t>
      </w:r>
      <w:r w:rsidRPr="00BB6796">
        <w:rPr>
          <w:rFonts w:eastAsia="@Arial Unicode MS"/>
          <w:bCs/>
          <w:szCs w:val="24"/>
          <w:lang w:eastAsia="ru-RU"/>
        </w:rPr>
        <w:t xml:space="preserve">ловека; формирование позитивной самооценки, самоуважения, конструктивных способов самореализации;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-приобщение обучающихся к общественной деятельности и традициям организации, ос</w:t>
      </w:r>
      <w:r w:rsidRPr="00BB6796">
        <w:rPr>
          <w:rFonts w:eastAsia="@Arial Unicode MS"/>
          <w:bCs/>
          <w:szCs w:val="24"/>
          <w:lang w:eastAsia="ru-RU"/>
        </w:rPr>
        <w:t>у</w:t>
      </w:r>
      <w:r w:rsidRPr="00BB6796">
        <w:rPr>
          <w:rFonts w:eastAsia="@Arial Unicode MS"/>
          <w:bCs/>
          <w:szCs w:val="24"/>
          <w:lang w:eastAsia="ru-RU"/>
        </w:rPr>
        <w:t>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w:t>
      </w:r>
      <w:r w:rsidRPr="00BB6796">
        <w:rPr>
          <w:rFonts w:eastAsia="@Arial Unicode MS"/>
          <w:bCs/>
          <w:szCs w:val="24"/>
          <w:lang w:eastAsia="ru-RU"/>
        </w:rPr>
        <w:t>е</w:t>
      </w:r>
      <w:r w:rsidRPr="00BB6796">
        <w:rPr>
          <w:rFonts w:eastAsia="@Arial Unicode MS"/>
          <w:bCs/>
          <w:szCs w:val="24"/>
          <w:lang w:eastAsia="ru-RU"/>
        </w:rPr>
        <w:t>тевых сообществах, библиотечной сети, краеведческой работе, в ученическом самоупра</w:t>
      </w:r>
      <w:r w:rsidRPr="00BB6796">
        <w:rPr>
          <w:rFonts w:eastAsia="@Arial Unicode MS"/>
          <w:bCs/>
          <w:szCs w:val="24"/>
          <w:lang w:eastAsia="ru-RU"/>
        </w:rPr>
        <w:t>в</w:t>
      </w:r>
      <w:r w:rsidRPr="00BB6796">
        <w:rPr>
          <w:rFonts w:eastAsia="@Arial Unicode MS"/>
          <w:bCs/>
          <w:szCs w:val="24"/>
          <w:lang w:eastAsia="ru-RU"/>
        </w:rPr>
        <w:t>лении, военно-патриотических объединениях, в проведении акций и праздников (реги</w:t>
      </w:r>
      <w:r w:rsidRPr="00BB6796">
        <w:rPr>
          <w:rFonts w:eastAsia="@Arial Unicode MS"/>
          <w:bCs/>
          <w:szCs w:val="24"/>
          <w:lang w:eastAsia="ru-RU"/>
        </w:rPr>
        <w:t>о</w:t>
      </w:r>
      <w:r w:rsidRPr="00BB6796">
        <w:rPr>
          <w:rFonts w:eastAsia="@Arial Unicode MS"/>
          <w:bCs/>
          <w:szCs w:val="24"/>
          <w:lang w:eastAsia="ru-RU"/>
        </w:rPr>
        <w:t xml:space="preserve">нальных, государственных, международных);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-участие обучающихся в деятельности производственных, творческих объединений, бл</w:t>
      </w:r>
      <w:r w:rsidRPr="00BB6796">
        <w:rPr>
          <w:rFonts w:eastAsia="@Arial Unicode MS"/>
          <w:bCs/>
          <w:szCs w:val="24"/>
          <w:lang w:eastAsia="ru-RU"/>
        </w:rPr>
        <w:t>а</w:t>
      </w:r>
      <w:r w:rsidRPr="00BB6796">
        <w:rPr>
          <w:rFonts w:eastAsia="@Arial Unicode MS"/>
          <w:bCs/>
          <w:szCs w:val="24"/>
          <w:lang w:eastAsia="ru-RU"/>
        </w:rPr>
        <w:t xml:space="preserve">готворительных организаций;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-в экологическом просвещении сверстников, родителей, населения;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-в благоустройстве </w:t>
      </w:r>
      <w:r w:rsidRPr="00BB6796">
        <w:rPr>
          <w:rFonts w:eastAsia="@Arial Unicode MS"/>
          <w:bCs/>
          <w:szCs w:val="24"/>
          <w:lang w:val="tt-RU" w:eastAsia="ru-RU"/>
        </w:rPr>
        <w:t>школы</w:t>
      </w:r>
      <w:r w:rsidRPr="00BB6796">
        <w:rPr>
          <w:rFonts w:eastAsia="@Arial Unicode MS"/>
          <w:bCs/>
          <w:szCs w:val="24"/>
          <w:lang w:eastAsia="ru-RU"/>
        </w:rPr>
        <w:t xml:space="preserve">, класса, сельского поселения;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-формирование способности противостоять негативным воздействиям социальной среды, факторам микросоциальной среды;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-учет индивидуальных и возрастных особенностей обучающихся, культурных и социал</w:t>
      </w:r>
      <w:r w:rsidRPr="00BB6796">
        <w:rPr>
          <w:rFonts w:eastAsia="@Arial Unicode MS"/>
          <w:bCs/>
          <w:szCs w:val="24"/>
          <w:lang w:eastAsia="ru-RU"/>
        </w:rPr>
        <w:t>ь</w:t>
      </w:r>
      <w:r w:rsidRPr="00BB6796">
        <w:rPr>
          <w:rFonts w:eastAsia="@Arial Unicode MS"/>
          <w:bCs/>
          <w:szCs w:val="24"/>
          <w:lang w:eastAsia="ru-RU"/>
        </w:rPr>
        <w:t xml:space="preserve">ных потребностей их семей;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-формирование у обучающихся мотивации к труду, потребности к приобретению профе</w:t>
      </w:r>
      <w:r w:rsidRPr="00BB6796">
        <w:rPr>
          <w:rFonts w:eastAsia="@Arial Unicode MS"/>
          <w:bCs/>
          <w:szCs w:val="24"/>
          <w:lang w:eastAsia="ru-RU"/>
        </w:rPr>
        <w:t>с</w:t>
      </w:r>
      <w:r w:rsidRPr="00BB6796">
        <w:rPr>
          <w:rFonts w:eastAsia="@Arial Unicode MS"/>
          <w:bCs/>
          <w:szCs w:val="24"/>
          <w:lang w:eastAsia="ru-RU"/>
        </w:rPr>
        <w:t xml:space="preserve">сии;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-развитие собственных представлений о перспективах своего профессионального образ</w:t>
      </w:r>
      <w:r w:rsidRPr="00BB6796">
        <w:rPr>
          <w:rFonts w:eastAsia="@Arial Unicode MS"/>
          <w:bCs/>
          <w:szCs w:val="24"/>
          <w:lang w:eastAsia="ru-RU"/>
        </w:rPr>
        <w:t>о</w:t>
      </w:r>
      <w:r w:rsidRPr="00BB6796">
        <w:rPr>
          <w:rFonts w:eastAsia="@Arial Unicode MS"/>
          <w:bCs/>
          <w:szCs w:val="24"/>
          <w:lang w:eastAsia="ru-RU"/>
        </w:rPr>
        <w:t xml:space="preserve">вания и будущей профессиональной деятельности;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-приобретение практического опыта, соответствующего интересам и способностям об</w:t>
      </w:r>
      <w:r w:rsidRPr="00BB6796">
        <w:rPr>
          <w:rFonts w:eastAsia="@Arial Unicode MS"/>
          <w:bCs/>
          <w:szCs w:val="24"/>
          <w:lang w:eastAsia="ru-RU"/>
        </w:rPr>
        <w:t>у</w:t>
      </w:r>
      <w:r w:rsidRPr="00BB6796">
        <w:rPr>
          <w:rFonts w:eastAsia="@Arial Unicode MS"/>
          <w:bCs/>
          <w:szCs w:val="24"/>
          <w:lang w:eastAsia="ru-RU"/>
        </w:rPr>
        <w:t xml:space="preserve">чающихся;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w:t>
      </w:r>
      <w:r w:rsidRPr="00BB6796">
        <w:rPr>
          <w:rFonts w:eastAsia="@Arial Unicode MS"/>
          <w:bCs/>
          <w:szCs w:val="24"/>
          <w:lang w:eastAsia="ru-RU"/>
        </w:rPr>
        <w:t>о</w:t>
      </w:r>
      <w:r w:rsidRPr="00BB6796">
        <w:rPr>
          <w:rFonts w:eastAsia="@Arial Unicode MS"/>
          <w:bCs/>
          <w:szCs w:val="24"/>
          <w:lang w:eastAsia="ru-RU"/>
        </w:rPr>
        <w:t>выми предприятиями, профессиональными  образовательными организациями, образов</w:t>
      </w:r>
      <w:r w:rsidRPr="00BB6796">
        <w:rPr>
          <w:rFonts w:eastAsia="@Arial Unicode MS"/>
          <w:bCs/>
          <w:szCs w:val="24"/>
          <w:lang w:eastAsia="ru-RU"/>
        </w:rPr>
        <w:t>а</w:t>
      </w:r>
      <w:r w:rsidRPr="00BB6796">
        <w:rPr>
          <w:rFonts w:eastAsia="@Arial Unicode MS"/>
          <w:bCs/>
          <w:szCs w:val="24"/>
          <w:lang w:eastAsia="ru-RU"/>
        </w:rPr>
        <w:t xml:space="preserve">тельными организациями высшего образования, </w:t>
      </w:r>
      <w:r w:rsidRPr="00BB6796">
        <w:rPr>
          <w:rFonts w:eastAsia="@Arial Unicode MS"/>
          <w:bCs/>
          <w:szCs w:val="24"/>
          <w:lang w:val="tt-RU" w:eastAsia="ru-RU"/>
        </w:rPr>
        <w:t xml:space="preserve">Центром труда и занятости Кукморского муницпального района </w:t>
      </w:r>
      <w:r w:rsidRPr="00BB6796">
        <w:rPr>
          <w:rFonts w:eastAsia="@Arial Unicode MS"/>
          <w:bCs/>
          <w:szCs w:val="24"/>
          <w:lang w:eastAsia="ru-RU"/>
        </w:rPr>
        <w:t>совместную деятельность с родителями, (законными представит</w:t>
      </w:r>
      <w:r w:rsidRPr="00BB6796">
        <w:rPr>
          <w:rFonts w:eastAsia="@Arial Unicode MS"/>
          <w:bCs/>
          <w:szCs w:val="24"/>
          <w:lang w:eastAsia="ru-RU"/>
        </w:rPr>
        <w:t>е</w:t>
      </w:r>
      <w:r w:rsidRPr="00BB6796">
        <w:rPr>
          <w:rFonts w:eastAsia="@Arial Unicode MS"/>
          <w:bCs/>
          <w:szCs w:val="24"/>
          <w:lang w:eastAsia="ru-RU"/>
        </w:rPr>
        <w:t xml:space="preserve">лями);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-информирование обучающихся об особенностях различных сфер профессиональной де</w:t>
      </w:r>
      <w:r w:rsidRPr="00BB6796">
        <w:rPr>
          <w:rFonts w:eastAsia="@Arial Unicode MS"/>
          <w:bCs/>
          <w:szCs w:val="24"/>
          <w:lang w:eastAsia="ru-RU"/>
        </w:rPr>
        <w:t>я</w:t>
      </w:r>
      <w:r w:rsidRPr="00BB6796">
        <w:rPr>
          <w:rFonts w:eastAsia="@Arial Unicode MS"/>
          <w:bCs/>
          <w:szCs w:val="24"/>
          <w:lang w:eastAsia="ru-RU"/>
        </w:rPr>
        <w:t>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w:t>
      </w:r>
      <w:r w:rsidRPr="00BB6796">
        <w:rPr>
          <w:rFonts w:eastAsia="@Arial Unicode MS"/>
          <w:bCs/>
          <w:szCs w:val="24"/>
          <w:lang w:eastAsia="ru-RU"/>
        </w:rPr>
        <w:t>у</w:t>
      </w:r>
      <w:r w:rsidRPr="00BB6796">
        <w:rPr>
          <w:rFonts w:eastAsia="@Arial Unicode MS"/>
          <w:bCs/>
          <w:szCs w:val="24"/>
          <w:lang w:eastAsia="ru-RU"/>
        </w:rPr>
        <w:t xml:space="preserve">довой деятельности;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w:t>
      </w:r>
      <w:r w:rsidRPr="00BB6796">
        <w:rPr>
          <w:rFonts w:eastAsia="@Arial Unicode MS"/>
          <w:bCs/>
          <w:szCs w:val="24"/>
          <w:lang w:eastAsia="ru-RU"/>
        </w:rPr>
        <w:t>и</w:t>
      </w:r>
      <w:r w:rsidRPr="00BB6796">
        <w:rPr>
          <w:rFonts w:eastAsia="@Arial Unicode MS"/>
          <w:bCs/>
          <w:szCs w:val="24"/>
          <w:lang w:eastAsia="ru-RU"/>
        </w:rPr>
        <w:t>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w:t>
      </w:r>
      <w:r w:rsidRPr="00BB6796">
        <w:rPr>
          <w:rFonts w:eastAsia="@Arial Unicode MS"/>
          <w:bCs/>
          <w:szCs w:val="24"/>
          <w:lang w:eastAsia="ru-RU"/>
        </w:rPr>
        <w:t>о</w:t>
      </w:r>
      <w:r w:rsidRPr="00BB6796">
        <w:rPr>
          <w:rFonts w:eastAsia="@Arial Unicode MS"/>
          <w:bCs/>
          <w:szCs w:val="24"/>
          <w:lang w:eastAsia="ru-RU"/>
        </w:rPr>
        <w:t>фессии (в том числе компьютерного профессионального тестирования и тренинга в сп</w:t>
      </w:r>
      <w:r w:rsidRPr="00BB6796">
        <w:rPr>
          <w:rFonts w:eastAsia="@Arial Unicode MS"/>
          <w:bCs/>
          <w:szCs w:val="24"/>
          <w:lang w:eastAsia="ru-RU"/>
        </w:rPr>
        <w:t>е</w:t>
      </w:r>
      <w:r w:rsidRPr="00BB6796">
        <w:rPr>
          <w:rFonts w:eastAsia="@Arial Unicode MS"/>
          <w:bCs/>
          <w:szCs w:val="24"/>
          <w:lang w:eastAsia="ru-RU"/>
        </w:rPr>
        <w:t xml:space="preserve">циализированных центрах);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-осознание обучающимися ценности экологически целесообразного, здорового и безопа</w:t>
      </w:r>
      <w:r w:rsidRPr="00BB6796">
        <w:rPr>
          <w:rFonts w:eastAsia="@Arial Unicode MS"/>
          <w:bCs/>
          <w:szCs w:val="24"/>
          <w:lang w:eastAsia="ru-RU"/>
        </w:rPr>
        <w:t>с</w:t>
      </w:r>
      <w:r w:rsidRPr="00BB6796">
        <w:rPr>
          <w:rFonts w:eastAsia="@Arial Unicode MS"/>
          <w:bCs/>
          <w:szCs w:val="24"/>
          <w:lang w:eastAsia="ru-RU"/>
        </w:rPr>
        <w:t xml:space="preserve">ного образа жизни;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w:t>
      </w:r>
      <w:r w:rsidRPr="00BB6796">
        <w:rPr>
          <w:rFonts w:eastAsia="@Arial Unicode MS"/>
          <w:bCs/>
          <w:szCs w:val="24"/>
          <w:lang w:eastAsia="ru-RU"/>
        </w:rPr>
        <w:t>з</w:t>
      </w:r>
      <w:r w:rsidRPr="00BB6796">
        <w:rPr>
          <w:rFonts w:eastAsia="@Arial Unicode MS"/>
          <w:bCs/>
          <w:szCs w:val="24"/>
          <w:lang w:eastAsia="ru-RU"/>
        </w:rPr>
        <w:t xml:space="preserve">нания собственных возможностей;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-осознанное отношение обучающихся к выбору индивидуального рациона здорового п</w:t>
      </w:r>
      <w:r w:rsidRPr="00BB6796">
        <w:rPr>
          <w:rFonts w:eastAsia="@Arial Unicode MS"/>
          <w:bCs/>
          <w:szCs w:val="24"/>
          <w:lang w:eastAsia="ru-RU"/>
        </w:rPr>
        <w:t>и</w:t>
      </w:r>
      <w:r w:rsidRPr="00BB6796">
        <w:rPr>
          <w:rFonts w:eastAsia="@Arial Unicode MS"/>
          <w:bCs/>
          <w:szCs w:val="24"/>
          <w:lang w:eastAsia="ru-RU"/>
        </w:rPr>
        <w:t xml:space="preserve">тания;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-овладение современными оздоровительными технологиями, в том числе на основе нав</w:t>
      </w:r>
      <w:r w:rsidRPr="00BB6796">
        <w:rPr>
          <w:rFonts w:eastAsia="@Arial Unicode MS"/>
          <w:bCs/>
          <w:szCs w:val="24"/>
          <w:lang w:eastAsia="ru-RU"/>
        </w:rPr>
        <w:t>ы</w:t>
      </w:r>
      <w:r w:rsidRPr="00BB6796">
        <w:rPr>
          <w:rFonts w:eastAsia="@Arial Unicode MS"/>
          <w:bCs/>
          <w:szCs w:val="24"/>
          <w:lang w:eastAsia="ru-RU"/>
        </w:rPr>
        <w:t xml:space="preserve">ков личной гигиены;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w:t>
      </w:r>
      <w:r w:rsidRPr="00BB6796">
        <w:rPr>
          <w:rFonts w:eastAsia="@Arial Unicode MS"/>
          <w:bCs/>
          <w:szCs w:val="24"/>
          <w:lang w:eastAsia="ru-RU"/>
        </w:rPr>
        <w:t>о</w:t>
      </w:r>
      <w:r w:rsidRPr="00BB6796">
        <w:rPr>
          <w:rFonts w:eastAsia="@Arial Unicode MS"/>
          <w:bCs/>
          <w:szCs w:val="24"/>
          <w:lang w:eastAsia="ru-RU"/>
        </w:rPr>
        <w:t>рии, экологического здоровьесберегающего просвещения населения, профилактики упо</w:t>
      </w:r>
      <w:r w:rsidRPr="00BB6796">
        <w:rPr>
          <w:rFonts w:eastAsia="@Arial Unicode MS"/>
          <w:bCs/>
          <w:szCs w:val="24"/>
          <w:lang w:eastAsia="ru-RU"/>
        </w:rPr>
        <w:t>т</w:t>
      </w:r>
      <w:r w:rsidRPr="00BB6796">
        <w:rPr>
          <w:rFonts w:eastAsia="@Arial Unicode MS"/>
          <w:bCs/>
          <w:szCs w:val="24"/>
          <w:lang w:eastAsia="ru-RU"/>
        </w:rPr>
        <w:t>ребления наркотиков и других психоактивных веществ, профилактики инфекционных з</w:t>
      </w:r>
      <w:r w:rsidRPr="00BB6796">
        <w:rPr>
          <w:rFonts w:eastAsia="@Arial Unicode MS"/>
          <w:bCs/>
          <w:szCs w:val="24"/>
          <w:lang w:eastAsia="ru-RU"/>
        </w:rPr>
        <w:t>а</w:t>
      </w:r>
      <w:r w:rsidRPr="00BB6796">
        <w:rPr>
          <w:rFonts w:eastAsia="@Arial Unicode MS"/>
          <w:bCs/>
          <w:szCs w:val="24"/>
          <w:lang w:eastAsia="ru-RU"/>
        </w:rPr>
        <w:t xml:space="preserve">болеваний;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-убежденности в выборе здорового образа жизни и вреде употребления алкоголя и табак</w:t>
      </w:r>
      <w:r w:rsidRPr="00BB6796">
        <w:rPr>
          <w:rFonts w:eastAsia="@Arial Unicode MS"/>
          <w:bCs/>
          <w:szCs w:val="24"/>
          <w:lang w:eastAsia="ru-RU"/>
        </w:rPr>
        <w:t>о</w:t>
      </w:r>
      <w:r w:rsidRPr="00BB6796">
        <w:rPr>
          <w:rFonts w:eastAsia="@Arial Unicode MS"/>
          <w:bCs/>
          <w:szCs w:val="24"/>
          <w:lang w:eastAsia="ru-RU"/>
        </w:rPr>
        <w:t xml:space="preserve">курения;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w:t>
      </w:r>
      <w:r w:rsidRPr="00BB6796">
        <w:rPr>
          <w:rFonts w:eastAsia="@Arial Unicode MS"/>
          <w:bCs/>
          <w:szCs w:val="24"/>
          <w:lang w:eastAsia="ru-RU"/>
        </w:rPr>
        <w:t>т</w:t>
      </w:r>
      <w:r w:rsidRPr="00BB6796">
        <w:rPr>
          <w:rFonts w:eastAsia="@Arial Unicode MS"/>
          <w:bCs/>
          <w:szCs w:val="24"/>
          <w:lang w:eastAsia="ru-RU"/>
        </w:rPr>
        <w:t>венного здоровья и безопасности; необходимости следования принципу предосторожн</w:t>
      </w:r>
      <w:r w:rsidRPr="00BB6796">
        <w:rPr>
          <w:rFonts w:eastAsia="@Arial Unicode MS"/>
          <w:bCs/>
          <w:szCs w:val="24"/>
          <w:lang w:eastAsia="ru-RU"/>
        </w:rPr>
        <w:t>о</w:t>
      </w:r>
      <w:r w:rsidRPr="00BB6796">
        <w:rPr>
          <w:rFonts w:eastAsia="@Arial Unicode MS"/>
          <w:bCs/>
          <w:szCs w:val="24"/>
          <w:lang w:eastAsia="ru-RU"/>
        </w:rPr>
        <w:t xml:space="preserve">сти при выборе варианта поведения.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В программе отражаются: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1) цель и задачи духовно-нравственного развития, воспитания и социализации обуча</w:t>
      </w:r>
      <w:r w:rsidRPr="00BB6796">
        <w:rPr>
          <w:rFonts w:eastAsia="@Arial Unicode MS"/>
          <w:bCs/>
          <w:szCs w:val="24"/>
          <w:lang w:eastAsia="ru-RU"/>
        </w:rPr>
        <w:t>ю</w:t>
      </w:r>
      <w:r w:rsidRPr="00BB6796">
        <w:rPr>
          <w:rFonts w:eastAsia="@Arial Unicode MS"/>
          <w:bCs/>
          <w:szCs w:val="24"/>
          <w:lang w:eastAsia="ru-RU"/>
        </w:rPr>
        <w:t xml:space="preserve">щихся, описание ценностных ориентиров, лежащих в ее основе;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2) направления деятельности по духовно-нравственному развитию, воспитанию и соци</w:t>
      </w:r>
      <w:r w:rsidRPr="00BB6796">
        <w:rPr>
          <w:rFonts w:eastAsia="@Arial Unicode MS"/>
          <w:bCs/>
          <w:szCs w:val="24"/>
          <w:lang w:eastAsia="ru-RU"/>
        </w:rPr>
        <w:t>а</w:t>
      </w:r>
      <w:r w:rsidRPr="00BB6796">
        <w:rPr>
          <w:rFonts w:eastAsia="@Arial Unicode MS"/>
          <w:bCs/>
          <w:szCs w:val="24"/>
          <w:lang w:eastAsia="ru-RU"/>
        </w:rPr>
        <w:t>лизации, профессиональной ориентации обучающихся, здоровьесберегающей деятельн</w:t>
      </w:r>
      <w:r w:rsidRPr="00BB6796">
        <w:rPr>
          <w:rFonts w:eastAsia="@Arial Unicode MS"/>
          <w:bCs/>
          <w:szCs w:val="24"/>
          <w:lang w:eastAsia="ru-RU"/>
        </w:rPr>
        <w:t>о</w:t>
      </w:r>
      <w:r w:rsidRPr="00BB6796">
        <w:rPr>
          <w:rFonts w:eastAsia="@Arial Unicode MS"/>
          <w:bCs/>
          <w:szCs w:val="24"/>
          <w:lang w:eastAsia="ru-RU"/>
        </w:rPr>
        <w:t>сти и формированию экологической культуры обучающихся, отражающие специфику о</w:t>
      </w:r>
      <w:r w:rsidRPr="00BB6796">
        <w:rPr>
          <w:rFonts w:eastAsia="@Arial Unicode MS"/>
          <w:bCs/>
          <w:szCs w:val="24"/>
          <w:lang w:eastAsia="ru-RU"/>
        </w:rPr>
        <w:t>б</w:t>
      </w:r>
      <w:r w:rsidRPr="00BB6796">
        <w:rPr>
          <w:rFonts w:eastAsia="@Arial Unicode MS"/>
          <w:bCs/>
          <w:szCs w:val="24"/>
          <w:lang w:eastAsia="ru-RU"/>
        </w:rPr>
        <w:t xml:space="preserve">разовательной организации, запросы участников образовательного процесса;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3) содержание, виды деятельности и формы занятий с обучающимися по каждому из н</w:t>
      </w:r>
      <w:r w:rsidRPr="00BB6796">
        <w:rPr>
          <w:rFonts w:eastAsia="@Arial Unicode MS"/>
          <w:bCs/>
          <w:szCs w:val="24"/>
          <w:lang w:eastAsia="ru-RU"/>
        </w:rPr>
        <w:t>а</w:t>
      </w:r>
      <w:r w:rsidRPr="00BB6796">
        <w:rPr>
          <w:rFonts w:eastAsia="@Arial Unicode MS"/>
          <w:bCs/>
          <w:szCs w:val="24"/>
          <w:lang w:eastAsia="ru-RU"/>
        </w:rPr>
        <w:t xml:space="preserve">правлений духовно-нравственного развития, воспитания и социализации обучающихся;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4) формы индивидуальной и групповой организации профессиональной ориентации об</w:t>
      </w:r>
      <w:r w:rsidRPr="00BB6796">
        <w:rPr>
          <w:rFonts w:eastAsia="@Arial Unicode MS"/>
          <w:bCs/>
          <w:szCs w:val="24"/>
          <w:lang w:eastAsia="ru-RU"/>
        </w:rPr>
        <w:t>у</w:t>
      </w:r>
      <w:r w:rsidRPr="00BB6796">
        <w:rPr>
          <w:rFonts w:eastAsia="@Arial Unicode MS"/>
          <w:bCs/>
          <w:szCs w:val="24"/>
          <w:lang w:eastAsia="ru-RU"/>
        </w:rPr>
        <w:t>чающихся по каждому из направлений (дни открытых дверей, экскурсии, предметные н</w:t>
      </w:r>
      <w:r w:rsidRPr="00BB6796">
        <w:rPr>
          <w:rFonts w:eastAsia="@Arial Unicode MS"/>
          <w:bCs/>
          <w:szCs w:val="24"/>
          <w:lang w:eastAsia="ru-RU"/>
        </w:rPr>
        <w:t>е</w:t>
      </w:r>
      <w:r w:rsidRPr="00BB6796">
        <w:rPr>
          <w:rFonts w:eastAsia="@Arial Unicode MS"/>
          <w:bCs/>
          <w:szCs w:val="24"/>
          <w:lang w:eastAsia="ru-RU"/>
        </w:rPr>
        <w:t xml:space="preserve">дели, олимпиады, конкурсы);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5) этапы организации работы в системе социального воспитания в рамках школы, совм</w:t>
      </w:r>
      <w:r w:rsidRPr="00BB6796">
        <w:rPr>
          <w:rFonts w:eastAsia="@Arial Unicode MS"/>
          <w:bCs/>
          <w:szCs w:val="24"/>
          <w:lang w:eastAsia="ru-RU"/>
        </w:rPr>
        <w:t>е</w:t>
      </w:r>
      <w:r w:rsidRPr="00BB6796">
        <w:rPr>
          <w:rFonts w:eastAsia="@Arial Unicode MS"/>
          <w:bCs/>
          <w:szCs w:val="24"/>
          <w:lang w:eastAsia="ru-RU"/>
        </w:rPr>
        <w:t>стной деятельности образовательной организации с предприятиями, общественными о</w:t>
      </w:r>
      <w:r w:rsidRPr="00BB6796">
        <w:rPr>
          <w:rFonts w:eastAsia="@Arial Unicode MS"/>
          <w:bCs/>
          <w:szCs w:val="24"/>
          <w:lang w:eastAsia="ru-RU"/>
        </w:rPr>
        <w:t>р</w:t>
      </w:r>
      <w:r w:rsidRPr="00BB6796">
        <w:rPr>
          <w:rFonts w:eastAsia="@Arial Unicode MS"/>
          <w:bCs/>
          <w:szCs w:val="24"/>
          <w:lang w:eastAsia="ru-RU"/>
        </w:rPr>
        <w:t xml:space="preserve">ганизациями, в том числе с системой дополнительного образования;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7) модели организации работы по формированию экологически целесообразного, здоров</w:t>
      </w:r>
      <w:r w:rsidRPr="00BB6796">
        <w:rPr>
          <w:rFonts w:eastAsia="@Arial Unicode MS"/>
          <w:bCs/>
          <w:szCs w:val="24"/>
          <w:lang w:eastAsia="ru-RU"/>
        </w:rPr>
        <w:t>о</w:t>
      </w:r>
      <w:r w:rsidRPr="00BB6796">
        <w:rPr>
          <w:rFonts w:eastAsia="@Arial Unicode MS"/>
          <w:bCs/>
          <w:szCs w:val="24"/>
          <w:lang w:eastAsia="ru-RU"/>
        </w:rPr>
        <w:t>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w:t>
      </w:r>
      <w:r w:rsidRPr="00BB6796">
        <w:rPr>
          <w:rFonts w:eastAsia="@Arial Unicode MS"/>
          <w:bCs/>
          <w:szCs w:val="24"/>
          <w:lang w:eastAsia="ru-RU"/>
        </w:rPr>
        <w:t>ю</w:t>
      </w:r>
      <w:r w:rsidRPr="00BB6796">
        <w:rPr>
          <w:rFonts w:eastAsia="@Arial Unicode MS"/>
          <w:bCs/>
          <w:szCs w:val="24"/>
          <w:lang w:eastAsia="ru-RU"/>
        </w:rPr>
        <w:t>щимися, профилактику детского дорожно-транспортного травматизма, организацию си</w:t>
      </w:r>
      <w:r w:rsidRPr="00BB6796">
        <w:rPr>
          <w:rFonts w:eastAsia="@Arial Unicode MS"/>
          <w:bCs/>
          <w:szCs w:val="24"/>
          <w:lang w:eastAsia="ru-RU"/>
        </w:rPr>
        <w:t>с</w:t>
      </w:r>
      <w:r w:rsidRPr="00BB6796">
        <w:rPr>
          <w:rFonts w:eastAsia="@Arial Unicode MS"/>
          <w:bCs/>
          <w:szCs w:val="24"/>
          <w:lang w:eastAsia="ru-RU"/>
        </w:rPr>
        <w:t>темы просветительской и методической работы с участниками образовательного проце</w:t>
      </w:r>
      <w:r w:rsidRPr="00BB6796">
        <w:rPr>
          <w:rFonts w:eastAsia="@Arial Unicode MS"/>
          <w:bCs/>
          <w:szCs w:val="24"/>
          <w:lang w:eastAsia="ru-RU"/>
        </w:rPr>
        <w:t>с</w:t>
      </w:r>
      <w:r w:rsidRPr="00BB6796">
        <w:rPr>
          <w:rFonts w:eastAsia="@Arial Unicode MS"/>
          <w:bCs/>
          <w:szCs w:val="24"/>
          <w:lang w:eastAsia="ru-RU"/>
        </w:rPr>
        <w:t xml:space="preserve">са;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8) описание деятельности образовательной организации в области непрерывного эколог</w:t>
      </w:r>
      <w:r w:rsidRPr="00BB6796">
        <w:rPr>
          <w:rFonts w:eastAsia="@Arial Unicode MS"/>
          <w:bCs/>
          <w:szCs w:val="24"/>
          <w:lang w:eastAsia="ru-RU"/>
        </w:rPr>
        <w:t>и</w:t>
      </w:r>
      <w:r w:rsidRPr="00BB6796">
        <w:rPr>
          <w:rFonts w:eastAsia="@Arial Unicode MS"/>
          <w:bCs/>
          <w:szCs w:val="24"/>
          <w:lang w:eastAsia="ru-RU"/>
        </w:rPr>
        <w:t xml:space="preserve">ческого здоровьесберегающего образования обучающихся;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9) систему поощрения социальной успешности и проявлений активной жизненной поз</w:t>
      </w:r>
      <w:r w:rsidRPr="00BB6796">
        <w:rPr>
          <w:rFonts w:eastAsia="@Arial Unicode MS"/>
          <w:bCs/>
          <w:szCs w:val="24"/>
          <w:lang w:eastAsia="ru-RU"/>
        </w:rPr>
        <w:t>и</w:t>
      </w:r>
      <w:r w:rsidRPr="00BB6796">
        <w:rPr>
          <w:rFonts w:eastAsia="@Arial Unicode MS"/>
          <w:bCs/>
          <w:szCs w:val="24"/>
          <w:lang w:eastAsia="ru-RU"/>
        </w:rPr>
        <w:t xml:space="preserve">ции обучающихся (рейтинг, формирование портфолио, спонсорство и т. п.);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10) критерии, показатели эффективности деятельности школы в части духовно-нравственного развития, воспитания и социализации обучающихся, формирования здор</w:t>
      </w:r>
      <w:r w:rsidRPr="00BB6796">
        <w:rPr>
          <w:rFonts w:eastAsia="@Arial Unicode MS"/>
          <w:bCs/>
          <w:szCs w:val="24"/>
          <w:lang w:eastAsia="ru-RU"/>
        </w:rPr>
        <w:t>о</w:t>
      </w:r>
      <w:r w:rsidRPr="00BB6796">
        <w:rPr>
          <w:rFonts w:eastAsia="@Arial Unicode MS"/>
          <w:bCs/>
          <w:szCs w:val="24"/>
          <w:lang w:eastAsia="ru-RU"/>
        </w:rPr>
        <w:t xml:space="preserve">вого и безопасного образа жизни и экологической культуры обучающихся (поведение на дорогах, в чрезвычайных ситуациях);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11) методику и инструментарий мониторинга духовно-нравственного развития, воспит</w:t>
      </w:r>
      <w:r w:rsidRPr="00BB6796">
        <w:rPr>
          <w:rFonts w:eastAsia="@Arial Unicode MS"/>
          <w:bCs/>
          <w:szCs w:val="24"/>
          <w:lang w:eastAsia="ru-RU"/>
        </w:rPr>
        <w:t>а</w:t>
      </w:r>
      <w:r w:rsidRPr="00BB6796">
        <w:rPr>
          <w:rFonts w:eastAsia="@Arial Unicode MS"/>
          <w:bCs/>
          <w:szCs w:val="24"/>
          <w:lang w:eastAsia="ru-RU"/>
        </w:rPr>
        <w:t xml:space="preserve">ния и социализации обучающихся;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12) планируемые результаты духовно-нравственного развития, воспитания и социализ</w:t>
      </w:r>
      <w:r w:rsidRPr="00BB6796">
        <w:rPr>
          <w:rFonts w:eastAsia="@Arial Unicode MS"/>
          <w:bCs/>
          <w:szCs w:val="24"/>
          <w:lang w:eastAsia="ru-RU"/>
        </w:rPr>
        <w:t>а</w:t>
      </w:r>
      <w:r w:rsidRPr="00BB6796">
        <w:rPr>
          <w:rFonts w:eastAsia="@Arial Unicode MS"/>
          <w:bCs/>
          <w:szCs w:val="24"/>
          <w:lang w:eastAsia="ru-RU"/>
        </w:rPr>
        <w:t>ции обучающихся, формирования экологической культуры, культуры здорового и без</w:t>
      </w:r>
      <w:r w:rsidRPr="00BB6796">
        <w:rPr>
          <w:rFonts w:eastAsia="@Arial Unicode MS"/>
          <w:bCs/>
          <w:szCs w:val="24"/>
          <w:lang w:eastAsia="ru-RU"/>
        </w:rPr>
        <w:t>о</w:t>
      </w:r>
      <w:r w:rsidRPr="00BB6796">
        <w:rPr>
          <w:rFonts w:eastAsia="@Arial Unicode MS"/>
          <w:bCs/>
          <w:szCs w:val="24"/>
          <w:lang w:eastAsia="ru-RU"/>
        </w:rPr>
        <w:t xml:space="preserve">пасного образа жизни обучающихся. </w:t>
      </w:r>
    </w:p>
    <w:p w:rsidR="00867FB2" w:rsidRPr="00BB6796" w:rsidRDefault="00867FB2" w:rsidP="00A168FB">
      <w:pPr>
        <w:tabs>
          <w:tab w:val="left" w:pos="284"/>
        </w:tabs>
        <w:spacing w:line="240" w:lineRule="auto"/>
        <w:rPr>
          <w:rFonts w:eastAsia="@Arial Unicode MS"/>
          <w:bCs/>
          <w:szCs w:val="24"/>
          <w:lang w:eastAsia="ru-RU"/>
        </w:rPr>
      </w:pPr>
      <w:bookmarkStart w:id="403" w:name="_Toc410654044"/>
      <w:bookmarkStart w:id="404" w:name="_Toc284662818"/>
      <w:bookmarkStart w:id="405" w:name="_Toc284663445"/>
      <w:bookmarkStart w:id="406" w:name="_Toc414553255"/>
      <w:bookmarkStart w:id="407" w:name="_Toc409691719"/>
    </w:p>
    <w:p w:rsidR="00867FB2" w:rsidRPr="00BB6796" w:rsidRDefault="00867FB2" w:rsidP="00A168FB">
      <w:pPr>
        <w:tabs>
          <w:tab w:val="left" w:pos="284"/>
        </w:tabs>
        <w:spacing w:line="240" w:lineRule="auto"/>
        <w:rPr>
          <w:rFonts w:eastAsia="@Arial Unicode MS"/>
          <w:b/>
          <w:bCs/>
          <w:szCs w:val="24"/>
          <w:lang w:eastAsia="ru-RU"/>
        </w:rPr>
      </w:pPr>
      <w:r w:rsidRPr="00BB6796">
        <w:rPr>
          <w:rFonts w:eastAsia="@Arial Unicode MS"/>
          <w:b/>
          <w:bCs/>
          <w:szCs w:val="24"/>
          <w:lang w:eastAsia="ru-RU"/>
        </w:rPr>
        <w:t>Цель и задачи духовно-нравственного развития, воспитания и</w:t>
      </w:r>
      <w:bookmarkStart w:id="408" w:name="_Toc410654045"/>
      <w:bookmarkStart w:id="409" w:name="_Toc414553256"/>
      <w:bookmarkEnd w:id="403"/>
      <w:bookmarkEnd w:id="404"/>
      <w:bookmarkEnd w:id="405"/>
      <w:bookmarkEnd w:id="406"/>
      <w:r w:rsidRPr="00BB6796">
        <w:rPr>
          <w:rFonts w:eastAsia="@Arial Unicode MS"/>
          <w:b/>
          <w:bCs/>
          <w:szCs w:val="24"/>
          <w:lang w:eastAsia="ru-RU"/>
        </w:rPr>
        <w:t>социализации об</w:t>
      </w:r>
      <w:r w:rsidRPr="00BB6796">
        <w:rPr>
          <w:rFonts w:eastAsia="@Arial Unicode MS"/>
          <w:b/>
          <w:bCs/>
          <w:szCs w:val="24"/>
          <w:lang w:eastAsia="ru-RU"/>
        </w:rPr>
        <w:t>у</w:t>
      </w:r>
      <w:r w:rsidRPr="00BB6796">
        <w:rPr>
          <w:rFonts w:eastAsia="@Arial Unicode MS"/>
          <w:b/>
          <w:bCs/>
          <w:szCs w:val="24"/>
          <w:lang w:eastAsia="ru-RU"/>
        </w:rPr>
        <w:t>чающихся</w:t>
      </w:r>
      <w:bookmarkEnd w:id="407"/>
      <w:bookmarkEnd w:id="408"/>
      <w:bookmarkEnd w:id="409"/>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В тексте программы основные термины «воспитание», «социализация» и «духовно-нравственное развитие» человека используются в контексте образования: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i/>
          <w:szCs w:val="24"/>
          <w:lang w:eastAsia="ru-RU"/>
        </w:rPr>
        <w:t>-воспитание</w:t>
      </w:r>
      <w:r w:rsidRPr="00BB6796">
        <w:rPr>
          <w:rFonts w:eastAsia="@Arial Unicode MS"/>
          <w:bCs/>
          <w:szCs w:val="24"/>
          <w:lang w:eastAsia="ru-RU"/>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i/>
          <w:szCs w:val="24"/>
          <w:lang w:eastAsia="ru-RU"/>
        </w:rPr>
        <w:t>-духовно-нравственное развитие</w:t>
      </w:r>
      <w:r w:rsidRPr="00BB6796">
        <w:rPr>
          <w:rFonts w:eastAsia="@Arial Unicode MS"/>
          <w:bCs/>
          <w:szCs w:val="24"/>
          <w:lang w:eastAsia="ru-RU"/>
        </w:rPr>
        <w:t xml:space="preserve"> – осуществляемое в процессе социализации последов</w:t>
      </w:r>
      <w:r w:rsidRPr="00BB6796">
        <w:rPr>
          <w:rFonts w:eastAsia="@Arial Unicode MS"/>
          <w:bCs/>
          <w:szCs w:val="24"/>
          <w:lang w:eastAsia="ru-RU"/>
        </w:rPr>
        <w:t>а</w:t>
      </w:r>
      <w:r w:rsidRPr="00BB6796">
        <w:rPr>
          <w:rFonts w:eastAsia="@Arial Unicode MS"/>
          <w:bCs/>
          <w:szCs w:val="24"/>
          <w:lang w:eastAsia="ru-RU"/>
        </w:rPr>
        <w:t>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w:t>
      </w:r>
      <w:r w:rsidRPr="00BB6796">
        <w:rPr>
          <w:rFonts w:eastAsia="@Arial Unicode MS"/>
          <w:bCs/>
          <w:szCs w:val="24"/>
          <w:lang w:eastAsia="ru-RU"/>
        </w:rPr>
        <w:t>о</w:t>
      </w:r>
      <w:r w:rsidRPr="00BB6796">
        <w:rPr>
          <w:rFonts w:eastAsia="@Arial Unicode MS"/>
          <w:bCs/>
          <w:szCs w:val="24"/>
          <w:lang w:eastAsia="ru-RU"/>
        </w:rPr>
        <w:t>ральных норм и нравственных идеалов отношение к себе, другим людям, обществу, гос</w:t>
      </w:r>
      <w:r w:rsidRPr="00BB6796">
        <w:rPr>
          <w:rFonts w:eastAsia="@Arial Unicode MS"/>
          <w:bCs/>
          <w:szCs w:val="24"/>
          <w:lang w:eastAsia="ru-RU"/>
        </w:rPr>
        <w:t>у</w:t>
      </w:r>
      <w:r w:rsidRPr="00BB6796">
        <w:rPr>
          <w:rFonts w:eastAsia="@Arial Unicode MS"/>
          <w:bCs/>
          <w:szCs w:val="24"/>
          <w:lang w:eastAsia="ru-RU"/>
        </w:rPr>
        <w:t xml:space="preserve">дарству, Отечеству, миру в целом;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-воспитание создает условия для </w:t>
      </w:r>
      <w:r w:rsidRPr="00BB6796">
        <w:rPr>
          <w:rFonts w:eastAsia="@Arial Unicode MS"/>
          <w:bCs/>
          <w:i/>
          <w:szCs w:val="24"/>
          <w:lang w:eastAsia="ru-RU"/>
        </w:rPr>
        <w:t>социализации (в широком значении)</w:t>
      </w:r>
      <w:r w:rsidRPr="00BB6796">
        <w:rPr>
          <w:rFonts w:eastAsia="@Arial Unicode MS"/>
          <w:bCs/>
          <w:szCs w:val="24"/>
          <w:lang w:eastAsia="ru-RU"/>
        </w:rPr>
        <w:t xml:space="preserve"> и сочетается с </w:t>
      </w:r>
      <w:r w:rsidRPr="00BB6796">
        <w:rPr>
          <w:rFonts w:eastAsia="@Arial Unicode MS"/>
          <w:bCs/>
          <w:i/>
          <w:szCs w:val="24"/>
          <w:lang w:eastAsia="ru-RU"/>
        </w:rPr>
        <w:t>соци</w:t>
      </w:r>
      <w:r w:rsidRPr="00BB6796">
        <w:rPr>
          <w:rFonts w:eastAsia="@Arial Unicode MS"/>
          <w:bCs/>
          <w:i/>
          <w:szCs w:val="24"/>
          <w:lang w:eastAsia="ru-RU"/>
        </w:rPr>
        <w:t>а</w:t>
      </w:r>
      <w:r w:rsidRPr="00BB6796">
        <w:rPr>
          <w:rFonts w:eastAsia="@Arial Unicode MS"/>
          <w:bCs/>
          <w:i/>
          <w:szCs w:val="24"/>
          <w:lang w:eastAsia="ru-RU"/>
        </w:rPr>
        <w:t>лизацией (в узком значении)</w:t>
      </w:r>
      <w:r w:rsidRPr="00BB6796">
        <w:rPr>
          <w:rFonts w:eastAsia="@Arial Unicode MS"/>
          <w:bCs/>
          <w:szCs w:val="24"/>
          <w:lang w:eastAsia="ru-RU"/>
        </w:rPr>
        <w:t>; в узком значении социализация характеризует процессы с</w:t>
      </w:r>
      <w:r w:rsidRPr="00BB6796">
        <w:rPr>
          <w:rFonts w:eastAsia="@Arial Unicode MS"/>
          <w:bCs/>
          <w:szCs w:val="24"/>
          <w:lang w:eastAsia="ru-RU"/>
        </w:rPr>
        <w:t>о</w:t>
      </w:r>
      <w:r w:rsidRPr="00BB6796">
        <w:rPr>
          <w:rFonts w:eastAsia="@Arial Unicode MS"/>
          <w:bCs/>
          <w:szCs w:val="24"/>
          <w:lang w:eastAsia="ru-RU"/>
        </w:rPr>
        <w:t xml:space="preserve">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школы и в семье.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Целью духовно-нравственного развития, воспитания и социализации обучающихся явл</w:t>
      </w:r>
      <w:r w:rsidRPr="00BB6796">
        <w:rPr>
          <w:rFonts w:eastAsia="@Arial Unicode MS"/>
          <w:bCs/>
          <w:szCs w:val="24"/>
          <w:lang w:eastAsia="ru-RU"/>
        </w:rPr>
        <w:t>я</w:t>
      </w:r>
      <w:r w:rsidRPr="00BB6796">
        <w:rPr>
          <w:rFonts w:eastAsia="@Arial Unicode MS"/>
          <w:bCs/>
          <w:szCs w:val="24"/>
          <w:lang w:eastAsia="ru-RU"/>
        </w:rPr>
        <w:t xml:space="preserve">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Задачи духовно-нравственного развития, воспитания и социализации обучающихся: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-освоение  обучающимися  ценностно-нормативного  и деятельностно-практического а</w:t>
      </w:r>
      <w:r w:rsidRPr="00BB6796">
        <w:rPr>
          <w:rFonts w:eastAsia="@Arial Unicode MS"/>
          <w:bCs/>
          <w:szCs w:val="24"/>
          <w:lang w:eastAsia="ru-RU"/>
        </w:rPr>
        <w:t>с</w:t>
      </w:r>
      <w:r w:rsidRPr="00BB6796">
        <w:rPr>
          <w:rFonts w:eastAsia="@Arial Unicode MS"/>
          <w:bCs/>
          <w:szCs w:val="24"/>
          <w:lang w:eastAsia="ru-RU"/>
        </w:rPr>
        <w:t>пекта отношений человека с человеком, патриота с Родиной, гражданина с правовым г</w:t>
      </w:r>
      <w:r w:rsidRPr="00BB6796">
        <w:rPr>
          <w:rFonts w:eastAsia="@Arial Unicode MS"/>
          <w:bCs/>
          <w:szCs w:val="24"/>
          <w:lang w:eastAsia="ru-RU"/>
        </w:rPr>
        <w:t>о</w:t>
      </w:r>
      <w:r w:rsidRPr="00BB6796">
        <w:rPr>
          <w:rFonts w:eastAsia="@Arial Unicode MS"/>
          <w:bCs/>
          <w:szCs w:val="24"/>
          <w:lang w:eastAsia="ru-RU"/>
        </w:rPr>
        <w:t>сударством и гражданским обществом, человека с природой, с искусством и т. д.;</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-вовлечение обучающегося в процессы самопознания, само-понимания, содействие об</w:t>
      </w:r>
      <w:r w:rsidRPr="00BB6796">
        <w:rPr>
          <w:rFonts w:eastAsia="@Arial Unicode MS"/>
          <w:bCs/>
          <w:szCs w:val="24"/>
          <w:lang w:eastAsia="ru-RU"/>
        </w:rPr>
        <w:t>у</w:t>
      </w:r>
      <w:r w:rsidRPr="00BB6796">
        <w:rPr>
          <w:rFonts w:eastAsia="@Arial Unicode MS"/>
          <w:bCs/>
          <w:szCs w:val="24"/>
          <w:lang w:eastAsia="ru-RU"/>
        </w:rPr>
        <w:t>чающимся в соотнесении представлений о собственных возможностях, интересах, огран</w:t>
      </w:r>
      <w:r w:rsidRPr="00BB6796">
        <w:rPr>
          <w:rFonts w:eastAsia="@Arial Unicode MS"/>
          <w:bCs/>
          <w:szCs w:val="24"/>
          <w:lang w:eastAsia="ru-RU"/>
        </w:rPr>
        <w:t>и</w:t>
      </w:r>
      <w:r w:rsidRPr="00BB6796">
        <w:rPr>
          <w:rFonts w:eastAsia="@Arial Unicode MS"/>
          <w:bCs/>
          <w:szCs w:val="24"/>
          <w:lang w:eastAsia="ru-RU"/>
        </w:rPr>
        <w:t>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w:t>
      </w:r>
      <w:r w:rsidRPr="00BB6796">
        <w:rPr>
          <w:rFonts w:eastAsia="@Arial Unicode MS"/>
          <w:bCs/>
          <w:szCs w:val="24"/>
          <w:lang w:eastAsia="ru-RU"/>
        </w:rPr>
        <w:t>а</w:t>
      </w:r>
      <w:r w:rsidRPr="00BB6796">
        <w:rPr>
          <w:rFonts w:eastAsia="@Arial Unicode MS"/>
          <w:bCs/>
          <w:szCs w:val="24"/>
          <w:lang w:eastAsia="ru-RU"/>
        </w:rPr>
        <w:t>екторий и образа будущей профессиональной деятельности, поддержка деятельности об</w:t>
      </w:r>
      <w:r w:rsidRPr="00BB6796">
        <w:rPr>
          <w:rFonts w:eastAsia="@Arial Unicode MS"/>
          <w:bCs/>
          <w:szCs w:val="24"/>
          <w:lang w:eastAsia="ru-RU"/>
        </w:rPr>
        <w:t>у</w:t>
      </w:r>
      <w:r w:rsidRPr="00BB6796">
        <w:rPr>
          <w:rFonts w:eastAsia="@Arial Unicode MS"/>
          <w:bCs/>
          <w:szCs w:val="24"/>
          <w:lang w:eastAsia="ru-RU"/>
        </w:rPr>
        <w:t>чающегося по саморазвитию;</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-овладение обучающимся социальными, регулятивными и коммуникативными компете</w:t>
      </w:r>
      <w:r w:rsidRPr="00BB6796">
        <w:rPr>
          <w:rFonts w:eastAsia="@Arial Unicode MS"/>
          <w:bCs/>
          <w:szCs w:val="24"/>
          <w:lang w:eastAsia="ru-RU"/>
        </w:rPr>
        <w:t>н</w:t>
      </w:r>
      <w:r w:rsidRPr="00BB6796">
        <w:rPr>
          <w:rFonts w:eastAsia="@Arial Unicode MS"/>
          <w:bCs/>
          <w:szCs w:val="24"/>
          <w:lang w:eastAsia="ru-RU"/>
        </w:rPr>
        <w:t xml:space="preserve">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Ценностные ориентиры программы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w:t>
      </w:r>
      <w:r w:rsidRPr="00BB6796">
        <w:rPr>
          <w:rFonts w:eastAsia="@Arial Unicode MS"/>
          <w:bCs/>
          <w:szCs w:val="24"/>
          <w:lang w:eastAsia="ru-RU"/>
        </w:rPr>
        <w:t>а</w:t>
      </w:r>
      <w:r w:rsidRPr="00BB6796">
        <w:rPr>
          <w:rFonts w:eastAsia="@Arial Unicode MS"/>
          <w:bCs/>
          <w:szCs w:val="24"/>
          <w:lang w:eastAsia="ru-RU"/>
        </w:rPr>
        <w:t>зовании в Российской Федерации» (№ 273-ФЗ от 29 декабря 2012 г.), в тексте ФГОС ООО.</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Базовые национальные ценности российского общества определяются положениями Ко</w:t>
      </w:r>
      <w:r w:rsidRPr="00BB6796">
        <w:rPr>
          <w:rFonts w:eastAsia="@Arial Unicode MS"/>
          <w:bCs/>
          <w:szCs w:val="24"/>
          <w:lang w:eastAsia="ru-RU"/>
        </w:rPr>
        <w:t>н</w:t>
      </w:r>
      <w:r w:rsidRPr="00BB6796">
        <w:rPr>
          <w:rFonts w:eastAsia="@Arial Unicode MS"/>
          <w:bCs/>
          <w:szCs w:val="24"/>
          <w:lang w:eastAsia="ru-RU"/>
        </w:rPr>
        <w:t>ституции Российской Федерации:</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«Российская Федерация – Россия есть демократическое федеративное правовое государс</w:t>
      </w:r>
      <w:r w:rsidRPr="00BB6796">
        <w:rPr>
          <w:rFonts w:eastAsia="@Arial Unicode MS"/>
          <w:bCs/>
          <w:szCs w:val="24"/>
          <w:lang w:eastAsia="ru-RU"/>
        </w:rPr>
        <w:t>т</w:t>
      </w:r>
      <w:r w:rsidRPr="00BB6796">
        <w:rPr>
          <w:rFonts w:eastAsia="@Arial Unicode MS"/>
          <w:bCs/>
          <w:szCs w:val="24"/>
          <w:lang w:eastAsia="ru-RU"/>
        </w:rPr>
        <w:t xml:space="preserve">во с республиканской формой правления» (Гл. </w:t>
      </w:r>
      <w:r w:rsidRPr="00BB6796">
        <w:rPr>
          <w:rFonts w:eastAsia="@Arial Unicode MS"/>
          <w:bCs/>
          <w:szCs w:val="24"/>
          <w:lang w:val="en-US" w:eastAsia="ru-RU"/>
        </w:rPr>
        <w:t>I</w:t>
      </w:r>
      <w:r w:rsidRPr="00BB6796">
        <w:rPr>
          <w:rFonts w:eastAsia="@Arial Unicode MS"/>
          <w:bCs/>
          <w:szCs w:val="24"/>
          <w:lang w:eastAsia="ru-RU"/>
        </w:rPr>
        <w:t>, ст.1);</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«Человек, его права и свободы являются высшей ценностью» (Гл. </w:t>
      </w:r>
      <w:r w:rsidRPr="00BB6796">
        <w:rPr>
          <w:rFonts w:eastAsia="@Arial Unicode MS"/>
          <w:bCs/>
          <w:szCs w:val="24"/>
          <w:lang w:val="en-US" w:eastAsia="ru-RU"/>
        </w:rPr>
        <w:t>I</w:t>
      </w:r>
      <w:r w:rsidRPr="00BB6796">
        <w:rPr>
          <w:rFonts w:eastAsia="@Arial Unicode MS"/>
          <w:bCs/>
          <w:szCs w:val="24"/>
          <w:lang w:eastAsia="ru-RU"/>
        </w:rPr>
        <w:t>, ст.2);</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«Российская Федерация – социальное государство, политика которого направлена на со</w:t>
      </w:r>
      <w:r w:rsidRPr="00BB6796">
        <w:rPr>
          <w:rFonts w:eastAsia="@Arial Unicode MS"/>
          <w:bCs/>
          <w:szCs w:val="24"/>
          <w:lang w:eastAsia="ru-RU"/>
        </w:rPr>
        <w:t>з</w:t>
      </w:r>
      <w:r w:rsidRPr="00BB6796">
        <w:rPr>
          <w:rFonts w:eastAsia="@Arial Unicode MS"/>
          <w:bCs/>
          <w:szCs w:val="24"/>
          <w:lang w:eastAsia="ru-RU"/>
        </w:rPr>
        <w:t>дание условий, обеспечивающих достойную жизнь и свободное развитие человека» (Гл. I, ст.7);</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«В Российской Федерации признаются и защищаются равным образом частная, госуда</w:t>
      </w:r>
      <w:r w:rsidRPr="00BB6796">
        <w:rPr>
          <w:rFonts w:eastAsia="@Arial Unicode MS"/>
          <w:bCs/>
          <w:szCs w:val="24"/>
          <w:lang w:eastAsia="ru-RU"/>
        </w:rPr>
        <w:t>р</w:t>
      </w:r>
      <w:r w:rsidRPr="00BB6796">
        <w:rPr>
          <w:rFonts w:eastAsia="@Arial Unicode MS"/>
          <w:bCs/>
          <w:szCs w:val="24"/>
          <w:lang w:eastAsia="ru-RU"/>
        </w:rPr>
        <w:t>ственная, муниципальная и иные формы собственности» (Гл. I, ст.8);</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«В Российской Федерации признаются и гарантируются права и свободы человека и гр</w:t>
      </w:r>
      <w:r w:rsidRPr="00BB6796">
        <w:rPr>
          <w:rFonts w:eastAsia="@Arial Unicode MS"/>
          <w:bCs/>
          <w:szCs w:val="24"/>
          <w:lang w:eastAsia="ru-RU"/>
        </w:rPr>
        <w:t>а</w:t>
      </w:r>
      <w:r w:rsidRPr="00BB6796">
        <w:rPr>
          <w:rFonts w:eastAsia="@Arial Unicode MS"/>
          <w:bCs/>
          <w:szCs w:val="24"/>
          <w:lang w:eastAsia="ru-RU"/>
        </w:rPr>
        <w:t>жданина согласно общепризнанным принципам и нормам международного права и в с</w:t>
      </w:r>
      <w:r w:rsidRPr="00BB6796">
        <w:rPr>
          <w:rFonts w:eastAsia="@Arial Unicode MS"/>
          <w:bCs/>
          <w:szCs w:val="24"/>
          <w:lang w:eastAsia="ru-RU"/>
        </w:rPr>
        <w:t>о</w:t>
      </w:r>
      <w:r w:rsidRPr="00BB6796">
        <w:rPr>
          <w:rFonts w:eastAsia="@Arial Unicode MS"/>
          <w:bCs/>
          <w:szCs w:val="24"/>
          <w:lang w:eastAsia="ru-RU"/>
        </w:rPr>
        <w:t>ответствии с настоящей Конституцией. Основные права и свободы человека неотчужда</w:t>
      </w:r>
      <w:r w:rsidRPr="00BB6796">
        <w:rPr>
          <w:rFonts w:eastAsia="@Arial Unicode MS"/>
          <w:bCs/>
          <w:szCs w:val="24"/>
          <w:lang w:eastAsia="ru-RU"/>
        </w:rPr>
        <w:t>е</w:t>
      </w:r>
      <w:r w:rsidRPr="00BB6796">
        <w:rPr>
          <w:rFonts w:eastAsia="@Arial Unicode MS"/>
          <w:bCs/>
          <w:szCs w:val="24"/>
          <w:lang w:eastAsia="ru-RU"/>
        </w:rPr>
        <w:t>мы и принадлежат каждому от рождения. Осуществление прав и свобод человека и гра</w:t>
      </w:r>
      <w:r w:rsidRPr="00BB6796">
        <w:rPr>
          <w:rFonts w:eastAsia="@Arial Unicode MS"/>
          <w:bCs/>
          <w:szCs w:val="24"/>
          <w:lang w:eastAsia="ru-RU"/>
        </w:rPr>
        <w:t>ж</w:t>
      </w:r>
      <w:r w:rsidRPr="00BB6796">
        <w:rPr>
          <w:rFonts w:eastAsia="@Arial Unicode MS"/>
          <w:bCs/>
          <w:szCs w:val="24"/>
          <w:lang w:eastAsia="ru-RU"/>
        </w:rPr>
        <w:t>данина не должно нарушать права и свободы других лиц» (Гл. I, ст.17).</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Базовые национальные ценности российского общества применительно к системе образ</w:t>
      </w:r>
      <w:r w:rsidRPr="00BB6796">
        <w:rPr>
          <w:rFonts w:eastAsia="@Arial Unicode MS"/>
          <w:bCs/>
          <w:szCs w:val="24"/>
          <w:lang w:eastAsia="ru-RU"/>
        </w:rPr>
        <w:t>о</w:t>
      </w:r>
      <w:r w:rsidRPr="00BB6796">
        <w:rPr>
          <w:rFonts w:eastAsia="@Arial Unicode MS"/>
          <w:bCs/>
          <w:szCs w:val="24"/>
          <w:lang w:eastAsia="ru-RU"/>
        </w:rPr>
        <w:t>вания определены положениями Федерального закона «Об образовании в Российской Ф</w:t>
      </w:r>
      <w:r w:rsidRPr="00BB6796">
        <w:rPr>
          <w:rFonts w:eastAsia="@Arial Unicode MS"/>
          <w:bCs/>
          <w:szCs w:val="24"/>
          <w:lang w:eastAsia="ru-RU"/>
        </w:rPr>
        <w:t>е</w:t>
      </w:r>
      <w:r w:rsidRPr="00BB6796">
        <w:rPr>
          <w:rFonts w:eastAsia="@Arial Unicode MS"/>
          <w:bCs/>
          <w:szCs w:val="24"/>
          <w:lang w:eastAsia="ru-RU"/>
        </w:rPr>
        <w:t>дерации» (№ 273-ФЗ от 29 декабря 2012 г.):</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w:t>
      </w:r>
      <w:r w:rsidRPr="00BB6796">
        <w:rPr>
          <w:rFonts w:eastAsia="@Arial Unicode MS"/>
          <w:bCs/>
          <w:szCs w:val="24"/>
          <w:lang w:eastAsia="ru-RU"/>
        </w:rPr>
        <w:t>ю</w:t>
      </w:r>
      <w:r w:rsidRPr="00BB6796">
        <w:rPr>
          <w:rFonts w:eastAsia="@Arial Unicode MS"/>
          <w:bCs/>
          <w:szCs w:val="24"/>
          <w:lang w:eastAsia="ru-RU"/>
        </w:rPr>
        <w:t>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...демократический характер управления образованием, обеспечение прав педагогических работников, обучающихся, родителей </w:t>
      </w:r>
      <w:hyperlink r:id="rId49" w:history="1">
        <w:r w:rsidRPr="00BB6796">
          <w:rPr>
            <w:rFonts w:eastAsia="@Arial Unicode MS"/>
            <w:bCs/>
            <w:szCs w:val="24"/>
            <w:u w:val="single"/>
            <w:lang w:eastAsia="ru-RU"/>
          </w:rPr>
          <w:t>(законных представителей)</w:t>
        </w:r>
      </w:hyperlink>
      <w:r w:rsidRPr="00BB6796">
        <w:rPr>
          <w:rFonts w:eastAsia="@Arial Unicode MS"/>
          <w:bCs/>
          <w:szCs w:val="24"/>
          <w:lang w:eastAsia="ru-RU"/>
        </w:rPr>
        <w:t> несовершеннолетних обучающихся на участие в управлении образовательными организациями;</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…недопустимость ограничения или устранения конкуренции в сфере образования;</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…сочетание государственного и договорного регулирования отношений в сфере образ</w:t>
      </w:r>
      <w:r w:rsidRPr="00BB6796">
        <w:rPr>
          <w:rFonts w:eastAsia="@Arial Unicode MS"/>
          <w:bCs/>
          <w:szCs w:val="24"/>
          <w:lang w:eastAsia="ru-RU"/>
        </w:rPr>
        <w:t>о</w:t>
      </w:r>
      <w:r w:rsidRPr="00BB6796">
        <w:rPr>
          <w:rFonts w:eastAsia="@Arial Unicode MS"/>
          <w:bCs/>
          <w:szCs w:val="24"/>
          <w:lang w:eastAsia="ru-RU"/>
        </w:rPr>
        <w:t>вания» (Ст. 3).</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Федеральный государственный образовательный стандарт основного общего образования перечисляет базовые национальные ценности российского общества: патриотизм, соц</w:t>
      </w:r>
      <w:r w:rsidRPr="00BB6796">
        <w:rPr>
          <w:rFonts w:eastAsia="@Arial Unicode MS"/>
          <w:bCs/>
          <w:szCs w:val="24"/>
          <w:lang w:eastAsia="ru-RU"/>
        </w:rPr>
        <w:t>и</w:t>
      </w:r>
      <w:r w:rsidRPr="00BB6796">
        <w:rPr>
          <w:rFonts w:eastAsia="@Arial Unicode MS"/>
          <w:bCs/>
          <w:szCs w:val="24"/>
          <w:lang w:eastAsia="ru-RU"/>
        </w:rPr>
        <w:t>альная солидарность, гражданственность, семья, здоровье, труд и творчество, наука, тр</w:t>
      </w:r>
      <w:r w:rsidRPr="00BB6796">
        <w:rPr>
          <w:rFonts w:eastAsia="@Arial Unicode MS"/>
          <w:bCs/>
          <w:szCs w:val="24"/>
          <w:lang w:eastAsia="ru-RU"/>
        </w:rPr>
        <w:t>а</w:t>
      </w:r>
      <w:r w:rsidRPr="00BB6796">
        <w:rPr>
          <w:rFonts w:eastAsia="@Arial Unicode MS"/>
          <w:bCs/>
          <w:szCs w:val="24"/>
          <w:lang w:eastAsia="ru-RU"/>
        </w:rPr>
        <w:t>диционные религии России, искусство, природа, человечество.</w:t>
      </w:r>
    </w:p>
    <w:p w:rsidR="00867FB2" w:rsidRPr="00BB6796" w:rsidRDefault="00867FB2" w:rsidP="00A168FB">
      <w:pPr>
        <w:tabs>
          <w:tab w:val="left" w:pos="284"/>
        </w:tabs>
        <w:spacing w:line="240" w:lineRule="auto"/>
        <w:rPr>
          <w:rFonts w:eastAsia="@Arial Unicode MS"/>
          <w:bCs/>
          <w:szCs w:val="24"/>
          <w:lang w:eastAsia="ru-RU"/>
        </w:rPr>
      </w:pPr>
      <w:bookmarkStart w:id="410" w:name="_Toc414553257"/>
      <w:r w:rsidRPr="00BB6796">
        <w:rPr>
          <w:rFonts w:eastAsia="@Arial Unicode MS"/>
          <w:bCs/>
          <w:szCs w:val="24"/>
          <w:lang w:eastAsia="ru-RU"/>
        </w:rPr>
        <w:t>Федеральный государственный образовательный стандарт основного общего образования «усвоение гуманистических, демократических и традиционных ценностей многонаци</w:t>
      </w:r>
      <w:r w:rsidRPr="00BB6796">
        <w:rPr>
          <w:rFonts w:eastAsia="@Arial Unicode MS"/>
          <w:bCs/>
          <w:szCs w:val="24"/>
          <w:lang w:eastAsia="ru-RU"/>
        </w:rPr>
        <w:t>о</w:t>
      </w:r>
      <w:r w:rsidRPr="00BB6796">
        <w:rPr>
          <w:rFonts w:eastAsia="@Arial Unicode MS"/>
          <w:bCs/>
          <w:szCs w:val="24"/>
          <w:lang w:eastAsia="ru-RU"/>
        </w:rPr>
        <w:t>нального российского общества… формирование осознанного, уважительного и доброж</w:t>
      </w:r>
      <w:r w:rsidRPr="00BB6796">
        <w:rPr>
          <w:rFonts w:eastAsia="@Arial Unicode MS"/>
          <w:bCs/>
          <w:szCs w:val="24"/>
          <w:lang w:eastAsia="ru-RU"/>
        </w:rPr>
        <w:t>е</w:t>
      </w:r>
      <w:r w:rsidRPr="00BB6796">
        <w:rPr>
          <w:rFonts w:eastAsia="@Arial Unicode MS"/>
          <w:bCs/>
          <w:szCs w:val="24"/>
          <w:lang w:eastAsia="ru-RU"/>
        </w:rPr>
        <w:t>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w:t>
      </w:r>
      <w:r w:rsidRPr="00BB6796">
        <w:rPr>
          <w:rFonts w:eastAsia="@Arial Unicode MS"/>
          <w:bCs/>
          <w:szCs w:val="24"/>
          <w:lang w:eastAsia="ru-RU"/>
        </w:rPr>
        <w:t>ь</w:t>
      </w:r>
      <w:r w:rsidRPr="00BB6796">
        <w:rPr>
          <w:rFonts w:eastAsia="@Arial Unicode MS"/>
          <w:bCs/>
          <w:szCs w:val="24"/>
          <w:lang w:eastAsia="ru-RU"/>
        </w:rPr>
        <w:t xml:space="preserve">ми и достигать в нем взаимопонимания» (ФГОС ООО: Раздел </w:t>
      </w:r>
      <w:r w:rsidRPr="00BB6796">
        <w:rPr>
          <w:rFonts w:eastAsia="@Arial Unicode MS"/>
          <w:bCs/>
          <w:szCs w:val="24"/>
          <w:lang w:val="en-US" w:eastAsia="ru-RU"/>
        </w:rPr>
        <w:t>IV</w:t>
      </w:r>
      <w:r w:rsidRPr="00BB6796">
        <w:rPr>
          <w:rFonts w:eastAsia="@Arial Unicode MS"/>
          <w:bCs/>
          <w:szCs w:val="24"/>
          <w:lang w:eastAsia="ru-RU"/>
        </w:rPr>
        <w:t>. Требования к результ</w:t>
      </w:r>
      <w:r w:rsidRPr="00BB6796">
        <w:rPr>
          <w:rFonts w:eastAsia="@Arial Unicode MS"/>
          <w:bCs/>
          <w:szCs w:val="24"/>
          <w:lang w:eastAsia="ru-RU"/>
        </w:rPr>
        <w:t>а</w:t>
      </w:r>
      <w:r w:rsidRPr="00BB6796">
        <w:rPr>
          <w:rFonts w:eastAsia="@Arial Unicode MS"/>
          <w:bCs/>
          <w:szCs w:val="24"/>
          <w:lang w:eastAsia="ru-RU"/>
        </w:rPr>
        <w:t>там освоения образовательной программы основного общего образования, п. 24).</w:t>
      </w:r>
      <w:bookmarkEnd w:id="410"/>
    </w:p>
    <w:p w:rsidR="00867FB2" w:rsidRPr="00BB6796" w:rsidRDefault="00867FB2" w:rsidP="00A168FB">
      <w:pPr>
        <w:tabs>
          <w:tab w:val="left" w:pos="284"/>
        </w:tabs>
        <w:rPr>
          <w:rFonts w:eastAsia="@Arial Unicode MS"/>
          <w:b/>
          <w:bCs/>
        </w:rPr>
      </w:pPr>
      <w:bookmarkStart w:id="411" w:name="_Toc409691720"/>
      <w:bookmarkStart w:id="412" w:name="_Toc410654046"/>
      <w:bookmarkStart w:id="413" w:name="_Toc414553258"/>
    </w:p>
    <w:p w:rsidR="00867FB2" w:rsidRPr="00BB6796" w:rsidRDefault="00867FB2" w:rsidP="00A168FB">
      <w:pPr>
        <w:tabs>
          <w:tab w:val="left" w:pos="284"/>
        </w:tabs>
        <w:rPr>
          <w:rFonts w:eastAsia="@Arial Unicode MS"/>
          <w:b/>
          <w:bCs/>
        </w:rPr>
      </w:pPr>
      <w:r w:rsidRPr="00BB6796">
        <w:rPr>
          <w:rFonts w:eastAsia="@Arial Unicode MS"/>
          <w:b/>
          <w:bCs/>
        </w:rPr>
        <w:t>Направления деятельности по духовно-нравственному развитию, воспитанию и с</w:t>
      </w:r>
      <w:r w:rsidRPr="00BB6796">
        <w:rPr>
          <w:rFonts w:eastAsia="@Arial Unicode MS"/>
          <w:b/>
          <w:bCs/>
        </w:rPr>
        <w:t>о</w:t>
      </w:r>
      <w:r w:rsidRPr="00BB6796">
        <w:rPr>
          <w:rFonts w:eastAsia="@Arial Unicode MS"/>
          <w:b/>
          <w:bCs/>
        </w:rPr>
        <w:t>циализации</w:t>
      </w:r>
      <w:bookmarkEnd w:id="411"/>
      <w:bookmarkEnd w:id="412"/>
      <w:r w:rsidRPr="00BB6796">
        <w:rPr>
          <w:rFonts w:eastAsia="@Arial Unicode MS"/>
          <w:b/>
          <w:bCs/>
        </w:rPr>
        <w:t>, профессиональной ориентации обучающихся, здоровьесберегающей деятельности и формированию экологической культуры обучающихся</w:t>
      </w:r>
      <w:bookmarkEnd w:id="413"/>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Определяющим способом деятельности по духовно-нравственному развитию, воспитанию и социализации является формирование </w:t>
      </w:r>
      <w:r w:rsidRPr="00BB6796">
        <w:rPr>
          <w:rFonts w:eastAsia="@Arial Unicode MS"/>
          <w:bCs/>
          <w:i/>
          <w:szCs w:val="24"/>
          <w:lang w:eastAsia="ru-RU"/>
        </w:rPr>
        <w:t>уклада жизни школыи</w:t>
      </w:r>
      <w:r w:rsidRPr="00BB6796">
        <w:rPr>
          <w:rFonts w:eastAsia="@Arial Unicode MS"/>
          <w:bCs/>
          <w:szCs w:val="24"/>
          <w:lang w:eastAsia="ru-RU"/>
        </w:rPr>
        <w:t xml:space="preserve">: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-обеспечивающего создание социальной среды развития обучающихся;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-основанного на системе базовых национальных ценностей российского общества;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В формировании уклада жизни школы определяющую роль призвана играть общность участников образовательного процесса: обучающиеся, ученические коллективы, педаг</w:t>
      </w:r>
      <w:r w:rsidRPr="00BB6796">
        <w:rPr>
          <w:rFonts w:eastAsia="@Arial Unicode MS"/>
          <w:bCs/>
          <w:szCs w:val="24"/>
          <w:lang w:eastAsia="ru-RU"/>
        </w:rPr>
        <w:t>о</w:t>
      </w:r>
      <w:r w:rsidRPr="00BB6796">
        <w:rPr>
          <w:rFonts w:eastAsia="@Arial Unicode MS"/>
          <w:bCs/>
          <w:szCs w:val="24"/>
          <w:lang w:eastAsia="ru-RU"/>
        </w:rPr>
        <w:t>гический коллектив школы, администрация, учредитель школы, родительское сообщес</w:t>
      </w:r>
      <w:r w:rsidRPr="00BB6796">
        <w:rPr>
          <w:rFonts w:eastAsia="@Arial Unicode MS"/>
          <w:bCs/>
          <w:szCs w:val="24"/>
          <w:lang w:eastAsia="ru-RU"/>
        </w:rPr>
        <w:t>т</w:t>
      </w:r>
      <w:r w:rsidRPr="00BB6796">
        <w:rPr>
          <w:rFonts w:eastAsia="@Arial Unicode MS"/>
          <w:bCs/>
          <w:szCs w:val="24"/>
          <w:lang w:eastAsia="ru-RU"/>
        </w:rPr>
        <w:t>во, общественность. Важным элементом формирования уклада жизни школы являются коллективные обсуждения, дискуссии, позволяющие наиболее точно определить спец</w:t>
      </w:r>
      <w:r w:rsidRPr="00BB6796">
        <w:rPr>
          <w:rFonts w:eastAsia="@Arial Unicode MS"/>
          <w:bCs/>
          <w:szCs w:val="24"/>
          <w:lang w:eastAsia="ru-RU"/>
        </w:rPr>
        <w:t>и</w:t>
      </w:r>
      <w:r w:rsidRPr="00BB6796">
        <w:rPr>
          <w:rFonts w:eastAsia="@Arial Unicode MS"/>
          <w:bCs/>
          <w:szCs w:val="24"/>
          <w:lang w:eastAsia="ru-RU"/>
        </w:rPr>
        <w:t>фику ценностных и целевых ориентиров школы, элементов коллективной жизнедеятел</w:t>
      </w:r>
      <w:r w:rsidRPr="00BB6796">
        <w:rPr>
          <w:rFonts w:eastAsia="@Arial Unicode MS"/>
          <w:bCs/>
          <w:szCs w:val="24"/>
          <w:lang w:eastAsia="ru-RU"/>
        </w:rPr>
        <w:t>ь</w:t>
      </w:r>
      <w:r w:rsidRPr="00BB6796">
        <w:rPr>
          <w:rFonts w:eastAsia="@Arial Unicode MS"/>
          <w:bCs/>
          <w:szCs w:val="24"/>
          <w:lang w:eastAsia="ru-RU"/>
        </w:rPr>
        <w:t xml:space="preserve">ности, обеспечивающих реализацию ценностей и целей.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Основными направлениями деятельности школы по духовно-нравственному развитию, воспитанию и социализации, профессиональной ориентации обучающихся, здоровьесб</w:t>
      </w:r>
      <w:r w:rsidRPr="00BB6796">
        <w:rPr>
          <w:rFonts w:eastAsia="@Arial Unicode MS"/>
          <w:bCs/>
          <w:szCs w:val="24"/>
          <w:lang w:eastAsia="ru-RU"/>
        </w:rPr>
        <w:t>е</w:t>
      </w:r>
      <w:r w:rsidRPr="00BB6796">
        <w:rPr>
          <w:rFonts w:eastAsia="@Arial Unicode MS"/>
          <w:bCs/>
          <w:szCs w:val="24"/>
          <w:lang w:eastAsia="ru-RU"/>
        </w:rPr>
        <w:t>регающей деятельности и формированию экологической культуры обучающихся являю</w:t>
      </w:r>
      <w:r w:rsidRPr="00BB6796">
        <w:rPr>
          <w:rFonts w:eastAsia="@Arial Unicode MS"/>
          <w:bCs/>
          <w:szCs w:val="24"/>
          <w:lang w:eastAsia="ru-RU"/>
        </w:rPr>
        <w:t>т</w:t>
      </w:r>
      <w:r w:rsidRPr="00BB6796">
        <w:rPr>
          <w:rFonts w:eastAsia="@Arial Unicode MS"/>
          <w:bCs/>
          <w:szCs w:val="24"/>
          <w:lang w:eastAsia="ru-RU"/>
        </w:rPr>
        <w:t xml:space="preserve">ся: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-обеспечение принятия обучающимися ценности Человека и человечности, гуманистич</w:t>
      </w:r>
      <w:r w:rsidRPr="00BB6796">
        <w:rPr>
          <w:rFonts w:eastAsia="@Arial Unicode MS"/>
          <w:bCs/>
          <w:szCs w:val="24"/>
          <w:lang w:eastAsia="ru-RU"/>
        </w:rPr>
        <w:t>е</w:t>
      </w:r>
      <w:r w:rsidRPr="00BB6796">
        <w:rPr>
          <w:rFonts w:eastAsia="@Arial Unicode MS"/>
          <w:bCs/>
          <w:szCs w:val="24"/>
          <w:lang w:eastAsia="ru-RU"/>
        </w:rPr>
        <w:t>ских, демократических и традиционных ценностей, формирование осознанного, уваж</w:t>
      </w:r>
      <w:r w:rsidRPr="00BB6796">
        <w:rPr>
          <w:rFonts w:eastAsia="@Arial Unicode MS"/>
          <w:bCs/>
          <w:szCs w:val="24"/>
          <w:lang w:eastAsia="ru-RU"/>
        </w:rPr>
        <w:t>и</w:t>
      </w:r>
      <w:r w:rsidRPr="00BB6796">
        <w:rPr>
          <w:rFonts w:eastAsia="@Arial Unicode MS"/>
          <w:bCs/>
          <w:szCs w:val="24"/>
          <w:lang w:eastAsia="ru-RU"/>
        </w:rPr>
        <w:t>тельного и доброжелательного отношения к другому человеку, его мнению, мировоззр</w:t>
      </w:r>
      <w:r w:rsidRPr="00BB6796">
        <w:rPr>
          <w:rFonts w:eastAsia="@Arial Unicode MS"/>
          <w:bCs/>
          <w:szCs w:val="24"/>
          <w:lang w:eastAsia="ru-RU"/>
        </w:rPr>
        <w:t>е</w:t>
      </w:r>
      <w:r w:rsidRPr="00BB6796">
        <w:rPr>
          <w:rFonts w:eastAsia="@Arial Unicode MS"/>
          <w:bCs/>
          <w:szCs w:val="24"/>
          <w:lang w:eastAsia="ru-RU"/>
        </w:rPr>
        <w:t>нию, культуре, языку, вере, собственности, гражданской позиции; формирование готовн</w:t>
      </w:r>
      <w:r w:rsidRPr="00BB6796">
        <w:rPr>
          <w:rFonts w:eastAsia="@Arial Unicode MS"/>
          <w:bCs/>
          <w:szCs w:val="24"/>
          <w:lang w:eastAsia="ru-RU"/>
        </w:rPr>
        <w:t>о</w:t>
      </w:r>
      <w:r w:rsidRPr="00BB6796">
        <w:rPr>
          <w:rFonts w:eastAsia="@Arial Unicode MS"/>
          <w:bCs/>
          <w:szCs w:val="24"/>
          <w:lang w:eastAsia="ru-RU"/>
        </w:rPr>
        <w:t>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w:t>
      </w:r>
      <w:r w:rsidRPr="00BB6796">
        <w:rPr>
          <w:rFonts w:eastAsia="@Arial Unicode MS"/>
          <w:bCs/>
          <w:szCs w:val="24"/>
          <w:lang w:eastAsia="ru-RU"/>
        </w:rPr>
        <w:t>а</w:t>
      </w:r>
      <w:r w:rsidRPr="00BB6796">
        <w:rPr>
          <w:rFonts w:eastAsia="@Arial Unicode MS"/>
          <w:bCs/>
          <w:szCs w:val="24"/>
          <w:lang w:eastAsia="ru-RU"/>
        </w:rPr>
        <w:t xml:space="preserve">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-формирование мотивов и ценностей обучающегося в сфере отношений к России как От</w:t>
      </w:r>
      <w:r w:rsidRPr="00BB6796">
        <w:rPr>
          <w:rFonts w:eastAsia="@Arial Unicode MS"/>
          <w:bCs/>
          <w:szCs w:val="24"/>
          <w:lang w:eastAsia="ru-RU"/>
        </w:rPr>
        <w:t>е</w:t>
      </w:r>
      <w:r w:rsidRPr="00BB6796">
        <w:rPr>
          <w:rFonts w:eastAsia="@Arial Unicode MS"/>
          <w:bCs/>
          <w:szCs w:val="24"/>
          <w:lang w:eastAsia="ru-RU"/>
        </w:rPr>
        <w:t>честву (приобщение обучающихся к культурным ценностям своего народа, своей этнич</w:t>
      </w:r>
      <w:r w:rsidRPr="00BB6796">
        <w:rPr>
          <w:rFonts w:eastAsia="@Arial Unicode MS"/>
          <w:bCs/>
          <w:szCs w:val="24"/>
          <w:lang w:eastAsia="ru-RU"/>
        </w:rPr>
        <w:t>е</w:t>
      </w:r>
      <w:r w:rsidRPr="00BB6796">
        <w:rPr>
          <w:rFonts w:eastAsia="@Arial Unicode MS"/>
          <w:bCs/>
          <w:szCs w:val="24"/>
          <w:lang w:eastAsia="ru-RU"/>
        </w:rPr>
        <w:t>ской или социокультурной группы, базовым национальным ценностям российского общ</w:t>
      </w:r>
      <w:r w:rsidRPr="00BB6796">
        <w:rPr>
          <w:rFonts w:eastAsia="@Arial Unicode MS"/>
          <w:bCs/>
          <w:szCs w:val="24"/>
          <w:lang w:eastAsia="ru-RU"/>
        </w:rPr>
        <w:t>е</w:t>
      </w:r>
      <w:r w:rsidRPr="00BB6796">
        <w:rPr>
          <w:rFonts w:eastAsia="@Arial Unicode MS"/>
          <w:bCs/>
          <w:szCs w:val="24"/>
          <w:lang w:eastAsia="ru-RU"/>
        </w:rPr>
        <w:t>ства, общечеловеческим ценностям в контексте формирования у них российской гражда</w:t>
      </w:r>
      <w:r w:rsidRPr="00BB6796">
        <w:rPr>
          <w:rFonts w:eastAsia="@Arial Unicode MS"/>
          <w:bCs/>
          <w:szCs w:val="24"/>
          <w:lang w:eastAsia="ru-RU"/>
        </w:rPr>
        <w:t>н</w:t>
      </w:r>
      <w:r w:rsidRPr="00BB6796">
        <w:rPr>
          <w:rFonts w:eastAsia="@Arial Unicode MS"/>
          <w:bCs/>
          <w:szCs w:val="24"/>
          <w:lang w:eastAsia="ru-RU"/>
        </w:rPr>
        <w:t xml:space="preserve">ской идентичности);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-включение обучающихся в процессы общественной самоорганизации  (приобщение об</w:t>
      </w:r>
      <w:r w:rsidRPr="00BB6796">
        <w:rPr>
          <w:rFonts w:eastAsia="@Arial Unicode MS"/>
          <w:bCs/>
          <w:szCs w:val="24"/>
          <w:lang w:eastAsia="ru-RU"/>
        </w:rPr>
        <w:t>у</w:t>
      </w:r>
      <w:r w:rsidRPr="00BB6796">
        <w:rPr>
          <w:rFonts w:eastAsia="@Arial Unicode MS"/>
          <w:bCs/>
          <w:szCs w:val="24"/>
          <w:lang w:eastAsia="ru-RU"/>
        </w:rPr>
        <w:t>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социальная самоидентификация обучающихся в процессе участия в личностно значимой и общес</w:t>
      </w:r>
      <w:r w:rsidRPr="00BB6796">
        <w:rPr>
          <w:rFonts w:eastAsia="@Arial Unicode MS"/>
          <w:bCs/>
          <w:szCs w:val="24"/>
          <w:lang w:eastAsia="ru-RU"/>
        </w:rPr>
        <w:t>т</w:t>
      </w:r>
      <w:r w:rsidRPr="00BB6796">
        <w:rPr>
          <w:rFonts w:eastAsia="@Arial Unicode MS"/>
          <w:bCs/>
          <w:szCs w:val="24"/>
          <w:lang w:eastAsia="ru-RU"/>
        </w:rPr>
        <w:t>венно приемлемой деятельности; приобретение опыта конструктивного социального п</w:t>
      </w:r>
      <w:r w:rsidRPr="00BB6796">
        <w:rPr>
          <w:rFonts w:eastAsia="@Arial Unicode MS"/>
          <w:bCs/>
          <w:szCs w:val="24"/>
          <w:lang w:eastAsia="ru-RU"/>
        </w:rPr>
        <w:t>о</w:t>
      </w:r>
      <w:r w:rsidRPr="00BB6796">
        <w:rPr>
          <w:rFonts w:eastAsia="@Arial Unicode MS"/>
          <w:bCs/>
          <w:szCs w:val="24"/>
          <w:lang w:eastAsia="ru-RU"/>
        </w:rPr>
        <w:t xml:space="preserve">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-формирование партнерских отношений с родителями (законными представителями) в ц</w:t>
      </w:r>
      <w:r w:rsidRPr="00BB6796">
        <w:rPr>
          <w:rFonts w:eastAsia="@Arial Unicode MS"/>
          <w:bCs/>
          <w:szCs w:val="24"/>
          <w:lang w:eastAsia="ru-RU"/>
        </w:rPr>
        <w:t>е</w:t>
      </w:r>
      <w:r w:rsidRPr="00BB6796">
        <w:rPr>
          <w:rFonts w:eastAsia="@Arial Unicode MS"/>
          <w:bCs/>
          <w:szCs w:val="24"/>
          <w:lang w:eastAsia="ru-RU"/>
        </w:rPr>
        <w:t>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-формирование мотивов и ценностей обучающегося в сфере трудовых отношений и выб</w:t>
      </w:r>
      <w:r w:rsidRPr="00BB6796">
        <w:rPr>
          <w:rFonts w:eastAsia="@Arial Unicode MS"/>
          <w:bCs/>
          <w:szCs w:val="24"/>
          <w:lang w:eastAsia="ru-RU"/>
        </w:rPr>
        <w:t>о</w:t>
      </w:r>
      <w:r w:rsidRPr="00BB6796">
        <w:rPr>
          <w:rFonts w:eastAsia="@Arial Unicode MS"/>
          <w:bCs/>
          <w:szCs w:val="24"/>
          <w:lang w:eastAsia="ru-RU"/>
        </w:rPr>
        <w:t>ра будущей профессии (развитие собственных представлений о перспективах своего пр</w:t>
      </w:r>
      <w:r w:rsidRPr="00BB6796">
        <w:rPr>
          <w:rFonts w:eastAsia="@Arial Unicode MS"/>
          <w:bCs/>
          <w:szCs w:val="24"/>
          <w:lang w:eastAsia="ru-RU"/>
        </w:rPr>
        <w:t>о</w:t>
      </w:r>
      <w:r w:rsidRPr="00BB6796">
        <w:rPr>
          <w:rFonts w:eastAsia="@Arial Unicode MS"/>
          <w:bCs/>
          <w:szCs w:val="24"/>
          <w:lang w:eastAsia="ru-RU"/>
        </w:rPr>
        <w:t>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w:t>
      </w:r>
      <w:r w:rsidRPr="00BB6796">
        <w:rPr>
          <w:rFonts w:eastAsia="@Arial Unicode MS"/>
          <w:bCs/>
          <w:szCs w:val="24"/>
          <w:lang w:eastAsia="ru-RU"/>
        </w:rPr>
        <w:t>р</w:t>
      </w:r>
      <w:r w:rsidRPr="00BB6796">
        <w:rPr>
          <w:rFonts w:eastAsia="@Arial Unicode MS"/>
          <w:bCs/>
          <w:szCs w:val="24"/>
          <w:lang w:eastAsia="ru-RU"/>
        </w:rPr>
        <w:t>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w:t>
      </w:r>
      <w:r w:rsidRPr="00BB6796">
        <w:rPr>
          <w:rFonts w:eastAsia="@Arial Unicode MS"/>
          <w:bCs/>
          <w:szCs w:val="24"/>
          <w:lang w:eastAsia="ru-RU"/>
        </w:rPr>
        <w:t>о</w:t>
      </w:r>
      <w:r w:rsidRPr="00BB6796">
        <w:rPr>
          <w:rFonts w:eastAsia="@Arial Unicode MS"/>
          <w:bCs/>
          <w:szCs w:val="24"/>
          <w:lang w:eastAsia="ru-RU"/>
        </w:rPr>
        <w:t>трудничество с базовыми предприятиями, учреждениями профессионального образов</w:t>
      </w:r>
      <w:r w:rsidRPr="00BB6796">
        <w:rPr>
          <w:rFonts w:eastAsia="@Arial Unicode MS"/>
          <w:bCs/>
          <w:szCs w:val="24"/>
          <w:lang w:eastAsia="ru-RU"/>
        </w:rPr>
        <w:t>а</w:t>
      </w:r>
      <w:r w:rsidRPr="00BB6796">
        <w:rPr>
          <w:rFonts w:eastAsia="@Arial Unicode MS"/>
          <w:bCs/>
          <w:szCs w:val="24"/>
          <w:lang w:eastAsia="ru-RU"/>
        </w:rPr>
        <w:t>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w:t>
      </w:r>
      <w:r w:rsidRPr="00BB6796">
        <w:rPr>
          <w:rFonts w:eastAsia="@Arial Unicode MS"/>
          <w:bCs/>
          <w:szCs w:val="24"/>
          <w:lang w:eastAsia="ru-RU"/>
        </w:rPr>
        <w:t>о</w:t>
      </w:r>
      <w:r w:rsidRPr="00BB6796">
        <w:rPr>
          <w:rFonts w:eastAsia="@Arial Unicode MS"/>
          <w:bCs/>
          <w:szCs w:val="24"/>
          <w:lang w:eastAsia="ru-RU"/>
        </w:rPr>
        <w:t>стях различных сфер профессиональной деятельности, социальных и финансовых соста</w:t>
      </w:r>
      <w:r w:rsidRPr="00BB6796">
        <w:rPr>
          <w:rFonts w:eastAsia="@Arial Unicode MS"/>
          <w:bCs/>
          <w:szCs w:val="24"/>
          <w:lang w:eastAsia="ru-RU"/>
        </w:rPr>
        <w:t>в</w:t>
      </w:r>
      <w:r w:rsidRPr="00BB6796">
        <w:rPr>
          <w:rFonts w:eastAsia="@Arial Unicode MS"/>
          <w:bCs/>
          <w:szCs w:val="24"/>
          <w:lang w:eastAsia="ru-RU"/>
        </w:rPr>
        <w:t>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w:t>
      </w:r>
      <w:r w:rsidRPr="00BB6796">
        <w:rPr>
          <w:rFonts w:eastAsia="@Arial Unicode MS"/>
          <w:bCs/>
          <w:szCs w:val="24"/>
          <w:lang w:eastAsia="ru-RU"/>
        </w:rPr>
        <w:t>н</w:t>
      </w:r>
      <w:r w:rsidRPr="00BB6796">
        <w:rPr>
          <w:rFonts w:eastAsia="@Arial Unicode MS"/>
          <w:bCs/>
          <w:szCs w:val="24"/>
          <w:lang w:eastAsia="ru-RU"/>
        </w:rPr>
        <w:t>ной помощи в их профессиональной ориентации, включающей диагностику професси</w:t>
      </w:r>
      <w:r w:rsidRPr="00BB6796">
        <w:rPr>
          <w:rFonts w:eastAsia="@Arial Unicode MS"/>
          <w:bCs/>
          <w:szCs w:val="24"/>
          <w:lang w:eastAsia="ru-RU"/>
        </w:rPr>
        <w:t>о</w:t>
      </w:r>
      <w:r w:rsidRPr="00BB6796">
        <w:rPr>
          <w:rFonts w:eastAsia="@Arial Unicode MS"/>
          <w:bCs/>
          <w:szCs w:val="24"/>
          <w:lang w:eastAsia="ru-RU"/>
        </w:rPr>
        <w:t xml:space="preserve">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-формирование мотивационно-ценностных отношений обучающегося в сфере самопозн</w:t>
      </w:r>
      <w:r w:rsidRPr="00BB6796">
        <w:rPr>
          <w:rFonts w:eastAsia="@Arial Unicode MS"/>
          <w:bCs/>
          <w:szCs w:val="24"/>
          <w:lang w:eastAsia="ru-RU"/>
        </w:rPr>
        <w:t>а</w:t>
      </w:r>
      <w:r w:rsidRPr="00BB6796">
        <w:rPr>
          <w:rFonts w:eastAsia="@Arial Unicode MS"/>
          <w:bCs/>
          <w:szCs w:val="24"/>
          <w:lang w:eastAsia="ru-RU"/>
        </w:rPr>
        <w:t>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w:t>
      </w:r>
      <w:r w:rsidRPr="00BB6796">
        <w:rPr>
          <w:rFonts w:eastAsia="@Arial Unicode MS"/>
          <w:bCs/>
          <w:szCs w:val="24"/>
          <w:lang w:eastAsia="ru-RU"/>
        </w:rPr>
        <w:t>в</w:t>
      </w:r>
      <w:r w:rsidRPr="00BB6796">
        <w:rPr>
          <w:rFonts w:eastAsia="@Arial Unicode MS"/>
          <w:bCs/>
          <w:szCs w:val="24"/>
          <w:lang w:eastAsia="ru-RU"/>
        </w:rPr>
        <w:t xml:space="preserve">ной самооценки, самоуважения, конструктивных способов самореализации);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w:t>
      </w:r>
      <w:r w:rsidRPr="00BB6796">
        <w:rPr>
          <w:rFonts w:eastAsia="@Arial Unicode MS"/>
          <w:bCs/>
          <w:szCs w:val="24"/>
          <w:lang w:eastAsia="ru-RU"/>
        </w:rPr>
        <w:t>с</w:t>
      </w:r>
      <w:r w:rsidRPr="00BB6796">
        <w:rPr>
          <w:rFonts w:eastAsia="@Arial Unicode MS"/>
          <w:bCs/>
          <w:szCs w:val="24"/>
          <w:lang w:eastAsia="ru-RU"/>
        </w:rPr>
        <w:t>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w:t>
      </w:r>
      <w:r w:rsidRPr="00BB6796">
        <w:rPr>
          <w:rFonts w:eastAsia="@Arial Unicode MS"/>
          <w:bCs/>
          <w:szCs w:val="24"/>
          <w:lang w:eastAsia="ru-RU"/>
        </w:rPr>
        <w:t>к</w:t>
      </w:r>
      <w:r w:rsidRPr="00BB6796">
        <w:rPr>
          <w:rFonts w:eastAsia="@Arial Unicode MS"/>
          <w:bCs/>
          <w:szCs w:val="24"/>
          <w:lang w:eastAsia="ru-RU"/>
        </w:rPr>
        <w:t>тивности на основе осознания собственных возможностей; осознанное отношение об</w:t>
      </w:r>
      <w:r w:rsidRPr="00BB6796">
        <w:rPr>
          <w:rFonts w:eastAsia="@Arial Unicode MS"/>
          <w:bCs/>
          <w:szCs w:val="24"/>
          <w:lang w:eastAsia="ru-RU"/>
        </w:rPr>
        <w:t>у</w:t>
      </w:r>
      <w:r w:rsidRPr="00BB6796">
        <w:rPr>
          <w:rFonts w:eastAsia="@Arial Unicode MS"/>
          <w:bCs/>
          <w:szCs w:val="24"/>
          <w:lang w:eastAsia="ru-RU"/>
        </w:rPr>
        <w:t>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w:t>
      </w:r>
      <w:r w:rsidRPr="00BB6796">
        <w:rPr>
          <w:rFonts w:eastAsia="@Arial Unicode MS"/>
          <w:bCs/>
          <w:szCs w:val="24"/>
          <w:lang w:eastAsia="ru-RU"/>
        </w:rPr>
        <w:t>с</w:t>
      </w:r>
      <w:r w:rsidRPr="00BB6796">
        <w:rPr>
          <w:rFonts w:eastAsia="@Arial Unicode MS"/>
          <w:bCs/>
          <w:szCs w:val="24"/>
          <w:lang w:eastAsia="ru-RU"/>
        </w:rPr>
        <w:t>портных, готовности активно им противостоять; овладение современными оздоровител</w:t>
      </w:r>
      <w:r w:rsidRPr="00BB6796">
        <w:rPr>
          <w:rFonts w:eastAsia="@Arial Unicode MS"/>
          <w:bCs/>
          <w:szCs w:val="24"/>
          <w:lang w:eastAsia="ru-RU"/>
        </w:rPr>
        <w:t>ь</w:t>
      </w:r>
      <w:r w:rsidRPr="00BB6796">
        <w:rPr>
          <w:rFonts w:eastAsia="@Arial Unicode MS"/>
          <w:bCs/>
          <w:szCs w:val="24"/>
          <w:lang w:eastAsia="ru-RU"/>
        </w:rPr>
        <w:t>ными технологиями, в том числе на основе навыков личной гигиены; профилактики упо</w:t>
      </w:r>
      <w:r w:rsidRPr="00BB6796">
        <w:rPr>
          <w:rFonts w:eastAsia="@Arial Unicode MS"/>
          <w:bCs/>
          <w:szCs w:val="24"/>
          <w:lang w:eastAsia="ru-RU"/>
        </w:rPr>
        <w:t>т</w:t>
      </w:r>
      <w:r w:rsidRPr="00BB6796">
        <w:rPr>
          <w:rFonts w:eastAsia="@Arial Unicode MS"/>
          <w:bCs/>
          <w:szCs w:val="24"/>
          <w:lang w:eastAsia="ru-RU"/>
        </w:rPr>
        <w:t>ребления наркотиков и других психоактивных веществ, профилактики инфекционных з</w:t>
      </w:r>
      <w:r w:rsidRPr="00BB6796">
        <w:rPr>
          <w:rFonts w:eastAsia="@Arial Unicode MS"/>
          <w:bCs/>
          <w:szCs w:val="24"/>
          <w:lang w:eastAsia="ru-RU"/>
        </w:rPr>
        <w:t>а</w:t>
      </w:r>
      <w:r w:rsidRPr="00BB6796">
        <w:rPr>
          <w:rFonts w:eastAsia="@Arial Unicode MS"/>
          <w:bCs/>
          <w:szCs w:val="24"/>
          <w:lang w:eastAsia="ru-RU"/>
        </w:rPr>
        <w:t>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w:t>
      </w:r>
      <w:r w:rsidRPr="00BB6796">
        <w:rPr>
          <w:rFonts w:eastAsia="@Arial Unicode MS"/>
          <w:bCs/>
          <w:szCs w:val="24"/>
          <w:lang w:eastAsia="ru-RU"/>
        </w:rPr>
        <w:t>и</w:t>
      </w:r>
      <w:r w:rsidRPr="00BB6796">
        <w:rPr>
          <w:rFonts w:eastAsia="@Arial Unicode MS"/>
          <w:bCs/>
          <w:szCs w:val="24"/>
          <w:lang w:eastAsia="ru-RU"/>
        </w:rPr>
        <w:t xml:space="preserve">мость, алкоголизм, игромания, табакокурение, интернет-зависимость и др., как факторам ограничивающим свободу личности);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-формирование мотивов и ценностей обучающегося в сфере отношений к природе (фо</w:t>
      </w:r>
      <w:r w:rsidRPr="00BB6796">
        <w:rPr>
          <w:rFonts w:eastAsia="@Arial Unicode MS"/>
          <w:bCs/>
          <w:szCs w:val="24"/>
          <w:lang w:eastAsia="ru-RU"/>
        </w:rPr>
        <w:t>р</w:t>
      </w:r>
      <w:r w:rsidRPr="00BB6796">
        <w:rPr>
          <w:rFonts w:eastAsia="@Arial Unicode MS"/>
          <w:bCs/>
          <w:szCs w:val="24"/>
          <w:lang w:eastAsia="ru-RU"/>
        </w:rPr>
        <w:t>мирование готовности обучающихся к социальному взаимодействию по вопросам улу</w:t>
      </w:r>
      <w:r w:rsidRPr="00BB6796">
        <w:rPr>
          <w:rFonts w:eastAsia="@Arial Unicode MS"/>
          <w:bCs/>
          <w:szCs w:val="24"/>
          <w:lang w:eastAsia="ru-RU"/>
        </w:rPr>
        <w:t>ч</w:t>
      </w:r>
      <w:r w:rsidRPr="00BB6796">
        <w:rPr>
          <w:rFonts w:eastAsia="@Arial Unicode MS"/>
          <w:bCs/>
          <w:szCs w:val="24"/>
          <w:lang w:eastAsia="ru-RU"/>
        </w:rPr>
        <w:t>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w:t>
      </w:r>
      <w:r w:rsidRPr="00BB6796">
        <w:rPr>
          <w:rFonts w:eastAsia="@Arial Unicode MS"/>
          <w:bCs/>
          <w:szCs w:val="24"/>
          <w:lang w:eastAsia="ru-RU"/>
        </w:rPr>
        <w:t>о</w:t>
      </w:r>
      <w:r w:rsidRPr="00BB6796">
        <w:rPr>
          <w:rFonts w:eastAsia="@Arial Unicode MS"/>
          <w:bCs/>
          <w:szCs w:val="24"/>
          <w:lang w:eastAsia="ru-RU"/>
        </w:rPr>
        <w:t xml:space="preserve">пасности; необходимости следования принципу предосторожности при выборе варианта поведения);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w:t>
      </w:r>
      <w:r w:rsidRPr="00BB6796">
        <w:rPr>
          <w:rFonts w:eastAsia="@Arial Unicode MS"/>
          <w:bCs/>
          <w:szCs w:val="24"/>
          <w:lang w:eastAsia="ru-RU"/>
        </w:rPr>
        <w:t>в</w:t>
      </w:r>
      <w:r w:rsidRPr="00BB6796">
        <w:rPr>
          <w:rFonts w:eastAsia="@Arial Unicode MS"/>
          <w:bCs/>
          <w:szCs w:val="24"/>
          <w:lang w:eastAsia="ru-RU"/>
        </w:rPr>
        <w:t>ной культуры, как особого способа познания жизни и средства организации общения; ра</w:t>
      </w:r>
      <w:r w:rsidRPr="00BB6796">
        <w:rPr>
          <w:rFonts w:eastAsia="@Arial Unicode MS"/>
          <w:bCs/>
          <w:szCs w:val="24"/>
          <w:lang w:eastAsia="ru-RU"/>
        </w:rPr>
        <w:t>з</w:t>
      </w:r>
      <w:r w:rsidRPr="00BB6796">
        <w:rPr>
          <w:rFonts w:eastAsia="@Arial Unicode MS"/>
          <w:bCs/>
          <w:szCs w:val="24"/>
          <w:lang w:eastAsia="ru-RU"/>
        </w:rPr>
        <w:t>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w:t>
      </w:r>
      <w:r w:rsidRPr="00BB6796">
        <w:rPr>
          <w:rFonts w:eastAsia="@Arial Unicode MS"/>
          <w:bCs/>
          <w:szCs w:val="24"/>
          <w:lang w:eastAsia="ru-RU"/>
        </w:rPr>
        <w:t>о</w:t>
      </w:r>
      <w:r w:rsidRPr="00BB6796">
        <w:rPr>
          <w:rFonts w:eastAsia="@Arial Unicode MS"/>
          <w:bCs/>
          <w:szCs w:val="24"/>
          <w:lang w:eastAsia="ru-RU"/>
        </w:rPr>
        <w:t>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w:t>
      </w:r>
      <w:r w:rsidRPr="00BB6796">
        <w:rPr>
          <w:rFonts w:eastAsia="@Arial Unicode MS"/>
          <w:bCs/>
          <w:szCs w:val="24"/>
          <w:lang w:eastAsia="ru-RU"/>
        </w:rPr>
        <w:t>к</w:t>
      </w:r>
      <w:r w:rsidRPr="00BB6796">
        <w:rPr>
          <w:rFonts w:eastAsia="@Arial Unicode MS"/>
          <w:bCs/>
          <w:szCs w:val="24"/>
          <w:lang w:eastAsia="ru-RU"/>
        </w:rPr>
        <w:t xml:space="preserve">тивного отношения к традициям художественной культуры как смысловой, эстетической и личностно-значимой ценности). </w:t>
      </w:r>
    </w:p>
    <w:p w:rsidR="00867FB2" w:rsidRPr="00BB6796" w:rsidRDefault="00867FB2" w:rsidP="00A168FB">
      <w:pPr>
        <w:tabs>
          <w:tab w:val="left" w:pos="284"/>
        </w:tabs>
        <w:spacing w:line="240" w:lineRule="auto"/>
        <w:rPr>
          <w:rFonts w:eastAsia="@Arial Unicode MS"/>
          <w:bCs/>
          <w:szCs w:val="24"/>
          <w:lang w:eastAsia="ru-RU"/>
        </w:rPr>
      </w:pPr>
    </w:p>
    <w:p w:rsidR="00867FB2" w:rsidRPr="00BB6796" w:rsidRDefault="00867FB2" w:rsidP="00A168FB">
      <w:pPr>
        <w:tabs>
          <w:tab w:val="left" w:pos="284"/>
        </w:tabs>
        <w:spacing w:line="240" w:lineRule="auto"/>
        <w:rPr>
          <w:rFonts w:eastAsia="@Arial Unicode MS"/>
          <w:b/>
          <w:bCs/>
          <w:szCs w:val="24"/>
          <w:lang w:eastAsia="ru-RU"/>
        </w:rPr>
      </w:pPr>
      <w:bookmarkStart w:id="414" w:name="_Toc410654047"/>
      <w:bookmarkStart w:id="415" w:name="_Toc409691721"/>
      <w:bookmarkStart w:id="416" w:name="_Toc414553259"/>
      <w:r w:rsidRPr="00BB6796">
        <w:rPr>
          <w:rFonts w:eastAsia="@Arial Unicode MS"/>
          <w:b/>
          <w:bCs/>
          <w:szCs w:val="24"/>
          <w:lang w:eastAsia="ru-RU"/>
        </w:rPr>
        <w:t>Содержание, виды деятельности и формы занятий с обучающимися</w:t>
      </w:r>
      <w:bookmarkStart w:id="417" w:name="_Toc410654048"/>
      <w:bookmarkEnd w:id="414"/>
      <w:r w:rsidRPr="00BB6796">
        <w:rPr>
          <w:rFonts w:eastAsia="@Arial Unicode MS"/>
          <w:b/>
          <w:bCs/>
          <w:szCs w:val="24"/>
          <w:lang w:eastAsia="ru-RU"/>
        </w:rPr>
        <w:t xml:space="preserve"> (по направлен</w:t>
      </w:r>
      <w:r w:rsidRPr="00BB6796">
        <w:rPr>
          <w:rFonts w:eastAsia="@Arial Unicode MS"/>
          <w:b/>
          <w:bCs/>
          <w:szCs w:val="24"/>
          <w:lang w:eastAsia="ru-RU"/>
        </w:rPr>
        <w:t>и</w:t>
      </w:r>
      <w:r w:rsidRPr="00BB6796">
        <w:rPr>
          <w:rFonts w:eastAsia="@Arial Unicode MS"/>
          <w:b/>
          <w:bCs/>
          <w:szCs w:val="24"/>
          <w:lang w:eastAsia="ru-RU"/>
        </w:rPr>
        <w:t>ям духовно-нравственного развития, воспитания и</w:t>
      </w:r>
      <w:bookmarkStart w:id="418" w:name="_Toc410654049"/>
      <w:bookmarkEnd w:id="417"/>
      <w:r w:rsidRPr="00BB6796">
        <w:rPr>
          <w:rFonts w:eastAsia="@Arial Unicode MS"/>
          <w:b/>
          <w:bCs/>
          <w:szCs w:val="24"/>
          <w:lang w:eastAsia="ru-RU"/>
        </w:rPr>
        <w:t xml:space="preserve"> социализации обучающихся)</w:t>
      </w:r>
      <w:bookmarkEnd w:id="415"/>
      <w:bookmarkEnd w:id="416"/>
      <w:bookmarkEnd w:id="418"/>
    </w:p>
    <w:p w:rsidR="00867FB2" w:rsidRPr="00BB6796" w:rsidRDefault="00867FB2" w:rsidP="00A168FB">
      <w:pPr>
        <w:tabs>
          <w:tab w:val="left" w:pos="284"/>
        </w:tabs>
        <w:spacing w:line="240" w:lineRule="auto"/>
        <w:rPr>
          <w:rFonts w:eastAsia="@Arial Unicode MS"/>
          <w:bCs/>
          <w:szCs w:val="24"/>
          <w:lang w:eastAsia="ru-RU"/>
        </w:rPr>
      </w:pP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Содержание, виды деятельности и формы занятий с обучающимися по обеспечению пр</w:t>
      </w:r>
      <w:r w:rsidRPr="00BB6796">
        <w:rPr>
          <w:rFonts w:eastAsia="@Arial Unicode MS"/>
          <w:bCs/>
          <w:szCs w:val="24"/>
          <w:lang w:eastAsia="ru-RU"/>
        </w:rPr>
        <w:t>и</w:t>
      </w:r>
      <w:r w:rsidRPr="00BB6796">
        <w:rPr>
          <w:rFonts w:eastAsia="@Arial Unicode MS"/>
          <w:bCs/>
          <w:szCs w:val="24"/>
          <w:lang w:eastAsia="ru-RU"/>
        </w:rPr>
        <w:t>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w:t>
      </w:r>
      <w:r w:rsidRPr="00BB6796">
        <w:rPr>
          <w:rFonts w:eastAsia="@Arial Unicode MS"/>
          <w:bCs/>
          <w:szCs w:val="24"/>
          <w:lang w:eastAsia="ru-RU"/>
        </w:rPr>
        <w:t>о</w:t>
      </w:r>
      <w:r w:rsidRPr="00BB6796">
        <w:rPr>
          <w:rFonts w:eastAsia="@Arial Unicode MS"/>
          <w:bCs/>
          <w:szCs w:val="24"/>
          <w:lang w:eastAsia="ru-RU"/>
        </w:rPr>
        <w:t>товности и способности вести диалог с другими людьми и достигать в нем взаимопоним</w:t>
      </w:r>
      <w:r w:rsidRPr="00BB6796">
        <w:rPr>
          <w:rFonts w:eastAsia="@Arial Unicode MS"/>
          <w:bCs/>
          <w:szCs w:val="24"/>
          <w:lang w:eastAsia="ru-RU"/>
        </w:rPr>
        <w:t>а</w:t>
      </w:r>
      <w:r w:rsidRPr="00BB6796">
        <w:rPr>
          <w:rFonts w:eastAsia="@Arial Unicode MS"/>
          <w:bCs/>
          <w:szCs w:val="24"/>
          <w:lang w:eastAsia="ru-RU"/>
        </w:rPr>
        <w:t>ния предусматривает:</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формирование во внеурочной деятельности «ситуаций образцов» проявления  уваж</w:t>
      </w:r>
      <w:r w:rsidRPr="00BB6796">
        <w:rPr>
          <w:rFonts w:eastAsia="@Arial Unicode MS"/>
          <w:bCs/>
          <w:szCs w:val="24"/>
          <w:lang w:eastAsia="ru-RU"/>
        </w:rPr>
        <w:t>и</w:t>
      </w:r>
      <w:r w:rsidRPr="00BB6796">
        <w:rPr>
          <w:rFonts w:eastAsia="@Arial Unicode MS"/>
          <w:bCs/>
          <w:szCs w:val="24"/>
          <w:lang w:eastAsia="ru-RU"/>
        </w:rPr>
        <w:t>тельного и доброжелательного отношения к другому человеку, диалога и достижения взаимопонимания с другими людьми;</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информационное и коммуникативное обеспечение рефлексии обучающихся межличн</w:t>
      </w:r>
      <w:r w:rsidRPr="00BB6796">
        <w:rPr>
          <w:rFonts w:eastAsia="@Arial Unicode MS"/>
          <w:bCs/>
          <w:szCs w:val="24"/>
          <w:lang w:eastAsia="ru-RU"/>
        </w:rPr>
        <w:t>о</w:t>
      </w:r>
      <w:r w:rsidRPr="00BB6796">
        <w:rPr>
          <w:rFonts w:eastAsia="@Arial Unicode MS"/>
          <w:bCs/>
          <w:szCs w:val="24"/>
          <w:lang w:eastAsia="ru-RU"/>
        </w:rPr>
        <w:t>стных отношений с окружающими;</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формирование у обучающихся позитивного опыта взаимодействия с окружающими, о</w:t>
      </w:r>
      <w:r w:rsidRPr="00BB6796">
        <w:rPr>
          <w:rFonts w:eastAsia="@Arial Unicode MS"/>
          <w:bCs/>
          <w:szCs w:val="24"/>
          <w:lang w:eastAsia="ru-RU"/>
        </w:rPr>
        <w:t>б</w:t>
      </w:r>
      <w:r w:rsidRPr="00BB6796">
        <w:rPr>
          <w:rFonts w:eastAsia="@Arial Unicode MS"/>
          <w:bCs/>
          <w:szCs w:val="24"/>
          <w:lang w:eastAsia="ru-RU"/>
        </w:rPr>
        <w:t>щения с  представителями различных культур, достижения взаимопонимания в процессе диалога и ведения переговоров.</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В решении задач обеспечения принятия обучающимися ценности Человека и человечн</w:t>
      </w:r>
      <w:r w:rsidRPr="00BB6796">
        <w:rPr>
          <w:rFonts w:eastAsia="@Arial Unicode MS"/>
          <w:bCs/>
          <w:szCs w:val="24"/>
          <w:lang w:eastAsia="ru-RU"/>
        </w:rPr>
        <w:t>о</w:t>
      </w:r>
      <w:r w:rsidRPr="00BB6796">
        <w:rPr>
          <w:rFonts w:eastAsia="@Arial Unicode MS"/>
          <w:bCs/>
          <w:szCs w:val="24"/>
          <w:lang w:eastAsia="ru-RU"/>
        </w:rPr>
        <w:t>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w:t>
      </w:r>
      <w:r w:rsidRPr="00BB6796">
        <w:rPr>
          <w:rFonts w:eastAsia="@Arial Unicode MS"/>
          <w:bCs/>
          <w:szCs w:val="24"/>
          <w:lang w:eastAsia="ru-RU"/>
        </w:rPr>
        <w:t>ь</w:t>
      </w:r>
      <w:r w:rsidRPr="00BB6796">
        <w:rPr>
          <w:rFonts w:eastAsia="@Arial Unicode MS"/>
          <w:bCs/>
          <w:szCs w:val="24"/>
          <w:lang w:eastAsia="ru-RU"/>
        </w:rPr>
        <w:t>ности, Интернет-ресурсов, роль организатора в этой работе призван сыграть  классный руководитель.</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Формирование мотивов и ценностей обучающегося в сфере отношений к России как От</w:t>
      </w:r>
      <w:r w:rsidRPr="00BB6796">
        <w:rPr>
          <w:rFonts w:eastAsia="@Arial Unicode MS"/>
          <w:bCs/>
          <w:szCs w:val="24"/>
          <w:lang w:eastAsia="ru-RU"/>
        </w:rPr>
        <w:t>е</w:t>
      </w:r>
      <w:r w:rsidRPr="00BB6796">
        <w:rPr>
          <w:rFonts w:eastAsia="@Arial Unicode MS"/>
          <w:bCs/>
          <w:szCs w:val="24"/>
          <w:lang w:eastAsia="ru-RU"/>
        </w:rPr>
        <w:t>честву предполагает  получение обучающимся опыта переживания и позитивного отн</w:t>
      </w:r>
      <w:r w:rsidRPr="00BB6796">
        <w:rPr>
          <w:rFonts w:eastAsia="@Arial Unicode MS"/>
          <w:bCs/>
          <w:szCs w:val="24"/>
          <w:lang w:eastAsia="ru-RU"/>
        </w:rPr>
        <w:t>о</w:t>
      </w:r>
      <w:r w:rsidRPr="00BB6796">
        <w:rPr>
          <w:rFonts w:eastAsia="@Arial Unicode MS"/>
          <w:bCs/>
          <w:szCs w:val="24"/>
          <w:lang w:eastAsia="ru-RU"/>
        </w:rPr>
        <w:t>шения к Отечеству,  который обеспечивается в ходе внеурочной деятельности (воспит</w:t>
      </w:r>
      <w:r w:rsidRPr="00BB6796">
        <w:rPr>
          <w:rFonts w:eastAsia="@Arial Unicode MS"/>
          <w:bCs/>
          <w:szCs w:val="24"/>
          <w:lang w:eastAsia="ru-RU"/>
        </w:rPr>
        <w:t>а</w:t>
      </w:r>
      <w:r w:rsidRPr="00BB6796">
        <w:rPr>
          <w:rFonts w:eastAsia="@Arial Unicode MS"/>
          <w:bCs/>
          <w:szCs w:val="24"/>
          <w:lang w:eastAsia="ru-RU"/>
        </w:rPr>
        <w:t xml:space="preserve">тельных мероприятий), в составе коллектива ученического класса, организатором здесь выступает классный руководитель и педагоги школы.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Включение обучающихся в сферу общественной самоорганизации может быть осущест</w:t>
      </w:r>
      <w:r w:rsidRPr="00BB6796">
        <w:rPr>
          <w:rFonts w:eastAsia="@Arial Unicode MS"/>
          <w:bCs/>
          <w:szCs w:val="24"/>
          <w:lang w:eastAsia="ru-RU"/>
        </w:rPr>
        <w:t>в</w:t>
      </w:r>
      <w:r w:rsidRPr="00BB6796">
        <w:rPr>
          <w:rFonts w:eastAsia="@Arial Unicode MS"/>
          <w:bCs/>
          <w:szCs w:val="24"/>
          <w:lang w:eastAsia="ru-RU"/>
        </w:rPr>
        <w:t>ляться в школе (приобщение обучающихся к школьным традициям, участие в ученич</w:t>
      </w:r>
      <w:r w:rsidRPr="00BB6796">
        <w:rPr>
          <w:rFonts w:eastAsia="@Arial Unicode MS"/>
          <w:bCs/>
          <w:szCs w:val="24"/>
          <w:lang w:eastAsia="ru-RU"/>
        </w:rPr>
        <w:t>е</w:t>
      </w:r>
      <w:r w:rsidRPr="00BB6796">
        <w:rPr>
          <w:rFonts w:eastAsia="@Arial Unicode MS"/>
          <w:bCs/>
          <w:szCs w:val="24"/>
          <w:lang w:eastAsia="ru-RU"/>
        </w:rPr>
        <w:t>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w:t>
      </w:r>
      <w:r w:rsidRPr="00BB6796">
        <w:rPr>
          <w:rFonts w:eastAsia="@Arial Unicode MS"/>
          <w:bCs/>
          <w:szCs w:val="24"/>
          <w:lang w:eastAsia="ru-RU"/>
        </w:rPr>
        <w:t>е</w:t>
      </w:r>
      <w:r w:rsidRPr="00BB6796">
        <w:rPr>
          <w:rFonts w:eastAsia="@Arial Unicode MS"/>
          <w:bCs/>
          <w:szCs w:val="24"/>
          <w:lang w:eastAsia="ru-RU"/>
        </w:rPr>
        <w:t>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w:t>
      </w:r>
      <w:r w:rsidRPr="00BB6796">
        <w:rPr>
          <w:rFonts w:eastAsia="@Arial Unicode MS"/>
          <w:bCs/>
          <w:szCs w:val="24"/>
          <w:lang w:eastAsia="ru-RU"/>
        </w:rPr>
        <w:t>т</w:t>
      </w:r>
      <w:r w:rsidRPr="00BB6796">
        <w:rPr>
          <w:rFonts w:eastAsia="@Arial Unicode MS"/>
          <w:bCs/>
          <w:szCs w:val="24"/>
          <w:lang w:eastAsia="ru-RU"/>
        </w:rPr>
        <w:t>венных, творческих объединений, благотворительных организаций; в экологическом пр</w:t>
      </w:r>
      <w:r w:rsidRPr="00BB6796">
        <w:rPr>
          <w:rFonts w:eastAsia="@Arial Unicode MS"/>
          <w:bCs/>
          <w:szCs w:val="24"/>
          <w:lang w:eastAsia="ru-RU"/>
        </w:rPr>
        <w:t>о</w:t>
      </w:r>
      <w:r w:rsidRPr="00BB6796">
        <w:rPr>
          <w:rFonts w:eastAsia="@Arial Unicode MS"/>
          <w:bCs/>
          <w:szCs w:val="24"/>
          <w:lang w:eastAsia="ru-RU"/>
        </w:rPr>
        <w:t xml:space="preserve">свещении сверстников, родителей, населения; в благоустройстве школы, класса, сельского поселения, партнерства с общественными организациями и объединениями, в проведении акций и праздников (региональных, государственных, международных).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Включение обучающихся в сферу общественной самоорганизации предусматривает сл</w:t>
      </w:r>
      <w:r w:rsidRPr="00BB6796">
        <w:rPr>
          <w:rFonts w:eastAsia="@Arial Unicode MS"/>
          <w:bCs/>
          <w:szCs w:val="24"/>
          <w:lang w:eastAsia="ru-RU"/>
        </w:rPr>
        <w:t>е</w:t>
      </w:r>
      <w:r w:rsidRPr="00BB6796">
        <w:rPr>
          <w:rFonts w:eastAsia="@Arial Unicode MS"/>
          <w:bCs/>
          <w:szCs w:val="24"/>
          <w:lang w:eastAsia="ru-RU"/>
        </w:rPr>
        <w:t xml:space="preserve">дующие этапы: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-авансирование положительного восприятия школьниками предстоящей социальной де</w:t>
      </w:r>
      <w:r w:rsidRPr="00BB6796">
        <w:rPr>
          <w:rFonts w:eastAsia="@Arial Unicode MS"/>
          <w:bCs/>
          <w:szCs w:val="24"/>
          <w:lang w:eastAsia="ru-RU"/>
        </w:rPr>
        <w:t>я</w:t>
      </w:r>
      <w:r w:rsidRPr="00BB6796">
        <w:rPr>
          <w:rFonts w:eastAsia="@Arial Unicode MS"/>
          <w:bCs/>
          <w:szCs w:val="24"/>
          <w:lang w:eastAsia="ru-RU"/>
        </w:rPr>
        <w:t xml:space="preserve">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w:t>
      </w:r>
      <w:r w:rsidRPr="00BB6796">
        <w:rPr>
          <w:rFonts w:eastAsia="@Arial Unicode MS"/>
          <w:bCs/>
          <w:szCs w:val="24"/>
          <w:lang w:eastAsia="ru-RU"/>
        </w:rPr>
        <w:t>о</w:t>
      </w:r>
      <w:r w:rsidRPr="00BB6796">
        <w:rPr>
          <w:rFonts w:eastAsia="@Arial Unicode MS"/>
          <w:bCs/>
          <w:szCs w:val="24"/>
          <w:lang w:eastAsia="ru-RU"/>
        </w:rPr>
        <w:t xml:space="preserve">реализации в нем; статусных и функциональных характеристиках социальных ролей;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w:t>
      </w:r>
      <w:r w:rsidRPr="00BB6796">
        <w:rPr>
          <w:rFonts w:eastAsia="@Arial Unicode MS"/>
          <w:bCs/>
          <w:szCs w:val="24"/>
          <w:lang w:eastAsia="ru-RU"/>
        </w:rPr>
        <w:t>т</w:t>
      </w:r>
      <w:r w:rsidRPr="00BB6796">
        <w:rPr>
          <w:rFonts w:eastAsia="@Arial Unicode MS"/>
          <w:bCs/>
          <w:szCs w:val="24"/>
          <w:lang w:eastAsia="ru-RU"/>
        </w:rPr>
        <w:t xml:space="preserve">дельных социальных проектов;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-организация планирования обучающимися собственного участия в социальной деятел</w:t>
      </w:r>
      <w:r w:rsidRPr="00BB6796">
        <w:rPr>
          <w:rFonts w:eastAsia="@Arial Unicode MS"/>
          <w:bCs/>
          <w:szCs w:val="24"/>
          <w:lang w:eastAsia="ru-RU"/>
        </w:rPr>
        <w:t>ь</w:t>
      </w:r>
      <w:r w:rsidRPr="00BB6796">
        <w:rPr>
          <w:rFonts w:eastAsia="@Arial Unicode MS"/>
          <w:bCs/>
          <w:szCs w:val="24"/>
          <w:lang w:eastAsia="ru-RU"/>
        </w:rPr>
        <w:t xml:space="preserve">ности, исходя из индивидуальных особенностей, опробование индивидуальной стратегии участия в социальной деятельности;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-содействие обучающимся в осознания внутренних (собственных) ресурсов и внешних р</w:t>
      </w:r>
      <w:r w:rsidRPr="00BB6796">
        <w:rPr>
          <w:rFonts w:eastAsia="@Arial Unicode MS"/>
          <w:bCs/>
          <w:szCs w:val="24"/>
          <w:lang w:eastAsia="ru-RU"/>
        </w:rPr>
        <w:t>е</w:t>
      </w:r>
      <w:r w:rsidRPr="00BB6796">
        <w:rPr>
          <w:rFonts w:eastAsia="@Arial Unicode MS"/>
          <w:bCs/>
          <w:szCs w:val="24"/>
          <w:lang w:eastAsia="ru-RU"/>
        </w:rPr>
        <w:t xml:space="preserve">сурсов (ресурсов среды), обеспечивающих успешное участие школьника в социальной деятельности;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-демонстрация вариативности социальных ситуаций, ситуаций выбора и необходимости планирования собственной деятельности;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-обеспечение проблематизации школьников по характеру их участия в социальной де</w:t>
      </w:r>
      <w:r w:rsidRPr="00BB6796">
        <w:rPr>
          <w:rFonts w:eastAsia="@Arial Unicode MS"/>
          <w:bCs/>
          <w:szCs w:val="24"/>
          <w:lang w:eastAsia="ru-RU"/>
        </w:rPr>
        <w:t>я</w:t>
      </w:r>
      <w:r w:rsidRPr="00BB6796">
        <w:rPr>
          <w:rFonts w:eastAsia="@Arial Unicode MS"/>
          <w:bCs/>
          <w:szCs w:val="24"/>
          <w:lang w:eastAsia="ru-RU"/>
        </w:rPr>
        <w:t>тельности, содействие обучающимся в определении ими собственных целей участия в с</w:t>
      </w:r>
      <w:r w:rsidRPr="00BB6796">
        <w:rPr>
          <w:rFonts w:eastAsia="@Arial Unicode MS"/>
          <w:bCs/>
          <w:szCs w:val="24"/>
          <w:lang w:eastAsia="ru-RU"/>
        </w:rPr>
        <w:t>о</w:t>
      </w:r>
      <w:r w:rsidRPr="00BB6796">
        <w:rPr>
          <w:rFonts w:eastAsia="@Arial Unicode MS"/>
          <w:bCs/>
          <w:szCs w:val="24"/>
          <w:lang w:eastAsia="ru-RU"/>
        </w:rPr>
        <w:t xml:space="preserve">циальной деятельности;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-содействие школьникам в проектировании и планировании собственного участия в соц</w:t>
      </w:r>
      <w:r w:rsidRPr="00BB6796">
        <w:rPr>
          <w:rFonts w:eastAsia="@Arial Unicode MS"/>
          <w:bCs/>
          <w:szCs w:val="24"/>
          <w:lang w:eastAsia="ru-RU"/>
        </w:rPr>
        <w:t>и</w:t>
      </w:r>
      <w:r w:rsidRPr="00BB6796">
        <w:rPr>
          <w:rFonts w:eastAsia="@Arial Unicode MS"/>
          <w:bCs/>
          <w:szCs w:val="24"/>
          <w:lang w:eastAsia="ru-RU"/>
        </w:rPr>
        <w:t xml:space="preserve">альной деятельности.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Этапы включения обучающихся в сферу общественной самоорганизации могут выстра</w:t>
      </w:r>
      <w:r w:rsidRPr="00BB6796">
        <w:rPr>
          <w:rFonts w:eastAsia="@Arial Unicode MS"/>
          <w:bCs/>
          <w:szCs w:val="24"/>
          <w:lang w:eastAsia="ru-RU"/>
        </w:rPr>
        <w:t>и</w:t>
      </w:r>
      <w:r w:rsidRPr="00BB6796">
        <w:rPr>
          <w:rFonts w:eastAsia="@Arial Unicode MS"/>
          <w:bCs/>
          <w:szCs w:val="24"/>
          <w:lang w:eastAsia="ru-RU"/>
        </w:rPr>
        <w:t>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w:t>
      </w:r>
      <w:r w:rsidRPr="00BB6796">
        <w:rPr>
          <w:rFonts w:eastAsia="@Arial Unicode MS"/>
          <w:bCs/>
          <w:szCs w:val="24"/>
          <w:lang w:eastAsia="ru-RU"/>
        </w:rPr>
        <w:t>о</w:t>
      </w:r>
      <w:r w:rsidRPr="00BB6796">
        <w:rPr>
          <w:rFonts w:eastAsia="@Arial Unicode MS"/>
          <w:bCs/>
          <w:szCs w:val="24"/>
          <w:lang w:eastAsia="ru-RU"/>
        </w:rPr>
        <w:t xml:space="preserve">товка мероприятия, коллективное проведение, коллективный анализ.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При формировании ответственного отношения к учебно-познавательной деятельности 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w:t>
      </w:r>
      <w:r w:rsidRPr="00BB6796">
        <w:rPr>
          <w:rFonts w:eastAsia="@Arial Unicode MS"/>
          <w:bCs/>
          <w:szCs w:val="24"/>
          <w:lang w:eastAsia="ru-RU"/>
        </w:rPr>
        <w:t>у</w:t>
      </w:r>
      <w:r w:rsidRPr="00BB6796">
        <w:rPr>
          <w:rFonts w:eastAsia="@Arial Unicode MS"/>
          <w:bCs/>
          <w:szCs w:val="24"/>
          <w:lang w:eastAsia="ru-RU"/>
        </w:rPr>
        <w:t>чающихся, поддержку в ситуациях мобилизации индивидуальных ресурсов для достиж</w:t>
      </w:r>
      <w:r w:rsidRPr="00BB6796">
        <w:rPr>
          <w:rFonts w:eastAsia="@Arial Unicode MS"/>
          <w:bCs/>
          <w:szCs w:val="24"/>
          <w:lang w:eastAsia="ru-RU"/>
        </w:rPr>
        <w:t>е</w:t>
      </w:r>
      <w:r w:rsidRPr="00BB6796">
        <w:rPr>
          <w:rFonts w:eastAsia="@Arial Unicode MS"/>
          <w:bCs/>
          <w:szCs w:val="24"/>
          <w:lang w:eastAsia="ru-RU"/>
        </w:rPr>
        <w:t xml:space="preserve">ния учебных результатов.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Формирование мотивов и ценностей обучающегося в сфере трудовых отношений и выб</w:t>
      </w:r>
      <w:r w:rsidRPr="00BB6796">
        <w:rPr>
          <w:rFonts w:eastAsia="@Arial Unicode MS"/>
          <w:bCs/>
          <w:szCs w:val="24"/>
          <w:lang w:eastAsia="ru-RU"/>
        </w:rPr>
        <w:t>о</w:t>
      </w:r>
      <w:r w:rsidRPr="00BB6796">
        <w:rPr>
          <w:rFonts w:eastAsia="@Arial Unicode MS"/>
          <w:bCs/>
          <w:szCs w:val="24"/>
          <w:lang w:eastAsia="ru-RU"/>
        </w:rPr>
        <w:t>ра будущей профессии предполагается осуществлять через информирование обучающи</w:t>
      </w:r>
      <w:r w:rsidRPr="00BB6796">
        <w:rPr>
          <w:rFonts w:eastAsia="@Arial Unicode MS"/>
          <w:bCs/>
          <w:szCs w:val="24"/>
          <w:lang w:eastAsia="ru-RU"/>
        </w:rPr>
        <w:t>х</w:t>
      </w:r>
      <w:r w:rsidRPr="00BB6796">
        <w:rPr>
          <w:rFonts w:eastAsia="@Arial Unicode MS"/>
          <w:bCs/>
          <w:szCs w:val="24"/>
          <w:lang w:eastAsia="ru-RU"/>
        </w:rPr>
        <w:t>ся об особенностях различных сфер профессиональной деятельности, социальных и ф</w:t>
      </w:r>
      <w:r w:rsidRPr="00BB6796">
        <w:rPr>
          <w:rFonts w:eastAsia="@Arial Unicode MS"/>
          <w:bCs/>
          <w:szCs w:val="24"/>
          <w:lang w:eastAsia="ru-RU"/>
        </w:rPr>
        <w:t>и</w:t>
      </w:r>
      <w:r w:rsidRPr="00BB6796">
        <w:rPr>
          <w:rFonts w:eastAsia="@Arial Unicode MS"/>
          <w:bCs/>
          <w:szCs w:val="24"/>
          <w:lang w:eastAsia="ru-RU"/>
        </w:rPr>
        <w:t>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w:t>
      </w:r>
      <w:r w:rsidRPr="00BB6796">
        <w:rPr>
          <w:rFonts w:eastAsia="@Arial Unicode MS"/>
          <w:bCs/>
          <w:szCs w:val="24"/>
          <w:lang w:eastAsia="ru-RU"/>
        </w:rPr>
        <w:t>с</w:t>
      </w:r>
      <w:r w:rsidRPr="00BB6796">
        <w:rPr>
          <w:rFonts w:eastAsia="@Arial Unicode MS"/>
          <w:bCs/>
          <w:szCs w:val="24"/>
          <w:lang w:eastAsia="ru-RU"/>
        </w:rPr>
        <w:t>пользование средств психолого-педагогической поддержки обучающихся и развитие ко</w:t>
      </w:r>
      <w:r w:rsidRPr="00BB6796">
        <w:rPr>
          <w:rFonts w:eastAsia="@Arial Unicode MS"/>
          <w:bCs/>
          <w:szCs w:val="24"/>
          <w:lang w:eastAsia="ru-RU"/>
        </w:rPr>
        <w:t>н</w:t>
      </w:r>
      <w:r w:rsidRPr="00BB6796">
        <w:rPr>
          <w:rFonts w:eastAsia="@Arial Unicode MS"/>
          <w:bCs/>
          <w:szCs w:val="24"/>
          <w:lang w:eastAsia="ru-RU"/>
        </w:rPr>
        <w:t>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w:t>
      </w:r>
      <w:r w:rsidRPr="00BB6796">
        <w:rPr>
          <w:rFonts w:eastAsia="@Arial Unicode MS"/>
          <w:bCs/>
          <w:szCs w:val="24"/>
          <w:lang w:eastAsia="ru-RU"/>
        </w:rPr>
        <w:t>о</w:t>
      </w:r>
      <w:r w:rsidRPr="00BB6796">
        <w:rPr>
          <w:rFonts w:eastAsia="@Arial Unicode MS"/>
          <w:bCs/>
          <w:szCs w:val="24"/>
          <w:lang w:eastAsia="ru-RU"/>
        </w:rPr>
        <w:t>собностей и компетенций, необходимых для продолжения образования и выбора профе</w:t>
      </w:r>
      <w:r w:rsidRPr="00BB6796">
        <w:rPr>
          <w:rFonts w:eastAsia="@Arial Unicode MS"/>
          <w:bCs/>
          <w:szCs w:val="24"/>
          <w:lang w:eastAsia="ru-RU"/>
        </w:rPr>
        <w:t>с</w:t>
      </w:r>
      <w:r w:rsidRPr="00BB6796">
        <w:rPr>
          <w:rFonts w:eastAsia="@Arial Unicode MS"/>
          <w:bCs/>
          <w:szCs w:val="24"/>
          <w:lang w:eastAsia="ru-RU"/>
        </w:rPr>
        <w:t>сии (в том числе компьютерного профессионального тестирования и тренинга в специал</w:t>
      </w:r>
      <w:r w:rsidRPr="00BB6796">
        <w:rPr>
          <w:rFonts w:eastAsia="@Arial Unicode MS"/>
          <w:bCs/>
          <w:szCs w:val="24"/>
          <w:lang w:eastAsia="ru-RU"/>
        </w:rPr>
        <w:t>и</w:t>
      </w:r>
      <w:r w:rsidRPr="00BB6796">
        <w:rPr>
          <w:rFonts w:eastAsia="@Arial Unicode MS"/>
          <w:bCs/>
          <w:szCs w:val="24"/>
          <w:lang w:eastAsia="ru-RU"/>
        </w:rPr>
        <w:t>зированных центрах). Деятельность по этому направлению включает  сотрудничество с предприятиями, организациями профессионального образования, совместную деятел</w:t>
      </w:r>
      <w:r w:rsidRPr="00BB6796">
        <w:rPr>
          <w:rFonts w:eastAsia="@Arial Unicode MS"/>
          <w:bCs/>
          <w:szCs w:val="24"/>
          <w:lang w:eastAsia="ru-RU"/>
        </w:rPr>
        <w:t>ь</w:t>
      </w:r>
      <w:r w:rsidRPr="00BB6796">
        <w:rPr>
          <w:rFonts w:eastAsia="@Arial Unicode MS"/>
          <w:bCs/>
          <w:szCs w:val="24"/>
          <w:lang w:eastAsia="ru-RU"/>
        </w:rPr>
        <w:t>ность обучающихся с родителями (законными представителями); различные интернет-активности обучающихся.</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Мотивы и ценности обучающегося в сфере отношений к природе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 различные формы внеурочной деятельности.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Реализация задач развития эстетического сознания обучающихся может быть возложена на уроки предметной областей «Филология», «Искусство», а также на различные формы внеурочной деятельности.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Задача по формированию целостного мировоззрения, соответствующего современному уровню развития науки и общественной практики, может быть возложена на уроки пре</w:t>
      </w:r>
      <w:r w:rsidRPr="00BB6796">
        <w:rPr>
          <w:rFonts w:eastAsia="@Arial Unicode MS"/>
          <w:bCs/>
          <w:szCs w:val="24"/>
          <w:lang w:eastAsia="ru-RU"/>
        </w:rPr>
        <w:t>д</w:t>
      </w:r>
      <w:r w:rsidRPr="00BB6796">
        <w:rPr>
          <w:rFonts w:eastAsia="@Arial Unicode MS"/>
          <w:bCs/>
          <w:szCs w:val="24"/>
          <w:lang w:eastAsia="ru-RU"/>
        </w:rPr>
        <w:t xml:space="preserve">метных областей «Общественно-научные предметы», «Естественнонаучные предметы», различные формы внеурочной деятельности. </w:t>
      </w:r>
    </w:p>
    <w:p w:rsidR="00867FB2" w:rsidRPr="00BB6796" w:rsidRDefault="00867FB2" w:rsidP="00A168FB">
      <w:pPr>
        <w:tabs>
          <w:tab w:val="left" w:pos="284"/>
        </w:tabs>
        <w:spacing w:line="240" w:lineRule="auto"/>
        <w:rPr>
          <w:rFonts w:eastAsia="@Arial Unicode MS"/>
          <w:bCs/>
          <w:szCs w:val="24"/>
          <w:lang w:eastAsia="ru-RU"/>
        </w:rPr>
      </w:pPr>
    </w:p>
    <w:p w:rsidR="00867FB2" w:rsidRPr="00BB6796" w:rsidRDefault="00867FB2" w:rsidP="00A168FB">
      <w:pPr>
        <w:tabs>
          <w:tab w:val="left" w:pos="284"/>
        </w:tabs>
        <w:spacing w:line="240" w:lineRule="auto"/>
        <w:rPr>
          <w:rFonts w:eastAsia="@Arial Unicode MS"/>
          <w:b/>
          <w:bCs/>
          <w:szCs w:val="24"/>
          <w:lang w:eastAsia="ru-RU"/>
        </w:rPr>
      </w:pPr>
      <w:bookmarkStart w:id="419" w:name="_Toc410654050"/>
      <w:bookmarkStart w:id="420" w:name="_Toc414553260"/>
      <w:bookmarkStart w:id="421" w:name="_Toc409691722"/>
      <w:r w:rsidRPr="00BB6796">
        <w:rPr>
          <w:rFonts w:eastAsia="@Arial Unicode MS"/>
          <w:b/>
          <w:bCs/>
          <w:szCs w:val="24"/>
          <w:lang w:eastAsia="ru-RU"/>
        </w:rPr>
        <w:t>Формы индивидуальной и групповой организации</w:t>
      </w:r>
      <w:bookmarkStart w:id="422" w:name="_Toc410654051"/>
      <w:bookmarkStart w:id="423" w:name="_Toc410703053"/>
      <w:bookmarkStart w:id="424" w:name="_Toc414553261"/>
      <w:bookmarkEnd w:id="419"/>
      <w:bookmarkEnd w:id="420"/>
      <w:r w:rsidRPr="00BB6796">
        <w:rPr>
          <w:rFonts w:eastAsia="@Arial Unicode MS"/>
          <w:b/>
          <w:bCs/>
          <w:szCs w:val="24"/>
          <w:lang w:eastAsia="ru-RU"/>
        </w:rPr>
        <w:t xml:space="preserve"> профессиональной ориентации обучающихся</w:t>
      </w:r>
      <w:bookmarkEnd w:id="421"/>
      <w:bookmarkEnd w:id="422"/>
      <w:bookmarkEnd w:id="423"/>
      <w:bookmarkEnd w:id="424"/>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Формами индивидуальной и групповой организации профессиональной ориентации об</w:t>
      </w:r>
      <w:r w:rsidRPr="00BB6796">
        <w:rPr>
          <w:rFonts w:eastAsia="@Arial Unicode MS"/>
          <w:bCs/>
          <w:szCs w:val="24"/>
          <w:lang w:eastAsia="ru-RU"/>
        </w:rPr>
        <w:t>у</w:t>
      </w:r>
      <w:r w:rsidRPr="00BB6796">
        <w:rPr>
          <w:rFonts w:eastAsia="@Arial Unicode MS"/>
          <w:bCs/>
          <w:szCs w:val="24"/>
          <w:lang w:eastAsia="ru-RU"/>
        </w:rPr>
        <w:t>чающихся являются: дни открытых дверей, экскурсии, предметные недели, олимпиады, конкурсы.</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Дни открытых дверей в качестве формы организации профессиональной ориентации об</w:t>
      </w:r>
      <w:r w:rsidRPr="00BB6796">
        <w:rPr>
          <w:rFonts w:eastAsia="@Arial Unicode MS"/>
          <w:bCs/>
          <w:szCs w:val="24"/>
          <w:lang w:eastAsia="ru-RU"/>
        </w:rPr>
        <w:t>у</w:t>
      </w:r>
      <w:r w:rsidRPr="00BB6796">
        <w:rPr>
          <w:rFonts w:eastAsia="@Arial Unicode MS"/>
          <w:bCs/>
          <w:szCs w:val="24"/>
          <w:lang w:eastAsia="ru-RU"/>
        </w:rPr>
        <w:t>чающихся наиболее часто проводятся на базе профессиональных образовательных орг</w:t>
      </w:r>
      <w:r w:rsidRPr="00BB6796">
        <w:rPr>
          <w:rFonts w:eastAsia="@Arial Unicode MS"/>
          <w:bCs/>
          <w:szCs w:val="24"/>
          <w:lang w:eastAsia="ru-RU"/>
        </w:rPr>
        <w:t>а</w:t>
      </w:r>
      <w:r w:rsidRPr="00BB6796">
        <w:rPr>
          <w:rFonts w:eastAsia="@Arial Unicode MS"/>
          <w:bCs/>
          <w:szCs w:val="24"/>
          <w:lang w:eastAsia="ru-RU"/>
        </w:rPr>
        <w:t>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w:t>
      </w:r>
      <w:r w:rsidRPr="00BB6796">
        <w:rPr>
          <w:rFonts w:eastAsia="@Arial Unicode MS"/>
          <w:bCs/>
          <w:szCs w:val="24"/>
          <w:lang w:eastAsia="ru-RU"/>
        </w:rPr>
        <w:t>и</w:t>
      </w:r>
      <w:r w:rsidRPr="00BB6796">
        <w:rPr>
          <w:rFonts w:eastAsia="@Arial Unicode MS"/>
          <w:bCs/>
          <w:szCs w:val="24"/>
          <w:lang w:eastAsia="ru-RU"/>
        </w:rPr>
        <w:t>зующих основные профессиональные образовательные программы, а также различные в</w:t>
      </w:r>
      <w:r w:rsidRPr="00BB6796">
        <w:rPr>
          <w:rFonts w:eastAsia="@Arial Unicode MS"/>
          <w:bCs/>
          <w:szCs w:val="24"/>
          <w:lang w:eastAsia="ru-RU"/>
        </w:rPr>
        <w:t>а</w:t>
      </w:r>
      <w:r w:rsidRPr="00BB6796">
        <w:rPr>
          <w:rFonts w:eastAsia="@Arial Unicode MS"/>
          <w:bCs/>
          <w:szCs w:val="24"/>
          <w:lang w:eastAsia="ru-RU"/>
        </w:rPr>
        <w:t>рианты профессионального образования, которые осуществляются в этом образовател</w:t>
      </w:r>
      <w:r w:rsidRPr="00BB6796">
        <w:rPr>
          <w:rFonts w:eastAsia="@Arial Unicode MS"/>
          <w:bCs/>
          <w:szCs w:val="24"/>
          <w:lang w:eastAsia="ru-RU"/>
        </w:rPr>
        <w:t>ь</w:t>
      </w:r>
      <w:r w:rsidRPr="00BB6796">
        <w:rPr>
          <w:rFonts w:eastAsia="@Arial Unicode MS"/>
          <w:bCs/>
          <w:szCs w:val="24"/>
          <w:lang w:eastAsia="ru-RU"/>
        </w:rPr>
        <w:t xml:space="preserve">ной организации.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Экскурсия как форма организации профессиональной ориентации обучающихся пре</w:t>
      </w:r>
      <w:r w:rsidRPr="00BB6796">
        <w:rPr>
          <w:rFonts w:eastAsia="@Arial Unicode MS"/>
          <w:bCs/>
          <w:szCs w:val="24"/>
          <w:lang w:eastAsia="ru-RU"/>
        </w:rPr>
        <w:t>д</w:t>
      </w:r>
      <w:r w:rsidRPr="00BB6796">
        <w:rPr>
          <w:rFonts w:eastAsia="@Arial Unicode MS"/>
          <w:bCs/>
          <w:szCs w:val="24"/>
          <w:lang w:eastAsia="ru-RU"/>
        </w:rPr>
        <w:t>ставляет собой путешествие с познавательной целью, в ходе которого экскурсанту пред</w:t>
      </w:r>
      <w:r w:rsidRPr="00BB6796">
        <w:rPr>
          <w:rFonts w:eastAsia="@Arial Unicode MS"/>
          <w:bCs/>
          <w:szCs w:val="24"/>
          <w:lang w:eastAsia="ru-RU"/>
        </w:rPr>
        <w:t>ъ</w:t>
      </w:r>
      <w:r w:rsidRPr="00BB6796">
        <w:rPr>
          <w:rFonts w:eastAsia="@Arial Unicode MS"/>
          <w:bCs/>
          <w:szCs w:val="24"/>
          <w:lang w:eastAsia="ru-RU"/>
        </w:rPr>
        <w:t>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w:t>
      </w:r>
      <w:r w:rsidRPr="00BB6796">
        <w:rPr>
          <w:rFonts w:eastAsia="@Arial Unicode MS"/>
          <w:bCs/>
          <w:szCs w:val="24"/>
          <w:lang w:eastAsia="ru-RU"/>
        </w:rPr>
        <w:t>а</w:t>
      </w:r>
      <w:r w:rsidRPr="00BB6796">
        <w:rPr>
          <w:rFonts w:eastAsia="@Arial Unicode MS"/>
          <w:bCs/>
          <w:szCs w:val="24"/>
          <w:lang w:eastAsia="ru-RU"/>
        </w:rPr>
        <w:t>зования. Опираясь на возможности современных электронных устройств, следует испол</w:t>
      </w:r>
      <w:r w:rsidRPr="00BB6796">
        <w:rPr>
          <w:rFonts w:eastAsia="@Arial Unicode MS"/>
          <w:bCs/>
          <w:szCs w:val="24"/>
          <w:lang w:eastAsia="ru-RU"/>
        </w:rPr>
        <w:t>ь</w:t>
      </w:r>
      <w:r w:rsidRPr="00BB6796">
        <w:rPr>
          <w:rFonts w:eastAsia="@Arial Unicode MS"/>
          <w:bCs/>
          <w:szCs w:val="24"/>
          <w:lang w:eastAsia="ru-RU"/>
        </w:rPr>
        <w:t>зовать такую форму как виртуальная экскурсия по производствам, образовательным орг</w:t>
      </w:r>
      <w:r w:rsidRPr="00BB6796">
        <w:rPr>
          <w:rFonts w:eastAsia="@Arial Unicode MS"/>
          <w:bCs/>
          <w:szCs w:val="24"/>
          <w:lang w:eastAsia="ru-RU"/>
        </w:rPr>
        <w:t>а</w:t>
      </w:r>
      <w:r w:rsidRPr="00BB6796">
        <w:rPr>
          <w:rFonts w:eastAsia="@Arial Unicode MS"/>
          <w:bCs/>
          <w:szCs w:val="24"/>
          <w:lang w:eastAsia="ru-RU"/>
        </w:rPr>
        <w:t>низациям.</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Предметная неделя в качестве формы организации профессиональной ориентации об</w:t>
      </w:r>
      <w:r w:rsidRPr="00BB6796">
        <w:rPr>
          <w:rFonts w:eastAsia="@Arial Unicode MS"/>
          <w:bCs/>
          <w:szCs w:val="24"/>
          <w:lang w:eastAsia="ru-RU"/>
        </w:rPr>
        <w:t>у</w:t>
      </w:r>
      <w:r w:rsidRPr="00BB6796">
        <w:rPr>
          <w:rFonts w:eastAsia="@Arial Unicode MS"/>
          <w:bCs/>
          <w:szCs w:val="24"/>
          <w:lang w:eastAsia="ru-RU"/>
        </w:rPr>
        <w:t>чающихся включает набор разнообразных мероприятий, организуемых в течение кале</w:t>
      </w:r>
      <w:r w:rsidRPr="00BB6796">
        <w:rPr>
          <w:rFonts w:eastAsia="@Arial Unicode MS"/>
          <w:bCs/>
          <w:szCs w:val="24"/>
          <w:lang w:eastAsia="ru-RU"/>
        </w:rPr>
        <w:t>н</w:t>
      </w:r>
      <w:r w:rsidRPr="00BB6796">
        <w:rPr>
          <w:rFonts w:eastAsia="@Arial Unicode MS"/>
          <w:bCs/>
          <w:szCs w:val="24"/>
          <w:lang w:eastAsia="ru-RU"/>
        </w:rPr>
        <w:t xml:space="preserve">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Олимпиады по предметам (предметным областям) в качестве формы организации профе</w:t>
      </w:r>
      <w:r w:rsidRPr="00BB6796">
        <w:rPr>
          <w:rFonts w:eastAsia="@Arial Unicode MS"/>
          <w:bCs/>
          <w:szCs w:val="24"/>
          <w:lang w:eastAsia="ru-RU"/>
        </w:rPr>
        <w:t>с</w:t>
      </w:r>
      <w:r w:rsidRPr="00BB6796">
        <w:rPr>
          <w:rFonts w:eastAsia="@Arial Unicode MS"/>
          <w:bCs/>
          <w:szCs w:val="24"/>
          <w:lang w:eastAsia="ru-RU"/>
        </w:rPr>
        <w:t>сиональной ориентации обучающихся предусматривают участие наиболее подготовле</w:t>
      </w:r>
      <w:r w:rsidRPr="00BB6796">
        <w:rPr>
          <w:rFonts w:eastAsia="@Arial Unicode MS"/>
          <w:bCs/>
          <w:szCs w:val="24"/>
          <w:lang w:eastAsia="ru-RU"/>
        </w:rPr>
        <w:t>н</w:t>
      </w:r>
      <w:r w:rsidRPr="00BB6796">
        <w:rPr>
          <w:rFonts w:eastAsia="@Arial Unicode MS"/>
          <w:bCs/>
          <w:szCs w:val="24"/>
          <w:lang w:eastAsia="ru-RU"/>
        </w:rPr>
        <w:t>ных или способных в данной сфере, олимпиады по предмету (предметным областям) ст</w:t>
      </w:r>
      <w:r w:rsidRPr="00BB6796">
        <w:rPr>
          <w:rFonts w:eastAsia="@Arial Unicode MS"/>
          <w:bCs/>
          <w:szCs w:val="24"/>
          <w:lang w:eastAsia="ru-RU"/>
        </w:rPr>
        <w:t>и</w:t>
      </w:r>
      <w:r w:rsidRPr="00BB6796">
        <w:rPr>
          <w:rFonts w:eastAsia="@Arial Unicode MS"/>
          <w:bCs/>
          <w:szCs w:val="24"/>
          <w:lang w:eastAsia="ru-RU"/>
        </w:rPr>
        <w:t xml:space="preserve">мулируют познавательный интерес.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Конкурсы профессионального мастерства как форма организации профессиональной ор</w:t>
      </w:r>
      <w:r w:rsidRPr="00BB6796">
        <w:rPr>
          <w:rFonts w:eastAsia="@Arial Unicode MS"/>
          <w:bCs/>
          <w:szCs w:val="24"/>
          <w:lang w:eastAsia="ru-RU"/>
        </w:rPr>
        <w:t>и</w:t>
      </w:r>
      <w:r w:rsidRPr="00BB6796">
        <w:rPr>
          <w:rFonts w:eastAsia="@Arial Unicode MS"/>
          <w:bCs/>
          <w:szCs w:val="24"/>
          <w:lang w:eastAsia="ru-RU"/>
        </w:rPr>
        <w:t>ентации обучающихся строятся как соревнование лиц, работающих по одной специальн</w:t>
      </w:r>
      <w:r w:rsidRPr="00BB6796">
        <w:rPr>
          <w:rFonts w:eastAsia="@Arial Unicode MS"/>
          <w:bCs/>
          <w:szCs w:val="24"/>
          <w:lang w:eastAsia="ru-RU"/>
        </w:rPr>
        <w:t>о</w:t>
      </w:r>
      <w:r w:rsidRPr="00BB6796">
        <w:rPr>
          <w:rFonts w:eastAsia="@Arial Unicode MS"/>
          <w:bCs/>
          <w:szCs w:val="24"/>
          <w:lang w:eastAsia="ru-RU"/>
        </w:rPr>
        <w:t>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w:t>
      </w:r>
      <w:r w:rsidRPr="00BB6796">
        <w:rPr>
          <w:rFonts w:eastAsia="@Arial Unicode MS"/>
          <w:bCs/>
          <w:szCs w:val="24"/>
          <w:lang w:eastAsia="ru-RU"/>
        </w:rPr>
        <w:t>в</w:t>
      </w:r>
      <w:r w:rsidRPr="00BB6796">
        <w:rPr>
          <w:rFonts w:eastAsia="@Arial Unicode MS"/>
          <w:bCs/>
          <w:szCs w:val="24"/>
          <w:lang w:eastAsia="ru-RU"/>
        </w:rPr>
        <w:t>ном свете, в процессе сопереживания конкурсанту у школьников возникает интерес к к</w:t>
      </w:r>
      <w:r w:rsidRPr="00BB6796">
        <w:rPr>
          <w:rFonts w:eastAsia="@Arial Unicode MS"/>
          <w:bCs/>
          <w:szCs w:val="24"/>
          <w:lang w:eastAsia="ru-RU"/>
        </w:rPr>
        <w:t>а</w:t>
      </w:r>
      <w:r w:rsidRPr="00BB6796">
        <w:rPr>
          <w:rFonts w:eastAsia="@Arial Unicode MS"/>
          <w:bCs/>
          <w:szCs w:val="24"/>
          <w:lang w:eastAsia="ru-RU"/>
        </w:rPr>
        <w:t xml:space="preserve">кой-либо профессии. </w:t>
      </w:r>
    </w:p>
    <w:p w:rsidR="00867FB2" w:rsidRPr="00BB6796" w:rsidRDefault="00867FB2" w:rsidP="00A168FB">
      <w:pPr>
        <w:tabs>
          <w:tab w:val="left" w:pos="284"/>
        </w:tabs>
        <w:spacing w:line="240" w:lineRule="auto"/>
        <w:rPr>
          <w:rFonts w:eastAsia="@Arial Unicode MS"/>
          <w:bCs/>
          <w:szCs w:val="24"/>
          <w:lang w:eastAsia="ru-RU"/>
        </w:rPr>
      </w:pPr>
    </w:p>
    <w:p w:rsidR="00867FB2" w:rsidRPr="00BB6796" w:rsidRDefault="00867FB2" w:rsidP="00A168FB">
      <w:pPr>
        <w:tabs>
          <w:tab w:val="left" w:pos="284"/>
        </w:tabs>
        <w:spacing w:line="240" w:lineRule="auto"/>
        <w:rPr>
          <w:rFonts w:eastAsia="@Arial Unicode MS"/>
          <w:b/>
          <w:bCs/>
          <w:szCs w:val="24"/>
          <w:lang w:eastAsia="ru-RU"/>
        </w:rPr>
      </w:pPr>
      <w:bookmarkStart w:id="425" w:name="_Toc414553262"/>
      <w:bookmarkStart w:id="426" w:name="_Toc410654052"/>
      <w:bookmarkStart w:id="427" w:name="_Toc409691723"/>
      <w:r w:rsidRPr="00BB6796">
        <w:rPr>
          <w:rFonts w:eastAsia="@Arial Unicode MS"/>
          <w:b/>
          <w:bCs/>
          <w:szCs w:val="24"/>
          <w:lang w:eastAsia="ru-RU"/>
        </w:rPr>
        <w:t>Этапы организации работы в системе социального воспитания в рамках школы, с</w:t>
      </w:r>
      <w:r w:rsidRPr="00BB6796">
        <w:rPr>
          <w:rFonts w:eastAsia="@Arial Unicode MS"/>
          <w:b/>
          <w:bCs/>
          <w:szCs w:val="24"/>
          <w:lang w:eastAsia="ru-RU"/>
        </w:rPr>
        <w:t>о</w:t>
      </w:r>
      <w:r w:rsidRPr="00BB6796">
        <w:rPr>
          <w:rFonts w:eastAsia="@Arial Unicode MS"/>
          <w:b/>
          <w:bCs/>
          <w:szCs w:val="24"/>
          <w:lang w:eastAsia="ru-RU"/>
        </w:rPr>
        <w:t>вместной деятельности школы с предприятиями, общественными организациями, в том числе с организациями дополнительного образования</w:t>
      </w:r>
      <w:bookmarkEnd w:id="425"/>
      <w:bookmarkEnd w:id="426"/>
      <w:bookmarkEnd w:id="427"/>
      <w:r w:rsidRPr="00BB6796">
        <w:rPr>
          <w:rFonts w:eastAsia="@Arial Unicode MS"/>
          <w:b/>
          <w:bCs/>
          <w:szCs w:val="24"/>
          <w:lang w:eastAsia="ru-RU"/>
        </w:rPr>
        <w:t>.</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Достижение результатов социализации обучающихся в совместной деятельности школы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Организация взаимодействия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-моделирование администрацией школы с привлечением школьников, родителей, общес</w:t>
      </w:r>
      <w:r w:rsidRPr="00BB6796">
        <w:rPr>
          <w:rFonts w:eastAsia="@Arial Unicode MS"/>
          <w:bCs/>
          <w:szCs w:val="24"/>
          <w:lang w:eastAsia="ru-RU"/>
        </w:rPr>
        <w:t>т</w:t>
      </w:r>
      <w:r w:rsidRPr="00BB6796">
        <w:rPr>
          <w:rFonts w:eastAsia="@Arial Unicode MS"/>
          <w:bCs/>
          <w:szCs w:val="24"/>
          <w:lang w:eastAsia="ru-RU"/>
        </w:rPr>
        <w:t>венности взаимодействия школы с различными социальными субъектами (на основе ан</w:t>
      </w:r>
      <w:r w:rsidRPr="00BB6796">
        <w:rPr>
          <w:rFonts w:eastAsia="@Arial Unicode MS"/>
          <w:bCs/>
          <w:szCs w:val="24"/>
          <w:lang w:eastAsia="ru-RU"/>
        </w:rPr>
        <w:t>а</w:t>
      </w:r>
      <w:r w:rsidRPr="00BB6796">
        <w:rPr>
          <w:rFonts w:eastAsia="@Arial Unicode MS"/>
          <w:bCs/>
          <w:szCs w:val="24"/>
          <w:lang w:eastAsia="ru-RU"/>
        </w:rPr>
        <w:t xml:space="preserve">лиза педагогами школы социально-педагогических потенциалов социальной среды);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-проектирование партнерства школы с различными социальными субъектами (в результ</w:t>
      </w:r>
      <w:r w:rsidRPr="00BB6796">
        <w:rPr>
          <w:rFonts w:eastAsia="@Arial Unicode MS"/>
          <w:bCs/>
          <w:szCs w:val="24"/>
          <w:lang w:eastAsia="ru-RU"/>
        </w:rPr>
        <w:t>а</w:t>
      </w:r>
      <w:r w:rsidRPr="00BB6796">
        <w:rPr>
          <w:rFonts w:eastAsia="@Arial Unicode MS"/>
          <w:bCs/>
          <w:szCs w:val="24"/>
          <w:lang w:eastAsia="ru-RU"/>
        </w:rPr>
        <w:t xml:space="preserve">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-осуществление социальной деятельности в процессе реализации договоров школы с с</w:t>
      </w:r>
      <w:r w:rsidRPr="00BB6796">
        <w:rPr>
          <w:rFonts w:eastAsia="@Arial Unicode MS"/>
          <w:bCs/>
          <w:szCs w:val="24"/>
          <w:lang w:eastAsia="ru-RU"/>
        </w:rPr>
        <w:t>о</w:t>
      </w:r>
      <w:r w:rsidRPr="00BB6796">
        <w:rPr>
          <w:rFonts w:eastAsia="@Arial Unicode MS"/>
          <w:bCs/>
          <w:szCs w:val="24"/>
          <w:lang w:eastAsia="ru-RU"/>
        </w:rPr>
        <w:t xml:space="preserve">циальными партнерами;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w:t>
      </w:r>
      <w:r w:rsidRPr="00BB6796">
        <w:rPr>
          <w:rFonts w:eastAsia="@Arial Unicode MS"/>
          <w:bCs/>
          <w:szCs w:val="24"/>
          <w:lang w:eastAsia="ru-RU"/>
        </w:rPr>
        <w:t>б</w:t>
      </w:r>
      <w:r w:rsidRPr="00BB6796">
        <w:rPr>
          <w:rFonts w:eastAsia="@Arial Unicode MS"/>
          <w:bCs/>
          <w:szCs w:val="24"/>
          <w:lang w:eastAsia="ru-RU"/>
        </w:rPr>
        <w:t xml:space="preserve">би), общественная активность, социальное лидерство);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-стимулирование общественной самоорганизации обучающихся школы, поддержка общ</w:t>
      </w:r>
      <w:r w:rsidRPr="00BB6796">
        <w:rPr>
          <w:rFonts w:eastAsia="@Arial Unicode MS"/>
          <w:bCs/>
          <w:szCs w:val="24"/>
          <w:lang w:eastAsia="ru-RU"/>
        </w:rPr>
        <w:t>е</w:t>
      </w:r>
      <w:r w:rsidRPr="00BB6796">
        <w:rPr>
          <w:rFonts w:eastAsia="@Arial Unicode MS"/>
          <w:bCs/>
          <w:szCs w:val="24"/>
          <w:lang w:eastAsia="ru-RU"/>
        </w:rPr>
        <w:t xml:space="preserve">ственных инициатив школьников. </w:t>
      </w:r>
    </w:p>
    <w:p w:rsidR="00867FB2" w:rsidRPr="00BB6796" w:rsidRDefault="00867FB2" w:rsidP="00A168FB">
      <w:pPr>
        <w:tabs>
          <w:tab w:val="left" w:pos="284"/>
        </w:tabs>
        <w:spacing w:line="240" w:lineRule="auto"/>
        <w:rPr>
          <w:rFonts w:eastAsia="@Arial Unicode MS"/>
          <w:bCs/>
          <w:szCs w:val="24"/>
          <w:lang w:eastAsia="ru-RU"/>
        </w:rPr>
      </w:pPr>
    </w:p>
    <w:p w:rsidR="00867FB2" w:rsidRPr="00BB6796" w:rsidRDefault="00867FB2" w:rsidP="00A168FB">
      <w:pPr>
        <w:tabs>
          <w:tab w:val="left" w:pos="284"/>
        </w:tabs>
        <w:spacing w:line="240" w:lineRule="auto"/>
        <w:rPr>
          <w:rFonts w:eastAsia="@Arial Unicode MS"/>
          <w:b/>
          <w:bCs/>
          <w:szCs w:val="24"/>
          <w:lang w:eastAsia="ru-RU"/>
        </w:rPr>
      </w:pPr>
      <w:bookmarkStart w:id="428" w:name="_Toc410654056"/>
      <w:bookmarkStart w:id="429" w:name="_Toc414553263"/>
      <w:bookmarkStart w:id="430" w:name="_Toc409691724"/>
      <w:r w:rsidRPr="00BB6796">
        <w:rPr>
          <w:rFonts w:eastAsia="@Arial Unicode MS"/>
          <w:b/>
          <w:bCs/>
          <w:szCs w:val="24"/>
          <w:lang w:eastAsia="ru-RU"/>
        </w:rPr>
        <w:t xml:space="preserve"> Основные формы организации педагогической поддержки</w:t>
      </w:r>
      <w:bookmarkStart w:id="431" w:name="_Toc410654057"/>
      <w:bookmarkStart w:id="432" w:name="_Toc414553264"/>
      <w:bookmarkEnd w:id="428"/>
      <w:bookmarkEnd w:id="429"/>
      <w:r w:rsidRPr="00BB6796">
        <w:rPr>
          <w:rFonts w:eastAsia="@Arial Unicode MS"/>
          <w:b/>
          <w:bCs/>
          <w:szCs w:val="24"/>
          <w:lang w:eastAsia="ru-RU"/>
        </w:rPr>
        <w:t xml:space="preserve"> социализации обуча</w:t>
      </w:r>
      <w:r w:rsidRPr="00BB6796">
        <w:rPr>
          <w:rFonts w:eastAsia="@Arial Unicode MS"/>
          <w:b/>
          <w:bCs/>
          <w:szCs w:val="24"/>
          <w:lang w:eastAsia="ru-RU"/>
        </w:rPr>
        <w:t>ю</w:t>
      </w:r>
      <w:r w:rsidRPr="00BB6796">
        <w:rPr>
          <w:rFonts w:eastAsia="@Arial Unicode MS"/>
          <w:b/>
          <w:bCs/>
          <w:szCs w:val="24"/>
          <w:lang w:eastAsia="ru-RU"/>
        </w:rPr>
        <w:t>щихся</w:t>
      </w:r>
      <w:bookmarkEnd w:id="430"/>
      <w:bookmarkEnd w:id="431"/>
      <w:r w:rsidRPr="00BB6796">
        <w:rPr>
          <w:rFonts w:eastAsia="@Arial Unicode MS"/>
          <w:b/>
          <w:bCs/>
          <w:szCs w:val="24"/>
          <w:lang w:eastAsia="ru-RU"/>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w:t>
      </w:r>
      <w:r w:rsidRPr="00BB6796">
        <w:rPr>
          <w:rFonts w:eastAsia="@Arial Unicode MS"/>
          <w:b/>
          <w:bCs/>
          <w:szCs w:val="24"/>
          <w:lang w:eastAsia="ru-RU"/>
        </w:rPr>
        <w:t>о</w:t>
      </w:r>
      <w:r w:rsidRPr="00BB6796">
        <w:rPr>
          <w:rFonts w:eastAsia="@Arial Unicode MS"/>
          <w:b/>
          <w:bCs/>
          <w:szCs w:val="24"/>
          <w:lang w:eastAsia="ru-RU"/>
        </w:rPr>
        <w:t>циального воспитания</w:t>
      </w:r>
      <w:bookmarkEnd w:id="432"/>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Психолого-педагогическая консультация в качестве основной формы организации педаг</w:t>
      </w:r>
      <w:r w:rsidRPr="00BB6796">
        <w:rPr>
          <w:rFonts w:eastAsia="@Arial Unicode MS"/>
          <w:bCs/>
          <w:szCs w:val="24"/>
          <w:lang w:eastAsia="ru-RU"/>
        </w:rPr>
        <w:t>о</w:t>
      </w:r>
      <w:r w:rsidRPr="00BB6796">
        <w:rPr>
          <w:rFonts w:eastAsia="@Arial Unicode MS"/>
          <w:bCs/>
          <w:szCs w:val="24"/>
          <w:lang w:eastAsia="ru-RU"/>
        </w:rPr>
        <w:t>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w:t>
      </w:r>
      <w:r w:rsidRPr="00BB6796">
        <w:rPr>
          <w:rFonts w:eastAsia="@Arial Unicode MS"/>
          <w:bCs/>
          <w:szCs w:val="24"/>
          <w:lang w:eastAsia="ru-RU"/>
        </w:rPr>
        <w:t>т</w:t>
      </w:r>
      <w:r w:rsidRPr="00BB6796">
        <w:rPr>
          <w:rFonts w:eastAsia="@Arial Unicode MS"/>
          <w:bCs/>
          <w:szCs w:val="24"/>
          <w:lang w:eastAsia="ru-RU"/>
        </w:rPr>
        <w:t>вовать для самостоятельного разрешения проблемы. Целью консультации является созд</w:t>
      </w:r>
      <w:r w:rsidRPr="00BB6796">
        <w:rPr>
          <w:rFonts w:eastAsia="@Arial Unicode MS"/>
          <w:bCs/>
          <w:szCs w:val="24"/>
          <w:lang w:eastAsia="ru-RU"/>
        </w:rPr>
        <w:t>а</w:t>
      </w:r>
      <w:r w:rsidRPr="00BB6796">
        <w:rPr>
          <w:rFonts w:eastAsia="@Arial Unicode MS"/>
          <w:bCs/>
          <w:szCs w:val="24"/>
          <w:lang w:eastAsia="ru-RU"/>
        </w:rPr>
        <w:t xml:space="preserve">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2) информационной поддержки обучающегося (обеспечение школьника сведениями, н</w:t>
      </w:r>
      <w:r w:rsidRPr="00BB6796">
        <w:rPr>
          <w:rFonts w:eastAsia="@Arial Unicode MS"/>
          <w:bCs/>
          <w:szCs w:val="24"/>
          <w:lang w:eastAsia="ru-RU"/>
        </w:rPr>
        <w:t>е</w:t>
      </w:r>
      <w:r w:rsidRPr="00BB6796">
        <w:rPr>
          <w:rFonts w:eastAsia="@Arial Unicode MS"/>
          <w:bCs/>
          <w:szCs w:val="24"/>
          <w:lang w:eastAsia="ru-RU"/>
        </w:rPr>
        <w:t>обходимыми для разрешения проблемной ситуации);</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3) интеллектуальной поддержки социализации (осознание школьником собственной пр</w:t>
      </w:r>
      <w:r w:rsidRPr="00BB6796">
        <w:rPr>
          <w:rFonts w:eastAsia="@Arial Unicode MS"/>
          <w:bCs/>
          <w:szCs w:val="24"/>
          <w:lang w:eastAsia="ru-RU"/>
        </w:rPr>
        <w:t>о</w:t>
      </w:r>
      <w:r w:rsidRPr="00BB6796">
        <w:rPr>
          <w:rFonts w:eastAsia="@Arial Unicode MS"/>
          <w:bCs/>
          <w:szCs w:val="24"/>
          <w:lang w:eastAsia="ru-RU"/>
        </w:rPr>
        <w:t xml:space="preserve">блемной ситуации, в том числе и в самоопределении относительно вариантов получения образования).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как о</w:t>
      </w:r>
      <w:r w:rsidRPr="00BB6796">
        <w:rPr>
          <w:rFonts w:eastAsia="@Arial Unicode MS"/>
          <w:bCs/>
          <w:szCs w:val="24"/>
          <w:lang w:eastAsia="ru-RU"/>
        </w:rPr>
        <w:t>т</w:t>
      </w:r>
      <w:r w:rsidRPr="00BB6796">
        <w:rPr>
          <w:rFonts w:eastAsia="@Arial Unicode MS"/>
          <w:bCs/>
          <w:szCs w:val="24"/>
          <w:lang w:eastAsia="ru-RU"/>
        </w:rPr>
        <w:t>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w:t>
      </w:r>
      <w:r w:rsidRPr="00BB6796">
        <w:rPr>
          <w:rFonts w:eastAsia="@Arial Unicode MS"/>
          <w:bCs/>
          <w:szCs w:val="24"/>
          <w:lang w:eastAsia="ru-RU"/>
        </w:rPr>
        <w:t>р</w:t>
      </w:r>
      <w:r w:rsidRPr="00BB6796">
        <w:rPr>
          <w:rFonts w:eastAsia="@Arial Unicode MS"/>
          <w:bCs/>
          <w:szCs w:val="24"/>
          <w:lang w:eastAsia="ru-RU"/>
        </w:rPr>
        <w:t xml:space="preserve">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Основными формами организации педагогической поддержки обучающихся являются с</w:t>
      </w:r>
      <w:r w:rsidRPr="00BB6796">
        <w:rPr>
          <w:rFonts w:eastAsia="@Arial Unicode MS"/>
          <w:bCs/>
          <w:szCs w:val="24"/>
          <w:lang w:eastAsia="ru-RU"/>
        </w:rPr>
        <w:t>и</w:t>
      </w:r>
      <w:r w:rsidRPr="00BB6796">
        <w:rPr>
          <w:rFonts w:eastAsia="@Arial Unicode MS"/>
          <w:bCs/>
          <w:szCs w:val="24"/>
          <w:lang w:eastAsia="ru-RU"/>
        </w:rPr>
        <w:t>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w:t>
      </w:r>
      <w:r w:rsidRPr="00BB6796">
        <w:rPr>
          <w:rFonts w:eastAsia="@Arial Unicode MS"/>
          <w:bCs/>
          <w:szCs w:val="24"/>
          <w:lang w:eastAsia="ru-RU"/>
        </w:rPr>
        <w:t>е</w:t>
      </w:r>
      <w:r w:rsidRPr="00BB6796">
        <w:rPr>
          <w:rFonts w:eastAsia="@Arial Unicode MS"/>
          <w:bCs/>
          <w:szCs w:val="24"/>
          <w:lang w:eastAsia="ru-RU"/>
        </w:rPr>
        <w:t>мы творческого мышления как средство развития способов мысленного решения школ</w:t>
      </w:r>
      <w:r w:rsidRPr="00BB6796">
        <w:rPr>
          <w:rFonts w:eastAsia="@Arial Unicode MS"/>
          <w:bCs/>
          <w:szCs w:val="24"/>
          <w:lang w:eastAsia="ru-RU"/>
        </w:rPr>
        <w:t>ь</w:t>
      </w:r>
      <w:r w:rsidRPr="00BB6796">
        <w:rPr>
          <w:rFonts w:eastAsia="@Arial Unicode MS"/>
          <w:bCs/>
          <w:szCs w:val="24"/>
          <w:lang w:eastAsia="ru-RU"/>
        </w:rPr>
        <w:t>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w:t>
      </w:r>
      <w:r w:rsidRPr="00BB6796">
        <w:rPr>
          <w:rFonts w:eastAsia="@Arial Unicode MS"/>
          <w:bCs/>
          <w:szCs w:val="24"/>
          <w:lang w:eastAsia="ru-RU"/>
        </w:rPr>
        <w:t>ь</w:t>
      </w:r>
      <w:r w:rsidRPr="00BB6796">
        <w:rPr>
          <w:rFonts w:eastAsia="@Arial Unicode MS"/>
          <w:bCs/>
          <w:szCs w:val="24"/>
          <w:lang w:eastAsia="ru-RU"/>
        </w:rPr>
        <w:t>ных отношений, но и относительно безболезненно приобретает опыт соревнования и с</w:t>
      </w:r>
      <w:r w:rsidRPr="00BB6796">
        <w:rPr>
          <w:rFonts w:eastAsia="@Arial Unicode MS"/>
          <w:bCs/>
          <w:szCs w:val="24"/>
          <w:lang w:eastAsia="ru-RU"/>
        </w:rPr>
        <w:t>о</w:t>
      </w:r>
      <w:r w:rsidRPr="00BB6796">
        <w:rPr>
          <w:rFonts w:eastAsia="@Arial Unicode MS"/>
          <w:bCs/>
          <w:szCs w:val="24"/>
          <w:lang w:eastAsia="ru-RU"/>
        </w:rPr>
        <w:t xml:space="preserve">трудничества, победы и проигрыша.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Формы участия специалистов и социальных партнеров по направлениям социального во</w:t>
      </w:r>
      <w:r w:rsidRPr="00BB6796">
        <w:rPr>
          <w:rFonts w:eastAsia="@Arial Unicode MS"/>
          <w:bCs/>
          <w:szCs w:val="24"/>
          <w:lang w:eastAsia="ru-RU"/>
        </w:rPr>
        <w:t>с</w:t>
      </w:r>
      <w:r w:rsidRPr="00BB6796">
        <w:rPr>
          <w:rFonts w:eastAsia="@Arial Unicode MS"/>
          <w:bCs/>
          <w:szCs w:val="24"/>
          <w:lang w:eastAsia="ru-RU"/>
        </w:rPr>
        <w:t>питания.</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Важнейшим партнером школы в реализации цели и задач воспитания и социализации я</w:t>
      </w:r>
      <w:r w:rsidRPr="00BB6796">
        <w:rPr>
          <w:rFonts w:eastAsia="@Arial Unicode MS"/>
          <w:bCs/>
          <w:szCs w:val="24"/>
          <w:lang w:eastAsia="ru-RU"/>
        </w:rPr>
        <w:t>в</w:t>
      </w:r>
      <w:r w:rsidRPr="00BB6796">
        <w:rPr>
          <w:rFonts w:eastAsia="@Arial Unicode MS"/>
          <w:bCs/>
          <w:szCs w:val="24"/>
          <w:lang w:eastAsia="ru-RU"/>
        </w:rPr>
        <w:t>ляются родители обучающегося (законные представители), которые одновременно выст</w:t>
      </w:r>
      <w:r w:rsidRPr="00BB6796">
        <w:rPr>
          <w:rFonts w:eastAsia="@Arial Unicode MS"/>
          <w:bCs/>
          <w:szCs w:val="24"/>
          <w:lang w:eastAsia="ru-RU"/>
        </w:rPr>
        <w:t>у</w:t>
      </w:r>
      <w:r w:rsidRPr="00BB6796">
        <w:rPr>
          <w:rFonts w:eastAsia="@Arial Unicode MS"/>
          <w:bCs/>
          <w:szCs w:val="24"/>
          <w:lang w:eastAsia="ru-RU"/>
        </w:rPr>
        <w:t xml:space="preserve">пают в многообразии позиций и социальных ролей: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w:t>
      </w:r>
      <w:r w:rsidRPr="00BB6796">
        <w:rPr>
          <w:rFonts w:eastAsia="@Arial Unicode MS"/>
          <w:bCs/>
          <w:szCs w:val="24"/>
          <w:lang w:eastAsia="ru-RU"/>
        </w:rPr>
        <w:t>о</w:t>
      </w:r>
      <w:r w:rsidRPr="00BB6796">
        <w:rPr>
          <w:rFonts w:eastAsia="@Arial Unicode MS"/>
          <w:bCs/>
          <w:szCs w:val="24"/>
          <w:lang w:eastAsia="ru-RU"/>
        </w:rPr>
        <w:t>сти школы;</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-как обладатель и распорядитель ресурсов для воспитания и социализации;</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-непосредственный воспитатель (в рамках школьного и семейного воспитания).</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Условиями результативности работы с родителями обучающихся (законными представ</w:t>
      </w:r>
      <w:r w:rsidRPr="00BB6796">
        <w:rPr>
          <w:rFonts w:eastAsia="@Arial Unicode MS"/>
          <w:bCs/>
          <w:szCs w:val="24"/>
          <w:lang w:eastAsia="ru-RU"/>
        </w:rPr>
        <w:t>и</w:t>
      </w:r>
      <w:r w:rsidRPr="00BB6796">
        <w:rPr>
          <w:rFonts w:eastAsia="@Arial Unicode MS"/>
          <w:bCs/>
          <w:szCs w:val="24"/>
          <w:lang w:eastAsia="ru-RU"/>
        </w:rPr>
        <w:t>телями) является понимание педагогическими работниками и учет ими при проектиров</w:t>
      </w:r>
      <w:r w:rsidRPr="00BB6796">
        <w:rPr>
          <w:rFonts w:eastAsia="@Arial Unicode MS"/>
          <w:bCs/>
          <w:szCs w:val="24"/>
          <w:lang w:eastAsia="ru-RU"/>
        </w:rPr>
        <w:t>а</w:t>
      </w:r>
      <w:r w:rsidRPr="00BB6796">
        <w:rPr>
          <w:rFonts w:eastAsia="@Arial Unicode MS"/>
          <w:bCs/>
          <w:szCs w:val="24"/>
          <w:lang w:eastAsia="ru-RU"/>
        </w:rPr>
        <w:t>нии и конструировании взаимодействия следующих аспектов:</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-вовлечение родителей в управление образовательным процессом, решение проблем, уч</w:t>
      </w:r>
      <w:r w:rsidRPr="00BB6796">
        <w:rPr>
          <w:rFonts w:eastAsia="@Arial Unicode MS"/>
          <w:bCs/>
          <w:szCs w:val="24"/>
          <w:lang w:eastAsia="ru-RU"/>
        </w:rPr>
        <w:t>а</w:t>
      </w:r>
      <w:r w:rsidRPr="00BB6796">
        <w:rPr>
          <w:rFonts w:eastAsia="@Arial Unicode MS"/>
          <w:bCs/>
          <w:szCs w:val="24"/>
          <w:lang w:eastAsia="ru-RU"/>
        </w:rPr>
        <w:t>стие в решении и анализе проблем, принятии решений и даже их реализации в той или иной форме, возникающих в жизни школы;</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-наличие границ сотрудничества педагогов с родителями и вероятность конфликта инт</w:t>
      </w:r>
      <w:r w:rsidRPr="00BB6796">
        <w:rPr>
          <w:rFonts w:eastAsia="@Arial Unicode MS"/>
          <w:bCs/>
          <w:szCs w:val="24"/>
          <w:lang w:eastAsia="ru-RU"/>
        </w:rPr>
        <w:t>е</w:t>
      </w:r>
      <w:r w:rsidRPr="00BB6796">
        <w:rPr>
          <w:rFonts w:eastAsia="@Arial Unicode MS"/>
          <w:bCs/>
          <w:szCs w:val="24"/>
          <w:lang w:eastAsia="ru-RU"/>
        </w:rPr>
        <w:t>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w:t>
      </w:r>
      <w:r w:rsidRPr="00BB6796">
        <w:rPr>
          <w:rFonts w:eastAsia="@Arial Unicode MS"/>
          <w:bCs/>
          <w:szCs w:val="24"/>
          <w:lang w:eastAsia="ru-RU"/>
        </w:rPr>
        <w:t>а</w:t>
      </w:r>
      <w:r w:rsidRPr="00BB6796">
        <w:rPr>
          <w:rFonts w:eastAsia="@Arial Unicode MS"/>
          <w:bCs/>
          <w:szCs w:val="24"/>
          <w:lang w:eastAsia="ru-RU"/>
        </w:rPr>
        <w:t>зования их ребенка, неэффективность тактики просто информирования педагогом родит</w:t>
      </w:r>
      <w:r w:rsidRPr="00BB6796">
        <w:rPr>
          <w:rFonts w:eastAsia="@Arial Unicode MS"/>
          <w:bCs/>
          <w:szCs w:val="24"/>
          <w:lang w:eastAsia="ru-RU"/>
        </w:rPr>
        <w:t>е</w:t>
      </w:r>
      <w:r w:rsidRPr="00BB6796">
        <w:rPr>
          <w:rFonts w:eastAsia="@Arial Unicode MS"/>
          <w:bCs/>
          <w:szCs w:val="24"/>
          <w:lang w:eastAsia="ru-RU"/>
        </w:rPr>
        <w:t>лей о недостатках в обучении или поведении их ребенка,</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w:t>
      </w:r>
      <w:r w:rsidRPr="00BB6796">
        <w:rPr>
          <w:rFonts w:eastAsia="@Arial Unicode MS"/>
          <w:bCs/>
          <w:szCs w:val="24"/>
          <w:lang w:eastAsia="ru-RU"/>
        </w:rPr>
        <w:t>и</w:t>
      </w:r>
      <w:r w:rsidRPr="00BB6796">
        <w:rPr>
          <w:rFonts w:eastAsia="@Arial Unicode MS"/>
          <w:bCs/>
          <w:szCs w:val="24"/>
          <w:lang w:eastAsia="ru-RU"/>
        </w:rPr>
        <w:t>ровке родительского запроса школы, в определении родителями объема собственных р</w:t>
      </w:r>
      <w:r w:rsidRPr="00BB6796">
        <w:rPr>
          <w:rFonts w:eastAsia="@Arial Unicode MS"/>
          <w:bCs/>
          <w:szCs w:val="24"/>
          <w:lang w:eastAsia="ru-RU"/>
        </w:rPr>
        <w:t>е</w:t>
      </w:r>
      <w:r w:rsidRPr="00BB6796">
        <w:rPr>
          <w:rFonts w:eastAsia="@Arial Unicode MS"/>
          <w:bCs/>
          <w:szCs w:val="24"/>
          <w:lang w:eastAsia="ru-RU"/>
        </w:rPr>
        <w:t>сурсов, которые они готовы передавать и использовать в реализации цели и задач восп</w:t>
      </w:r>
      <w:r w:rsidRPr="00BB6796">
        <w:rPr>
          <w:rFonts w:eastAsia="@Arial Unicode MS"/>
          <w:bCs/>
          <w:szCs w:val="24"/>
          <w:lang w:eastAsia="ru-RU"/>
        </w:rPr>
        <w:t>и</w:t>
      </w:r>
      <w:r w:rsidRPr="00BB6796">
        <w:rPr>
          <w:rFonts w:eastAsia="@Arial Unicode MS"/>
          <w:bCs/>
          <w:szCs w:val="24"/>
          <w:lang w:eastAsia="ru-RU"/>
        </w:rPr>
        <w:t>тания и социализации.</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В качестве социальных партнеров по направлениям социального воспитания могут пр</w:t>
      </w:r>
      <w:r w:rsidRPr="00BB6796">
        <w:rPr>
          <w:rFonts w:eastAsia="@Arial Unicode MS"/>
          <w:bCs/>
          <w:szCs w:val="24"/>
          <w:lang w:eastAsia="ru-RU"/>
        </w:rPr>
        <w:t>и</w:t>
      </w:r>
      <w:r w:rsidRPr="00BB6796">
        <w:rPr>
          <w:rFonts w:eastAsia="@Arial Unicode MS"/>
          <w:bCs/>
          <w:szCs w:val="24"/>
          <w:lang w:eastAsia="ru-RU"/>
        </w:rPr>
        <w:t xml:space="preserve">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867FB2" w:rsidRPr="00BB6796" w:rsidRDefault="00867FB2" w:rsidP="00A168FB">
      <w:pPr>
        <w:tabs>
          <w:tab w:val="left" w:pos="284"/>
        </w:tabs>
        <w:spacing w:line="240" w:lineRule="auto"/>
        <w:rPr>
          <w:rFonts w:eastAsia="@Arial Unicode MS"/>
          <w:bCs/>
          <w:szCs w:val="24"/>
          <w:lang w:eastAsia="ru-RU"/>
        </w:rPr>
      </w:pPr>
    </w:p>
    <w:p w:rsidR="00867FB2" w:rsidRPr="00BB6796" w:rsidRDefault="00867FB2" w:rsidP="00A168FB">
      <w:pPr>
        <w:tabs>
          <w:tab w:val="left" w:pos="284"/>
        </w:tabs>
        <w:spacing w:line="240" w:lineRule="auto"/>
        <w:rPr>
          <w:rFonts w:eastAsia="@Arial Unicode MS"/>
          <w:b/>
          <w:bCs/>
          <w:szCs w:val="24"/>
          <w:lang w:eastAsia="ru-RU"/>
        </w:rPr>
      </w:pPr>
      <w:bookmarkStart w:id="433" w:name="_Toc410654058"/>
      <w:bookmarkStart w:id="434" w:name="_Toc284663454"/>
      <w:bookmarkStart w:id="435" w:name="_Toc414553265"/>
      <w:bookmarkStart w:id="436" w:name="_Toc409691725"/>
      <w:r w:rsidRPr="00BB6796">
        <w:rPr>
          <w:rFonts w:eastAsia="@Arial Unicode MS"/>
          <w:b/>
          <w:bCs/>
          <w:szCs w:val="24"/>
          <w:lang w:eastAsia="ru-RU"/>
        </w:rPr>
        <w:t>Модели организации работы по формированию экологически</w:t>
      </w:r>
      <w:bookmarkStart w:id="437" w:name="_Toc410654059"/>
      <w:bookmarkStart w:id="438" w:name="_Toc410703058"/>
      <w:bookmarkStart w:id="439" w:name="_Toc414553266"/>
      <w:bookmarkEnd w:id="433"/>
      <w:bookmarkEnd w:id="434"/>
      <w:bookmarkEnd w:id="435"/>
      <w:r w:rsidRPr="00BB6796">
        <w:rPr>
          <w:rFonts w:eastAsia="@Arial Unicode MS"/>
          <w:b/>
          <w:bCs/>
          <w:szCs w:val="24"/>
          <w:lang w:eastAsia="ru-RU"/>
        </w:rPr>
        <w:t xml:space="preserve"> целесообразного, зд</w:t>
      </w:r>
      <w:r w:rsidRPr="00BB6796">
        <w:rPr>
          <w:rFonts w:eastAsia="@Arial Unicode MS"/>
          <w:b/>
          <w:bCs/>
          <w:szCs w:val="24"/>
          <w:lang w:eastAsia="ru-RU"/>
        </w:rPr>
        <w:t>о</w:t>
      </w:r>
      <w:r w:rsidRPr="00BB6796">
        <w:rPr>
          <w:rFonts w:eastAsia="@Arial Unicode MS"/>
          <w:b/>
          <w:bCs/>
          <w:szCs w:val="24"/>
          <w:lang w:eastAsia="ru-RU"/>
        </w:rPr>
        <w:t>рового и безопасного образа жизни</w:t>
      </w:r>
      <w:bookmarkEnd w:id="436"/>
      <w:bookmarkEnd w:id="437"/>
      <w:bookmarkEnd w:id="438"/>
      <w:bookmarkEnd w:id="439"/>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Модель обеспечения рациональной организации учебно-воспитательного процесса и о</w:t>
      </w:r>
      <w:r w:rsidRPr="00BB6796">
        <w:rPr>
          <w:rFonts w:eastAsia="@Arial Unicode MS"/>
          <w:bCs/>
          <w:szCs w:val="24"/>
          <w:lang w:eastAsia="ru-RU"/>
        </w:rPr>
        <w:t>б</w:t>
      </w:r>
      <w:r w:rsidRPr="00BB6796">
        <w:rPr>
          <w:rFonts w:eastAsia="@Arial Unicode MS"/>
          <w:bCs/>
          <w:szCs w:val="24"/>
          <w:lang w:eastAsia="ru-RU"/>
        </w:rPr>
        <w:t>разовательной среды предусматривает объединение педагогического коллектива в вопр</w:t>
      </w:r>
      <w:r w:rsidRPr="00BB6796">
        <w:rPr>
          <w:rFonts w:eastAsia="@Arial Unicode MS"/>
          <w:bCs/>
          <w:szCs w:val="24"/>
          <w:lang w:eastAsia="ru-RU"/>
        </w:rPr>
        <w:t>о</w:t>
      </w:r>
      <w:r w:rsidRPr="00BB6796">
        <w:rPr>
          <w:rFonts w:eastAsia="@Arial Unicode MS"/>
          <w:bCs/>
          <w:szCs w:val="24"/>
          <w:lang w:eastAsia="ru-RU"/>
        </w:rPr>
        <w:t>се рациональной организации учебно-воспитательного процесса и образовательной среды, освоение педагогами школы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w:t>
      </w:r>
      <w:r w:rsidRPr="00BB6796">
        <w:rPr>
          <w:rFonts w:eastAsia="@Arial Unicode MS"/>
          <w:bCs/>
          <w:szCs w:val="24"/>
          <w:lang w:eastAsia="ru-RU"/>
        </w:rPr>
        <w:t>р</w:t>
      </w:r>
      <w:r w:rsidRPr="00BB6796">
        <w:rPr>
          <w:rFonts w:eastAsia="@Arial Unicode MS"/>
          <w:bCs/>
          <w:szCs w:val="24"/>
          <w:lang w:eastAsia="ru-RU"/>
        </w:rPr>
        <w:t xml:space="preserve">ганизаторскую роль призван сыграть классный руководитель. Сферами рационализации учебно-воспитательного процесса являются: </w:t>
      </w:r>
    </w:p>
    <w:p w:rsidR="00867FB2" w:rsidRPr="00BB6796" w:rsidRDefault="00867FB2" w:rsidP="00A168FB">
      <w:pPr>
        <w:numPr>
          <w:ilvl w:val="0"/>
          <w:numId w:val="207"/>
        </w:numPr>
        <w:tabs>
          <w:tab w:val="left" w:pos="284"/>
        </w:tabs>
        <w:spacing w:line="240" w:lineRule="auto"/>
        <w:rPr>
          <w:rFonts w:eastAsia="@Arial Unicode MS"/>
          <w:bCs/>
          <w:szCs w:val="24"/>
          <w:lang w:eastAsia="ru-RU"/>
        </w:rPr>
      </w:pPr>
      <w:r w:rsidRPr="00BB6796">
        <w:rPr>
          <w:rFonts w:eastAsia="@Arial Unicode MS"/>
          <w:bCs/>
          <w:szCs w:val="24"/>
          <w:lang w:eastAsia="ru-RU"/>
        </w:rPr>
        <w:t xml:space="preserve">организация занятий (уроков); </w:t>
      </w:r>
    </w:p>
    <w:p w:rsidR="00867FB2" w:rsidRPr="00BB6796" w:rsidRDefault="00867FB2" w:rsidP="00A168FB">
      <w:pPr>
        <w:numPr>
          <w:ilvl w:val="0"/>
          <w:numId w:val="207"/>
        </w:numPr>
        <w:tabs>
          <w:tab w:val="left" w:pos="284"/>
        </w:tabs>
        <w:spacing w:line="240" w:lineRule="auto"/>
        <w:rPr>
          <w:rFonts w:eastAsia="@Arial Unicode MS"/>
          <w:bCs/>
          <w:szCs w:val="24"/>
          <w:lang w:eastAsia="ru-RU"/>
        </w:rPr>
      </w:pPr>
      <w:r w:rsidRPr="00BB6796">
        <w:rPr>
          <w:rFonts w:eastAsia="@Arial Unicode MS"/>
          <w:bCs/>
          <w:szCs w:val="24"/>
          <w:lang w:eastAsia="ru-RU"/>
        </w:rPr>
        <w:t xml:space="preserve">обеспечение использования различных каналов восприятия информации; </w:t>
      </w:r>
    </w:p>
    <w:p w:rsidR="00867FB2" w:rsidRPr="00BB6796" w:rsidRDefault="00867FB2" w:rsidP="00A168FB">
      <w:pPr>
        <w:numPr>
          <w:ilvl w:val="0"/>
          <w:numId w:val="207"/>
        </w:numPr>
        <w:tabs>
          <w:tab w:val="left" w:pos="284"/>
        </w:tabs>
        <w:spacing w:line="240" w:lineRule="auto"/>
        <w:rPr>
          <w:rFonts w:eastAsia="@Arial Unicode MS"/>
          <w:bCs/>
          <w:szCs w:val="24"/>
          <w:lang w:eastAsia="ru-RU"/>
        </w:rPr>
      </w:pPr>
      <w:r w:rsidRPr="00BB6796">
        <w:rPr>
          <w:rFonts w:eastAsia="@Arial Unicode MS"/>
          <w:bCs/>
          <w:szCs w:val="24"/>
          <w:lang w:eastAsia="ru-RU"/>
        </w:rPr>
        <w:t xml:space="preserve">учет зоны работоспособности обучающихся; </w:t>
      </w:r>
    </w:p>
    <w:p w:rsidR="00867FB2" w:rsidRPr="00BB6796" w:rsidRDefault="00867FB2" w:rsidP="00A168FB">
      <w:pPr>
        <w:numPr>
          <w:ilvl w:val="0"/>
          <w:numId w:val="207"/>
        </w:numPr>
        <w:tabs>
          <w:tab w:val="left" w:pos="284"/>
        </w:tabs>
        <w:spacing w:line="240" w:lineRule="auto"/>
        <w:rPr>
          <w:rFonts w:eastAsia="@Arial Unicode MS"/>
          <w:bCs/>
          <w:szCs w:val="24"/>
          <w:lang w:eastAsia="ru-RU"/>
        </w:rPr>
      </w:pPr>
      <w:r w:rsidRPr="00BB6796">
        <w:rPr>
          <w:rFonts w:eastAsia="@Arial Unicode MS"/>
          <w:bCs/>
          <w:szCs w:val="24"/>
          <w:lang w:eastAsia="ru-RU"/>
        </w:rPr>
        <w:t xml:space="preserve">распределение интенсивности умственной деятельности; </w:t>
      </w:r>
    </w:p>
    <w:p w:rsidR="00867FB2" w:rsidRPr="00BB6796" w:rsidRDefault="00867FB2" w:rsidP="00A168FB">
      <w:pPr>
        <w:numPr>
          <w:ilvl w:val="0"/>
          <w:numId w:val="207"/>
        </w:numPr>
        <w:tabs>
          <w:tab w:val="left" w:pos="284"/>
        </w:tabs>
        <w:spacing w:line="240" w:lineRule="auto"/>
        <w:rPr>
          <w:rFonts w:eastAsia="@Arial Unicode MS"/>
          <w:bCs/>
          <w:szCs w:val="24"/>
          <w:lang w:eastAsia="ru-RU"/>
        </w:rPr>
      </w:pPr>
      <w:r w:rsidRPr="00BB6796">
        <w:rPr>
          <w:rFonts w:eastAsia="@Arial Unicode MS"/>
          <w:bCs/>
          <w:szCs w:val="24"/>
          <w:lang w:eastAsia="ru-RU"/>
        </w:rPr>
        <w:t xml:space="preserve">использование здоровьесберегающих технологий.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w:t>
      </w:r>
      <w:r w:rsidRPr="00BB6796">
        <w:rPr>
          <w:rFonts w:eastAsia="@Arial Unicode MS"/>
          <w:bCs/>
          <w:szCs w:val="24"/>
          <w:lang w:eastAsia="ru-RU"/>
        </w:rPr>
        <w:t>е</w:t>
      </w:r>
      <w:r w:rsidRPr="00BB6796">
        <w:rPr>
          <w:rFonts w:eastAsia="@Arial Unicode MS"/>
          <w:bCs/>
          <w:szCs w:val="24"/>
          <w:lang w:eastAsia="ru-RU"/>
        </w:rPr>
        <w:t>дение регулярных оздоровительных процедур и периодических акций, подготовку и пр</w:t>
      </w:r>
      <w:r w:rsidRPr="00BB6796">
        <w:rPr>
          <w:rFonts w:eastAsia="@Arial Unicode MS"/>
          <w:bCs/>
          <w:szCs w:val="24"/>
          <w:lang w:eastAsia="ru-RU"/>
        </w:rPr>
        <w:t>о</w:t>
      </w:r>
      <w:r w:rsidRPr="00BB6796">
        <w:rPr>
          <w:rFonts w:eastAsia="@Arial Unicode MS"/>
          <w:bCs/>
          <w:szCs w:val="24"/>
          <w:lang w:eastAsia="ru-RU"/>
        </w:rPr>
        <w:t xml:space="preserve">ведение спортивных соревнований.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Массовые физкультурно-спортивные мероприятия оказывают влияние не только на неп</w:t>
      </w:r>
      <w:r w:rsidRPr="00BB6796">
        <w:rPr>
          <w:rFonts w:eastAsia="@Arial Unicode MS"/>
          <w:bCs/>
          <w:szCs w:val="24"/>
          <w:lang w:eastAsia="ru-RU"/>
        </w:rPr>
        <w:t>о</w:t>
      </w:r>
      <w:r w:rsidRPr="00BB6796">
        <w:rPr>
          <w:rFonts w:eastAsia="@Arial Unicode MS"/>
          <w:bCs/>
          <w:szCs w:val="24"/>
          <w:lang w:eastAsia="ru-RU"/>
        </w:rPr>
        <w:t>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w:t>
      </w:r>
      <w:r w:rsidRPr="00BB6796">
        <w:rPr>
          <w:rFonts w:eastAsia="@Arial Unicode MS"/>
          <w:bCs/>
          <w:szCs w:val="24"/>
          <w:lang w:eastAsia="ru-RU"/>
        </w:rPr>
        <w:t>з</w:t>
      </w:r>
      <w:r w:rsidRPr="00BB6796">
        <w:rPr>
          <w:rFonts w:eastAsia="@Arial Unicode MS"/>
          <w:bCs/>
          <w:szCs w:val="24"/>
          <w:lang w:eastAsia="ru-RU"/>
        </w:rPr>
        <w:t>доровительной работы являются: спартакиада, спортивная эстафета, спортивный праз</w:t>
      </w:r>
      <w:r w:rsidRPr="00BB6796">
        <w:rPr>
          <w:rFonts w:eastAsia="@Arial Unicode MS"/>
          <w:bCs/>
          <w:szCs w:val="24"/>
          <w:lang w:eastAsia="ru-RU"/>
        </w:rPr>
        <w:t>д</w:t>
      </w:r>
      <w:r w:rsidRPr="00BB6796">
        <w:rPr>
          <w:rFonts w:eastAsia="@Arial Unicode MS"/>
          <w:bCs/>
          <w:szCs w:val="24"/>
          <w:lang w:eastAsia="ru-RU"/>
        </w:rPr>
        <w:t xml:space="preserve">ник.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w:t>
      </w:r>
      <w:r w:rsidRPr="00BB6796">
        <w:rPr>
          <w:rFonts w:eastAsia="@Arial Unicode MS"/>
          <w:bCs/>
          <w:szCs w:val="24"/>
          <w:lang w:eastAsia="ru-RU"/>
        </w:rPr>
        <w:t>ь</w:t>
      </w:r>
      <w:r w:rsidRPr="00BB6796">
        <w:rPr>
          <w:rFonts w:eastAsia="@Arial Unicode MS"/>
          <w:bCs/>
          <w:szCs w:val="24"/>
          <w:lang w:eastAsia="ru-RU"/>
        </w:rPr>
        <w:t>зуются возможности профильных организаций – медицинских, правоохранительных, с</w:t>
      </w:r>
      <w:r w:rsidRPr="00BB6796">
        <w:rPr>
          <w:rFonts w:eastAsia="@Arial Unicode MS"/>
          <w:bCs/>
          <w:szCs w:val="24"/>
          <w:lang w:eastAsia="ru-RU"/>
        </w:rPr>
        <w:t>о</w:t>
      </w:r>
      <w:r w:rsidRPr="00BB6796">
        <w:rPr>
          <w:rFonts w:eastAsia="@Arial Unicode MS"/>
          <w:bCs/>
          <w:szCs w:val="24"/>
          <w:lang w:eastAsia="ru-RU"/>
        </w:rPr>
        <w:t>циальных и т. д. Профилактика чаще всего связана с употреблением психоактивных в</w:t>
      </w:r>
      <w:r w:rsidRPr="00BB6796">
        <w:rPr>
          <w:rFonts w:eastAsia="@Arial Unicode MS"/>
          <w:bCs/>
          <w:szCs w:val="24"/>
          <w:lang w:eastAsia="ru-RU"/>
        </w:rPr>
        <w:t>е</w:t>
      </w:r>
      <w:r w:rsidRPr="00BB6796">
        <w:rPr>
          <w:rFonts w:eastAsia="@Arial Unicode MS"/>
          <w:bCs/>
          <w:szCs w:val="24"/>
          <w:lang w:eastAsia="ru-RU"/>
        </w:rPr>
        <w:t>ществ обучающимися, а также с проблемами детского дорожно-транспортного травм</w:t>
      </w:r>
      <w:r w:rsidRPr="00BB6796">
        <w:rPr>
          <w:rFonts w:eastAsia="@Arial Unicode MS"/>
          <w:bCs/>
          <w:szCs w:val="24"/>
          <w:lang w:eastAsia="ru-RU"/>
        </w:rPr>
        <w:t>а</w:t>
      </w:r>
      <w:r w:rsidRPr="00BB6796">
        <w:rPr>
          <w:rFonts w:eastAsia="@Arial Unicode MS"/>
          <w:bCs/>
          <w:szCs w:val="24"/>
          <w:lang w:eastAsia="ru-RU"/>
        </w:rPr>
        <w:t>тизма. В ученическом классе профилактическую работу организует классный руковод</w:t>
      </w:r>
      <w:r w:rsidRPr="00BB6796">
        <w:rPr>
          <w:rFonts w:eastAsia="@Arial Unicode MS"/>
          <w:bCs/>
          <w:szCs w:val="24"/>
          <w:lang w:eastAsia="ru-RU"/>
        </w:rPr>
        <w:t>и</w:t>
      </w:r>
      <w:r w:rsidRPr="00BB6796">
        <w:rPr>
          <w:rFonts w:eastAsia="@Arial Unicode MS"/>
          <w:bCs/>
          <w:szCs w:val="24"/>
          <w:lang w:eastAsia="ru-RU"/>
        </w:rPr>
        <w:t>тель.</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Модель просветительской и методической работы с участниками образовательного пр</w:t>
      </w:r>
      <w:r w:rsidRPr="00BB6796">
        <w:rPr>
          <w:rFonts w:eastAsia="@Arial Unicode MS"/>
          <w:bCs/>
          <w:szCs w:val="24"/>
          <w:lang w:eastAsia="ru-RU"/>
        </w:rPr>
        <w:t>о</w:t>
      </w:r>
      <w:r w:rsidRPr="00BB6796">
        <w:rPr>
          <w:rFonts w:eastAsia="@Arial Unicode MS"/>
          <w:bCs/>
          <w:szCs w:val="24"/>
          <w:lang w:eastAsia="ru-RU"/>
        </w:rPr>
        <w:t>цесса рассчитана на большие, нерасчлененные на устойчивые, учебные группы, и н</w:t>
      </w:r>
      <w:r w:rsidRPr="00BB6796">
        <w:rPr>
          <w:rFonts w:eastAsia="@Arial Unicode MS"/>
          <w:bCs/>
          <w:szCs w:val="24"/>
          <w:lang w:eastAsia="ru-RU"/>
        </w:rPr>
        <w:t>е</w:t>
      </w:r>
      <w:r w:rsidRPr="00BB6796">
        <w:rPr>
          <w:rFonts w:eastAsia="@Arial Unicode MS"/>
          <w:bCs/>
          <w:szCs w:val="24"/>
          <w:lang w:eastAsia="ru-RU"/>
        </w:rPr>
        <w:t xml:space="preserve">оформленные (официально не зарегистрированные) аудитории, может быть: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-внутренней (получение информации организуется в школе, в том числе одна группа об</w:t>
      </w:r>
      <w:r w:rsidRPr="00BB6796">
        <w:rPr>
          <w:rFonts w:eastAsia="@Arial Unicode MS"/>
          <w:bCs/>
          <w:szCs w:val="24"/>
          <w:lang w:eastAsia="ru-RU"/>
        </w:rPr>
        <w:t>у</w:t>
      </w:r>
      <w:r w:rsidRPr="00BB6796">
        <w:rPr>
          <w:rFonts w:eastAsia="@Arial Unicode MS"/>
          <w:bCs/>
          <w:szCs w:val="24"/>
          <w:lang w:eastAsia="ru-RU"/>
        </w:rPr>
        <w:t xml:space="preserve">чающихся выступает источником информации для другого коллектива, других групп – коллективов);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-стихийной (осуществляется ситуативно, как ответ на возникающие в жизни школы, уч</w:t>
      </w:r>
      <w:r w:rsidRPr="00BB6796">
        <w:rPr>
          <w:rFonts w:eastAsia="@Arial Unicode MS"/>
          <w:bCs/>
          <w:szCs w:val="24"/>
          <w:lang w:eastAsia="ru-RU"/>
        </w:rPr>
        <w:t>е</w:t>
      </w:r>
      <w:r w:rsidRPr="00BB6796">
        <w:rPr>
          <w:rFonts w:eastAsia="@Arial Unicode MS"/>
          <w:bCs/>
          <w:szCs w:val="24"/>
          <w:lang w:eastAsia="ru-RU"/>
        </w:rPr>
        <w:t>нического сообщества проблемные ситуации, вопросы, затруднения, несовпадение мн</w:t>
      </w:r>
      <w:r w:rsidRPr="00BB6796">
        <w:rPr>
          <w:rFonts w:eastAsia="@Arial Unicode MS"/>
          <w:bCs/>
          <w:szCs w:val="24"/>
          <w:lang w:eastAsia="ru-RU"/>
        </w:rPr>
        <w:t>е</w:t>
      </w:r>
      <w:r w:rsidRPr="00BB6796">
        <w:rPr>
          <w:rFonts w:eastAsia="@Arial Unicode MS"/>
          <w:bCs/>
          <w:szCs w:val="24"/>
          <w:lang w:eastAsia="ru-RU"/>
        </w:rPr>
        <w:t>ний и т. д.; может быть оформлена как некоторое событие, выходящее из ряда традицио</w:t>
      </w:r>
      <w:r w:rsidRPr="00BB6796">
        <w:rPr>
          <w:rFonts w:eastAsia="@Arial Unicode MS"/>
          <w:bCs/>
          <w:szCs w:val="24"/>
          <w:lang w:eastAsia="ru-RU"/>
        </w:rPr>
        <w:t>н</w:t>
      </w:r>
      <w:r w:rsidRPr="00BB6796">
        <w:rPr>
          <w:rFonts w:eastAsia="@Arial Unicode MS"/>
          <w:bCs/>
          <w:szCs w:val="24"/>
          <w:lang w:eastAsia="ru-RU"/>
        </w:rPr>
        <w:t>ных занятий и совместных дел, или организована как естественное разрешение пробле</w:t>
      </w:r>
      <w:r w:rsidRPr="00BB6796">
        <w:rPr>
          <w:rFonts w:eastAsia="@Arial Unicode MS"/>
          <w:bCs/>
          <w:szCs w:val="24"/>
          <w:lang w:eastAsia="ru-RU"/>
        </w:rPr>
        <w:t>м</w:t>
      </w:r>
      <w:r w:rsidRPr="00BB6796">
        <w:rPr>
          <w:rFonts w:eastAsia="@Arial Unicode MS"/>
          <w:bCs/>
          <w:szCs w:val="24"/>
          <w:lang w:eastAsia="ru-RU"/>
        </w:rPr>
        <w:t xml:space="preserve">ной ситуации).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w:t>
      </w:r>
      <w:r w:rsidRPr="00BB6796">
        <w:rPr>
          <w:rFonts w:eastAsia="@Arial Unicode MS"/>
          <w:bCs/>
          <w:szCs w:val="24"/>
          <w:lang w:eastAsia="ru-RU"/>
        </w:rPr>
        <w:t>е</w:t>
      </w:r>
      <w:r w:rsidRPr="00BB6796">
        <w:rPr>
          <w:rFonts w:eastAsia="@Arial Unicode MS"/>
          <w:bCs/>
          <w:szCs w:val="24"/>
          <w:lang w:eastAsia="ru-RU"/>
        </w:rPr>
        <w:t>менты, передвижные выставки. В просветительской работе целесообразно использовать информационные ресурсы сети Интернет.</w:t>
      </w:r>
    </w:p>
    <w:p w:rsidR="00867FB2" w:rsidRPr="00BB6796" w:rsidRDefault="00867FB2" w:rsidP="00A168FB">
      <w:pPr>
        <w:tabs>
          <w:tab w:val="left" w:pos="284"/>
        </w:tabs>
        <w:spacing w:line="240" w:lineRule="auto"/>
        <w:rPr>
          <w:rFonts w:eastAsia="@Arial Unicode MS"/>
          <w:bCs/>
          <w:szCs w:val="24"/>
          <w:lang w:eastAsia="ru-RU"/>
        </w:rPr>
      </w:pPr>
    </w:p>
    <w:p w:rsidR="00867FB2" w:rsidRPr="00BB6796" w:rsidRDefault="00867FB2" w:rsidP="00A168FB">
      <w:pPr>
        <w:tabs>
          <w:tab w:val="left" w:pos="284"/>
        </w:tabs>
        <w:spacing w:line="240" w:lineRule="auto"/>
        <w:rPr>
          <w:rFonts w:eastAsia="@Arial Unicode MS"/>
          <w:b/>
          <w:bCs/>
          <w:szCs w:val="24"/>
          <w:lang w:eastAsia="ru-RU"/>
        </w:rPr>
      </w:pPr>
      <w:bookmarkStart w:id="440" w:name="_Toc410654060"/>
      <w:bookmarkStart w:id="441" w:name="_Toc284662829"/>
      <w:bookmarkStart w:id="442" w:name="_Toc284663456"/>
      <w:bookmarkStart w:id="443" w:name="_Toc414553267"/>
      <w:bookmarkStart w:id="444" w:name="_Toc409691726"/>
      <w:r w:rsidRPr="00BB6796">
        <w:rPr>
          <w:rFonts w:eastAsia="@Arial Unicode MS"/>
          <w:b/>
          <w:bCs/>
          <w:szCs w:val="24"/>
          <w:lang w:eastAsia="ru-RU"/>
        </w:rPr>
        <w:t xml:space="preserve"> Описание деятельности организации, осуществляющей образовательную деятел</w:t>
      </w:r>
      <w:r w:rsidRPr="00BB6796">
        <w:rPr>
          <w:rFonts w:eastAsia="@Arial Unicode MS"/>
          <w:b/>
          <w:bCs/>
          <w:szCs w:val="24"/>
          <w:lang w:eastAsia="ru-RU"/>
        </w:rPr>
        <w:t>ь</w:t>
      </w:r>
      <w:r w:rsidRPr="00BB6796">
        <w:rPr>
          <w:rFonts w:eastAsia="@Arial Unicode MS"/>
          <w:b/>
          <w:bCs/>
          <w:szCs w:val="24"/>
          <w:lang w:eastAsia="ru-RU"/>
        </w:rPr>
        <w:t>ность, в области непрерывного экологического</w:t>
      </w:r>
      <w:bookmarkStart w:id="445" w:name="_Toc410654061"/>
      <w:bookmarkStart w:id="446" w:name="_Toc410703060"/>
      <w:bookmarkStart w:id="447" w:name="_Toc414553268"/>
      <w:bookmarkEnd w:id="440"/>
      <w:bookmarkEnd w:id="441"/>
      <w:bookmarkEnd w:id="442"/>
      <w:bookmarkEnd w:id="443"/>
      <w:r w:rsidRPr="00BB6796">
        <w:rPr>
          <w:rFonts w:eastAsia="@Arial Unicode MS"/>
          <w:b/>
          <w:bCs/>
          <w:szCs w:val="24"/>
          <w:lang w:eastAsia="ru-RU"/>
        </w:rPr>
        <w:t>здоровьесберегающего образования обучающихся</w:t>
      </w:r>
      <w:bookmarkEnd w:id="444"/>
      <w:bookmarkEnd w:id="445"/>
      <w:bookmarkEnd w:id="446"/>
      <w:bookmarkEnd w:id="447"/>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Формирование осознанного отношения к собственному здоровью, устойчивых предста</w:t>
      </w:r>
      <w:r w:rsidRPr="00BB6796">
        <w:rPr>
          <w:rFonts w:eastAsia="@Arial Unicode MS"/>
          <w:bCs/>
          <w:szCs w:val="24"/>
          <w:lang w:eastAsia="ru-RU"/>
        </w:rPr>
        <w:t>в</w:t>
      </w:r>
      <w:r w:rsidRPr="00BB6796">
        <w:rPr>
          <w:rFonts w:eastAsia="@Arial Unicode MS"/>
          <w:bCs/>
          <w:szCs w:val="24"/>
          <w:lang w:eastAsia="ru-RU"/>
        </w:rPr>
        <w:t>лений о здоровье и здоровом образе жизни; факторах, оказывающих позитивное и нег</w:t>
      </w:r>
      <w:r w:rsidRPr="00BB6796">
        <w:rPr>
          <w:rFonts w:eastAsia="@Arial Unicode MS"/>
          <w:bCs/>
          <w:szCs w:val="24"/>
          <w:lang w:eastAsia="ru-RU"/>
        </w:rPr>
        <w:t>а</w:t>
      </w:r>
      <w:r w:rsidRPr="00BB6796">
        <w:rPr>
          <w:rFonts w:eastAsia="@Arial Unicode MS"/>
          <w:bCs/>
          <w:szCs w:val="24"/>
          <w:lang w:eastAsia="ru-RU"/>
        </w:rPr>
        <w:t>тивное влияние на здоровье; формирование личных убеждений, качеств и привычек, сп</w:t>
      </w:r>
      <w:r w:rsidRPr="00BB6796">
        <w:rPr>
          <w:rFonts w:eastAsia="@Arial Unicode MS"/>
          <w:bCs/>
          <w:szCs w:val="24"/>
          <w:lang w:eastAsia="ru-RU"/>
        </w:rPr>
        <w:t>о</w:t>
      </w:r>
      <w:r w:rsidRPr="00BB6796">
        <w:rPr>
          <w:rFonts w:eastAsia="@Arial Unicode MS"/>
          <w:bCs/>
          <w:szCs w:val="24"/>
          <w:lang w:eastAsia="ru-RU"/>
        </w:rPr>
        <w:t>собствующих снижению риска здоровью в повседневной жизни, включает несколько ко</w:t>
      </w:r>
      <w:r w:rsidRPr="00BB6796">
        <w:rPr>
          <w:rFonts w:eastAsia="@Arial Unicode MS"/>
          <w:bCs/>
          <w:szCs w:val="24"/>
          <w:lang w:eastAsia="ru-RU"/>
        </w:rPr>
        <w:t>м</w:t>
      </w:r>
      <w:r w:rsidRPr="00BB6796">
        <w:rPr>
          <w:rFonts w:eastAsia="@Arial Unicode MS"/>
          <w:bCs/>
          <w:szCs w:val="24"/>
          <w:lang w:eastAsia="ru-RU"/>
        </w:rPr>
        <w:t xml:space="preserve">плексов мероприятий.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Первый комплекс мероприятий формирует у обучающихся: способность составлять р</w:t>
      </w:r>
      <w:r w:rsidRPr="00BB6796">
        <w:rPr>
          <w:rFonts w:eastAsia="@Arial Unicode MS"/>
          <w:bCs/>
          <w:szCs w:val="24"/>
          <w:lang w:eastAsia="ru-RU"/>
        </w:rPr>
        <w:t>а</w:t>
      </w:r>
      <w:r w:rsidRPr="00BB6796">
        <w:rPr>
          <w:rFonts w:eastAsia="@Arial Unicode MS"/>
          <w:bCs/>
          <w:szCs w:val="24"/>
          <w:lang w:eastAsia="ru-RU"/>
        </w:rPr>
        <w:t>циональный режим дня и отдыха; следовать рациональному режиму дня и отдыха на о</w:t>
      </w:r>
      <w:r w:rsidRPr="00BB6796">
        <w:rPr>
          <w:rFonts w:eastAsia="@Arial Unicode MS"/>
          <w:bCs/>
          <w:szCs w:val="24"/>
          <w:lang w:eastAsia="ru-RU"/>
        </w:rPr>
        <w:t>с</w:t>
      </w:r>
      <w:r w:rsidRPr="00BB6796">
        <w:rPr>
          <w:rFonts w:eastAsia="@Arial Unicode MS"/>
          <w:bCs/>
          <w:szCs w:val="24"/>
          <w:lang w:eastAsia="ru-RU"/>
        </w:rPr>
        <w:t>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w:t>
      </w:r>
      <w:r w:rsidRPr="00BB6796">
        <w:rPr>
          <w:rFonts w:eastAsia="@Arial Unicode MS"/>
          <w:bCs/>
          <w:szCs w:val="24"/>
          <w:lang w:eastAsia="ru-RU"/>
        </w:rPr>
        <w:t>у</w:t>
      </w:r>
      <w:r w:rsidRPr="00BB6796">
        <w:rPr>
          <w:rFonts w:eastAsia="@Arial Unicode MS"/>
          <w:bCs/>
          <w:szCs w:val="24"/>
          <w:lang w:eastAsia="ru-RU"/>
        </w:rPr>
        <w:t>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w:t>
      </w:r>
      <w:r w:rsidRPr="00BB6796">
        <w:rPr>
          <w:rFonts w:eastAsia="@Arial Unicode MS"/>
          <w:bCs/>
          <w:szCs w:val="24"/>
          <w:lang w:eastAsia="ru-RU"/>
        </w:rPr>
        <w:t>о</w:t>
      </w:r>
      <w:r w:rsidRPr="00BB6796">
        <w:rPr>
          <w:rFonts w:eastAsia="@Arial Unicode MS"/>
          <w:bCs/>
          <w:szCs w:val="24"/>
          <w:lang w:eastAsia="ru-RU"/>
        </w:rPr>
        <w:t>бенности работоспособности; знание основ профилактики переутомления и перенапряж</w:t>
      </w:r>
      <w:r w:rsidRPr="00BB6796">
        <w:rPr>
          <w:rFonts w:eastAsia="@Arial Unicode MS"/>
          <w:bCs/>
          <w:szCs w:val="24"/>
          <w:lang w:eastAsia="ru-RU"/>
        </w:rPr>
        <w:t>е</w:t>
      </w:r>
      <w:r w:rsidRPr="00BB6796">
        <w:rPr>
          <w:rFonts w:eastAsia="@Arial Unicode MS"/>
          <w:bCs/>
          <w:szCs w:val="24"/>
          <w:lang w:eastAsia="ru-RU"/>
        </w:rPr>
        <w:t xml:space="preserve">ния.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Второй комплекс мероприятий формирует у обучающихся: представление о необходимой и достаточной двигательной активности, элементах и правилах закаливания, выбор соо</w:t>
      </w:r>
      <w:r w:rsidRPr="00BB6796">
        <w:rPr>
          <w:rFonts w:eastAsia="@Arial Unicode MS"/>
          <w:bCs/>
          <w:szCs w:val="24"/>
          <w:lang w:eastAsia="ru-RU"/>
        </w:rPr>
        <w:t>т</w:t>
      </w:r>
      <w:r w:rsidRPr="00BB6796">
        <w:rPr>
          <w:rFonts w:eastAsia="@Arial Unicode MS"/>
          <w:bCs/>
          <w:szCs w:val="24"/>
          <w:lang w:eastAsia="ru-RU"/>
        </w:rPr>
        <w:t>ветствующих возрасту физических нагрузок и их видов; представление о рисках для зд</w:t>
      </w:r>
      <w:r w:rsidRPr="00BB6796">
        <w:rPr>
          <w:rFonts w:eastAsia="@Arial Unicode MS"/>
          <w:bCs/>
          <w:szCs w:val="24"/>
          <w:lang w:eastAsia="ru-RU"/>
        </w:rPr>
        <w:t>о</w:t>
      </w:r>
      <w:r w:rsidRPr="00BB6796">
        <w:rPr>
          <w:rFonts w:eastAsia="@Arial Unicode MS"/>
          <w:bCs/>
          <w:szCs w:val="24"/>
          <w:lang w:eastAsia="ru-RU"/>
        </w:rPr>
        <w:t>ровья неадекватных нагрузок и использования биостимуляторов; потребность в двиг</w:t>
      </w:r>
      <w:r w:rsidRPr="00BB6796">
        <w:rPr>
          <w:rFonts w:eastAsia="@Arial Unicode MS"/>
          <w:bCs/>
          <w:szCs w:val="24"/>
          <w:lang w:eastAsia="ru-RU"/>
        </w:rPr>
        <w:t>а</w:t>
      </w:r>
      <w:r w:rsidRPr="00BB6796">
        <w:rPr>
          <w:rFonts w:eastAsia="@Arial Unicode MS"/>
          <w:bCs/>
          <w:szCs w:val="24"/>
          <w:lang w:eastAsia="ru-RU"/>
        </w:rPr>
        <w:t>тельной активности и ежедневных занятиях физической культурой; умение осознанно в</w:t>
      </w:r>
      <w:r w:rsidRPr="00BB6796">
        <w:rPr>
          <w:rFonts w:eastAsia="@Arial Unicode MS"/>
          <w:bCs/>
          <w:szCs w:val="24"/>
          <w:lang w:eastAsia="ru-RU"/>
        </w:rPr>
        <w:t>ы</w:t>
      </w:r>
      <w:r w:rsidRPr="00BB6796">
        <w:rPr>
          <w:rFonts w:eastAsia="@Arial Unicode MS"/>
          <w:bCs/>
          <w:szCs w:val="24"/>
          <w:lang w:eastAsia="ru-RU"/>
        </w:rPr>
        <w:t xml:space="preserve">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w:t>
      </w:r>
      <w:r w:rsidRPr="00BB6796">
        <w:rPr>
          <w:rFonts w:eastAsia="@Arial Unicode MS"/>
          <w:bCs/>
          <w:szCs w:val="24"/>
          <w:lang w:eastAsia="ru-RU"/>
        </w:rPr>
        <w:t>и</w:t>
      </w:r>
      <w:r w:rsidRPr="00BB6796">
        <w:rPr>
          <w:rFonts w:eastAsia="@Arial Unicode MS"/>
          <w:bCs/>
          <w:szCs w:val="24"/>
          <w:lang w:eastAsia="ru-RU"/>
        </w:rPr>
        <w:t>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w:t>
      </w:r>
      <w:r w:rsidRPr="00BB6796">
        <w:rPr>
          <w:rFonts w:eastAsia="@Arial Unicode MS"/>
          <w:bCs/>
          <w:szCs w:val="24"/>
          <w:lang w:eastAsia="ru-RU"/>
        </w:rPr>
        <w:t>ы</w:t>
      </w:r>
      <w:r w:rsidRPr="00BB6796">
        <w:rPr>
          <w:rFonts w:eastAsia="@Arial Unicode MS"/>
          <w:bCs/>
          <w:szCs w:val="24"/>
          <w:lang w:eastAsia="ru-RU"/>
        </w:rPr>
        <w:t>ки самоконтроля за собственным состоянием, чувствами в стрессовых ситуациях; пре</w:t>
      </w:r>
      <w:r w:rsidRPr="00BB6796">
        <w:rPr>
          <w:rFonts w:eastAsia="@Arial Unicode MS"/>
          <w:bCs/>
          <w:szCs w:val="24"/>
          <w:lang w:eastAsia="ru-RU"/>
        </w:rPr>
        <w:t>д</w:t>
      </w:r>
      <w:r w:rsidRPr="00BB6796">
        <w:rPr>
          <w:rFonts w:eastAsia="@Arial Unicode MS"/>
          <w:bCs/>
          <w:szCs w:val="24"/>
          <w:lang w:eastAsia="ru-RU"/>
        </w:rPr>
        <w:t>ставления о влиянии позитивных и негативных эмоций на здоровье, факторах, их выз</w:t>
      </w:r>
      <w:r w:rsidRPr="00BB6796">
        <w:rPr>
          <w:rFonts w:eastAsia="@Arial Unicode MS"/>
          <w:bCs/>
          <w:szCs w:val="24"/>
          <w:lang w:eastAsia="ru-RU"/>
        </w:rPr>
        <w:t>ы</w:t>
      </w:r>
      <w:r w:rsidRPr="00BB6796">
        <w:rPr>
          <w:rFonts w:eastAsia="@Arial Unicode MS"/>
          <w:bCs/>
          <w:szCs w:val="24"/>
          <w:lang w:eastAsia="ru-RU"/>
        </w:rPr>
        <w:t>вающих, и условиях снижения риска негативных влияний; навыки эмоциональной ра</w:t>
      </w:r>
      <w:r w:rsidRPr="00BB6796">
        <w:rPr>
          <w:rFonts w:eastAsia="@Arial Unicode MS"/>
          <w:bCs/>
          <w:szCs w:val="24"/>
          <w:lang w:eastAsia="ru-RU"/>
        </w:rPr>
        <w:t>з</w:t>
      </w:r>
      <w:r w:rsidRPr="00BB6796">
        <w:rPr>
          <w:rFonts w:eastAsia="@Arial Unicode MS"/>
          <w:bCs/>
          <w:szCs w:val="24"/>
          <w:lang w:eastAsia="ru-RU"/>
        </w:rPr>
        <w:t>грузки и их использование в повседневной жизни; навыки управления своим эмоционал</w:t>
      </w:r>
      <w:r w:rsidRPr="00BB6796">
        <w:rPr>
          <w:rFonts w:eastAsia="@Arial Unicode MS"/>
          <w:bCs/>
          <w:szCs w:val="24"/>
          <w:lang w:eastAsia="ru-RU"/>
        </w:rPr>
        <w:t>ь</w:t>
      </w:r>
      <w:r w:rsidRPr="00BB6796">
        <w:rPr>
          <w:rFonts w:eastAsia="@Arial Unicode MS"/>
          <w:bCs/>
          <w:szCs w:val="24"/>
          <w:lang w:eastAsia="ru-RU"/>
        </w:rPr>
        <w:t>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w:t>
      </w:r>
      <w:r w:rsidRPr="00BB6796">
        <w:rPr>
          <w:rFonts w:eastAsia="@Arial Unicode MS"/>
          <w:bCs/>
          <w:szCs w:val="24"/>
          <w:lang w:eastAsia="ru-RU"/>
        </w:rPr>
        <w:t>е</w:t>
      </w:r>
      <w:r w:rsidRPr="00BB6796">
        <w:rPr>
          <w:rFonts w:eastAsia="@Arial Unicode MS"/>
          <w:bCs/>
          <w:szCs w:val="24"/>
          <w:lang w:eastAsia="ru-RU"/>
        </w:rPr>
        <w:t xml:space="preserve">ским состоянием без использования медикаментозных и тонизирующих средств.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Четвертый комплекс мероприятий формирует у обучающихся: представление о раци</w:t>
      </w:r>
      <w:r w:rsidRPr="00BB6796">
        <w:rPr>
          <w:rFonts w:eastAsia="@Arial Unicode MS"/>
          <w:bCs/>
          <w:szCs w:val="24"/>
          <w:lang w:eastAsia="ru-RU"/>
        </w:rPr>
        <w:t>о</w:t>
      </w:r>
      <w:r w:rsidRPr="00BB6796">
        <w:rPr>
          <w:rFonts w:eastAsia="@Arial Unicode MS"/>
          <w:bCs/>
          <w:szCs w:val="24"/>
          <w:lang w:eastAsia="ru-RU"/>
        </w:rPr>
        <w:t>нальном питании как важной составляющей части здорового образа жизни; знания о пр</w:t>
      </w:r>
      <w:r w:rsidRPr="00BB6796">
        <w:rPr>
          <w:rFonts w:eastAsia="@Arial Unicode MS"/>
          <w:bCs/>
          <w:szCs w:val="24"/>
          <w:lang w:eastAsia="ru-RU"/>
        </w:rPr>
        <w:t>а</w:t>
      </w:r>
      <w:r w:rsidRPr="00BB6796">
        <w:rPr>
          <w:rFonts w:eastAsia="@Arial Unicode MS"/>
          <w:bCs/>
          <w:szCs w:val="24"/>
          <w:lang w:eastAsia="ru-RU"/>
        </w:rPr>
        <w:t>вилах питания, направленных на сохранение и укрепление здоровья; готовность собл</w:t>
      </w:r>
      <w:r w:rsidRPr="00BB6796">
        <w:rPr>
          <w:rFonts w:eastAsia="@Arial Unicode MS"/>
          <w:bCs/>
          <w:szCs w:val="24"/>
          <w:lang w:eastAsia="ru-RU"/>
        </w:rPr>
        <w:t>ю</w:t>
      </w:r>
      <w:r w:rsidRPr="00BB6796">
        <w:rPr>
          <w:rFonts w:eastAsia="@Arial Unicode MS"/>
          <w:bCs/>
          <w:szCs w:val="24"/>
          <w:lang w:eastAsia="ru-RU"/>
        </w:rPr>
        <w:t>дать правила рационального питания; знание правил этикета, связанных с питанием, осо</w:t>
      </w:r>
      <w:r w:rsidRPr="00BB6796">
        <w:rPr>
          <w:rFonts w:eastAsia="@Arial Unicode MS"/>
          <w:bCs/>
          <w:szCs w:val="24"/>
          <w:lang w:eastAsia="ru-RU"/>
        </w:rPr>
        <w:t>з</w:t>
      </w:r>
      <w:r w:rsidRPr="00BB6796">
        <w:rPr>
          <w:rFonts w:eastAsia="@Arial Unicode MS"/>
          <w:bCs/>
          <w:szCs w:val="24"/>
          <w:lang w:eastAsia="ru-RU"/>
        </w:rPr>
        <w:t>нание того, что навыки этикета являются неотъемлемой частью общей культуры личн</w:t>
      </w:r>
      <w:r w:rsidRPr="00BB6796">
        <w:rPr>
          <w:rFonts w:eastAsia="@Arial Unicode MS"/>
          <w:bCs/>
          <w:szCs w:val="24"/>
          <w:lang w:eastAsia="ru-RU"/>
        </w:rPr>
        <w:t>о</w:t>
      </w:r>
      <w:r w:rsidRPr="00BB6796">
        <w:rPr>
          <w:rFonts w:eastAsia="@Arial Unicode MS"/>
          <w:bCs/>
          <w:szCs w:val="24"/>
          <w:lang w:eastAsia="ru-RU"/>
        </w:rPr>
        <w:t>сти; представление о социокультурных аспектах питания, его связи с культурой и истор</w:t>
      </w:r>
      <w:r w:rsidRPr="00BB6796">
        <w:rPr>
          <w:rFonts w:eastAsia="@Arial Unicode MS"/>
          <w:bCs/>
          <w:szCs w:val="24"/>
          <w:lang w:eastAsia="ru-RU"/>
        </w:rPr>
        <w:t>и</w:t>
      </w:r>
      <w:r w:rsidRPr="00BB6796">
        <w:rPr>
          <w:rFonts w:eastAsia="@Arial Unicode MS"/>
          <w:bCs/>
          <w:szCs w:val="24"/>
          <w:lang w:eastAsia="ru-RU"/>
        </w:rPr>
        <w:t>ей народа; интерес к народным традициям, связанным с питанием и здоровьем, расшир</w:t>
      </w:r>
      <w:r w:rsidRPr="00BB6796">
        <w:rPr>
          <w:rFonts w:eastAsia="@Arial Unicode MS"/>
          <w:bCs/>
          <w:szCs w:val="24"/>
          <w:lang w:eastAsia="ru-RU"/>
        </w:rPr>
        <w:t>е</w:t>
      </w:r>
      <w:r w:rsidRPr="00BB6796">
        <w:rPr>
          <w:rFonts w:eastAsia="@Arial Unicode MS"/>
          <w:bCs/>
          <w:szCs w:val="24"/>
          <w:lang w:eastAsia="ru-RU"/>
        </w:rPr>
        <w:t xml:space="preserve">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Пятый комплекс мероприятий обеспечивает профилактику разного рода зависимостей: развитие представлений подростков о ценности здоровья, важности и необходимости б</w:t>
      </w:r>
      <w:r w:rsidRPr="00BB6796">
        <w:rPr>
          <w:rFonts w:eastAsia="@Arial Unicode MS"/>
          <w:bCs/>
          <w:szCs w:val="24"/>
          <w:lang w:eastAsia="ru-RU"/>
        </w:rPr>
        <w:t>е</w:t>
      </w:r>
      <w:r w:rsidRPr="00BB6796">
        <w:rPr>
          <w:rFonts w:eastAsia="@Arial Unicode MS"/>
          <w:bCs/>
          <w:szCs w:val="24"/>
          <w:lang w:eastAsia="ru-RU"/>
        </w:rPr>
        <w:t>режного отношения к нему; расширение знаний обучающихся о правилах здорового о</w:t>
      </w:r>
      <w:r w:rsidRPr="00BB6796">
        <w:rPr>
          <w:rFonts w:eastAsia="@Arial Unicode MS"/>
          <w:bCs/>
          <w:szCs w:val="24"/>
          <w:lang w:eastAsia="ru-RU"/>
        </w:rPr>
        <w:t>б</w:t>
      </w:r>
      <w:r w:rsidRPr="00BB6796">
        <w:rPr>
          <w:rFonts w:eastAsia="@Arial Unicode MS"/>
          <w:bCs/>
          <w:szCs w:val="24"/>
          <w:lang w:eastAsia="ru-RU"/>
        </w:rPr>
        <w:t>раза жизни, воспитание готовности соблюдать эти правила; формирование адекватной с</w:t>
      </w:r>
      <w:r w:rsidRPr="00BB6796">
        <w:rPr>
          <w:rFonts w:eastAsia="@Arial Unicode MS"/>
          <w:bCs/>
          <w:szCs w:val="24"/>
          <w:lang w:eastAsia="ru-RU"/>
        </w:rPr>
        <w:t>а</w:t>
      </w:r>
      <w:r w:rsidRPr="00BB6796">
        <w:rPr>
          <w:rFonts w:eastAsia="@Arial Unicode MS"/>
          <w:bCs/>
          <w:szCs w:val="24"/>
          <w:lang w:eastAsia="ru-RU"/>
        </w:rPr>
        <w:t>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w:t>
      </w:r>
      <w:r w:rsidRPr="00BB6796">
        <w:rPr>
          <w:rFonts w:eastAsia="@Arial Unicode MS"/>
          <w:bCs/>
          <w:szCs w:val="24"/>
          <w:lang w:eastAsia="ru-RU"/>
        </w:rPr>
        <w:t>е</w:t>
      </w:r>
      <w:r w:rsidRPr="00BB6796">
        <w:rPr>
          <w:rFonts w:eastAsia="@Arial Unicode MS"/>
          <w:bCs/>
          <w:szCs w:val="24"/>
          <w:lang w:eastAsia="ru-RU"/>
        </w:rPr>
        <w:t>ских, интеллектуальных способностей человека, возможности самореализации, достиж</w:t>
      </w:r>
      <w:r w:rsidRPr="00BB6796">
        <w:rPr>
          <w:rFonts w:eastAsia="@Arial Unicode MS"/>
          <w:bCs/>
          <w:szCs w:val="24"/>
          <w:lang w:eastAsia="ru-RU"/>
        </w:rPr>
        <w:t>е</w:t>
      </w:r>
      <w:r w:rsidRPr="00BB6796">
        <w:rPr>
          <w:rFonts w:eastAsia="@Arial Unicode MS"/>
          <w:bCs/>
          <w:szCs w:val="24"/>
          <w:lang w:eastAsia="ru-RU"/>
        </w:rPr>
        <w:t>ния социального успеха; вовлечение подростков в социально значимую деятельность, п</w:t>
      </w:r>
      <w:r w:rsidRPr="00BB6796">
        <w:rPr>
          <w:rFonts w:eastAsia="@Arial Unicode MS"/>
          <w:bCs/>
          <w:szCs w:val="24"/>
          <w:lang w:eastAsia="ru-RU"/>
        </w:rPr>
        <w:t>о</w:t>
      </w:r>
      <w:r w:rsidRPr="00BB6796">
        <w:rPr>
          <w:rFonts w:eastAsia="@Arial Unicode MS"/>
          <w:bCs/>
          <w:szCs w:val="24"/>
          <w:lang w:eastAsia="ru-RU"/>
        </w:rPr>
        <w:t>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w:t>
      </w:r>
      <w:r w:rsidRPr="00BB6796">
        <w:rPr>
          <w:rFonts w:eastAsia="@Arial Unicode MS"/>
          <w:bCs/>
          <w:szCs w:val="24"/>
          <w:lang w:eastAsia="ru-RU"/>
        </w:rPr>
        <w:t>е</w:t>
      </w:r>
      <w:r w:rsidRPr="00BB6796">
        <w:rPr>
          <w:rFonts w:eastAsia="@Arial Unicode MS"/>
          <w:bCs/>
          <w:szCs w:val="24"/>
          <w:lang w:eastAsia="ru-RU"/>
        </w:rPr>
        <w:t>ния досуга; формирование умений рационально проводить свободное время (время отд</w:t>
      </w:r>
      <w:r w:rsidRPr="00BB6796">
        <w:rPr>
          <w:rFonts w:eastAsia="@Arial Unicode MS"/>
          <w:bCs/>
          <w:szCs w:val="24"/>
          <w:lang w:eastAsia="ru-RU"/>
        </w:rPr>
        <w:t>ы</w:t>
      </w:r>
      <w:r w:rsidRPr="00BB6796">
        <w:rPr>
          <w:rFonts w:eastAsia="@Arial Unicode MS"/>
          <w:bCs/>
          <w:szCs w:val="24"/>
          <w:lang w:eastAsia="ru-RU"/>
        </w:rPr>
        <w:t>ха) на основе анализа своего режима; развитие способности контролировать время, пров</w:t>
      </w:r>
      <w:r w:rsidRPr="00BB6796">
        <w:rPr>
          <w:rFonts w:eastAsia="@Arial Unicode MS"/>
          <w:bCs/>
          <w:szCs w:val="24"/>
          <w:lang w:eastAsia="ru-RU"/>
        </w:rPr>
        <w:t>е</w:t>
      </w:r>
      <w:r w:rsidRPr="00BB6796">
        <w:rPr>
          <w:rFonts w:eastAsia="@Arial Unicode MS"/>
          <w:bCs/>
          <w:szCs w:val="24"/>
          <w:lang w:eastAsia="ru-RU"/>
        </w:rPr>
        <w:t xml:space="preserve">денное за компьютером. </w:t>
      </w:r>
    </w:p>
    <w:p w:rsidR="00867FB2" w:rsidRPr="00BB6796" w:rsidRDefault="00867FB2" w:rsidP="00A168FB">
      <w:pPr>
        <w:tabs>
          <w:tab w:val="left" w:pos="284"/>
        </w:tabs>
        <w:spacing w:line="240" w:lineRule="auto"/>
        <w:rPr>
          <w:rFonts w:eastAsia="@Arial Unicode MS"/>
          <w:bCs/>
          <w:szCs w:val="24"/>
          <w:lang w:eastAsia="ru-RU"/>
        </w:rPr>
      </w:pPr>
    </w:p>
    <w:p w:rsidR="00867FB2" w:rsidRPr="00BB6796" w:rsidRDefault="00867FB2" w:rsidP="00A168FB">
      <w:pPr>
        <w:tabs>
          <w:tab w:val="left" w:pos="284"/>
        </w:tabs>
        <w:spacing w:line="240" w:lineRule="auto"/>
        <w:rPr>
          <w:rFonts w:eastAsia="@Arial Unicode MS"/>
          <w:b/>
          <w:bCs/>
          <w:szCs w:val="24"/>
          <w:lang w:eastAsia="ru-RU"/>
        </w:rPr>
      </w:pPr>
      <w:bookmarkStart w:id="448" w:name="_Toc410654062"/>
      <w:bookmarkStart w:id="449" w:name="_Toc409691727"/>
      <w:bookmarkStart w:id="450" w:name="_Toc414553269"/>
      <w:r w:rsidRPr="00BB6796">
        <w:rPr>
          <w:rFonts w:eastAsia="@Arial Unicode MS"/>
          <w:b/>
          <w:bCs/>
          <w:szCs w:val="24"/>
          <w:lang w:eastAsia="ru-RU"/>
        </w:rPr>
        <w:t>Система поощрения социальной успешности и проявлений активной</w:t>
      </w:r>
      <w:bookmarkStart w:id="451" w:name="_Toc410654063"/>
      <w:bookmarkEnd w:id="448"/>
      <w:r w:rsidRPr="00BB6796">
        <w:rPr>
          <w:rFonts w:eastAsia="@Arial Unicode MS"/>
          <w:b/>
          <w:bCs/>
          <w:szCs w:val="24"/>
          <w:lang w:eastAsia="ru-RU"/>
        </w:rPr>
        <w:t xml:space="preserve"> жизненной п</w:t>
      </w:r>
      <w:r w:rsidRPr="00BB6796">
        <w:rPr>
          <w:rFonts w:eastAsia="@Arial Unicode MS"/>
          <w:b/>
          <w:bCs/>
          <w:szCs w:val="24"/>
          <w:lang w:eastAsia="ru-RU"/>
        </w:rPr>
        <w:t>о</w:t>
      </w:r>
      <w:r w:rsidRPr="00BB6796">
        <w:rPr>
          <w:rFonts w:eastAsia="@Arial Unicode MS"/>
          <w:b/>
          <w:bCs/>
          <w:szCs w:val="24"/>
          <w:lang w:eastAsia="ru-RU"/>
        </w:rPr>
        <w:t>зиции обучающихся</w:t>
      </w:r>
      <w:bookmarkEnd w:id="449"/>
      <w:bookmarkEnd w:id="450"/>
      <w:bookmarkEnd w:id="451"/>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w:t>
      </w:r>
      <w:r w:rsidRPr="00BB6796">
        <w:rPr>
          <w:rFonts w:eastAsia="@Arial Unicode MS"/>
          <w:bCs/>
          <w:szCs w:val="24"/>
          <w:lang w:eastAsia="ru-RU"/>
        </w:rPr>
        <w:t>и</w:t>
      </w:r>
      <w:r w:rsidRPr="00BB6796">
        <w:rPr>
          <w:rFonts w:eastAsia="@Arial Unicode MS"/>
          <w:bCs/>
          <w:szCs w:val="24"/>
          <w:lang w:eastAsia="ru-RU"/>
        </w:rPr>
        <w:t>ков активной жизненной позиции) и тактическую задачу (обеспечить вовлечение и акти</w:t>
      </w:r>
      <w:r w:rsidRPr="00BB6796">
        <w:rPr>
          <w:rFonts w:eastAsia="@Arial Unicode MS"/>
          <w:bCs/>
          <w:szCs w:val="24"/>
          <w:lang w:eastAsia="ru-RU"/>
        </w:rPr>
        <w:t>в</w:t>
      </w:r>
      <w:r w:rsidRPr="00BB6796">
        <w:rPr>
          <w:rFonts w:eastAsia="@Arial Unicode MS"/>
          <w:bCs/>
          <w:szCs w:val="24"/>
          <w:lang w:eastAsia="ru-RU"/>
        </w:rPr>
        <w:t xml:space="preserve">ное участие обучающегося в совместной деятельности, организуемой в воспитательных целях).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Система поощрения социальной успешности и проявлений активной жизненной позиции обучающихся в школе строится на следующих принципах: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-публичность поощрения (информирование всех обучающихся о награждении, провед</w:t>
      </w:r>
      <w:r w:rsidRPr="00BB6796">
        <w:rPr>
          <w:rFonts w:eastAsia="@Arial Unicode MS"/>
          <w:bCs/>
          <w:szCs w:val="24"/>
          <w:lang w:eastAsia="ru-RU"/>
        </w:rPr>
        <w:t>е</w:t>
      </w:r>
      <w:r w:rsidRPr="00BB6796">
        <w:rPr>
          <w:rFonts w:eastAsia="@Arial Unicode MS"/>
          <w:bCs/>
          <w:szCs w:val="24"/>
          <w:lang w:eastAsia="ru-RU"/>
        </w:rPr>
        <w:t xml:space="preserve">ние процедуры награждения в присутствии значительного числа школьников);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-регулирование частоты награждений (недопущение избыточности в поощрениях – недо</w:t>
      </w:r>
      <w:r w:rsidRPr="00BB6796">
        <w:rPr>
          <w:rFonts w:eastAsia="@Arial Unicode MS"/>
          <w:bCs/>
          <w:szCs w:val="24"/>
          <w:lang w:eastAsia="ru-RU"/>
        </w:rPr>
        <w:t>с</w:t>
      </w:r>
      <w:r w:rsidRPr="00BB6796">
        <w:rPr>
          <w:rFonts w:eastAsia="@Arial Unicode MS"/>
          <w:bCs/>
          <w:szCs w:val="24"/>
          <w:lang w:eastAsia="ru-RU"/>
        </w:rPr>
        <w:t xml:space="preserve">таточно длительные периоды ожидания и чрезмерно большие группы поощряемых);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-сочетание индивидуального и коллективного поощрения (использование и индивидуал</w:t>
      </w:r>
      <w:r w:rsidRPr="00BB6796">
        <w:rPr>
          <w:rFonts w:eastAsia="@Arial Unicode MS"/>
          <w:bCs/>
          <w:szCs w:val="24"/>
          <w:lang w:eastAsia="ru-RU"/>
        </w:rPr>
        <w:t>ь</w:t>
      </w:r>
      <w:r w:rsidRPr="00BB6796">
        <w:rPr>
          <w:rFonts w:eastAsia="@Arial Unicode MS"/>
          <w:bCs/>
          <w:szCs w:val="24"/>
          <w:lang w:eastAsia="ru-RU"/>
        </w:rPr>
        <w:t>ных наград, и коллективных дает возможность стимулировать активность групп обуча</w:t>
      </w:r>
      <w:r w:rsidRPr="00BB6796">
        <w:rPr>
          <w:rFonts w:eastAsia="@Arial Unicode MS"/>
          <w:bCs/>
          <w:szCs w:val="24"/>
          <w:lang w:eastAsia="ru-RU"/>
        </w:rPr>
        <w:t>ю</w:t>
      </w:r>
      <w:r w:rsidRPr="00BB6796">
        <w:rPr>
          <w:rFonts w:eastAsia="@Arial Unicode MS"/>
          <w:bCs/>
          <w:szCs w:val="24"/>
          <w:lang w:eastAsia="ru-RU"/>
        </w:rPr>
        <w:t xml:space="preserve">щихся, преодолевать межличностные противоречия между школьниками, получившими награду и не получившими ее);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-дифференцированность поощрений (наличие уровней и типов наград позволяет продлить стимулирующее действие системы поощрения).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Рейтинг как способ организации поощрения социальной успешности и проявлений акти</w:t>
      </w:r>
      <w:r w:rsidRPr="00BB6796">
        <w:rPr>
          <w:rFonts w:eastAsia="@Arial Unicode MS"/>
          <w:bCs/>
          <w:szCs w:val="24"/>
          <w:lang w:eastAsia="ru-RU"/>
        </w:rPr>
        <w:t>в</w:t>
      </w:r>
      <w:r w:rsidRPr="00BB6796">
        <w:rPr>
          <w:rFonts w:eastAsia="@Arial Unicode MS"/>
          <w:bCs/>
          <w:szCs w:val="24"/>
          <w:lang w:eastAsia="ru-RU"/>
        </w:rPr>
        <w:t xml:space="preserve">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Формирование портфолио в качестве способа организации поощрения социальной успе</w:t>
      </w:r>
      <w:r w:rsidRPr="00BB6796">
        <w:rPr>
          <w:rFonts w:eastAsia="@Arial Unicode MS"/>
          <w:bCs/>
          <w:szCs w:val="24"/>
          <w:lang w:eastAsia="ru-RU"/>
        </w:rPr>
        <w:t>ш</w:t>
      </w:r>
      <w:r w:rsidRPr="00BB6796">
        <w:rPr>
          <w:rFonts w:eastAsia="@Arial Unicode MS"/>
          <w:bCs/>
          <w:szCs w:val="24"/>
          <w:lang w:eastAsia="ru-RU"/>
        </w:rPr>
        <w:t>ности и проявлений активной жизненной позиции обучающихся – деятельность по соб</w:t>
      </w:r>
      <w:r w:rsidRPr="00BB6796">
        <w:rPr>
          <w:rFonts w:eastAsia="@Arial Unicode MS"/>
          <w:bCs/>
          <w:szCs w:val="24"/>
          <w:lang w:eastAsia="ru-RU"/>
        </w:rPr>
        <w:t>и</w:t>
      </w:r>
      <w:r w:rsidRPr="00BB6796">
        <w:rPr>
          <w:rFonts w:eastAsia="@Arial Unicode MS"/>
          <w:bCs/>
          <w:szCs w:val="24"/>
          <w:lang w:eastAsia="ru-RU"/>
        </w:rPr>
        <w:t>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w:t>
      </w:r>
      <w:r w:rsidRPr="00BB6796">
        <w:rPr>
          <w:rFonts w:eastAsia="@Arial Unicode MS"/>
          <w:bCs/>
          <w:szCs w:val="24"/>
          <w:lang w:eastAsia="ru-RU"/>
        </w:rPr>
        <w:t>ь</w:t>
      </w:r>
      <w:r w:rsidRPr="00BB6796">
        <w:rPr>
          <w:rFonts w:eastAsia="@Arial Unicode MS"/>
          <w:bCs/>
          <w:szCs w:val="24"/>
          <w:lang w:eastAsia="ru-RU"/>
        </w:rPr>
        <w:t xml:space="preserve">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w:t>
      </w:r>
      <w:r w:rsidRPr="00BB6796">
        <w:rPr>
          <w:rFonts w:eastAsia="@Arial Unicode MS"/>
          <w:bCs/>
          <w:szCs w:val="24"/>
          <w:lang w:eastAsia="ru-RU"/>
        </w:rPr>
        <w:t>с</w:t>
      </w:r>
      <w:r w:rsidRPr="00BB6796">
        <w:rPr>
          <w:rFonts w:eastAsia="@Arial Unicode MS"/>
          <w:bCs/>
          <w:szCs w:val="24"/>
          <w:lang w:eastAsia="ru-RU"/>
        </w:rPr>
        <w:t>танавливается регулярная денежная выплата (с оговоренными или неоговоренными усл</w:t>
      </w:r>
      <w:r w:rsidRPr="00BB6796">
        <w:rPr>
          <w:rFonts w:eastAsia="@Arial Unicode MS"/>
          <w:bCs/>
          <w:szCs w:val="24"/>
          <w:lang w:eastAsia="ru-RU"/>
        </w:rPr>
        <w:t>о</w:t>
      </w:r>
      <w:r w:rsidRPr="00BB6796">
        <w:rPr>
          <w:rFonts w:eastAsia="@Arial Unicode MS"/>
          <w:bCs/>
          <w:szCs w:val="24"/>
          <w:lang w:eastAsia="ru-RU"/>
        </w:rPr>
        <w:t xml:space="preserve">виями расходования).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w:t>
      </w:r>
      <w:r w:rsidRPr="00BB6796">
        <w:rPr>
          <w:rFonts w:eastAsia="@Arial Unicode MS"/>
          <w:bCs/>
          <w:szCs w:val="24"/>
          <w:lang w:eastAsia="ru-RU"/>
        </w:rPr>
        <w:t>о</w:t>
      </w:r>
      <w:r w:rsidRPr="00BB6796">
        <w:rPr>
          <w:rFonts w:eastAsia="@Arial Unicode MS"/>
          <w:bCs/>
          <w:szCs w:val="24"/>
          <w:lang w:eastAsia="ru-RU"/>
        </w:rPr>
        <w:t>мощи обучающемуся или учебной группе за достижение в чем-либо. Спонсорство пре</w:t>
      </w:r>
      <w:r w:rsidRPr="00BB6796">
        <w:rPr>
          <w:rFonts w:eastAsia="@Arial Unicode MS"/>
          <w:bCs/>
          <w:szCs w:val="24"/>
          <w:lang w:eastAsia="ru-RU"/>
        </w:rPr>
        <w:t>д</w:t>
      </w:r>
      <w:r w:rsidRPr="00BB6796">
        <w:rPr>
          <w:rFonts w:eastAsia="@Arial Unicode MS"/>
          <w:bCs/>
          <w:szCs w:val="24"/>
          <w:lang w:eastAsia="ru-RU"/>
        </w:rPr>
        <w:t xml:space="preserve">полагает публичную презентацию спонсора и его деятельности. </w:t>
      </w:r>
    </w:p>
    <w:p w:rsidR="00867FB2" w:rsidRPr="00BB6796" w:rsidRDefault="00867FB2" w:rsidP="00A168FB">
      <w:pPr>
        <w:tabs>
          <w:tab w:val="left" w:pos="284"/>
        </w:tabs>
        <w:spacing w:line="240" w:lineRule="auto"/>
        <w:rPr>
          <w:rFonts w:eastAsia="@Arial Unicode MS"/>
          <w:bCs/>
          <w:szCs w:val="24"/>
          <w:lang w:eastAsia="ru-RU"/>
        </w:rPr>
      </w:pPr>
    </w:p>
    <w:p w:rsidR="00867FB2" w:rsidRPr="00BB6796" w:rsidRDefault="00867FB2" w:rsidP="00A168FB">
      <w:pPr>
        <w:tabs>
          <w:tab w:val="left" w:pos="284"/>
        </w:tabs>
        <w:spacing w:line="240" w:lineRule="auto"/>
        <w:rPr>
          <w:rFonts w:eastAsia="@Arial Unicode MS"/>
          <w:b/>
          <w:bCs/>
          <w:szCs w:val="24"/>
          <w:lang w:eastAsia="ru-RU"/>
        </w:rPr>
      </w:pPr>
      <w:bookmarkStart w:id="452" w:name="_Toc410654064"/>
      <w:bookmarkStart w:id="453" w:name="_Toc409691728"/>
      <w:bookmarkStart w:id="454" w:name="_Toc414553270"/>
      <w:r w:rsidRPr="00BB6796">
        <w:rPr>
          <w:rFonts w:eastAsia="@Arial Unicode MS"/>
          <w:b/>
          <w:bCs/>
          <w:szCs w:val="24"/>
          <w:lang w:eastAsia="ru-RU"/>
        </w:rPr>
        <w:t>Критерии, показатели эффективности деятельности образовательной</w:t>
      </w:r>
      <w:bookmarkStart w:id="455" w:name="_Toc410654065"/>
      <w:bookmarkEnd w:id="452"/>
      <w:r w:rsidRPr="00BB6796">
        <w:rPr>
          <w:rFonts w:eastAsia="@Arial Unicode MS"/>
          <w:b/>
          <w:bCs/>
          <w:szCs w:val="24"/>
          <w:lang w:eastAsia="ru-RU"/>
        </w:rPr>
        <w:t xml:space="preserve"> организации в части духовно-нравственного развития, воспитания и</w:t>
      </w:r>
      <w:bookmarkStart w:id="456" w:name="_Toc410654066"/>
      <w:bookmarkEnd w:id="455"/>
      <w:r w:rsidRPr="00BB6796">
        <w:rPr>
          <w:rFonts w:eastAsia="@Arial Unicode MS"/>
          <w:b/>
          <w:bCs/>
          <w:szCs w:val="24"/>
          <w:lang w:eastAsia="ru-RU"/>
        </w:rPr>
        <w:t xml:space="preserve"> социализации обучающихся</w:t>
      </w:r>
      <w:bookmarkEnd w:id="453"/>
      <w:bookmarkEnd w:id="454"/>
      <w:bookmarkEnd w:id="456"/>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Первый критерий – степень обеспечения в школе жизни и здоровья обучающихся, форм</w:t>
      </w:r>
      <w:r w:rsidRPr="00BB6796">
        <w:rPr>
          <w:rFonts w:eastAsia="@Arial Unicode MS"/>
          <w:bCs/>
          <w:szCs w:val="24"/>
          <w:lang w:eastAsia="ru-RU"/>
        </w:rPr>
        <w:t>и</w:t>
      </w:r>
      <w:r w:rsidRPr="00BB6796">
        <w:rPr>
          <w:rFonts w:eastAsia="@Arial Unicode MS"/>
          <w:bCs/>
          <w:szCs w:val="24"/>
          <w:lang w:eastAsia="ru-RU"/>
        </w:rPr>
        <w:t xml:space="preserve">рования здорового и безопасного образа жизни (поведение на дорогах, в чрезвычайных ситуациях), выражается в следующих показателях: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w:t>
      </w:r>
      <w:r w:rsidRPr="00BB6796">
        <w:rPr>
          <w:rFonts w:eastAsia="@Arial Unicode MS"/>
          <w:bCs/>
          <w:szCs w:val="24"/>
          <w:lang w:eastAsia="ru-RU"/>
        </w:rPr>
        <w:t>о</w:t>
      </w:r>
      <w:r w:rsidRPr="00BB6796">
        <w:rPr>
          <w:rFonts w:eastAsia="@Arial Unicode MS"/>
          <w:bCs/>
          <w:szCs w:val="24"/>
          <w:lang w:eastAsia="ru-RU"/>
        </w:rPr>
        <w:t>вень информированности о посещении спортивных секций, регулярности занятий физич</w:t>
      </w:r>
      <w:r w:rsidRPr="00BB6796">
        <w:rPr>
          <w:rFonts w:eastAsia="@Arial Unicode MS"/>
          <w:bCs/>
          <w:szCs w:val="24"/>
          <w:lang w:eastAsia="ru-RU"/>
        </w:rPr>
        <w:t>е</w:t>
      </w:r>
      <w:r w:rsidRPr="00BB6796">
        <w:rPr>
          <w:rFonts w:eastAsia="@Arial Unicode MS"/>
          <w:bCs/>
          <w:szCs w:val="24"/>
          <w:lang w:eastAsia="ru-RU"/>
        </w:rPr>
        <w:t xml:space="preserve">ской культурой;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-степень конкретности и измеримости задач по обеспечению жизни и здоровья обуча</w:t>
      </w:r>
      <w:r w:rsidRPr="00BB6796">
        <w:rPr>
          <w:rFonts w:eastAsia="@Arial Unicode MS"/>
          <w:bCs/>
          <w:szCs w:val="24"/>
          <w:lang w:eastAsia="ru-RU"/>
        </w:rPr>
        <w:t>ю</w:t>
      </w:r>
      <w:r w:rsidRPr="00BB6796">
        <w:rPr>
          <w:rFonts w:eastAsia="@Arial Unicode MS"/>
          <w:bCs/>
          <w:szCs w:val="24"/>
          <w:lang w:eastAsia="ru-RU"/>
        </w:rPr>
        <w:t>щихся, уровень обусловленности задач анализом ситуации в школе, ученическом классе, учебной группе, уровень дифференциации работы исходя из состояния здоровья отдел</w:t>
      </w:r>
      <w:r w:rsidRPr="00BB6796">
        <w:rPr>
          <w:rFonts w:eastAsia="@Arial Unicode MS"/>
          <w:bCs/>
          <w:szCs w:val="24"/>
          <w:lang w:eastAsia="ru-RU"/>
        </w:rPr>
        <w:t>ь</w:t>
      </w:r>
      <w:r w:rsidRPr="00BB6796">
        <w:rPr>
          <w:rFonts w:eastAsia="@Arial Unicode MS"/>
          <w:bCs/>
          <w:szCs w:val="24"/>
          <w:lang w:eastAsia="ru-RU"/>
        </w:rPr>
        <w:t xml:space="preserve">ных категорий обучающихся;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w:t>
      </w:r>
      <w:r w:rsidRPr="00BB6796">
        <w:rPr>
          <w:rFonts w:eastAsia="@Arial Unicode MS"/>
          <w:bCs/>
          <w:szCs w:val="24"/>
          <w:lang w:eastAsia="ru-RU"/>
        </w:rPr>
        <w:t>р</w:t>
      </w:r>
      <w:r w:rsidRPr="00BB6796">
        <w:rPr>
          <w:rFonts w:eastAsia="@Arial Unicode MS"/>
          <w:bCs/>
          <w:szCs w:val="24"/>
          <w:lang w:eastAsia="ru-RU"/>
        </w:rPr>
        <w:t>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w:t>
      </w:r>
      <w:r w:rsidRPr="00BB6796">
        <w:rPr>
          <w:rFonts w:eastAsia="@Arial Unicode MS"/>
          <w:bCs/>
          <w:szCs w:val="24"/>
          <w:lang w:eastAsia="ru-RU"/>
        </w:rPr>
        <w:t>б</w:t>
      </w:r>
      <w:r w:rsidRPr="00BB6796">
        <w:rPr>
          <w:rFonts w:eastAsia="@Arial Unicode MS"/>
          <w:bCs/>
          <w:szCs w:val="24"/>
          <w:lang w:eastAsia="ru-RU"/>
        </w:rPr>
        <w:t>ственного функционального состояния, формирование у обучающихся компетенций в с</w:t>
      </w:r>
      <w:r w:rsidRPr="00BB6796">
        <w:rPr>
          <w:rFonts w:eastAsia="@Arial Unicode MS"/>
          <w:bCs/>
          <w:szCs w:val="24"/>
          <w:lang w:eastAsia="ru-RU"/>
        </w:rPr>
        <w:t>о</w:t>
      </w:r>
      <w:r w:rsidRPr="00BB6796">
        <w:rPr>
          <w:rFonts w:eastAsia="@Arial Unicode MS"/>
          <w:bCs/>
          <w:szCs w:val="24"/>
          <w:lang w:eastAsia="ru-RU"/>
        </w:rPr>
        <w:t>ставлении и реализации  рационального режима дня и отдыха (тематика, форма и соде</w:t>
      </w:r>
      <w:r w:rsidRPr="00BB6796">
        <w:rPr>
          <w:rFonts w:eastAsia="@Arial Unicode MS"/>
          <w:bCs/>
          <w:szCs w:val="24"/>
          <w:lang w:eastAsia="ru-RU"/>
        </w:rPr>
        <w:t>р</w:t>
      </w:r>
      <w:r w:rsidRPr="00BB6796">
        <w:rPr>
          <w:rFonts w:eastAsia="@Arial Unicode MS"/>
          <w:bCs/>
          <w:szCs w:val="24"/>
          <w:lang w:eastAsia="ru-RU"/>
        </w:rPr>
        <w:t>жание которых адекватны задачам обеспечения жизни и здоровья обучающихся, здоров</w:t>
      </w:r>
      <w:r w:rsidRPr="00BB6796">
        <w:rPr>
          <w:rFonts w:eastAsia="@Arial Unicode MS"/>
          <w:bCs/>
          <w:szCs w:val="24"/>
          <w:lang w:eastAsia="ru-RU"/>
        </w:rPr>
        <w:t>о</w:t>
      </w:r>
      <w:r w:rsidRPr="00BB6796">
        <w:rPr>
          <w:rFonts w:eastAsia="@Arial Unicode MS"/>
          <w:bCs/>
          <w:szCs w:val="24"/>
          <w:lang w:eastAsia="ru-RU"/>
        </w:rPr>
        <w:t>го и безопасного образа жизни);</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-уровень безопасности для обучающихся среды школы, реалистичность количества и до</w:t>
      </w:r>
      <w:r w:rsidRPr="00BB6796">
        <w:rPr>
          <w:rFonts w:eastAsia="@Arial Unicode MS"/>
          <w:bCs/>
          <w:szCs w:val="24"/>
          <w:lang w:eastAsia="ru-RU"/>
        </w:rPr>
        <w:t>с</w:t>
      </w:r>
      <w:r w:rsidRPr="00BB6796">
        <w:rPr>
          <w:rFonts w:eastAsia="@Arial Unicode MS"/>
          <w:bCs/>
          <w:szCs w:val="24"/>
          <w:lang w:eastAsia="ru-RU"/>
        </w:rPr>
        <w:t xml:space="preserve">таточность мероприятий;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-согласованность мероприятий, обеспечивающих жизнь и здоровье обучающихся, форм</w:t>
      </w:r>
      <w:r w:rsidRPr="00BB6796">
        <w:rPr>
          <w:rFonts w:eastAsia="@Arial Unicode MS"/>
          <w:bCs/>
          <w:szCs w:val="24"/>
          <w:lang w:eastAsia="ru-RU"/>
        </w:rPr>
        <w:t>и</w:t>
      </w:r>
      <w:r w:rsidRPr="00BB6796">
        <w:rPr>
          <w:rFonts w:eastAsia="@Arial Unicode MS"/>
          <w:bCs/>
          <w:szCs w:val="24"/>
          <w:lang w:eastAsia="ru-RU"/>
        </w:rPr>
        <w:t>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w:t>
      </w:r>
      <w:r w:rsidRPr="00BB6796">
        <w:rPr>
          <w:rFonts w:eastAsia="@Arial Unicode MS"/>
          <w:bCs/>
          <w:szCs w:val="24"/>
          <w:lang w:eastAsia="ru-RU"/>
        </w:rPr>
        <w:t>т</w:t>
      </w:r>
      <w:r w:rsidRPr="00BB6796">
        <w:rPr>
          <w:rFonts w:eastAsia="@Arial Unicode MS"/>
          <w:bCs/>
          <w:szCs w:val="24"/>
          <w:lang w:eastAsia="ru-RU"/>
        </w:rPr>
        <w:t xml:space="preserve">венности и др.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Второй критерий – степень обеспечения в школе позитивных межличностных отношений обучающихся, выражается в следующих показателях: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-уровень информированности педагогов (прежде всего классных руководителей) о с</w:t>
      </w:r>
      <w:r w:rsidRPr="00BB6796">
        <w:rPr>
          <w:rFonts w:eastAsia="@Arial Unicode MS"/>
          <w:bCs/>
          <w:szCs w:val="24"/>
          <w:lang w:eastAsia="ru-RU"/>
        </w:rPr>
        <w:t>о</w:t>
      </w:r>
      <w:r w:rsidRPr="00BB6796">
        <w:rPr>
          <w:rFonts w:eastAsia="@Arial Unicode MS"/>
          <w:bCs/>
          <w:szCs w:val="24"/>
          <w:lang w:eastAsia="ru-RU"/>
        </w:rPr>
        <w:t>стоянии межличностных отношений в сообществах обучающихся (специфические пр</w:t>
      </w:r>
      <w:r w:rsidRPr="00BB6796">
        <w:rPr>
          <w:rFonts w:eastAsia="@Arial Unicode MS"/>
          <w:bCs/>
          <w:szCs w:val="24"/>
          <w:lang w:eastAsia="ru-RU"/>
        </w:rPr>
        <w:t>о</w:t>
      </w:r>
      <w:r w:rsidRPr="00BB6796">
        <w:rPr>
          <w:rFonts w:eastAsia="@Arial Unicode MS"/>
          <w:bCs/>
          <w:szCs w:val="24"/>
          <w:lang w:eastAsia="ru-RU"/>
        </w:rPr>
        <w:t>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w:t>
      </w:r>
      <w:r w:rsidRPr="00BB6796">
        <w:rPr>
          <w:rFonts w:eastAsia="@Arial Unicode MS"/>
          <w:bCs/>
          <w:szCs w:val="24"/>
          <w:lang w:eastAsia="ru-RU"/>
        </w:rPr>
        <w:t>о</w:t>
      </w:r>
      <w:r w:rsidRPr="00BB6796">
        <w:rPr>
          <w:rFonts w:eastAsia="@Arial Unicode MS"/>
          <w:bCs/>
          <w:szCs w:val="24"/>
          <w:lang w:eastAsia="ru-RU"/>
        </w:rPr>
        <w:t>ставом обучающихся и т. д.), периодичность фиксации динамики о состоянии межличн</w:t>
      </w:r>
      <w:r w:rsidRPr="00BB6796">
        <w:rPr>
          <w:rFonts w:eastAsia="@Arial Unicode MS"/>
          <w:bCs/>
          <w:szCs w:val="24"/>
          <w:lang w:eastAsia="ru-RU"/>
        </w:rPr>
        <w:t>о</w:t>
      </w:r>
      <w:r w:rsidRPr="00BB6796">
        <w:rPr>
          <w:rFonts w:eastAsia="@Arial Unicode MS"/>
          <w:bCs/>
          <w:szCs w:val="24"/>
          <w:lang w:eastAsia="ru-RU"/>
        </w:rPr>
        <w:t xml:space="preserve">стных отношений в ученических классах;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-степень конкретности и измеримости задач по обеспечению в образовательной организ</w:t>
      </w:r>
      <w:r w:rsidRPr="00BB6796">
        <w:rPr>
          <w:rFonts w:eastAsia="@Arial Unicode MS"/>
          <w:bCs/>
          <w:szCs w:val="24"/>
          <w:lang w:eastAsia="ru-RU"/>
        </w:rPr>
        <w:t>а</w:t>
      </w:r>
      <w:r w:rsidRPr="00BB6796">
        <w:rPr>
          <w:rFonts w:eastAsia="@Arial Unicode MS"/>
          <w:bCs/>
          <w:szCs w:val="24"/>
          <w:lang w:eastAsia="ru-RU"/>
        </w:rPr>
        <w:t>ции позитивных межличностных отношений обучающихся, уровень обусловленности з</w:t>
      </w:r>
      <w:r w:rsidRPr="00BB6796">
        <w:rPr>
          <w:rFonts w:eastAsia="@Arial Unicode MS"/>
          <w:bCs/>
          <w:szCs w:val="24"/>
          <w:lang w:eastAsia="ru-RU"/>
        </w:rPr>
        <w:t>а</w:t>
      </w:r>
      <w:r w:rsidRPr="00BB6796">
        <w:rPr>
          <w:rFonts w:eastAsia="@Arial Unicode MS"/>
          <w:bCs/>
          <w:szCs w:val="24"/>
          <w:lang w:eastAsia="ru-RU"/>
        </w:rPr>
        <w:t>дач анализом ситуации в школе, ученическом классе, учебной группе, уровень диффере</w:t>
      </w:r>
      <w:r w:rsidRPr="00BB6796">
        <w:rPr>
          <w:rFonts w:eastAsia="@Arial Unicode MS"/>
          <w:bCs/>
          <w:szCs w:val="24"/>
          <w:lang w:eastAsia="ru-RU"/>
        </w:rPr>
        <w:t>н</w:t>
      </w:r>
      <w:r w:rsidRPr="00BB6796">
        <w:rPr>
          <w:rFonts w:eastAsia="@Arial Unicode MS"/>
          <w:bCs/>
          <w:szCs w:val="24"/>
          <w:lang w:eastAsia="ru-RU"/>
        </w:rPr>
        <w:t>циации работы исходя из социально-психологического статуса отдельных категорий об</w:t>
      </w:r>
      <w:r w:rsidRPr="00BB6796">
        <w:rPr>
          <w:rFonts w:eastAsia="@Arial Unicode MS"/>
          <w:bCs/>
          <w:szCs w:val="24"/>
          <w:lang w:eastAsia="ru-RU"/>
        </w:rPr>
        <w:t>у</w:t>
      </w:r>
      <w:r w:rsidRPr="00BB6796">
        <w:rPr>
          <w:rFonts w:eastAsia="@Arial Unicode MS"/>
          <w:bCs/>
          <w:szCs w:val="24"/>
          <w:lang w:eastAsia="ru-RU"/>
        </w:rPr>
        <w:t xml:space="preserve">чающихся;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-состояние межличностных отношений обучающихся в ученических классах (позитивные, индифферентные, враждебные);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-реалистичность количества и достаточность мероприятий обеспечивающих работу с л</w:t>
      </w:r>
      <w:r w:rsidRPr="00BB6796">
        <w:rPr>
          <w:rFonts w:eastAsia="@Arial Unicode MS"/>
          <w:bCs/>
          <w:szCs w:val="24"/>
          <w:lang w:eastAsia="ru-RU"/>
        </w:rPr>
        <w:t>и</w:t>
      </w:r>
      <w:r w:rsidRPr="00BB6796">
        <w:rPr>
          <w:rFonts w:eastAsia="@Arial Unicode MS"/>
          <w:bCs/>
          <w:szCs w:val="24"/>
          <w:lang w:eastAsia="ru-RU"/>
        </w:rPr>
        <w:t>дерами ученических сообществ, недопущение притеснение одними детьми других, опт</w:t>
      </w:r>
      <w:r w:rsidRPr="00BB6796">
        <w:rPr>
          <w:rFonts w:eastAsia="@Arial Unicode MS"/>
          <w:bCs/>
          <w:szCs w:val="24"/>
          <w:lang w:eastAsia="ru-RU"/>
        </w:rPr>
        <w:t>и</w:t>
      </w:r>
      <w:r w:rsidRPr="00BB6796">
        <w:rPr>
          <w:rFonts w:eastAsia="@Arial Unicode MS"/>
          <w:bCs/>
          <w:szCs w:val="24"/>
          <w:lang w:eastAsia="ru-RU"/>
        </w:rPr>
        <w:t xml:space="preserve">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-согласованность мероприятий, обеспечивающих позитивные межличностные отношения обучающихся, с психологом.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Третий критерий – степень содействия обучающимся в освоении программ общего и д</w:t>
      </w:r>
      <w:r w:rsidRPr="00BB6796">
        <w:rPr>
          <w:rFonts w:eastAsia="@Arial Unicode MS"/>
          <w:bCs/>
          <w:szCs w:val="24"/>
          <w:lang w:eastAsia="ru-RU"/>
        </w:rPr>
        <w:t>о</w:t>
      </w:r>
      <w:r w:rsidRPr="00BB6796">
        <w:rPr>
          <w:rFonts w:eastAsia="@Arial Unicode MS"/>
          <w:bCs/>
          <w:szCs w:val="24"/>
          <w:lang w:eastAsia="ru-RU"/>
        </w:rPr>
        <w:t xml:space="preserve">полнительного образования выражается в следующих показателях: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-уровень информированности педагогов об особенностях содержания образования в ре</w:t>
      </w:r>
      <w:r w:rsidRPr="00BB6796">
        <w:rPr>
          <w:rFonts w:eastAsia="@Arial Unicode MS"/>
          <w:bCs/>
          <w:szCs w:val="24"/>
          <w:lang w:eastAsia="ru-RU"/>
        </w:rPr>
        <w:t>а</w:t>
      </w:r>
      <w:r w:rsidRPr="00BB6796">
        <w:rPr>
          <w:rFonts w:eastAsia="@Arial Unicode MS"/>
          <w:bCs/>
          <w:szCs w:val="24"/>
          <w:lang w:eastAsia="ru-RU"/>
        </w:rPr>
        <w:t>лизуемой образовательной программе, степень информированности педагогов о возмо</w:t>
      </w:r>
      <w:r w:rsidRPr="00BB6796">
        <w:rPr>
          <w:rFonts w:eastAsia="@Arial Unicode MS"/>
          <w:bCs/>
          <w:szCs w:val="24"/>
          <w:lang w:eastAsia="ru-RU"/>
        </w:rPr>
        <w:t>ж</w:t>
      </w:r>
      <w:r w:rsidRPr="00BB6796">
        <w:rPr>
          <w:rFonts w:eastAsia="@Arial Unicode MS"/>
          <w:bCs/>
          <w:szCs w:val="24"/>
          <w:lang w:eastAsia="ru-RU"/>
        </w:rPr>
        <w:t xml:space="preserve">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-степень конкретности и измеримости задач содействия обучающимся в освоении пр</w:t>
      </w:r>
      <w:r w:rsidRPr="00BB6796">
        <w:rPr>
          <w:rFonts w:eastAsia="@Arial Unicode MS"/>
          <w:bCs/>
          <w:szCs w:val="24"/>
          <w:lang w:eastAsia="ru-RU"/>
        </w:rPr>
        <w:t>о</w:t>
      </w:r>
      <w:r w:rsidRPr="00BB6796">
        <w:rPr>
          <w:rFonts w:eastAsia="@Arial Unicode MS"/>
          <w:bCs/>
          <w:szCs w:val="24"/>
          <w:lang w:eastAsia="ru-RU"/>
        </w:rPr>
        <w:t>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w:t>
      </w:r>
      <w:r w:rsidRPr="00BB6796">
        <w:rPr>
          <w:rFonts w:eastAsia="@Arial Unicode MS"/>
          <w:bCs/>
          <w:szCs w:val="24"/>
          <w:lang w:eastAsia="ru-RU"/>
        </w:rPr>
        <w:t>ю</w:t>
      </w:r>
      <w:r w:rsidRPr="00BB6796">
        <w:rPr>
          <w:rFonts w:eastAsia="@Arial Unicode MS"/>
          <w:bCs/>
          <w:szCs w:val="24"/>
          <w:lang w:eastAsia="ru-RU"/>
        </w:rPr>
        <w:t xml:space="preserve">щихся;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w:t>
      </w:r>
      <w:r w:rsidRPr="00BB6796">
        <w:rPr>
          <w:rFonts w:eastAsia="@Arial Unicode MS"/>
          <w:bCs/>
          <w:szCs w:val="24"/>
          <w:lang w:eastAsia="ru-RU"/>
        </w:rPr>
        <w:t>о</w:t>
      </w:r>
      <w:r w:rsidRPr="00BB6796">
        <w:rPr>
          <w:rFonts w:eastAsia="@Arial Unicode MS"/>
          <w:bCs/>
          <w:szCs w:val="24"/>
          <w:lang w:eastAsia="ru-RU"/>
        </w:rPr>
        <w:t xml:space="preserve">действия обучающимся в освоении программ общего и дополнительного образования);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деятельность по обеспечению успеха обучающихся в освоении образовательной программы основного общего образования.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Четвертый критерий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-уровень информированности педагогов о предпосылках и проблемах воспитания у об</w:t>
      </w:r>
      <w:r w:rsidRPr="00BB6796">
        <w:rPr>
          <w:rFonts w:eastAsia="@Arial Unicode MS"/>
          <w:bCs/>
          <w:szCs w:val="24"/>
          <w:lang w:eastAsia="ru-RU"/>
        </w:rPr>
        <w:t>у</w:t>
      </w:r>
      <w:r w:rsidRPr="00BB6796">
        <w:rPr>
          <w:rFonts w:eastAsia="@Arial Unicode MS"/>
          <w:bCs/>
          <w:szCs w:val="24"/>
          <w:lang w:eastAsia="ru-RU"/>
        </w:rPr>
        <w:t>чающихся патриотизма, гражданственности, формирования экологической культуры, ур</w:t>
      </w:r>
      <w:r w:rsidRPr="00BB6796">
        <w:rPr>
          <w:rFonts w:eastAsia="@Arial Unicode MS"/>
          <w:bCs/>
          <w:szCs w:val="24"/>
          <w:lang w:eastAsia="ru-RU"/>
        </w:rPr>
        <w:t>о</w:t>
      </w:r>
      <w:r w:rsidRPr="00BB6796">
        <w:rPr>
          <w:rFonts w:eastAsia="@Arial Unicode MS"/>
          <w:bCs/>
          <w:szCs w:val="24"/>
          <w:lang w:eastAsia="ru-RU"/>
        </w:rPr>
        <w:t xml:space="preserve">вень информированности об общественной самоорганизации класса;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-степень конкретности и измеримости задач патриотического, гражданского, экологич</w:t>
      </w:r>
      <w:r w:rsidRPr="00BB6796">
        <w:rPr>
          <w:rFonts w:eastAsia="@Arial Unicode MS"/>
          <w:bCs/>
          <w:szCs w:val="24"/>
          <w:lang w:eastAsia="ru-RU"/>
        </w:rPr>
        <w:t>е</w:t>
      </w:r>
      <w:r w:rsidRPr="00BB6796">
        <w:rPr>
          <w:rFonts w:eastAsia="@Arial Unicode MS"/>
          <w:bCs/>
          <w:szCs w:val="24"/>
          <w:lang w:eastAsia="ru-RU"/>
        </w:rPr>
        <w:t xml:space="preserve">ского воспитания, уровень обусловленности формулировок задач анализом ситуации в школе, ученическом классе, учебной группе; при формулировке задач учтены возрастные особенности, традиции школы, специфика класса;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-согласованность мероприятий патриотического, гражданского, трудового, экологическ</w:t>
      </w:r>
      <w:r w:rsidRPr="00BB6796">
        <w:rPr>
          <w:rFonts w:eastAsia="@Arial Unicode MS"/>
          <w:bCs/>
          <w:szCs w:val="24"/>
          <w:lang w:eastAsia="ru-RU"/>
        </w:rPr>
        <w:t>о</w:t>
      </w:r>
      <w:r w:rsidRPr="00BB6796">
        <w:rPr>
          <w:rFonts w:eastAsia="@Arial Unicode MS"/>
          <w:bCs/>
          <w:szCs w:val="24"/>
          <w:lang w:eastAsia="ru-RU"/>
        </w:rPr>
        <w:t>го воспитания с родителями обучающихся, привлечение к организации мероприятий пр</w:t>
      </w:r>
      <w:r w:rsidRPr="00BB6796">
        <w:rPr>
          <w:rFonts w:eastAsia="@Arial Unicode MS"/>
          <w:bCs/>
          <w:szCs w:val="24"/>
          <w:lang w:eastAsia="ru-RU"/>
        </w:rPr>
        <w:t>о</w:t>
      </w:r>
      <w:r w:rsidRPr="00BB6796">
        <w:rPr>
          <w:rFonts w:eastAsia="@Arial Unicode MS"/>
          <w:bCs/>
          <w:szCs w:val="24"/>
          <w:lang w:eastAsia="ru-RU"/>
        </w:rPr>
        <w:t xml:space="preserve">фильных организаций родителей, общественности и др. </w:t>
      </w:r>
    </w:p>
    <w:p w:rsidR="00867FB2" w:rsidRPr="00BB6796" w:rsidRDefault="00867FB2" w:rsidP="00A168FB">
      <w:pPr>
        <w:tabs>
          <w:tab w:val="left" w:pos="284"/>
        </w:tabs>
        <w:spacing w:line="240" w:lineRule="auto"/>
        <w:rPr>
          <w:rFonts w:eastAsia="@Arial Unicode MS"/>
          <w:bCs/>
          <w:szCs w:val="24"/>
          <w:lang w:eastAsia="ru-RU"/>
        </w:rPr>
      </w:pPr>
    </w:p>
    <w:p w:rsidR="00867FB2" w:rsidRPr="00BB6796" w:rsidRDefault="00867FB2" w:rsidP="00A168FB">
      <w:pPr>
        <w:tabs>
          <w:tab w:val="left" w:pos="284"/>
        </w:tabs>
        <w:spacing w:line="240" w:lineRule="auto"/>
        <w:rPr>
          <w:rFonts w:eastAsia="@Arial Unicode MS"/>
          <w:b/>
          <w:bCs/>
          <w:szCs w:val="24"/>
          <w:lang w:eastAsia="ru-RU"/>
        </w:rPr>
      </w:pPr>
      <w:bookmarkStart w:id="457" w:name="_Toc410654067"/>
      <w:bookmarkStart w:id="458" w:name="_Toc409691729"/>
      <w:bookmarkStart w:id="459" w:name="_Toc414553271"/>
      <w:r w:rsidRPr="00BB6796">
        <w:rPr>
          <w:rFonts w:eastAsia="@Arial Unicode MS"/>
          <w:b/>
          <w:bCs/>
          <w:szCs w:val="24"/>
          <w:lang w:eastAsia="ru-RU"/>
        </w:rPr>
        <w:t>Методика и инструментарий мониторинга духовно-нравственного</w:t>
      </w:r>
      <w:bookmarkStart w:id="460" w:name="_Toc410654068"/>
      <w:bookmarkEnd w:id="457"/>
      <w:r w:rsidRPr="00BB6796">
        <w:rPr>
          <w:rFonts w:eastAsia="@Arial Unicode MS"/>
          <w:b/>
          <w:bCs/>
          <w:szCs w:val="24"/>
          <w:lang w:eastAsia="ru-RU"/>
        </w:rPr>
        <w:t xml:space="preserve"> развития, восп</w:t>
      </w:r>
      <w:r w:rsidRPr="00BB6796">
        <w:rPr>
          <w:rFonts w:eastAsia="@Arial Unicode MS"/>
          <w:b/>
          <w:bCs/>
          <w:szCs w:val="24"/>
          <w:lang w:eastAsia="ru-RU"/>
        </w:rPr>
        <w:t>и</w:t>
      </w:r>
      <w:r w:rsidRPr="00BB6796">
        <w:rPr>
          <w:rFonts w:eastAsia="@Arial Unicode MS"/>
          <w:b/>
          <w:bCs/>
          <w:szCs w:val="24"/>
          <w:lang w:eastAsia="ru-RU"/>
        </w:rPr>
        <w:t>тания и социализации обучающихся</w:t>
      </w:r>
      <w:bookmarkEnd w:id="458"/>
      <w:bookmarkEnd w:id="459"/>
      <w:bookmarkEnd w:id="460"/>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-мониторинг вследствие отсроченности результатов духовно-нравственного развития, воспитания и социализации обучающихся целесообразно строить, с одной стороны, на о</w:t>
      </w:r>
      <w:r w:rsidRPr="00BB6796">
        <w:rPr>
          <w:rFonts w:eastAsia="@Arial Unicode MS"/>
          <w:bCs/>
          <w:szCs w:val="24"/>
          <w:lang w:eastAsia="ru-RU"/>
        </w:rPr>
        <w:t>т</w:t>
      </w:r>
      <w:r w:rsidRPr="00BB6796">
        <w:rPr>
          <w:rFonts w:eastAsia="@Arial Unicode MS"/>
          <w:bCs/>
          <w:szCs w:val="24"/>
          <w:lang w:eastAsia="ru-RU"/>
        </w:rPr>
        <w:t>слеживании процессуальной стороны жизнедеятельности школьных сообществ (деятел</w:t>
      </w:r>
      <w:r w:rsidRPr="00BB6796">
        <w:rPr>
          <w:rFonts w:eastAsia="@Arial Unicode MS"/>
          <w:bCs/>
          <w:szCs w:val="24"/>
          <w:lang w:eastAsia="ru-RU"/>
        </w:rPr>
        <w:t>ь</w:t>
      </w:r>
      <w:r w:rsidRPr="00BB6796">
        <w:rPr>
          <w:rFonts w:eastAsia="@Arial Unicode MS"/>
          <w:bCs/>
          <w:szCs w:val="24"/>
          <w:lang w:eastAsia="ru-RU"/>
        </w:rPr>
        <w:t>ность, общение, деятельности) и воспитательной деятельности педагогических работн</w:t>
      </w:r>
      <w:r w:rsidRPr="00BB6796">
        <w:rPr>
          <w:rFonts w:eastAsia="@Arial Unicode MS"/>
          <w:bCs/>
          <w:szCs w:val="24"/>
          <w:lang w:eastAsia="ru-RU"/>
        </w:rPr>
        <w:t>и</w:t>
      </w:r>
      <w:r w:rsidRPr="00BB6796">
        <w:rPr>
          <w:rFonts w:eastAsia="@Arial Unicode MS"/>
          <w:bCs/>
          <w:szCs w:val="24"/>
          <w:lang w:eastAsia="ru-RU"/>
        </w:rPr>
        <w:t>ков, а  с другой, на изучении индивидуальной успешности выпускников школы;</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w:t>
      </w:r>
      <w:r w:rsidRPr="00BB6796">
        <w:rPr>
          <w:rFonts w:eastAsia="@Arial Unicode MS"/>
          <w:bCs/>
          <w:szCs w:val="24"/>
          <w:lang w:eastAsia="ru-RU"/>
        </w:rPr>
        <w:t>а</w:t>
      </w:r>
      <w:r w:rsidRPr="00BB6796">
        <w:rPr>
          <w:rFonts w:eastAsia="@Arial Unicode MS"/>
          <w:bCs/>
          <w:szCs w:val="24"/>
          <w:lang w:eastAsia="ru-RU"/>
        </w:rPr>
        <w:t>ваемые ФГОС, и специфические, определяемые социальным окружением школы, трад</w:t>
      </w:r>
      <w:r w:rsidRPr="00BB6796">
        <w:rPr>
          <w:rFonts w:eastAsia="@Arial Unicode MS"/>
          <w:bCs/>
          <w:szCs w:val="24"/>
          <w:lang w:eastAsia="ru-RU"/>
        </w:rPr>
        <w:t>и</w:t>
      </w:r>
      <w:r w:rsidRPr="00BB6796">
        <w:rPr>
          <w:rFonts w:eastAsia="@Arial Unicode MS"/>
          <w:bCs/>
          <w:szCs w:val="24"/>
          <w:lang w:eastAsia="ru-RU"/>
        </w:rPr>
        <w:t xml:space="preserve">циями, укладом школы и другими обстоятельствами;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-комплекс мер по мониторингу предлагается ориентировать, в первую очередь, не на ко</w:t>
      </w:r>
      <w:r w:rsidRPr="00BB6796">
        <w:rPr>
          <w:rFonts w:eastAsia="@Arial Unicode MS"/>
          <w:bCs/>
          <w:szCs w:val="24"/>
          <w:lang w:eastAsia="ru-RU"/>
        </w:rPr>
        <w:t>н</w:t>
      </w:r>
      <w:r w:rsidRPr="00BB6796">
        <w:rPr>
          <w:rFonts w:eastAsia="@Arial Unicode MS"/>
          <w:bCs/>
          <w:szCs w:val="24"/>
          <w:lang w:eastAsia="ru-RU"/>
        </w:rPr>
        <w:t>троль за деятельностью педагогов, а на совершенствование их деятельности,  направле</w:t>
      </w:r>
      <w:r w:rsidRPr="00BB6796">
        <w:rPr>
          <w:rFonts w:eastAsia="@Arial Unicode MS"/>
          <w:bCs/>
          <w:szCs w:val="24"/>
          <w:lang w:eastAsia="ru-RU"/>
        </w:rPr>
        <w:t>н</w:t>
      </w:r>
      <w:r w:rsidRPr="00BB6796">
        <w:rPr>
          <w:rFonts w:eastAsia="@Arial Unicode MS"/>
          <w:bCs/>
          <w:szCs w:val="24"/>
          <w:lang w:eastAsia="ru-RU"/>
        </w:rPr>
        <w:t>ной на обеспечение процессов духовно-нравственного развития, воспитания и социализ</w:t>
      </w:r>
      <w:r w:rsidRPr="00BB6796">
        <w:rPr>
          <w:rFonts w:eastAsia="@Arial Unicode MS"/>
          <w:bCs/>
          <w:szCs w:val="24"/>
          <w:lang w:eastAsia="ru-RU"/>
        </w:rPr>
        <w:t>а</w:t>
      </w:r>
      <w:r w:rsidRPr="00BB6796">
        <w:rPr>
          <w:rFonts w:eastAsia="@Arial Unicode MS"/>
          <w:bCs/>
          <w:szCs w:val="24"/>
          <w:lang w:eastAsia="ru-RU"/>
        </w:rPr>
        <w:t xml:space="preserve">ции обучающихся;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-мониторингу предлагается придать общественно-административный характер, включив и объединив в этой работе администрацию школы, родительскую общественность, предст</w:t>
      </w:r>
      <w:r w:rsidRPr="00BB6796">
        <w:rPr>
          <w:rFonts w:eastAsia="@Arial Unicode MS"/>
          <w:bCs/>
          <w:szCs w:val="24"/>
          <w:lang w:eastAsia="ru-RU"/>
        </w:rPr>
        <w:t>а</w:t>
      </w:r>
      <w:r w:rsidRPr="00BB6796">
        <w:rPr>
          <w:rFonts w:eastAsia="@Arial Unicode MS"/>
          <w:bCs/>
          <w:szCs w:val="24"/>
          <w:lang w:eastAsia="ru-RU"/>
        </w:rPr>
        <w:t xml:space="preserve">вителей различных служб (медика, психолога и т. п.);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-мониторинг должен предлагать чрезвычайно простые, прозрачные, формализованные процедуры диагностики;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-предлагаемый мониторинг не должен существенно увеличить объем 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 поэтому целесообра</w:t>
      </w:r>
      <w:r w:rsidRPr="00BB6796">
        <w:rPr>
          <w:rFonts w:eastAsia="@Arial Unicode MS"/>
          <w:bCs/>
          <w:szCs w:val="24"/>
          <w:lang w:eastAsia="ru-RU"/>
        </w:rPr>
        <w:t>з</w:t>
      </w:r>
      <w:r w:rsidRPr="00BB6796">
        <w:rPr>
          <w:rFonts w:eastAsia="@Arial Unicode MS"/>
          <w:bCs/>
          <w:szCs w:val="24"/>
          <w:lang w:eastAsia="ru-RU"/>
        </w:rPr>
        <w:t xml:space="preserve">но проводить его в рамках традиционных процедур, модернизировав их в контексте ФГОС;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-не целесообразно возлагать на педагогических работников школы исключительную о</w:t>
      </w:r>
      <w:r w:rsidRPr="00BB6796">
        <w:rPr>
          <w:rFonts w:eastAsia="@Arial Unicode MS"/>
          <w:bCs/>
          <w:szCs w:val="24"/>
          <w:lang w:eastAsia="ru-RU"/>
        </w:rPr>
        <w:t>т</w:t>
      </w:r>
      <w:r w:rsidRPr="00BB6796">
        <w:rPr>
          <w:rFonts w:eastAsia="@Arial Unicode MS"/>
          <w:bCs/>
          <w:szCs w:val="24"/>
          <w:lang w:eastAsia="ru-RU"/>
        </w:rPr>
        <w:t>ветственность за  духовно-нравственное развитие, воспитание и социализацию обуча</w:t>
      </w:r>
      <w:r w:rsidRPr="00BB6796">
        <w:rPr>
          <w:rFonts w:eastAsia="@Arial Unicode MS"/>
          <w:bCs/>
          <w:szCs w:val="24"/>
          <w:lang w:eastAsia="ru-RU"/>
        </w:rPr>
        <w:t>ю</w:t>
      </w:r>
      <w:r w:rsidRPr="00BB6796">
        <w:rPr>
          <w:rFonts w:eastAsia="@Arial Unicode MS"/>
          <w:bCs/>
          <w:szCs w:val="24"/>
          <w:lang w:eastAsia="ru-RU"/>
        </w:rPr>
        <w:t>щихся, так как успехи и серьезные упущения лишь отчасти обусловлены их деятельн</w:t>
      </w:r>
      <w:r w:rsidRPr="00BB6796">
        <w:rPr>
          <w:rFonts w:eastAsia="@Arial Unicode MS"/>
          <w:bCs/>
          <w:szCs w:val="24"/>
          <w:lang w:eastAsia="ru-RU"/>
        </w:rPr>
        <w:t>о</w:t>
      </w:r>
      <w:r w:rsidRPr="00BB6796">
        <w:rPr>
          <w:rFonts w:eastAsia="@Arial Unicode MS"/>
          <w:bCs/>
          <w:szCs w:val="24"/>
          <w:lang w:eastAsia="ru-RU"/>
        </w:rPr>
        <w:t>стью;</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(гимназия, коллектив, обучающи</w:t>
      </w:r>
      <w:r w:rsidRPr="00BB6796">
        <w:rPr>
          <w:rFonts w:eastAsia="@Arial Unicode MS"/>
          <w:bCs/>
          <w:szCs w:val="24"/>
          <w:lang w:eastAsia="ru-RU"/>
        </w:rPr>
        <w:t>й</w:t>
      </w:r>
      <w:r w:rsidRPr="00BB6796">
        <w:rPr>
          <w:rFonts w:eastAsia="@Arial Unicode MS"/>
          <w:bCs/>
          <w:szCs w:val="24"/>
          <w:lang w:eastAsia="ru-RU"/>
        </w:rPr>
        <w:t xml:space="preserve">ся могут сравниваться только сами с собой);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Инструментарий мониторинга духовно-нравственного развития, воспитания и социализ</w:t>
      </w:r>
      <w:r w:rsidRPr="00BB6796">
        <w:rPr>
          <w:rFonts w:eastAsia="@Arial Unicode MS"/>
          <w:bCs/>
          <w:szCs w:val="24"/>
          <w:lang w:eastAsia="ru-RU"/>
        </w:rPr>
        <w:t>а</w:t>
      </w:r>
      <w:r w:rsidRPr="00BB6796">
        <w:rPr>
          <w:rFonts w:eastAsia="@Arial Unicode MS"/>
          <w:bCs/>
          <w:szCs w:val="24"/>
          <w:lang w:eastAsia="ru-RU"/>
        </w:rPr>
        <w:t xml:space="preserve">ции обучающихся включает следующие элементы: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школы (социокультурное окружение, уклад школьной жизни, запрос родителей и общественности, наличные ресурсы);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-периодический контроль за исполнением планов деятельности, обеспечивающей духо</w:t>
      </w:r>
      <w:r w:rsidRPr="00BB6796">
        <w:rPr>
          <w:rFonts w:eastAsia="@Arial Unicode MS"/>
          <w:bCs/>
          <w:szCs w:val="24"/>
          <w:lang w:eastAsia="ru-RU"/>
        </w:rPr>
        <w:t>в</w:t>
      </w:r>
      <w:r w:rsidRPr="00BB6796">
        <w:rPr>
          <w:rFonts w:eastAsia="@Arial Unicode MS"/>
          <w:bCs/>
          <w:szCs w:val="24"/>
          <w:lang w:eastAsia="ru-RU"/>
        </w:rPr>
        <w:t xml:space="preserve">но-нравственное развитие, воспитание и социализацию обучающихся;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 xml:space="preserve">-профессиональная и общественная экспертиза отчетов об обеспечении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rsidR="00867FB2" w:rsidRPr="00BB6796" w:rsidRDefault="00867FB2" w:rsidP="00A168FB">
      <w:pPr>
        <w:tabs>
          <w:tab w:val="left" w:pos="284"/>
        </w:tabs>
        <w:spacing w:line="240" w:lineRule="auto"/>
        <w:rPr>
          <w:rFonts w:eastAsia="@Arial Unicode MS"/>
          <w:bCs/>
          <w:szCs w:val="24"/>
          <w:lang w:eastAsia="ru-RU"/>
        </w:rPr>
      </w:pPr>
    </w:p>
    <w:p w:rsidR="00867FB2" w:rsidRPr="00BB6796" w:rsidRDefault="00867FB2" w:rsidP="00A168FB">
      <w:pPr>
        <w:tabs>
          <w:tab w:val="left" w:pos="284"/>
        </w:tabs>
        <w:spacing w:line="240" w:lineRule="auto"/>
        <w:rPr>
          <w:rFonts w:eastAsia="@Arial Unicode MS"/>
          <w:b/>
          <w:bCs/>
          <w:szCs w:val="24"/>
          <w:lang w:eastAsia="ru-RU"/>
        </w:rPr>
      </w:pPr>
      <w:bookmarkStart w:id="461" w:name="_Toc410654069"/>
      <w:bookmarkStart w:id="462" w:name="_Toc414553272"/>
      <w:bookmarkStart w:id="463" w:name="_Toc409691730"/>
      <w:r w:rsidRPr="00BB6796">
        <w:rPr>
          <w:rFonts w:eastAsia="@Arial Unicode MS"/>
          <w:b/>
          <w:bCs/>
          <w:szCs w:val="24"/>
          <w:lang w:eastAsia="ru-RU"/>
        </w:rPr>
        <w:t>Планируемые результаты духовно-нравственного развития,</w:t>
      </w:r>
      <w:bookmarkStart w:id="464" w:name="_Toc410654070"/>
      <w:bookmarkEnd w:id="461"/>
      <w:r w:rsidRPr="00BB6796">
        <w:rPr>
          <w:rFonts w:eastAsia="@Arial Unicode MS"/>
          <w:b/>
          <w:bCs/>
          <w:szCs w:val="24"/>
          <w:lang w:eastAsia="ru-RU"/>
        </w:rPr>
        <w:t xml:space="preserve"> воспитания и социал</w:t>
      </w:r>
      <w:r w:rsidRPr="00BB6796">
        <w:rPr>
          <w:rFonts w:eastAsia="@Arial Unicode MS"/>
          <w:b/>
          <w:bCs/>
          <w:szCs w:val="24"/>
          <w:lang w:eastAsia="ru-RU"/>
        </w:rPr>
        <w:t>и</w:t>
      </w:r>
      <w:r w:rsidRPr="00BB6796">
        <w:rPr>
          <w:rFonts w:eastAsia="@Arial Unicode MS"/>
          <w:b/>
          <w:bCs/>
          <w:szCs w:val="24"/>
          <w:lang w:eastAsia="ru-RU"/>
        </w:rPr>
        <w:t>зации обучающихся, формирования</w:t>
      </w:r>
      <w:bookmarkStart w:id="465" w:name="_Toc410654071"/>
      <w:bookmarkStart w:id="466" w:name="_Toc284662835"/>
      <w:bookmarkStart w:id="467" w:name="_Toc284663462"/>
      <w:bookmarkStart w:id="468" w:name="_Toc414553273"/>
      <w:bookmarkEnd w:id="462"/>
      <w:bookmarkEnd w:id="464"/>
      <w:r w:rsidRPr="00BB6796">
        <w:rPr>
          <w:rFonts w:eastAsia="@Arial Unicode MS"/>
          <w:b/>
          <w:bCs/>
          <w:szCs w:val="24"/>
          <w:lang w:eastAsia="ru-RU"/>
        </w:rPr>
        <w:t xml:space="preserve"> экологической культуры, культуры здорового и безопасного образа</w:t>
      </w:r>
      <w:bookmarkStart w:id="469" w:name="_Toc410654072"/>
      <w:bookmarkStart w:id="470" w:name="_Toc414553274"/>
      <w:bookmarkEnd w:id="465"/>
      <w:bookmarkEnd w:id="466"/>
      <w:bookmarkEnd w:id="467"/>
      <w:bookmarkEnd w:id="468"/>
      <w:r w:rsidRPr="00BB6796">
        <w:rPr>
          <w:rFonts w:eastAsia="@Arial Unicode MS"/>
          <w:b/>
          <w:bCs/>
          <w:szCs w:val="24"/>
          <w:lang w:eastAsia="ru-RU"/>
        </w:rPr>
        <w:t xml:space="preserve">  жизни обучающихся</w:t>
      </w:r>
      <w:bookmarkEnd w:id="463"/>
      <w:bookmarkEnd w:id="469"/>
      <w:bookmarkEnd w:id="470"/>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1.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w:t>
      </w:r>
      <w:r w:rsidRPr="00BB6796">
        <w:rPr>
          <w:rFonts w:eastAsia="@Arial Unicode MS"/>
          <w:bCs/>
          <w:szCs w:val="24"/>
          <w:lang w:eastAsia="ru-RU"/>
        </w:rPr>
        <w:t>о</w:t>
      </w:r>
      <w:r w:rsidRPr="00BB6796">
        <w:rPr>
          <w:rFonts w:eastAsia="@Arial Unicode MS"/>
          <w:bCs/>
          <w:szCs w:val="24"/>
          <w:lang w:eastAsia="ru-RU"/>
        </w:rPr>
        <w:t>собность вести диалог с другими людьми и достигать в нем взаимопонимания (идентиф</w:t>
      </w:r>
      <w:r w:rsidRPr="00BB6796">
        <w:rPr>
          <w:rFonts w:eastAsia="@Arial Unicode MS"/>
          <w:bCs/>
          <w:szCs w:val="24"/>
          <w:lang w:eastAsia="ru-RU"/>
        </w:rPr>
        <w:t>и</w:t>
      </w:r>
      <w:r w:rsidRPr="00BB6796">
        <w:rPr>
          <w:rFonts w:eastAsia="@Arial Unicode MS"/>
          <w:bCs/>
          <w:szCs w:val="24"/>
          <w:lang w:eastAsia="ru-RU"/>
        </w:rPr>
        <w:t>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w:t>
      </w:r>
      <w:r w:rsidRPr="00BB6796">
        <w:rPr>
          <w:rFonts w:eastAsia="@Arial Unicode MS"/>
          <w:bCs/>
          <w:szCs w:val="24"/>
          <w:lang w:eastAsia="ru-RU"/>
        </w:rPr>
        <w:t>о</w:t>
      </w:r>
      <w:r w:rsidRPr="00BB6796">
        <w:rPr>
          <w:rFonts w:eastAsia="@Arial Unicode MS"/>
          <w:bCs/>
          <w:szCs w:val="24"/>
          <w:lang w:eastAsia="ru-RU"/>
        </w:rPr>
        <w:t>га, готовность к конструированию процесса диалога, готовность и способность к ведению переговоров).</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2. Способность к осознанию российской идентичности в поликультурном социуме (па</w:t>
      </w:r>
      <w:r w:rsidRPr="00BB6796">
        <w:rPr>
          <w:rFonts w:eastAsia="@Arial Unicode MS"/>
          <w:bCs/>
          <w:szCs w:val="24"/>
          <w:lang w:eastAsia="ru-RU"/>
        </w:rPr>
        <w:t>т</w:t>
      </w:r>
      <w:r w:rsidRPr="00BB6796">
        <w:rPr>
          <w:rFonts w:eastAsia="@Arial Unicode MS"/>
          <w:bCs/>
          <w:szCs w:val="24"/>
          <w:lang w:eastAsia="ru-RU"/>
        </w:rPr>
        <w:t>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w:t>
      </w:r>
      <w:r w:rsidRPr="00BB6796">
        <w:rPr>
          <w:rFonts w:eastAsia="@Arial Unicode MS"/>
          <w:bCs/>
          <w:szCs w:val="24"/>
          <w:lang w:eastAsia="ru-RU"/>
        </w:rPr>
        <w:t>з</w:t>
      </w:r>
      <w:r w:rsidRPr="00BB6796">
        <w:rPr>
          <w:rFonts w:eastAsia="@Arial Unicode MS"/>
          <w:bCs/>
          <w:szCs w:val="24"/>
          <w:lang w:eastAsia="ru-RU"/>
        </w:rPr>
        <w:t>нание и ощущение субъективной сопричастности с судьбой российского народа). Осозн</w:t>
      </w:r>
      <w:r w:rsidRPr="00BB6796">
        <w:rPr>
          <w:rFonts w:eastAsia="@Arial Unicode MS"/>
          <w:bCs/>
          <w:szCs w:val="24"/>
          <w:lang w:eastAsia="ru-RU"/>
        </w:rPr>
        <w:t>а</w:t>
      </w:r>
      <w:r w:rsidRPr="00BB6796">
        <w:rPr>
          <w:rFonts w:eastAsia="@Arial Unicode MS"/>
          <w:bCs/>
          <w:szCs w:val="24"/>
          <w:lang w:eastAsia="ru-RU"/>
        </w:rPr>
        <w:t>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w:t>
      </w:r>
      <w:r w:rsidRPr="00BB6796">
        <w:rPr>
          <w:rFonts w:eastAsia="@Arial Unicode MS"/>
          <w:bCs/>
          <w:szCs w:val="24"/>
          <w:lang w:eastAsia="ru-RU"/>
        </w:rPr>
        <w:t>о</w:t>
      </w:r>
      <w:r w:rsidRPr="00BB6796">
        <w:rPr>
          <w:rFonts w:eastAsia="@Arial Unicode MS"/>
          <w:bCs/>
          <w:szCs w:val="24"/>
          <w:lang w:eastAsia="ru-RU"/>
        </w:rPr>
        <w:t>дов и государств, находившихся на территории современной России). Осознанное, уваж</w:t>
      </w:r>
      <w:r w:rsidRPr="00BB6796">
        <w:rPr>
          <w:rFonts w:eastAsia="@Arial Unicode MS"/>
          <w:bCs/>
          <w:szCs w:val="24"/>
          <w:lang w:eastAsia="ru-RU"/>
        </w:rPr>
        <w:t>и</w:t>
      </w:r>
      <w:r w:rsidRPr="00BB6796">
        <w:rPr>
          <w:rFonts w:eastAsia="@Arial Unicode MS"/>
          <w:bCs/>
          <w:szCs w:val="24"/>
          <w:lang w:eastAsia="ru-RU"/>
        </w:rPr>
        <w:t xml:space="preserve">тельное и доброжелательное отношение к истории, культуре, религии, традициям, языкам, ценностям народов России и народов мира.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3. Сформированность мотивации к обучению и целенаправленной познавательной де</w:t>
      </w:r>
      <w:r w:rsidRPr="00BB6796">
        <w:rPr>
          <w:rFonts w:eastAsia="@Arial Unicode MS"/>
          <w:bCs/>
          <w:szCs w:val="24"/>
          <w:lang w:eastAsia="ru-RU"/>
        </w:rPr>
        <w:t>я</w:t>
      </w:r>
      <w:r w:rsidRPr="00BB6796">
        <w:rPr>
          <w:rFonts w:eastAsia="@Arial Unicode MS"/>
          <w:bCs/>
          <w:szCs w:val="24"/>
          <w:lang w:eastAsia="ru-RU"/>
        </w:rPr>
        <w:t>тельности, готовность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w:t>
      </w:r>
      <w:r w:rsidRPr="00BB6796">
        <w:rPr>
          <w:rFonts w:eastAsia="@Arial Unicode MS"/>
          <w:bCs/>
          <w:szCs w:val="24"/>
          <w:lang w:eastAsia="ru-RU"/>
        </w:rPr>
        <w:t>ь</w:t>
      </w:r>
      <w:r w:rsidRPr="00BB6796">
        <w:rPr>
          <w:rFonts w:eastAsia="@Arial Unicode MS"/>
          <w:bCs/>
          <w:szCs w:val="24"/>
          <w:lang w:eastAsia="ru-RU"/>
        </w:rPr>
        <w:t xml:space="preserve">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4. Развитое моральное сознание и компетентность в решении моральных проблем на о</w:t>
      </w:r>
      <w:r w:rsidRPr="00BB6796">
        <w:rPr>
          <w:rFonts w:eastAsia="@Arial Unicode MS"/>
          <w:bCs/>
          <w:szCs w:val="24"/>
          <w:lang w:eastAsia="ru-RU"/>
        </w:rPr>
        <w:t>с</w:t>
      </w:r>
      <w:r w:rsidRPr="00BB6796">
        <w:rPr>
          <w:rFonts w:eastAsia="@Arial Unicode MS"/>
          <w:bCs/>
          <w:szCs w:val="24"/>
          <w:lang w:eastAsia="ru-RU"/>
        </w:rPr>
        <w:t>нове личностного выбора, формирование нравственных чувств и нравственного повед</w:t>
      </w:r>
      <w:r w:rsidRPr="00BB6796">
        <w:rPr>
          <w:rFonts w:eastAsia="@Arial Unicode MS"/>
          <w:bCs/>
          <w:szCs w:val="24"/>
          <w:lang w:eastAsia="ru-RU"/>
        </w:rPr>
        <w:t>е</w:t>
      </w:r>
      <w:r w:rsidRPr="00BB6796">
        <w:rPr>
          <w:rFonts w:eastAsia="@Arial Unicode MS"/>
          <w:bCs/>
          <w:szCs w:val="24"/>
          <w:lang w:eastAsia="ru-RU"/>
        </w:rPr>
        <w:t>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w:t>
      </w:r>
      <w:r w:rsidRPr="00BB6796">
        <w:rPr>
          <w:rFonts w:eastAsia="@Arial Unicode MS"/>
          <w:bCs/>
          <w:szCs w:val="24"/>
          <w:lang w:eastAsia="ru-RU"/>
        </w:rPr>
        <w:t>е</w:t>
      </w:r>
      <w:r w:rsidRPr="00BB6796">
        <w:rPr>
          <w:rFonts w:eastAsia="@Arial Unicode MS"/>
          <w:bCs/>
          <w:szCs w:val="24"/>
          <w:lang w:eastAsia="ru-RU"/>
        </w:rPr>
        <w:t>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w:t>
      </w:r>
      <w:r w:rsidRPr="00BB6796">
        <w:rPr>
          <w:rFonts w:eastAsia="@Arial Unicode MS"/>
          <w:bCs/>
          <w:szCs w:val="24"/>
          <w:lang w:eastAsia="ru-RU"/>
        </w:rPr>
        <w:t>о</w:t>
      </w:r>
      <w:r w:rsidRPr="00BB6796">
        <w:rPr>
          <w:rFonts w:eastAsia="@Arial Unicode MS"/>
          <w:bCs/>
          <w:szCs w:val="24"/>
          <w:lang w:eastAsia="ru-RU"/>
        </w:rPr>
        <w:t>товность на их основе к сознательному самоограничению в поступках, поведении, раст</w:t>
      </w:r>
      <w:r w:rsidRPr="00BB6796">
        <w:rPr>
          <w:rFonts w:eastAsia="@Arial Unicode MS"/>
          <w:bCs/>
          <w:szCs w:val="24"/>
          <w:lang w:eastAsia="ru-RU"/>
        </w:rPr>
        <w:t>о</w:t>
      </w:r>
      <w:r w:rsidRPr="00BB6796">
        <w:rPr>
          <w:rFonts w:eastAsia="@Arial Unicode MS"/>
          <w:bCs/>
          <w:szCs w:val="24"/>
          <w:lang w:eastAsia="ru-RU"/>
        </w:rPr>
        <w:t>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w:t>
      </w:r>
      <w:r w:rsidRPr="00BB6796">
        <w:rPr>
          <w:rFonts w:eastAsia="@Arial Unicode MS"/>
          <w:bCs/>
          <w:szCs w:val="24"/>
          <w:lang w:eastAsia="ru-RU"/>
        </w:rPr>
        <w:t>о</w:t>
      </w:r>
      <w:r w:rsidRPr="00BB6796">
        <w:rPr>
          <w:rFonts w:eastAsia="@Arial Unicode MS"/>
          <w:bCs/>
          <w:szCs w:val="24"/>
          <w:lang w:eastAsia="ru-RU"/>
        </w:rPr>
        <w:t>вечества, в становлении гражданского общества и российской государственности; пон</w:t>
      </w:r>
      <w:r w:rsidRPr="00BB6796">
        <w:rPr>
          <w:rFonts w:eastAsia="@Arial Unicode MS"/>
          <w:bCs/>
          <w:szCs w:val="24"/>
          <w:lang w:eastAsia="ru-RU"/>
        </w:rPr>
        <w:t>и</w:t>
      </w:r>
      <w:r w:rsidRPr="00BB6796">
        <w:rPr>
          <w:rFonts w:eastAsia="@Arial Unicode MS"/>
          <w:bCs/>
          <w:szCs w:val="24"/>
          <w:lang w:eastAsia="ru-RU"/>
        </w:rPr>
        <w:t>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w:t>
      </w:r>
      <w:r w:rsidRPr="00BB6796">
        <w:rPr>
          <w:rFonts w:eastAsia="@Arial Unicode MS"/>
          <w:bCs/>
          <w:szCs w:val="24"/>
          <w:lang w:eastAsia="ru-RU"/>
        </w:rPr>
        <w:t>т</w:t>
      </w:r>
      <w:r w:rsidRPr="00BB6796">
        <w:rPr>
          <w:rFonts w:eastAsia="@Arial Unicode MS"/>
          <w:bCs/>
          <w:szCs w:val="24"/>
          <w:lang w:eastAsia="ru-RU"/>
        </w:rPr>
        <w:t xml:space="preserve">ливое отношение к членам своей семьи.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5. Сформированность целостного мировоззрения, соответствующего современному уро</w:t>
      </w:r>
      <w:r w:rsidRPr="00BB6796">
        <w:rPr>
          <w:rFonts w:eastAsia="@Arial Unicode MS"/>
          <w:bCs/>
          <w:szCs w:val="24"/>
          <w:lang w:eastAsia="ru-RU"/>
        </w:rPr>
        <w:t>в</w:t>
      </w:r>
      <w:r w:rsidRPr="00BB6796">
        <w:rPr>
          <w:rFonts w:eastAsia="@Arial Unicode MS"/>
          <w:bCs/>
          <w:szCs w:val="24"/>
          <w:lang w:eastAsia="ru-RU"/>
        </w:rPr>
        <w:t>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w:t>
      </w:r>
      <w:r w:rsidRPr="00BB6796">
        <w:rPr>
          <w:rFonts w:eastAsia="@Arial Unicode MS"/>
          <w:bCs/>
          <w:szCs w:val="24"/>
          <w:lang w:eastAsia="ru-RU"/>
        </w:rPr>
        <w:t>п</w:t>
      </w:r>
      <w:r w:rsidRPr="00BB6796">
        <w:rPr>
          <w:rFonts w:eastAsia="@Arial Unicode MS"/>
          <w:bCs/>
          <w:szCs w:val="24"/>
          <w:lang w:eastAsia="ru-RU"/>
        </w:rPr>
        <w:t>ределению, способность ставить цели и строить жизненные планы. Сформированность ценностно-смысловых установок, отражающих личностные и гражданские позиции в де</w:t>
      </w:r>
      <w:r w:rsidRPr="00BB6796">
        <w:rPr>
          <w:rFonts w:eastAsia="@Arial Unicode MS"/>
          <w:bCs/>
          <w:szCs w:val="24"/>
          <w:lang w:eastAsia="ru-RU"/>
        </w:rPr>
        <w:t>я</w:t>
      </w:r>
      <w:r w:rsidRPr="00BB6796">
        <w:rPr>
          <w:rFonts w:eastAsia="@Arial Unicode MS"/>
          <w:bCs/>
          <w:szCs w:val="24"/>
          <w:lang w:eastAsia="ru-RU"/>
        </w:rPr>
        <w:t>тельности, правосознание.</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6.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w:t>
      </w:r>
      <w:r w:rsidRPr="00BB6796">
        <w:rPr>
          <w:rFonts w:eastAsia="@Arial Unicode MS"/>
          <w:bCs/>
          <w:szCs w:val="24"/>
          <w:lang w:eastAsia="ru-RU"/>
        </w:rPr>
        <w:t>а</w:t>
      </w:r>
      <w:r w:rsidRPr="00BB6796">
        <w:rPr>
          <w:rFonts w:eastAsia="@Arial Unicode MS"/>
          <w:bCs/>
          <w:szCs w:val="24"/>
          <w:lang w:eastAsia="ru-RU"/>
        </w:rPr>
        <w:t xml:space="preserve">тельной, общественно полезной, учебно-исследовательской, творческой и других видов деятельности.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7.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w:t>
      </w:r>
      <w:r w:rsidRPr="00BB6796">
        <w:rPr>
          <w:rFonts w:eastAsia="@Arial Unicode MS"/>
          <w:bCs/>
          <w:szCs w:val="24"/>
          <w:lang w:eastAsia="ru-RU"/>
        </w:rPr>
        <w:t>а</w:t>
      </w:r>
      <w:r w:rsidRPr="00BB6796">
        <w:rPr>
          <w:rFonts w:eastAsia="@Arial Unicode MS"/>
          <w:bCs/>
          <w:szCs w:val="24"/>
          <w:lang w:eastAsia="ru-RU"/>
        </w:rPr>
        <w:t>стие в школьном самоуправлении и общественной жизни в пределах возрастных комп</w:t>
      </w:r>
      <w:r w:rsidRPr="00BB6796">
        <w:rPr>
          <w:rFonts w:eastAsia="@Arial Unicode MS"/>
          <w:bCs/>
          <w:szCs w:val="24"/>
          <w:lang w:eastAsia="ru-RU"/>
        </w:rPr>
        <w:t>е</w:t>
      </w:r>
      <w:r w:rsidRPr="00BB6796">
        <w:rPr>
          <w:rFonts w:eastAsia="@Arial Unicode MS"/>
          <w:bCs/>
          <w:szCs w:val="24"/>
          <w:lang w:eastAsia="ru-RU"/>
        </w:rPr>
        <w:t>тенций с учетом региональных, этнокультурных, социальных и экономических особенн</w:t>
      </w:r>
      <w:r w:rsidRPr="00BB6796">
        <w:rPr>
          <w:rFonts w:eastAsia="@Arial Unicode MS"/>
          <w:bCs/>
          <w:szCs w:val="24"/>
          <w:lang w:eastAsia="ru-RU"/>
        </w:rPr>
        <w:t>о</w:t>
      </w:r>
      <w:r w:rsidRPr="00BB6796">
        <w:rPr>
          <w:rFonts w:eastAsia="@Arial Unicode MS"/>
          <w:bCs/>
          <w:szCs w:val="24"/>
          <w:lang w:eastAsia="ru-RU"/>
        </w:rPr>
        <w:t>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w:t>
      </w:r>
      <w:r w:rsidRPr="00BB6796">
        <w:rPr>
          <w:rFonts w:eastAsia="@Arial Unicode MS"/>
          <w:bCs/>
          <w:szCs w:val="24"/>
          <w:lang w:eastAsia="ru-RU"/>
        </w:rPr>
        <w:t>н</w:t>
      </w:r>
      <w:r w:rsidRPr="00BB6796">
        <w:rPr>
          <w:rFonts w:eastAsia="@Arial Unicode MS"/>
          <w:bCs/>
          <w:szCs w:val="24"/>
          <w:lang w:eastAsia="ru-RU"/>
        </w:rPr>
        <w:t>ность в непосредственное гражданское участие, готовность к участию в жизнедеятельн</w:t>
      </w:r>
      <w:r w:rsidRPr="00BB6796">
        <w:rPr>
          <w:rFonts w:eastAsia="@Arial Unicode MS"/>
          <w:bCs/>
          <w:szCs w:val="24"/>
          <w:lang w:eastAsia="ru-RU"/>
        </w:rPr>
        <w:t>о</w:t>
      </w:r>
      <w:r w:rsidRPr="00BB6796">
        <w:rPr>
          <w:rFonts w:eastAsia="@Arial Unicode MS"/>
          <w:bCs/>
          <w:szCs w:val="24"/>
          <w:lang w:eastAsia="ru-RU"/>
        </w:rPr>
        <w:t>сти подросткового общественного объединения, включенного в продуктивное взаимоде</w:t>
      </w:r>
      <w:r w:rsidRPr="00BB6796">
        <w:rPr>
          <w:rFonts w:eastAsia="@Arial Unicode MS"/>
          <w:bCs/>
          <w:szCs w:val="24"/>
          <w:lang w:eastAsia="ru-RU"/>
        </w:rPr>
        <w:t>й</w:t>
      </w:r>
      <w:r w:rsidRPr="00BB6796">
        <w:rPr>
          <w:rFonts w:eastAsia="@Arial Unicode MS"/>
          <w:bCs/>
          <w:szCs w:val="24"/>
          <w:lang w:eastAsia="ru-RU"/>
        </w:rPr>
        <w:t>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w:t>
      </w:r>
      <w:r w:rsidRPr="00BB6796">
        <w:rPr>
          <w:rFonts w:eastAsia="@Arial Unicode MS"/>
          <w:bCs/>
          <w:szCs w:val="24"/>
          <w:lang w:eastAsia="ru-RU"/>
        </w:rPr>
        <w:t>р</w:t>
      </w:r>
      <w:r w:rsidRPr="00BB6796">
        <w:rPr>
          <w:rFonts w:eastAsia="@Arial Unicode MS"/>
          <w:bCs/>
          <w:szCs w:val="24"/>
          <w:lang w:eastAsia="ru-RU"/>
        </w:rPr>
        <w:t xml:space="preserve">ской деятельности.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8. Сформированность ценности здорового и безопасного образа жизни; соблюдение  пр</w:t>
      </w:r>
      <w:r w:rsidRPr="00BB6796">
        <w:rPr>
          <w:rFonts w:eastAsia="@Arial Unicode MS"/>
          <w:bCs/>
          <w:szCs w:val="24"/>
          <w:lang w:eastAsia="ru-RU"/>
        </w:rPr>
        <w:t>а</w:t>
      </w:r>
      <w:r w:rsidRPr="00BB6796">
        <w:rPr>
          <w:rFonts w:eastAsia="@Arial Unicode MS"/>
          <w:bCs/>
          <w:szCs w:val="24"/>
          <w:lang w:eastAsia="ru-RU"/>
        </w:rPr>
        <w:t xml:space="preserve">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9.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w:t>
      </w:r>
      <w:r w:rsidRPr="00BB6796">
        <w:rPr>
          <w:rFonts w:eastAsia="@Arial Unicode MS"/>
          <w:bCs/>
          <w:szCs w:val="24"/>
          <w:lang w:eastAsia="ru-RU"/>
        </w:rPr>
        <w:t>и</w:t>
      </w:r>
      <w:r w:rsidRPr="00BB6796">
        <w:rPr>
          <w:rFonts w:eastAsia="@Arial Unicode MS"/>
          <w:bCs/>
          <w:szCs w:val="24"/>
          <w:lang w:eastAsia="ru-RU"/>
        </w:rPr>
        <w:t>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w:t>
      </w:r>
      <w:r w:rsidRPr="00BB6796">
        <w:rPr>
          <w:rFonts w:eastAsia="@Arial Unicode MS"/>
          <w:bCs/>
          <w:szCs w:val="24"/>
          <w:lang w:eastAsia="ru-RU"/>
        </w:rPr>
        <w:t>и</w:t>
      </w:r>
      <w:r w:rsidRPr="00BB6796">
        <w:rPr>
          <w:rFonts w:eastAsia="@Arial Unicode MS"/>
          <w:bCs/>
          <w:szCs w:val="24"/>
          <w:lang w:eastAsia="ru-RU"/>
        </w:rPr>
        <w:t>тость эстетического, эмоционально-ценностного видения окружающего мира; спосо</w:t>
      </w:r>
      <w:r w:rsidRPr="00BB6796">
        <w:rPr>
          <w:rFonts w:eastAsia="@Arial Unicode MS"/>
          <w:bCs/>
          <w:szCs w:val="24"/>
          <w:lang w:eastAsia="ru-RU"/>
        </w:rPr>
        <w:t>б</w:t>
      </w:r>
      <w:r w:rsidRPr="00BB6796">
        <w:rPr>
          <w:rFonts w:eastAsia="@Arial Unicode MS"/>
          <w:bCs/>
          <w:szCs w:val="24"/>
          <w:lang w:eastAsia="ru-RU"/>
        </w:rPr>
        <w:t>ность к эмоционально-ценностному освоению мира, самовыражению и ориентации в х</w:t>
      </w:r>
      <w:r w:rsidRPr="00BB6796">
        <w:rPr>
          <w:rFonts w:eastAsia="@Arial Unicode MS"/>
          <w:bCs/>
          <w:szCs w:val="24"/>
          <w:lang w:eastAsia="ru-RU"/>
        </w:rPr>
        <w:t>у</w:t>
      </w:r>
      <w:r w:rsidRPr="00BB6796">
        <w:rPr>
          <w:rFonts w:eastAsia="@Arial Unicode MS"/>
          <w:bCs/>
          <w:szCs w:val="24"/>
          <w:lang w:eastAsia="ru-RU"/>
        </w:rPr>
        <w:t>дожественном и нравственном пространстве культуры; уважение к истории культуры св</w:t>
      </w:r>
      <w:r w:rsidRPr="00BB6796">
        <w:rPr>
          <w:rFonts w:eastAsia="@Arial Unicode MS"/>
          <w:bCs/>
          <w:szCs w:val="24"/>
          <w:lang w:eastAsia="ru-RU"/>
        </w:rPr>
        <w:t>о</w:t>
      </w:r>
      <w:r w:rsidRPr="00BB6796">
        <w:rPr>
          <w:rFonts w:eastAsia="@Arial Unicode MS"/>
          <w:bCs/>
          <w:szCs w:val="24"/>
          <w:lang w:eastAsia="ru-RU"/>
        </w:rPr>
        <w:t>его Отечества, выраженной в том числе в понимании красоты человека; развитая потре</w:t>
      </w:r>
      <w:r w:rsidRPr="00BB6796">
        <w:rPr>
          <w:rFonts w:eastAsia="@Arial Unicode MS"/>
          <w:bCs/>
          <w:szCs w:val="24"/>
          <w:lang w:eastAsia="ru-RU"/>
        </w:rPr>
        <w:t>б</w:t>
      </w:r>
      <w:r w:rsidRPr="00BB6796">
        <w:rPr>
          <w:rFonts w:eastAsia="@Arial Unicode MS"/>
          <w:bCs/>
          <w:szCs w:val="24"/>
          <w:lang w:eastAsia="ru-RU"/>
        </w:rPr>
        <w:t>ность в общении с художественными произведениями, сформированность активного о</w:t>
      </w:r>
      <w:r w:rsidRPr="00BB6796">
        <w:rPr>
          <w:rFonts w:eastAsia="@Arial Unicode MS"/>
          <w:bCs/>
          <w:szCs w:val="24"/>
          <w:lang w:eastAsia="ru-RU"/>
        </w:rPr>
        <w:t>т</w:t>
      </w:r>
      <w:r w:rsidRPr="00BB6796">
        <w:rPr>
          <w:rFonts w:eastAsia="@Arial Unicode MS"/>
          <w:bCs/>
          <w:szCs w:val="24"/>
          <w:lang w:eastAsia="ru-RU"/>
        </w:rPr>
        <w:t>ношения к традициям художественной культуры как смысловой, эстетической и личнос</w:t>
      </w:r>
      <w:r w:rsidRPr="00BB6796">
        <w:rPr>
          <w:rFonts w:eastAsia="@Arial Unicode MS"/>
          <w:bCs/>
          <w:szCs w:val="24"/>
          <w:lang w:eastAsia="ru-RU"/>
        </w:rPr>
        <w:t>т</w:t>
      </w:r>
      <w:r w:rsidRPr="00BB6796">
        <w:rPr>
          <w:rFonts w:eastAsia="@Arial Unicode MS"/>
          <w:bCs/>
          <w:szCs w:val="24"/>
          <w:lang w:eastAsia="ru-RU"/>
        </w:rPr>
        <w:t xml:space="preserve">но-значимой ценности. </w:t>
      </w:r>
    </w:p>
    <w:p w:rsidR="00867FB2" w:rsidRPr="00BB6796" w:rsidRDefault="00867FB2" w:rsidP="00A168FB">
      <w:pPr>
        <w:tabs>
          <w:tab w:val="left" w:pos="284"/>
        </w:tabs>
        <w:spacing w:line="240" w:lineRule="auto"/>
        <w:rPr>
          <w:rFonts w:eastAsia="@Arial Unicode MS"/>
          <w:bCs/>
          <w:szCs w:val="24"/>
          <w:lang w:eastAsia="ru-RU"/>
        </w:rPr>
      </w:pPr>
      <w:r w:rsidRPr="00BB6796">
        <w:rPr>
          <w:rFonts w:eastAsia="@Arial Unicode MS"/>
          <w:bCs/>
          <w:szCs w:val="24"/>
          <w:lang w:eastAsia="ru-RU"/>
        </w:rPr>
        <w:t>10.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w:t>
      </w:r>
      <w:r w:rsidRPr="00BB6796">
        <w:rPr>
          <w:rFonts w:eastAsia="@Arial Unicode MS"/>
          <w:bCs/>
          <w:szCs w:val="24"/>
          <w:lang w:eastAsia="ru-RU"/>
        </w:rPr>
        <w:t>ф</w:t>
      </w:r>
      <w:r w:rsidRPr="00BB6796">
        <w:rPr>
          <w:rFonts w:eastAsia="@Arial Unicode MS"/>
          <w:bCs/>
          <w:szCs w:val="24"/>
          <w:lang w:eastAsia="ru-RU"/>
        </w:rPr>
        <w:t xml:space="preserve">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867FB2" w:rsidRPr="00BB6796" w:rsidRDefault="00867FB2" w:rsidP="00A168FB">
      <w:pPr>
        <w:tabs>
          <w:tab w:val="left" w:pos="284"/>
        </w:tabs>
        <w:spacing w:line="240" w:lineRule="auto"/>
        <w:rPr>
          <w:rFonts w:eastAsia="@Arial Unicode MS"/>
          <w:b/>
          <w:bCs/>
          <w:szCs w:val="24"/>
          <w:lang w:eastAsia="ru-RU"/>
        </w:rPr>
      </w:pPr>
    </w:p>
    <w:p w:rsidR="00867FB2" w:rsidRPr="00BB6796" w:rsidRDefault="00867FB2" w:rsidP="00A168FB">
      <w:pPr>
        <w:tabs>
          <w:tab w:val="left" w:pos="284"/>
        </w:tabs>
        <w:spacing w:line="240" w:lineRule="auto"/>
        <w:jc w:val="center"/>
        <w:outlineLvl w:val="1"/>
        <w:rPr>
          <w:rFonts w:eastAsia="@Arial Unicode MS"/>
          <w:b/>
          <w:bCs/>
          <w:szCs w:val="24"/>
          <w:lang w:eastAsia="ru-RU"/>
        </w:rPr>
      </w:pPr>
    </w:p>
    <w:p w:rsidR="00867FB2" w:rsidRPr="00BB6796" w:rsidRDefault="00867FB2" w:rsidP="00A168FB">
      <w:pPr>
        <w:tabs>
          <w:tab w:val="left" w:pos="284"/>
        </w:tabs>
        <w:spacing w:line="240" w:lineRule="auto"/>
        <w:jc w:val="center"/>
        <w:outlineLvl w:val="1"/>
        <w:rPr>
          <w:rFonts w:eastAsia="@Arial Unicode MS"/>
          <w:b/>
          <w:bCs/>
          <w:szCs w:val="24"/>
          <w:lang w:eastAsia="ru-RU"/>
        </w:rPr>
      </w:pPr>
    </w:p>
    <w:p w:rsidR="00867FB2" w:rsidRPr="008562B7" w:rsidRDefault="00867FB2" w:rsidP="008562B7">
      <w:pPr>
        <w:pStyle w:val="10"/>
      </w:pPr>
      <w:bookmarkStart w:id="471" w:name="_2.4._Программа_коррекционной"/>
      <w:bookmarkStart w:id="472" w:name="_Toc58674053"/>
      <w:bookmarkEnd w:id="471"/>
      <w:r w:rsidRPr="008562B7">
        <w:t>2.4. Программа коррекционной работы</w:t>
      </w:r>
      <w:bookmarkEnd w:id="472"/>
    </w:p>
    <w:p w:rsidR="00867FB2" w:rsidRPr="00BB6796" w:rsidRDefault="00867FB2" w:rsidP="00A168FB">
      <w:pPr>
        <w:autoSpaceDE w:val="0"/>
        <w:autoSpaceDN w:val="0"/>
        <w:adjustRightInd w:val="0"/>
        <w:spacing w:line="240" w:lineRule="auto"/>
        <w:ind w:firstLine="709"/>
        <w:jc w:val="both"/>
        <w:rPr>
          <w:szCs w:val="24"/>
        </w:rPr>
      </w:pPr>
      <w:r w:rsidRPr="00BB6796">
        <w:rPr>
          <w:bCs/>
          <w:szCs w:val="24"/>
        </w:rPr>
        <w:t>Программа коррекционной работы (</w:t>
      </w:r>
      <w:r w:rsidRPr="00BB6796">
        <w:rPr>
          <w:szCs w:val="24"/>
        </w:rPr>
        <w:t xml:space="preserve">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 (далее – ОВЗ). </w:t>
      </w:r>
    </w:p>
    <w:p w:rsidR="00867FB2" w:rsidRPr="00BB6796" w:rsidRDefault="00867FB2" w:rsidP="00A168FB">
      <w:pPr>
        <w:autoSpaceDE w:val="0"/>
        <w:autoSpaceDN w:val="0"/>
        <w:adjustRightInd w:val="0"/>
        <w:spacing w:line="240" w:lineRule="auto"/>
        <w:ind w:firstLine="709"/>
        <w:jc w:val="both"/>
        <w:rPr>
          <w:szCs w:val="24"/>
        </w:rPr>
      </w:pPr>
      <w:r w:rsidRPr="00BB6796">
        <w:rPr>
          <w:szCs w:val="24"/>
        </w:rPr>
        <w:t>Обучающийся с ОВЗ – физическое лицо, имеющее недостатки в физическом и(или) психологическом развитии, подтвержденные психолого-медико-педагогической комисс</w:t>
      </w:r>
      <w:r w:rsidRPr="00BB6796">
        <w:rPr>
          <w:szCs w:val="24"/>
        </w:rPr>
        <w:t>и</w:t>
      </w:r>
      <w:r w:rsidRPr="00BB6796">
        <w:rPr>
          <w:szCs w:val="24"/>
        </w:rPr>
        <w:t>ей и препятствующие получению образования без создания специальных условий.</w:t>
      </w:r>
    </w:p>
    <w:p w:rsidR="00867FB2" w:rsidRPr="00BB6796" w:rsidRDefault="00867FB2" w:rsidP="00A168FB">
      <w:pPr>
        <w:autoSpaceDE w:val="0"/>
        <w:autoSpaceDN w:val="0"/>
        <w:adjustRightInd w:val="0"/>
        <w:spacing w:line="240" w:lineRule="auto"/>
        <w:ind w:firstLine="709"/>
        <w:jc w:val="both"/>
        <w:rPr>
          <w:szCs w:val="24"/>
        </w:rPr>
      </w:pPr>
      <w:r w:rsidRPr="00BB6796">
        <w:rPr>
          <w:szCs w:val="24"/>
        </w:rPr>
        <w:t>Содержание образования и условия организации обучения и воспитания обуча</w:t>
      </w:r>
      <w:r w:rsidRPr="00BB6796">
        <w:rPr>
          <w:szCs w:val="24"/>
        </w:rPr>
        <w:t>ю</w:t>
      </w:r>
      <w:r w:rsidRPr="00BB6796">
        <w:rPr>
          <w:szCs w:val="24"/>
        </w:rPr>
        <w:t>щихся с ОВЗ определяются адаптированной образовательной программой, а для инвал</w:t>
      </w:r>
      <w:r w:rsidRPr="00BB6796">
        <w:rPr>
          <w:szCs w:val="24"/>
        </w:rPr>
        <w:t>и</w:t>
      </w:r>
      <w:r w:rsidRPr="00BB6796">
        <w:rPr>
          <w:szCs w:val="24"/>
        </w:rPr>
        <w:t>дов – индивидуальной программой реабилитации инвалида. Адаптированная образов</w:t>
      </w:r>
      <w:r w:rsidRPr="00BB6796">
        <w:rPr>
          <w:szCs w:val="24"/>
        </w:rPr>
        <w:t>а</w:t>
      </w:r>
      <w:r w:rsidRPr="00BB6796">
        <w:rPr>
          <w:szCs w:val="24"/>
        </w:rPr>
        <w:t>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w:t>
      </w:r>
      <w:r w:rsidRPr="00BB6796">
        <w:rPr>
          <w:szCs w:val="24"/>
        </w:rPr>
        <w:t>п</w:t>
      </w:r>
      <w:r w:rsidRPr="00BB6796">
        <w:rPr>
          <w:szCs w:val="24"/>
        </w:rPr>
        <w:t>тацию указанных лиц.</w:t>
      </w:r>
    </w:p>
    <w:p w:rsidR="00867FB2" w:rsidRPr="00BB6796" w:rsidRDefault="00867FB2" w:rsidP="00A168FB">
      <w:pPr>
        <w:autoSpaceDE w:val="0"/>
        <w:autoSpaceDN w:val="0"/>
        <w:adjustRightInd w:val="0"/>
        <w:spacing w:line="240" w:lineRule="auto"/>
        <w:ind w:firstLine="709"/>
        <w:jc w:val="both"/>
        <w:rPr>
          <w:szCs w:val="24"/>
        </w:rPr>
      </w:pPr>
      <w:r w:rsidRPr="00BB6796">
        <w:rPr>
          <w:szCs w:val="24"/>
        </w:rPr>
        <w:t>ПКР вариативна по форме и по содержанию в зависимости от состава обучающи</w:t>
      </w:r>
      <w:r w:rsidRPr="00BB6796">
        <w:rPr>
          <w:szCs w:val="24"/>
        </w:rPr>
        <w:t>х</w:t>
      </w:r>
      <w:r w:rsidRPr="00BB6796">
        <w:rPr>
          <w:szCs w:val="24"/>
        </w:rPr>
        <w:t xml:space="preserve">ся с ОВЗ, региональной специфики и возможностей образовательной организации. </w:t>
      </w:r>
    </w:p>
    <w:p w:rsidR="00867FB2" w:rsidRPr="00BB6796" w:rsidRDefault="00867FB2" w:rsidP="00A168FB">
      <w:pPr>
        <w:autoSpaceDE w:val="0"/>
        <w:autoSpaceDN w:val="0"/>
        <w:adjustRightInd w:val="0"/>
        <w:spacing w:line="240" w:lineRule="auto"/>
        <w:ind w:firstLine="709"/>
        <w:jc w:val="both"/>
        <w:rPr>
          <w:szCs w:val="24"/>
        </w:rPr>
      </w:pPr>
      <w:r w:rsidRPr="00BB6796">
        <w:rPr>
          <w:szCs w:val="24"/>
        </w:rPr>
        <w:t>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w:t>
      </w:r>
      <w:r w:rsidRPr="00BB6796">
        <w:rPr>
          <w:szCs w:val="24"/>
        </w:rPr>
        <w:t>б</w:t>
      </w:r>
      <w:r w:rsidRPr="00BB6796">
        <w:rPr>
          <w:szCs w:val="24"/>
        </w:rPr>
        <w:t xml:space="preserve">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867FB2" w:rsidRPr="00BB6796" w:rsidRDefault="00867FB2" w:rsidP="00A168FB">
      <w:pPr>
        <w:autoSpaceDE w:val="0"/>
        <w:autoSpaceDN w:val="0"/>
        <w:adjustRightInd w:val="0"/>
        <w:spacing w:line="240" w:lineRule="auto"/>
        <w:ind w:firstLine="709"/>
        <w:jc w:val="both"/>
        <w:rPr>
          <w:szCs w:val="24"/>
        </w:rPr>
      </w:pPr>
      <w:r w:rsidRPr="00BB6796">
        <w:rPr>
          <w:szCs w:val="24"/>
        </w:rPr>
        <w:t>ПКР разрабатывается на период получения основного общего образования и вкл</w:t>
      </w:r>
      <w:r w:rsidRPr="00BB6796">
        <w:rPr>
          <w:szCs w:val="24"/>
        </w:rPr>
        <w:t>ю</w:t>
      </w:r>
      <w:r w:rsidRPr="00BB6796">
        <w:rPr>
          <w:szCs w:val="24"/>
        </w:rPr>
        <w:t xml:space="preserve">чает следующие разделы. </w:t>
      </w:r>
    </w:p>
    <w:p w:rsidR="00D91797" w:rsidRDefault="00D91797" w:rsidP="00D91797">
      <w:pPr>
        <w:jc w:val="center"/>
        <w:rPr>
          <w:b/>
          <w:lang w:eastAsia="ru-RU"/>
        </w:rPr>
      </w:pPr>
      <w:bookmarkStart w:id="473" w:name="_Toc414553276"/>
    </w:p>
    <w:p w:rsidR="00867FB2" w:rsidRPr="00D91797" w:rsidRDefault="00867FB2" w:rsidP="00D91797">
      <w:pPr>
        <w:jc w:val="center"/>
        <w:rPr>
          <w:b/>
          <w:lang w:eastAsia="ru-RU"/>
        </w:rPr>
      </w:pPr>
      <w:r w:rsidRPr="00D91797">
        <w:rPr>
          <w:b/>
          <w:lang w:eastAsia="ru-RU"/>
        </w:rPr>
        <w:t>Цели и задачи программы коррекционной работы с обучающимися при получении основного общего образования</w:t>
      </w:r>
      <w:bookmarkEnd w:id="473"/>
    </w:p>
    <w:p w:rsidR="00867FB2" w:rsidRPr="00BB6796" w:rsidRDefault="00867FB2" w:rsidP="00A168FB">
      <w:pPr>
        <w:autoSpaceDE w:val="0"/>
        <w:autoSpaceDN w:val="0"/>
        <w:adjustRightInd w:val="0"/>
        <w:spacing w:line="240" w:lineRule="auto"/>
        <w:ind w:firstLine="709"/>
        <w:jc w:val="both"/>
        <w:rPr>
          <w:szCs w:val="24"/>
        </w:rPr>
      </w:pPr>
      <w:r w:rsidRPr="00BB6796">
        <w:rPr>
          <w:szCs w:val="24"/>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867FB2" w:rsidRPr="00BB6796" w:rsidRDefault="00867FB2" w:rsidP="00A168FB">
      <w:pPr>
        <w:autoSpaceDE w:val="0"/>
        <w:autoSpaceDN w:val="0"/>
        <w:adjustRightInd w:val="0"/>
        <w:spacing w:line="240" w:lineRule="auto"/>
        <w:ind w:firstLine="709"/>
        <w:jc w:val="both"/>
        <w:rPr>
          <w:szCs w:val="24"/>
        </w:rPr>
      </w:pPr>
      <w:r w:rsidRPr="00BB6796">
        <w:rPr>
          <w:szCs w:val="24"/>
        </w:rPr>
        <w:t>Цель определяет (указывает) результат работы, ее не рекомендуется подменять н</w:t>
      </w:r>
      <w:r w:rsidRPr="00BB6796">
        <w:rPr>
          <w:szCs w:val="24"/>
        </w:rPr>
        <w:t>а</w:t>
      </w:r>
      <w:r w:rsidRPr="00BB6796">
        <w:rPr>
          <w:szCs w:val="24"/>
        </w:rPr>
        <w:t xml:space="preserve">правлениями работы или процессом ее реализации. </w:t>
      </w:r>
    </w:p>
    <w:p w:rsidR="00867FB2" w:rsidRPr="00BB6796" w:rsidRDefault="00867FB2" w:rsidP="00A168FB">
      <w:pPr>
        <w:autoSpaceDE w:val="0"/>
        <w:autoSpaceDN w:val="0"/>
        <w:adjustRightInd w:val="0"/>
        <w:spacing w:line="240" w:lineRule="auto"/>
        <w:ind w:firstLine="709"/>
        <w:jc w:val="both"/>
        <w:rPr>
          <w:szCs w:val="24"/>
        </w:rPr>
      </w:pPr>
      <w:r w:rsidRPr="00BB6796">
        <w:rPr>
          <w:szCs w:val="24"/>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867FB2" w:rsidRPr="00BB6796" w:rsidRDefault="00867FB2" w:rsidP="00A168FB">
      <w:pPr>
        <w:numPr>
          <w:ilvl w:val="0"/>
          <w:numId w:val="211"/>
        </w:numPr>
        <w:tabs>
          <w:tab w:val="left" w:pos="993"/>
        </w:tabs>
        <w:autoSpaceDE w:val="0"/>
        <w:autoSpaceDN w:val="0"/>
        <w:adjustRightInd w:val="0"/>
        <w:spacing w:line="240" w:lineRule="auto"/>
        <w:ind w:firstLine="709"/>
        <w:jc w:val="both"/>
        <w:rPr>
          <w:szCs w:val="24"/>
        </w:rPr>
      </w:pPr>
      <w:r w:rsidRPr="00BB6796">
        <w:rPr>
          <w:szCs w:val="24"/>
        </w:rPr>
        <w:t>определение особых образовательных потребностей обуча</w:t>
      </w:r>
      <w:r w:rsidRPr="00BB6796">
        <w:rPr>
          <w:szCs w:val="24"/>
        </w:rPr>
        <w:t>ю</w:t>
      </w:r>
      <w:r w:rsidRPr="00BB6796">
        <w:rPr>
          <w:szCs w:val="24"/>
        </w:rPr>
        <w:t>щихся с ОВЗ и оказание им специализированной помощи при освоении о</w:t>
      </w:r>
      <w:r w:rsidRPr="00BB6796">
        <w:rPr>
          <w:szCs w:val="24"/>
        </w:rPr>
        <w:t>с</w:t>
      </w:r>
      <w:r w:rsidRPr="00BB6796">
        <w:rPr>
          <w:szCs w:val="24"/>
        </w:rPr>
        <w:t xml:space="preserve">новной образовательной программы основного общего образования; </w:t>
      </w:r>
    </w:p>
    <w:p w:rsidR="00867FB2" w:rsidRPr="00BB6796" w:rsidRDefault="00867FB2" w:rsidP="00A168FB">
      <w:pPr>
        <w:numPr>
          <w:ilvl w:val="0"/>
          <w:numId w:val="211"/>
        </w:numPr>
        <w:tabs>
          <w:tab w:val="left" w:pos="993"/>
        </w:tabs>
        <w:autoSpaceDE w:val="0"/>
        <w:autoSpaceDN w:val="0"/>
        <w:adjustRightInd w:val="0"/>
        <w:spacing w:line="240" w:lineRule="auto"/>
        <w:ind w:firstLine="709"/>
        <w:jc w:val="both"/>
        <w:rPr>
          <w:szCs w:val="24"/>
        </w:rPr>
      </w:pPr>
      <w:r w:rsidRPr="00BB6796">
        <w:rPr>
          <w:szCs w:val="24"/>
        </w:rPr>
        <w:t>определение оптимальных специальных условий для получ</w:t>
      </w:r>
      <w:r w:rsidRPr="00BB6796">
        <w:rPr>
          <w:szCs w:val="24"/>
        </w:rPr>
        <w:t>е</w:t>
      </w:r>
      <w:r w:rsidRPr="00BB6796">
        <w:rPr>
          <w:szCs w:val="24"/>
        </w:rPr>
        <w:t xml:space="preserve">ния основного общего образования обучающимися с ОВЗ, для развития их личностных, познавательных, коммуникативных способностей; </w:t>
      </w:r>
    </w:p>
    <w:p w:rsidR="00867FB2" w:rsidRPr="00BB6796" w:rsidRDefault="00867FB2" w:rsidP="00A168FB">
      <w:pPr>
        <w:numPr>
          <w:ilvl w:val="0"/>
          <w:numId w:val="211"/>
        </w:numPr>
        <w:tabs>
          <w:tab w:val="left" w:pos="993"/>
        </w:tabs>
        <w:autoSpaceDE w:val="0"/>
        <w:autoSpaceDN w:val="0"/>
        <w:adjustRightInd w:val="0"/>
        <w:spacing w:line="240" w:lineRule="auto"/>
        <w:ind w:firstLine="709"/>
        <w:jc w:val="both"/>
        <w:rPr>
          <w:szCs w:val="24"/>
        </w:rPr>
      </w:pPr>
      <w:r w:rsidRPr="00BB6796">
        <w:rPr>
          <w:szCs w:val="24"/>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ОВЗс учетом особенностей их психофизического развития, индивидуальных возможностей; </w:t>
      </w:r>
    </w:p>
    <w:p w:rsidR="00867FB2" w:rsidRPr="00BB6796" w:rsidRDefault="00867FB2" w:rsidP="00A168FB">
      <w:pPr>
        <w:numPr>
          <w:ilvl w:val="0"/>
          <w:numId w:val="211"/>
        </w:numPr>
        <w:tabs>
          <w:tab w:val="left" w:pos="993"/>
        </w:tabs>
        <w:autoSpaceDE w:val="0"/>
        <w:autoSpaceDN w:val="0"/>
        <w:adjustRightInd w:val="0"/>
        <w:spacing w:line="240" w:lineRule="auto"/>
        <w:ind w:firstLine="709"/>
        <w:jc w:val="both"/>
        <w:rPr>
          <w:szCs w:val="24"/>
        </w:rPr>
      </w:pPr>
      <w:r w:rsidRPr="00BB6796">
        <w:rPr>
          <w:szCs w:val="24"/>
        </w:rPr>
        <w:t>реализация комплексного психолого-медико-социального с</w:t>
      </w:r>
      <w:r w:rsidRPr="00BB6796">
        <w:rPr>
          <w:szCs w:val="24"/>
        </w:rPr>
        <w:t>о</w:t>
      </w:r>
      <w:r w:rsidRPr="00BB6796">
        <w:rPr>
          <w:szCs w:val="24"/>
        </w:rPr>
        <w:t>провождения обучающихся с ОВЗ (в соответствии с рекомендациями пс</w:t>
      </w:r>
      <w:r w:rsidRPr="00BB6796">
        <w:rPr>
          <w:szCs w:val="24"/>
        </w:rPr>
        <w:t>и</w:t>
      </w:r>
      <w:r w:rsidRPr="00BB6796">
        <w:rPr>
          <w:szCs w:val="24"/>
        </w:rPr>
        <w:t xml:space="preserve">холого-медико-педагогической комиссии (ПМПК), психолого-медико-педагогического консилиума образовательной организации (ПМПк)); </w:t>
      </w:r>
    </w:p>
    <w:p w:rsidR="00867FB2" w:rsidRPr="00BB6796" w:rsidRDefault="00867FB2" w:rsidP="00A168FB">
      <w:pPr>
        <w:numPr>
          <w:ilvl w:val="0"/>
          <w:numId w:val="211"/>
        </w:numPr>
        <w:tabs>
          <w:tab w:val="left" w:pos="993"/>
        </w:tabs>
        <w:autoSpaceDE w:val="0"/>
        <w:autoSpaceDN w:val="0"/>
        <w:adjustRightInd w:val="0"/>
        <w:spacing w:line="240" w:lineRule="auto"/>
        <w:ind w:firstLine="709"/>
        <w:jc w:val="both"/>
        <w:rPr>
          <w:szCs w:val="24"/>
        </w:rPr>
      </w:pPr>
      <w:r w:rsidRPr="00BB6796">
        <w:rPr>
          <w:szCs w:val="24"/>
        </w:rPr>
        <w:t xml:space="preserve">реализация комплексной системы мероприятий по социальной адаптации и профессиональной ориентации обучающихся с ОВЗ; </w:t>
      </w:r>
    </w:p>
    <w:p w:rsidR="00867FB2" w:rsidRPr="00BB6796" w:rsidRDefault="00867FB2" w:rsidP="00A168FB">
      <w:pPr>
        <w:numPr>
          <w:ilvl w:val="0"/>
          <w:numId w:val="211"/>
        </w:numPr>
        <w:tabs>
          <w:tab w:val="left" w:pos="993"/>
        </w:tabs>
        <w:autoSpaceDE w:val="0"/>
        <w:autoSpaceDN w:val="0"/>
        <w:adjustRightInd w:val="0"/>
        <w:spacing w:line="240" w:lineRule="auto"/>
        <w:ind w:firstLine="709"/>
        <w:jc w:val="both"/>
        <w:rPr>
          <w:szCs w:val="24"/>
        </w:rPr>
      </w:pPr>
      <w:r w:rsidRPr="00BB6796">
        <w:rPr>
          <w:szCs w:val="24"/>
        </w:rPr>
        <w:t xml:space="preserve">обеспечение сетевого взаимодействия специалистов разного профиля в комплексной работе с обучающимися с ОВЗ; </w:t>
      </w:r>
    </w:p>
    <w:p w:rsidR="00867FB2" w:rsidRPr="00BB6796" w:rsidRDefault="00867FB2" w:rsidP="00A168FB">
      <w:pPr>
        <w:numPr>
          <w:ilvl w:val="0"/>
          <w:numId w:val="211"/>
        </w:numPr>
        <w:tabs>
          <w:tab w:val="left" w:pos="993"/>
        </w:tabs>
        <w:autoSpaceDE w:val="0"/>
        <w:autoSpaceDN w:val="0"/>
        <w:adjustRightInd w:val="0"/>
        <w:spacing w:line="240" w:lineRule="auto"/>
        <w:ind w:firstLine="709"/>
        <w:jc w:val="both"/>
        <w:rPr>
          <w:szCs w:val="24"/>
        </w:rPr>
      </w:pPr>
      <w:r w:rsidRPr="00BB6796">
        <w:rPr>
          <w:szCs w:val="24"/>
        </w:rPr>
        <w:t>осуществление информационно-просветительской и консул</w:t>
      </w:r>
      <w:r w:rsidRPr="00BB6796">
        <w:rPr>
          <w:szCs w:val="24"/>
        </w:rPr>
        <w:t>ь</w:t>
      </w:r>
      <w:r w:rsidRPr="00BB6796">
        <w:rPr>
          <w:szCs w:val="24"/>
        </w:rPr>
        <w:t xml:space="preserve">тативной работы с родителями (законными представителями) обучающихся с ОВЗ. </w:t>
      </w:r>
    </w:p>
    <w:p w:rsidR="00867FB2" w:rsidRPr="00BB6796" w:rsidRDefault="00867FB2" w:rsidP="00A168FB">
      <w:pPr>
        <w:autoSpaceDE w:val="0"/>
        <w:autoSpaceDN w:val="0"/>
        <w:adjustRightInd w:val="0"/>
        <w:spacing w:line="240" w:lineRule="auto"/>
        <w:ind w:firstLine="709"/>
        <w:jc w:val="both"/>
        <w:rPr>
          <w:szCs w:val="24"/>
        </w:rPr>
      </w:pPr>
      <w:r w:rsidRPr="00BB6796">
        <w:rPr>
          <w:szCs w:val="24"/>
        </w:rPr>
        <w:t>Существующие дидактические принципы (систематичности, активности, досту</w:t>
      </w:r>
      <w:r w:rsidRPr="00BB6796">
        <w:rPr>
          <w:szCs w:val="24"/>
        </w:rPr>
        <w:t>п</w:t>
      </w:r>
      <w:r w:rsidRPr="00BB6796">
        <w:rPr>
          <w:szCs w:val="24"/>
        </w:rPr>
        <w:t xml:space="preserve">ности, последовательности, наглядности и др.) возможно адаптировать с учетом категорий обучаемых школьников. </w:t>
      </w:r>
    </w:p>
    <w:p w:rsidR="00867FB2" w:rsidRPr="00BB6796" w:rsidRDefault="00867FB2" w:rsidP="00A168FB">
      <w:pPr>
        <w:autoSpaceDE w:val="0"/>
        <w:autoSpaceDN w:val="0"/>
        <w:adjustRightInd w:val="0"/>
        <w:spacing w:line="240" w:lineRule="auto"/>
        <w:ind w:firstLine="709"/>
        <w:jc w:val="both"/>
        <w:rPr>
          <w:szCs w:val="24"/>
        </w:rPr>
      </w:pPr>
      <w:r w:rsidRPr="00BB6796">
        <w:rPr>
          <w:szCs w:val="24"/>
        </w:rPr>
        <w:t>В программу также целесообразно включить и специальные принципы, ориентир</w:t>
      </w:r>
      <w:r w:rsidRPr="00BB6796">
        <w:rPr>
          <w:szCs w:val="24"/>
        </w:rPr>
        <w:t>о</w:t>
      </w:r>
      <w:r w:rsidRPr="00BB6796">
        <w:rPr>
          <w:szCs w:val="24"/>
        </w:rPr>
        <w:t xml:space="preserve">ванные на учет особенностей обучающихся с ОВЗ, такие, например, как: </w:t>
      </w:r>
    </w:p>
    <w:p w:rsidR="00867FB2" w:rsidRPr="00BB6796" w:rsidRDefault="00867FB2" w:rsidP="00A168FB">
      <w:pPr>
        <w:numPr>
          <w:ilvl w:val="0"/>
          <w:numId w:val="211"/>
        </w:numPr>
        <w:tabs>
          <w:tab w:val="left" w:pos="993"/>
        </w:tabs>
        <w:autoSpaceDE w:val="0"/>
        <w:autoSpaceDN w:val="0"/>
        <w:adjustRightInd w:val="0"/>
        <w:spacing w:line="240" w:lineRule="auto"/>
        <w:ind w:firstLine="709"/>
        <w:jc w:val="both"/>
        <w:rPr>
          <w:szCs w:val="24"/>
        </w:rPr>
      </w:pPr>
      <w:r w:rsidRPr="00BB6796">
        <w:rPr>
          <w:szCs w:val="24"/>
        </w:rPr>
        <w:t xml:space="preserve">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 </w:t>
      </w:r>
    </w:p>
    <w:p w:rsidR="00867FB2" w:rsidRPr="00BB6796" w:rsidRDefault="00867FB2" w:rsidP="00A168FB">
      <w:pPr>
        <w:numPr>
          <w:ilvl w:val="0"/>
          <w:numId w:val="211"/>
        </w:numPr>
        <w:tabs>
          <w:tab w:val="left" w:pos="993"/>
        </w:tabs>
        <w:autoSpaceDE w:val="0"/>
        <w:autoSpaceDN w:val="0"/>
        <w:adjustRightInd w:val="0"/>
        <w:spacing w:line="240" w:lineRule="auto"/>
        <w:ind w:firstLine="709"/>
        <w:jc w:val="both"/>
        <w:rPr>
          <w:szCs w:val="24"/>
        </w:rPr>
      </w:pPr>
      <w:r w:rsidRPr="00BB6796">
        <w:rPr>
          <w:szCs w:val="24"/>
        </w:rPr>
        <w:t>принцип обходного пути – формирование новой функционал</w:t>
      </w:r>
      <w:r w:rsidRPr="00BB6796">
        <w:rPr>
          <w:szCs w:val="24"/>
        </w:rPr>
        <w:t>ь</w:t>
      </w:r>
      <w:r w:rsidRPr="00BB6796">
        <w:rPr>
          <w:szCs w:val="24"/>
        </w:rPr>
        <w:t>ной системы в обход пострадавшего звена, опоры на сохранные анализат</w:t>
      </w:r>
      <w:r w:rsidRPr="00BB6796">
        <w:rPr>
          <w:szCs w:val="24"/>
        </w:rPr>
        <w:t>о</w:t>
      </w:r>
      <w:r w:rsidRPr="00BB6796">
        <w:rPr>
          <w:szCs w:val="24"/>
        </w:rPr>
        <w:t xml:space="preserve">ры; </w:t>
      </w:r>
    </w:p>
    <w:p w:rsidR="00867FB2" w:rsidRDefault="00867FB2" w:rsidP="00A168FB">
      <w:r w:rsidRPr="00BB6796">
        <w:t>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w:t>
      </w:r>
      <w:r w:rsidRPr="00BB6796">
        <w:t>е</w:t>
      </w:r>
      <w:r w:rsidRPr="00BB6796">
        <w:t>циалистов (учитель-логопед, учитель-дефектолог (олигофренопедагог, сурдопедагог, ти</w:t>
      </w:r>
      <w:r w:rsidRPr="00BB6796">
        <w:t>ф</w:t>
      </w:r>
      <w:r w:rsidRPr="00BB6796">
        <w:t>лопедагог), педагог-психолог, медицинские работники, социальный педагог и др.).</w:t>
      </w:r>
    </w:p>
    <w:p w:rsidR="00D91797" w:rsidRDefault="00D91797" w:rsidP="00D91797">
      <w:pPr>
        <w:jc w:val="center"/>
        <w:rPr>
          <w:b/>
        </w:rPr>
      </w:pPr>
      <w:bookmarkStart w:id="474" w:name="_Toc414553277"/>
    </w:p>
    <w:p w:rsidR="00867FB2" w:rsidRPr="00D91797" w:rsidRDefault="00867FB2" w:rsidP="00D91797">
      <w:pPr>
        <w:jc w:val="center"/>
        <w:rPr>
          <w:b/>
        </w:rPr>
      </w:pPr>
      <w:r w:rsidRPr="00D91797">
        <w:rPr>
          <w:b/>
        </w:rPr>
        <w:t>Перечень и содержание индивидуально ориентированных коррекционных напра</w:t>
      </w:r>
      <w:r w:rsidRPr="00D91797">
        <w:rPr>
          <w:b/>
        </w:rPr>
        <w:t>в</w:t>
      </w:r>
      <w:r w:rsidRPr="00D91797">
        <w:rPr>
          <w:b/>
        </w:rPr>
        <w:t>лений работы, способствующих освоению обучающимися с особыми образовател</w:t>
      </w:r>
      <w:r w:rsidRPr="00D91797">
        <w:rPr>
          <w:b/>
        </w:rPr>
        <w:t>ь</w:t>
      </w:r>
      <w:r w:rsidRPr="00D91797">
        <w:rPr>
          <w:b/>
        </w:rPr>
        <w:t>ными потребностями основной образовательной программы основного общего обр</w:t>
      </w:r>
      <w:r w:rsidRPr="00D91797">
        <w:rPr>
          <w:b/>
        </w:rPr>
        <w:t>а</w:t>
      </w:r>
      <w:r w:rsidRPr="00D91797">
        <w:rPr>
          <w:b/>
        </w:rPr>
        <w:t>зования</w:t>
      </w:r>
      <w:bookmarkEnd w:id="474"/>
    </w:p>
    <w:p w:rsidR="00867FB2" w:rsidRPr="00164B6C" w:rsidRDefault="00867FB2" w:rsidP="00A168FB">
      <w:pPr>
        <w:pStyle w:val="Default"/>
        <w:ind w:firstLine="709"/>
        <w:jc w:val="both"/>
        <w:rPr>
          <w:rFonts w:ascii="Times New Roman" w:hAnsi="Times New Roman" w:cs="Times New Roman"/>
          <w:color w:val="auto"/>
        </w:rPr>
      </w:pPr>
      <w:r w:rsidRPr="00164B6C">
        <w:rPr>
          <w:rFonts w:ascii="Times New Roman" w:hAnsi="Times New Roman" w:cs="Times New Roman"/>
          <w:color w:val="auto"/>
        </w:rPr>
        <w:t>Направления коррекционной работы – диагностическое, коррекционно-развивающее, консультативное, информационно-просветительское – раскрываются с</w:t>
      </w:r>
      <w:r w:rsidRPr="00164B6C">
        <w:rPr>
          <w:rFonts w:ascii="Times New Roman" w:hAnsi="Times New Roman" w:cs="Times New Roman"/>
          <w:color w:val="auto"/>
        </w:rPr>
        <w:t>о</w:t>
      </w:r>
      <w:r w:rsidRPr="00164B6C">
        <w:rPr>
          <w:rFonts w:ascii="Times New Roman" w:hAnsi="Times New Roman" w:cs="Times New Roman"/>
          <w:color w:val="auto"/>
        </w:rPr>
        <w:t>держательно в разных организационных формах деятельности образовательной организ</w:t>
      </w:r>
      <w:r w:rsidRPr="00164B6C">
        <w:rPr>
          <w:rFonts w:ascii="Times New Roman" w:hAnsi="Times New Roman" w:cs="Times New Roman"/>
          <w:color w:val="auto"/>
        </w:rPr>
        <w:t>а</w:t>
      </w:r>
      <w:r w:rsidRPr="00164B6C">
        <w:rPr>
          <w:rFonts w:ascii="Times New Roman" w:hAnsi="Times New Roman" w:cs="Times New Roman"/>
          <w:color w:val="auto"/>
        </w:rPr>
        <w:t xml:space="preserve">ции (учебной урочной и внеурочной, внеучебной). Это может быть отражено в учебном плане освоения основной образовательной программы. </w:t>
      </w:r>
    </w:p>
    <w:p w:rsidR="00867FB2" w:rsidRPr="00164B6C" w:rsidRDefault="00867FB2" w:rsidP="00A168FB">
      <w:pPr>
        <w:pStyle w:val="Default"/>
        <w:ind w:firstLine="709"/>
        <w:jc w:val="both"/>
        <w:rPr>
          <w:rFonts w:ascii="Times New Roman" w:hAnsi="Times New Roman" w:cs="Times New Roman"/>
          <w:color w:val="auto"/>
        </w:rPr>
      </w:pPr>
      <w:r w:rsidRPr="00164B6C">
        <w:rPr>
          <w:rFonts w:ascii="Times New Roman" w:hAnsi="Times New Roman" w:cs="Times New Roman"/>
          <w:b/>
          <w:bCs/>
          <w:color w:val="auto"/>
        </w:rPr>
        <w:t>Характеристика содержания направлений коррекционной работы</w:t>
      </w:r>
    </w:p>
    <w:p w:rsidR="00867FB2" w:rsidRPr="00164B6C" w:rsidRDefault="00867FB2" w:rsidP="00A168FB">
      <w:pPr>
        <w:pStyle w:val="Default"/>
        <w:ind w:firstLine="709"/>
        <w:jc w:val="both"/>
        <w:rPr>
          <w:rFonts w:ascii="Times New Roman" w:hAnsi="Times New Roman" w:cs="Times New Roman"/>
          <w:color w:val="auto"/>
        </w:rPr>
      </w:pPr>
      <w:r w:rsidRPr="00164B6C">
        <w:rPr>
          <w:rFonts w:ascii="Times New Roman" w:hAnsi="Times New Roman" w:cs="Times New Roman"/>
          <w:color w:val="auto"/>
        </w:rPr>
        <w:t xml:space="preserve">Диагностическая работа может включать в себя следующее: </w:t>
      </w:r>
    </w:p>
    <w:p w:rsidR="00867FB2" w:rsidRPr="00164B6C" w:rsidRDefault="00867FB2" w:rsidP="00A168FB">
      <w:pPr>
        <w:pStyle w:val="Default"/>
        <w:numPr>
          <w:ilvl w:val="0"/>
          <w:numId w:val="211"/>
        </w:numPr>
        <w:tabs>
          <w:tab w:val="left" w:pos="993"/>
        </w:tabs>
        <w:ind w:left="0" w:firstLine="709"/>
        <w:jc w:val="both"/>
        <w:rPr>
          <w:rFonts w:ascii="Times New Roman" w:hAnsi="Times New Roman" w:cs="Times New Roman"/>
          <w:color w:val="auto"/>
        </w:rPr>
      </w:pPr>
      <w:r w:rsidRPr="00164B6C">
        <w:rPr>
          <w:rFonts w:ascii="Times New Roman" w:hAnsi="Times New Roman" w:cs="Times New Roman"/>
          <w:color w:val="auto"/>
        </w:rPr>
        <w:t>выявление особых образовательных потребностей обучающихся с ОВЗ при о</w:t>
      </w:r>
      <w:r w:rsidRPr="00164B6C">
        <w:rPr>
          <w:rFonts w:ascii="Times New Roman" w:hAnsi="Times New Roman" w:cs="Times New Roman"/>
          <w:color w:val="auto"/>
        </w:rPr>
        <w:t>с</w:t>
      </w:r>
      <w:r w:rsidRPr="00164B6C">
        <w:rPr>
          <w:rFonts w:ascii="Times New Roman" w:hAnsi="Times New Roman" w:cs="Times New Roman"/>
          <w:color w:val="auto"/>
        </w:rPr>
        <w:t xml:space="preserve">воении основной образовательной программы основного общего образования; </w:t>
      </w:r>
    </w:p>
    <w:p w:rsidR="00867FB2" w:rsidRPr="00164B6C" w:rsidRDefault="00867FB2" w:rsidP="00A168FB">
      <w:pPr>
        <w:pStyle w:val="Default"/>
        <w:numPr>
          <w:ilvl w:val="0"/>
          <w:numId w:val="211"/>
        </w:numPr>
        <w:tabs>
          <w:tab w:val="left" w:pos="993"/>
        </w:tabs>
        <w:ind w:left="0" w:firstLine="709"/>
        <w:jc w:val="both"/>
        <w:rPr>
          <w:rFonts w:ascii="Times New Roman" w:hAnsi="Times New Roman" w:cs="Times New Roman"/>
          <w:color w:val="auto"/>
        </w:rPr>
      </w:pPr>
      <w:r w:rsidRPr="00164B6C">
        <w:rPr>
          <w:rFonts w:ascii="Times New Roman" w:hAnsi="Times New Roman" w:cs="Times New Roman"/>
          <w:color w:val="auto"/>
        </w:rPr>
        <w:t>проведение комплексной социально-психолого-педагогической диагностики н</w:t>
      </w:r>
      <w:r w:rsidRPr="00164B6C">
        <w:rPr>
          <w:rFonts w:ascii="Times New Roman" w:hAnsi="Times New Roman" w:cs="Times New Roman"/>
          <w:color w:val="auto"/>
        </w:rPr>
        <w:t>а</w:t>
      </w:r>
      <w:r w:rsidRPr="00164B6C">
        <w:rPr>
          <w:rFonts w:ascii="Times New Roman" w:hAnsi="Times New Roman" w:cs="Times New Roman"/>
          <w:color w:val="auto"/>
        </w:rPr>
        <w:t xml:space="preserve">рушений в психическом и(или) физическом развитии обучающихся с ОВЗ; </w:t>
      </w:r>
    </w:p>
    <w:p w:rsidR="00867FB2" w:rsidRPr="00164B6C" w:rsidRDefault="00867FB2" w:rsidP="00A168FB">
      <w:pPr>
        <w:pStyle w:val="Default"/>
        <w:numPr>
          <w:ilvl w:val="0"/>
          <w:numId w:val="211"/>
        </w:numPr>
        <w:tabs>
          <w:tab w:val="left" w:pos="993"/>
        </w:tabs>
        <w:ind w:left="0" w:firstLine="709"/>
        <w:jc w:val="both"/>
        <w:rPr>
          <w:rFonts w:ascii="Times New Roman" w:hAnsi="Times New Roman" w:cs="Times New Roman"/>
          <w:color w:val="auto"/>
        </w:rPr>
      </w:pPr>
      <w:r w:rsidRPr="00164B6C">
        <w:rPr>
          <w:rFonts w:ascii="Times New Roman" w:hAnsi="Times New Roman" w:cs="Times New Roman"/>
          <w:color w:val="auto"/>
        </w:rPr>
        <w:t xml:space="preserve">определение уровня актуального и зоны ближайшего развития обучающегося с ОВЗ, выявление его резервных возможностей; </w:t>
      </w:r>
    </w:p>
    <w:p w:rsidR="00867FB2" w:rsidRPr="00164B6C" w:rsidRDefault="00867FB2" w:rsidP="00A168FB">
      <w:pPr>
        <w:pStyle w:val="Default"/>
        <w:numPr>
          <w:ilvl w:val="0"/>
          <w:numId w:val="211"/>
        </w:numPr>
        <w:tabs>
          <w:tab w:val="left" w:pos="993"/>
        </w:tabs>
        <w:ind w:left="0" w:firstLine="709"/>
        <w:jc w:val="both"/>
        <w:rPr>
          <w:rFonts w:ascii="Times New Roman" w:hAnsi="Times New Roman" w:cs="Times New Roman"/>
          <w:color w:val="auto"/>
        </w:rPr>
      </w:pPr>
      <w:r w:rsidRPr="00164B6C">
        <w:rPr>
          <w:rFonts w:ascii="Times New Roman" w:hAnsi="Times New Roman" w:cs="Times New Roman"/>
          <w:color w:val="auto"/>
        </w:rPr>
        <w:t>изучение развития эмоционально-волевой, познавательной, речевой сфер и ли</w:t>
      </w:r>
      <w:r w:rsidRPr="00164B6C">
        <w:rPr>
          <w:rFonts w:ascii="Times New Roman" w:hAnsi="Times New Roman" w:cs="Times New Roman"/>
          <w:color w:val="auto"/>
        </w:rPr>
        <w:t>ч</w:t>
      </w:r>
      <w:r w:rsidRPr="00164B6C">
        <w:rPr>
          <w:rFonts w:ascii="Times New Roman" w:hAnsi="Times New Roman" w:cs="Times New Roman"/>
          <w:color w:val="auto"/>
        </w:rPr>
        <w:t xml:space="preserve">ностных особенностей обучающихся; </w:t>
      </w:r>
    </w:p>
    <w:p w:rsidR="00867FB2" w:rsidRPr="00164B6C" w:rsidRDefault="00867FB2" w:rsidP="00A168FB">
      <w:pPr>
        <w:pStyle w:val="Default"/>
        <w:numPr>
          <w:ilvl w:val="0"/>
          <w:numId w:val="211"/>
        </w:numPr>
        <w:tabs>
          <w:tab w:val="left" w:pos="993"/>
        </w:tabs>
        <w:ind w:left="0" w:firstLine="709"/>
        <w:jc w:val="both"/>
        <w:rPr>
          <w:rFonts w:ascii="Times New Roman" w:hAnsi="Times New Roman" w:cs="Times New Roman"/>
          <w:color w:val="auto"/>
        </w:rPr>
      </w:pPr>
      <w:r w:rsidRPr="00164B6C">
        <w:rPr>
          <w:rFonts w:ascii="Times New Roman" w:hAnsi="Times New Roman" w:cs="Times New Roman"/>
          <w:color w:val="auto"/>
        </w:rPr>
        <w:t>изучение социальной ситуации развития и условий семейного воспитания р</w:t>
      </w:r>
      <w:r w:rsidRPr="00164B6C">
        <w:rPr>
          <w:rFonts w:ascii="Times New Roman" w:hAnsi="Times New Roman" w:cs="Times New Roman"/>
          <w:color w:val="auto"/>
        </w:rPr>
        <w:t>е</w:t>
      </w:r>
      <w:r w:rsidRPr="00164B6C">
        <w:rPr>
          <w:rFonts w:ascii="Times New Roman" w:hAnsi="Times New Roman" w:cs="Times New Roman"/>
          <w:color w:val="auto"/>
        </w:rPr>
        <w:t xml:space="preserve">бенка; </w:t>
      </w:r>
    </w:p>
    <w:p w:rsidR="00867FB2" w:rsidRPr="00164B6C" w:rsidRDefault="00867FB2" w:rsidP="00A168FB">
      <w:pPr>
        <w:pStyle w:val="Default"/>
        <w:numPr>
          <w:ilvl w:val="0"/>
          <w:numId w:val="211"/>
        </w:numPr>
        <w:tabs>
          <w:tab w:val="left" w:pos="993"/>
        </w:tabs>
        <w:ind w:left="0" w:firstLine="709"/>
        <w:jc w:val="both"/>
        <w:rPr>
          <w:rFonts w:ascii="Times New Roman" w:hAnsi="Times New Roman" w:cs="Times New Roman"/>
          <w:color w:val="auto"/>
        </w:rPr>
      </w:pPr>
      <w:r w:rsidRPr="00164B6C">
        <w:rPr>
          <w:rFonts w:ascii="Times New Roman" w:hAnsi="Times New Roman" w:cs="Times New Roman"/>
          <w:color w:val="auto"/>
        </w:rPr>
        <w:t xml:space="preserve">изучение адаптивных возможностей и уровня социализации ребенка с ОВЗ; </w:t>
      </w:r>
    </w:p>
    <w:p w:rsidR="00867FB2" w:rsidRPr="00164B6C" w:rsidRDefault="00867FB2" w:rsidP="00A168FB">
      <w:pPr>
        <w:pStyle w:val="Default"/>
        <w:numPr>
          <w:ilvl w:val="0"/>
          <w:numId w:val="211"/>
        </w:numPr>
        <w:tabs>
          <w:tab w:val="left" w:pos="993"/>
        </w:tabs>
        <w:ind w:left="0" w:firstLine="709"/>
        <w:jc w:val="both"/>
        <w:rPr>
          <w:rFonts w:ascii="Times New Roman" w:hAnsi="Times New Roman" w:cs="Times New Roman"/>
          <w:color w:val="auto"/>
        </w:rPr>
      </w:pPr>
      <w:r w:rsidRPr="00164B6C">
        <w:rPr>
          <w:rFonts w:ascii="Times New Roman" w:hAnsi="Times New Roman" w:cs="Times New Roman"/>
          <w:color w:val="auto"/>
        </w:rPr>
        <w:t>мониторинг динамики развития, успешности освоения образовательных пр</w:t>
      </w:r>
      <w:r w:rsidRPr="00164B6C">
        <w:rPr>
          <w:rFonts w:ascii="Times New Roman" w:hAnsi="Times New Roman" w:cs="Times New Roman"/>
          <w:color w:val="auto"/>
        </w:rPr>
        <w:t>о</w:t>
      </w:r>
      <w:r w:rsidRPr="00164B6C">
        <w:rPr>
          <w:rFonts w:ascii="Times New Roman" w:hAnsi="Times New Roman" w:cs="Times New Roman"/>
          <w:color w:val="auto"/>
        </w:rPr>
        <w:t xml:space="preserve">грамм основного общего образования. </w:t>
      </w:r>
    </w:p>
    <w:p w:rsidR="00867FB2" w:rsidRPr="00164B6C" w:rsidRDefault="00867FB2" w:rsidP="00A168FB">
      <w:pPr>
        <w:pStyle w:val="Default"/>
        <w:ind w:firstLine="709"/>
        <w:jc w:val="both"/>
        <w:rPr>
          <w:rFonts w:ascii="Times New Roman" w:hAnsi="Times New Roman" w:cs="Times New Roman"/>
          <w:color w:val="auto"/>
        </w:rPr>
      </w:pPr>
      <w:r w:rsidRPr="00164B6C">
        <w:rPr>
          <w:rFonts w:ascii="Times New Roman" w:hAnsi="Times New Roman" w:cs="Times New Roman"/>
          <w:color w:val="auto"/>
        </w:rPr>
        <w:t xml:space="preserve">Коррекционно-развивающая работа может включать в себя следующее: </w:t>
      </w:r>
    </w:p>
    <w:p w:rsidR="00867FB2" w:rsidRPr="00164B6C" w:rsidRDefault="00867FB2" w:rsidP="00A168FB">
      <w:pPr>
        <w:pStyle w:val="Default"/>
        <w:numPr>
          <w:ilvl w:val="0"/>
          <w:numId w:val="211"/>
        </w:numPr>
        <w:tabs>
          <w:tab w:val="left" w:pos="993"/>
        </w:tabs>
        <w:ind w:left="0" w:firstLine="709"/>
        <w:jc w:val="both"/>
        <w:rPr>
          <w:rFonts w:ascii="Times New Roman" w:hAnsi="Times New Roman" w:cs="Times New Roman"/>
          <w:color w:val="auto"/>
        </w:rPr>
      </w:pPr>
      <w:r w:rsidRPr="00164B6C">
        <w:rPr>
          <w:rFonts w:ascii="Times New Roman" w:hAnsi="Times New Roman" w:cs="Times New Roman"/>
          <w:color w:val="auto"/>
        </w:rPr>
        <w:t>разработку и реализацию индивидуально ориентированных коррекционных пр</w:t>
      </w:r>
      <w:r w:rsidRPr="00164B6C">
        <w:rPr>
          <w:rFonts w:ascii="Times New Roman" w:hAnsi="Times New Roman" w:cs="Times New Roman"/>
          <w:color w:val="auto"/>
        </w:rPr>
        <w:t>о</w:t>
      </w:r>
      <w:r w:rsidRPr="00164B6C">
        <w:rPr>
          <w:rFonts w:ascii="Times New Roman" w:hAnsi="Times New Roman" w:cs="Times New Roman"/>
          <w:color w:val="auto"/>
        </w:rPr>
        <w:t>грамм; выбор и использование специальных методик, методов и приемов обучения в с</w:t>
      </w:r>
      <w:r w:rsidRPr="00164B6C">
        <w:rPr>
          <w:rFonts w:ascii="Times New Roman" w:hAnsi="Times New Roman" w:cs="Times New Roman"/>
          <w:color w:val="auto"/>
        </w:rPr>
        <w:t>о</w:t>
      </w:r>
      <w:r w:rsidRPr="00164B6C">
        <w:rPr>
          <w:rFonts w:ascii="Times New Roman" w:hAnsi="Times New Roman" w:cs="Times New Roman"/>
          <w:color w:val="auto"/>
        </w:rPr>
        <w:t xml:space="preserve">ответствии с особыми образовательными потребностями обучающихся с ОВЗ; </w:t>
      </w:r>
    </w:p>
    <w:p w:rsidR="00867FB2" w:rsidRPr="00164B6C" w:rsidRDefault="00867FB2" w:rsidP="00A168FB">
      <w:pPr>
        <w:pStyle w:val="Default"/>
        <w:numPr>
          <w:ilvl w:val="0"/>
          <w:numId w:val="211"/>
        </w:numPr>
        <w:tabs>
          <w:tab w:val="left" w:pos="993"/>
        </w:tabs>
        <w:ind w:left="0" w:firstLine="709"/>
        <w:jc w:val="both"/>
        <w:rPr>
          <w:rFonts w:ascii="Times New Roman" w:hAnsi="Times New Roman" w:cs="Times New Roman"/>
          <w:color w:val="auto"/>
        </w:rPr>
      </w:pPr>
      <w:r w:rsidRPr="00164B6C">
        <w:rPr>
          <w:rFonts w:ascii="Times New Roman" w:hAnsi="Times New Roman" w:cs="Times New Roman"/>
          <w:color w:val="auto"/>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867FB2" w:rsidRPr="00164B6C" w:rsidRDefault="00867FB2" w:rsidP="00A168FB">
      <w:pPr>
        <w:pStyle w:val="Default"/>
        <w:numPr>
          <w:ilvl w:val="0"/>
          <w:numId w:val="211"/>
        </w:numPr>
        <w:tabs>
          <w:tab w:val="left" w:pos="993"/>
        </w:tabs>
        <w:ind w:left="0" w:firstLine="709"/>
        <w:jc w:val="both"/>
        <w:rPr>
          <w:rFonts w:ascii="Times New Roman" w:hAnsi="Times New Roman" w:cs="Times New Roman"/>
          <w:color w:val="auto"/>
        </w:rPr>
      </w:pPr>
      <w:r w:rsidRPr="00164B6C">
        <w:rPr>
          <w:rFonts w:ascii="Times New Roman" w:hAnsi="Times New Roman" w:cs="Times New Roman"/>
          <w:color w:val="auto"/>
        </w:rPr>
        <w:t xml:space="preserve">коррекцию и развитие высших психических функций, эмоционально-волевой, познавательной и коммуникативно-речевой сфер; </w:t>
      </w:r>
    </w:p>
    <w:p w:rsidR="00867FB2" w:rsidRPr="00164B6C" w:rsidRDefault="00867FB2" w:rsidP="00A168FB">
      <w:pPr>
        <w:pStyle w:val="Default"/>
        <w:numPr>
          <w:ilvl w:val="0"/>
          <w:numId w:val="211"/>
        </w:numPr>
        <w:tabs>
          <w:tab w:val="left" w:pos="993"/>
        </w:tabs>
        <w:ind w:left="0" w:firstLine="709"/>
        <w:jc w:val="both"/>
        <w:rPr>
          <w:rFonts w:ascii="Times New Roman" w:hAnsi="Times New Roman" w:cs="Times New Roman"/>
          <w:color w:val="auto"/>
        </w:rPr>
      </w:pPr>
      <w:r w:rsidRPr="00164B6C">
        <w:rPr>
          <w:rFonts w:ascii="Times New Roman" w:hAnsi="Times New Roman" w:cs="Times New Roman"/>
          <w:color w:val="auto"/>
        </w:rPr>
        <w:t>развитие и укрепление зрелых личностных установок, формирование адеква</w:t>
      </w:r>
      <w:r w:rsidRPr="00164B6C">
        <w:rPr>
          <w:rFonts w:ascii="Times New Roman" w:hAnsi="Times New Roman" w:cs="Times New Roman"/>
          <w:color w:val="auto"/>
        </w:rPr>
        <w:t>т</w:t>
      </w:r>
      <w:r w:rsidRPr="00164B6C">
        <w:rPr>
          <w:rFonts w:ascii="Times New Roman" w:hAnsi="Times New Roman" w:cs="Times New Roman"/>
          <w:color w:val="auto"/>
        </w:rPr>
        <w:t xml:space="preserve">ных форм утверждения самостоятельности, личностной автономии; </w:t>
      </w:r>
    </w:p>
    <w:p w:rsidR="00867FB2" w:rsidRPr="00164B6C" w:rsidRDefault="00867FB2" w:rsidP="00A168FB">
      <w:pPr>
        <w:pStyle w:val="Default"/>
        <w:numPr>
          <w:ilvl w:val="0"/>
          <w:numId w:val="211"/>
        </w:numPr>
        <w:tabs>
          <w:tab w:val="left" w:pos="993"/>
        </w:tabs>
        <w:ind w:left="0" w:firstLine="709"/>
        <w:jc w:val="both"/>
        <w:rPr>
          <w:rFonts w:ascii="Times New Roman" w:hAnsi="Times New Roman" w:cs="Times New Roman"/>
          <w:color w:val="auto"/>
        </w:rPr>
      </w:pPr>
      <w:r w:rsidRPr="00164B6C">
        <w:rPr>
          <w:rFonts w:ascii="Times New Roman" w:hAnsi="Times New Roman" w:cs="Times New Roman"/>
          <w:color w:val="auto"/>
        </w:rPr>
        <w:t xml:space="preserve">формирование способов регуляции поведения и эмоциональных состояний; </w:t>
      </w:r>
    </w:p>
    <w:p w:rsidR="00867FB2" w:rsidRPr="00164B6C" w:rsidRDefault="00867FB2" w:rsidP="00A168FB">
      <w:pPr>
        <w:pStyle w:val="Default"/>
        <w:numPr>
          <w:ilvl w:val="0"/>
          <w:numId w:val="211"/>
        </w:numPr>
        <w:tabs>
          <w:tab w:val="left" w:pos="993"/>
        </w:tabs>
        <w:ind w:left="0" w:firstLine="709"/>
        <w:jc w:val="both"/>
        <w:rPr>
          <w:rFonts w:ascii="Times New Roman" w:hAnsi="Times New Roman" w:cs="Times New Roman"/>
          <w:color w:val="auto"/>
        </w:rPr>
      </w:pPr>
      <w:r w:rsidRPr="00164B6C">
        <w:rPr>
          <w:rFonts w:ascii="Times New Roman" w:hAnsi="Times New Roman" w:cs="Times New Roman"/>
          <w:color w:val="auto"/>
        </w:rPr>
        <w:t>развитие форм и навыков личностного общения в группе сверстников, коммун</w:t>
      </w:r>
      <w:r w:rsidRPr="00164B6C">
        <w:rPr>
          <w:rFonts w:ascii="Times New Roman" w:hAnsi="Times New Roman" w:cs="Times New Roman"/>
          <w:color w:val="auto"/>
        </w:rPr>
        <w:t>и</w:t>
      </w:r>
      <w:r w:rsidRPr="00164B6C">
        <w:rPr>
          <w:rFonts w:ascii="Times New Roman" w:hAnsi="Times New Roman" w:cs="Times New Roman"/>
          <w:color w:val="auto"/>
        </w:rPr>
        <w:t xml:space="preserve">кативной компетенции; </w:t>
      </w:r>
    </w:p>
    <w:p w:rsidR="00867FB2" w:rsidRPr="00164B6C" w:rsidRDefault="00867FB2" w:rsidP="00A168FB">
      <w:pPr>
        <w:pStyle w:val="Default"/>
        <w:numPr>
          <w:ilvl w:val="0"/>
          <w:numId w:val="211"/>
        </w:numPr>
        <w:tabs>
          <w:tab w:val="left" w:pos="993"/>
        </w:tabs>
        <w:ind w:left="0" w:firstLine="709"/>
        <w:jc w:val="both"/>
        <w:rPr>
          <w:rFonts w:ascii="Times New Roman" w:hAnsi="Times New Roman" w:cs="Times New Roman"/>
          <w:color w:val="auto"/>
        </w:rPr>
      </w:pPr>
      <w:r w:rsidRPr="00164B6C">
        <w:rPr>
          <w:rFonts w:ascii="Times New Roman" w:hAnsi="Times New Roman" w:cs="Times New Roman"/>
          <w:color w:val="auto"/>
        </w:rPr>
        <w:t>развитие компетенций, необходимых для продолжения образования и профе</w:t>
      </w:r>
      <w:r w:rsidRPr="00164B6C">
        <w:rPr>
          <w:rFonts w:ascii="Times New Roman" w:hAnsi="Times New Roman" w:cs="Times New Roman"/>
          <w:color w:val="auto"/>
        </w:rPr>
        <w:t>с</w:t>
      </w:r>
      <w:r w:rsidRPr="00164B6C">
        <w:rPr>
          <w:rFonts w:ascii="Times New Roman" w:hAnsi="Times New Roman" w:cs="Times New Roman"/>
          <w:color w:val="auto"/>
        </w:rPr>
        <w:t xml:space="preserve">сионального самоопределения; </w:t>
      </w:r>
    </w:p>
    <w:p w:rsidR="00867FB2" w:rsidRPr="00164B6C" w:rsidRDefault="00867FB2" w:rsidP="00A168FB">
      <w:pPr>
        <w:pStyle w:val="Default"/>
        <w:numPr>
          <w:ilvl w:val="0"/>
          <w:numId w:val="211"/>
        </w:numPr>
        <w:tabs>
          <w:tab w:val="left" w:pos="993"/>
        </w:tabs>
        <w:ind w:left="0" w:firstLine="709"/>
        <w:jc w:val="both"/>
        <w:rPr>
          <w:rFonts w:ascii="Times New Roman" w:hAnsi="Times New Roman" w:cs="Times New Roman"/>
          <w:color w:val="auto"/>
        </w:rPr>
      </w:pPr>
      <w:r w:rsidRPr="00164B6C">
        <w:rPr>
          <w:rFonts w:ascii="Times New Roman" w:hAnsi="Times New Roman" w:cs="Times New Roman"/>
          <w:color w:val="auto"/>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867FB2" w:rsidRPr="00164B6C" w:rsidRDefault="00867FB2" w:rsidP="00A168FB">
      <w:pPr>
        <w:pStyle w:val="Default"/>
        <w:numPr>
          <w:ilvl w:val="0"/>
          <w:numId w:val="211"/>
        </w:numPr>
        <w:tabs>
          <w:tab w:val="left" w:pos="993"/>
        </w:tabs>
        <w:ind w:left="0" w:firstLine="709"/>
        <w:jc w:val="both"/>
        <w:rPr>
          <w:rFonts w:ascii="Times New Roman" w:hAnsi="Times New Roman" w:cs="Times New Roman"/>
          <w:color w:val="auto"/>
        </w:rPr>
      </w:pPr>
      <w:r w:rsidRPr="00164B6C">
        <w:rPr>
          <w:rFonts w:ascii="Times New Roman" w:hAnsi="Times New Roman" w:cs="Times New Roman"/>
          <w:color w:val="auto"/>
        </w:rPr>
        <w:t xml:space="preserve">социальную защиту ребенка в случаях неблагоприятных условий жизни при психотравмирующих обстоятельствах. </w:t>
      </w:r>
    </w:p>
    <w:p w:rsidR="00867FB2" w:rsidRPr="00164B6C" w:rsidRDefault="00867FB2" w:rsidP="00A168FB">
      <w:pPr>
        <w:pStyle w:val="Default"/>
        <w:ind w:firstLine="709"/>
        <w:jc w:val="both"/>
        <w:rPr>
          <w:rFonts w:ascii="Times New Roman" w:hAnsi="Times New Roman" w:cs="Times New Roman"/>
          <w:color w:val="auto"/>
        </w:rPr>
      </w:pPr>
      <w:r w:rsidRPr="00164B6C">
        <w:rPr>
          <w:rFonts w:ascii="Times New Roman" w:hAnsi="Times New Roman" w:cs="Times New Roman"/>
          <w:color w:val="auto"/>
        </w:rPr>
        <w:t xml:space="preserve">Консультативная работа может включать в себя следующее: </w:t>
      </w:r>
    </w:p>
    <w:p w:rsidR="00867FB2" w:rsidRPr="00164B6C" w:rsidRDefault="00867FB2" w:rsidP="00A168FB">
      <w:pPr>
        <w:pStyle w:val="Default"/>
        <w:numPr>
          <w:ilvl w:val="0"/>
          <w:numId w:val="211"/>
        </w:numPr>
        <w:tabs>
          <w:tab w:val="left" w:pos="993"/>
        </w:tabs>
        <w:ind w:left="0" w:firstLine="709"/>
        <w:jc w:val="both"/>
        <w:rPr>
          <w:rFonts w:ascii="Times New Roman" w:hAnsi="Times New Roman" w:cs="Times New Roman"/>
          <w:color w:val="auto"/>
        </w:rPr>
      </w:pPr>
      <w:r w:rsidRPr="00164B6C">
        <w:rPr>
          <w:rFonts w:ascii="Times New Roman" w:hAnsi="Times New Roman" w:cs="Times New Roman"/>
          <w:color w:val="auto"/>
        </w:rPr>
        <w:t xml:space="preserve">выработку совместных обоснованных рекомендаций по основным направлениям работы с обучающимися с ОВЗ, единых для всех участников образовательного процесса; </w:t>
      </w:r>
    </w:p>
    <w:p w:rsidR="00867FB2" w:rsidRPr="00164B6C" w:rsidRDefault="00867FB2" w:rsidP="00A168FB">
      <w:pPr>
        <w:pStyle w:val="Default"/>
        <w:numPr>
          <w:ilvl w:val="0"/>
          <w:numId w:val="211"/>
        </w:numPr>
        <w:tabs>
          <w:tab w:val="left" w:pos="993"/>
        </w:tabs>
        <w:ind w:left="0" w:firstLine="709"/>
        <w:jc w:val="both"/>
        <w:rPr>
          <w:rFonts w:ascii="Times New Roman" w:hAnsi="Times New Roman" w:cs="Times New Roman"/>
          <w:color w:val="auto"/>
        </w:rPr>
      </w:pPr>
      <w:r w:rsidRPr="00164B6C">
        <w:rPr>
          <w:rFonts w:ascii="Times New Roman" w:hAnsi="Times New Roman" w:cs="Times New Roman"/>
          <w:color w:val="auto"/>
        </w:rPr>
        <w:t>консультирование специалистами педагогов по выбору индивидуально ориент</w:t>
      </w:r>
      <w:r w:rsidRPr="00164B6C">
        <w:rPr>
          <w:rFonts w:ascii="Times New Roman" w:hAnsi="Times New Roman" w:cs="Times New Roman"/>
          <w:color w:val="auto"/>
        </w:rPr>
        <w:t>и</w:t>
      </w:r>
      <w:r w:rsidRPr="00164B6C">
        <w:rPr>
          <w:rFonts w:ascii="Times New Roman" w:hAnsi="Times New Roman" w:cs="Times New Roman"/>
          <w:color w:val="auto"/>
        </w:rPr>
        <w:t>рованных методов и приемов работы с обучающимися с ОВЗ, отбора и адаптации соде</w:t>
      </w:r>
      <w:r w:rsidRPr="00164B6C">
        <w:rPr>
          <w:rFonts w:ascii="Times New Roman" w:hAnsi="Times New Roman" w:cs="Times New Roman"/>
          <w:color w:val="auto"/>
        </w:rPr>
        <w:t>р</w:t>
      </w:r>
      <w:r w:rsidRPr="00164B6C">
        <w:rPr>
          <w:rFonts w:ascii="Times New Roman" w:hAnsi="Times New Roman" w:cs="Times New Roman"/>
          <w:color w:val="auto"/>
        </w:rPr>
        <w:t xml:space="preserve">жания предметных программ; </w:t>
      </w:r>
    </w:p>
    <w:p w:rsidR="00867FB2" w:rsidRPr="00164B6C" w:rsidRDefault="00867FB2" w:rsidP="00A168FB">
      <w:pPr>
        <w:pStyle w:val="Default"/>
        <w:numPr>
          <w:ilvl w:val="0"/>
          <w:numId w:val="211"/>
        </w:numPr>
        <w:tabs>
          <w:tab w:val="left" w:pos="993"/>
        </w:tabs>
        <w:ind w:left="0" w:firstLine="709"/>
        <w:jc w:val="both"/>
        <w:rPr>
          <w:rFonts w:ascii="Times New Roman" w:hAnsi="Times New Roman" w:cs="Times New Roman"/>
          <w:color w:val="auto"/>
        </w:rPr>
      </w:pPr>
      <w:r w:rsidRPr="00164B6C">
        <w:rPr>
          <w:rFonts w:ascii="Times New Roman" w:hAnsi="Times New Roman" w:cs="Times New Roman"/>
          <w:color w:val="auto"/>
        </w:rPr>
        <w:t xml:space="preserve">консультативную помощь семье в вопросах выбора стратегии воспитания и приемов коррекционного обучения ребенка с ОВЗ; </w:t>
      </w:r>
    </w:p>
    <w:p w:rsidR="00867FB2" w:rsidRPr="00164B6C" w:rsidRDefault="00867FB2" w:rsidP="00A168FB">
      <w:pPr>
        <w:pStyle w:val="Default"/>
        <w:numPr>
          <w:ilvl w:val="0"/>
          <w:numId w:val="211"/>
        </w:numPr>
        <w:tabs>
          <w:tab w:val="left" w:pos="993"/>
        </w:tabs>
        <w:ind w:left="0" w:firstLine="709"/>
        <w:jc w:val="both"/>
        <w:rPr>
          <w:rFonts w:ascii="Times New Roman" w:hAnsi="Times New Roman" w:cs="Times New Roman"/>
          <w:color w:val="auto"/>
        </w:rPr>
      </w:pPr>
      <w:r w:rsidRPr="00164B6C">
        <w:rPr>
          <w:rFonts w:ascii="Times New Roman" w:hAnsi="Times New Roman" w:cs="Times New Roman"/>
          <w:color w:val="auto"/>
        </w:rPr>
        <w:t>консультационную поддержку и помощь, направленные на содействие свобо</w:t>
      </w:r>
      <w:r w:rsidRPr="00164B6C">
        <w:rPr>
          <w:rFonts w:ascii="Times New Roman" w:hAnsi="Times New Roman" w:cs="Times New Roman"/>
          <w:color w:val="auto"/>
        </w:rPr>
        <w:t>д</w:t>
      </w:r>
      <w:r w:rsidRPr="00164B6C">
        <w:rPr>
          <w:rFonts w:ascii="Times New Roman" w:hAnsi="Times New Roman" w:cs="Times New Roman"/>
          <w:color w:val="auto"/>
        </w:rPr>
        <w:t>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w:t>
      </w:r>
      <w:r w:rsidRPr="00164B6C">
        <w:rPr>
          <w:rFonts w:ascii="Times New Roman" w:hAnsi="Times New Roman" w:cs="Times New Roman"/>
          <w:color w:val="auto"/>
        </w:rPr>
        <w:t>и</w:t>
      </w:r>
      <w:r w:rsidRPr="00164B6C">
        <w:rPr>
          <w:rFonts w:ascii="Times New Roman" w:hAnsi="Times New Roman" w:cs="Times New Roman"/>
          <w:color w:val="auto"/>
        </w:rPr>
        <w:t xml:space="preserve">хофизиологическими особенностями. </w:t>
      </w:r>
    </w:p>
    <w:p w:rsidR="00867FB2" w:rsidRPr="00164B6C" w:rsidRDefault="00867FB2" w:rsidP="00A168FB">
      <w:pPr>
        <w:pStyle w:val="Default"/>
        <w:ind w:firstLine="709"/>
        <w:jc w:val="both"/>
        <w:rPr>
          <w:rFonts w:ascii="Times New Roman" w:hAnsi="Times New Roman" w:cs="Times New Roman"/>
          <w:color w:val="auto"/>
        </w:rPr>
      </w:pPr>
      <w:r w:rsidRPr="00164B6C">
        <w:rPr>
          <w:rFonts w:ascii="Times New Roman" w:hAnsi="Times New Roman" w:cs="Times New Roman"/>
          <w:color w:val="auto"/>
        </w:rPr>
        <w:t xml:space="preserve">Информационно-просветительская работа может включать в себя следующее: </w:t>
      </w:r>
    </w:p>
    <w:p w:rsidR="00867FB2" w:rsidRPr="00164B6C" w:rsidRDefault="00867FB2" w:rsidP="00A168FB">
      <w:pPr>
        <w:pStyle w:val="Default"/>
        <w:numPr>
          <w:ilvl w:val="0"/>
          <w:numId w:val="211"/>
        </w:numPr>
        <w:tabs>
          <w:tab w:val="left" w:pos="993"/>
        </w:tabs>
        <w:ind w:left="0" w:firstLine="709"/>
        <w:jc w:val="both"/>
        <w:rPr>
          <w:rFonts w:ascii="Times New Roman" w:hAnsi="Times New Roman" w:cs="Times New Roman"/>
          <w:color w:val="auto"/>
        </w:rPr>
      </w:pPr>
      <w:r w:rsidRPr="00164B6C">
        <w:rPr>
          <w:rFonts w:ascii="Times New Roman" w:hAnsi="Times New Roman" w:cs="Times New Roman"/>
          <w:color w:val="auto"/>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w:t>
      </w:r>
      <w:r w:rsidRPr="00164B6C">
        <w:rPr>
          <w:rFonts w:ascii="Times New Roman" w:hAnsi="Times New Roman" w:cs="Times New Roman"/>
          <w:color w:val="auto"/>
        </w:rPr>
        <w:t>е</w:t>
      </w:r>
      <w:r w:rsidRPr="00164B6C">
        <w:rPr>
          <w:rFonts w:ascii="Times New Roman" w:hAnsi="Times New Roman" w:cs="Times New Roman"/>
          <w:color w:val="auto"/>
        </w:rPr>
        <w:t xml:space="preserve">дагогических работников; </w:t>
      </w:r>
    </w:p>
    <w:p w:rsidR="00867FB2" w:rsidRPr="00164B6C" w:rsidRDefault="00867FB2" w:rsidP="00A168FB">
      <w:pPr>
        <w:pStyle w:val="Default"/>
        <w:numPr>
          <w:ilvl w:val="0"/>
          <w:numId w:val="211"/>
        </w:numPr>
        <w:tabs>
          <w:tab w:val="left" w:pos="993"/>
        </w:tabs>
        <w:ind w:left="0" w:firstLine="709"/>
        <w:jc w:val="both"/>
        <w:rPr>
          <w:rFonts w:ascii="Times New Roman" w:hAnsi="Times New Roman" w:cs="Times New Roman"/>
          <w:color w:val="auto"/>
        </w:rPr>
      </w:pPr>
      <w:r w:rsidRPr="00164B6C">
        <w:rPr>
          <w:rFonts w:ascii="Times New Roman" w:hAnsi="Times New Roman" w:cs="Times New Roman"/>
          <w:color w:val="auto"/>
        </w:rPr>
        <w:t>различные формы просветительской деятельности (лекции, беседы, информац</w:t>
      </w:r>
      <w:r w:rsidRPr="00164B6C">
        <w:rPr>
          <w:rFonts w:ascii="Times New Roman" w:hAnsi="Times New Roman" w:cs="Times New Roman"/>
          <w:color w:val="auto"/>
        </w:rPr>
        <w:t>и</w:t>
      </w:r>
      <w:r w:rsidRPr="00164B6C">
        <w:rPr>
          <w:rFonts w:ascii="Times New Roman" w:hAnsi="Times New Roman" w:cs="Times New Roman"/>
          <w:color w:val="auto"/>
        </w:rPr>
        <w:t>онные стенды, печатные материалы), направленные на разъяснение участникам образов</w:t>
      </w:r>
      <w:r w:rsidRPr="00164B6C">
        <w:rPr>
          <w:rFonts w:ascii="Times New Roman" w:hAnsi="Times New Roman" w:cs="Times New Roman"/>
          <w:color w:val="auto"/>
        </w:rPr>
        <w:t>а</w:t>
      </w:r>
      <w:r w:rsidRPr="00164B6C">
        <w:rPr>
          <w:rFonts w:ascii="Times New Roman" w:hAnsi="Times New Roman" w:cs="Times New Roman"/>
          <w:color w:val="auto"/>
        </w:rPr>
        <w:t>тельного процесса – обучающимся (как имеющим, так и не имеющим недостатки в разв</w:t>
      </w:r>
      <w:r w:rsidRPr="00164B6C">
        <w:rPr>
          <w:rFonts w:ascii="Times New Roman" w:hAnsi="Times New Roman" w:cs="Times New Roman"/>
          <w:color w:val="auto"/>
        </w:rPr>
        <w:t>и</w:t>
      </w:r>
      <w:r w:rsidRPr="00164B6C">
        <w:rPr>
          <w:rFonts w:ascii="Times New Roman" w:hAnsi="Times New Roman" w:cs="Times New Roman"/>
          <w:color w:val="auto"/>
        </w:rPr>
        <w:t xml:space="preserve">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 </w:t>
      </w:r>
    </w:p>
    <w:p w:rsidR="00867FB2" w:rsidRPr="00164B6C" w:rsidRDefault="00867FB2" w:rsidP="00A168FB">
      <w:pPr>
        <w:pStyle w:val="Default"/>
        <w:numPr>
          <w:ilvl w:val="0"/>
          <w:numId w:val="211"/>
        </w:numPr>
        <w:tabs>
          <w:tab w:val="left" w:pos="993"/>
        </w:tabs>
        <w:ind w:left="0" w:firstLine="709"/>
        <w:jc w:val="both"/>
        <w:rPr>
          <w:rFonts w:ascii="Times New Roman" w:hAnsi="Times New Roman" w:cs="Times New Roman"/>
          <w:color w:val="auto"/>
        </w:rPr>
      </w:pPr>
      <w:r w:rsidRPr="00164B6C">
        <w:rPr>
          <w:rFonts w:ascii="Times New Roman" w:hAnsi="Times New Roman" w:cs="Times New Roman"/>
          <w:color w:val="auto"/>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w:t>
      </w:r>
      <w:r w:rsidRPr="00164B6C">
        <w:rPr>
          <w:rFonts w:ascii="Times New Roman" w:hAnsi="Times New Roman" w:cs="Times New Roman"/>
          <w:color w:val="auto"/>
        </w:rPr>
        <w:t>ч</w:t>
      </w:r>
      <w:r w:rsidRPr="00164B6C">
        <w:rPr>
          <w:rFonts w:ascii="Times New Roman" w:hAnsi="Times New Roman" w:cs="Times New Roman"/>
          <w:color w:val="auto"/>
        </w:rPr>
        <w:t xml:space="preserve">ных категорий детей с ОВЗ. </w:t>
      </w:r>
    </w:p>
    <w:p w:rsidR="00D91797" w:rsidRDefault="00D91797" w:rsidP="00D91797">
      <w:pPr>
        <w:jc w:val="center"/>
        <w:rPr>
          <w:b/>
        </w:rPr>
      </w:pPr>
      <w:bookmarkStart w:id="475" w:name="_Toc414553278"/>
    </w:p>
    <w:p w:rsidR="00867FB2" w:rsidRPr="00D91797" w:rsidRDefault="00867FB2" w:rsidP="00D91797">
      <w:pPr>
        <w:jc w:val="center"/>
        <w:rPr>
          <w:b/>
        </w:rPr>
      </w:pPr>
      <w:r w:rsidRPr="00D91797">
        <w:rPr>
          <w:b/>
        </w:rPr>
        <w:t>Система комплексного психолого-медико-социального сопровождения и поддержки обучающихся с ограниченными возможностями здоровья, включающая комплек</w:t>
      </w:r>
      <w:r w:rsidRPr="00D91797">
        <w:rPr>
          <w:b/>
        </w:rPr>
        <w:t>с</w:t>
      </w:r>
      <w:r w:rsidRPr="00D91797">
        <w:rPr>
          <w:b/>
        </w:rPr>
        <w:t>ное обследование, мониторинг динамики развития, успешности освоения основной образовательной программы основного общего образования</w:t>
      </w:r>
      <w:bookmarkEnd w:id="475"/>
    </w:p>
    <w:p w:rsidR="00867FB2" w:rsidRPr="00164B6C" w:rsidRDefault="00867FB2" w:rsidP="00A168FB">
      <w:pPr>
        <w:pStyle w:val="Default"/>
        <w:ind w:firstLine="709"/>
        <w:jc w:val="both"/>
        <w:rPr>
          <w:rFonts w:ascii="Times New Roman" w:hAnsi="Times New Roman" w:cs="Times New Roman"/>
          <w:color w:val="auto"/>
        </w:rPr>
      </w:pPr>
      <w:r w:rsidRPr="00164B6C">
        <w:rPr>
          <w:rFonts w:ascii="Times New Roman" w:hAnsi="Times New Roman" w:cs="Times New Roman"/>
          <w:color w:val="auto"/>
        </w:rPr>
        <w:t>Для реализации требований к ПКР, обозначенных в ФГОС ООО, может быть со</w:t>
      </w:r>
      <w:r w:rsidRPr="00164B6C">
        <w:rPr>
          <w:rFonts w:ascii="Times New Roman" w:hAnsi="Times New Roman" w:cs="Times New Roman"/>
          <w:color w:val="auto"/>
        </w:rPr>
        <w:t>з</w:t>
      </w:r>
      <w:r w:rsidRPr="00164B6C">
        <w:rPr>
          <w:rFonts w:ascii="Times New Roman" w:hAnsi="Times New Roman" w:cs="Times New Roman"/>
          <w:color w:val="auto"/>
        </w:rPr>
        <w:t xml:space="preserve">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867FB2" w:rsidRPr="00164B6C" w:rsidRDefault="00867FB2" w:rsidP="00A168FB">
      <w:pPr>
        <w:pStyle w:val="Default"/>
        <w:ind w:firstLine="709"/>
        <w:jc w:val="both"/>
        <w:rPr>
          <w:rFonts w:ascii="Times New Roman" w:hAnsi="Times New Roman" w:cs="Times New Roman"/>
          <w:color w:val="auto"/>
        </w:rPr>
      </w:pPr>
      <w:r w:rsidRPr="00164B6C">
        <w:rPr>
          <w:rFonts w:ascii="Times New Roman" w:hAnsi="Times New Roman" w:cs="Times New Roman"/>
          <w:color w:val="auto"/>
        </w:rPr>
        <w:t>ПКР может быть разработана рабочей группой образовательной организации п</w:t>
      </w:r>
      <w:r w:rsidRPr="00164B6C">
        <w:rPr>
          <w:rFonts w:ascii="Times New Roman" w:hAnsi="Times New Roman" w:cs="Times New Roman"/>
          <w:color w:val="auto"/>
        </w:rPr>
        <w:t>о</w:t>
      </w:r>
      <w:r w:rsidRPr="00164B6C">
        <w:rPr>
          <w:rFonts w:ascii="Times New Roman" w:hAnsi="Times New Roman" w:cs="Times New Roman"/>
          <w:color w:val="auto"/>
        </w:rPr>
        <w:t>этапно. На подготовительном этапе определяется нормативно-правовое обеспечение ко</w:t>
      </w:r>
      <w:r w:rsidRPr="00164B6C">
        <w:rPr>
          <w:rFonts w:ascii="Times New Roman" w:hAnsi="Times New Roman" w:cs="Times New Roman"/>
          <w:color w:val="auto"/>
        </w:rPr>
        <w:t>р</w:t>
      </w:r>
      <w:r w:rsidRPr="00164B6C">
        <w:rPr>
          <w:rFonts w:ascii="Times New Roman" w:hAnsi="Times New Roman" w:cs="Times New Roman"/>
          <w:color w:val="auto"/>
        </w:rPr>
        <w:t>рекционной работы, анализируется состав детей с ОВЗ 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w:t>
      </w:r>
      <w:r w:rsidRPr="00164B6C">
        <w:rPr>
          <w:rFonts w:ascii="Times New Roman" w:hAnsi="Times New Roman" w:cs="Times New Roman"/>
          <w:color w:val="auto"/>
        </w:rPr>
        <w:t>о</w:t>
      </w:r>
      <w:r w:rsidRPr="00164B6C">
        <w:rPr>
          <w:rFonts w:ascii="Times New Roman" w:hAnsi="Times New Roman" w:cs="Times New Roman"/>
          <w:color w:val="auto"/>
        </w:rPr>
        <w:t xml:space="preserve">дических рекомендаций по обучению данных категорий учащихся с ОВЗ. </w:t>
      </w:r>
    </w:p>
    <w:p w:rsidR="00867FB2" w:rsidRPr="00164B6C" w:rsidRDefault="00867FB2" w:rsidP="00A168FB">
      <w:pPr>
        <w:pStyle w:val="Default"/>
        <w:ind w:firstLine="709"/>
        <w:jc w:val="both"/>
        <w:rPr>
          <w:rFonts w:ascii="Times New Roman" w:hAnsi="Times New Roman" w:cs="Times New Roman"/>
          <w:color w:val="auto"/>
        </w:rPr>
      </w:pPr>
      <w:r w:rsidRPr="00164B6C">
        <w:rPr>
          <w:rFonts w:ascii="Times New Roman" w:hAnsi="Times New Roman" w:cs="Times New Roman"/>
          <w:color w:val="auto"/>
        </w:rPr>
        <w:t>На основном этапе разрабатываются общая стратегия обучения и воспитания уч</w:t>
      </w:r>
      <w:r w:rsidRPr="00164B6C">
        <w:rPr>
          <w:rFonts w:ascii="Times New Roman" w:hAnsi="Times New Roman" w:cs="Times New Roman"/>
          <w:color w:val="auto"/>
        </w:rPr>
        <w:t>а</w:t>
      </w:r>
      <w:r w:rsidRPr="00164B6C">
        <w:rPr>
          <w:rFonts w:ascii="Times New Roman" w:hAnsi="Times New Roman" w:cs="Times New Roman"/>
          <w:color w:val="auto"/>
        </w:rPr>
        <w:t>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w:t>
      </w:r>
      <w:r w:rsidRPr="00164B6C">
        <w:rPr>
          <w:rFonts w:ascii="Times New Roman" w:hAnsi="Times New Roman" w:cs="Times New Roman"/>
          <w:color w:val="auto"/>
        </w:rPr>
        <w:t>м</w:t>
      </w:r>
      <w:r w:rsidRPr="00164B6C">
        <w:rPr>
          <w:rFonts w:ascii="Times New Roman" w:hAnsi="Times New Roman" w:cs="Times New Roman"/>
          <w:color w:val="auto"/>
        </w:rPr>
        <w:t xml:space="preserve">мах, которые прилагаются к ПКР. </w:t>
      </w:r>
    </w:p>
    <w:p w:rsidR="00867FB2" w:rsidRPr="00164B6C" w:rsidRDefault="00867FB2" w:rsidP="00A168FB">
      <w:pPr>
        <w:pStyle w:val="Default"/>
        <w:widowControl w:val="0"/>
        <w:ind w:firstLine="709"/>
        <w:jc w:val="both"/>
        <w:rPr>
          <w:rFonts w:ascii="Times New Roman" w:hAnsi="Times New Roman" w:cs="Times New Roman"/>
          <w:color w:val="auto"/>
        </w:rPr>
      </w:pPr>
      <w:r w:rsidRPr="00164B6C">
        <w:rPr>
          <w:rFonts w:ascii="Times New Roman" w:hAnsi="Times New Roman" w:cs="Times New Roman"/>
          <w:color w:val="auto"/>
        </w:rPr>
        <w:t>На заключительном этапе осуществляется внутренняя экспертиза программы, во</w:t>
      </w:r>
      <w:r w:rsidRPr="00164B6C">
        <w:rPr>
          <w:rFonts w:ascii="Times New Roman" w:hAnsi="Times New Roman" w:cs="Times New Roman"/>
          <w:color w:val="auto"/>
        </w:rPr>
        <w:t>з</w:t>
      </w:r>
      <w:r w:rsidRPr="00164B6C">
        <w:rPr>
          <w:rFonts w:ascii="Times New Roman" w:hAnsi="Times New Roman" w:cs="Times New Roman"/>
          <w:color w:val="auto"/>
        </w:rPr>
        <w:t xml:space="preserve">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 </w:t>
      </w:r>
    </w:p>
    <w:p w:rsidR="00867FB2" w:rsidRPr="00164B6C" w:rsidRDefault="00867FB2" w:rsidP="00A168FB">
      <w:pPr>
        <w:pStyle w:val="Default"/>
        <w:widowControl w:val="0"/>
        <w:ind w:firstLine="709"/>
        <w:jc w:val="both"/>
        <w:rPr>
          <w:rFonts w:ascii="Times New Roman" w:hAnsi="Times New Roman" w:cs="Times New Roman"/>
          <w:color w:val="auto"/>
        </w:rPr>
      </w:pPr>
      <w:r w:rsidRPr="00164B6C">
        <w:rPr>
          <w:rFonts w:ascii="Times New Roman" w:hAnsi="Times New Roman" w:cs="Times New Roman"/>
          <w:color w:val="auto"/>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ОВЗ. </w:t>
      </w:r>
    </w:p>
    <w:p w:rsidR="00867FB2" w:rsidRPr="00164B6C" w:rsidRDefault="00867FB2" w:rsidP="00A168FB">
      <w:pPr>
        <w:pStyle w:val="Default"/>
        <w:ind w:firstLine="709"/>
        <w:jc w:val="both"/>
        <w:rPr>
          <w:rFonts w:ascii="Times New Roman" w:hAnsi="Times New Roman" w:cs="Times New Roman"/>
          <w:color w:val="auto"/>
        </w:rPr>
      </w:pPr>
      <w:r w:rsidRPr="00164B6C">
        <w:rPr>
          <w:rFonts w:ascii="Times New Roman" w:hAnsi="Times New Roman" w:cs="Times New Roman"/>
          <w:color w:val="auto"/>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867FB2" w:rsidRPr="00164B6C" w:rsidRDefault="00867FB2" w:rsidP="00A168FB">
      <w:pPr>
        <w:pStyle w:val="Default"/>
        <w:ind w:firstLine="709"/>
        <w:jc w:val="both"/>
        <w:rPr>
          <w:rFonts w:ascii="Times New Roman" w:hAnsi="Times New Roman" w:cs="Times New Roman"/>
          <w:color w:val="auto"/>
        </w:rPr>
      </w:pPr>
      <w:r w:rsidRPr="00164B6C">
        <w:rPr>
          <w:rFonts w:ascii="Times New Roman" w:hAnsi="Times New Roman" w:cs="Times New Roman"/>
          <w:color w:val="auto"/>
        </w:rPr>
        <w:t>Комплексное психолого-медико-социальное сопровождение и поддержка обуча</w:t>
      </w:r>
      <w:r w:rsidRPr="00164B6C">
        <w:rPr>
          <w:rFonts w:ascii="Times New Roman" w:hAnsi="Times New Roman" w:cs="Times New Roman"/>
          <w:color w:val="auto"/>
        </w:rPr>
        <w:t>ю</w:t>
      </w:r>
      <w:r w:rsidRPr="00164B6C">
        <w:rPr>
          <w:rFonts w:ascii="Times New Roman" w:hAnsi="Times New Roman" w:cs="Times New Roman"/>
          <w:color w:val="auto"/>
        </w:rPr>
        <w:t>щихся с ОВЗ обеспечиваются специалистами образовательной организации (педагогом-психологом, медицинским работником, социальным педагогом, учителем-логопедом, уч</w:t>
      </w:r>
      <w:r w:rsidRPr="00164B6C">
        <w:rPr>
          <w:rFonts w:ascii="Times New Roman" w:hAnsi="Times New Roman" w:cs="Times New Roman"/>
          <w:color w:val="auto"/>
        </w:rPr>
        <w:t>и</w:t>
      </w:r>
      <w:r w:rsidRPr="00164B6C">
        <w:rPr>
          <w:rFonts w:ascii="Times New Roman" w:hAnsi="Times New Roman" w:cs="Times New Roman"/>
          <w:color w:val="auto"/>
        </w:rPr>
        <w:t>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w:t>
      </w:r>
      <w:r w:rsidRPr="00164B6C">
        <w:rPr>
          <w:rFonts w:ascii="Times New Roman" w:hAnsi="Times New Roman" w:cs="Times New Roman"/>
          <w:color w:val="auto"/>
        </w:rPr>
        <w:t>е</w:t>
      </w:r>
      <w:r w:rsidRPr="00164B6C">
        <w:rPr>
          <w:rFonts w:ascii="Times New Roman" w:hAnsi="Times New Roman" w:cs="Times New Roman"/>
          <w:color w:val="auto"/>
        </w:rPr>
        <w:t xml:space="preserve">урочной деятельности. </w:t>
      </w:r>
    </w:p>
    <w:p w:rsidR="00867FB2" w:rsidRPr="00164B6C" w:rsidRDefault="00867FB2" w:rsidP="00A168FB">
      <w:pPr>
        <w:pStyle w:val="Default"/>
        <w:ind w:firstLine="709"/>
        <w:jc w:val="both"/>
        <w:rPr>
          <w:rFonts w:ascii="Times New Roman" w:hAnsi="Times New Roman" w:cs="Times New Roman"/>
          <w:color w:val="auto"/>
        </w:rPr>
      </w:pPr>
      <w:r w:rsidRPr="00164B6C">
        <w:rPr>
          <w:rFonts w:ascii="Times New Roman" w:hAnsi="Times New Roman" w:cs="Times New Roman"/>
          <w:color w:val="auto"/>
        </w:rPr>
        <w:t>Одним из условий комплексного сопровождения и поддержки обучающихся явл</w:t>
      </w:r>
      <w:r w:rsidRPr="00164B6C">
        <w:rPr>
          <w:rFonts w:ascii="Times New Roman" w:hAnsi="Times New Roman" w:cs="Times New Roman"/>
          <w:color w:val="auto"/>
        </w:rPr>
        <w:t>я</w:t>
      </w:r>
      <w:r w:rsidRPr="00164B6C">
        <w:rPr>
          <w:rFonts w:ascii="Times New Roman" w:hAnsi="Times New Roman" w:cs="Times New Roman"/>
          <w:color w:val="auto"/>
        </w:rPr>
        <w:t>ется тесное взаимодействие специалистов при участии педагогов образовательной орган</w:t>
      </w:r>
      <w:r w:rsidRPr="00164B6C">
        <w:rPr>
          <w:rFonts w:ascii="Times New Roman" w:hAnsi="Times New Roman" w:cs="Times New Roman"/>
          <w:color w:val="auto"/>
        </w:rPr>
        <w:t>и</w:t>
      </w:r>
      <w:r w:rsidRPr="00164B6C">
        <w:rPr>
          <w:rFonts w:ascii="Times New Roman" w:hAnsi="Times New Roman" w:cs="Times New Roman"/>
          <w:color w:val="auto"/>
        </w:rPr>
        <w:t xml:space="preserve">зации, представителей администрации и родителей (законных представителей). </w:t>
      </w:r>
    </w:p>
    <w:p w:rsidR="00867FB2" w:rsidRPr="00164B6C" w:rsidRDefault="00867FB2" w:rsidP="00A168FB">
      <w:pPr>
        <w:pStyle w:val="Default"/>
        <w:ind w:firstLine="709"/>
        <w:jc w:val="both"/>
        <w:rPr>
          <w:rFonts w:ascii="Times New Roman" w:hAnsi="Times New Roman" w:cs="Times New Roman"/>
          <w:color w:val="auto"/>
        </w:rPr>
      </w:pPr>
      <w:r w:rsidRPr="00164B6C">
        <w:rPr>
          <w:rFonts w:ascii="Times New Roman" w:hAnsi="Times New Roman" w:cs="Times New Roman"/>
          <w:color w:val="auto"/>
        </w:rPr>
        <w:t>Медицинская поддержка и сопровождение обучающихся с ОВЗ 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w:t>
      </w:r>
      <w:r w:rsidRPr="00164B6C">
        <w:rPr>
          <w:rFonts w:ascii="Times New Roman" w:hAnsi="Times New Roman" w:cs="Times New Roman"/>
          <w:color w:val="auto"/>
        </w:rPr>
        <w:t>и</w:t>
      </w:r>
      <w:r w:rsidRPr="00164B6C">
        <w:rPr>
          <w:rFonts w:ascii="Times New Roman" w:hAnsi="Times New Roman" w:cs="Times New Roman"/>
          <w:color w:val="auto"/>
        </w:rPr>
        <w:t>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w:t>
      </w:r>
      <w:r w:rsidRPr="00164B6C">
        <w:rPr>
          <w:rFonts w:ascii="Times New Roman" w:hAnsi="Times New Roman" w:cs="Times New Roman"/>
          <w:color w:val="auto"/>
        </w:rPr>
        <w:t>и</w:t>
      </w:r>
      <w:r w:rsidRPr="00164B6C">
        <w:rPr>
          <w:rFonts w:ascii="Times New Roman" w:hAnsi="Times New Roman" w:cs="Times New Roman"/>
          <w:color w:val="auto"/>
        </w:rPr>
        <w:t>рует приступ эпилепсии, делает инъекции (инсулин) и др.). Медицинский работник, явл</w:t>
      </w:r>
      <w:r w:rsidRPr="00164B6C">
        <w:rPr>
          <w:rFonts w:ascii="Times New Roman" w:hAnsi="Times New Roman" w:cs="Times New Roman"/>
          <w:color w:val="auto"/>
        </w:rPr>
        <w:t>я</w:t>
      </w:r>
      <w:r w:rsidRPr="00164B6C">
        <w:rPr>
          <w:rFonts w:ascii="Times New Roman" w:hAnsi="Times New Roman" w:cs="Times New Roman"/>
          <w:color w:val="auto"/>
        </w:rPr>
        <w:t xml:space="preserve">ясь сотрудником профильного медицинского учреждения, осуществляет взаимодействие с родителями детей с ОВЗ. </w:t>
      </w:r>
    </w:p>
    <w:p w:rsidR="00867FB2" w:rsidRPr="00164B6C" w:rsidRDefault="00867FB2" w:rsidP="00A168FB">
      <w:pPr>
        <w:pStyle w:val="Default"/>
        <w:ind w:firstLine="709"/>
        <w:jc w:val="both"/>
        <w:rPr>
          <w:rFonts w:ascii="Times New Roman" w:hAnsi="Times New Roman" w:cs="Times New Roman"/>
          <w:color w:val="auto"/>
        </w:rPr>
      </w:pPr>
      <w:r w:rsidRPr="00164B6C">
        <w:rPr>
          <w:rFonts w:ascii="Times New Roman" w:hAnsi="Times New Roman" w:cs="Times New Roman"/>
          <w:color w:val="auto"/>
        </w:rPr>
        <w:t>Социально-педагогическое сопровождение школьников с ОВЗ в общеобразов</w:t>
      </w:r>
      <w:r w:rsidRPr="00164B6C">
        <w:rPr>
          <w:rFonts w:ascii="Times New Roman" w:hAnsi="Times New Roman" w:cs="Times New Roman"/>
          <w:color w:val="auto"/>
        </w:rPr>
        <w:t>а</w:t>
      </w:r>
      <w:r w:rsidRPr="00164B6C">
        <w:rPr>
          <w:rFonts w:ascii="Times New Roman" w:hAnsi="Times New Roman" w:cs="Times New Roman"/>
          <w:color w:val="auto"/>
        </w:rPr>
        <w:t>тельной организации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w:t>
      </w:r>
      <w:r w:rsidRPr="00164B6C">
        <w:rPr>
          <w:rFonts w:ascii="Times New Roman" w:hAnsi="Times New Roman" w:cs="Times New Roman"/>
          <w:color w:val="auto"/>
        </w:rPr>
        <w:t>т</w:t>
      </w:r>
      <w:r w:rsidRPr="00164B6C">
        <w:rPr>
          <w:rFonts w:ascii="Times New Roman" w:hAnsi="Times New Roman" w:cs="Times New Roman"/>
          <w:color w:val="auto"/>
        </w:rPr>
        <w:t>вует в изучении особенностей школьников с ОВЗ, их условий жизни и воспитания, соц</w:t>
      </w:r>
      <w:r w:rsidRPr="00164B6C">
        <w:rPr>
          <w:rFonts w:ascii="Times New Roman" w:hAnsi="Times New Roman" w:cs="Times New Roman"/>
          <w:color w:val="auto"/>
        </w:rPr>
        <w:t>и</w:t>
      </w:r>
      <w:r w:rsidRPr="00164B6C">
        <w:rPr>
          <w:rFonts w:ascii="Times New Roman" w:hAnsi="Times New Roman" w:cs="Times New Roman"/>
          <w:color w:val="auto"/>
        </w:rPr>
        <w:t>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w:t>
      </w:r>
      <w:r w:rsidRPr="00164B6C">
        <w:rPr>
          <w:rFonts w:ascii="Times New Roman" w:hAnsi="Times New Roman" w:cs="Times New Roman"/>
          <w:color w:val="auto"/>
        </w:rPr>
        <w:t>т</w:t>
      </w:r>
      <w:r w:rsidRPr="00164B6C">
        <w:rPr>
          <w:rFonts w:ascii="Times New Roman" w:hAnsi="Times New Roman" w:cs="Times New Roman"/>
          <w:color w:val="auto"/>
        </w:rPr>
        <w:t>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w:t>
      </w:r>
      <w:r w:rsidRPr="00164B6C">
        <w:rPr>
          <w:rFonts w:ascii="Times New Roman" w:hAnsi="Times New Roman" w:cs="Times New Roman"/>
          <w:color w:val="auto"/>
        </w:rPr>
        <w:t>ь</w:t>
      </w:r>
      <w:r w:rsidRPr="00164B6C">
        <w:rPr>
          <w:rFonts w:ascii="Times New Roman" w:hAnsi="Times New Roman" w:cs="Times New Roman"/>
          <w:color w:val="auto"/>
        </w:rPr>
        <w:t>ные (подгрупповые) занятия; беседы (со школьниками, родителями, педагогами), индив</w:t>
      </w:r>
      <w:r w:rsidRPr="00164B6C">
        <w:rPr>
          <w:rFonts w:ascii="Times New Roman" w:hAnsi="Times New Roman" w:cs="Times New Roman"/>
          <w:color w:val="auto"/>
        </w:rPr>
        <w:t>и</w:t>
      </w:r>
      <w:r w:rsidRPr="00164B6C">
        <w:rPr>
          <w:rFonts w:ascii="Times New Roman" w:hAnsi="Times New Roman" w:cs="Times New Roman"/>
          <w:color w:val="auto"/>
        </w:rPr>
        <w:t>дуальные консультации (со школьниками, родителями, педагогами). Возможны также в</w:t>
      </w:r>
      <w:r w:rsidRPr="00164B6C">
        <w:rPr>
          <w:rFonts w:ascii="Times New Roman" w:hAnsi="Times New Roman" w:cs="Times New Roman"/>
          <w:color w:val="auto"/>
        </w:rPr>
        <w:t>ы</w:t>
      </w:r>
      <w:r w:rsidRPr="00164B6C">
        <w:rPr>
          <w:rFonts w:ascii="Times New Roman" w:hAnsi="Times New Roman" w:cs="Times New Roman"/>
          <w:color w:val="auto"/>
        </w:rPr>
        <w:t>ступления специалиста на родительских собраниях, на классных часах в виде информац</w:t>
      </w:r>
      <w:r w:rsidRPr="00164B6C">
        <w:rPr>
          <w:rFonts w:ascii="Times New Roman" w:hAnsi="Times New Roman" w:cs="Times New Roman"/>
          <w:color w:val="auto"/>
        </w:rPr>
        <w:t>и</w:t>
      </w:r>
      <w:r w:rsidRPr="00164B6C">
        <w:rPr>
          <w:rFonts w:ascii="Times New Roman" w:hAnsi="Times New Roman" w:cs="Times New Roman"/>
          <w:color w:val="auto"/>
        </w:rPr>
        <w:t>онно-просветительских лекций и сообщений. Социальный педагог взаимодействует с п</w:t>
      </w:r>
      <w:r w:rsidRPr="00164B6C">
        <w:rPr>
          <w:rFonts w:ascii="Times New Roman" w:hAnsi="Times New Roman" w:cs="Times New Roman"/>
          <w:color w:val="auto"/>
        </w:rPr>
        <w:t>е</w:t>
      </w:r>
      <w:r w:rsidRPr="00164B6C">
        <w:rPr>
          <w:rFonts w:ascii="Times New Roman" w:hAnsi="Times New Roman" w:cs="Times New Roman"/>
          <w:color w:val="auto"/>
        </w:rPr>
        <w:t xml:space="preserve">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867FB2" w:rsidRPr="00164B6C" w:rsidRDefault="00867FB2" w:rsidP="00A168FB">
      <w:pPr>
        <w:pStyle w:val="Default"/>
        <w:ind w:firstLine="709"/>
        <w:jc w:val="both"/>
        <w:rPr>
          <w:rFonts w:ascii="Times New Roman" w:hAnsi="Times New Roman" w:cs="Times New Roman"/>
          <w:color w:val="auto"/>
        </w:rPr>
      </w:pPr>
      <w:r w:rsidRPr="00164B6C">
        <w:rPr>
          <w:rFonts w:ascii="Times New Roman" w:hAnsi="Times New Roman" w:cs="Times New Roman"/>
          <w:color w:val="auto"/>
        </w:rPr>
        <w:t>Психологическое сопровождение обучающихся с ОВЗ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w:t>
      </w:r>
      <w:r w:rsidRPr="00164B6C">
        <w:rPr>
          <w:rFonts w:ascii="Times New Roman" w:hAnsi="Times New Roman" w:cs="Times New Roman"/>
          <w:color w:val="auto"/>
        </w:rPr>
        <w:t>и</w:t>
      </w:r>
      <w:r w:rsidRPr="00164B6C">
        <w:rPr>
          <w:rFonts w:ascii="Times New Roman" w:hAnsi="Times New Roman" w:cs="Times New Roman"/>
          <w:color w:val="auto"/>
        </w:rPr>
        <w:t>вающих программ; психологической профилактике, направленной на сохранение, укре</w:t>
      </w:r>
      <w:r w:rsidRPr="00164B6C">
        <w:rPr>
          <w:rFonts w:ascii="Times New Roman" w:hAnsi="Times New Roman" w:cs="Times New Roman"/>
          <w:color w:val="auto"/>
        </w:rPr>
        <w:t>п</w:t>
      </w:r>
      <w:r w:rsidRPr="00164B6C">
        <w:rPr>
          <w:rFonts w:ascii="Times New Roman" w:hAnsi="Times New Roman" w:cs="Times New Roman"/>
          <w:color w:val="auto"/>
        </w:rPr>
        <w:t xml:space="preserve">ление и развитие психологического здоровья учащихся с ОВЗ. </w:t>
      </w:r>
    </w:p>
    <w:p w:rsidR="00867FB2" w:rsidRPr="00164B6C" w:rsidRDefault="00867FB2" w:rsidP="00A168FB">
      <w:pPr>
        <w:pStyle w:val="Default"/>
        <w:ind w:firstLine="709"/>
        <w:jc w:val="both"/>
        <w:rPr>
          <w:rFonts w:ascii="Times New Roman" w:hAnsi="Times New Roman" w:cs="Times New Roman"/>
          <w:color w:val="auto"/>
        </w:rPr>
      </w:pPr>
      <w:r w:rsidRPr="00164B6C">
        <w:rPr>
          <w:rFonts w:ascii="Times New Roman" w:hAnsi="Times New Roman" w:cs="Times New Roman"/>
          <w:color w:val="auto"/>
        </w:rPr>
        <w:t>Помимо работы со школьниками педагог-психолог может проводить консульт</w:t>
      </w:r>
      <w:r w:rsidRPr="00164B6C">
        <w:rPr>
          <w:rFonts w:ascii="Times New Roman" w:hAnsi="Times New Roman" w:cs="Times New Roman"/>
          <w:color w:val="auto"/>
        </w:rPr>
        <w:t>а</w:t>
      </w:r>
      <w:r w:rsidRPr="00164B6C">
        <w:rPr>
          <w:rFonts w:ascii="Times New Roman" w:hAnsi="Times New Roman" w:cs="Times New Roman"/>
          <w:color w:val="auto"/>
        </w:rPr>
        <w:t>тивную работу с педагогами, администрацией школы и родителями по вопросам, связа</w:t>
      </w:r>
      <w:r w:rsidRPr="00164B6C">
        <w:rPr>
          <w:rFonts w:ascii="Times New Roman" w:hAnsi="Times New Roman" w:cs="Times New Roman"/>
          <w:color w:val="auto"/>
        </w:rPr>
        <w:t>н</w:t>
      </w:r>
      <w:r w:rsidRPr="00164B6C">
        <w:rPr>
          <w:rFonts w:ascii="Times New Roman" w:hAnsi="Times New Roman" w:cs="Times New Roman"/>
          <w:color w:val="auto"/>
        </w:rPr>
        <w:t>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w:t>
      </w:r>
      <w:r w:rsidRPr="00164B6C">
        <w:rPr>
          <w:rFonts w:ascii="Times New Roman" w:hAnsi="Times New Roman" w:cs="Times New Roman"/>
          <w:color w:val="auto"/>
        </w:rPr>
        <w:t>а</w:t>
      </w:r>
      <w:r w:rsidRPr="00164B6C">
        <w:rPr>
          <w:rFonts w:ascii="Times New Roman" w:hAnsi="Times New Roman" w:cs="Times New Roman"/>
          <w:color w:val="auto"/>
        </w:rPr>
        <w:t>гогами. Данная работа включает чтение лекций, проведение обучающих семинаров и тр</w:t>
      </w:r>
      <w:r w:rsidRPr="00164B6C">
        <w:rPr>
          <w:rFonts w:ascii="Times New Roman" w:hAnsi="Times New Roman" w:cs="Times New Roman"/>
          <w:color w:val="auto"/>
        </w:rPr>
        <w:t>е</w:t>
      </w:r>
      <w:r w:rsidRPr="00164B6C">
        <w:rPr>
          <w:rFonts w:ascii="Times New Roman" w:hAnsi="Times New Roman" w:cs="Times New Roman"/>
          <w:color w:val="auto"/>
        </w:rPr>
        <w:t xml:space="preserve">нингов. </w:t>
      </w:r>
    </w:p>
    <w:p w:rsidR="00867FB2" w:rsidRPr="00164B6C" w:rsidRDefault="00867FB2" w:rsidP="00A168FB">
      <w:pPr>
        <w:pStyle w:val="Default"/>
        <w:ind w:firstLine="709"/>
        <w:jc w:val="both"/>
        <w:rPr>
          <w:rFonts w:ascii="Times New Roman" w:hAnsi="Times New Roman" w:cs="Times New Roman"/>
          <w:color w:val="auto"/>
        </w:rPr>
      </w:pPr>
      <w:r w:rsidRPr="00164B6C">
        <w:rPr>
          <w:rFonts w:ascii="Times New Roman" w:hAnsi="Times New Roman" w:cs="Times New Roman"/>
          <w:color w:val="auto"/>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867FB2" w:rsidRPr="00164B6C" w:rsidRDefault="00867FB2" w:rsidP="00A168FB">
      <w:pPr>
        <w:pStyle w:val="Default"/>
        <w:ind w:firstLine="709"/>
        <w:jc w:val="both"/>
        <w:rPr>
          <w:rFonts w:ascii="Times New Roman" w:hAnsi="Times New Roman" w:cs="Times New Roman"/>
          <w:color w:val="auto"/>
        </w:rPr>
      </w:pPr>
      <w:r w:rsidRPr="00164B6C">
        <w:rPr>
          <w:rFonts w:ascii="Times New Roman" w:hAnsi="Times New Roman" w:cs="Times New Roman"/>
          <w:color w:val="auto"/>
        </w:rPr>
        <w:t xml:space="preserve">Данное направление может быть осуществлено ПМПк. </w:t>
      </w:r>
    </w:p>
    <w:p w:rsidR="00867FB2" w:rsidRPr="00164B6C" w:rsidRDefault="00867FB2" w:rsidP="00A168FB">
      <w:pPr>
        <w:pStyle w:val="Default"/>
        <w:ind w:firstLine="709"/>
        <w:jc w:val="both"/>
        <w:rPr>
          <w:rFonts w:ascii="Times New Roman" w:hAnsi="Times New Roman" w:cs="Times New Roman"/>
          <w:color w:val="auto"/>
        </w:rPr>
      </w:pPr>
      <w:r w:rsidRPr="00164B6C">
        <w:rPr>
          <w:rFonts w:ascii="Times New Roman" w:hAnsi="Times New Roman" w:cs="Times New Roman"/>
          <w:color w:val="auto"/>
        </w:rPr>
        <w:t xml:space="preserve">ПМПк является внутришкольной формой организации сопровождения детей с ОВЗ, положение и регламент работы которой разрабатывается образовательной организацией самостоятельно и утверждается локальным актом. </w:t>
      </w:r>
    </w:p>
    <w:p w:rsidR="00867FB2" w:rsidRPr="00164B6C" w:rsidRDefault="00867FB2" w:rsidP="00A168FB">
      <w:pPr>
        <w:pStyle w:val="Default"/>
        <w:ind w:firstLine="709"/>
        <w:jc w:val="both"/>
        <w:rPr>
          <w:rFonts w:ascii="Times New Roman" w:hAnsi="Times New Roman" w:cs="Times New Roman"/>
          <w:color w:val="auto"/>
        </w:rPr>
      </w:pPr>
      <w:r w:rsidRPr="00164B6C">
        <w:rPr>
          <w:rFonts w:ascii="Times New Roman" w:hAnsi="Times New Roman" w:cs="Times New Roman"/>
          <w:color w:val="auto"/>
        </w:rPr>
        <w:t>Цель работы ПМПк: выявление особых образовательных потребностей учащихся с ОВЗ и оказание им помощи (выработка рекомендаций по обучению и воспитанию; с</w:t>
      </w:r>
      <w:r w:rsidRPr="00164B6C">
        <w:rPr>
          <w:rFonts w:ascii="Times New Roman" w:hAnsi="Times New Roman" w:cs="Times New Roman"/>
          <w:color w:val="auto"/>
        </w:rPr>
        <w:t>о</w:t>
      </w:r>
      <w:r w:rsidRPr="00164B6C">
        <w:rPr>
          <w:rFonts w:ascii="Times New Roman" w:hAnsi="Times New Roman" w:cs="Times New Roman"/>
          <w:color w:val="auto"/>
        </w:rPr>
        <w:t>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w:t>
      </w:r>
      <w:r w:rsidRPr="00164B6C">
        <w:rPr>
          <w:rFonts w:ascii="Times New Roman" w:hAnsi="Times New Roman" w:cs="Times New Roman"/>
          <w:color w:val="auto"/>
        </w:rPr>
        <w:t>с</w:t>
      </w:r>
      <w:r w:rsidRPr="00164B6C">
        <w:rPr>
          <w:rFonts w:ascii="Times New Roman" w:hAnsi="Times New Roman" w:cs="Times New Roman"/>
          <w:color w:val="auto"/>
        </w:rPr>
        <w:t>сматривают спорные и конфликтные случаи, предлагают и осуществляют отбор необх</w:t>
      </w:r>
      <w:r w:rsidRPr="00164B6C">
        <w:rPr>
          <w:rFonts w:ascii="Times New Roman" w:hAnsi="Times New Roman" w:cs="Times New Roman"/>
          <w:color w:val="auto"/>
        </w:rPr>
        <w:t>о</w:t>
      </w:r>
      <w:r w:rsidRPr="00164B6C">
        <w:rPr>
          <w:rFonts w:ascii="Times New Roman" w:hAnsi="Times New Roman" w:cs="Times New Roman"/>
          <w:color w:val="auto"/>
        </w:rPr>
        <w:t>димых для школьника (школьников) дополнительных дидактических материалов и уче</w:t>
      </w:r>
      <w:r w:rsidRPr="00164B6C">
        <w:rPr>
          <w:rFonts w:ascii="Times New Roman" w:hAnsi="Times New Roman" w:cs="Times New Roman"/>
          <w:color w:val="auto"/>
        </w:rPr>
        <w:t>б</w:t>
      </w:r>
      <w:r w:rsidRPr="00164B6C">
        <w:rPr>
          <w:rFonts w:ascii="Times New Roman" w:hAnsi="Times New Roman" w:cs="Times New Roman"/>
          <w:color w:val="auto"/>
        </w:rPr>
        <w:t xml:space="preserve">ных пособий. </w:t>
      </w:r>
    </w:p>
    <w:p w:rsidR="00867FB2" w:rsidRPr="00164B6C" w:rsidRDefault="00867FB2" w:rsidP="00A168FB">
      <w:pPr>
        <w:pStyle w:val="Default"/>
        <w:ind w:firstLine="709"/>
        <w:jc w:val="both"/>
        <w:rPr>
          <w:rFonts w:ascii="Times New Roman" w:hAnsi="Times New Roman" w:cs="Times New Roman"/>
          <w:color w:val="auto"/>
        </w:rPr>
      </w:pPr>
      <w:r w:rsidRPr="00164B6C">
        <w:rPr>
          <w:rFonts w:ascii="Times New Roman" w:hAnsi="Times New Roman" w:cs="Times New Roman"/>
          <w:color w:val="auto"/>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 (Ф</w:t>
      </w:r>
      <w:r w:rsidRPr="00164B6C">
        <w:rPr>
          <w:rFonts w:ascii="Times New Roman" w:hAnsi="Times New Roman" w:cs="Times New Roman"/>
          <w:color w:val="auto"/>
        </w:rPr>
        <w:t>е</w:t>
      </w:r>
      <w:r w:rsidRPr="00164B6C">
        <w:rPr>
          <w:rFonts w:ascii="Times New Roman" w:hAnsi="Times New Roman" w:cs="Times New Roman"/>
          <w:color w:val="auto"/>
        </w:rPr>
        <w:t xml:space="preserve">деральный закон «Об образовании в Российской Федерации», ст. 42, 79). </w:t>
      </w:r>
    </w:p>
    <w:p w:rsidR="00867FB2" w:rsidRPr="00164B6C" w:rsidRDefault="00867FB2" w:rsidP="00A168FB">
      <w:pPr>
        <w:pStyle w:val="Default"/>
        <w:ind w:firstLine="709"/>
        <w:jc w:val="both"/>
        <w:rPr>
          <w:rFonts w:ascii="Times New Roman" w:hAnsi="Times New Roman" w:cs="Times New Roman"/>
          <w:color w:val="auto"/>
        </w:rPr>
      </w:pPr>
      <w:r w:rsidRPr="00164B6C">
        <w:rPr>
          <w:rFonts w:ascii="Times New Roman" w:hAnsi="Times New Roman" w:cs="Times New Roman"/>
          <w:color w:val="auto"/>
        </w:rPr>
        <w:t>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w:t>
      </w:r>
      <w:r w:rsidRPr="00164B6C">
        <w:rPr>
          <w:rFonts w:ascii="Times New Roman" w:hAnsi="Times New Roman" w:cs="Times New Roman"/>
          <w:color w:val="auto"/>
        </w:rPr>
        <w:t>а</w:t>
      </w:r>
      <w:r w:rsidRPr="00164B6C">
        <w:rPr>
          <w:rFonts w:ascii="Times New Roman" w:hAnsi="Times New Roman" w:cs="Times New Roman"/>
          <w:color w:val="auto"/>
        </w:rPr>
        <w:t>низационных, кадровых, психолого-педагогических, программно-методических, матер</w:t>
      </w:r>
      <w:r w:rsidRPr="00164B6C">
        <w:rPr>
          <w:rFonts w:ascii="Times New Roman" w:hAnsi="Times New Roman" w:cs="Times New Roman"/>
          <w:color w:val="auto"/>
        </w:rPr>
        <w:t>и</w:t>
      </w:r>
      <w:r w:rsidRPr="00164B6C">
        <w:rPr>
          <w:rFonts w:ascii="Times New Roman" w:hAnsi="Times New Roman" w:cs="Times New Roman"/>
          <w:color w:val="auto"/>
        </w:rPr>
        <w:t xml:space="preserve">ально-технических, информационных (Федеральный закон «Об образовании в Российской Федерации», ст. 42, 79). </w:t>
      </w:r>
    </w:p>
    <w:p w:rsidR="00867FB2" w:rsidRPr="00164B6C" w:rsidRDefault="00867FB2" w:rsidP="00A168FB">
      <w:pPr>
        <w:pStyle w:val="Default"/>
        <w:ind w:firstLine="709"/>
        <w:jc w:val="both"/>
        <w:rPr>
          <w:rFonts w:ascii="Times New Roman" w:hAnsi="Times New Roman" w:cs="Times New Roman"/>
          <w:color w:val="auto"/>
        </w:rPr>
      </w:pPr>
      <w:r w:rsidRPr="00164B6C">
        <w:rPr>
          <w:rFonts w:ascii="Times New Roman" w:hAnsi="Times New Roman" w:cs="Times New Roman"/>
          <w:color w:val="auto"/>
        </w:rPr>
        <w:t>Образовательная организация при отсутствии необходимых условий (может ос</w:t>
      </w:r>
      <w:r w:rsidRPr="00164B6C">
        <w:rPr>
          <w:rFonts w:ascii="Times New Roman" w:hAnsi="Times New Roman" w:cs="Times New Roman"/>
          <w:color w:val="auto"/>
        </w:rPr>
        <w:t>у</w:t>
      </w:r>
      <w:r w:rsidRPr="00164B6C">
        <w:rPr>
          <w:rFonts w:ascii="Times New Roman" w:hAnsi="Times New Roman" w:cs="Times New Roman"/>
          <w:color w:val="auto"/>
        </w:rPr>
        <w:t>ществлять деятельность службы комплексного психолого-медико-социального сопрово</w:t>
      </w:r>
      <w:r w:rsidRPr="00164B6C">
        <w:rPr>
          <w:rFonts w:ascii="Times New Roman" w:hAnsi="Times New Roman" w:cs="Times New Roman"/>
          <w:color w:val="auto"/>
        </w:rPr>
        <w:t>ж</w:t>
      </w:r>
      <w:r w:rsidRPr="00164B6C">
        <w:rPr>
          <w:rFonts w:ascii="Times New Roman" w:hAnsi="Times New Roman" w:cs="Times New Roman"/>
          <w:color w:val="auto"/>
        </w:rPr>
        <w:t>дения и поддержки обучающихся с ОВЗ на основе сетевого взаимодействия с различными организациями: медицинскими учреждениями; центрами психолого-педагогической, м</w:t>
      </w:r>
      <w:r w:rsidRPr="00164B6C">
        <w:rPr>
          <w:rFonts w:ascii="Times New Roman" w:hAnsi="Times New Roman" w:cs="Times New Roman"/>
          <w:color w:val="auto"/>
        </w:rPr>
        <w:t>е</w:t>
      </w:r>
      <w:r w:rsidRPr="00164B6C">
        <w:rPr>
          <w:rFonts w:ascii="Times New Roman" w:hAnsi="Times New Roman" w:cs="Times New Roman"/>
          <w:color w:val="auto"/>
        </w:rPr>
        <w:t xml:space="preserve">дицинской и социальной помощи; образовательными организациями, реализующими адаптированные основные образовательные программы и др. </w:t>
      </w:r>
    </w:p>
    <w:p w:rsidR="00D91797" w:rsidRDefault="00D91797" w:rsidP="00D91797">
      <w:pPr>
        <w:jc w:val="center"/>
        <w:rPr>
          <w:b/>
        </w:rPr>
      </w:pPr>
      <w:bookmarkStart w:id="476" w:name="_Toc414553279"/>
    </w:p>
    <w:p w:rsidR="00867FB2" w:rsidRPr="00D91797" w:rsidRDefault="00867FB2" w:rsidP="00D91797">
      <w:pPr>
        <w:jc w:val="center"/>
        <w:rPr>
          <w:b/>
        </w:rPr>
      </w:pPr>
      <w:r w:rsidRPr="00D91797">
        <w:rPr>
          <w:b/>
        </w:rPr>
        <w:t>Механизм взаимодействия, предусматривающий общую целевую и единую стратег</w:t>
      </w:r>
      <w:r w:rsidRPr="00D91797">
        <w:rPr>
          <w:b/>
        </w:rPr>
        <w:t>и</w:t>
      </w:r>
      <w:r w:rsidRPr="00D91797">
        <w:rPr>
          <w:b/>
        </w:rPr>
        <w:t>ческую направленность работы с учетом вариативно-деятельностной тактики уч</w:t>
      </w:r>
      <w:r w:rsidRPr="00D91797">
        <w:rPr>
          <w:b/>
        </w:rPr>
        <w:t>и</w:t>
      </w:r>
      <w:r w:rsidRPr="00D91797">
        <w:rPr>
          <w:b/>
        </w:rPr>
        <w:t>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w:t>
      </w:r>
      <w:r w:rsidRPr="00D91797">
        <w:rPr>
          <w:b/>
        </w:rPr>
        <w:t>ь</w:t>
      </w:r>
      <w:r w:rsidRPr="00D91797">
        <w:rPr>
          <w:b/>
        </w:rPr>
        <w:t>ность, других образовательных организаций и институтов общества, реализующийся в единстве урочной, внеурочной и внешкольной деятельности</w:t>
      </w:r>
      <w:bookmarkEnd w:id="476"/>
    </w:p>
    <w:p w:rsidR="00867FB2" w:rsidRPr="00164B6C" w:rsidRDefault="00867FB2" w:rsidP="00A168FB">
      <w:pPr>
        <w:pStyle w:val="Default"/>
        <w:ind w:firstLine="709"/>
        <w:jc w:val="both"/>
        <w:rPr>
          <w:rFonts w:ascii="Times New Roman" w:hAnsi="Times New Roman" w:cs="Times New Roman"/>
          <w:color w:val="auto"/>
        </w:rPr>
      </w:pPr>
      <w:r w:rsidRPr="00164B6C">
        <w:rPr>
          <w:rFonts w:ascii="Times New Roman" w:hAnsi="Times New Roman" w:cs="Times New Roman"/>
          <w:color w:val="auto"/>
        </w:rPr>
        <w:t>Рекомендуется планировать коррекционную работу во всех организационных фо</w:t>
      </w:r>
      <w:r w:rsidRPr="00164B6C">
        <w:rPr>
          <w:rFonts w:ascii="Times New Roman" w:hAnsi="Times New Roman" w:cs="Times New Roman"/>
          <w:color w:val="auto"/>
        </w:rPr>
        <w:t>р</w:t>
      </w:r>
      <w:r w:rsidRPr="00164B6C">
        <w:rPr>
          <w:rFonts w:ascii="Times New Roman" w:hAnsi="Times New Roman" w:cs="Times New Roman"/>
          <w:color w:val="auto"/>
        </w:rPr>
        <w:t>мах деятельности образовательной организации: в учебной (урочной и внеурочной) де</w:t>
      </w:r>
      <w:r w:rsidRPr="00164B6C">
        <w:rPr>
          <w:rFonts w:ascii="Times New Roman" w:hAnsi="Times New Roman" w:cs="Times New Roman"/>
          <w:color w:val="auto"/>
        </w:rPr>
        <w:t>я</w:t>
      </w:r>
      <w:r w:rsidRPr="00164B6C">
        <w:rPr>
          <w:rFonts w:ascii="Times New Roman" w:hAnsi="Times New Roman" w:cs="Times New Roman"/>
          <w:color w:val="auto"/>
        </w:rPr>
        <w:t xml:space="preserve">тельности и внеучебной (внеурочной деятельности). </w:t>
      </w:r>
    </w:p>
    <w:p w:rsidR="00867FB2" w:rsidRPr="00164B6C" w:rsidRDefault="00867FB2" w:rsidP="00A168FB">
      <w:pPr>
        <w:pStyle w:val="Default"/>
        <w:ind w:firstLine="709"/>
        <w:jc w:val="both"/>
        <w:rPr>
          <w:rFonts w:ascii="Times New Roman" w:hAnsi="Times New Roman" w:cs="Times New Roman"/>
          <w:color w:val="auto"/>
        </w:rPr>
      </w:pPr>
      <w:r w:rsidRPr="00164B6C">
        <w:rPr>
          <w:rFonts w:ascii="Times New Roman" w:hAnsi="Times New Roman" w:cs="Times New Roman"/>
          <w:color w:val="auto"/>
        </w:rPr>
        <w:t>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w:t>
      </w:r>
      <w:r w:rsidRPr="00164B6C">
        <w:rPr>
          <w:rFonts w:ascii="Times New Roman" w:hAnsi="Times New Roman" w:cs="Times New Roman"/>
          <w:color w:val="auto"/>
        </w:rPr>
        <w:t>ж</w:t>
      </w:r>
      <w:r w:rsidRPr="00164B6C">
        <w:rPr>
          <w:rFonts w:ascii="Times New Roman" w:hAnsi="Times New Roman" w:cs="Times New Roman"/>
          <w:color w:val="auto"/>
        </w:rPr>
        <w:t>дом уроке учитель-предметник может поставить и решить коррекционно-развивающие з</w:t>
      </w:r>
      <w:r w:rsidRPr="00164B6C">
        <w:rPr>
          <w:rFonts w:ascii="Times New Roman" w:hAnsi="Times New Roman" w:cs="Times New Roman"/>
          <w:color w:val="auto"/>
        </w:rPr>
        <w:t>а</w:t>
      </w:r>
      <w:r w:rsidRPr="00164B6C">
        <w:rPr>
          <w:rFonts w:ascii="Times New Roman" w:hAnsi="Times New Roman" w:cs="Times New Roman"/>
          <w:color w:val="auto"/>
        </w:rPr>
        <w:t>дачи. Содержание учебного материала отбирается и адаптируется с учетом особых обр</w:t>
      </w:r>
      <w:r w:rsidRPr="00164B6C">
        <w:rPr>
          <w:rFonts w:ascii="Times New Roman" w:hAnsi="Times New Roman" w:cs="Times New Roman"/>
          <w:color w:val="auto"/>
        </w:rPr>
        <w:t>а</w:t>
      </w:r>
      <w:r w:rsidRPr="00164B6C">
        <w:rPr>
          <w:rFonts w:ascii="Times New Roman" w:hAnsi="Times New Roman" w:cs="Times New Roman"/>
          <w:color w:val="auto"/>
        </w:rPr>
        <w:t xml:space="preserve">зовательных потребностей обучающихся с ОВЗ. Освоение учебного материала этими школьниками осуществляется с помощью специальных методов и приемов. </w:t>
      </w:r>
    </w:p>
    <w:p w:rsidR="00867FB2" w:rsidRPr="00164B6C" w:rsidRDefault="00867FB2" w:rsidP="00A168FB">
      <w:pPr>
        <w:pStyle w:val="Default"/>
        <w:ind w:firstLine="709"/>
        <w:jc w:val="both"/>
        <w:rPr>
          <w:rFonts w:ascii="Times New Roman" w:hAnsi="Times New Roman" w:cs="Times New Roman"/>
          <w:color w:val="auto"/>
        </w:rPr>
      </w:pPr>
      <w:r w:rsidRPr="00164B6C">
        <w:rPr>
          <w:rFonts w:ascii="Times New Roman" w:hAnsi="Times New Roman" w:cs="Times New Roman"/>
          <w:color w:val="auto"/>
        </w:rP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w:t>
      </w:r>
      <w:r w:rsidRPr="00164B6C">
        <w:rPr>
          <w:rFonts w:ascii="Times New Roman" w:hAnsi="Times New Roman" w:cs="Times New Roman"/>
          <w:color w:val="auto"/>
        </w:rPr>
        <w:t>ю</w:t>
      </w:r>
      <w:r w:rsidRPr="00164B6C">
        <w:rPr>
          <w:rFonts w:ascii="Times New Roman" w:hAnsi="Times New Roman" w:cs="Times New Roman"/>
          <w:color w:val="auto"/>
        </w:rPr>
        <w:t xml:space="preserve">щихся с нарушениями речи, слуха, задержкой психического развития и т. п. </w:t>
      </w:r>
    </w:p>
    <w:p w:rsidR="00867FB2" w:rsidRPr="00164B6C" w:rsidRDefault="00867FB2" w:rsidP="00A168FB">
      <w:pPr>
        <w:pStyle w:val="Default"/>
        <w:ind w:firstLine="709"/>
        <w:jc w:val="both"/>
        <w:rPr>
          <w:rFonts w:ascii="Times New Roman" w:hAnsi="Times New Roman" w:cs="Times New Roman"/>
          <w:color w:val="auto"/>
        </w:rPr>
      </w:pPr>
      <w:r w:rsidRPr="00164B6C">
        <w:rPr>
          <w:rFonts w:ascii="Times New Roman" w:hAnsi="Times New Roman" w:cs="Times New Roman"/>
          <w:color w:val="auto"/>
        </w:rP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w:t>
      </w:r>
      <w:r w:rsidRPr="00164B6C">
        <w:rPr>
          <w:rFonts w:ascii="Times New Roman" w:hAnsi="Times New Roman" w:cs="Times New Roman"/>
          <w:color w:val="auto"/>
        </w:rPr>
        <w:t>е</w:t>
      </w:r>
      <w:r w:rsidRPr="00164B6C">
        <w:rPr>
          <w:rFonts w:ascii="Times New Roman" w:hAnsi="Times New Roman" w:cs="Times New Roman"/>
          <w:color w:val="auto"/>
        </w:rPr>
        <w:t xml:space="preserve">там. </w:t>
      </w:r>
    </w:p>
    <w:p w:rsidR="00867FB2" w:rsidRPr="00164B6C" w:rsidRDefault="00867FB2" w:rsidP="00A168FB">
      <w:pPr>
        <w:pStyle w:val="Default"/>
        <w:ind w:firstLine="709"/>
        <w:jc w:val="both"/>
        <w:rPr>
          <w:rFonts w:ascii="Times New Roman" w:hAnsi="Times New Roman" w:cs="Times New Roman"/>
          <w:color w:val="auto"/>
        </w:rPr>
      </w:pPr>
      <w:r w:rsidRPr="00164B6C">
        <w:rPr>
          <w:rFonts w:ascii="Times New Roman" w:hAnsi="Times New Roman" w:cs="Times New Roman"/>
          <w:color w:val="auto"/>
        </w:rPr>
        <w:t>В учебной внеурочной деятельности планируются коррекционные занятия со сп</w:t>
      </w:r>
      <w:r w:rsidRPr="00164B6C">
        <w:rPr>
          <w:rFonts w:ascii="Times New Roman" w:hAnsi="Times New Roman" w:cs="Times New Roman"/>
          <w:color w:val="auto"/>
        </w:rPr>
        <w:t>е</w:t>
      </w:r>
      <w:r w:rsidRPr="00164B6C">
        <w:rPr>
          <w:rFonts w:ascii="Times New Roman" w:hAnsi="Times New Roman" w:cs="Times New Roman"/>
          <w:color w:val="auto"/>
        </w:rPr>
        <w:t xml:space="preserve">циалистами (учитель-логопед, учитель-дефектолог, педагог-психолог) по индивидуально ориентированным коррекционным программам. </w:t>
      </w:r>
    </w:p>
    <w:p w:rsidR="00867FB2" w:rsidRPr="00164B6C" w:rsidRDefault="00867FB2" w:rsidP="00A168FB">
      <w:pPr>
        <w:pStyle w:val="Default"/>
        <w:ind w:firstLine="709"/>
        <w:jc w:val="both"/>
        <w:rPr>
          <w:rFonts w:ascii="Times New Roman" w:hAnsi="Times New Roman" w:cs="Times New Roman"/>
          <w:color w:val="auto"/>
        </w:rPr>
      </w:pPr>
      <w:r w:rsidRPr="00164B6C">
        <w:rPr>
          <w:rFonts w:ascii="Times New Roman" w:hAnsi="Times New Roman" w:cs="Times New Roman"/>
          <w:color w:val="auto"/>
        </w:rPr>
        <w:t>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w:t>
      </w:r>
      <w:r w:rsidRPr="00164B6C">
        <w:rPr>
          <w:rFonts w:ascii="Times New Roman" w:hAnsi="Times New Roman" w:cs="Times New Roman"/>
          <w:color w:val="auto"/>
        </w:rPr>
        <w:t>у</w:t>
      </w:r>
      <w:r w:rsidRPr="00164B6C">
        <w:rPr>
          <w:rFonts w:ascii="Times New Roman" w:hAnsi="Times New Roman" w:cs="Times New Roman"/>
          <w:color w:val="auto"/>
        </w:rPr>
        <w:t>дожественно-эстетическая, оздоровительная, ритмика и др.), опосредованно стимул</w:t>
      </w:r>
      <w:r w:rsidRPr="00164B6C">
        <w:rPr>
          <w:rFonts w:ascii="Times New Roman" w:hAnsi="Times New Roman" w:cs="Times New Roman"/>
          <w:color w:val="auto"/>
        </w:rPr>
        <w:t>и</w:t>
      </w:r>
      <w:r w:rsidRPr="00164B6C">
        <w:rPr>
          <w:rFonts w:ascii="Times New Roman" w:hAnsi="Times New Roman" w:cs="Times New Roman"/>
          <w:color w:val="auto"/>
        </w:rPr>
        <w:t xml:space="preserve">рующих и корригирующих развитие школьников с ОВЗ. </w:t>
      </w:r>
    </w:p>
    <w:p w:rsidR="00867FB2" w:rsidRPr="00164B6C" w:rsidRDefault="00867FB2" w:rsidP="00A168FB">
      <w:pPr>
        <w:pStyle w:val="Default"/>
        <w:ind w:firstLine="709"/>
        <w:jc w:val="both"/>
        <w:rPr>
          <w:rFonts w:ascii="Times New Roman" w:hAnsi="Times New Roman" w:cs="Times New Roman"/>
          <w:color w:val="auto"/>
        </w:rPr>
      </w:pPr>
      <w:r w:rsidRPr="00164B6C">
        <w:rPr>
          <w:rFonts w:ascii="Times New Roman" w:hAnsi="Times New Roman" w:cs="Times New Roman"/>
          <w:color w:val="auto"/>
        </w:rPr>
        <w:t>Для развития потенциала обучающихся с ОВЗ специалистами и педагогами с уч</w:t>
      </w:r>
      <w:r w:rsidRPr="00164B6C">
        <w:rPr>
          <w:rFonts w:ascii="Times New Roman" w:hAnsi="Times New Roman" w:cs="Times New Roman"/>
          <w:color w:val="auto"/>
        </w:rPr>
        <w:t>а</w:t>
      </w:r>
      <w:r w:rsidRPr="00164B6C">
        <w:rPr>
          <w:rFonts w:ascii="Times New Roman" w:hAnsi="Times New Roman" w:cs="Times New Roman"/>
          <w:color w:val="auto"/>
        </w:rPr>
        <w:t xml:space="preserve">стием самих обучающихся и их родителей (законных представителей) разрабатываются индивидуальные учебные планы. </w:t>
      </w:r>
    </w:p>
    <w:p w:rsidR="00867FB2" w:rsidRPr="00164B6C" w:rsidRDefault="00867FB2" w:rsidP="00A168FB">
      <w:pPr>
        <w:pStyle w:val="Default"/>
        <w:ind w:firstLine="709"/>
        <w:jc w:val="both"/>
        <w:rPr>
          <w:rFonts w:ascii="Times New Roman" w:hAnsi="Times New Roman" w:cs="Times New Roman"/>
          <w:color w:val="auto"/>
        </w:rPr>
      </w:pPr>
      <w:r w:rsidRPr="00164B6C">
        <w:rPr>
          <w:rFonts w:ascii="Times New Roman" w:hAnsi="Times New Roman" w:cs="Times New Roman"/>
          <w:color w:val="auto"/>
        </w:rPr>
        <w:t>Реализация индивидуальных учебных планов для детей с ОВЗ может осущест</w:t>
      </w:r>
      <w:r w:rsidRPr="00164B6C">
        <w:rPr>
          <w:rFonts w:ascii="Times New Roman" w:hAnsi="Times New Roman" w:cs="Times New Roman"/>
          <w:color w:val="auto"/>
        </w:rPr>
        <w:t>в</w:t>
      </w:r>
      <w:r w:rsidRPr="00164B6C">
        <w:rPr>
          <w:rFonts w:ascii="Times New Roman" w:hAnsi="Times New Roman" w:cs="Times New Roman"/>
          <w:color w:val="auto"/>
        </w:rPr>
        <w:t>ляться педагогами и специалистами и сопровождаться дистанционной поддержкой, а та</w:t>
      </w:r>
      <w:r w:rsidRPr="00164B6C">
        <w:rPr>
          <w:rFonts w:ascii="Times New Roman" w:hAnsi="Times New Roman" w:cs="Times New Roman"/>
          <w:color w:val="auto"/>
        </w:rPr>
        <w:t>к</w:t>
      </w:r>
      <w:r w:rsidRPr="00164B6C">
        <w:rPr>
          <w:rFonts w:ascii="Times New Roman" w:hAnsi="Times New Roman" w:cs="Times New Roman"/>
          <w:color w:val="auto"/>
        </w:rPr>
        <w:t xml:space="preserve">же поддержкой тьютора образовательной организации. </w:t>
      </w:r>
    </w:p>
    <w:p w:rsidR="00867FB2" w:rsidRPr="00164B6C" w:rsidRDefault="00867FB2" w:rsidP="00A168FB">
      <w:pPr>
        <w:pStyle w:val="Default"/>
        <w:ind w:firstLine="709"/>
        <w:jc w:val="both"/>
        <w:rPr>
          <w:rFonts w:ascii="Times New Roman" w:hAnsi="Times New Roman" w:cs="Times New Roman"/>
          <w:color w:val="auto"/>
        </w:rPr>
      </w:pPr>
      <w:r w:rsidRPr="00164B6C">
        <w:rPr>
          <w:rFonts w:ascii="Times New Roman" w:hAnsi="Times New Roman" w:cs="Times New Roman"/>
          <w:color w:val="auto"/>
        </w:rPr>
        <w:t>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w:t>
      </w:r>
      <w:r w:rsidRPr="00164B6C">
        <w:rPr>
          <w:rFonts w:ascii="Times New Roman" w:hAnsi="Times New Roman" w:cs="Times New Roman"/>
          <w:color w:val="auto"/>
        </w:rPr>
        <w:t>о</w:t>
      </w:r>
      <w:r w:rsidRPr="00164B6C">
        <w:rPr>
          <w:rFonts w:ascii="Times New Roman" w:hAnsi="Times New Roman" w:cs="Times New Roman"/>
          <w:color w:val="auto"/>
        </w:rPr>
        <w:t>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w:t>
      </w:r>
      <w:r w:rsidRPr="00164B6C">
        <w:rPr>
          <w:rFonts w:ascii="Times New Roman" w:hAnsi="Times New Roman" w:cs="Times New Roman"/>
          <w:color w:val="auto"/>
        </w:rPr>
        <w:t>к</w:t>
      </w:r>
      <w:r w:rsidRPr="00164B6C">
        <w:rPr>
          <w:rFonts w:ascii="Times New Roman" w:hAnsi="Times New Roman" w:cs="Times New Roman"/>
          <w:color w:val="auto"/>
        </w:rPr>
        <w:t>тические, технические средства обучения, мониторинг динамики развития и т. д.). Обсу</w:t>
      </w:r>
      <w:r w:rsidRPr="00164B6C">
        <w:rPr>
          <w:rFonts w:ascii="Times New Roman" w:hAnsi="Times New Roman" w:cs="Times New Roman"/>
          <w:color w:val="auto"/>
        </w:rPr>
        <w:t>ж</w:t>
      </w:r>
      <w:r w:rsidRPr="00164B6C">
        <w:rPr>
          <w:rFonts w:ascii="Times New Roman" w:hAnsi="Times New Roman" w:cs="Times New Roman"/>
          <w:color w:val="auto"/>
        </w:rPr>
        <w:t xml:space="preserve">дения проводятся на ПМПк образовательной организации, методических объединениях рабочих групп и др. </w:t>
      </w:r>
    </w:p>
    <w:p w:rsidR="00867FB2" w:rsidRPr="00164B6C" w:rsidRDefault="00867FB2" w:rsidP="00A168FB">
      <w:pPr>
        <w:pStyle w:val="Default"/>
        <w:ind w:firstLine="709"/>
        <w:jc w:val="both"/>
        <w:rPr>
          <w:rFonts w:ascii="Times New Roman" w:hAnsi="Times New Roman" w:cs="Times New Roman"/>
          <w:color w:val="auto"/>
        </w:rPr>
      </w:pPr>
      <w:r w:rsidRPr="00164B6C">
        <w:rPr>
          <w:rFonts w:ascii="Times New Roman" w:hAnsi="Times New Roman" w:cs="Times New Roman"/>
          <w:color w:val="auto"/>
        </w:rPr>
        <w:t>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w:t>
      </w:r>
      <w:r w:rsidRPr="00164B6C">
        <w:rPr>
          <w:rFonts w:ascii="Times New Roman" w:hAnsi="Times New Roman" w:cs="Times New Roman"/>
          <w:color w:val="auto"/>
        </w:rPr>
        <w:t>и</w:t>
      </w:r>
      <w:r w:rsidRPr="00164B6C">
        <w:rPr>
          <w:rFonts w:ascii="Times New Roman" w:hAnsi="Times New Roman" w:cs="Times New Roman"/>
          <w:color w:val="auto"/>
        </w:rPr>
        <w:t>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w:t>
      </w:r>
      <w:r w:rsidRPr="00164B6C">
        <w:rPr>
          <w:rFonts w:ascii="Times New Roman" w:hAnsi="Times New Roman" w:cs="Times New Roman"/>
          <w:color w:val="auto"/>
        </w:rPr>
        <w:t>и</w:t>
      </w:r>
      <w:r w:rsidRPr="00164B6C">
        <w:rPr>
          <w:rFonts w:ascii="Times New Roman" w:hAnsi="Times New Roman" w:cs="Times New Roman"/>
          <w:color w:val="auto"/>
        </w:rPr>
        <w:t xml:space="preserve">модействии в многофункциональном комплексе и с образовательными организациями, осуществляющими образовательную деятельность. </w:t>
      </w:r>
    </w:p>
    <w:p w:rsidR="00867FB2" w:rsidRPr="00164B6C" w:rsidRDefault="00867FB2" w:rsidP="00A168FB">
      <w:pPr>
        <w:pStyle w:val="Default"/>
        <w:ind w:firstLine="709"/>
        <w:jc w:val="both"/>
        <w:rPr>
          <w:rFonts w:ascii="Times New Roman" w:hAnsi="Times New Roman" w:cs="Times New Roman"/>
          <w:color w:val="auto"/>
        </w:rPr>
      </w:pPr>
      <w:r w:rsidRPr="00164B6C">
        <w:rPr>
          <w:rFonts w:ascii="Times New Roman" w:hAnsi="Times New Roman" w:cs="Times New Roman"/>
          <w:color w:val="auto"/>
        </w:rPr>
        <w:t xml:space="preserve">Взаимодействие включает в себя следующее: </w:t>
      </w:r>
    </w:p>
    <w:p w:rsidR="00867FB2" w:rsidRPr="00164B6C" w:rsidRDefault="00867FB2" w:rsidP="00A168FB">
      <w:pPr>
        <w:pStyle w:val="Default"/>
        <w:numPr>
          <w:ilvl w:val="0"/>
          <w:numId w:val="212"/>
        </w:numPr>
        <w:tabs>
          <w:tab w:val="left" w:pos="993"/>
        </w:tabs>
        <w:ind w:left="0" w:firstLine="709"/>
        <w:jc w:val="both"/>
        <w:rPr>
          <w:rFonts w:ascii="Times New Roman" w:hAnsi="Times New Roman" w:cs="Times New Roman"/>
          <w:color w:val="auto"/>
        </w:rPr>
      </w:pPr>
      <w:r w:rsidRPr="00164B6C">
        <w:rPr>
          <w:rFonts w:ascii="Times New Roman" w:hAnsi="Times New Roman" w:cs="Times New Roman"/>
          <w:color w:val="auto"/>
        </w:rPr>
        <w:t>комплексность в определении и решении проблем обучающегося, предоставл</w:t>
      </w:r>
      <w:r w:rsidRPr="00164B6C">
        <w:rPr>
          <w:rFonts w:ascii="Times New Roman" w:hAnsi="Times New Roman" w:cs="Times New Roman"/>
          <w:color w:val="auto"/>
        </w:rPr>
        <w:t>е</w:t>
      </w:r>
      <w:r w:rsidRPr="00164B6C">
        <w:rPr>
          <w:rFonts w:ascii="Times New Roman" w:hAnsi="Times New Roman" w:cs="Times New Roman"/>
          <w:color w:val="auto"/>
        </w:rPr>
        <w:t xml:space="preserve">нии ему специализированной квалифицированной помощи; </w:t>
      </w:r>
    </w:p>
    <w:p w:rsidR="00867FB2" w:rsidRPr="00164B6C" w:rsidRDefault="00867FB2" w:rsidP="00A168FB">
      <w:pPr>
        <w:pStyle w:val="Default"/>
        <w:numPr>
          <w:ilvl w:val="0"/>
          <w:numId w:val="212"/>
        </w:numPr>
        <w:tabs>
          <w:tab w:val="left" w:pos="993"/>
        </w:tabs>
        <w:ind w:left="0" w:firstLine="709"/>
        <w:jc w:val="both"/>
        <w:rPr>
          <w:rFonts w:ascii="Times New Roman" w:hAnsi="Times New Roman" w:cs="Times New Roman"/>
          <w:color w:val="auto"/>
        </w:rPr>
      </w:pPr>
      <w:r w:rsidRPr="00164B6C">
        <w:rPr>
          <w:rFonts w:ascii="Times New Roman" w:hAnsi="Times New Roman" w:cs="Times New Roman"/>
          <w:color w:val="auto"/>
        </w:rPr>
        <w:t xml:space="preserve">многоаспектный анализ личностного и познавательного развития обучающегося; </w:t>
      </w:r>
    </w:p>
    <w:p w:rsidR="00867FB2" w:rsidRPr="00164B6C" w:rsidRDefault="00867FB2" w:rsidP="00A168FB">
      <w:pPr>
        <w:pStyle w:val="Default"/>
        <w:numPr>
          <w:ilvl w:val="0"/>
          <w:numId w:val="212"/>
        </w:numPr>
        <w:tabs>
          <w:tab w:val="left" w:pos="993"/>
        </w:tabs>
        <w:ind w:left="0" w:firstLine="709"/>
        <w:jc w:val="both"/>
        <w:rPr>
          <w:rFonts w:ascii="Times New Roman" w:hAnsi="Times New Roman" w:cs="Times New Roman"/>
          <w:color w:val="auto"/>
        </w:rPr>
      </w:pPr>
      <w:r w:rsidRPr="00164B6C">
        <w:rPr>
          <w:rFonts w:ascii="Times New Roman" w:hAnsi="Times New Roman" w:cs="Times New Roman"/>
          <w:color w:val="auto"/>
        </w:rPr>
        <w:t>составление комплексных индивидуальных программ общего развития и ко</w:t>
      </w:r>
      <w:r w:rsidRPr="00164B6C">
        <w:rPr>
          <w:rFonts w:ascii="Times New Roman" w:hAnsi="Times New Roman" w:cs="Times New Roman"/>
          <w:color w:val="auto"/>
        </w:rPr>
        <w:t>р</w:t>
      </w:r>
      <w:r w:rsidRPr="00164B6C">
        <w:rPr>
          <w:rFonts w:ascii="Times New Roman" w:hAnsi="Times New Roman" w:cs="Times New Roman"/>
          <w:color w:val="auto"/>
        </w:rPr>
        <w:t>рекции отдельных сторон учебно-познавательной, речевой, эмоционально-волевой и ли</w:t>
      </w:r>
      <w:r w:rsidRPr="00164B6C">
        <w:rPr>
          <w:rFonts w:ascii="Times New Roman" w:hAnsi="Times New Roman" w:cs="Times New Roman"/>
          <w:color w:val="auto"/>
        </w:rPr>
        <w:t>ч</w:t>
      </w:r>
      <w:r w:rsidRPr="00164B6C">
        <w:rPr>
          <w:rFonts w:ascii="Times New Roman" w:hAnsi="Times New Roman" w:cs="Times New Roman"/>
          <w:color w:val="auto"/>
        </w:rPr>
        <w:t xml:space="preserve">ностной сфер ребенка. </w:t>
      </w:r>
    </w:p>
    <w:p w:rsidR="00B72964" w:rsidRDefault="00B72964" w:rsidP="00B72964">
      <w:pPr>
        <w:rPr>
          <w:b/>
        </w:rPr>
      </w:pPr>
      <w:bookmarkStart w:id="477" w:name="_Toc414553280"/>
    </w:p>
    <w:p w:rsidR="00867FB2" w:rsidRPr="00DF18A8" w:rsidRDefault="00867FB2" w:rsidP="00DF18A8">
      <w:pPr>
        <w:rPr>
          <w:b/>
        </w:rPr>
      </w:pPr>
      <w:r w:rsidRPr="00DF18A8">
        <w:rPr>
          <w:b/>
        </w:rPr>
        <w:t>Планируемые результаты коррекционной работы</w:t>
      </w:r>
      <w:bookmarkEnd w:id="477"/>
    </w:p>
    <w:p w:rsidR="00867FB2" w:rsidRPr="00164B6C" w:rsidRDefault="00867FB2" w:rsidP="00A168FB">
      <w:pPr>
        <w:pStyle w:val="Default"/>
        <w:ind w:firstLine="709"/>
        <w:jc w:val="both"/>
        <w:rPr>
          <w:rFonts w:ascii="Times New Roman" w:hAnsi="Times New Roman" w:cs="Times New Roman"/>
          <w:color w:val="auto"/>
        </w:rPr>
      </w:pPr>
      <w:r w:rsidRPr="00164B6C">
        <w:rPr>
          <w:rFonts w:ascii="Times New Roman" w:hAnsi="Times New Roman" w:cs="Times New Roman"/>
          <w:color w:val="auto"/>
        </w:rPr>
        <w:t>Программа коррекционной работы предусматривает выполнение требований к р</w:t>
      </w:r>
      <w:r w:rsidRPr="00164B6C">
        <w:rPr>
          <w:rFonts w:ascii="Times New Roman" w:hAnsi="Times New Roman" w:cs="Times New Roman"/>
          <w:color w:val="auto"/>
        </w:rPr>
        <w:t>е</w:t>
      </w:r>
      <w:r w:rsidRPr="00164B6C">
        <w:rPr>
          <w:rFonts w:ascii="Times New Roman" w:hAnsi="Times New Roman" w:cs="Times New Roman"/>
          <w:color w:val="auto"/>
        </w:rPr>
        <w:t xml:space="preserve">зультатам, определенным ФГОС ООО. </w:t>
      </w:r>
    </w:p>
    <w:p w:rsidR="00867FB2" w:rsidRPr="00164B6C" w:rsidRDefault="00867FB2" w:rsidP="00A168FB">
      <w:pPr>
        <w:pStyle w:val="Default"/>
        <w:ind w:firstLine="709"/>
        <w:jc w:val="both"/>
        <w:rPr>
          <w:rFonts w:ascii="Times New Roman" w:hAnsi="Times New Roman" w:cs="Times New Roman"/>
          <w:color w:val="auto"/>
        </w:rPr>
      </w:pPr>
      <w:r w:rsidRPr="00164B6C">
        <w:rPr>
          <w:rFonts w:ascii="Times New Roman" w:hAnsi="Times New Roman" w:cs="Times New Roman"/>
          <w:color w:val="auto"/>
        </w:rPr>
        <w:t>Планируемые результаты коррекционной работы имеют дифференцированный х</w:t>
      </w:r>
      <w:r w:rsidRPr="00164B6C">
        <w:rPr>
          <w:rFonts w:ascii="Times New Roman" w:hAnsi="Times New Roman" w:cs="Times New Roman"/>
          <w:color w:val="auto"/>
        </w:rPr>
        <w:t>а</w:t>
      </w:r>
      <w:r w:rsidRPr="00164B6C">
        <w:rPr>
          <w:rFonts w:ascii="Times New Roman" w:hAnsi="Times New Roman" w:cs="Times New Roman"/>
          <w:color w:val="auto"/>
        </w:rPr>
        <w:t>рактер и могут определяться индивидуальными программами развития детей с ОВЗ.</w:t>
      </w:r>
    </w:p>
    <w:p w:rsidR="00867FB2" w:rsidRPr="00164B6C" w:rsidRDefault="00867FB2" w:rsidP="00A168FB">
      <w:pPr>
        <w:pStyle w:val="Default"/>
        <w:ind w:firstLine="709"/>
        <w:jc w:val="both"/>
        <w:rPr>
          <w:rFonts w:ascii="Times New Roman" w:hAnsi="Times New Roman" w:cs="Times New Roman"/>
          <w:color w:val="auto"/>
        </w:rPr>
      </w:pPr>
      <w:r w:rsidRPr="00164B6C">
        <w:rPr>
          <w:rFonts w:ascii="Times New Roman" w:hAnsi="Times New Roman" w:cs="Times New Roman"/>
          <w:color w:val="auto"/>
        </w:rPr>
        <w:t xml:space="preserve">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867FB2" w:rsidRPr="00164B6C" w:rsidRDefault="00867FB2" w:rsidP="00A168FB">
      <w:pPr>
        <w:pStyle w:val="Default"/>
        <w:ind w:firstLine="709"/>
        <w:jc w:val="both"/>
        <w:rPr>
          <w:rFonts w:ascii="Times New Roman" w:hAnsi="Times New Roman" w:cs="Times New Roman"/>
          <w:color w:val="auto"/>
        </w:rPr>
      </w:pPr>
      <w:r w:rsidRPr="00164B6C">
        <w:rPr>
          <w:rFonts w:ascii="Times New Roman" w:hAnsi="Times New Roman" w:cs="Times New Roman"/>
          <w:color w:val="auto"/>
        </w:rPr>
        <w:t>Личностные результаты – индивидуальное продвижение обучающегося в личнос</w:t>
      </w:r>
      <w:r w:rsidRPr="00164B6C">
        <w:rPr>
          <w:rFonts w:ascii="Times New Roman" w:hAnsi="Times New Roman" w:cs="Times New Roman"/>
          <w:color w:val="auto"/>
        </w:rPr>
        <w:t>т</w:t>
      </w:r>
      <w:r w:rsidRPr="00164B6C">
        <w:rPr>
          <w:rFonts w:ascii="Times New Roman" w:hAnsi="Times New Roman" w:cs="Times New Roman"/>
          <w:color w:val="auto"/>
        </w:rPr>
        <w:t>ном развитии (расширение круга социальных контактов, стремление к собственной р</w:t>
      </w:r>
      <w:r w:rsidRPr="00164B6C">
        <w:rPr>
          <w:rFonts w:ascii="Times New Roman" w:hAnsi="Times New Roman" w:cs="Times New Roman"/>
          <w:color w:val="auto"/>
        </w:rPr>
        <w:t>е</w:t>
      </w:r>
      <w:r w:rsidRPr="00164B6C">
        <w:rPr>
          <w:rFonts w:ascii="Times New Roman" w:hAnsi="Times New Roman" w:cs="Times New Roman"/>
          <w:color w:val="auto"/>
        </w:rPr>
        <w:t>зультативности и др.).</w:t>
      </w:r>
    </w:p>
    <w:p w:rsidR="00867FB2" w:rsidRPr="00164B6C" w:rsidRDefault="00867FB2" w:rsidP="00A168FB">
      <w:pPr>
        <w:pStyle w:val="Default"/>
        <w:ind w:firstLine="709"/>
        <w:jc w:val="both"/>
        <w:rPr>
          <w:rFonts w:ascii="Times New Roman" w:hAnsi="Times New Roman" w:cs="Times New Roman"/>
          <w:color w:val="auto"/>
        </w:rPr>
      </w:pPr>
      <w:r w:rsidRPr="00164B6C">
        <w:rPr>
          <w:rFonts w:ascii="Times New Roman" w:hAnsi="Times New Roman" w:cs="Times New Roman"/>
          <w:color w:val="auto"/>
        </w:rPr>
        <w:t>Метапредметные результаты – овладение общеучебными умениями с учетом инд</w:t>
      </w:r>
      <w:r w:rsidRPr="00164B6C">
        <w:rPr>
          <w:rFonts w:ascii="Times New Roman" w:hAnsi="Times New Roman" w:cs="Times New Roman"/>
          <w:color w:val="auto"/>
        </w:rPr>
        <w:t>и</w:t>
      </w:r>
      <w:r w:rsidRPr="00164B6C">
        <w:rPr>
          <w:rFonts w:ascii="Times New Roman" w:hAnsi="Times New Roman" w:cs="Times New Roman"/>
          <w:color w:val="auto"/>
        </w:rPr>
        <w:t>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w:t>
      </w:r>
      <w:r w:rsidRPr="00164B6C">
        <w:rPr>
          <w:rFonts w:ascii="Times New Roman" w:hAnsi="Times New Roman" w:cs="Times New Roman"/>
          <w:color w:val="auto"/>
        </w:rPr>
        <w:t>а</w:t>
      </w:r>
      <w:r w:rsidRPr="00164B6C">
        <w:rPr>
          <w:rFonts w:ascii="Times New Roman" w:hAnsi="Times New Roman" w:cs="Times New Roman"/>
          <w:color w:val="auto"/>
        </w:rPr>
        <w:t xml:space="preserve">правленных на сотрудничество и конструктивное общение и т. д. </w:t>
      </w:r>
    </w:p>
    <w:p w:rsidR="00867FB2" w:rsidRPr="00164B6C" w:rsidRDefault="00867FB2" w:rsidP="00A168FB">
      <w:pPr>
        <w:pStyle w:val="Default"/>
        <w:ind w:firstLine="709"/>
        <w:jc w:val="both"/>
        <w:rPr>
          <w:rFonts w:ascii="Times New Roman" w:hAnsi="Times New Roman" w:cs="Times New Roman"/>
          <w:color w:val="auto"/>
        </w:rPr>
      </w:pPr>
      <w:r w:rsidRPr="00164B6C">
        <w:rPr>
          <w:rFonts w:ascii="Times New Roman" w:hAnsi="Times New Roman" w:cs="Times New Roman"/>
          <w:color w:val="auto"/>
        </w:rPr>
        <w:t>Предметные результаты определяются совместно с учителем – овладение содерж</w:t>
      </w:r>
      <w:r w:rsidRPr="00164B6C">
        <w:rPr>
          <w:rFonts w:ascii="Times New Roman" w:hAnsi="Times New Roman" w:cs="Times New Roman"/>
          <w:color w:val="auto"/>
        </w:rPr>
        <w:t>а</w:t>
      </w:r>
      <w:r w:rsidRPr="00164B6C">
        <w:rPr>
          <w:rFonts w:ascii="Times New Roman" w:hAnsi="Times New Roman" w:cs="Times New Roman"/>
          <w:color w:val="auto"/>
        </w:rPr>
        <w:t>нием ООП ООО (конкретных предметных областей; подпрограмм) с учетом индивид</w:t>
      </w:r>
      <w:r w:rsidRPr="00164B6C">
        <w:rPr>
          <w:rFonts w:ascii="Times New Roman" w:hAnsi="Times New Roman" w:cs="Times New Roman"/>
          <w:color w:val="auto"/>
        </w:rPr>
        <w:t>у</w:t>
      </w:r>
      <w:r w:rsidRPr="00164B6C">
        <w:rPr>
          <w:rFonts w:ascii="Times New Roman" w:hAnsi="Times New Roman" w:cs="Times New Roman"/>
          <w:color w:val="auto"/>
        </w:rPr>
        <w:t>альных возможностей разных категорий детей с ОВЗ; индивидуальные достижения по о</w:t>
      </w:r>
      <w:r w:rsidRPr="00164B6C">
        <w:rPr>
          <w:rFonts w:ascii="Times New Roman" w:hAnsi="Times New Roman" w:cs="Times New Roman"/>
          <w:color w:val="auto"/>
        </w:rPr>
        <w:t>т</w:t>
      </w:r>
      <w:r w:rsidRPr="00164B6C">
        <w:rPr>
          <w:rFonts w:ascii="Times New Roman" w:hAnsi="Times New Roman" w:cs="Times New Roman"/>
          <w:color w:val="auto"/>
        </w:rPr>
        <w:t>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w:t>
      </w:r>
      <w:r w:rsidRPr="00164B6C">
        <w:rPr>
          <w:rFonts w:ascii="Times New Roman" w:hAnsi="Times New Roman" w:cs="Times New Roman"/>
          <w:color w:val="auto"/>
        </w:rPr>
        <w:t>а</w:t>
      </w:r>
      <w:r w:rsidRPr="00164B6C">
        <w:rPr>
          <w:rFonts w:ascii="Times New Roman" w:hAnsi="Times New Roman" w:cs="Times New Roman"/>
          <w:color w:val="auto"/>
        </w:rPr>
        <w:t>тивной ситуации; получение опыта решения проблем и др.).</w:t>
      </w:r>
    </w:p>
    <w:p w:rsidR="00867FB2" w:rsidRPr="00164B6C" w:rsidRDefault="00867FB2" w:rsidP="00A168FB">
      <w:pPr>
        <w:pStyle w:val="Default"/>
        <w:ind w:firstLine="709"/>
        <w:jc w:val="both"/>
        <w:rPr>
          <w:rFonts w:ascii="Times New Roman" w:hAnsi="Times New Roman" w:cs="Times New Roman"/>
          <w:color w:val="auto"/>
        </w:rPr>
      </w:pPr>
      <w:r w:rsidRPr="00164B6C">
        <w:rPr>
          <w:rFonts w:ascii="Times New Roman" w:hAnsi="Times New Roman" w:cs="Times New Roman"/>
          <w:color w:val="auto"/>
        </w:rPr>
        <w:t>Планируемые результаты коррекционной работы включают в себя описание орг</w:t>
      </w:r>
      <w:r w:rsidRPr="00164B6C">
        <w:rPr>
          <w:rFonts w:ascii="Times New Roman" w:hAnsi="Times New Roman" w:cs="Times New Roman"/>
          <w:color w:val="auto"/>
        </w:rPr>
        <w:t>а</w:t>
      </w:r>
      <w:r w:rsidRPr="00164B6C">
        <w:rPr>
          <w:rFonts w:ascii="Times New Roman" w:hAnsi="Times New Roman" w:cs="Times New Roman"/>
          <w:color w:val="auto"/>
        </w:rPr>
        <w:t>низации и содержания промежуточной аттестации обучающихся в рамках урочной и вн</w:t>
      </w:r>
      <w:r w:rsidRPr="00164B6C">
        <w:rPr>
          <w:rFonts w:ascii="Times New Roman" w:hAnsi="Times New Roman" w:cs="Times New Roman"/>
          <w:color w:val="auto"/>
        </w:rPr>
        <w:t>е</w:t>
      </w:r>
      <w:r w:rsidRPr="00164B6C">
        <w:rPr>
          <w:rFonts w:ascii="Times New Roman" w:hAnsi="Times New Roman" w:cs="Times New Roman"/>
          <w:color w:val="auto"/>
        </w:rPr>
        <w:t>урочной деятельности по каждому классу, а также обобщенные результаты итоговой атт</w:t>
      </w:r>
      <w:r w:rsidRPr="00164B6C">
        <w:rPr>
          <w:rFonts w:ascii="Times New Roman" w:hAnsi="Times New Roman" w:cs="Times New Roman"/>
          <w:color w:val="auto"/>
        </w:rPr>
        <w:t>е</w:t>
      </w:r>
      <w:r w:rsidRPr="00164B6C">
        <w:rPr>
          <w:rFonts w:ascii="Times New Roman" w:hAnsi="Times New Roman" w:cs="Times New Roman"/>
          <w:color w:val="auto"/>
        </w:rPr>
        <w:t xml:space="preserve">стации на основном уровне обучения. </w:t>
      </w:r>
    </w:p>
    <w:p w:rsidR="00867FB2" w:rsidRPr="00164B6C" w:rsidRDefault="00867FB2" w:rsidP="00A168FB">
      <w:pPr>
        <w:pStyle w:val="Default"/>
        <w:ind w:firstLine="709"/>
        <w:jc w:val="both"/>
        <w:rPr>
          <w:rFonts w:ascii="Times New Roman" w:hAnsi="Times New Roman"/>
          <w:b/>
          <w:color w:val="auto"/>
          <w:sz w:val="28"/>
          <w:szCs w:val="28"/>
        </w:rPr>
      </w:pPr>
      <w:r w:rsidRPr="00164B6C">
        <w:rPr>
          <w:rFonts w:ascii="Times New Roman" w:hAnsi="Times New Roman" w:cs="Times New Roman"/>
          <w:color w:val="auto"/>
        </w:rPr>
        <w:t>Достижения обучающихся с ОВЗ рассматриваются с учетом их предыдущих инд</w:t>
      </w:r>
      <w:r w:rsidRPr="00164B6C">
        <w:rPr>
          <w:rFonts w:ascii="Times New Roman" w:hAnsi="Times New Roman" w:cs="Times New Roman"/>
          <w:color w:val="auto"/>
        </w:rPr>
        <w:t>и</w:t>
      </w:r>
      <w:r w:rsidRPr="00164B6C">
        <w:rPr>
          <w:rFonts w:ascii="Times New Roman" w:hAnsi="Times New Roman" w:cs="Times New Roman"/>
          <w:color w:val="auto"/>
        </w:rPr>
        <w:t>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w:t>
      </w:r>
      <w:r w:rsidRPr="00164B6C">
        <w:rPr>
          <w:rFonts w:ascii="Times New Roman" w:hAnsi="Times New Roman" w:cs="Times New Roman"/>
          <w:color w:val="auto"/>
        </w:rPr>
        <w:t>н</w:t>
      </w:r>
      <w:r w:rsidRPr="00164B6C">
        <w:rPr>
          <w:rFonts w:ascii="Times New Roman" w:hAnsi="Times New Roman" w:cs="Times New Roman"/>
          <w:color w:val="auto"/>
        </w:rPr>
        <w:t>ка, а также оценка на основе его портфеля достижений.</w:t>
      </w:r>
    </w:p>
    <w:p w:rsidR="00867FB2" w:rsidRPr="00164B6C" w:rsidRDefault="00867FB2" w:rsidP="00A168FB">
      <w:pPr>
        <w:pStyle w:val="2"/>
        <w:tabs>
          <w:tab w:val="left" w:pos="284"/>
        </w:tabs>
        <w:spacing w:line="240" w:lineRule="auto"/>
        <w:ind w:firstLine="0"/>
        <w:jc w:val="center"/>
        <w:rPr>
          <w:szCs w:val="24"/>
        </w:rPr>
      </w:pPr>
    </w:p>
    <w:p w:rsidR="00867FB2" w:rsidRPr="00164B6C" w:rsidRDefault="00867FB2" w:rsidP="00A168FB">
      <w:pPr>
        <w:tabs>
          <w:tab w:val="left" w:pos="284"/>
        </w:tabs>
        <w:spacing w:line="240" w:lineRule="auto"/>
        <w:rPr>
          <w:rFonts w:eastAsia="Times New Roman"/>
          <w:b/>
          <w:szCs w:val="24"/>
        </w:rPr>
      </w:pPr>
    </w:p>
    <w:p w:rsidR="00867FB2" w:rsidRDefault="00867FB2" w:rsidP="00A168FB"/>
    <w:p w:rsidR="00977C98" w:rsidRPr="0099102C" w:rsidRDefault="00977C98" w:rsidP="00DF18A8">
      <w:pPr>
        <w:pStyle w:val="10"/>
      </w:pPr>
      <w:bookmarkStart w:id="478" w:name="_3._Организационный_раздел"/>
      <w:bookmarkStart w:id="479" w:name="_Toc58674054"/>
      <w:bookmarkEnd w:id="478"/>
      <w:r w:rsidRPr="0099102C">
        <w:t>3</w:t>
      </w:r>
      <w:r w:rsidR="00C23E9F">
        <w:t xml:space="preserve">. Организационный раздел </w:t>
      </w:r>
      <w:r w:rsidRPr="0099102C">
        <w:t>основной образовательной программы основного общего образования</w:t>
      </w:r>
      <w:bookmarkEnd w:id="479"/>
    </w:p>
    <w:p w:rsidR="00977C98" w:rsidRPr="00164B6C" w:rsidRDefault="00977C98" w:rsidP="00A168FB">
      <w:pPr>
        <w:tabs>
          <w:tab w:val="left" w:pos="284"/>
        </w:tabs>
        <w:spacing w:line="240" w:lineRule="auto"/>
        <w:outlineLvl w:val="2"/>
        <w:rPr>
          <w:rFonts w:eastAsia="Times New Roman"/>
          <w:bCs/>
          <w:i/>
          <w:szCs w:val="24"/>
          <w:lang w:eastAsia="ru-RU"/>
        </w:rPr>
      </w:pPr>
    </w:p>
    <w:p w:rsidR="00977C98" w:rsidRPr="0099102C" w:rsidRDefault="00977C98" w:rsidP="00DF18A8">
      <w:pPr>
        <w:pStyle w:val="10"/>
      </w:pPr>
      <w:bookmarkStart w:id="480" w:name="_3.1._Учебный_план"/>
      <w:bookmarkStart w:id="481" w:name="_Toc406059069"/>
      <w:bookmarkStart w:id="482" w:name="_Toc409691733"/>
      <w:bookmarkStart w:id="483" w:name="_Toc410654074"/>
      <w:bookmarkStart w:id="484" w:name="_Toc414553282"/>
      <w:bookmarkStart w:id="485" w:name="_Toc58674055"/>
      <w:bookmarkEnd w:id="480"/>
      <w:r w:rsidRPr="0099102C">
        <w:t>3.1. Учебный план</w:t>
      </w:r>
      <w:bookmarkEnd w:id="481"/>
      <w:r w:rsidRPr="0099102C">
        <w:t xml:space="preserve"> основного общего образования</w:t>
      </w:r>
      <w:bookmarkEnd w:id="482"/>
      <w:bookmarkEnd w:id="483"/>
      <w:bookmarkEnd w:id="484"/>
      <w:bookmarkEnd w:id="485"/>
    </w:p>
    <w:p w:rsidR="00977C98" w:rsidRPr="00164B6C" w:rsidRDefault="00977C98" w:rsidP="00A168FB">
      <w:pPr>
        <w:shd w:val="clear" w:color="auto" w:fill="FFFFFF" w:themeFill="background1"/>
        <w:tabs>
          <w:tab w:val="left" w:pos="284"/>
        </w:tabs>
        <w:jc w:val="both"/>
        <w:rPr>
          <w:rStyle w:val="4e"/>
          <w:rFonts w:eastAsia="Calibri"/>
          <w:sz w:val="24"/>
          <w:szCs w:val="24"/>
        </w:rPr>
      </w:pPr>
    </w:p>
    <w:p w:rsidR="00977C98" w:rsidRPr="00164B6C" w:rsidRDefault="00977C98" w:rsidP="00A168FB">
      <w:pPr>
        <w:tabs>
          <w:tab w:val="left" w:pos="4500"/>
          <w:tab w:val="left" w:pos="9180"/>
          <w:tab w:val="left" w:pos="9360"/>
        </w:tabs>
        <w:spacing w:line="360" w:lineRule="auto"/>
        <w:ind w:firstLine="709"/>
        <w:jc w:val="both"/>
        <w:rPr>
          <w:szCs w:val="24"/>
        </w:rPr>
      </w:pPr>
      <w:r w:rsidRPr="00164B6C">
        <w:rPr>
          <w:szCs w:val="24"/>
        </w:rPr>
        <w:t>Учебный план школы определяет общие рамки отбора учебного материала, форм</w:t>
      </w:r>
      <w:r w:rsidRPr="00164B6C">
        <w:rPr>
          <w:szCs w:val="24"/>
        </w:rPr>
        <w:t>и</w:t>
      </w:r>
      <w:r w:rsidRPr="00164B6C">
        <w:rPr>
          <w:szCs w:val="24"/>
        </w:rPr>
        <w:t>рования перечня результатов образования и организации образовательной деятельности.</w:t>
      </w:r>
    </w:p>
    <w:p w:rsidR="00977C98" w:rsidRPr="00164B6C" w:rsidRDefault="00977C98" w:rsidP="00A168FB">
      <w:pPr>
        <w:tabs>
          <w:tab w:val="left" w:pos="4500"/>
          <w:tab w:val="left" w:pos="9180"/>
          <w:tab w:val="left" w:pos="9360"/>
        </w:tabs>
        <w:spacing w:line="360" w:lineRule="auto"/>
        <w:ind w:firstLine="709"/>
        <w:jc w:val="both"/>
        <w:rPr>
          <w:szCs w:val="24"/>
        </w:rPr>
      </w:pPr>
      <w:r w:rsidRPr="00164B6C">
        <w:rPr>
          <w:szCs w:val="24"/>
        </w:rPr>
        <w:t>Учебный план:</w:t>
      </w:r>
    </w:p>
    <w:p w:rsidR="00977C98" w:rsidRPr="00164B6C" w:rsidRDefault="00977C98" w:rsidP="00A168FB">
      <w:pPr>
        <w:numPr>
          <w:ilvl w:val="0"/>
          <w:numId w:val="104"/>
        </w:numPr>
        <w:tabs>
          <w:tab w:val="left" w:pos="993"/>
          <w:tab w:val="left" w:pos="4500"/>
          <w:tab w:val="left" w:pos="9180"/>
          <w:tab w:val="left" w:pos="9360"/>
        </w:tabs>
        <w:spacing w:line="360" w:lineRule="auto"/>
        <w:ind w:left="0" w:firstLine="709"/>
        <w:contextualSpacing/>
        <w:jc w:val="both"/>
        <w:rPr>
          <w:szCs w:val="24"/>
          <w:lang w:eastAsia="ru-RU"/>
        </w:rPr>
      </w:pPr>
      <w:r w:rsidRPr="00164B6C">
        <w:rPr>
          <w:szCs w:val="24"/>
          <w:lang w:eastAsia="ru-RU"/>
        </w:rPr>
        <w:t>фиксирует максимальный объем учебной нагрузки обучающихся;</w:t>
      </w:r>
    </w:p>
    <w:p w:rsidR="00977C98" w:rsidRPr="00164B6C" w:rsidRDefault="00977C98" w:rsidP="00A168FB">
      <w:pPr>
        <w:numPr>
          <w:ilvl w:val="0"/>
          <w:numId w:val="104"/>
        </w:numPr>
        <w:tabs>
          <w:tab w:val="left" w:pos="993"/>
          <w:tab w:val="left" w:pos="4500"/>
          <w:tab w:val="left" w:pos="9180"/>
          <w:tab w:val="left" w:pos="9360"/>
        </w:tabs>
        <w:spacing w:line="360" w:lineRule="auto"/>
        <w:ind w:left="0" w:firstLine="709"/>
        <w:contextualSpacing/>
        <w:jc w:val="both"/>
        <w:rPr>
          <w:szCs w:val="24"/>
          <w:lang w:eastAsia="ru-RU"/>
        </w:rPr>
      </w:pPr>
      <w:r w:rsidRPr="00164B6C">
        <w:rPr>
          <w:szCs w:val="24"/>
          <w:lang w:eastAsia="ru-RU"/>
        </w:rPr>
        <w:t>определяет (регламентирует) перечень учебных предметов, курсов и время, о</w:t>
      </w:r>
      <w:r w:rsidRPr="00164B6C">
        <w:rPr>
          <w:szCs w:val="24"/>
          <w:lang w:eastAsia="ru-RU"/>
        </w:rPr>
        <w:t>т</w:t>
      </w:r>
      <w:r w:rsidRPr="00164B6C">
        <w:rPr>
          <w:szCs w:val="24"/>
          <w:lang w:eastAsia="ru-RU"/>
        </w:rPr>
        <w:t>водимое на их освоение и организацию;</w:t>
      </w:r>
    </w:p>
    <w:p w:rsidR="00977C98" w:rsidRPr="00164B6C" w:rsidRDefault="00977C98" w:rsidP="00A168FB">
      <w:pPr>
        <w:numPr>
          <w:ilvl w:val="0"/>
          <w:numId w:val="104"/>
        </w:numPr>
        <w:tabs>
          <w:tab w:val="left" w:pos="993"/>
          <w:tab w:val="left" w:pos="4500"/>
          <w:tab w:val="left" w:pos="9180"/>
          <w:tab w:val="left" w:pos="9360"/>
        </w:tabs>
        <w:spacing w:line="360" w:lineRule="auto"/>
        <w:ind w:left="0" w:firstLine="709"/>
        <w:contextualSpacing/>
        <w:jc w:val="both"/>
        <w:rPr>
          <w:szCs w:val="24"/>
          <w:lang w:eastAsia="ru-RU"/>
        </w:rPr>
      </w:pPr>
      <w:r w:rsidRPr="00164B6C">
        <w:rPr>
          <w:szCs w:val="24"/>
          <w:lang w:eastAsia="ru-RU"/>
        </w:rPr>
        <w:t>распределяет учебные предметы, курсы по классам на учебный год.</w:t>
      </w:r>
    </w:p>
    <w:p w:rsidR="00977C98" w:rsidRPr="00164B6C" w:rsidRDefault="00977C98" w:rsidP="00A168FB">
      <w:pPr>
        <w:tabs>
          <w:tab w:val="left" w:pos="4500"/>
          <w:tab w:val="left" w:pos="9180"/>
          <w:tab w:val="left" w:pos="9360"/>
        </w:tabs>
        <w:spacing w:line="360" w:lineRule="auto"/>
        <w:ind w:firstLine="709"/>
        <w:jc w:val="both"/>
        <w:rPr>
          <w:szCs w:val="24"/>
        </w:rPr>
      </w:pPr>
      <w:r w:rsidRPr="00164B6C">
        <w:rPr>
          <w:szCs w:val="24"/>
        </w:rPr>
        <w:t>Учебный план обеспечивает в случаях, предусмотренных законодательством Ро</w:t>
      </w:r>
      <w:r w:rsidRPr="00164B6C">
        <w:rPr>
          <w:szCs w:val="24"/>
        </w:rPr>
        <w:t>с</w:t>
      </w:r>
      <w:r w:rsidRPr="00164B6C">
        <w:rPr>
          <w:szCs w:val="24"/>
        </w:rPr>
        <w:t>сийской Федерации в сфере образования, возможность обучения на государственных яз</w:t>
      </w:r>
      <w:r w:rsidRPr="00164B6C">
        <w:rPr>
          <w:szCs w:val="24"/>
        </w:rPr>
        <w:t>ы</w:t>
      </w:r>
      <w:r w:rsidRPr="00164B6C">
        <w:rPr>
          <w:szCs w:val="24"/>
        </w:rPr>
        <w:t>ках республик Российской Федерации и родном языке из числа языков народов Росси</w:t>
      </w:r>
      <w:r w:rsidRPr="00164B6C">
        <w:rPr>
          <w:szCs w:val="24"/>
        </w:rPr>
        <w:t>й</w:t>
      </w:r>
      <w:r w:rsidRPr="00164B6C">
        <w:rPr>
          <w:szCs w:val="24"/>
        </w:rPr>
        <w:t>ской Федерации, возможность их изучения, а также устанавливает количество занятий.</w:t>
      </w:r>
    </w:p>
    <w:p w:rsidR="00977C98" w:rsidRPr="00164B6C" w:rsidRDefault="00977C98" w:rsidP="00A168FB">
      <w:pPr>
        <w:tabs>
          <w:tab w:val="left" w:pos="4500"/>
          <w:tab w:val="left" w:pos="9180"/>
          <w:tab w:val="left" w:pos="9360"/>
        </w:tabs>
        <w:spacing w:line="360" w:lineRule="auto"/>
        <w:ind w:firstLine="709"/>
        <w:jc w:val="both"/>
        <w:rPr>
          <w:szCs w:val="24"/>
        </w:rPr>
      </w:pPr>
      <w:r w:rsidRPr="00164B6C">
        <w:rPr>
          <w:szCs w:val="24"/>
        </w:rPr>
        <w:t>Учебный план состоит из двух частей: обязательной части и части, формируемой участниками образовательных отношений.</w:t>
      </w:r>
    </w:p>
    <w:p w:rsidR="00977C98" w:rsidRPr="00164B6C" w:rsidRDefault="00977C98" w:rsidP="00A168FB">
      <w:pPr>
        <w:tabs>
          <w:tab w:val="left" w:pos="4500"/>
          <w:tab w:val="left" w:pos="9180"/>
          <w:tab w:val="left" w:pos="9360"/>
        </w:tabs>
        <w:spacing w:line="360" w:lineRule="auto"/>
        <w:ind w:firstLine="709"/>
        <w:jc w:val="both"/>
        <w:rPr>
          <w:szCs w:val="24"/>
        </w:rPr>
      </w:pPr>
      <w:r w:rsidRPr="00164B6C">
        <w:rPr>
          <w:szCs w:val="24"/>
        </w:rPr>
        <w:t>Обязательная часть учебного плана определяет состав учебных предметов обяз</w:t>
      </w:r>
      <w:r w:rsidRPr="00164B6C">
        <w:rPr>
          <w:szCs w:val="24"/>
        </w:rPr>
        <w:t>а</w:t>
      </w:r>
      <w:r w:rsidRPr="00164B6C">
        <w:rPr>
          <w:szCs w:val="24"/>
        </w:rPr>
        <w:t>тельных предметных областей для всех имеющих по данной программе государственную аккредитацию образовательных организаций, реализующая образовательную программу основного общего образования, и учебное время, отводимое на их изучение по классам обучения. Допускаются интегрированные учебные предметы как в рамках одной предме</w:t>
      </w:r>
      <w:r w:rsidRPr="00164B6C">
        <w:rPr>
          <w:szCs w:val="24"/>
        </w:rPr>
        <w:t>т</w:t>
      </w:r>
      <w:r w:rsidRPr="00164B6C">
        <w:rPr>
          <w:szCs w:val="24"/>
        </w:rPr>
        <w:t>ной области в целом, так и на определенном этапе обучения.</w:t>
      </w:r>
    </w:p>
    <w:p w:rsidR="00977C98" w:rsidRPr="00164B6C" w:rsidRDefault="00977C98" w:rsidP="00A168FB">
      <w:pPr>
        <w:tabs>
          <w:tab w:val="left" w:pos="4500"/>
          <w:tab w:val="left" w:pos="9180"/>
          <w:tab w:val="left" w:pos="9360"/>
        </w:tabs>
        <w:spacing w:line="360" w:lineRule="auto"/>
        <w:ind w:firstLine="709"/>
        <w:jc w:val="both"/>
        <w:rPr>
          <w:szCs w:val="24"/>
        </w:rPr>
      </w:pPr>
      <w:r w:rsidRPr="00164B6C">
        <w:rPr>
          <w:szCs w:val="24"/>
        </w:rPr>
        <w:t>Часть учебного плана, формируемая участниками образовательных отношений, о</w:t>
      </w:r>
      <w:r w:rsidRPr="00164B6C">
        <w:rPr>
          <w:szCs w:val="24"/>
        </w:rPr>
        <w:t>п</w:t>
      </w:r>
      <w:r w:rsidRPr="00164B6C">
        <w:rPr>
          <w:szCs w:val="24"/>
        </w:rPr>
        <w:t>ределяет время, отводимое на изучение содержания образования, обеспечивающего ре</w:t>
      </w:r>
      <w:r w:rsidRPr="00164B6C">
        <w:rPr>
          <w:szCs w:val="24"/>
        </w:rPr>
        <w:t>а</w:t>
      </w:r>
      <w:r w:rsidRPr="00164B6C">
        <w:rPr>
          <w:szCs w:val="24"/>
        </w:rPr>
        <w:t>лизацию интересов и потребностей обучающихся, их родителей (законных представит</w:t>
      </w:r>
      <w:r w:rsidRPr="00164B6C">
        <w:rPr>
          <w:szCs w:val="24"/>
        </w:rPr>
        <w:t>е</w:t>
      </w:r>
      <w:r w:rsidRPr="00164B6C">
        <w:rPr>
          <w:szCs w:val="24"/>
        </w:rPr>
        <w:t>лей), педагогического коллектива образовательной организации.</w:t>
      </w:r>
    </w:p>
    <w:p w:rsidR="00977C98" w:rsidRPr="00164B6C" w:rsidRDefault="00977C98" w:rsidP="00A168FB">
      <w:pPr>
        <w:tabs>
          <w:tab w:val="left" w:pos="4500"/>
          <w:tab w:val="left" w:pos="9180"/>
          <w:tab w:val="left" w:pos="9360"/>
        </w:tabs>
        <w:spacing w:line="360" w:lineRule="auto"/>
        <w:ind w:firstLine="709"/>
        <w:jc w:val="both"/>
        <w:rPr>
          <w:szCs w:val="24"/>
        </w:rPr>
      </w:pPr>
      <w:r w:rsidRPr="00164B6C">
        <w:rPr>
          <w:szCs w:val="24"/>
        </w:rPr>
        <w:t>Время, отводимое на данную часть учебного плана, может быть использовано на:</w:t>
      </w:r>
    </w:p>
    <w:p w:rsidR="00977C98" w:rsidRPr="00164B6C" w:rsidRDefault="00977C98" w:rsidP="00A168FB">
      <w:pPr>
        <w:numPr>
          <w:ilvl w:val="0"/>
          <w:numId w:val="104"/>
        </w:numPr>
        <w:tabs>
          <w:tab w:val="left" w:pos="993"/>
          <w:tab w:val="left" w:pos="4500"/>
          <w:tab w:val="left" w:pos="9180"/>
          <w:tab w:val="left" w:pos="9360"/>
        </w:tabs>
        <w:spacing w:line="360" w:lineRule="auto"/>
        <w:ind w:left="0" w:firstLine="709"/>
        <w:contextualSpacing/>
        <w:jc w:val="both"/>
        <w:rPr>
          <w:szCs w:val="24"/>
          <w:lang w:eastAsia="ru-RU"/>
        </w:rPr>
      </w:pPr>
      <w:r w:rsidRPr="00164B6C">
        <w:rPr>
          <w:szCs w:val="24"/>
          <w:lang w:eastAsia="ru-RU"/>
        </w:rPr>
        <w:t xml:space="preserve">увеличение учебных часов, предусмотренных на изучение отдельных учебных предметов обязательной части; </w:t>
      </w:r>
    </w:p>
    <w:p w:rsidR="00977C98" w:rsidRPr="00164B6C" w:rsidRDefault="00977C98" w:rsidP="00A168FB">
      <w:pPr>
        <w:numPr>
          <w:ilvl w:val="0"/>
          <w:numId w:val="104"/>
        </w:numPr>
        <w:tabs>
          <w:tab w:val="left" w:pos="993"/>
          <w:tab w:val="left" w:pos="4500"/>
          <w:tab w:val="left" w:pos="9180"/>
          <w:tab w:val="left" w:pos="9360"/>
        </w:tabs>
        <w:spacing w:line="360" w:lineRule="auto"/>
        <w:ind w:left="0" w:firstLine="709"/>
        <w:contextualSpacing/>
        <w:jc w:val="both"/>
        <w:rPr>
          <w:szCs w:val="24"/>
          <w:lang w:eastAsia="ru-RU"/>
        </w:rPr>
      </w:pPr>
      <w:r w:rsidRPr="00164B6C">
        <w:rPr>
          <w:szCs w:val="24"/>
          <w:lang w:eastAsia="ru-RU"/>
        </w:rPr>
        <w:t>введение специально разработанных учебных курсов, обеспечивающих интер</w:t>
      </w:r>
      <w:r w:rsidRPr="00164B6C">
        <w:rPr>
          <w:szCs w:val="24"/>
          <w:lang w:eastAsia="ru-RU"/>
        </w:rPr>
        <w:t>е</w:t>
      </w:r>
      <w:r w:rsidRPr="00164B6C">
        <w:rPr>
          <w:szCs w:val="24"/>
          <w:lang w:eastAsia="ru-RU"/>
        </w:rPr>
        <w:t>сы и потребности участников образовательных отношений, в том числе этнокультурные;</w:t>
      </w:r>
    </w:p>
    <w:p w:rsidR="00977C98" w:rsidRPr="00164B6C" w:rsidRDefault="00977C98" w:rsidP="00A168FB">
      <w:pPr>
        <w:numPr>
          <w:ilvl w:val="0"/>
          <w:numId w:val="104"/>
        </w:numPr>
        <w:tabs>
          <w:tab w:val="left" w:pos="993"/>
          <w:tab w:val="left" w:pos="4500"/>
          <w:tab w:val="left" w:pos="9180"/>
          <w:tab w:val="left" w:pos="9360"/>
        </w:tabs>
        <w:spacing w:line="360" w:lineRule="auto"/>
        <w:ind w:left="0" w:firstLine="709"/>
        <w:contextualSpacing/>
        <w:jc w:val="both"/>
        <w:rPr>
          <w:szCs w:val="24"/>
          <w:lang w:eastAsia="ru-RU"/>
        </w:rPr>
      </w:pPr>
      <w:r w:rsidRPr="00164B6C">
        <w:rPr>
          <w:szCs w:val="24"/>
          <w:lang w:eastAsia="ru-RU"/>
        </w:rPr>
        <w:t>другие виды учебной, воспитательной, спортивной и иной деятельности об</w:t>
      </w:r>
      <w:r w:rsidRPr="00164B6C">
        <w:rPr>
          <w:szCs w:val="24"/>
          <w:lang w:eastAsia="ru-RU"/>
        </w:rPr>
        <w:t>у</w:t>
      </w:r>
      <w:r w:rsidRPr="00164B6C">
        <w:rPr>
          <w:szCs w:val="24"/>
          <w:lang w:eastAsia="ru-RU"/>
        </w:rPr>
        <w:t>чающихся.</w:t>
      </w:r>
    </w:p>
    <w:p w:rsidR="00977C98" w:rsidRPr="00164B6C" w:rsidRDefault="00977C98" w:rsidP="00A168FB">
      <w:pPr>
        <w:tabs>
          <w:tab w:val="left" w:pos="4500"/>
          <w:tab w:val="left" w:pos="9180"/>
          <w:tab w:val="left" w:pos="9360"/>
        </w:tabs>
        <w:spacing w:line="360" w:lineRule="auto"/>
        <w:ind w:firstLine="709"/>
        <w:jc w:val="both"/>
        <w:rPr>
          <w:sz w:val="28"/>
          <w:szCs w:val="28"/>
        </w:rPr>
      </w:pPr>
      <w:r w:rsidRPr="00164B6C">
        <w:rPr>
          <w:szCs w:val="24"/>
        </w:rPr>
        <w:t>В интересах детей с участием обучающихся и их семей могут разрабатываться и</w:t>
      </w:r>
      <w:r w:rsidRPr="00164B6C">
        <w:rPr>
          <w:szCs w:val="24"/>
        </w:rPr>
        <w:t>н</w:t>
      </w:r>
      <w:r w:rsidRPr="00164B6C">
        <w:rPr>
          <w:szCs w:val="24"/>
        </w:rPr>
        <w:t>дивидуальные учебные планы, в рамках которых формируется индивидуальная траект</w:t>
      </w:r>
      <w:r w:rsidRPr="00164B6C">
        <w:rPr>
          <w:szCs w:val="24"/>
        </w:rPr>
        <w:t>о</w:t>
      </w:r>
      <w:r w:rsidRPr="00164B6C">
        <w:rPr>
          <w:szCs w:val="24"/>
        </w:rPr>
        <w:t>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w:t>
      </w:r>
      <w:r w:rsidRPr="00164B6C">
        <w:rPr>
          <w:szCs w:val="24"/>
        </w:rPr>
        <w:t>ж</w:t>
      </w:r>
      <w:r w:rsidRPr="00164B6C">
        <w:rPr>
          <w:szCs w:val="24"/>
        </w:rPr>
        <w:t>дается тьюторской поддержкой</w:t>
      </w:r>
      <w:r w:rsidRPr="00164B6C">
        <w:rPr>
          <w:sz w:val="28"/>
          <w:szCs w:val="28"/>
        </w:rPr>
        <w:t>.</w:t>
      </w:r>
    </w:p>
    <w:p w:rsidR="00977C98" w:rsidRPr="00164B6C" w:rsidRDefault="00977C98" w:rsidP="00A168FB">
      <w:pPr>
        <w:tabs>
          <w:tab w:val="left" w:pos="4500"/>
          <w:tab w:val="left" w:pos="9180"/>
          <w:tab w:val="left" w:pos="9360"/>
        </w:tabs>
        <w:spacing w:line="360" w:lineRule="auto"/>
        <w:ind w:firstLine="709"/>
        <w:jc w:val="both"/>
        <w:rPr>
          <w:szCs w:val="24"/>
        </w:rPr>
      </w:pPr>
      <w:r w:rsidRPr="00164B6C">
        <w:rPr>
          <w:szCs w:val="24"/>
        </w:rPr>
        <w:t>Учебным планом определяются формы промежуточной аттестации, которые пр</w:t>
      </w:r>
      <w:r w:rsidRPr="00164B6C">
        <w:rPr>
          <w:szCs w:val="24"/>
        </w:rPr>
        <w:t>о</w:t>
      </w:r>
      <w:r w:rsidRPr="00164B6C">
        <w:rPr>
          <w:szCs w:val="24"/>
        </w:rPr>
        <w:t>писываются в рабочих программах педагогов. Учебный план школы составляется в расч</w:t>
      </w:r>
      <w:r w:rsidRPr="00164B6C">
        <w:rPr>
          <w:szCs w:val="24"/>
        </w:rPr>
        <w:t>е</w:t>
      </w:r>
      <w:r w:rsidRPr="00164B6C">
        <w:rPr>
          <w:szCs w:val="24"/>
        </w:rPr>
        <w:t xml:space="preserve">те на учебный год. </w:t>
      </w:r>
    </w:p>
    <w:p w:rsidR="00977C98" w:rsidRPr="00164B6C" w:rsidRDefault="00977C98" w:rsidP="00A168FB">
      <w:pPr>
        <w:shd w:val="clear" w:color="auto" w:fill="FFFFFF" w:themeFill="background1"/>
        <w:tabs>
          <w:tab w:val="left" w:pos="284"/>
        </w:tabs>
        <w:jc w:val="both"/>
        <w:rPr>
          <w:rStyle w:val="4e"/>
          <w:rFonts w:eastAsia="Calibri"/>
          <w:sz w:val="24"/>
          <w:szCs w:val="24"/>
        </w:rPr>
      </w:pPr>
    </w:p>
    <w:p w:rsidR="00977C98" w:rsidRPr="00164B6C" w:rsidRDefault="00977C98" w:rsidP="00A168FB">
      <w:pPr>
        <w:shd w:val="clear" w:color="auto" w:fill="FFFFFF" w:themeFill="background1"/>
        <w:tabs>
          <w:tab w:val="left" w:pos="284"/>
        </w:tabs>
        <w:jc w:val="center"/>
        <w:rPr>
          <w:rStyle w:val="4e"/>
          <w:rFonts w:eastAsia="Calibri"/>
          <w:sz w:val="24"/>
          <w:szCs w:val="24"/>
        </w:rPr>
      </w:pPr>
    </w:p>
    <w:p w:rsidR="00977C98" w:rsidRPr="00164B6C" w:rsidRDefault="00977C98" w:rsidP="00A168FB">
      <w:pPr>
        <w:shd w:val="clear" w:color="auto" w:fill="FFFFFF" w:themeFill="background1"/>
        <w:tabs>
          <w:tab w:val="left" w:pos="284"/>
        </w:tabs>
        <w:jc w:val="center"/>
        <w:rPr>
          <w:rStyle w:val="3f7"/>
          <w:rFonts w:eastAsia="Calibri"/>
          <w:bCs w:val="0"/>
          <w:sz w:val="24"/>
          <w:szCs w:val="24"/>
        </w:rPr>
      </w:pPr>
      <w:r w:rsidRPr="00164B6C">
        <w:rPr>
          <w:rStyle w:val="4e"/>
          <w:rFonts w:eastAsia="Calibri"/>
          <w:sz w:val="24"/>
          <w:szCs w:val="24"/>
        </w:rPr>
        <w:t>Базисный учебный план основного общего образования</w:t>
      </w:r>
    </w:p>
    <w:p w:rsidR="00977C98" w:rsidRPr="00164B6C" w:rsidRDefault="00977C98" w:rsidP="00A168FB">
      <w:pPr>
        <w:shd w:val="clear" w:color="auto" w:fill="FFFFFF" w:themeFill="background1"/>
        <w:tabs>
          <w:tab w:val="left" w:pos="284"/>
        </w:tabs>
        <w:jc w:val="center"/>
        <w:rPr>
          <w:rStyle w:val="4e"/>
          <w:rFonts w:eastAsia="Calibri"/>
          <w:sz w:val="24"/>
          <w:szCs w:val="24"/>
          <w:lang w:val="tt-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94"/>
        <w:gridCol w:w="2370"/>
        <w:gridCol w:w="757"/>
        <w:gridCol w:w="760"/>
        <w:gridCol w:w="778"/>
        <w:gridCol w:w="800"/>
        <w:gridCol w:w="849"/>
        <w:gridCol w:w="957"/>
        <w:gridCol w:w="6"/>
      </w:tblGrid>
      <w:tr w:rsidR="00977C98" w:rsidRPr="00164B6C" w:rsidTr="00977C98">
        <w:trPr>
          <w:trHeight w:val="921"/>
          <w:jc w:val="center"/>
        </w:trPr>
        <w:tc>
          <w:tcPr>
            <w:tcW w:w="2294" w:type="dxa"/>
            <w:vMerge w:val="restart"/>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r w:rsidRPr="00164B6C">
              <w:rPr>
                <w:szCs w:val="24"/>
              </w:rPr>
              <w:t>Предметные обла</w:t>
            </w:r>
            <w:r w:rsidRPr="00164B6C">
              <w:rPr>
                <w:szCs w:val="24"/>
              </w:rPr>
              <w:t>с</w:t>
            </w:r>
            <w:r w:rsidRPr="00164B6C">
              <w:rPr>
                <w:szCs w:val="24"/>
              </w:rPr>
              <w:t>ти</w:t>
            </w:r>
          </w:p>
        </w:tc>
        <w:tc>
          <w:tcPr>
            <w:tcW w:w="2370" w:type="dxa"/>
            <w:vMerge w:val="restart"/>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jc w:val="center"/>
              <w:rPr>
                <w:rFonts w:eastAsia="Times New Roman"/>
                <w:szCs w:val="24"/>
              </w:rPr>
            </w:pPr>
            <w:r w:rsidRPr="00164B6C">
              <w:rPr>
                <w:szCs w:val="24"/>
              </w:rPr>
              <w:t>Учебные</w:t>
            </w:r>
          </w:p>
          <w:p w:rsidR="00977C98" w:rsidRPr="00164B6C" w:rsidRDefault="00977C98" w:rsidP="00A168FB">
            <w:pPr>
              <w:jc w:val="center"/>
              <w:rPr>
                <w:szCs w:val="24"/>
              </w:rPr>
            </w:pPr>
            <w:r w:rsidRPr="00164B6C">
              <w:rPr>
                <w:szCs w:val="24"/>
              </w:rPr>
              <w:t>предметы</w:t>
            </w:r>
          </w:p>
          <w:p w:rsidR="00977C98" w:rsidRPr="00164B6C" w:rsidRDefault="00977C98" w:rsidP="00A168FB">
            <w:pPr>
              <w:jc w:val="center"/>
              <w:rPr>
                <w:szCs w:val="24"/>
              </w:rPr>
            </w:pPr>
          </w:p>
          <w:p w:rsidR="00977C98" w:rsidRPr="00164B6C" w:rsidRDefault="00977C98" w:rsidP="00A168FB">
            <w:pPr>
              <w:jc w:val="center"/>
              <w:rPr>
                <w:rFonts w:eastAsia="Times New Roman"/>
                <w:szCs w:val="24"/>
              </w:rPr>
            </w:pPr>
            <w:r w:rsidRPr="00164B6C">
              <w:rPr>
                <w:szCs w:val="24"/>
              </w:rPr>
              <w:t>Классы</w:t>
            </w:r>
          </w:p>
        </w:tc>
        <w:tc>
          <w:tcPr>
            <w:tcW w:w="3944" w:type="dxa"/>
            <w:gridSpan w:val="5"/>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r w:rsidRPr="00164B6C">
              <w:rPr>
                <w:szCs w:val="24"/>
              </w:rPr>
              <w:t xml:space="preserve">Количество часов </w:t>
            </w:r>
            <w:r w:rsidRPr="00164B6C">
              <w:rPr>
                <w:szCs w:val="24"/>
                <w:lang w:val="tt-RU"/>
              </w:rPr>
              <w:t>в год/</w:t>
            </w:r>
            <w:r w:rsidRPr="00164B6C">
              <w:rPr>
                <w:szCs w:val="24"/>
              </w:rPr>
              <w:t>в неделю</w:t>
            </w:r>
          </w:p>
        </w:tc>
        <w:tc>
          <w:tcPr>
            <w:tcW w:w="963" w:type="dxa"/>
            <w:gridSpan w:val="2"/>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jc w:val="center"/>
              <w:rPr>
                <w:rFonts w:eastAsia="Times New Roman"/>
                <w:szCs w:val="24"/>
              </w:rPr>
            </w:pPr>
          </w:p>
        </w:tc>
      </w:tr>
      <w:tr w:rsidR="00977C98" w:rsidRPr="00164B6C" w:rsidTr="00977C98">
        <w:trPr>
          <w:gridAfter w:val="1"/>
          <w:wAfter w:w="6" w:type="dxa"/>
          <w:trHeight w:val="223"/>
          <w:jc w:val="center"/>
        </w:trPr>
        <w:tc>
          <w:tcPr>
            <w:tcW w:w="2294" w:type="dxa"/>
            <w:vMerge/>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p>
        </w:tc>
        <w:tc>
          <w:tcPr>
            <w:tcW w:w="2370" w:type="dxa"/>
            <w:vMerge/>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p>
        </w:tc>
        <w:tc>
          <w:tcPr>
            <w:tcW w:w="757"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r w:rsidRPr="00164B6C">
              <w:rPr>
                <w:szCs w:val="24"/>
              </w:rPr>
              <w:t>V</w:t>
            </w:r>
          </w:p>
        </w:tc>
        <w:tc>
          <w:tcPr>
            <w:tcW w:w="76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r w:rsidRPr="00164B6C">
              <w:rPr>
                <w:szCs w:val="24"/>
              </w:rPr>
              <w:t>VI</w:t>
            </w:r>
          </w:p>
        </w:tc>
        <w:tc>
          <w:tcPr>
            <w:tcW w:w="778"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r w:rsidRPr="00164B6C">
              <w:rPr>
                <w:szCs w:val="24"/>
              </w:rPr>
              <w:t>VII</w:t>
            </w:r>
          </w:p>
        </w:tc>
        <w:tc>
          <w:tcPr>
            <w:tcW w:w="80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r w:rsidRPr="00164B6C">
              <w:rPr>
                <w:szCs w:val="24"/>
                <w:lang w:val="en-US"/>
              </w:rPr>
              <w:t>VIII</w:t>
            </w:r>
          </w:p>
        </w:tc>
        <w:tc>
          <w:tcPr>
            <w:tcW w:w="849"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jc w:val="center"/>
              <w:rPr>
                <w:szCs w:val="24"/>
                <w:lang w:val="en-US"/>
              </w:rPr>
            </w:pPr>
            <w:r w:rsidRPr="00164B6C">
              <w:rPr>
                <w:szCs w:val="24"/>
                <w:lang w:val="en-US"/>
              </w:rPr>
              <w:t>IX</w:t>
            </w:r>
          </w:p>
        </w:tc>
        <w:tc>
          <w:tcPr>
            <w:tcW w:w="957"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r w:rsidRPr="00164B6C">
              <w:rPr>
                <w:szCs w:val="24"/>
              </w:rPr>
              <w:t>Всего</w:t>
            </w:r>
          </w:p>
        </w:tc>
      </w:tr>
      <w:tr w:rsidR="00977C98" w:rsidRPr="00164B6C" w:rsidTr="00977C98">
        <w:trPr>
          <w:gridAfter w:val="1"/>
          <w:wAfter w:w="6" w:type="dxa"/>
          <w:trHeight w:val="315"/>
          <w:jc w:val="center"/>
        </w:trPr>
        <w:tc>
          <w:tcPr>
            <w:tcW w:w="2294" w:type="dxa"/>
            <w:vMerge w:val="restart"/>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r w:rsidRPr="00164B6C">
              <w:rPr>
                <w:szCs w:val="24"/>
              </w:rPr>
              <w:t>Русский язык и л</w:t>
            </w:r>
            <w:r w:rsidRPr="00164B6C">
              <w:rPr>
                <w:szCs w:val="24"/>
              </w:rPr>
              <w:t>и</w:t>
            </w:r>
            <w:r w:rsidRPr="00164B6C">
              <w:rPr>
                <w:szCs w:val="24"/>
              </w:rPr>
              <w:t>тература</w:t>
            </w:r>
          </w:p>
        </w:tc>
        <w:tc>
          <w:tcPr>
            <w:tcW w:w="237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r w:rsidRPr="00164B6C">
              <w:rPr>
                <w:szCs w:val="24"/>
              </w:rPr>
              <w:t>Русский язык</w:t>
            </w:r>
          </w:p>
        </w:tc>
        <w:tc>
          <w:tcPr>
            <w:tcW w:w="757"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5</w:t>
            </w:r>
          </w:p>
        </w:tc>
        <w:tc>
          <w:tcPr>
            <w:tcW w:w="76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6</w:t>
            </w:r>
          </w:p>
        </w:tc>
        <w:tc>
          <w:tcPr>
            <w:tcW w:w="778"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4</w:t>
            </w:r>
          </w:p>
        </w:tc>
        <w:tc>
          <w:tcPr>
            <w:tcW w:w="80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3</w:t>
            </w:r>
          </w:p>
        </w:tc>
        <w:tc>
          <w:tcPr>
            <w:tcW w:w="849"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shd w:val="clear" w:color="auto" w:fill="FFFFFF"/>
              <w:jc w:val="center"/>
              <w:rPr>
                <w:rFonts w:eastAsia="Times New Roman"/>
                <w:szCs w:val="24"/>
              </w:rPr>
            </w:pPr>
            <w:r w:rsidRPr="00164B6C">
              <w:rPr>
                <w:szCs w:val="24"/>
              </w:rPr>
              <w:t>3</w:t>
            </w:r>
          </w:p>
        </w:tc>
        <w:tc>
          <w:tcPr>
            <w:tcW w:w="957"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en-US"/>
              </w:rPr>
            </w:pPr>
            <w:r w:rsidRPr="00164B6C">
              <w:rPr>
                <w:szCs w:val="24"/>
                <w:lang w:val="en-US"/>
              </w:rPr>
              <w:t>21</w:t>
            </w:r>
          </w:p>
        </w:tc>
      </w:tr>
      <w:tr w:rsidR="00977C98" w:rsidRPr="00164B6C" w:rsidTr="00977C98">
        <w:trPr>
          <w:gridAfter w:val="1"/>
          <w:wAfter w:w="6" w:type="dxa"/>
          <w:trHeight w:val="315"/>
          <w:jc w:val="center"/>
        </w:trPr>
        <w:tc>
          <w:tcPr>
            <w:tcW w:w="2294" w:type="dxa"/>
            <w:vMerge/>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p>
        </w:tc>
        <w:tc>
          <w:tcPr>
            <w:tcW w:w="237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r w:rsidRPr="00164B6C">
              <w:rPr>
                <w:szCs w:val="24"/>
              </w:rPr>
              <w:t>Литература</w:t>
            </w:r>
          </w:p>
        </w:tc>
        <w:tc>
          <w:tcPr>
            <w:tcW w:w="757"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3</w:t>
            </w:r>
          </w:p>
        </w:tc>
        <w:tc>
          <w:tcPr>
            <w:tcW w:w="76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3</w:t>
            </w:r>
          </w:p>
        </w:tc>
        <w:tc>
          <w:tcPr>
            <w:tcW w:w="778"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2</w:t>
            </w:r>
          </w:p>
        </w:tc>
        <w:tc>
          <w:tcPr>
            <w:tcW w:w="80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2</w:t>
            </w:r>
          </w:p>
        </w:tc>
        <w:tc>
          <w:tcPr>
            <w:tcW w:w="849"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shd w:val="clear" w:color="auto" w:fill="FFFFFF"/>
              <w:jc w:val="center"/>
              <w:rPr>
                <w:rFonts w:eastAsia="Times New Roman"/>
                <w:szCs w:val="24"/>
              </w:rPr>
            </w:pPr>
            <w:r w:rsidRPr="00164B6C">
              <w:rPr>
                <w:szCs w:val="24"/>
              </w:rPr>
              <w:t>3</w:t>
            </w:r>
          </w:p>
        </w:tc>
        <w:tc>
          <w:tcPr>
            <w:tcW w:w="957"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en-US"/>
              </w:rPr>
            </w:pPr>
            <w:r w:rsidRPr="00164B6C">
              <w:rPr>
                <w:szCs w:val="24"/>
                <w:lang w:val="tt-RU"/>
              </w:rPr>
              <w:t>1</w:t>
            </w:r>
            <w:r w:rsidRPr="00164B6C">
              <w:rPr>
                <w:szCs w:val="24"/>
                <w:lang w:val="en-US"/>
              </w:rPr>
              <w:t>3</w:t>
            </w:r>
          </w:p>
        </w:tc>
      </w:tr>
      <w:tr w:rsidR="00977C98" w:rsidRPr="00164B6C" w:rsidTr="00977C98">
        <w:trPr>
          <w:gridAfter w:val="1"/>
          <w:wAfter w:w="6" w:type="dxa"/>
          <w:trHeight w:val="315"/>
          <w:jc w:val="center"/>
        </w:trPr>
        <w:tc>
          <w:tcPr>
            <w:tcW w:w="2294"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r w:rsidRPr="00164B6C">
              <w:rPr>
                <w:szCs w:val="24"/>
              </w:rPr>
              <w:t>Родной язык и ро</w:t>
            </w:r>
            <w:r w:rsidRPr="00164B6C">
              <w:rPr>
                <w:szCs w:val="24"/>
              </w:rPr>
              <w:t>д</w:t>
            </w:r>
            <w:r w:rsidRPr="00164B6C">
              <w:rPr>
                <w:szCs w:val="24"/>
              </w:rPr>
              <w:t>ная литература</w:t>
            </w:r>
          </w:p>
        </w:tc>
        <w:tc>
          <w:tcPr>
            <w:tcW w:w="237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rPr>
              <w:t>Родной язык</w:t>
            </w:r>
          </w:p>
          <w:p w:rsidR="00977C98" w:rsidRPr="00164B6C" w:rsidRDefault="00977C98" w:rsidP="00A168FB">
            <w:pPr>
              <w:jc w:val="center"/>
              <w:rPr>
                <w:rFonts w:eastAsia="Times New Roman"/>
                <w:szCs w:val="24"/>
                <w:lang w:val="tt-RU"/>
              </w:rPr>
            </w:pPr>
            <w:r w:rsidRPr="00164B6C">
              <w:rPr>
                <w:szCs w:val="24"/>
                <w:lang w:val="tt-RU"/>
              </w:rPr>
              <w:t>Родной литература</w:t>
            </w:r>
          </w:p>
        </w:tc>
        <w:tc>
          <w:tcPr>
            <w:tcW w:w="757"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3</w:t>
            </w:r>
          </w:p>
          <w:p w:rsidR="00977C98" w:rsidRPr="00164B6C" w:rsidRDefault="00977C98" w:rsidP="00A168FB">
            <w:pPr>
              <w:jc w:val="center"/>
              <w:rPr>
                <w:rFonts w:eastAsia="Times New Roman"/>
                <w:szCs w:val="24"/>
                <w:lang w:val="tt-RU"/>
              </w:rPr>
            </w:pPr>
            <w:r w:rsidRPr="00164B6C">
              <w:rPr>
                <w:szCs w:val="24"/>
                <w:lang w:val="tt-RU"/>
              </w:rPr>
              <w:t>2</w:t>
            </w:r>
          </w:p>
        </w:tc>
        <w:tc>
          <w:tcPr>
            <w:tcW w:w="76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3</w:t>
            </w:r>
          </w:p>
          <w:p w:rsidR="00977C98" w:rsidRPr="00164B6C" w:rsidRDefault="00977C98" w:rsidP="00A168FB">
            <w:pPr>
              <w:jc w:val="center"/>
              <w:rPr>
                <w:rFonts w:eastAsia="Times New Roman"/>
                <w:szCs w:val="24"/>
                <w:lang w:val="tt-RU"/>
              </w:rPr>
            </w:pPr>
            <w:r w:rsidRPr="00164B6C">
              <w:rPr>
                <w:szCs w:val="24"/>
                <w:lang w:val="tt-RU"/>
              </w:rPr>
              <w:t>2</w:t>
            </w:r>
          </w:p>
        </w:tc>
        <w:tc>
          <w:tcPr>
            <w:tcW w:w="778"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2</w:t>
            </w:r>
          </w:p>
          <w:p w:rsidR="00977C98" w:rsidRPr="00164B6C" w:rsidRDefault="00977C98" w:rsidP="00A168FB">
            <w:pPr>
              <w:jc w:val="center"/>
              <w:rPr>
                <w:rFonts w:eastAsia="Times New Roman"/>
                <w:szCs w:val="24"/>
                <w:lang w:val="tt-RU"/>
              </w:rPr>
            </w:pPr>
            <w:r w:rsidRPr="00164B6C">
              <w:rPr>
                <w:szCs w:val="24"/>
                <w:lang w:val="tt-RU"/>
              </w:rPr>
              <w:t>2</w:t>
            </w:r>
          </w:p>
        </w:tc>
        <w:tc>
          <w:tcPr>
            <w:tcW w:w="80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2</w:t>
            </w:r>
          </w:p>
          <w:p w:rsidR="00977C98" w:rsidRPr="00164B6C" w:rsidRDefault="00977C98" w:rsidP="00A168FB">
            <w:pPr>
              <w:jc w:val="center"/>
              <w:rPr>
                <w:rFonts w:eastAsia="Times New Roman"/>
                <w:szCs w:val="24"/>
                <w:lang w:val="tt-RU"/>
              </w:rPr>
            </w:pPr>
            <w:r w:rsidRPr="00164B6C">
              <w:rPr>
                <w:szCs w:val="24"/>
                <w:lang w:val="tt-RU"/>
              </w:rPr>
              <w:t>2</w:t>
            </w:r>
          </w:p>
        </w:tc>
        <w:tc>
          <w:tcPr>
            <w:tcW w:w="849"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jc w:val="center"/>
              <w:rPr>
                <w:szCs w:val="24"/>
                <w:lang w:val="en-US"/>
              </w:rPr>
            </w:pPr>
            <w:r w:rsidRPr="00164B6C">
              <w:rPr>
                <w:szCs w:val="24"/>
              </w:rPr>
              <w:t>3</w:t>
            </w:r>
          </w:p>
          <w:p w:rsidR="00977C98" w:rsidRPr="00164B6C" w:rsidRDefault="00977C98" w:rsidP="00A168FB">
            <w:pPr>
              <w:jc w:val="center"/>
              <w:rPr>
                <w:rFonts w:eastAsia="Times New Roman"/>
                <w:szCs w:val="24"/>
              </w:rPr>
            </w:pPr>
            <w:r w:rsidRPr="00164B6C">
              <w:rPr>
                <w:szCs w:val="24"/>
                <w:lang w:val="en-US"/>
              </w:rPr>
              <w:t>2</w:t>
            </w:r>
          </w:p>
        </w:tc>
        <w:tc>
          <w:tcPr>
            <w:tcW w:w="957"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en-US"/>
              </w:rPr>
            </w:pPr>
            <w:r w:rsidRPr="00164B6C">
              <w:rPr>
                <w:szCs w:val="24"/>
                <w:lang w:val="en-US"/>
              </w:rPr>
              <w:t>23</w:t>
            </w:r>
          </w:p>
        </w:tc>
      </w:tr>
      <w:tr w:rsidR="00977C98" w:rsidRPr="00164B6C" w:rsidTr="00977C98">
        <w:trPr>
          <w:gridAfter w:val="1"/>
          <w:wAfter w:w="6" w:type="dxa"/>
          <w:trHeight w:val="315"/>
          <w:jc w:val="center"/>
        </w:trPr>
        <w:tc>
          <w:tcPr>
            <w:tcW w:w="2294" w:type="dxa"/>
            <w:vMerge w:val="restart"/>
            <w:tcBorders>
              <w:top w:val="single" w:sz="4" w:space="0" w:color="auto"/>
              <w:left w:val="single" w:sz="4" w:space="0" w:color="auto"/>
              <w:right w:val="single" w:sz="4" w:space="0" w:color="auto"/>
            </w:tcBorders>
            <w:vAlign w:val="center"/>
            <w:hideMark/>
          </w:tcPr>
          <w:p w:rsidR="00977C98" w:rsidRPr="00164B6C" w:rsidRDefault="00977C98" w:rsidP="00A168FB">
            <w:pPr>
              <w:jc w:val="center"/>
              <w:rPr>
                <w:rFonts w:eastAsia="Times New Roman"/>
                <w:szCs w:val="24"/>
              </w:rPr>
            </w:pPr>
            <w:r w:rsidRPr="00164B6C">
              <w:rPr>
                <w:szCs w:val="24"/>
              </w:rPr>
              <w:t>Иностранные  яз</w:t>
            </w:r>
            <w:r w:rsidRPr="00164B6C">
              <w:rPr>
                <w:szCs w:val="24"/>
              </w:rPr>
              <w:t>ы</w:t>
            </w:r>
            <w:r w:rsidRPr="00164B6C">
              <w:rPr>
                <w:szCs w:val="24"/>
              </w:rPr>
              <w:t>ки</w:t>
            </w:r>
          </w:p>
        </w:tc>
        <w:tc>
          <w:tcPr>
            <w:tcW w:w="237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r w:rsidRPr="00164B6C">
              <w:rPr>
                <w:szCs w:val="24"/>
              </w:rPr>
              <w:t>Иностранный язык (английский язык)</w:t>
            </w:r>
          </w:p>
        </w:tc>
        <w:tc>
          <w:tcPr>
            <w:tcW w:w="757"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3</w:t>
            </w:r>
          </w:p>
        </w:tc>
        <w:tc>
          <w:tcPr>
            <w:tcW w:w="76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3</w:t>
            </w:r>
          </w:p>
        </w:tc>
        <w:tc>
          <w:tcPr>
            <w:tcW w:w="778"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3</w:t>
            </w:r>
          </w:p>
        </w:tc>
        <w:tc>
          <w:tcPr>
            <w:tcW w:w="80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3</w:t>
            </w:r>
          </w:p>
        </w:tc>
        <w:tc>
          <w:tcPr>
            <w:tcW w:w="849"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jc w:val="center"/>
              <w:rPr>
                <w:rFonts w:eastAsia="Times New Roman"/>
                <w:szCs w:val="24"/>
                <w:lang w:val="en-US"/>
              </w:rPr>
            </w:pPr>
            <w:r w:rsidRPr="00164B6C">
              <w:rPr>
                <w:rFonts w:eastAsia="Times New Roman"/>
                <w:szCs w:val="24"/>
                <w:lang w:val="en-US"/>
              </w:rPr>
              <w:t>3</w:t>
            </w:r>
          </w:p>
        </w:tc>
        <w:tc>
          <w:tcPr>
            <w:tcW w:w="957"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en-US"/>
              </w:rPr>
            </w:pPr>
            <w:r w:rsidRPr="00164B6C">
              <w:rPr>
                <w:szCs w:val="24"/>
                <w:lang w:val="en-US"/>
              </w:rPr>
              <w:t>15</w:t>
            </w:r>
          </w:p>
        </w:tc>
      </w:tr>
      <w:tr w:rsidR="00977C98" w:rsidRPr="00164B6C" w:rsidTr="00977C98">
        <w:trPr>
          <w:gridAfter w:val="1"/>
          <w:wAfter w:w="6" w:type="dxa"/>
          <w:trHeight w:val="315"/>
          <w:jc w:val="center"/>
        </w:trPr>
        <w:tc>
          <w:tcPr>
            <w:tcW w:w="2294" w:type="dxa"/>
            <w:vMerge/>
            <w:tcBorders>
              <w:left w:val="single" w:sz="4" w:space="0" w:color="auto"/>
              <w:bottom w:val="single" w:sz="4" w:space="0" w:color="auto"/>
              <w:right w:val="single" w:sz="4" w:space="0" w:color="auto"/>
            </w:tcBorders>
            <w:vAlign w:val="center"/>
            <w:hideMark/>
          </w:tcPr>
          <w:p w:rsidR="00977C98" w:rsidRPr="00164B6C" w:rsidRDefault="00977C98" w:rsidP="00A168FB">
            <w:pPr>
              <w:jc w:val="center"/>
              <w:rPr>
                <w:szCs w:val="24"/>
              </w:rPr>
            </w:pPr>
          </w:p>
        </w:tc>
        <w:tc>
          <w:tcPr>
            <w:tcW w:w="237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szCs w:val="24"/>
              </w:rPr>
            </w:pPr>
            <w:r w:rsidRPr="00164B6C">
              <w:rPr>
                <w:szCs w:val="24"/>
              </w:rPr>
              <w:t>Второй иностра</w:t>
            </w:r>
            <w:r w:rsidRPr="00164B6C">
              <w:rPr>
                <w:szCs w:val="24"/>
              </w:rPr>
              <w:t>н</w:t>
            </w:r>
            <w:r w:rsidRPr="00164B6C">
              <w:rPr>
                <w:szCs w:val="24"/>
              </w:rPr>
              <w:t>ный язык (немецкий язык)</w:t>
            </w:r>
          </w:p>
        </w:tc>
        <w:tc>
          <w:tcPr>
            <w:tcW w:w="757"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szCs w:val="24"/>
                <w:lang w:val="tt-RU"/>
              </w:rPr>
            </w:pPr>
          </w:p>
        </w:tc>
        <w:tc>
          <w:tcPr>
            <w:tcW w:w="76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szCs w:val="24"/>
                <w:lang w:val="tt-RU"/>
              </w:rPr>
            </w:pPr>
          </w:p>
        </w:tc>
        <w:tc>
          <w:tcPr>
            <w:tcW w:w="778"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szCs w:val="24"/>
                <w:lang w:val="tt-RU"/>
              </w:rPr>
            </w:pPr>
          </w:p>
        </w:tc>
        <w:tc>
          <w:tcPr>
            <w:tcW w:w="80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szCs w:val="24"/>
                <w:lang w:val="tt-RU"/>
              </w:rPr>
            </w:pPr>
          </w:p>
        </w:tc>
        <w:tc>
          <w:tcPr>
            <w:tcW w:w="849"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jc w:val="center"/>
              <w:rPr>
                <w:rFonts w:eastAsia="Times New Roman"/>
                <w:szCs w:val="24"/>
              </w:rPr>
            </w:pPr>
            <w:r w:rsidRPr="00164B6C">
              <w:rPr>
                <w:rFonts w:eastAsia="Times New Roman"/>
                <w:szCs w:val="24"/>
              </w:rPr>
              <w:t>1</w:t>
            </w:r>
          </w:p>
        </w:tc>
        <w:tc>
          <w:tcPr>
            <w:tcW w:w="957"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szCs w:val="24"/>
              </w:rPr>
            </w:pPr>
            <w:r w:rsidRPr="00164B6C">
              <w:rPr>
                <w:szCs w:val="24"/>
              </w:rPr>
              <w:t>1</w:t>
            </w:r>
          </w:p>
        </w:tc>
      </w:tr>
      <w:tr w:rsidR="00977C98" w:rsidRPr="00164B6C" w:rsidTr="00977C98">
        <w:trPr>
          <w:gridAfter w:val="1"/>
          <w:wAfter w:w="6" w:type="dxa"/>
          <w:trHeight w:val="655"/>
          <w:jc w:val="center"/>
        </w:trPr>
        <w:tc>
          <w:tcPr>
            <w:tcW w:w="2294" w:type="dxa"/>
            <w:vMerge w:val="restart"/>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r w:rsidRPr="00164B6C">
              <w:rPr>
                <w:szCs w:val="24"/>
              </w:rPr>
              <w:t>Общественно-научные предметы</w:t>
            </w:r>
          </w:p>
        </w:tc>
        <w:tc>
          <w:tcPr>
            <w:tcW w:w="237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szCs w:val="24"/>
              </w:rPr>
            </w:pPr>
            <w:r w:rsidRPr="00164B6C">
              <w:rPr>
                <w:szCs w:val="24"/>
              </w:rPr>
              <w:t>История России</w:t>
            </w:r>
          </w:p>
          <w:p w:rsidR="00977C98" w:rsidRPr="00164B6C" w:rsidRDefault="00977C98" w:rsidP="00A168FB">
            <w:pPr>
              <w:jc w:val="center"/>
              <w:rPr>
                <w:szCs w:val="24"/>
              </w:rPr>
            </w:pPr>
            <w:r w:rsidRPr="00164B6C">
              <w:rPr>
                <w:szCs w:val="24"/>
              </w:rPr>
              <w:t>Всеобщая история</w:t>
            </w:r>
          </w:p>
        </w:tc>
        <w:tc>
          <w:tcPr>
            <w:tcW w:w="757"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2</w:t>
            </w:r>
          </w:p>
        </w:tc>
        <w:tc>
          <w:tcPr>
            <w:tcW w:w="76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2</w:t>
            </w:r>
          </w:p>
        </w:tc>
        <w:tc>
          <w:tcPr>
            <w:tcW w:w="778"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2</w:t>
            </w:r>
          </w:p>
        </w:tc>
        <w:tc>
          <w:tcPr>
            <w:tcW w:w="80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2</w:t>
            </w:r>
          </w:p>
        </w:tc>
        <w:tc>
          <w:tcPr>
            <w:tcW w:w="849"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shd w:val="clear" w:color="auto" w:fill="FFFFFF"/>
              <w:jc w:val="center"/>
              <w:rPr>
                <w:rFonts w:eastAsia="Times New Roman"/>
                <w:szCs w:val="24"/>
                <w:lang w:val="en-US"/>
              </w:rPr>
            </w:pPr>
            <w:r w:rsidRPr="00164B6C">
              <w:rPr>
                <w:szCs w:val="24"/>
                <w:lang w:val="en-US"/>
              </w:rPr>
              <w:t>2</w:t>
            </w:r>
          </w:p>
        </w:tc>
        <w:tc>
          <w:tcPr>
            <w:tcW w:w="957"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en-US"/>
              </w:rPr>
            </w:pPr>
            <w:r w:rsidRPr="00164B6C">
              <w:rPr>
                <w:szCs w:val="24"/>
                <w:lang w:val="en-US"/>
              </w:rPr>
              <w:t>10</w:t>
            </w:r>
          </w:p>
        </w:tc>
      </w:tr>
      <w:tr w:rsidR="00977C98" w:rsidRPr="00164B6C" w:rsidTr="00977C98">
        <w:trPr>
          <w:gridAfter w:val="1"/>
          <w:wAfter w:w="6" w:type="dxa"/>
          <w:trHeight w:val="315"/>
          <w:jc w:val="center"/>
        </w:trPr>
        <w:tc>
          <w:tcPr>
            <w:tcW w:w="2294" w:type="dxa"/>
            <w:vMerge/>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p>
        </w:tc>
        <w:tc>
          <w:tcPr>
            <w:tcW w:w="237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r w:rsidRPr="00164B6C">
              <w:rPr>
                <w:szCs w:val="24"/>
              </w:rPr>
              <w:t>Обществознание</w:t>
            </w:r>
          </w:p>
        </w:tc>
        <w:tc>
          <w:tcPr>
            <w:tcW w:w="757"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jc w:val="center"/>
              <w:rPr>
                <w:rFonts w:eastAsia="Times New Roman"/>
                <w:szCs w:val="24"/>
              </w:rPr>
            </w:pPr>
          </w:p>
        </w:tc>
        <w:tc>
          <w:tcPr>
            <w:tcW w:w="76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1</w:t>
            </w:r>
          </w:p>
        </w:tc>
        <w:tc>
          <w:tcPr>
            <w:tcW w:w="778"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1</w:t>
            </w:r>
          </w:p>
        </w:tc>
        <w:tc>
          <w:tcPr>
            <w:tcW w:w="80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1</w:t>
            </w:r>
          </w:p>
        </w:tc>
        <w:tc>
          <w:tcPr>
            <w:tcW w:w="849"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jc w:val="center"/>
              <w:rPr>
                <w:rFonts w:eastAsia="Times New Roman"/>
                <w:szCs w:val="24"/>
                <w:lang w:val="en-US"/>
              </w:rPr>
            </w:pPr>
            <w:r w:rsidRPr="00164B6C">
              <w:rPr>
                <w:rFonts w:eastAsia="Times New Roman"/>
                <w:szCs w:val="24"/>
                <w:lang w:val="en-US"/>
              </w:rPr>
              <w:t>1</w:t>
            </w:r>
          </w:p>
        </w:tc>
        <w:tc>
          <w:tcPr>
            <w:tcW w:w="957"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en-US"/>
              </w:rPr>
            </w:pPr>
            <w:r w:rsidRPr="00164B6C">
              <w:rPr>
                <w:szCs w:val="24"/>
                <w:lang w:val="en-US"/>
              </w:rPr>
              <w:t>4</w:t>
            </w:r>
          </w:p>
        </w:tc>
      </w:tr>
      <w:tr w:rsidR="00977C98" w:rsidRPr="00164B6C" w:rsidTr="00977C98">
        <w:trPr>
          <w:gridAfter w:val="1"/>
          <w:wAfter w:w="6" w:type="dxa"/>
          <w:trHeight w:val="315"/>
          <w:jc w:val="center"/>
        </w:trPr>
        <w:tc>
          <w:tcPr>
            <w:tcW w:w="2294" w:type="dxa"/>
            <w:vMerge/>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p>
        </w:tc>
        <w:tc>
          <w:tcPr>
            <w:tcW w:w="237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r w:rsidRPr="00164B6C">
              <w:rPr>
                <w:szCs w:val="24"/>
              </w:rPr>
              <w:t>География</w:t>
            </w:r>
          </w:p>
        </w:tc>
        <w:tc>
          <w:tcPr>
            <w:tcW w:w="757"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1</w:t>
            </w:r>
          </w:p>
        </w:tc>
        <w:tc>
          <w:tcPr>
            <w:tcW w:w="76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1</w:t>
            </w:r>
          </w:p>
        </w:tc>
        <w:tc>
          <w:tcPr>
            <w:tcW w:w="778"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2</w:t>
            </w:r>
          </w:p>
        </w:tc>
        <w:tc>
          <w:tcPr>
            <w:tcW w:w="80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2</w:t>
            </w:r>
          </w:p>
        </w:tc>
        <w:tc>
          <w:tcPr>
            <w:tcW w:w="849"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shd w:val="clear" w:color="auto" w:fill="FFFFFF"/>
              <w:jc w:val="center"/>
              <w:rPr>
                <w:rFonts w:eastAsia="Times New Roman"/>
                <w:szCs w:val="24"/>
                <w:lang w:val="en-US"/>
              </w:rPr>
            </w:pPr>
            <w:r w:rsidRPr="00164B6C">
              <w:rPr>
                <w:szCs w:val="24"/>
                <w:lang w:val="en-US"/>
              </w:rPr>
              <w:t>2</w:t>
            </w:r>
          </w:p>
        </w:tc>
        <w:tc>
          <w:tcPr>
            <w:tcW w:w="957"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en-US"/>
              </w:rPr>
            </w:pPr>
            <w:r w:rsidRPr="00164B6C">
              <w:rPr>
                <w:szCs w:val="24"/>
                <w:lang w:val="en-US"/>
              </w:rPr>
              <w:t>8</w:t>
            </w:r>
          </w:p>
        </w:tc>
      </w:tr>
      <w:tr w:rsidR="00977C98" w:rsidRPr="00164B6C" w:rsidTr="00977C98">
        <w:trPr>
          <w:gridAfter w:val="1"/>
          <w:wAfter w:w="6" w:type="dxa"/>
          <w:trHeight w:val="315"/>
          <w:jc w:val="center"/>
        </w:trPr>
        <w:tc>
          <w:tcPr>
            <w:tcW w:w="2294" w:type="dxa"/>
            <w:vMerge w:val="restart"/>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r w:rsidRPr="00164B6C">
              <w:rPr>
                <w:szCs w:val="24"/>
              </w:rPr>
              <w:t>Математика и и</w:t>
            </w:r>
            <w:r w:rsidRPr="00164B6C">
              <w:rPr>
                <w:szCs w:val="24"/>
              </w:rPr>
              <w:t>н</w:t>
            </w:r>
            <w:r w:rsidRPr="00164B6C">
              <w:rPr>
                <w:szCs w:val="24"/>
              </w:rPr>
              <w:t>форматика</w:t>
            </w:r>
          </w:p>
        </w:tc>
        <w:tc>
          <w:tcPr>
            <w:tcW w:w="237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r w:rsidRPr="00164B6C">
              <w:rPr>
                <w:szCs w:val="24"/>
              </w:rPr>
              <w:t>Математика</w:t>
            </w:r>
          </w:p>
        </w:tc>
        <w:tc>
          <w:tcPr>
            <w:tcW w:w="757"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5</w:t>
            </w:r>
          </w:p>
        </w:tc>
        <w:tc>
          <w:tcPr>
            <w:tcW w:w="76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5</w:t>
            </w:r>
          </w:p>
        </w:tc>
        <w:tc>
          <w:tcPr>
            <w:tcW w:w="778"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jc w:val="center"/>
              <w:rPr>
                <w:rFonts w:eastAsia="Times New Roman"/>
                <w:szCs w:val="24"/>
              </w:rPr>
            </w:pPr>
          </w:p>
        </w:tc>
        <w:tc>
          <w:tcPr>
            <w:tcW w:w="800"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jc w:val="center"/>
              <w:rPr>
                <w:rFonts w:eastAsia="Times New Roman"/>
                <w:szCs w:val="24"/>
                <w:lang w:val="tt-RU"/>
              </w:rPr>
            </w:pPr>
          </w:p>
        </w:tc>
        <w:tc>
          <w:tcPr>
            <w:tcW w:w="849"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shd w:val="clear" w:color="auto" w:fill="FFFFFF"/>
              <w:jc w:val="center"/>
              <w:rPr>
                <w:rFonts w:eastAsia="Times New Roman"/>
                <w:szCs w:val="24"/>
              </w:rPr>
            </w:pPr>
          </w:p>
        </w:tc>
        <w:tc>
          <w:tcPr>
            <w:tcW w:w="957"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10</w:t>
            </w:r>
          </w:p>
        </w:tc>
      </w:tr>
      <w:tr w:rsidR="00977C98" w:rsidRPr="00164B6C" w:rsidTr="00977C98">
        <w:trPr>
          <w:gridAfter w:val="1"/>
          <w:wAfter w:w="6" w:type="dxa"/>
          <w:trHeight w:val="315"/>
          <w:jc w:val="center"/>
        </w:trPr>
        <w:tc>
          <w:tcPr>
            <w:tcW w:w="2294" w:type="dxa"/>
            <w:vMerge/>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p>
        </w:tc>
        <w:tc>
          <w:tcPr>
            <w:tcW w:w="237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r w:rsidRPr="00164B6C">
              <w:rPr>
                <w:szCs w:val="24"/>
              </w:rPr>
              <w:t>Алгебра</w:t>
            </w:r>
          </w:p>
        </w:tc>
        <w:tc>
          <w:tcPr>
            <w:tcW w:w="757"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jc w:val="center"/>
              <w:rPr>
                <w:rFonts w:eastAsia="Times New Roman"/>
                <w:szCs w:val="24"/>
              </w:rPr>
            </w:pPr>
          </w:p>
        </w:tc>
        <w:tc>
          <w:tcPr>
            <w:tcW w:w="760"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jc w:val="center"/>
              <w:rPr>
                <w:rFonts w:eastAsia="Times New Roman"/>
                <w:szCs w:val="24"/>
              </w:rPr>
            </w:pPr>
          </w:p>
        </w:tc>
        <w:tc>
          <w:tcPr>
            <w:tcW w:w="778"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3</w:t>
            </w:r>
          </w:p>
        </w:tc>
        <w:tc>
          <w:tcPr>
            <w:tcW w:w="80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3</w:t>
            </w:r>
          </w:p>
        </w:tc>
        <w:tc>
          <w:tcPr>
            <w:tcW w:w="849"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jc w:val="center"/>
              <w:rPr>
                <w:rFonts w:eastAsia="Times New Roman"/>
                <w:szCs w:val="24"/>
                <w:lang w:val="en-US"/>
              </w:rPr>
            </w:pPr>
            <w:r w:rsidRPr="00164B6C">
              <w:rPr>
                <w:szCs w:val="24"/>
              </w:rPr>
              <w:t>3</w:t>
            </w:r>
          </w:p>
        </w:tc>
        <w:tc>
          <w:tcPr>
            <w:tcW w:w="957"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en-US"/>
              </w:rPr>
            </w:pPr>
            <w:r w:rsidRPr="00164B6C">
              <w:rPr>
                <w:szCs w:val="24"/>
                <w:lang w:val="en-US"/>
              </w:rPr>
              <w:t>9</w:t>
            </w:r>
          </w:p>
        </w:tc>
      </w:tr>
      <w:tr w:rsidR="00977C98" w:rsidRPr="00164B6C" w:rsidTr="00977C98">
        <w:trPr>
          <w:gridAfter w:val="1"/>
          <w:wAfter w:w="6" w:type="dxa"/>
          <w:trHeight w:val="315"/>
          <w:jc w:val="center"/>
        </w:trPr>
        <w:tc>
          <w:tcPr>
            <w:tcW w:w="2294" w:type="dxa"/>
            <w:vMerge/>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p>
        </w:tc>
        <w:tc>
          <w:tcPr>
            <w:tcW w:w="237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r w:rsidRPr="00164B6C">
              <w:rPr>
                <w:szCs w:val="24"/>
              </w:rPr>
              <w:t>Геометрия</w:t>
            </w:r>
          </w:p>
        </w:tc>
        <w:tc>
          <w:tcPr>
            <w:tcW w:w="757"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jc w:val="center"/>
              <w:rPr>
                <w:rFonts w:eastAsia="Times New Roman"/>
                <w:szCs w:val="24"/>
              </w:rPr>
            </w:pPr>
          </w:p>
        </w:tc>
        <w:tc>
          <w:tcPr>
            <w:tcW w:w="760"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jc w:val="center"/>
              <w:rPr>
                <w:rFonts w:eastAsia="Times New Roman"/>
                <w:szCs w:val="24"/>
              </w:rPr>
            </w:pPr>
          </w:p>
        </w:tc>
        <w:tc>
          <w:tcPr>
            <w:tcW w:w="778"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2</w:t>
            </w:r>
          </w:p>
        </w:tc>
        <w:tc>
          <w:tcPr>
            <w:tcW w:w="80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2</w:t>
            </w:r>
          </w:p>
        </w:tc>
        <w:tc>
          <w:tcPr>
            <w:tcW w:w="849"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jc w:val="center"/>
              <w:rPr>
                <w:rFonts w:eastAsia="Times New Roman"/>
                <w:szCs w:val="24"/>
              </w:rPr>
            </w:pPr>
            <w:r w:rsidRPr="00164B6C">
              <w:rPr>
                <w:szCs w:val="24"/>
              </w:rPr>
              <w:t>2</w:t>
            </w:r>
          </w:p>
        </w:tc>
        <w:tc>
          <w:tcPr>
            <w:tcW w:w="957"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en-US"/>
              </w:rPr>
            </w:pPr>
            <w:r w:rsidRPr="00164B6C">
              <w:rPr>
                <w:szCs w:val="24"/>
                <w:lang w:val="en-US"/>
              </w:rPr>
              <w:t>6</w:t>
            </w:r>
          </w:p>
        </w:tc>
      </w:tr>
      <w:tr w:rsidR="00977C98" w:rsidRPr="00164B6C" w:rsidTr="00977C98">
        <w:trPr>
          <w:gridAfter w:val="1"/>
          <w:wAfter w:w="6" w:type="dxa"/>
          <w:trHeight w:val="315"/>
          <w:jc w:val="center"/>
        </w:trPr>
        <w:tc>
          <w:tcPr>
            <w:tcW w:w="2294" w:type="dxa"/>
            <w:vMerge/>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p>
        </w:tc>
        <w:tc>
          <w:tcPr>
            <w:tcW w:w="237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r w:rsidRPr="00164B6C">
              <w:rPr>
                <w:szCs w:val="24"/>
              </w:rPr>
              <w:t>Информатика</w:t>
            </w:r>
          </w:p>
        </w:tc>
        <w:tc>
          <w:tcPr>
            <w:tcW w:w="757"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jc w:val="center"/>
              <w:rPr>
                <w:rFonts w:eastAsia="Times New Roman"/>
                <w:szCs w:val="24"/>
              </w:rPr>
            </w:pPr>
          </w:p>
        </w:tc>
        <w:tc>
          <w:tcPr>
            <w:tcW w:w="760"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jc w:val="center"/>
              <w:rPr>
                <w:rFonts w:eastAsia="Times New Roman"/>
                <w:szCs w:val="24"/>
              </w:rPr>
            </w:pPr>
          </w:p>
        </w:tc>
        <w:tc>
          <w:tcPr>
            <w:tcW w:w="778"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1</w:t>
            </w:r>
          </w:p>
        </w:tc>
        <w:tc>
          <w:tcPr>
            <w:tcW w:w="80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1</w:t>
            </w:r>
          </w:p>
        </w:tc>
        <w:tc>
          <w:tcPr>
            <w:tcW w:w="849"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jc w:val="center"/>
              <w:rPr>
                <w:rFonts w:eastAsia="Times New Roman"/>
                <w:szCs w:val="24"/>
              </w:rPr>
            </w:pPr>
            <w:r w:rsidRPr="00164B6C">
              <w:rPr>
                <w:szCs w:val="24"/>
              </w:rPr>
              <w:t>1</w:t>
            </w:r>
          </w:p>
        </w:tc>
        <w:tc>
          <w:tcPr>
            <w:tcW w:w="957"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en-US"/>
              </w:rPr>
            </w:pPr>
            <w:r w:rsidRPr="00164B6C">
              <w:rPr>
                <w:szCs w:val="24"/>
                <w:lang w:val="en-US"/>
              </w:rPr>
              <w:t>3</w:t>
            </w:r>
          </w:p>
        </w:tc>
      </w:tr>
      <w:tr w:rsidR="00977C98" w:rsidRPr="00164B6C" w:rsidTr="00977C98">
        <w:trPr>
          <w:gridAfter w:val="1"/>
          <w:wAfter w:w="6" w:type="dxa"/>
          <w:trHeight w:val="315"/>
          <w:jc w:val="center"/>
        </w:trPr>
        <w:tc>
          <w:tcPr>
            <w:tcW w:w="2294" w:type="dxa"/>
            <w:vMerge w:val="restart"/>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jc w:val="center"/>
              <w:rPr>
                <w:rFonts w:eastAsia="Times New Roman"/>
                <w:szCs w:val="24"/>
              </w:rPr>
            </w:pPr>
          </w:p>
          <w:p w:rsidR="00977C98" w:rsidRPr="00164B6C" w:rsidRDefault="00977C98" w:rsidP="00A168FB">
            <w:pPr>
              <w:jc w:val="center"/>
              <w:rPr>
                <w:rFonts w:eastAsia="Times New Roman"/>
                <w:szCs w:val="24"/>
              </w:rPr>
            </w:pPr>
            <w:r w:rsidRPr="00164B6C">
              <w:rPr>
                <w:szCs w:val="24"/>
              </w:rPr>
              <w:t>Естественно-научные предметы</w:t>
            </w:r>
          </w:p>
        </w:tc>
        <w:tc>
          <w:tcPr>
            <w:tcW w:w="237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r w:rsidRPr="00164B6C">
              <w:rPr>
                <w:szCs w:val="24"/>
              </w:rPr>
              <w:t>Физика</w:t>
            </w:r>
          </w:p>
        </w:tc>
        <w:tc>
          <w:tcPr>
            <w:tcW w:w="757"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jc w:val="center"/>
              <w:rPr>
                <w:rFonts w:eastAsia="Times New Roman"/>
                <w:szCs w:val="24"/>
              </w:rPr>
            </w:pPr>
          </w:p>
        </w:tc>
        <w:tc>
          <w:tcPr>
            <w:tcW w:w="760"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jc w:val="center"/>
              <w:rPr>
                <w:rFonts w:eastAsia="Times New Roman"/>
                <w:szCs w:val="24"/>
              </w:rPr>
            </w:pPr>
          </w:p>
        </w:tc>
        <w:tc>
          <w:tcPr>
            <w:tcW w:w="778"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2</w:t>
            </w:r>
          </w:p>
        </w:tc>
        <w:tc>
          <w:tcPr>
            <w:tcW w:w="80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2</w:t>
            </w:r>
          </w:p>
        </w:tc>
        <w:tc>
          <w:tcPr>
            <w:tcW w:w="849"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jc w:val="center"/>
              <w:rPr>
                <w:rFonts w:eastAsia="Times New Roman"/>
                <w:szCs w:val="24"/>
                <w:lang w:val="en-US"/>
              </w:rPr>
            </w:pPr>
            <w:r w:rsidRPr="00164B6C">
              <w:rPr>
                <w:szCs w:val="24"/>
                <w:lang w:val="en-US"/>
              </w:rPr>
              <w:t>3</w:t>
            </w:r>
          </w:p>
        </w:tc>
        <w:tc>
          <w:tcPr>
            <w:tcW w:w="957"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en-US"/>
              </w:rPr>
            </w:pPr>
            <w:r w:rsidRPr="00164B6C">
              <w:rPr>
                <w:szCs w:val="24"/>
                <w:lang w:val="en-US"/>
              </w:rPr>
              <w:t>7</w:t>
            </w:r>
          </w:p>
        </w:tc>
      </w:tr>
      <w:tr w:rsidR="00977C98" w:rsidRPr="00164B6C" w:rsidTr="00977C98">
        <w:trPr>
          <w:gridAfter w:val="1"/>
          <w:wAfter w:w="6" w:type="dxa"/>
          <w:trHeight w:val="315"/>
          <w:jc w:val="center"/>
        </w:trPr>
        <w:tc>
          <w:tcPr>
            <w:tcW w:w="2294" w:type="dxa"/>
            <w:vMerge/>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p>
        </w:tc>
        <w:tc>
          <w:tcPr>
            <w:tcW w:w="237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r w:rsidRPr="00164B6C">
              <w:rPr>
                <w:szCs w:val="24"/>
              </w:rPr>
              <w:t>Химия</w:t>
            </w:r>
          </w:p>
        </w:tc>
        <w:tc>
          <w:tcPr>
            <w:tcW w:w="757"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jc w:val="center"/>
              <w:rPr>
                <w:rFonts w:eastAsia="Times New Roman"/>
                <w:szCs w:val="24"/>
              </w:rPr>
            </w:pPr>
          </w:p>
        </w:tc>
        <w:tc>
          <w:tcPr>
            <w:tcW w:w="760"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jc w:val="center"/>
              <w:rPr>
                <w:rFonts w:eastAsia="Times New Roman"/>
                <w:szCs w:val="24"/>
              </w:rPr>
            </w:pPr>
          </w:p>
        </w:tc>
        <w:tc>
          <w:tcPr>
            <w:tcW w:w="778"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jc w:val="center"/>
              <w:rPr>
                <w:rFonts w:eastAsia="Times New Roman"/>
                <w:szCs w:val="24"/>
              </w:rPr>
            </w:pPr>
          </w:p>
        </w:tc>
        <w:tc>
          <w:tcPr>
            <w:tcW w:w="80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r w:rsidRPr="00164B6C">
              <w:rPr>
                <w:szCs w:val="24"/>
              </w:rPr>
              <w:t>2</w:t>
            </w:r>
          </w:p>
        </w:tc>
        <w:tc>
          <w:tcPr>
            <w:tcW w:w="849"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jc w:val="center"/>
              <w:rPr>
                <w:rFonts w:eastAsia="Times New Roman"/>
                <w:szCs w:val="24"/>
                <w:lang w:val="en-US"/>
              </w:rPr>
            </w:pPr>
            <w:r w:rsidRPr="00164B6C">
              <w:rPr>
                <w:szCs w:val="24"/>
                <w:lang w:val="en-US"/>
              </w:rPr>
              <w:t>2</w:t>
            </w:r>
          </w:p>
        </w:tc>
        <w:tc>
          <w:tcPr>
            <w:tcW w:w="957"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en-US"/>
              </w:rPr>
            </w:pPr>
            <w:r w:rsidRPr="00164B6C">
              <w:rPr>
                <w:szCs w:val="24"/>
                <w:lang w:val="en-US"/>
              </w:rPr>
              <w:t>4</w:t>
            </w:r>
          </w:p>
        </w:tc>
      </w:tr>
      <w:tr w:rsidR="00977C98" w:rsidRPr="00164B6C" w:rsidTr="00977C98">
        <w:trPr>
          <w:gridAfter w:val="1"/>
          <w:wAfter w:w="6" w:type="dxa"/>
          <w:trHeight w:val="315"/>
          <w:jc w:val="center"/>
        </w:trPr>
        <w:tc>
          <w:tcPr>
            <w:tcW w:w="2294" w:type="dxa"/>
            <w:vMerge/>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p>
        </w:tc>
        <w:tc>
          <w:tcPr>
            <w:tcW w:w="237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r w:rsidRPr="00164B6C">
              <w:rPr>
                <w:szCs w:val="24"/>
              </w:rPr>
              <w:t>Биология</w:t>
            </w:r>
          </w:p>
        </w:tc>
        <w:tc>
          <w:tcPr>
            <w:tcW w:w="757"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1</w:t>
            </w:r>
          </w:p>
        </w:tc>
        <w:tc>
          <w:tcPr>
            <w:tcW w:w="76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1</w:t>
            </w:r>
          </w:p>
        </w:tc>
        <w:tc>
          <w:tcPr>
            <w:tcW w:w="778"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1</w:t>
            </w:r>
          </w:p>
        </w:tc>
        <w:tc>
          <w:tcPr>
            <w:tcW w:w="80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2</w:t>
            </w:r>
          </w:p>
        </w:tc>
        <w:tc>
          <w:tcPr>
            <w:tcW w:w="849"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jc w:val="center"/>
              <w:rPr>
                <w:rFonts w:eastAsia="Times New Roman"/>
                <w:szCs w:val="24"/>
              </w:rPr>
            </w:pPr>
            <w:r w:rsidRPr="00164B6C">
              <w:rPr>
                <w:szCs w:val="24"/>
              </w:rPr>
              <w:t>2</w:t>
            </w:r>
          </w:p>
        </w:tc>
        <w:tc>
          <w:tcPr>
            <w:tcW w:w="957"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en-US"/>
              </w:rPr>
            </w:pPr>
            <w:r w:rsidRPr="00164B6C">
              <w:rPr>
                <w:szCs w:val="24"/>
                <w:lang w:val="en-US"/>
              </w:rPr>
              <w:t>7</w:t>
            </w:r>
          </w:p>
        </w:tc>
      </w:tr>
      <w:tr w:rsidR="00977C98" w:rsidRPr="00164B6C" w:rsidTr="00977C98">
        <w:trPr>
          <w:gridAfter w:val="1"/>
          <w:wAfter w:w="6" w:type="dxa"/>
          <w:trHeight w:val="315"/>
          <w:jc w:val="center"/>
        </w:trPr>
        <w:tc>
          <w:tcPr>
            <w:tcW w:w="2294" w:type="dxa"/>
            <w:vMerge w:val="restart"/>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r w:rsidRPr="00164B6C">
              <w:rPr>
                <w:szCs w:val="24"/>
              </w:rPr>
              <w:t>Искусство</w:t>
            </w:r>
          </w:p>
        </w:tc>
        <w:tc>
          <w:tcPr>
            <w:tcW w:w="237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r w:rsidRPr="00164B6C">
              <w:rPr>
                <w:szCs w:val="24"/>
              </w:rPr>
              <w:t>Музыка</w:t>
            </w:r>
          </w:p>
        </w:tc>
        <w:tc>
          <w:tcPr>
            <w:tcW w:w="757"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1</w:t>
            </w:r>
          </w:p>
        </w:tc>
        <w:tc>
          <w:tcPr>
            <w:tcW w:w="76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1</w:t>
            </w:r>
          </w:p>
        </w:tc>
        <w:tc>
          <w:tcPr>
            <w:tcW w:w="778"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1</w:t>
            </w:r>
          </w:p>
        </w:tc>
        <w:tc>
          <w:tcPr>
            <w:tcW w:w="80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1</w:t>
            </w:r>
          </w:p>
        </w:tc>
        <w:tc>
          <w:tcPr>
            <w:tcW w:w="849"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jc w:val="center"/>
              <w:rPr>
                <w:rFonts w:eastAsia="Times New Roman"/>
                <w:szCs w:val="24"/>
                <w:lang w:val="en-US"/>
              </w:rPr>
            </w:pPr>
          </w:p>
        </w:tc>
        <w:tc>
          <w:tcPr>
            <w:tcW w:w="957"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en-US"/>
              </w:rPr>
            </w:pPr>
            <w:r w:rsidRPr="00164B6C">
              <w:rPr>
                <w:szCs w:val="24"/>
                <w:lang w:val="en-US"/>
              </w:rPr>
              <w:t>4</w:t>
            </w:r>
          </w:p>
        </w:tc>
      </w:tr>
      <w:tr w:rsidR="00977C98" w:rsidRPr="00164B6C" w:rsidTr="00977C98">
        <w:trPr>
          <w:gridAfter w:val="1"/>
          <w:wAfter w:w="6" w:type="dxa"/>
          <w:trHeight w:val="315"/>
          <w:jc w:val="center"/>
        </w:trPr>
        <w:tc>
          <w:tcPr>
            <w:tcW w:w="2294" w:type="dxa"/>
            <w:vMerge/>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p>
        </w:tc>
        <w:tc>
          <w:tcPr>
            <w:tcW w:w="237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r w:rsidRPr="00164B6C">
              <w:rPr>
                <w:szCs w:val="24"/>
              </w:rPr>
              <w:t>Изобразительное искусство</w:t>
            </w:r>
          </w:p>
        </w:tc>
        <w:tc>
          <w:tcPr>
            <w:tcW w:w="757"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1</w:t>
            </w:r>
          </w:p>
        </w:tc>
        <w:tc>
          <w:tcPr>
            <w:tcW w:w="76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1</w:t>
            </w:r>
          </w:p>
        </w:tc>
        <w:tc>
          <w:tcPr>
            <w:tcW w:w="778"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1</w:t>
            </w:r>
          </w:p>
        </w:tc>
        <w:tc>
          <w:tcPr>
            <w:tcW w:w="800"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jc w:val="center"/>
              <w:rPr>
                <w:rFonts w:eastAsia="Times New Roman"/>
                <w:szCs w:val="24"/>
                <w:lang w:val="tt-RU"/>
              </w:rPr>
            </w:pPr>
          </w:p>
        </w:tc>
        <w:tc>
          <w:tcPr>
            <w:tcW w:w="849"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jc w:val="center"/>
              <w:rPr>
                <w:rFonts w:eastAsia="Times New Roman"/>
                <w:szCs w:val="24"/>
              </w:rPr>
            </w:pPr>
          </w:p>
        </w:tc>
        <w:tc>
          <w:tcPr>
            <w:tcW w:w="957"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3</w:t>
            </w:r>
          </w:p>
        </w:tc>
      </w:tr>
      <w:tr w:rsidR="00977C98" w:rsidRPr="00164B6C" w:rsidTr="00977C98">
        <w:trPr>
          <w:gridAfter w:val="1"/>
          <w:wAfter w:w="6" w:type="dxa"/>
          <w:trHeight w:val="315"/>
          <w:jc w:val="center"/>
        </w:trPr>
        <w:tc>
          <w:tcPr>
            <w:tcW w:w="2294"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r w:rsidRPr="00164B6C">
              <w:rPr>
                <w:szCs w:val="24"/>
              </w:rPr>
              <w:t>Технология</w:t>
            </w:r>
          </w:p>
        </w:tc>
        <w:tc>
          <w:tcPr>
            <w:tcW w:w="237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r w:rsidRPr="00164B6C">
              <w:rPr>
                <w:szCs w:val="24"/>
              </w:rPr>
              <w:t>Технология</w:t>
            </w:r>
          </w:p>
        </w:tc>
        <w:tc>
          <w:tcPr>
            <w:tcW w:w="757"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2</w:t>
            </w:r>
          </w:p>
        </w:tc>
        <w:tc>
          <w:tcPr>
            <w:tcW w:w="76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2</w:t>
            </w:r>
          </w:p>
        </w:tc>
        <w:tc>
          <w:tcPr>
            <w:tcW w:w="778"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2</w:t>
            </w:r>
          </w:p>
        </w:tc>
        <w:tc>
          <w:tcPr>
            <w:tcW w:w="80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1</w:t>
            </w:r>
          </w:p>
        </w:tc>
        <w:tc>
          <w:tcPr>
            <w:tcW w:w="849"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jc w:val="center"/>
              <w:rPr>
                <w:rFonts w:eastAsia="Times New Roman"/>
                <w:szCs w:val="24"/>
                <w:lang w:val="en-US"/>
              </w:rPr>
            </w:pPr>
          </w:p>
        </w:tc>
        <w:tc>
          <w:tcPr>
            <w:tcW w:w="957"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7</w:t>
            </w:r>
          </w:p>
        </w:tc>
      </w:tr>
      <w:tr w:rsidR="00977C98" w:rsidRPr="00164B6C" w:rsidTr="00977C98">
        <w:trPr>
          <w:gridAfter w:val="1"/>
          <w:wAfter w:w="6" w:type="dxa"/>
          <w:trHeight w:val="1200"/>
          <w:jc w:val="center"/>
        </w:trPr>
        <w:tc>
          <w:tcPr>
            <w:tcW w:w="2294" w:type="dxa"/>
            <w:vMerge w:val="restart"/>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r w:rsidRPr="00164B6C">
              <w:rPr>
                <w:szCs w:val="24"/>
              </w:rPr>
              <w:t>Физическая кул</w:t>
            </w:r>
            <w:r w:rsidRPr="00164B6C">
              <w:rPr>
                <w:szCs w:val="24"/>
              </w:rPr>
              <w:t>ь</w:t>
            </w:r>
            <w:r w:rsidRPr="00164B6C">
              <w:rPr>
                <w:szCs w:val="24"/>
              </w:rPr>
              <w:t>тура и основы безопасности жи</w:t>
            </w:r>
            <w:r w:rsidRPr="00164B6C">
              <w:rPr>
                <w:szCs w:val="24"/>
              </w:rPr>
              <w:t>з</w:t>
            </w:r>
            <w:r w:rsidRPr="00164B6C">
              <w:rPr>
                <w:szCs w:val="24"/>
              </w:rPr>
              <w:t>недеятельности</w:t>
            </w:r>
          </w:p>
        </w:tc>
        <w:tc>
          <w:tcPr>
            <w:tcW w:w="237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r w:rsidRPr="00164B6C">
              <w:rPr>
                <w:szCs w:val="24"/>
              </w:rPr>
              <w:t>Физическая культ</w:t>
            </w:r>
            <w:r w:rsidRPr="00164B6C">
              <w:rPr>
                <w:szCs w:val="24"/>
              </w:rPr>
              <w:t>у</w:t>
            </w:r>
            <w:r w:rsidRPr="00164B6C">
              <w:rPr>
                <w:szCs w:val="24"/>
              </w:rPr>
              <w:t>ра</w:t>
            </w:r>
          </w:p>
        </w:tc>
        <w:tc>
          <w:tcPr>
            <w:tcW w:w="757"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2</w:t>
            </w:r>
          </w:p>
        </w:tc>
        <w:tc>
          <w:tcPr>
            <w:tcW w:w="76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2</w:t>
            </w:r>
          </w:p>
        </w:tc>
        <w:tc>
          <w:tcPr>
            <w:tcW w:w="778"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2</w:t>
            </w:r>
          </w:p>
        </w:tc>
        <w:tc>
          <w:tcPr>
            <w:tcW w:w="800"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jc w:val="center"/>
              <w:rPr>
                <w:rFonts w:eastAsia="Times New Roman"/>
                <w:szCs w:val="24"/>
                <w:lang w:val="tt-RU"/>
              </w:rPr>
            </w:pPr>
            <w:r w:rsidRPr="00164B6C">
              <w:rPr>
                <w:szCs w:val="24"/>
                <w:lang w:val="tt-RU"/>
              </w:rPr>
              <w:t>2</w:t>
            </w:r>
          </w:p>
        </w:tc>
        <w:tc>
          <w:tcPr>
            <w:tcW w:w="849"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shd w:val="clear" w:color="auto" w:fill="FFFFFF"/>
              <w:jc w:val="center"/>
              <w:rPr>
                <w:rFonts w:eastAsia="Times New Roman"/>
                <w:b/>
                <w:szCs w:val="24"/>
                <w:lang w:val="en-US"/>
              </w:rPr>
            </w:pPr>
            <w:r w:rsidRPr="00164B6C">
              <w:rPr>
                <w:szCs w:val="24"/>
                <w:lang w:val="en-US"/>
              </w:rPr>
              <w:t>2</w:t>
            </w:r>
          </w:p>
        </w:tc>
        <w:tc>
          <w:tcPr>
            <w:tcW w:w="957"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en-US"/>
              </w:rPr>
            </w:pPr>
            <w:r w:rsidRPr="00164B6C">
              <w:rPr>
                <w:szCs w:val="24"/>
                <w:lang w:val="en-US"/>
              </w:rPr>
              <w:t>10</w:t>
            </w:r>
          </w:p>
        </w:tc>
      </w:tr>
      <w:tr w:rsidR="00977C98" w:rsidRPr="00164B6C" w:rsidTr="00977C98">
        <w:trPr>
          <w:gridAfter w:val="1"/>
          <w:wAfter w:w="6" w:type="dxa"/>
          <w:trHeight w:val="1200"/>
          <w:jc w:val="center"/>
        </w:trPr>
        <w:tc>
          <w:tcPr>
            <w:tcW w:w="2294" w:type="dxa"/>
            <w:vMerge/>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p>
        </w:tc>
        <w:tc>
          <w:tcPr>
            <w:tcW w:w="237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r w:rsidRPr="00164B6C">
              <w:rPr>
                <w:szCs w:val="24"/>
              </w:rPr>
              <w:t>ОБЖ</w:t>
            </w:r>
          </w:p>
        </w:tc>
        <w:tc>
          <w:tcPr>
            <w:tcW w:w="757"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jc w:val="center"/>
              <w:rPr>
                <w:rFonts w:eastAsia="Times New Roman"/>
                <w:szCs w:val="24"/>
                <w:lang w:val="tt-RU"/>
              </w:rPr>
            </w:pPr>
          </w:p>
        </w:tc>
        <w:tc>
          <w:tcPr>
            <w:tcW w:w="760"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jc w:val="center"/>
              <w:rPr>
                <w:rFonts w:eastAsia="Times New Roman"/>
                <w:szCs w:val="24"/>
                <w:lang w:val="tt-RU"/>
              </w:rPr>
            </w:pPr>
          </w:p>
        </w:tc>
        <w:tc>
          <w:tcPr>
            <w:tcW w:w="778"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jc w:val="center"/>
              <w:rPr>
                <w:rFonts w:eastAsia="Times New Roman"/>
                <w:szCs w:val="24"/>
                <w:lang w:val="tt-RU"/>
              </w:rPr>
            </w:pPr>
          </w:p>
        </w:tc>
        <w:tc>
          <w:tcPr>
            <w:tcW w:w="80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1</w:t>
            </w:r>
          </w:p>
        </w:tc>
        <w:tc>
          <w:tcPr>
            <w:tcW w:w="849"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jc w:val="center"/>
              <w:rPr>
                <w:rFonts w:eastAsia="Times New Roman"/>
                <w:szCs w:val="24"/>
                <w:lang w:val="en-US"/>
              </w:rPr>
            </w:pPr>
            <w:r w:rsidRPr="00164B6C">
              <w:rPr>
                <w:szCs w:val="24"/>
                <w:lang w:val="en-US"/>
              </w:rPr>
              <w:t>1</w:t>
            </w:r>
          </w:p>
        </w:tc>
        <w:tc>
          <w:tcPr>
            <w:tcW w:w="957"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en-US"/>
              </w:rPr>
            </w:pPr>
            <w:r w:rsidRPr="00164B6C">
              <w:rPr>
                <w:szCs w:val="24"/>
                <w:lang w:val="en-US"/>
              </w:rPr>
              <w:t>2</w:t>
            </w:r>
          </w:p>
        </w:tc>
      </w:tr>
      <w:tr w:rsidR="00977C98" w:rsidRPr="00164B6C" w:rsidTr="00977C98">
        <w:trPr>
          <w:gridAfter w:val="1"/>
          <w:wAfter w:w="6" w:type="dxa"/>
          <w:trHeight w:val="1200"/>
          <w:jc w:val="center"/>
        </w:trPr>
        <w:tc>
          <w:tcPr>
            <w:tcW w:w="2294"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r w:rsidRPr="00164B6C">
              <w:rPr>
                <w:szCs w:val="24"/>
              </w:rPr>
              <w:t>Основы духовно-нравственной кул</w:t>
            </w:r>
            <w:r w:rsidRPr="00164B6C">
              <w:rPr>
                <w:szCs w:val="24"/>
              </w:rPr>
              <w:t>ь</w:t>
            </w:r>
            <w:r w:rsidRPr="00164B6C">
              <w:rPr>
                <w:szCs w:val="24"/>
              </w:rPr>
              <w:t>туры народов Ро</w:t>
            </w:r>
            <w:r w:rsidRPr="00164B6C">
              <w:rPr>
                <w:szCs w:val="24"/>
              </w:rPr>
              <w:t>с</w:t>
            </w:r>
            <w:r w:rsidRPr="00164B6C">
              <w:rPr>
                <w:szCs w:val="24"/>
              </w:rPr>
              <w:t>сии</w:t>
            </w:r>
          </w:p>
        </w:tc>
        <w:tc>
          <w:tcPr>
            <w:tcW w:w="237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szCs w:val="24"/>
              </w:rPr>
            </w:pPr>
          </w:p>
        </w:tc>
        <w:tc>
          <w:tcPr>
            <w:tcW w:w="757"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jc w:val="center"/>
              <w:rPr>
                <w:rFonts w:eastAsia="Times New Roman"/>
                <w:szCs w:val="24"/>
                <w:lang w:val="tt-RU"/>
              </w:rPr>
            </w:pPr>
            <w:r w:rsidRPr="00164B6C">
              <w:rPr>
                <w:rFonts w:eastAsia="Times New Roman"/>
                <w:bCs/>
                <w:szCs w:val="24"/>
                <w:lang w:val="en-US"/>
              </w:rPr>
              <w:t>1</w:t>
            </w:r>
          </w:p>
        </w:tc>
        <w:tc>
          <w:tcPr>
            <w:tcW w:w="760"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jc w:val="center"/>
              <w:rPr>
                <w:rFonts w:eastAsia="Times New Roman"/>
                <w:szCs w:val="24"/>
                <w:lang w:val="tt-RU"/>
              </w:rPr>
            </w:pPr>
          </w:p>
        </w:tc>
        <w:tc>
          <w:tcPr>
            <w:tcW w:w="778"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jc w:val="center"/>
              <w:rPr>
                <w:rFonts w:eastAsia="Times New Roman"/>
                <w:szCs w:val="24"/>
                <w:lang w:val="tt-RU"/>
              </w:rPr>
            </w:pPr>
          </w:p>
        </w:tc>
        <w:tc>
          <w:tcPr>
            <w:tcW w:w="80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szCs w:val="24"/>
                <w:lang w:val="tt-RU"/>
              </w:rPr>
            </w:pPr>
          </w:p>
        </w:tc>
        <w:tc>
          <w:tcPr>
            <w:tcW w:w="849"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jc w:val="center"/>
              <w:rPr>
                <w:szCs w:val="24"/>
              </w:rPr>
            </w:pPr>
          </w:p>
        </w:tc>
        <w:tc>
          <w:tcPr>
            <w:tcW w:w="957"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szCs w:val="24"/>
              </w:rPr>
            </w:pPr>
          </w:p>
        </w:tc>
      </w:tr>
      <w:tr w:rsidR="00977C98" w:rsidRPr="00164B6C" w:rsidTr="00977C98">
        <w:trPr>
          <w:gridAfter w:val="1"/>
          <w:wAfter w:w="6" w:type="dxa"/>
          <w:trHeight w:val="315"/>
          <w:jc w:val="center"/>
        </w:trPr>
        <w:tc>
          <w:tcPr>
            <w:tcW w:w="4664" w:type="dxa"/>
            <w:gridSpan w:val="2"/>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rPr>
            </w:pPr>
            <w:r w:rsidRPr="00164B6C">
              <w:rPr>
                <w:szCs w:val="24"/>
              </w:rPr>
              <w:t>Итого</w:t>
            </w:r>
          </w:p>
        </w:tc>
        <w:tc>
          <w:tcPr>
            <w:tcW w:w="757"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31</w:t>
            </w:r>
          </w:p>
        </w:tc>
        <w:tc>
          <w:tcPr>
            <w:tcW w:w="76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33</w:t>
            </w:r>
          </w:p>
        </w:tc>
        <w:tc>
          <w:tcPr>
            <w:tcW w:w="778"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33</w:t>
            </w:r>
          </w:p>
        </w:tc>
        <w:tc>
          <w:tcPr>
            <w:tcW w:w="80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tt-RU"/>
              </w:rPr>
            </w:pPr>
            <w:r w:rsidRPr="00164B6C">
              <w:rPr>
                <w:szCs w:val="24"/>
                <w:lang w:val="tt-RU"/>
              </w:rPr>
              <w:t>34</w:t>
            </w:r>
          </w:p>
        </w:tc>
        <w:tc>
          <w:tcPr>
            <w:tcW w:w="849"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jc w:val="center"/>
              <w:rPr>
                <w:szCs w:val="24"/>
              </w:rPr>
            </w:pPr>
            <w:r w:rsidRPr="00164B6C">
              <w:rPr>
                <w:szCs w:val="24"/>
                <w:lang w:val="en-US"/>
              </w:rPr>
              <w:t>3</w:t>
            </w:r>
            <w:r w:rsidRPr="00164B6C">
              <w:rPr>
                <w:szCs w:val="24"/>
              </w:rPr>
              <w:t>6</w:t>
            </w:r>
          </w:p>
        </w:tc>
        <w:tc>
          <w:tcPr>
            <w:tcW w:w="957"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jc w:val="center"/>
              <w:rPr>
                <w:rFonts w:eastAsia="Times New Roman"/>
                <w:szCs w:val="24"/>
                <w:lang w:val="en-US"/>
              </w:rPr>
            </w:pPr>
            <w:r w:rsidRPr="00164B6C">
              <w:rPr>
                <w:szCs w:val="24"/>
                <w:lang w:val="tt-RU"/>
              </w:rPr>
              <w:t>1</w:t>
            </w:r>
            <w:r w:rsidRPr="00164B6C">
              <w:rPr>
                <w:szCs w:val="24"/>
                <w:lang w:val="en-US"/>
              </w:rPr>
              <w:t>66</w:t>
            </w:r>
          </w:p>
        </w:tc>
      </w:tr>
      <w:tr w:rsidR="00977C98" w:rsidRPr="00164B6C" w:rsidTr="00977C98">
        <w:trPr>
          <w:gridAfter w:val="1"/>
          <w:wAfter w:w="6" w:type="dxa"/>
          <w:trHeight w:val="315"/>
          <w:jc w:val="center"/>
        </w:trPr>
        <w:tc>
          <w:tcPr>
            <w:tcW w:w="4664" w:type="dxa"/>
            <w:gridSpan w:val="2"/>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spacing w:line="288" w:lineRule="auto"/>
              <w:jc w:val="center"/>
              <w:rPr>
                <w:rFonts w:eastAsia="Times New Roman"/>
                <w:bCs/>
                <w:szCs w:val="24"/>
              </w:rPr>
            </w:pPr>
            <w:r w:rsidRPr="00164B6C">
              <w:rPr>
                <w:bCs/>
                <w:szCs w:val="24"/>
              </w:rPr>
              <w:t>Часть, формируемая участниками образ</w:t>
            </w:r>
            <w:r w:rsidRPr="00164B6C">
              <w:rPr>
                <w:bCs/>
                <w:szCs w:val="24"/>
              </w:rPr>
              <w:t>о</w:t>
            </w:r>
            <w:r w:rsidRPr="00164B6C">
              <w:rPr>
                <w:bCs/>
                <w:szCs w:val="24"/>
              </w:rPr>
              <w:t>вательных отношений</w:t>
            </w:r>
          </w:p>
          <w:p w:rsidR="00977C98" w:rsidRPr="00164B6C" w:rsidRDefault="00977C98" w:rsidP="00A168FB">
            <w:pPr>
              <w:spacing w:line="288" w:lineRule="auto"/>
              <w:jc w:val="center"/>
              <w:rPr>
                <w:rFonts w:eastAsia="Times New Roman"/>
                <w:b/>
                <w:bCs/>
                <w:i/>
                <w:szCs w:val="24"/>
              </w:rPr>
            </w:pPr>
          </w:p>
        </w:tc>
        <w:tc>
          <w:tcPr>
            <w:tcW w:w="757"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spacing w:line="288" w:lineRule="auto"/>
              <w:jc w:val="center"/>
              <w:rPr>
                <w:rFonts w:eastAsia="Times New Roman"/>
                <w:bCs/>
                <w:szCs w:val="24"/>
                <w:lang w:val="en-US"/>
              </w:rPr>
            </w:pPr>
          </w:p>
        </w:tc>
        <w:tc>
          <w:tcPr>
            <w:tcW w:w="760"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spacing w:line="288" w:lineRule="auto"/>
              <w:jc w:val="center"/>
              <w:rPr>
                <w:rFonts w:eastAsia="Times New Roman"/>
                <w:bCs/>
                <w:szCs w:val="24"/>
              </w:rPr>
            </w:pPr>
          </w:p>
        </w:tc>
        <w:tc>
          <w:tcPr>
            <w:tcW w:w="778"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spacing w:line="288" w:lineRule="auto"/>
              <w:jc w:val="center"/>
              <w:rPr>
                <w:rFonts w:eastAsia="Times New Roman"/>
                <w:bCs/>
                <w:szCs w:val="24"/>
                <w:lang w:val="en-US"/>
              </w:rPr>
            </w:pPr>
            <w:r w:rsidRPr="00164B6C">
              <w:rPr>
                <w:rFonts w:eastAsia="Times New Roman"/>
                <w:bCs/>
                <w:szCs w:val="24"/>
                <w:lang w:val="en-US"/>
              </w:rPr>
              <w:t>2</w:t>
            </w:r>
          </w:p>
        </w:tc>
        <w:tc>
          <w:tcPr>
            <w:tcW w:w="800"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spacing w:line="288" w:lineRule="auto"/>
              <w:jc w:val="center"/>
              <w:rPr>
                <w:rFonts w:eastAsia="Times New Roman"/>
                <w:bCs/>
                <w:szCs w:val="24"/>
                <w:lang w:val="en-US"/>
              </w:rPr>
            </w:pPr>
            <w:r w:rsidRPr="00164B6C">
              <w:rPr>
                <w:rFonts w:eastAsia="Times New Roman"/>
                <w:bCs/>
                <w:szCs w:val="24"/>
                <w:lang w:val="en-US"/>
              </w:rPr>
              <w:t>2</w:t>
            </w:r>
          </w:p>
        </w:tc>
        <w:tc>
          <w:tcPr>
            <w:tcW w:w="849"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spacing w:line="288" w:lineRule="auto"/>
              <w:jc w:val="center"/>
              <w:rPr>
                <w:rFonts w:eastAsia="Times New Roman"/>
                <w:bCs/>
                <w:szCs w:val="24"/>
              </w:rPr>
            </w:pPr>
          </w:p>
        </w:tc>
        <w:tc>
          <w:tcPr>
            <w:tcW w:w="957"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spacing w:line="288" w:lineRule="auto"/>
              <w:jc w:val="center"/>
              <w:rPr>
                <w:rFonts w:eastAsia="Times New Roman"/>
                <w:bCs/>
                <w:szCs w:val="24"/>
              </w:rPr>
            </w:pPr>
            <w:r w:rsidRPr="00164B6C">
              <w:rPr>
                <w:rFonts w:eastAsia="Times New Roman"/>
                <w:bCs/>
                <w:szCs w:val="24"/>
              </w:rPr>
              <w:t>5</w:t>
            </w:r>
          </w:p>
        </w:tc>
      </w:tr>
      <w:tr w:rsidR="00977C98" w:rsidRPr="00164B6C" w:rsidTr="00977C98">
        <w:trPr>
          <w:gridAfter w:val="1"/>
          <w:wAfter w:w="6" w:type="dxa"/>
          <w:trHeight w:val="315"/>
          <w:jc w:val="center"/>
        </w:trPr>
        <w:tc>
          <w:tcPr>
            <w:tcW w:w="4664" w:type="dxa"/>
            <w:gridSpan w:val="2"/>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spacing w:line="288" w:lineRule="auto"/>
              <w:jc w:val="center"/>
              <w:rPr>
                <w:rFonts w:eastAsia="Times New Roman"/>
                <w:bCs/>
                <w:szCs w:val="24"/>
              </w:rPr>
            </w:pPr>
            <w:r w:rsidRPr="00164B6C">
              <w:rPr>
                <w:bCs/>
                <w:szCs w:val="24"/>
              </w:rPr>
              <w:t>Предельно допустимая недельная норма</w:t>
            </w:r>
          </w:p>
        </w:tc>
        <w:tc>
          <w:tcPr>
            <w:tcW w:w="757"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spacing w:line="288" w:lineRule="auto"/>
              <w:jc w:val="center"/>
              <w:rPr>
                <w:rFonts w:eastAsia="Times New Roman"/>
                <w:bCs/>
                <w:szCs w:val="24"/>
              </w:rPr>
            </w:pPr>
            <w:r w:rsidRPr="00164B6C">
              <w:rPr>
                <w:bCs/>
                <w:szCs w:val="24"/>
              </w:rPr>
              <w:t>32</w:t>
            </w:r>
          </w:p>
        </w:tc>
        <w:tc>
          <w:tcPr>
            <w:tcW w:w="76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spacing w:line="288" w:lineRule="auto"/>
              <w:jc w:val="center"/>
              <w:rPr>
                <w:rFonts w:eastAsia="Times New Roman"/>
                <w:bCs/>
                <w:szCs w:val="24"/>
              </w:rPr>
            </w:pPr>
            <w:r w:rsidRPr="00164B6C">
              <w:rPr>
                <w:bCs/>
                <w:szCs w:val="24"/>
              </w:rPr>
              <w:t>33</w:t>
            </w:r>
          </w:p>
        </w:tc>
        <w:tc>
          <w:tcPr>
            <w:tcW w:w="778"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spacing w:line="288" w:lineRule="auto"/>
              <w:jc w:val="center"/>
              <w:rPr>
                <w:rFonts w:eastAsia="Times New Roman"/>
                <w:bCs/>
                <w:szCs w:val="24"/>
              </w:rPr>
            </w:pPr>
            <w:r w:rsidRPr="00164B6C">
              <w:rPr>
                <w:bCs/>
                <w:szCs w:val="24"/>
              </w:rPr>
              <w:t>35</w:t>
            </w:r>
          </w:p>
        </w:tc>
        <w:tc>
          <w:tcPr>
            <w:tcW w:w="800"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spacing w:line="288" w:lineRule="auto"/>
              <w:jc w:val="center"/>
              <w:rPr>
                <w:rFonts w:eastAsia="Times New Roman"/>
                <w:bCs/>
                <w:szCs w:val="24"/>
              </w:rPr>
            </w:pPr>
            <w:r w:rsidRPr="00164B6C">
              <w:rPr>
                <w:bCs/>
                <w:szCs w:val="24"/>
              </w:rPr>
              <w:t>36</w:t>
            </w:r>
          </w:p>
        </w:tc>
        <w:tc>
          <w:tcPr>
            <w:tcW w:w="849" w:type="dxa"/>
            <w:tcBorders>
              <w:top w:val="single" w:sz="4" w:space="0" w:color="auto"/>
              <w:left w:val="single" w:sz="4" w:space="0" w:color="auto"/>
              <w:bottom w:val="single" w:sz="4" w:space="0" w:color="auto"/>
              <w:right w:val="single" w:sz="4" w:space="0" w:color="auto"/>
            </w:tcBorders>
            <w:vAlign w:val="center"/>
          </w:tcPr>
          <w:p w:rsidR="00977C98" w:rsidRPr="00164B6C" w:rsidRDefault="00977C98" w:rsidP="00A168FB">
            <w:pPr>
              <w:spacing w:line="288" w:lineRule="auto"/>
              <w:jc w:val="center"/>
              <w:rPr>
                <w:bCs/>
                <w:szCs w:val="24"/>
                <w:lang w:val="en-US"/>
              </w:rPr>
            </w:pPr>
            <w:r w:rsidRPr="00164B6C">
              <w:rPr>
                <w:bCs/>
                <w:szCs w:val="24"/>
                <w:lang w:val="en-US"/>
              </w:rPr>
              <w:t>36</w:t>
            </w:r>
          </w:p>
        </w:tc>
        <w:tc>
          <w:tcPr>
            <w:tcW w:w="957" w:type="dxa"/>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spacing w:line="288" w:lineRule="auto"/>
              <w:jc w:val="center"/>
              <w:rPr>
                <w:rFonts w:eastAsia="Times New Roman"/>
                <w:bCs/>
                <w:szCs w:val="24"/>
                <w:lang w:val="en-US"/>
              </w:rPr>
            </w:pPr>
            <w:r w:rsidRPr="00164B6C">
              <w:rPr>
                <w:bCs/>
                <w:szCs w:val="24"/>
              </w:rPr>
              <w:t>1</w:t>
            </w:r>
            <w:r w:rsidRPr="00164B6C">
              <w:rPr>
                <w:bCs/>
                <w:szCs w:val="24"/>
                <w:lang w:val="en-US"/>
              </w:rPr>
              <w:t>72</w:t>
            </w:r>
          </w:p>
        </w:tc>
      </w:tr>
    </w:tbl>
    <w:p w:rsidR="00977C98" w:rsidRPr="00164B6C" w:rsidRDefault="00977C98" w:rsidP="00A168FB">
      <w:pPr>
        <w:shd w:val="clear" w:color="auto" w:fill="FFFFFF" w:themeFill="background1"/>
        <w:tabs>
          <w:tab w:val="left" w:pos="284"/>
        </w:tabs>
        <w:jc w:val="center"/>
        <w:rPr>
          <w:rStyle w:val="4e"/>
          <w:rFonts w:eastAsia="Calibri"/>
          <w:bCs w:val="0"/>
          <w:sz w:val="24"/>
          <w:szCs w:val="24"/>
          <w:lang w:val="tt-RU"/>
        </w:rPr>
      </w:pPr>
    </w:p>
    <w:p w:rsidR="00977C98" w:rsidRPr="00164B6C" w:rsidRDefault="00977C98" w:rsidP="00A168FB">
      <w:pPr>
        <w:shd w:val="clear" w:color="auto" w:fill="FFFFFF" w:themeFill="background1"/>
        <w:tabs>
          <w:tab w:val="left" w:pos="284"/>
        </w:tabs>
        <w:jc w:val="both"/>
        <w:rPr>
          <w:szCs w:val="24"/>
        </w:rPr>
      </w:pPr>
      <w:r w:rsidRPr="00164B6C">
        <w:rPr>
          <w:szCs w:val="24"/>
        </w:rPr>
        <w:t>* Время, отводимое на внеурочную деятельность, определяется образовательным учре</w:t>
      </w:r>
      <w:r w:rsidRPr="00164B6C">
        <w:rPr>
          <w:szCs w:val="24"/>
        </w:rPr>
        <w:t>ж</w:t>
      </w:r>
      <w:r w:rsidRPr="00164B6C">
        <w:rPr>
          <w:szCs w:val="24"/>
        </w:rPr>
        <w:t>дением.</w:t>
      </w:r>
    </w:p>
    <w:p w:rsidR="00977C98" w:rsidRPr="00164B6C" w:rsidRDefault="00977C98" w:rsidP="00A168FB">
      <w:pPr>
        <w:tabs>
          <w:tab w:val="left" w:pos="284"/>
        </w:tabs>
        <w:spacing w:line="240" w:lineRule="auto"/>
        <w:jc w:val="both"/>
        <w:rPr>
          <w:szCs w:val="24"/>
        </w:rPr>
      </w:pPr>
      <w:r w:rsidRPr="00164B6C">
        <w:rPr>
          <w:szCs w:val="24"/>
        </w:rPr>
        <w:t>Продолжительность учебного года основного общего образования составляет 34–35 недель. Продолжительность каникул в течение учебного года составляет не менее 30 календарных дней, летом – не менее 8 недель.</w:t>
      </w:r>
    </w:p>
    <w:p w:rsidR="00977C98" w:rsidRPr="00164B6C" w:rsidRDefault="00977C98" w:rsidP="00A168FB">
      <w:pPr>
        <w:tabs>
          <w:tab w:val="left" w:pos="284"/>
        </w:tabs>
        <w:spacing w:line="240" w:lineRule="auto"/>
        <w:jc w:val="both"/>
        <w:rPr>
          <w:szCs w:val="24"/>
        </w:rPr>
      </w:pPr>
      <w:r w:rsidRPr="00164B6C">
        <w:rPr>
          <w:szCs w:val="24"/>
        </w:rPr>
        <w:t>Продолжительность урока в основной школе составляет 45 минут.</w:t>
      </w:r>
    </w:p>
    <w:p w:rsidR="00977C98" w:rsidRPr="00164B6C" w:rsidRDefault="00977C98" w:rsidP="00A168FB">
      <w:pPr>
        <w:tabs>
          <w:tab w:val="left" w:pos="284"/>
          <w:tab w:val="left" w:pos="4500"/>
          <w:tab w:val="left" w:pos="9180"/>
          <w:tab w:val="left" w:pos="9360"/>
        </w:tabs>
        <w:spacing w:line="240" w:lineRule="auto"/>
        <w:jc w:val="both"/>
        <w:rPr>
          <w:szCs w:val="24"/>
        </w:rPr>
      </w:pPr>
    </w:p>
    <w:p w:rsidR="00977C98" w:rsidRPr="0099102C" w:rsidRDefault="00977C98" w:rsidP="00A168FB">
      <w:pPr>
        <w:pStyle w:val="2"/>
      </w:pPr>
      <w:bookmarkStart w:id="486" w:name="_3.1.1._Календарный_учебный"/>
      <w:bookmarkStart w:id="487" w:name="_Toc414553283"/>
      <w:bookmarkStart w:id="488" w:name="_Toc58674056"/>
      <w:bookmarkEnd w:id="486"/>
      <w:r w:rsidRPr="0099102C">
        <w:t>3.1.1. Календарный учебный график</w:t>
      </w:r>
      <w:bookmarkEnd w:id="487"/>
      <w:bookmarkEnd w:id="488"/>
    </w:p>
    <w:p w:rsidR="00977C98" w:rsidRPr="00164B6C" w:rsidRDefault="00977C98" w:rsidP="00A168FB">
      <w:pPr>
        <w:pStyle w:val="313"/>
        <w:spacing w:after="0" w:line="240" w:lineRule="auto"/>
        <w:rPr>
          <w:sz w:val="24"/>
          <w:szCs w:val="24"/>
        </w:rPr>
      </w:pPr>
    </w:p>
    <w:p w:rsidR="00977C98" w:rsidRPr="00164B6C" w:rsidRDefault="00977C98" w:rsidP="00A168FB">
      <w:pPr>
        <w:pStyle w:val="313"/>
        <w:spacing w:after="0" w:line="240" w:lineRule="auto"/>
        <w:rPr>
          <w:sz w:val="24"/>
          <w:szCs w:val="24"/>
        </w:rPr>
      </w:pPr>
      <w:r w:rsidRPr="00164B6C">
        <w:rPr>
          <w:sz w:val="24"/>
          <w:szCs w:val="24"/>
        </w:rPr>
        <w:t xml:space="preserve">1. Продолжительность учебного года </w:t>
      </w:r>
    </w:p>
    <w:p w:rsidR="00977C98" w:rsidRPr="00164B6C" w:rsidRDefault="00977C98" w:rsidP="00A168FB">
      <w:pPr>
        <w:rPr>
          <w:szCs w:val="24"/>
        </w:rPr>
      </w:pPr>
      <w:r w:rsidRPr="00164B6C">
        <w:rPr>
          <w:szCs w:val="24"/>
        </w:rPr>
        <w:t>Начало учебного года –  1 сентября;</w:t>
      </w:r>
    </w:p>
    <w:p w:rsidR="00977C98" w:rsidRPr="00164B6C" w:rsidRDefault="00977C98" w:rsidP="00A168FB">
      <w:pPr>
        <w:rPr>
          <w:szCs w:val="24"/>
        </w:rPr>
      </w:pPr>
      <w:r w:rsidRPr="00164B6C">
        <w:rPr>
          <w:szCs w:val="24"/>
        </w:rPr>
        <w:t>Продолжительность учебного года:</w:t>
      </w:r>
    </w:p>
    <w:p w:rsidR="00977C98" w:rsidRPr="00164B6C" w:rsidRDefault="00977C98" w:rsidP="00A168FB">
      <w:pPr>
        <w:numPr>
          <w:ilvl w:val="1"/>
          <w:numId w:val="204"/>
        </w:numPr>
        <w:tabs>
          <w:tab w:val="left" w:pos="284"/>
        </w:tabs>
        <w:spacing w:line="240" w:lineRule="auto"/>
        <w:ind w:left="0" w:firstLine="0"/>
        <w:rPr>
          <w:szCs w:val="24"/>
        </w:rPr>
      </w:pPr>
      <w:r w:rsidRPr="00164B6C">
        <w:rPr>
          <w:szCs w:val="24"/>
        </w:rPr>
        <w:t>во 5-8 – 35 недель</w:t>
      </w:r>
    </w:p>
    <w:p w:rsidR="00977C98" w:rsidRPr="00164B6C" w:rsidRDefault="00977C98" w:rsidP="00A168FB">
      <w:pPr>
        <w:numPr>
          <w:ilvl w:val="1"/>
          <w:numId w:val="204"/>
        </w:numPr>
        <w:tabs>
          <w:tab w:val="left" w:pos="284"/>
        </w:tabs>
        <w:spacing w:line="240" w:lineRule="auto"/>
        <w:ind w:left="0" w:firstLine="0"/>
        <w:rPr>
          <w:szCs w:val="24"/>
        </w:rPr>
      </w:pPr>
      <w:r w:rsidRPr="00164B6C">
        <w:rPr>
          <w:szCs w:val="24"/>
        </w:rPr>
        <w:t>в 9 классах – 34 недели (без учета итоговой аттестации)</w:t>
      </w:r>
    </w:p>
    <w:p w:rsidR="00977C98" w:rsidRPr="00164B6C" w:rsidRDefault="00977C98" w:rsidP="00A168FB">
      <w:pPr>
        <w:jc w:val="center"/>
        <w:rPr>
          <w:b/>
          <w:szCs w:val="24"/>
        </w:rPr>
      </w:pPr>
    </w:p>
    <w:p w:rsidR="00977C98" w:rsidRPr="00164B6C" w:rsidRDefault="00977C98" w:rsidP="00A168FB">
      <w:pPr>
        <w:jc w:val="center"/>
        <w:rPr>
          <w:b/>
          <w:szCs w:val="24"/>
        </w:rPr>
      </w:pPr>
      <w:r w:rsidRPr="00164B6C">
        <w:rPr>
          <w:b/>
          <w:szCs w:val="24"/>
        </w:rPr>
        <w:t>2. Регламентирование образовательного процесса на учебный год</w:t>
      </w:r>
    </w:p>
    <w:p w:rsidR="00977C98" w:rsidRPr="00164B6C" w:rsidRDefault="00977C98" w:rsidP="00A168FB">
      <w:pPr>
        <w:ind w:left="72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92"/>
        <w:gridCol w:w="3080"/>
      </w:tblGrid>
      <w:tr w:rsidR="00977C98" w:rsidRPr="00164B6C" w:rsidTr="00977C98">
        <w:trPr>
          <w:cantSplit/>
          <w:trHeight w:val="317"/>
        </w:trPr>
        <w:tc>
          <w:tcPr>
            <w:tcW w:w="1792" w:type="dxa"/>
            <w:vMerge w:val="restart"/>
            <w:tcBorders>
              <w:top w:val="single" w:sz="4" w:space="0" w:color="auto"/>
              <w:left w:val="single" w:sz="4" w:space="0" w:color="auto"/>
              <w:bottom w:val="single" w:sz="4" w:space="0" w:color="auto"/>
              <w:right w:val="single" w:sz="4" w:space="0" w:color="auto"/>
            </w:tcBorders>
          </w:tcPr>
          <w:p w:rsidR="00977C98" w:rsidRPr="00164B6C" w:rsidRDefault="00977C98" w:rsidP="00A168FB">
            <w:pPr>
              <w:jc w:val="center"/>
              <w:rPr>
                <w:b/>
                <w:bCs/>
                <w:szCs w:val="24"/>
              </w:rPr>
            </w:pPr>
          </w:p>
        </w:tc>
        <w:tc>
          <w:tcPr>
            <w:tcW w:w="3080" w:type="dxa"/>
            <w:vMerge w:val="restart"/>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b/>
                <w:bCs/>
                <w:szCs w:val="24"/>
              </w:rPr>
            </w:pPr>
            <w:r w:rsidRPr="00164B6C">
              <w:rPr>
                <w:b/>
                <w:bCs/>
                <w:szCs w:val="24"/>
              </w:rPr>
              <w:t>Продолжительность (кол-во учебных недель)</w:t>
            </w:r>
          </w:p>
        </w:tc>
      </w:tr>
      <w:tr w:rsidR="00977C98" w:rsidRPr="00164B6C" w:rsidTr="00977C98">
        <w:trPr>
          <w:cantSplit/>
          <w:trHeight w:val="3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rPr>
                <w:b/>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77C98" w:rsidRPr="00164B6C" w:rsidRDefault="00977C98" w:rsidP="00A168FB">
            <w:pPr>
              <w:rPr>
                <w:b/>
                <w:bCs/>
                <w:szCs w:val="24"/>
              </w:rPr>
            </w:pPr>
          </w:p>
        </w:tc>
      </w:tr>
      <w:tr w:rsidR="00977C98" w:rsidRPr="00164B6C" w:rsidTr="00977C98">
        <w:tc>
          <w:tcPr>
            <w:tcW w:w="1792"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rPr>
            </w:pPr>
            <w:r w:rsidRPr="00164B6C">
              <w:rPr>
                <w:szCs w:val="24"/>
              </w:rPr>
              <w:t>1 четверть</w:t>
            </w:r>
          </w:p>
        </w:tc>
        <w:tc>
          <w:tcPr>
            <w:tcW w:w="3080"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rPr>
            </w:pPr>
            <w:r w:rsidRPr="00164B6C">
              <w:rPr>
                <w:szCs w:val="24"/>
              </w:rPr>
              <w:t>9 недель</w:t>
            </w:r>
          </w:p>
        </w:tc>
      </w:tr>
      <w:tr w:rsidR="00977C98" w:rsidRPr="00164B6C" w:rsidTr="00977C98">
        <w:tc>
          <w:tcPr>
            <w:tcW w:w="1792"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rPr>
            </w:pPr>
            <w:r w:rsidRPr="00164B6C">
              <w:rPr>
                <w:szCs w:val="24"/>
              </w:rPr>
              <w:t>2 четверть</w:t>
            </w:r>
          </w:p>
        </w:tc>
        <w:tc>
          <w:tcPr>
            <w:tcW w:w="3080"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rPr>
            </w:pPr>
            <w:r w:rsidRPr="00164B6C">
              <w:rPr>
                <w:szCs w:val="24"/>
              </w:rPr>
              <w:t>7 недель</w:t>
            </w:r>
          </w:p>
        </w:tc>
      </w:tr>
      <w:tr w:rsidR="00977C98" w:rsidRPr="00164B6C" w:rsidTr="00977C98">
        <w:tc>
          <w:tcPr>
            <w:tcW w:w="1792"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rPr>
            </w:pPr>
            <w:r w:rsidRPr="00164B6C">
              <w:rPr>
                <w:szCs w:val="24"/>
              </w:rPr>
              <w:t>3 четверть</w:t>
            </w:r>
          </w:p>
        </w:tc>
        <w:tc>
          <w:tcPr>
            <w:tcW w:w="3080"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rPr>
            </w:pPr>
            <w:r w:rsidRPr="00164B6C">
              <w:rPr>
                <w:szCs w:val="24"/>
              </w:rPr>
              <w:t>10 недель</w:t>
            </w:r>
          </w:p>
        </w:tc>
      </w:tr>
      <w:tr w:rsidR="00977C98" w:rsidRPr="00164B6C" w:rsidTr="00977C98">
        <w:tc>
          <w:tcPr>
            <w:tcW w:w="1792"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rPr>
            </w:pPr>
            <w:r w:rsidRPr="00164B6C">
              <w:rPr>
                <w:szCs w:val="24"/>
              </w:rPr>
              <w:t>4 четверть</w:t>
            </w:r>
          </w:p>
        </w:tc>
        <w:tc>
          <w:tcPr>
            <w:tcW w:w="3080" w:type="dxa"/>
            <w:tcBorders>
              <w:top w:val="single" w:sz="4" w:space="0" w:color="auto"/>
              <w:left w:val="single" w:sz="4" w:space="0" w:color="auto"/>
              <w:bottom w:val="single" w:sz="4" w:space="0" w:color="auto"/>
              <w:right w:val="single" w:sz="4" w:space="0" w:color="auto"/>
            </w:tcBorders>
            <w:shd w:val="clear" w:color="auto" w:fill="FFFFFF"/>
            <w:hideMark/>
          </w:tcPr>
          <w:p w:rsidR="00977C98" w:rsidRPr="00164B6C" w:rsidRDefault="00977C98" w:rsidP="00A168FB">
            <w:pPr>
              <w:jc w:val="center"/>
              <w:rPr>
                <w:szCs w:val="24"/>
                <w:lang w:val="tt-RU"/>
              </w:rPr>
            </w:pPr>
            <w:r w:rsidRPr="00164B6C">
              <w:rPr>
                <w:szCs w:val="24"/>
                <w:lang w:val="tt-RU"/>
              </w:rPr>
              <w:t>9 недель / 8 недель</w:t>
            </w:r>
          </w:p>
        </w:tc>
      </w:tr>
    </w:tbl>
    <w:p w:rsidR="00977C98" w:rsidRPr="00164B6C" w:rsidRDefault="00977C98" w:rsidP="00A168FB">
      <w:pPr>
        <w:rPr>
          <w:szCs w:val="24"/>
        </w:rPr>
      </w:pPr>
    </w:p>
    <w:p w:rsidR="00977C98" w:rsidRPr="00164B6C" w:rsidRDefault="00977C98" w:rsidP="00A168FB">
      <w:pPr>
        <w:pStyle w:val="1ff5"/>
        <w:spacing w:line="240" w:lineRule="auto"/>
        <w:jc w:val="center"/>
        <w:rPr>
          <w:sz w:val="24"/>
          <w:szCs w:val="24"/>
        </w:rPr>
      </w:pPr>
      <w:r w:rsidRPr="00164B6C">
        <w:rPr>
          <w:sz w:val="24"/>
          <w:szCs w:val="24"/>
        </w:rPr>
        <w:t xml:space="preserve">3.Продолжительность каникул </w:t>
      </w:r>
    </w:p>
    <w:p w:rsidR="00977C98" w:rsidRPr="00164B6C" w:rsidRDefault="00977C98" w:rsidP="00A168FB">
      <w:pPr>
        <w:pStyle w:val="1ff5"/>
        <w:spacing w:line="240" w:lineRule="auto"/>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10"/>
        <w:gridCol w:w="2374"/>
      </w:tblGrid>
      <w:tr w:rsidR="00977C98" w:rsidRPr="00164B6C" w:rsidTr="00977C98">
        <w:tc>
          <w:tcPr>
            <w:tcW w:w="3510" w:type="dxa"/>
            <w:tcBorders>
              <w:top w:val="single" w:sz="4" w:space="0" w:color="auto"/>
              <w:left w:val="single" w:sz="4" w:space="0" w:color="auto"/>
              <w:bottom w:val="single" w:sz="4" w:space="0" w:color="auto"/>
              <w:right w:val="single" w:sz="4" w:space="0" w:color="auto"/>
            </w:tcBorders>
            <w:hideMark/>
          </w:tcPr>
          <w:p w:rsidR="00977C98" w:rsidRPr="00164B6C" w:rsidRDefault="00977C98" w:rsidP="00FA377B">
            <w:pPr>
              <w:jc w:val="center"/>
            </w:pPr>
            <w:r w:rsidRPr="00164B6C">
              <w:t>Каникулы</w:t>
            </w:r>
          </w:p>
        </w:tc>
        <w:tc>
          <w:tcPr>
            <w:tcW w:w="2374"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b/>
                <w:bCs/>
                <w:szCs w:val="24"/>
              </w:rPr>
            </w:pPr>
            <w:r w:rsidRPr="00164B6C">
              <w:rPr>
                <w:b/>
                <w:bCs/>
                <w:szCs w:val="24"/>
              </w:rPr>
              <w:t>Продолжител</w:t>
            </w:r>
            <w:r w:rsidRPr="00164B6C">
              <w:rPr>
                <w:b/>
                <w:bCs/>
                <w:szCs w:val="24"/>
              </w:rPr>
              <w:t>ь</w:t>
            </w:r>
            <w:r w:rsidRPr="00164B6C">
              <w:rPr>
                <w:b/>
                <w:bCs/>
                <w:szCs w:val="24"/>
              </w:rPr>
              <w:t>ность в днях</w:t>
            </w:r>
          </w:p>
        </w:tc>
      </w:tr>
      <w:tr w:rsidR="00977C98" w:rsidRPr="00164B6C" w:rsidTr="00977C98">
        <w:tc>
          <w:tcPr>
            <w:tcW w:w="3510"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rPr>
            </w:pPr>
            <w:r w:rsidRPr="00164B6C">
              <w:rPr>
                <w:szCs w:val="24"/>
              </w:rPr>
              <w:t>Осенние</w:t>
            </w:r>
          </w:p>
        </w:tc>
        <w:tc>
          <w:tcPr>
            <w:tcW w:w="2374"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rPr>
            </w:pPr>
            <w:r w:rsidRPr="00164B6C">
              <w:rPr>
                <w:szCs w:val="24"/>
              </w:rPr>
              <w:t>7</w:t>
            </w:r>
          </w:p>
        </w:tc>
      </w:tr>
      <w:tr w:rsidR="00977C98" w:rsidRPr="00164B6C" w:rsidTr="00977C98">
        <w:tc>
          <w:tcPr>
            <w:tcW w:w="3510"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rPr>
            </w:pPr>
            <w:r w:rsidRPr="00164B6C">
              <w:rPr>
                <w:szCs w:val="24"/>
              </w:rPr>
              <w:t>Зимние</w:t>
            </w:r>
          </w:p>
        </w:tc>
        <w:tc>
          <w:tcPr>
            <w:tcW w:w="2374"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lang w:val="tt-RU"/>
              </w:rPr>
            </w:pPr>
            <w:r w:rsidRPr="00164B6C">
              <w:rPr>
                <w:szCs w:val="24"/>
              </w:rPr>
              <w:t>1</w:t>
            </w:r>
            <w:r w:rsidRPr="00164B6C">
              <w:rPr>
                <w:szCs w:val="24"/>
                <w:lang w:val="tt-RU"/>
              </w:rPr>
              <w:t>4</w:t>
            </w:r>
          </w:p>
        </w:tc>
      </w:tr>
      <w:tr w:rsidR="00977C98" w:rsidRPr="00164B6C" w:rsidTr="00977C98">
        <w:tc>
          <w:tcPr>
            <w:tcW w:w="3510"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rPr>
            </w:pPr>
            <w:r w:rsidRPr="00164B6C">
              <w:rPr>
                <w:szCs w:val="24"/>
              </w:rPr>
              <w:t xml:space="preserve">Весенние </w:t>
            </w:r>
          </w:p>
        </w:tc>
        <w:tc>
          <w:tcPr>
            <w:tcW w:w="2374"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lang w:val="tt-RU"/>
              </w:rPr>
            </w:pPr>
            <w:r w:rsidRPr="00164B6C">
              <w:rPr>
                <w:szCs w:val="24"/>
                <w:lang w:val="tt-RU"/>
              </w:rPr>
              <w:t>9</w:t>
            </w:r>
          </w:p>
        </w:tc>
      </w:tr>
      <w:tr w:rsidR="00977C98" w:rsidRPr="00164B6C" w:rsidTr="00977C98">
        <w:tc>
          <w:tcPr>
            <w:tcW w:w="3510"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rPr>
            </w:pPr>
            <w:r w:rsidRPr="00164B6C">
              <w:rPr>
                <w:szCs w:val="24"/>
              </w:rPr>
              <w:t xml:space="preserve">Летние </w:t>
            </w:r>
          </w:p>
        </w:tc>
        <w:tc>
          <w:tcPr>
            <w:tcW w:w="2374"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rPr>
            </w:pPr>
            <w:r w:rsidRPr="00164B6C">
              <w:rPr>
                <w:szCs w:val="24"/>
              </w:rPr>
              <w:t>Не менее 8 недель</w:t>
            </w:r>
          </w:p>
        </w:tc>
      </w:tr>
    </w:tbl>
    <w:p w:rsidR="00977C98" w:rsidRPr="00164B6C" w:rsidRDefault="00977C98" w:rsidP="00A168FB">
      <w:pPr>
        <w:pStyle w:val="1ff5"/>
        <w:spacing w:line="240" w:lineRule="auto"/>
        <w:jc w:val="center"/>
        <w:rPr>
          <w:sz w:val="24"/>
          <w:szCs w:val="24"/>
        </w:rPr>
      </w:pPr>
    </w:p>
    <w:p w:rsidR="00977C98" w:rsidRPr="00164B6C" w:rsidRDefault="00977C98" w:rsidP="00A168FB">
      <w:pPr>
        <w:pStyle w:val="1ff5"/>
        <w:spacing w:line="240" w:lineRule="auto"/>
        <w:jc w:val="center"/>
        <w:rPr>
          <w:sz w:val="24"/>
          <w:szCs w:val="24"/>
        </w:rPr>
      </w:pPr>
      <w:r w:rsidRPr="00164B6C">
        <w:rPr>
          <w:sz w:val="24"/>
          <w:szCs w:val="24"/>
        </w:rPr>
        <w:t>4. Проведение промежуточной аттестации в переводных классах</w:t>
      </w:r>
    </w:p>
    <w:p w:rsidR="00977C98" w:rsidRPr="00164B6C" w:rsidRDefault="00977C98" w:rsidP="004F1DBD">
      <w:pPr>
        <w:ind w:firstLine="426"/>
      </w:pPr>
      <w:r w:rsidRPr="00164B6C">
        <w:t>Промежуточная аттестация проводится по каждому учебному предмету, курсу, ди</w:t>
      </w:r>
      <w:r w:rsidRPr="00164B6C">
        <w:t>с</w:t>
      </w:r>
      <w:r w:rsidRPr="00164B6C">
        <w:t xml:space="preserve">циплине (модулю) учебного плана в конце учебного года после освоения программ по предметам в </w:t>
      </w:r>
      <w:r w:rsidRPr="00164B6C">
        <w:rPr>
          <w:lang w:val="tt-RU"/>
        </w:rPr>
        <w:t>мае месяце текущего года.</w:t>
      </w:r>
      <w:r w:rsidRPr="00164B6C">
        <w:t xml:space="preserve"> Формы и сроки промежуточной аттестации для конкретного класса принимаются на педагогическом совете из предусмотренных учебным планом не позднее, чем за 2 месяца до проведения промежуточной аттестации.</w:t>
      </w:r>
    </w:p>
    <w:p w:rsidR="00977C98" w:rsidRPr="00164B6C" w:rsidRDefault="00977C98" w:rsidP="004F1DBD"/>
    <w:p w:rsidR="00977C98" w:rsidRPr="008562B7" w:rsidRDefault="00977C98" w:rsidP="008562B7">
      <w:pPr>
        <w:rPr>
          <w:rFonts w:eastAsia="Times New Roman"/>
          <w:b/>
          <w:bCs/>
          <w:szCs w:val="24"/>
        </w:rPr>
      </w:pPr>
      <w:r w:rsidRPr="008562B7">
        <w:rPr>
          <w:b/>
        </w:rPr>
        <w:t>5. Сроки государственной итоговой аттестации:</w:t>
      </w:r>
      <w:r w:rsidR="00D64867" w:rsidRPr="008562B7">
        <w:rPr>
          <w:b/>
        </w:rPr>
        <w:t xml:space="preserve">по приказам МО и Н РФ, </w:t>
      </w:r>
      <w:r w:rsidRPr="008562B7">
        <w:rPr>
          <w:b/>
        </w:rPr>
        <w:t>МО и Н РТ</w:t>
      </w:r>
      <w:r w:rsidRPr="008562B7">
        <w:rPr>
          <w:rFonts w:eastAsia="Times New Roman"/>
          <w:b/>
          <w:szCs w:val="24"/>
        </w:rPr>
        <w:t>.</w:t>
      </w:r>
    </w:p>
    <w:p w:rsidR="00977C98" w:rsidRPr="00164B6C" w:rsidRDefault="00977C98" w:rsidP="008562B7">
      <w:pPr>
        <w:rPr>
          <w:szCs w:val="24"/>
        </w:rPr>
      </w:pPr>
    </w:p>
    <w:p w:rsidR="00977C98" w:rsidRPr="00AA35F9" w:rsidRDefault="00977C98" w:rsidP="00AA35F9">
      <w:pPr>
        <w:jc w:val="center"/>
        <w:rPr>
          <w:b/>
        </w:rPr>
      </w:pPr>
      <w:r w:rsidRPr="00AA35F9">
        <w:rPr>
          <w:b/>
        </w:rPr>
        <w:t>6. Регламентирование образовательного процесса на неделю</w:t>
      </w:r>
    </w:p>
    <w:p w:rsidR="00977C98" w:rsidRPr="00164B6C" w:rsidRDefault="00977C98" w:rsidP="00A168FB">
      <w:pPr>
        <w:pStyle w:val="afa"/>
        <w:spacing w:after="0" w:line="317" w:lineRule="exact"/>
        <w:rPr>
          <w:szCs w:val="24"/>
        </w:rPr>
      </w:pPr>
      <w:r w:rsidRPr="00164B6C">
        <w:rPr>
          <w:szCs w:val="24"/>
        </w:rPr>
        <w:t>Продолжительность учебной недели:</w:t>
      </w:r>
    </w:p>
    <w:p w:rsidR="00977C98" w:rsidRPr="00164B6C" w:rsidRDefault="00977C98" w:rsidP="00A168FB">
      <w:pPr>
        <w:pStyle w:val="afa"/>
        <w:numPr>
          <w:ilvl w:val="0"/>
          <w:numId w:val="205"/>
        </w:numPr>
        <w:shd w:val="clear" w:color="auto" w:fill="FFFFFF"/>
        <w:tabs>
          <w:tab w:val="left" w:pos="158"/>
        </w:tabs>
        <w:spacing w:after="0" w:line="240" w:lineRule="auto"/>
        <w:rPr>
          <w:szCs w:val="24"/>
        </w:rPr>
      </w:pPr>
      <w:r w:rsidRPr="00164B6C">
        <w:rPr>
          <w:szCs w:val="24"/>
        </w:rPr>
        <w:t>по 6-дневной учебной неделе занимаются - 5-9 классы</w:t>
      </w:r>
    </w:p>
    <w:p w:rsidR="00977C98" w:rsidRPr="00164B6C" w:rsidRDefault="00977C98" w:rsidP="00A168FB">
      <w:pPr>
        <w:pStyle w:val="afa"/>
        <w:tabs>
          <w:tab w:val="left" w:pos="158"/>
        </w:tabs>
        <w:spacing w:after="0" w:line="240" w:lineRule="auto"/>
        <w:rPr>
          <w:szCs w:val="24"/>
        </w:rPr>
      </w:pPr>
    </w:p>
    <w:p w:rsidR="00977C98" w:rsidRPr="00164B6C" w:rsidRDefault="00977C98" w:rsidP="00A168FB">
      <w:pPr>
        <w:pStyle w:val="afa"/>
        <w:tabs>
          <w:tab w:val="left" w:pos="158"/>
        </w:tabs>
        <w:spacing w:after="0" w:line="240" w:lineRule="auto"/>
        <w:jc w:val="center"/>
        <w:rPr>
          <w:b/>
          <w:szCs w:val="24"/>
        </w:rPr>
      </w:pPr>
      <w:r w:rsidRPr="00164B6C">
        <w:rPr>
          <w:b/>
          <w:szCs w:val="24"/>
        </w:rPr>
        <w:t>7. Регламентирование образовательного процесса на день</w:t>
      </w:r>
    </w:p>
    <w:p w:rsidR="00977C98" w:rsidRPr="00164B6C" w:rsidRDefault="00977C98" w:rsidP="00A168FB">
      <w:pPr>
        <w:rPr>
          <w:szCs w:val="24"/>
        </w:rPr>
      </w:pPr>
      <w:r w:rsidRPr="00164B6C">
        <w:rPr>
          <w:szCs w:val="24"/>
        </w:rPr>
        <w:t>Сменность:</w:t>
      </w:r>
    </w:p>
    <w:p w:rsidR="00977C98" w:rsidRPr="00164B6C" w:rsidRDefault="00977C98" w:rsidP="00A168FB">
      <w:pPr>
        <w:rPr>
          <w:szCs w:val="24"/>
        </w:rPr>
      </w:pPr>
      <w:r w:rsidRPr="00164B6C">
        <w:rPr>
          <w:szCs w:val="24"/>
        </w:rPr>
        <w:t>-  школа  работает в одну смену</w:t>
      </w:r>
    </w:p>
    <w:p w:rsidR="00977C98" w:rsidRPr="00164B6C" w:rsidRDefault="00977C98" w:rsidP="00A168FB">
      <w:pPr>
        <w:rPr>
          <w:szCs w:val="24"/>
        </w:rPr>
      </w:pPr>
      <w:r w:rsidRPr="00164B6C">
        <w:rPr>
          <w:szCs w:val="24"/>
        </w:rPr>
        <w:t>Продолжительность уроков: - 45 минут.</w:t>
      </w:r>
    </w:p>
    <w:p w:rsidR="00977C98" w:rsidRPr="00164B6C" w:rsidRDefault="00977C98" w:rsidP="00A168FB">
      <w:pPr>
        <w:rPr>
          <w:szCs w:val="24"/>
        </w:rPr>
      </w:pPr>
    </w:p>
    <w:p w:rsidR="00977C98" w:rsidRPr="00164B6C" w:rsidRDefault="00977C98" w:rsidP="00A168FB">
      <w:pPr>
        <w:jc w:val="center"/>
        <w:rPr>
          <w:szCs w:val="24"/>
        </w:rPr>
      </w:pPr>
      <w:r w:rsidRPr="00164B6C">
        <w:rPr>
          <w:b/>
          <w:szCs w:val="24"/>
        </w:rPr>
        <w:t>Режим учебных занятий:</w:t>
      </w:r>
    </w:p>
    <w:tbl>
      <w:tblPr>
        <w:tblW w:w="8505" w:type="dxa"/>
        <w:jc w:val="center"/>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9"/>
        <w:gridCol w:w="3379"/>
        <w:gridCol w:w="1747"/>
      </w:tblGrid>
      <w:tr w:rsidR="00977C98" w:rsidRPr="00164B6C" w:rsidTr="00977C98">
        <w:trPr>
          <w:jc w:val="center"/>
        </w:trPr>
        <w:tc>
          <w:tcPr>
            <w:tcW w:w="3379" w:type="dxa"/>
            <w:tcBorders>
              <w:top w:val="single" w:sz="4" w:space="0" w:color="auto"/>
              <w:left w:val="single" w:sz="4" w:space="0" w:color="auto"/>
              <w:bottom w:val="single" w:sz="4" w:space="0" w:color="auto"/>
              <w:right w:val="single" w:sz="4" w:space="0" w:color="auto"/>
            </w:tcBorders>
            <w:hideMark/>
          </w:tcPr>
          <w:p w:rsidR="00977C98" w:rsidRPr="00164B6C" w:rsidRDefault="00977C98" w:rsidP="00CC66CA">
            <w:r w:rsidRPr="00164B6C">
              <w:t xml:space="preserve">Начало </w:t>
            </w:r>
          </w:p>
        </w:tc>
        <w:tc>
          <w:tcPr>
            <w:tcW w:w="3379"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b/>
                <w:bCs/>
                <w:szCs w:val="24"/>
              </w:rPr>
            </w:pPr>
            <w:r w:rsidRPr="00164B6C">
              <w:rPr>
                <w:b/>
                <w:bCs/>
                <w:szCs w:val="24"/>
              </w:rPr>
              <w:t>Режимное мероприятие</w:t>
            </w:r>
          </w:p>
        </w:tc>
        <w:tc>
          <w:tcPr>
            <w:tcW w:w="1747"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b/>
                <w:bCs/>
                <w:szCs w:val="24"/>
              </w:rPr>
            </w:pPr>
            <w:r w:rsidRPr="00164B6C">
              <w:rPr>
                <w:b/>
                <w:bCs/>
                <w:szCs w:val="24"/>
              </w:rPr>
              <w:t>Окончание</w:t>
            </w:r>
          </w:p>
        </w:tc>
      </w:tr>
      <w:tr w:rsidR="00977C98" w:rsidRPr="00164B6C" w:rsidTr="00977C98">
        <w:trPr>
          <w:jc w:val="center"/>
        </w:trPr>
        <w:tc>
          <w:tcPr>
            <w:tcW w:w="3379"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lang w:val="tt-RU"/>
              </w:rPr>
            </w:pPr>
            <w:r w:rsidRPr="00164B6C">
              <w:rPr>
                <w:szCs w:val="24"/>
              </w:rPr>
              <w:t>8.</w:t>
            </w:r>
            <w:r w:rsidRPr="00164B6C">
              <w:rPr>
                <w:szCs w:val="24"/>
                <w:lang w:val="tt-RU"/>
              </w:rPr>
              <w:t>00</w:t>
            </w:r>
          </w:p>
        </w:tc>
        <w:tc>
          <w:tcPr>
            <w:tcW w:w="3379"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rPr>
            </w:pPr>
            <w:r w:rsidRPr="00164B6C">
              <w:rPr>
                <w:szCs w:val="24"/>
              </w:rPr>
              <w:t>1-ый урок</w:t>
            </w:r>
          </w:p>
        </w:tc>
        <w:tc>
          <w:tcPr>
            <w:tcW w:w="1747"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lang w:val="tt-RU"/>
              </w:rPr>
            </w:pPr>
            <w:r w:rsidRPr="00164B6C">
              <w:rPr>
                <w:szCs w:val="24"/>
                <w:lang w:val="tt-RU"/>
              </w:rPr>
              <w:t>8.45</w:t>
            </w:r>
          </w:p>
        </w:tc>
      </w:tr>
      <w:tr w:rsidR="00977C98" w:rsidRPr="00164B6C" w:rsidTr="00977C98">
        <w:trPr>
          <w:jc w:val="center"/>
        </w:trPr>
        <w:tc>
          <w:tcPr>
            <w:tcW w:w="3379"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lang w:val="tt-RU"/>
              </w:rPr>
            </w:pPr>
            <w:r w:rsidRPr="00164B6C">
              <w:rPr>
                <w:szCs w:val="24"/>
                <w:lang w:val="tt-RU"/>
              </w:rPr>
              <w:t>8.45</w:t>
            </w:r>
          </w:p>
        </w:tc>
        <w:tc>
          <w:tcPr>
            <w:tcW w:w="3379"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rPr>
            </w:pPr>
            <w:r w:rsidRPr="00164B6C">
              <w:rPr>
                <w:szCs w:val="24"/>
              </w:rPr>
              <w:t>1-ая перемена</w:t>
            </w:r>
          </w:p>
        </w:tc>
        <w:tc>
          <w:tcPr>
            <w:tcW w:w="1747"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lang w:val="tt-RU"/>
              </w:rPr>
            </w:pPr>
            <w:r w:rsidRPr="00164B6C">
              <w:rPr>
                <w:szCs w:val="24"/>
                <w:lang w:val="tt-RU"/>
              </w:rPr>
              <w:t>8.55</w:t>
            </w:r>
          </w:p>
        </w:tc>
      </w:tr>
      <w:tr w:rsidR="00977C98" w:rsidRPr="00164B6C" w:rsidTr="00977C98">
        <w:trPr>
          <w:jc w:val="center"/>
        </w:trPr>
        <w:tc>
          <w:tcPr>
            <w:tcW w:w="3379"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lang w:val="tt-RU"/>
              </w:rPr>
            </w:pPr>
            <w:r w:rsidRPr="00164B6C">
              <w:rPr>
                <w:szCs w:val="24"/>
                <w:lang w:val="tt-RU"/>
              </w:rPr>
              <w:t>8.55</w:t>
            </w:r>
          </w:p>
        </w:tc>
        <w:tc>
          <w:tcPr>
            <w:tcW w:w="3379"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rPr>
            </w:pPr>
            <w:r w:rsidRPr="00164B6C">
              <w:rPr>
                <w:szCs w:val="24"/>
              </w:rPr>
              <w:t>2-ой урок</w:t>
            </w:r>
          </w:p>
        </w:tc>
        <w:tc>
          <w:tcPr>
            <w:tcW w:w="1747"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lang w:val="tt-RU"/>
              </w:rPr>
            </w:pPr>
            <w:r w:rsidRPr="00164B6C">
              <w:rPr>
                <w:szCs w:val="24"/>
              </w:rPr>
              <w:t>9.</w:t>
            </w:r>
            <w:r w:rsidRPr="00164B6C">
              <w:rPr>
                <w:szCs w:val="24"/>
                <w:lang w:val="tt-RU"/>
              </w:rPr>
              <w:t>40</w:t>
            </w:r>
          </w:p>
        </w:tc>
      </w:tr>
      <w:tr w:rsidR="00977C98" w:rsidRPr="00164B6C" w:rsidTr="00977C98">
        <w:trPr>
          <w:jc w:val="center"/>
        </w:trPr>
        <w:tc>
          <w:tcPr>
            <w:tcW w:w="3379"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lang w:val="tt-RU"/>
              </w:rPr>
            </w:pPr>
            <w:r w:rsidRPr="00164B6C">
              <w:rPr>
                <w:szCs w:val="24"/>
              </w:rPr>
              <w:t>9.</w:t>
            </w:r>
            <w:r w:rsidRPr="00164B6C">
              <w:rPr>
                <w:szCs w:val="24"/>
                <w:lang w:val="tt-RU"/>
              </w:rPr>
              <w:t>40</w:t>
            </w:r>
          </w:p>
        </w:tc>
        <w:tc>
          <w:tcPr>
            <w:tcW w:w="3379"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rPr>
            </w:pPr>
            <w:r w:rsidRPr="00164B6C">
              <w:rPr>
                <w:szCs w:val="24"/>
              </w:rPr>
              <w:t>2-ая перемена</w:t>
            </w:r>
          </w:p>
          <w:p w:rsidR="00977C98" w:rsidRPr="00164B6C" w:rsidRDefault="00977C98" w:rsidP="00A168FB">
            <w:pPr>
              <w:jc w:val="center"/>
              <w:rPr>
                <w:szCs w:val="24"/>
              </w:rPr>
            </w:pPr>
            <w:r w:rsidRPr="00164B6C">
              <w:rPr>
                <w:szCs w:val="24"/>
              </w:rPr>
              <w:t>(организация питания)</w:t>
            </w:r>
          </w:p>
        </w:tc>
        <w:tc>
          <w:tcPr>
            <w:tcW w:w="1747"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lang w:val="tt-RU"/>
              </w:rPr>
            </w:pPr>
            <w:r w:rsidRPr="00164B6C">
              <w:rPr>
                <w:szCs w:val="24"/>
                <w:lang w:val="tt-RU"/>
              </w:rPr>
              <w:t>10.00</w:t>
            </w:r>
          </w:p>
        </w:tc>
      </w:tr>
      <w:tr w:rsidR="00977C98" w:rsidRPr="00164B6C" w:rsidTr="00977C98">
        <w:trPr>
          <w:jc w:val="center"/>
        </w:trPr>
        <w:tc>
          <w:tcPr>
            <w:tcW w:w="3379"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lang w:val="tt-RU"/>
              </w:rPr>
            </w:pPr>
            <w:r w:rsidRPr="00164B6C">
              <w:rPr>
                <w:szCs w:val="24"/>
                <w:lang w:val="tt-RU"/>
              </w:rPr>
              <w:t>10.00</w:t>
            </w:r>
          </w:p>
        </w:tc>
        <w:tc>
          <w:tcPr>
            <w:tcW w:w="3379"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rPr>
            </w:pPr>
            <w:r w:rsidRPr="00164B6C">
              <w:rPr>
                <w:szCs w:val="24"/>
              </w:rPr>
              <w:t>3-ий урок</w:t>
            </w:r>
          </w:p>
        </w:tc>
        <w:tc>
          <w:tcPr>
            <w:tcW w:w="1747"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lang w:val="tt-RU"/>
              </w:rPr>
            </w:pPr>
            <w:r w:rsidRPr="00164B6C">
              <w:rPr>
                <w:szCs w:val="24"/>
              </w:rPr>
              <w:t>10.</w:t>
            </w:r>
            <w:r w:rsidRPr="00164B6C">
              <w:rPr>
                <w:szCs w:val="24"/>
                <w:lang w:val="tt-RU"/>
              </w:rPr>
              <w:t>45</w:t>
            </w:r>
          </w:p>
        </w:tc>
      </w:tr>
      <w:tr w:rsidR="00977C98" w:rsidRPr="00164B6C" w:rsidTr="00977C98">
        <w:trPr>
          <w:jc w:val="center"/>
        </w:trPr>
        <w:tc>
          <w:tcPr>
            <w:tcW w:w="3379"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lang w:val="tt-RU"/>
              </w:rPr>
            </w:pPr>
            <w:r w:rsidRPr="00164B6C">
              <w:rPr>
                <w:szCs w:val="24"/>
              </w:rPr>
              <w:t>10.</w:t>
            </w:r>
            <w:r w:rsidRPr="00164B6C">
              <w:rPr>
                <w:szCs w:val="24"/>
                <w:lang w:val="tt-RU"/>
              </w:rPr>
              <w:t>45</w:t>
            </w:r>
          </w:p>
        </w:tc>
        <w:tc>
          <w:tcPr>
            <w:tcW w:w="3379"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rPr>
            </w:pPr>
            <w:r w:rsidRPr="00164B6C">
              <w:rPr>
                <w:szCs w:val="24"/>
              </w:rPr>
              <w:t>3-я перемена</w:t>
            </w:r>
          </w:p>
          <w:p w:rsidR="00977C98" w:rsidRPr="00164B6C" w:rsidRDefault="00977C98" w:rsidP="00A168FB">
            <w:pPr>
              <w:jc w:val="center"/>
              <w:rPr>
                <w:szCs w:val="24"/>
              </w:rPr>
            </w:pPr>
            <w:r w:rsidRPr="00164B6C">
              <w:rPr>
                <w:szCs w:val="24"/>
              </w:rPr>
              <w:t>(организация питания)</w:t>
            </w:r>
          </w:p>
        </w:tc>
        <w:tc>
          <w:tcPr>
            <w:tcW w:w="1747"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lang w:val="tt-RU"/>
              </w:rPr>
            </w:pPr>
            <w:r w:rsidRPr="00164B6C">
              <w:rPr>
                <w:szCs w:val="24"/>
              </w:rPr>
              <w:t>11.05</w:t>
            </w:r>
          </w:p>
        </w:tc>
      </w:tr>
      <w:tr w:rsidR="00977C98" w:rsidRPr="00164B6C" w:rsidTr="00977C98">
        <w:trPr>
          <w:jc w:val="center"/>
        </w:trPr>
        <w:tc>
          <w:tcPr>
            <w:tcW w:w="3379"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lang w:val="tt-RU"/>
              </w:rPr>
            </w:pPr>
            <w:r w:rsidRPr="00164B6C">
              <w:rPr>
                <w:szCs w:val="24"/>
                <w:lang w:val="tt-RU"/>
              </w:rPr>
              <w:t>11.05</w:t>
            </w:r>
          </w:p>
        </w:tc>
        <w:tc>
          <w:tcPr>
            <w:tcW w:w="3379"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rPr>
            </w:pPr>
            <w:r w:rsidRPr="00164B6C">
              <w:rPr>
                <w:szCs w:val="24"/>
              </w:rPr>
              <w:t>4-ый урок</w:t>
            </w:r>
          </w:p>
        </w:tc>
        <w:tc>
          <w:tcPr>
            <w:tcW w:w="1747"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lang w:val="tt-RU"/>
              </w:rPr>
            </w:pPr>
            <w:r w:rsidRPr="00164B6C">
              <w:rPr>
                <w:szCs w:val="24"/>
                <w:lang w:val="tt-RU"/>
              </w:rPr>
              <w:t>11.50</w:t>
            </w:r>
          </w:p>
        </w:tc>
      </w:tr>
      <w:tr w:rsidR="00977C98" w:rsidRPr="00164B6C" w:rsidTr="00977C98">
        <w:trPr>
          <w:jc w:val="center"/>
        </w:trPr>
        <w:tc>
          <w:tcPr>
            <w:tcW w:w="3379" w:type="dxa"/>
            <w:tcBorders>
              <w:top w:val="single" w:sz="4" w:space="0" w:color="auto"/>
              <w:left w:val="single" w:sz="4" w:space="0" w:color="auto"/>
              <w:bottom w:val="single" w:sz="4" w:space="0" w:color="auto"/>
              <w:right w:val="single" w:sz="4" w:space="0" w:color="auto"/>
            </w:tcBorders>
            <w:shd w:val="clear" w:color="auto" w:fill="FFFFFF"/>
            <w:hideMark/>
          </w:tcPr>
          <w:p w:rsidR="00977C98" w:rsidRPr="00164B6C" w:rsidRDefault="00977C98" w:rsidP="00A168FB">
            <w:pPr>
              <w:jc w:val="center"/>
              <w:rPr>
                <w:szCs w:val="24"/>
                <w:lang w:val="tt-RU"/>
              </w:rPr>
            </w:pPr>
            <w:r w:rsidRPr="00164B6C">
              <w:rPr>
                <w:szCs w:val="24"/>
                <w:lang w:val="tt-RU"/>
              </w:rPr>
              <w:t>11.50</w:t>
            </w:r>
          </w:p>
        </w:tc>
        <w:tc>
          <w:tcPr>
            <w:tcW w:w="3379" w:type="dxa"/>
            <w:tcBorders>
              <w:top w:val="single" w:sz="4" w:space="0" w:color="auto"/>
              <w:left w:val="single" w:sz="4" w:space="0" w:color="auto"/>
              <w:bottom w:val="single" w:sz="4" w:space="0" w:color="auto"/>
              <w:right w:val="single" w:sz="4" w:space="0" w:color="auto"/>
            </w:tcBorders>
            <w:shd w:val="clear" w:color="auto" w:fill="FFFFFF"/>
            <w:hideMark/>
          </w:tcPr>
          <w:p w:rsidR="00977C98" w:rsidRPr="00164B6C" w:rsidRDefault="00977C98" w:rsidP="00A168FB">
            <w:pPr>
              <w:jc w:val="center"/>
              <w:rPr>
                <w:szCs w:val="24"/>
              </w:rPr>
            </w:pPr>
            <w:r w:rsidRPr="00164B6C">
              <w:rPr>
                <w:szCs w:val="24"/>
              </w:rPr>
              <w:t>4-ая перемена</w:t>
            </w:r>
          </w:p>
          <w:p w:rsidR="00977C98" w:rsidRPr="00164B6C" w:rsidRDefault="00977C98" w:rsidP="00A168FB">
            <w:pPr>
              <w:jc w:val="center"/>
              <w:rPr>
                <w:szCs w:val="24"/>
              </w:rPr>
            </w:pPr>
            <w:r w:rsidRPr="00164B6C">
              <w:rPr>
                <w:szCs w:val="24"/>
              </w:rPr>
              <w:t>(организация питания)</w:t>
            </w:r>
          </w:p>
        </w:tc>
        <w:tc>
          <w:tcPr>
            <w:tcW w:w="1747" w:type="dxa"/>
            <w:tcBorders>
              <w:top w:val="single" w:sz="4" w:space="0" w:color="auto"/>
              <w:left w:val="single" w:sz="4" w:space="0" w:color="auto"/>
              <w:bottom w:val="single" w:sz="4" w:space="0" w:color="auto"/>
              <w:right w:val="single" w:sz="4" w:space="0" w:color="auto"/>
            </w:tcBorders>
            <w:shd w:val="clear" w:color="auto" w:fill="FFFFFF"/>
            <w:hideMark/>
          </w:tcPr>
          <w:p w:rsidR="00977C98" w:rsidRPr="00164B6C" w:rsidRDefault="00977C98" w:rsidP="00A168FB">
            <w:pPr>
              <w:jc w:val="center"/>
              <w:rPr>
                <w:szCs w:val="24"/>
                <w:lang w:val="tt-RU"/>
              </w:rPr>
            </w:pPr>
            <w:r w:rsidRPr="00164B6C">
              <w:rPr>
                <w:szCs w:val="24"/>
                <w:lang w:val="tt-RU"/>
              </w:rPr>
              <w:t>12.05</w:t>
            </w:r>
          </w:p>
        </w:tc>
      </w:tr>
      <w:tr w:rsidR="00977C98" w:rsidRPr="00164B6C" w:rsidTr="00977C98">
        <w:trPr>
          <w:jc w:val="center"/>
        </w:trPr>
        <w:tc>
          <w:tcPr>
            <w:tcW w:w="3379"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lang w:val="tt-RU"/>
              </w:rPr>
            </w:pPr>
            <w:r w:rsidRPr="00164B6C">
              <w:rPr>
                <w:szCs w:val="24"/>
                <w:lang w:val="tt-RU"/>
              </w:rPr>
              <w:t>12.05</w:t>
            </w:r>
          </w:p>
        </w:tc>
        <w:tc>
          <w:tcPr>
            <w:tcW w:w="3379"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rPr>
            </w:pPr>
            <w:r w:rsidRPr="00164B6C">
              <w:rPr>
                <w:szCs w:val="24"/>
              </w:rPr>
              <w:t>5-ый урок</w:t>
            </w:r>
          </w:p>
        </w:tc>
        <w:tc>
          <w:tcPr>
            <w:tcW w:w="1747"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lang w:val="tt-RU"/>
              </w:rPr>
            </w:pPr>
            <w:r w:rsidRPr="00164B6C">
              <w:rPr>
                <w:szCs w:val="24"/>
                <w:lang w:val="tt-RU"/>
              </w:rPr>
              <w:t>12.50</w:t>
            </w:r>
          </w:p>
        </w:tc>
      </w:tr>
      <w:tr w:rsidR="00977C98" w:rsidRPr="00164B6C" w:rsidTr="00977C98">
        <w:trPr>
          <w:jc w:val="center"/>
        </w:trPr>
        <w:tc>
          <w:tcPr>
            <w:tcW w:w="3379"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lang w:val="tt-RU"/>
              </w:rPr>
            </w:pPr>
            <w:r w:rsidRPr="00164B6C">
              <w:rPr>
                <w:szCs w:val="24"/>
                <w:lang w:val="tt-RU"/>
              </w:rPr>
              <w:t>12.50</w:t>
            </w:r>
          </w:p>
        </w:tc>
        <w:tc>
          <w:tcPr>
            <w:tcW w:w="3379"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rPr>
            </w:pPr>
            <w:r w:rsidRPr="00164B6C">
              <w:rPr>
                <w:szCs w:val="24"/>
              </w:rPr>
              <w:t>5-ая перемена</w:t>
            </w:r>
          </w:p>
        </w:tc>
        <w:tc>
          <w:tcPr>
            <w:tcW w:w="1747"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lang w:val="tt-RU"/>
              </w:rPr>
            </w:pPr>
            <w:r w:rsidRPr="00164B6C">
              <w:rPr>
                <w:szCs w:val="24"/>
                <w:lang w:val="tt-RU"/>
              </w:rPr>
              <w:t>13.05</w:t>
            </w:r>
          </w:p>
        </w:tc>
      </w:tr>
      <w:tr w:rsidR="00977C98" w:rsidRPr="00164B6C" w:rsidTr="00977C98">
        <w:trPr>
          <w:jc w:val="center"/>
        </w:trPr>
        <w:tc>
          <w:tcPr>
            <w:tcW w:w="3379"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lang w:val="tt-RU"/>
              </w:rPr>
            </w:pPr>
            <w:r w:rsidRPr="00164B6C">
              <w:rPr>
                <w:szCs w:val="24"/>
                <w:lang w:val="tt-RU"/>
              </w:rPr>
              <w:t>13.05</w:t>
            </w:r>
          </w:p>
        </w:tc>
        <w:tc>
          <w:tcPr>
            <w:tcW w:w="3379"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rPr>
            </w:pPr>
            <w:r w:rsidRPr="00164B6C">
              <w:rPr>
                <w:szCs w:val="24"/>
              </w:rPr>
              <w:t>6-ой урок</w:t>
            </w:r>
          </w:p>
        </w:tc>
        <w:tc>
          <w:tcPr>
            <w:tcW w:w="1747"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lang w:val="tt-RU"/>
              </w:rPr>
            </w:pPr>
            <w:r w:rsidRPr="00164B6C">
              <w:rPr>
                <w:szCs w:val="24"/>
                <w:lang w:val="tt-RU"/>
              </w:rPr>
              <w:t>13.50</w:t>
            </w:r>
          </w:p>
        </w:tc>
      </w:tr>
      <w:tr w:rsidR="00977C98" w:rsidRPr="00164B6C" w:rsidTr="00977C98">
        <w:trPr>
          <w:jc w:val="center"/>
        </w:trPr>
        <w:tc>
          <w:tcPr>
            <w:tcW w:w="3379"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lang w:val="tt-RU"/>
              </w:rPr>
            </w:pPr>
            <w:r w:rsidRPr="00164B6C">
              <w:rPr>
                <w:szCs w:val="24"/>
                <w:lang w:val="tt-RU"/>
              </w:rPr>
              <w:t>13.50</w:t>
            </w:r>
          </w:p>
        </w:tc>
        <w:tc>
          <w:tcPr>
            <w:tcW w:w="3379"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rPr>
            </w:pPr>
            <w:r w:rsidRPr="00164B6C">
              <w:rPr>
                <w:szCs w:val="24"/>
              </w:rPr>
              <w:t>6-ая перемена</w:t>
            </w:r>
          </w:p>
        </w:tc>
        <w:tc>
          <w:tcPr>
            <w:tcW w:w="1747"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lang w:val="tt-RU"/>
              </w:rPr>
            </w:pPr>
            <w:r w:rsidRPr="00164B6C">
              <w:rPr>
                <w:szCs w:val="24"/>
                <w:lang w:val="tt-RU"/>
              </w:rPr>
              <w:t>14.00</w:t>
            </w:r>
          </w:p>
        </w:tc>
      </w:tr>
      <w:tr w:rsidR="00977C98" w:rsidRPr="00164B6C" w:rsidTr="00977C98">
        <w:trPr>
          <w:jc w:val="center"/>
        </w:trPr>
        <w:tc>
          <w:tcPr>
            <w:tcW w:w="3379"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lang w:val="tt-RU"/>
              </w:rPr>
            </w:pPr>
            <w:r w:rsidRPr="00164B6C">
              <w:rPr>
                <w:szCs w:val="24"/>
                <w:lang w:val="tt-RU"/>
              </w:rPr>
              <w:t>14.00</w:t>
            </w:r>
          </w:p>
        </w:tc>
        <w:tc>
          <w:tcPr>
            <w:tcW w:w="3379"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rPr>
            </w:pPr>
            <w:r w:rsidRPr="00164B6C">
              <w:rPr>
                <w:szCs w:val="24"/>
              </w:rPr>
              <w:t>7-ой урок</w:t>
            </w:r>
          </w:p>
        </w:tc>
        <w:tc>
          <w:tcPr>
            <w:tcW w:w="1747" w:type="dxa"/>
            <w:tcBorders>
              <w:top w:val="single" w:sz="4" w:space="0" w:color="auto"/>
              <w:left w:val="single" w:sz="4" w:space="0" w:color="auto"/>
              <w:bottom w:val="single" w:sz="4" w:space="0" w:color="auto"/>
              <w:right w:val="single" w:sz="4" w:space="0" w:color="auto"/>
            </w:tcBorders>
            <w:hideMark/>
          </w:tcPr>
          <w:p w:rsidR="00977C98" w:rsidRPr="00164B6C" w:rsidRDefault="00977C98" w:rsidP="00A168FB">
            <w:pPr>
              <w:jc w:val="center"/>
              <w:rPr>
                <w:szCs w:val="24"/>
                <w:lang w:val="tt-RU"/>
              </w:rPr>
            </w:pPr>
            <w:r w:rsidRPr="00164B6C">
              <w:rPr>
                <w:szCs w:val="24"/>
                <w:lang w:val="tt-RU"/>
              </w:rPr>
              <w:t>14.45</w:t>
            </w:r>
          </w:p>
        </w:tc>
      </w:tr>
    </w:tbl>
    <w:p w:rsidR="00977C98" w:rsidRPr="00164B6C" w:rsidRDefault="00977C98" w:rsidP="00A168FB">
      <w:pPr>
        <w:rPr>
          <w:szCs w:val="24"/>
        </w:rPr>
      </w:pPr>
    </w:p>
    <w:p w:rsidR="00977C98" w:rsidRPr="00164B6C" w:rsidRDefault="00977C98" w:rsidP="00A168FB">
      <w:pPr>
        <w:rPr>
          <w:szCs w:val="24"/>
        </w:rPr>
      </w:pPr>
      <w:r w:rsidRPr="00164B6C">
        <w:rPr>
          <w:szCs w:val="24"/>
        </w:rPr>
        <w:t xml:space="preserve">       - Занятия по плану внеурочной деятельности  - согласно расписанию  </w:t>
      </w:r>
    </w:p>
    <w:p w:rsidR="00977C98" w:rsidRPr="00164B6C" w:rsidRDefault="00977C98" w:rsidP="00A168FB">
      <w:pPr>
        <w:rPr>
          <w:szCs w:val="24"/>
        </w:rPr>
      </w:pPr>
      <w:r w:rsidRPr="00164B6C">
        <w:rPr>
          <w:szCs w:val="24"/>
        </w:rPr>
        <w:t xml:space="preserve">     -  Занятия по дополнительной общеобразовательной программе – согласно расписанию</w:t>
      </w:r>
    </w:p>
    <w:p w:rsidR="00977C98" w:rsidRPr="00164B6C" w:rsidRDefault="00977C98" w:rsidP="00A168FB">
      <w:pPr>
        <w:rPr>
          <w:szCs w:val="24"/>
        </w:rPr>
      </w:pPr>
      <w:r w:rsidRPr="00164B6C">
        <w:rPr>
          <w:szCs w:val="24"/>
        </w:rPr>
        <w:t xml:space="preserve">      - Занятия организаций дополнительного образования – согласно расписанию</w:t>
      </w:r>
    </w:p>
    <w:p w:rsidR="00977C98" w:rsidRPr="00164B6C" w:rsidRDefault="00977C98" w:rsidP="00A168FB">
      <w:pPr>
        <w:rPr>
          <w:szCs w:val="24"/>
        </w:rPr>
      </w:pPr>
      <w:r w:rsidRPr="00164B6C">
        <w:rPr>
          <w:szCs w:val="24"/>
        </w:rPr>
        <w:t xml:space="preserve">      - Внеурочные мероприятия  по Воспитательному плану школы</w:t>
      </w:r>
    </w:p>
    <w:p w:rsidR="00977C98" w:rsidRPr="00164B6C" w:rsidRDefault="00977C98" w:rsidP="00A168FB">
      <w:pPr>
        <w:pStyle w:val="3"/>
        <w:tabs>
          <w:tab w:val="left" w:pos="284"/>
        </w:tabs>
        <w:spacing w:before="0" w:beforeAutospacing="0" w:after="0" w:afterAutospacing="0"/>
        <w:rPr>
          <w:rStyle w:val="Zag11"/>
          <w:rFonts w:eastAsia="@Arial Unicode MS"/>
          <w:sz w:val="24"/>
          <w:szCs w:val="24"/>
        </w:rPr>
      </w:pPr>
    </w:p>
    <w:p w:rsidR="00867FB2" w:rsidRDefault="00867FB2" w:rsidP="00A168FB"/>
    <w:p w:rsidR="00867FB2" w:rsidRDefault="00867FB2" w:rsidP="00A168FB"/>
    <w:p w:rsidR="00867FB2" w:rsidRDefault="00867FB2" w:rsidP="00A168FB"/>
    <w:p w:rsidR="00867FB2" w:rsidRPr="00164B6C" w:rsidRDefault="00867FB2" w:rsidP="008562B7">
      <w:pPr>
        <w:pStyle w:val="2"/>
        <w:rPr>
          <w:rStyle w:val="Zag11"/>
          <w:szCs w:val="24"/>
        </w:rPr>
      </w:pPr>
      <w:bookmarkStart w:id="489" w:name="_3.1.2._План_внеурочной"/>
      <w:bookmarkStart w:id="490" w:name="_Toc58674057"/>
      <w:bookmarkEnd w:id="489"/>
      <w:r w:rsidRPr="00164B6C">
        <w:rPr>
          <w:rStyle w:val="Zag11"/>
          <w:szCs w:val="24"/>
        </w:rPr>
        <w:t>3.1.2. План внеурочной деятельности</w:t>
      </w:r>
      <w:bookmarkEnd w:id="490"/>
    </w:p>
    <w:p w:rsidR="00867FB2" w:rsidRPr="00164B6C" w:rsidRDefault="00867FB2" w:rsidP="00A168FB">
      <w:pPr>
        <w:spacing w:line="240" w:lineRule="auto"/>
        <w:ind w:firstLine="709"/>
        <w:jc w:val="both"/>
        <w:rPr>
          <w:szCs w:val="24"/>
        </w:rPr>
      </w:pPr>
      <w:r w:rsidRPr="00164B6C">
        <w:rPr>
          <w:szCs w:val="24"/>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w:t>
      </w:r>
      <w:r w:rsidRPr="00164B6C">
        <w:rPr>
          <w:szCs w:val="24"/>
        </w:rPr>
        <w:t>о</w:t>
      </w:r>
      <w:r w:rsidRPr="00164B6C">
        <w:rPr>
          <w:szCs w:val="24"/>
        </w:rPr>
        <w:t>жет включать в себя:</w:t>
      </w:r>
    </w:p>
    <w:p w:rsidR="00867FB2" w:rsidRPr="00164B6C" w:rsidRDefault="00867FB2" w:rsidP="00A168FB">
      <w:pPr>
        <w:pStyle w:val="a8"/>
        <w:numPr>
          <w:ilvl w:val="0"/>
          <w:numId w:val="113"/>
        </w:numPr>
        <w:tabs>
          <w:tab w:val="left" w:pos="993"/>
        </w:tabs>
        <w:ind w:left="0" w:firstLine="709"/>
        <w:jc w:val="both"/>
      </w:pPr>
      <w:r w:rsidRPr="00164B6C">
        <w:t>план организации деятельности ученических сообществ (подростковых колле</w:t>
      </w:r>
      <w:r w:rsidRPr="00164B6C">
        <w:t>к</w:t>
      </w:r>
      <w:r w:rsidRPr="00164B6C">
        <w:t xml:space="preserve">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867FB2" w:rsidRPr="00164B6C" w:rsidRDefault="00867FB2" w:rsidP="00A168FB">
      <w:pPr>
        <w:pStyle w:val="a8"/>
        <w:numPr>
          <w:ilvl w:val="0"/>
          <w:numId w:val="113"/>
        </w:numPr>
        <w:tabs>
          <w:tab w:val="left" w:pos="993"/>
        </w:tabs>
        <w:ind w:left="0" w:firstLine="709"/>
        <w:jc w:val="both"/>
      </w:pPr>
      <w:r w:rsidRPr="00164B6C">
        <w:t>план внеурочной деятельности по учебным предметам образовательной пр</w:t>
      </w:r>
      <w:r w:rsidRPr="00164B6C">
        <w:t>о</w:t>
      </w:r>
      <w:r w:rsidRPr="00164B6C">
        <w:t>граммы (предметные кружки, факультативы, ученические научные общества, школьные олимпиады по предметам программы основной школы);</w:t>
      </w:r>
    </w:p>
    <w:p w:rsidR="00867FB2" w:rsidRPr="00164B6C" w:rsidRDefault="00867FB2" w:rsidP="00A168FB">
      <w:pPr>
        <w:pStyle w:val="a8"/>
        <w:numPr>
          <w:ilvl w:val="0"/>
          <w:numId w:val="113"/>
        </w:numPr>
        <w:tabs>
          <w:tab w:val="left" w:pos="993"/>
        </w:tabs>
        <w:ind w:left="0" w:firstLine="709"/>
        <w:jc w:val="both"/>
      </w:pPr>
      <w:r w:rsidRPr="00164B6C">
        <w:t>план организационного обеспечения учебной деятельности (ведение организ</w:t>
      </w:r>
      <w:r w:rsidRPr="00164B6C">
        <w:t>а</w:t>
      </w:r>
      <w:r w:rsidRPr="00164B6C">
        <w:t>ционной и учебной документации, организационные собрания, взаимодействие с родит</w:t>
      </w:r>
      <w:r w:rsidRPr="00164B6C">
        <w:t>е</w:t>
      </w:r>
      <w:r w:rsidRPr="00164B6C">
        <w:t>лями по обеспечению успешной реализации образовательной программы и т. д.);</w:t>
      </w:r>
    </w:p>
    <w:p w:rsidR="00867FB2" w:rsidRPr="00164B6C" w:rsidRDefault="00867FB2" w:rsidP="00A168FB">
      <w:pPr>
        <w:pStyle w:val="a8"/>
        <w:numPr>
          <w:ilvl w:val="0"/>
          <w:numId w:val="113"/>
        </w:numPr>
        <w:tabs>
          <w:tab w:val="left" w:pos="993"/>
        </w:tabs>
        <w:ind w:left="0" w:firstLine="709"/>
        <w:jc w:val="both"/>
      </w:pPr>
      <w:r w:rsidRPr="00164B6C">
        <w:t>план работы по организации педагогической поддержки обучающихся (проект</w:t>
      </w:r>
      <w:r w:rsidRPr="00164B6C">
        <w:t>и</w:t>
      </w:r>
      <w:r w:rsidRPr="00164B6C">
        <w:t>рование индивидуальных образовательных маршрутов, работа тьюторов, педагогов-психологов);</w:t>
      </w:r>
    </w:p>
    <w:p w:rsidR="00867FB2" w:rsidRPr="00164B6C" w:rsidRDefault="00867FB2" w:rsidP="00A168FB">
      <w:pPr>
        <w:pStyle w:val="a8"/>
        <w:numPr>
          <w:ilvl w:val="0"/>
          <w:numId w:val="113"/>
        </w:numPr>
        <w:tabs>
          <w:tab w:val="left" w:pos="993"/>
        </w:tabs>
        <w:ind w:left="0" w:firstLine="709"/>
        <w:jc w:val="both"/>
      </w:pPr>
      <w:r w:rsidRPr="00164B6C">
        <w:t>план работы по обеспечению благополучия обучающихся в пространстве общ</w:t>
      </w:r>
      <w:r w:rsidRPr="00164B6C">
        <w:t>е</w:t>
      </w:r>
      <w:r w:rsidRPr="00164B6C">
        <w:t>образовательной школы (безопасности жизни и здоровья школьников, безопасных ме</w:t>
      </w:r>
      <w:r w:rsidRPr="00164B6C">
        <w:t>ж</w:t>
      </w:r>
      <w:r w:rsidRPr="00164B6C">
        <w:t xml:space="preserve">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867FB2" w:rsidRPr="00164B6C" w:rsidRDefault="00867FB2" w:rsidP="00A168FB">
      <w:pPr>
        <w:pStyle w:val="a8"/>
        <w:numPr>
          <w:ilvl w:val="0"/>
          <w:numId w:val="113"/>
        </w:numPr>
        <w:tabs>
          <w:tab w:val="left" w:pos="993"/>
        </w:tabs>
        <w:ind w:left="0" w:firstLine="709"/>
        <w:jc w:val="both"/>
      </w:pPr>
      <w:r w:rsidRPr="00164B6C">
        <w:t xml:space="preserve">план воспитательных мероприятий. </w:t>
      </w:r>
    </w:p>
    <w:p w:rsidR="00867FB2" w:rsidRPr="00164B6C" w:rsidRDefault="00867FB2" w:rsidP="00A168FB">
      <w:pPr>
        <w:spacing w:line="240" w:lineRule="auto"/>
        <w:ind w:firstLine="709"/>
        <w:jc w:val="both"/>
        <w:rPr>
          <w:szCs w:val="24"/>
        </w:rPr>
      </w:pPr>
      <w:r w:rsidRPr="00164B6C">
        <w:rPr>
          <w:b/>
          <w:szCs w:val="24"/>
        </w:rPr>
        <w:t xml:space="preserve">Содержание плана внеурочной деятельности. </w:t>
      </w:r>
      <w:r w:rsidRPr="00164B6C">
        <w:rPr>
          <w:szCs w:val="24"/>
        </w:rPr>
        <w:t>Количество часов, выделяемых на внеурочную деятельность, составляет за 5 лет обучения на этапе основной школы не б</w:t>
      </w:r>
      <w:r w:rsidRPr="00164B6C">
        <w:rPr>
          <w:szCs w:val="24"/>
        </w:rPr>
        <w:t>о</w:t>
      </w:r>
      <w:r w:rsidRPr="00164B6C">
        <w:rPr>
          <w:szCs w:val="24"/>
        </w:rPr>
        <w:t>лее 1750 часов, в год – не более 350 часов.</w:t>
      </w:r>
    </w:p>
    <w:p w:rsidR="00867FB2" w:rsidRPr="00164B6C" w:rsidRDefault="00867FB2" w:rsidP="00A168FB">
      <w:pPr>
        <w:spacing w:line="240" w:lineRule="auto"/>
        <w:ind w:firstLine="709"/>
        <w:jc w:val="both"/>
        <w:rPr>
          <w:szCs w:val="24"/>
        </w:rPr>
      </w:pPr>
      <w:r w:rsidRPr="00164B6C">
        <w:rPr>
          <w:szCs w:val="24"/>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w:t>
      </w:r>
      <w:r w:rsidRPr="00164B6C">
        <w:rPr>
          <w:szCs w:val="24"/>
        </w:rPr>
        <w:t>е</w:t>
      </w:r>
      <w:r w:rsidRPr="00164B6C">
        <w:rPr>
          <w:szCs w:val="24"/>
        </w:rPr>
        <w:t>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w:t>
      </w:r>
      <w:r w:rsidRPr="00164B6C">
        <w:rPr>
          <w:szCs w:val="24"/>
        </w:rPr>
        <w:t>е</w:t>
      </w:r>
      <w:r w:rsidRPr="00164B6C">
        <w:rPr>
          <w:szCs w:val="24"/>
        </w:rPr>
        <w:t>урочная деятельность в каникулярное время может реализовываться в рамках тематич</w:t>
      </w:r>
      <w:r w:rsidRPr="00164B6C">
        <w:rPr>
          <w:szCs w:val="24"/>
        </w:rPr>
        <w:t>е</w:t>
      </w:r>
      <w:r w:rsidRPr="00164B6C">
        <w:rPr>
          <w:szCs w:val="24"/>
        </w:rPr>
        <w:t>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867FB2" w:rsidRPr="00164B6C" w:rsidRDefault="00867FB2" w:rsidP="00A168FB">
      <w:pPr>
        <w:spacing w:line="240" w:lineRule="auto"/>
        <w:ind w:firstLine="709"/>
        <w:jc w:val="both"/>
        <w:rPr>
          <w:szCs w:val="24"/>
        </w:rPr>
      </w:pPr>
      <w:r w:rsidRPr="00164B6C">
        <w:rPr>
          <w:szCs w:val="24"/>
        </w:rPr>
        <w:t>При этом расходы времени на отдельные направления плана внеурочной деятел</w:t>
      </w:r>
      <w:r w:rsidRPr="00164B6C">
        <w:rPr>
          <w:szCs w:val="24"/>
        </w:rPr>
        <w:t>ь</w:t>
      </w:r>
      <w:r w:rsidRPr="00164B6C">
        <w:rPr>
          <w:szCs w:val="24"/>
        </w:rPr>
        <w:t>ности могут отличаться:</w:t>
      </w:r>
    </w:p>
    <w:p w:rsidR="00867FB2" w:rsidRPr="00164B6C" w:rsidRDefault="00867FB2" w:rsidP="00A168FB">
      <w:pPr>
        <w:pStyle w:val="a8"/>
        <w:numPr>
          <w:ilvl w:val="0"/>
          <w:numId w:val="208"/>
        </w:numPr>
        <w:tabs>
          <w:tab w:val="left" w:pos="993"/>
        </w:tabs>
        <w:ind w:left="0" w:firstLine="709"/>
        <w:jc w:val="both"/>
      </w:pPr>
      <w:r w:rsidRPr="00164B6C">
        <w:t>на деятельность ученических сообществ и воспитательные мероприятия целес</w:t>
      </w:r>
      <w:r w:rsidRPr="00164B6C">
        <w:t>о</w:t>
      </w:r>
      <w:r w:rsidRPr="00164B6C">
        <w:t>образно еженедельно предусмотреть от 2 до 3 часов, при этом при подготовке и провед</w:t>
      </w:r>
      <w:r w:rsidRPr="00164B6C">
        <w:t>е</w:t>
      </w:r>
      <w:r w:rsidRPr="00164B6C">
        <w:t>нии коллективных дел масштаба ученического коллектива или общешкольных меропри</w:t>
      </w:r>
      <w:r w:rsidRPr="00164B6C">
        <w:t>я</w:t>
      </w:r>
      <w:r w:rsidRPr="00164B6C">
        <w:t>тий за 1–2 недели может быть использовано до 20 часов (бюджет времени, отведенного на реализацию плана внеурочной деятельности);</w:t>
      </w:r>
    </w:p>
    <w:p w:rsidR="00867FB2" w:rsidRPr="00164B6C" w:rsidRDefault="00867FB2" w:rsidP="00A168FB">
      <w:pPr>
        <w:pStyle w:val="a8"/>
        <w:numPr>
          <w:ilvl w:val="0"/>
          <w:numId w:val="208"/>
        </w:numPr>
        <w:tabs>
          <w:tab w:val="left" w:pos="993"/>
        </w:tabs>
        <w:ind w:left="0" w:firstLine="709"/>
        <w:jc w:val="both"/>
      </w:pPr>
      <w:r w:rsidRPr="00164B6C">
        <w:t>на внеурочную деятельность по учебным предметам еженедельно – от 1 до 2 ч</w:t>
      </w:r>
      <w:r w:rsidRPr="00164B6C">
        <w:t>а</w:t>
      </w:r>
      <w:r w:rsidRPr="00164B6C">
        <w:t xml:space="preserve">сов, </w:t>
      </w:r>
    </w:p>
    <w:p w:rsidR="00867FB2" w:rsidRPr="00164B6C" w:rsidRDefault="00867FB2" w:rsidP="00A168FB">
      <w:pPr>
        <w:pStyle w:val="a8"/>
        <w:numPr>
          <w:ilvl w:val="0"/>
          <w:numId w:val="208"/>
        </w:numPr>
        <w:tabs>
          <w:tab w:val="left" w:pos="993"/>
        </w:tabs>
        <w:ind w:left="0" w:firstLine="709"/>
        <w:jc w:val="both"/>
      </w:pPr>
      <w:r w:rsidRPr="00164B6C">
        <w:t xml:space="preserve">на организационное обеспечение учебной деятельности еженедельно – до 1 часа, </w:t>
      </w:r>
    </w:p>
    <w:p w:rsidR="00867FB2" w:rsidRPr="00164B6C" w:rsidRDefault="00867FB2" w:rsidP="00A168FB">
      <w:pPr>
        <w:pStyle w:val="a8"/>
        <w:numPr>
          <w:ilvl w:val="0"/>
          <w:numId w:val="208"/>
        </w:numPr>
        <w:tabs>
          <w:tab w:val="left" w:pos="993"/>
        </w:tabs>
        <w:ind w:left="0" w:firstLine="709"/>
        <w:jc w:val="both"/>
      </w:pPr>
      <w:r w:rsidRPr="00164B6C">
        <w:t>на осуществление педагогической поддержки социализации обучающихся еж</w:t>
      </w:r>
      <w:r w:rsidRPr="00164B6C">
        <w:t>е</w:t>
      </w:r>
      <w:r w:rsidRPr="00164B6C">
        <w:t xml:space="preserve">недельно – от 1 до 2 часов, </w:t>
      </w:r>
    </w:p>
    <w:p w:rsidR="00867FB2" w:rsidRPr="00164B6C" w:rsidRDefault="00867FB2" w:rsidP="00A168FB">
      <w:pPr>
        <w:pStyle w:val="a8"/>
        <w:numPr>
          <w:ilvl w:val="0"/>
          <w:numId w:val="208"/>
        </w:numPr>
        <w:tabs>
          <w:tab w:val="left" w:pos="993"/>
        </w:tabs>
        <w:ind w:left="0" w:firstLine="709"/>
        <w:jc w:val="both"/>
      </w:pPr>
      <w:r w:rsidRPr="00164B6C">
        <w:t xml:space="preserve">на обеспечение благополучия школьника еженедельно – от 1 до 2 часов. </w:t>
      </w:r>
    </w:p>
    <w:p w:rsidR="00867FB2" w:rsidRPr="00164B6C" w:rsidRDefault="00867FB2" w:rsidP="00A168FB">
      <w:pPr>
        <w:spacing w:line="240" w:lineRule="auto"/>
        <w:ind w:firstLine="709"/>
        <w:jc w:val="both"/>
        <w:rPr>
          <w:szCs w:val="24"/>
        </w:rPr>
      </w:pPr>
      <w:r w:rsidRPr="00164B6C">
        <w:rPr>
          <w:szCs w:val="24"/>
        </w:rPr>
        <w:t>В зависимости от задач на каждом этапе реализации образовательной программы количество часов, отводимых на внеурочную деятельность, может изменяться. Так, н</w:t>
      </w:r>
      <w:r w:rsidRPr="00164B6C">
        <w:rPr>
          <w:szCs w:val="24"/>
        </w:rPr>
        <w:t>а</w:t>
      </w:r>
      <w:r w:rsidRPr="00164B6C">
        <w:rPr>
          <w:szCs w:val="24"/>
        </w:rPr>
        <w:t>пример, в 5 классе для обеспечения адаптации обучающихся к изменившейся образов</w:t>
      </w:r>
      <w:r w:rsidRPr="00164B6C">
        <w:rPr>
          <w:szCs w:val="24"/>
        </w:rPr>
        <w:t>а</w:t>
      </w:r>
      <w:r w:rsidRPr="00164B6C">
        <w:rPr>
          <w:szCs w:val="24"/>
        </w:rPr>
        <w:t>тельной ситуации может быть выделено больше часов, чем в 6 или 7 классе, либо в 8 кла</w:t>
      </w:r>
      <w:r w:rsidRPr="00164B6C">
        <w:rPr>
          <w:szCs w:val="24"/>
        </w:rPr>
        <w:t>с</w:t>
      </w:r>
      <w:r w:rsidRPr="00164B6C">
        <w:rPr>
          <w:szCs w:val="24"/>
        </w:rPr>
        <w:t>се – в связи с организацией предпрофильной подготовки и т. д. Выделение часов на вн</w:t>
      </w:r>
      <w:r w:rsidRPr="00164B6C">
        <w:rPr>
          <w:szCs w:val="24"/>
        </w:rPr>
        <w:t>е</w:t>
      </w:r>
      <w:r w:rsidRPr="00164B6C">
        <w:rPr>
          <w:szCs w:val="24"/>
        </w:rPr>
        <w:t>урочную деятельность может различаться в связи необходимостью преодоления против</w:t>
      </w:r>
      <w:r w:rsidRPr="00164B6C">
        <w:rPr>
          <w:szCs w:val="24"/>
        </w:rPr>
        <w:t>о</w:t>
      </w:r>
      <w:r w:rsidRPr="00164B6C">
        <w:rPr>
          <w:szCs w:val="24"/>
        </w:rPr>
        <w:t>речий и разрешения проблем, возникающих в том или ином ученическом коллективе.</w:t>
      </w:r>
    </w:p>
    <w:p w:rsidR="00867FB2" w:rsidRPr="00164B6C" w:rsidRDefault="00867FB2" w:rsidP="00A168FB">
      <w:pPr>
        <w:spacing w:line="240" w:lineRule="auto"/>
        <w:ind w:firstLine="709"/>
        <w:jc w:val="both"/>
        <w:rPr>
          <w:szCs w:val="24"/>
        </w:rPr>
      </w:pPr>
      <w:r w:rsidRPr="00164B6C">
        <w:rPr>
          <w:szCs w:val="24"/>
        </w:rPr>
        <w:t>В зависимости от решения педагогического коллектива, родительской обществе</w:t>
      </w:r>
      <w:r w:rsidRPr="00164B6C">
        <w:rPr>
          <w:szCs w:val="24"/>
        </w:rPr>
        <w:t>н</w:t>
      </w:r>
      <w:r w:rsidRPr="00164B6C">
        <w:rPr>
          <w:szCs w:val="24"/>
        </w:rPr>
        <w:t>ности, интересов и запросов детей и родителей в образовательной организации могут ре</w:t>
      </w:r>
      <w:r w:rsidRPr="00164B6C">
        <w:rPr>
          <w:szCs w:val="24"/>
        </w:rPr>
        <w:t>а</w:t>
      </w:r>
      <w:r w:rsidRPr="00164B6C">
        <w:rPr>
          <w:szCs w:val="24"/>
        </w:rPr>
        <w:t>лизовываться различные модели плана внеурочной деятельности:</w:t>
      </w:r>
    </w:p>
    <w:p w:rsidR="00867FB2" w:rsidRPr="00164B6C" w:rsidRDefault="00867FB2" w:rsidP="00A168FB">
      <w:pPr>
        <w:pStyle w:val="a8"/>
        <w:numPr>
          <w:ilvl w:val="0"/>
          <w:numId w:val="209"/>
        </w:numPr>
        <w:tabs>
          <w:tab w:val="left" w:pos="993"/>
        </w:tabs>
        <w:ind w:left="0" w:firstLine="709"/>
        <w:jc w:val="both"/>
      </w:pPr>
      <w:r w:rsidRPr="00164B6C">
        <w:t>модель плана с преобладанием общественной самоорганизации обучающихся;</w:t>
      </w:r>
    </w:p>
    <w:p w:rsidR="00867FB2" w:rsidRPr="00164B6C" w:rsidRDefault="00867FB2" w:rsidP="00A168FB">
      <w:pPr>
        <w:pStyle w:val="a8"/>
        <w:numPr>
          <w:ilvl w:val="0"/>
          <w:numId w:val="209"/>
        </w:numPr>
        <w:tabs>
          <w:tab w:val="left" w:pos="993"/>
        </w:tabs>
        <w:ind w:left="0" w:firstLine="709"/>
        <w:jc w:val="both"/>
      </w:pPr>
      <w:r w:rsidRPr="00164B6C">
        <w:t>модель плана с преобладанием педагогической поддержки обучающихся;</w:t>
      </w:r>
    </w:p>
    <w:p w:rsidR="00867FB2" w:rsidRPr="00164B6C" w:rsidRDefault="00867FB2" w:rsidP="00A168FB">
      <w:pPr>
        <w:pStyle w:val="a8"/>
        <w:numPr>
          <w:ilvl w:val="0"/>
          <w:numId w:val="209"/>
        </w:numPr>
        <w:tabs>
          <w:tab w:val="left" w:pos="993"/>
        </w:tabs>
        <w:ind w:left="0" w:firstLine="709"/>
        <w:jc w:val="both"/>
      </w:pPr>
      <w:r w:rsidRPr="00164B6C">
        <w:t>модель плана с преобладанием работы по обеспечению благополучия обуча</w:t>
      </w:r>
      <w:r w:rsidRPr="00164B6C">
        <w:t>ю</w:t>
      </w:r>
      <w:r w:rsidRPr="00164B6C">
        <w:t>щихся в пространстве общеобразовательной школы;</w:t>
      </w:r>
    </w:p>
    <w:p w:rsidR="00867FB2" w:rsidRPr="00164B6C" w:rsidRDefault="00867FB2" w:rsidP="00A168FB">
      <w:pPr>
        <w:pStyle w:val="a8"/>
        <w:numPr>
          <w:ilvl w:val="0"/>
          <w:numId w:val="209"/>
        </w:numPr>
        <w:tabs>
          <w:tab w:val="left" w:pos="993"/>
        </w:tabs>
        <w:ind w:left="0" w:firstLine="709"/>
        <w:jc w:val="both"/>
      </w:pPr>
      <w:r w:rsidRPr="00164B6C">
        <w:t xml:space="preserve">модель плана с преобладанием воспитательных мероприятий; </w:t>
      </w:r>
    </w:p>
    <w:p w:rsidR="00867FB2" w:rsidRPr="00164B6C" w:rsidRDefault="00867FB2" w:rsidP="00A168FB">
      <w:pPr>
        <w:pStyle w:val="a8"/>
        <w:numPr>
          <w:ilvl w:val="0"/>
          <w:numId w:val="209"/>
        </w:numPr>
        <w:tabs>
          <w:tab w:val="left" w:pos="993"/>
        </w:tabs>
        <w:ind w:left="0" w:firstLine="709"/>
        <w:jc w:val="both"/>
      </w:pPr>
      <w:r w:rsidRPr="00164B6C">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w:t>
      </w:r>
      <w:r w:rsidRPr="00164B6C">
        <w:t>а</w:t>
      </w:r>
      <w:r w:rsidRPr="00164B6C">
        <w:t>низационному обеспечению учебной деятельности.</w:t>
      </w:r>
    </w:p>
    <w:p w:rsidR="00867FB2" w:rsidRPr="00164B6C" w:rsidRDefault="00867FB2" w:rsidP="00A168FB">
      <w:pPr>
        <w:spacing w:line="240" w:lineRule="auto"/>
        <w:ind w:firstLine="709"/>
        <w:jc w:val="both"/>
        <w:rPr>
          <w:szCs w:val="24"/>
        </w:rPr>
      </w:pPr>
      <w:r w:rsidRPr="00164B6C">
        <w:rPr>
          <w:bCs/>
          <w:szCs w:val="24"/>
        </w:rPr>
        <w:t>Организация жизни ученических сообществ является важной составляющей вн</w:t>
      </w:r>
      <w:r w:rsidRPr="00164B6C">
        <w:rPr>
          <w:bCs/>
          <w:szCs w:val="24"/>
        </w:rPr>
        <w:t>е</w:t>
      </w:r>
      <w:r w:rsidRPr="00164B6C">
        <w:rPr>
          <w:bCs/>
          <w:szCs w:val="24"/>
        </w:rPr>
        <w:t xml:space="preserve">урочной деятельности, направлена на формирование у школьников </w:t>
      </w:r>
      <w:r w:rsidRPr="00164B6C">
        <w:rPr>
          <w:szCs w:val="24"/>
        </w:rPr>
        <w:t>российской гражда</w:t>
      </w:r>
      <w:r w:rsidRPr="00164B6C">
        <w:rPr>
          <w:szCs w:val="24"/>
        </w:rPr>
        <w:t>н</w:t>
      </w:r>
      <w:r w:rsidRPr="00164B6C">
        <w:rPr>
          <w:szCs w:val="24"/>
        </w:rPr>
        <w:t>ской идентичности и таких компетенций, как</w:t>
      </w:r>
      <w:r w:rsidRPr="00164B6C">
        <w:rPr>
          <w:bCs/>
          <w:szCs w:val="24"/>
        </w:rPr>
        <w:t>:</w:t>
      </w:r>
    </w:p>
    <w:p w:rsidR="00867FB2" w:rsidRPr="00164B6C" w:rsidRDefault="00867FB2" w:rsidP="00A168FB">
      <w:pPr>
        <w:pStyle w:val="a8"/>
        <w:numPr>
          <w:ilvl w:val="0"/>
          <w:numId w:val="209"/>
        </w:numPr>
        <w:tabs>
          <w:tab w:val="left" w:pos="993"/>
        </w:tabs>
        <w:ind w:left="0" w:firstLine="709"/>
        <w:jc w:val="both"/>
      </w:pPr>
      <w:r w:rsidRPr="00164B6C">
        <w:t>компетенции конструктивного, успешного и ответственного поведения в общ</w:t>
      </w:r>
      <w:r w:rsidRPr="00164B6C">
        <w:t>е</w:t>
      </w:r>
      <w:r w:rsidRPr="00164B6C">
        <w:t>стве с учетом правовых норм, установленных российским законодательством;</w:t>
      </w:r>
    </w:p>
    <w:p w:rsidR="00867FB2" w:rsidRPr="00164B6C" w:rsidRDefault="00867FB2" w:rsidP="00A168FB">
      <w:pPr>
        <w:pStyle w:val="a8"/>
        <w:numPr>
          <w:ilvl w:val="0"/>
          <w:numId w:val="209"/>
        </w:numPr>
        <w:tabs>
          <w:tab w:val="left" w:pos="993"/>
        </w:tabs>
        <w:ind w:left="0" w:firstLine="709"/>
        <w:jc w:val="both"/>
      </w:pPr>
      <w:r w:rsidRPr="00164B6C">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w:t>
      </w:r>
      <w:r w:rsidRPr="00164B6C">
        <w:t>о</w:t>
      </w:r>
      <w:r w:rsidRPr="00164B6C">
        <w:t>века;</w:t>
      </w:r>
    </w:p>
    <w:p w:rsidR="00867FB2" w:rsidRPr="00164B6C" w:rsidRDefault="00867FB2" w:rsidP="00A168FB">
      <w:pPr>
        <w:pStyle w:val="a8"/>
        <w:numPr>
          <w:ilvl w:val="0"/>
          <w:numId w:val="209"/>
        </w:numPr>
        <w:tabs>
          <w:tab w:val="left" w:pos="993"/>
        </w:tabs>
        <w:ind w:left="0" w:firstLine="709"/>
        <w:jc w:val="both"/>
      </w:pPr>
      <w:r w:rsidRPr="00164B6C">
        <w:t>компетенции в сфере общественной самоорганизации, участия в общественно значимой совместной деятельности.</w:t>
      </w:r>
    </w:p>
    <w:p w:rsidR="00867FB2" w:rsidRPr="00164B6C" w:rsidRDefault="00867FB2" w:rsidP="00A168FB">
      <w:pPr>
        <w:tabs>
          <w:tab w:val="num" w:pos="-426"/>
        </w:tabs>
        <w:spacing w:line="240" w:lineRule="auto"/>
        <w:ind w:firstLine="709"/>
        <w:jc w:val="both"/>
        <w:rPr>
          <w:szCs w:val="24"/>
        </w:rPr>
      </w:pPr>
      <w:r w:rsidRPr="00164B6C">
        <w:rPr>
          <w:bCs/>
          <w:szCs w:val="24"/>
        </w:rPr>
        <w:t xml:space="preserve">Организация жизни ученических сообществ </w:t>
      </w:r>
      <w:r w:rsidRPr="00164B6C">
        <w:rPr>
          <w:szCs w:val="24"/>
        </w:rPr>
        <w:t>может происходить:</w:t>
      </w:r>
    </w:p>
    <w:p w:rsidR="00867FB2" w:rsidRPr="00164B6C" w:rsidRDefault="00867FB2" w:rsidP="00A168FB">
      <w:pPr>
        <w:pStyle w:val="a8"/>
        <w:numPr>
          <w:ilvl w:val="0"/>
          <w:numId w:val="210"/>
        </w:numPr>
        <w:ind w:left="0" w:firstLine="709"/>
        <w:jc w:val="both"/>
      </w:pPr>
      <w:r w:rsidRPr="00164B6C">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867FB2" w:rsidRPr="00164B6C" w:rsidRDefault="00867FB2" w:rsidP="00A168FB">
      <w:pPr>
        <w:pStyle w:val="a8"/>
        <w:numPr>
          <w:ilvl w:val="0"/>
          <w:numId w:val="210"/>
        </w:numPr>
        <w:ind w:left="0" w:firstLine="709"/>
        <w:jc w:val="both"/>
      </w:pPr>
      <w:r w:rsidRPr="00164B6C">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w:t>
      </w:r>
      <w:r w:rsidRPr="00164B6C">
        <w:t>и</w:t>
      </w:r>
      <w:r w:rsidRPr="00164B6C">
        <w:t xml:space="preserve">нений, благотворительных организаций; </w:t>
      </w:r>
    </w:p>
    <w:p w:rsidR="00867FB2" w:rsidRPr="00164B6C" w:rsidRDefault="00867FB2" w:rsidP="00A168FB">
      <w:pPr>
        <w:jc w:val="center"/>
        <w:rPr>
          <w:rFonts w:eastAsia="Times New Roman"/>
          <w:b/>
          <w:bCs/>
          <w:szCs w:val="24"/>
        </w:rPr>
      </w:pPr>
      <w:r w:rsidRPr="00164B6C">
        <w:t>через участие в экологическом просвещении сверстников, родителей, населения, в благ</w:t>
      </w:r>
      <w:r w:rsidRPr="00164B6C">
        <w:t>о</w:t>
      </w:r>
      <w:r w:rsidRPr="00164B6C">
        <w:t>устройстве школы, класса, сельского поселения, города, в ходе партнерства с обществе</w:t>
      </w:r>
      <w:r w:rsidRPr="00164B6C">
        <w:t>н</w:t>
      </w:r>
      <w:r w:rsidRPr="00164B6C">
        <w:t>ными организациями и объединениями.</w:t>
      </w:r>
    </w:p>
    <w:p w:rsidR="00867FB2" w:rsidRPr="00164B6C" w:rsidRDefault="00867FB2" w:rsidP="00A168FB">
      <w:pPr>
        <w:spacing w:line="240" w:lineRule="auto"/>
        <w:jc w:val="center"/>
        <w:rPr>
          <w:szCs w:val="24"/>
        </w:rPr>
      </w:pPr>
      <w:r w:rsidRPr="00164B6C">
        <w:rPr>
          <w:rFonts w:eastAsia="Times New Roman"/>
          <w:b/>
          <w:bCs/>
          <w:szCs w:val="24"/>
        </w:rPr>
        <w:t>Планирование внеурочной деятельности обучающихся</w:t>
      </w:r>
    </w:p>
    <w:p w:rsidR="00867FB2" w:rsidRPr="00164B6C" w:rsidRDefault="00867FB2" w:rsidP="00A168FB">
      <w:pPr>
        <w:spacing w:line="240" w:lineRule="auto"/>
        <w:jc w:val="center"/>
        <w:rPr>
          <w:szCs w:val="24"/>
        </w:rPr>
      </w:pPr>
      <w:r w:rsidRPr="00164B6C">
        <w:rPr>
          <w:rFonts w:eastAsia="Times New Roman"/>
          <w:b/>
          <w:bCs/>
          <w:szCs w:val="24"/>
        </w:rPr>
        <w:t>для V-</w:t>
      </w:r>
      <w:r>
        <w:rPr>
          <w:rFonts w:eastAsia="Times New Roman"/>
          <w:b/>
          <w:bCs/>
          <w:szCs w:val="24"/>
          <w:lang w:val="en-US"/>
        </w:rPr>
        <w:t>IX</w:t>
      </w:r>
      <w:r w:rsidRPr="00164B6C">
        <w:rPr>
          <w:rFonts w:eastAsia="Times New Roman"/>
          <w:b/>
          <w:bCs/>
          <w:szCs w:val="24"/>
        </w:rPr>
        <w:t xml:space="preserve"> классов </w:t>
      </w:r>
    </w:p>
    <w:p w:rsidR="00867FB2" w:rsidRPr="00164B6C" w:rsidRDefault="00867FB2" w:rsidP="00A168FB">
      <w:pPr>
        <w:spacing w:line="240" w:lineRule="auto"/>
        <w:rPr>
          <w:szCs w:val="24"/>
        </w:rPr>
      </w:pPr>
    </w:p>
    <w:p w:rsidR="00867FB2" w:rsidRPr="00164B6C" w:rsidRDefault="00867FB2" w:rsidP="00A168FB">
      <w:pPr>
        <w:spacing w:line="240" w:lineRule="auto"/>
        <w:rPr>
          <w:szCs w:val="24"/>
        </w:rPr>
      </w:pPr>
      <w:r w:rsidRPr="00164B6C">
        <w:rPr>
          <w:rFonts w:eastAsia="Times New Roman"/>
          <w:b/>
          <w:bCs/>
          <w:szCs w:val="24"/>
        </w:rPr>
        <w:t xml:space="preserve"> Годовой план внеурочной деятельности системных занятий ООО</w:t>
      </w:r>
    </w:p>
    <w:p w:rsidR="00867FB2" w:rsidRPr="00164B6C" w:rsidRDefault="00867FB2" w:rsidP="00A168FB">
      <w:pPr>
        <w:spacing w:line="240" w:lineRule="auto"/>
        <w:rPr>
          <w:rFonts w:eastAsia="Times New Roman"/>
          <w:bCs/>
          <w:szCs w:val="24"/>
        </w:rPr>
      </w:pPr>
      <w:r w:rsidRPr="00164B6C">
        <w:rPr>
          <w:rFonts w:eastAsia="Times New Roman"/>
          <w:bCs/>
          <w:szCs w:val="24"/>
        </w:rPr>
        <w:tab/>
      </w:r>
    </w:p>
    <w:tbl>
      <w:tblPr>
        <w:tblStyle w:val="a4"/>
        <w:tblW w:w="9072" w:type="dxa"/>
        <w:tblInd w:w="108" w:type="dxa"/>
        <w:tblLayout w:type="fixed"/>
        <w:tblLook w:val="04A0"/>
      </w:tblPr>
      <w:tblGrid>
        <w:gridCol w:w="559"/>
        <w:gridCol w:w="2560"/>
        <w:gridCol w:w="667"/>
        <w:gridCol w:w="15"/>
        <w:gridCol w:w="15"/>
        <w:gridCol w:w="30"/>
        <w:gridCol w:w="15"/>
        <w:gridCol w:w="15"/>
        <w:gridCol w:w="660"/>
        <w:gridCol w:w="709"/>
        <w:gridCol w:w="847"/>
        <w:gridCol w:w="32"/>
        <w:gridCol w:w="709"/>
        <w:gridCol w:w="1247"/>
        <w:gridCol w:w="992"/>
      </w:tblGrid>
      <w:tr w:rsidR="00867FB2" w:rsidRPr="00164B6C" w:rsidTr="00A4726D">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jc w:val="center"/>
              <w:rPr>
                <w:szCs w:val="24"/>
              </w:rPr>
            </w:pPr>
            <w:r w:rsidRPr="00164B6C">
              <w:rPr>
                <w:rFonts w:eastAsia="Times New Roman"/>
                <w:b/>
                <w:bCs/>
                <w:w w:val="99"/>
                <w:szCs w:val="24"/>
              </w:rPr>
              <w:t>№</w:t>
            </w:r>
          </w:p>
        </w:tc>
        <w:tc>
          <w:tcPr>
            <w:tcW w:w="2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jc w:val="center"/>
              <w:rPr>
                <w:rFonts w:eastAsia="Times New Roman"/>
                <w:b/>
                <w:bCs/>
                <w:w w:val="99"/>
                <w:szCs w:val="24"/>
              </w:rPr>
            </w:pPr>
            <w:r w:rsidRPr="00164B6C">
              <w:rPr>
                <w:rFonts w:eastAsia="Times New Roman"/>
                <w:b/>
                <w:bCs/>
                <w:w w:val="99"/>
                <w:szCs w:val="24"/>
              </w:rPr>
              <w:t xml:space="preserve">Направление </w:t>
            </w:r>
          </w:p>
          <w:p w:rsidR="00867FB2" w:rsidRPr="00164B6C" w:rsidRDefault="00867FB2" w:rsidP="00A168FB">
            <w:pPr>
              <w:jc w:val="center"/>
              <w:rPr>
                <w:szCs w:val="24"/>
              </w:rPr>
            </w:pPr>
            <w:r w:rsidRPr="00164B6C">
              <w:rPr>
                <w:rFonts w:eastAsia="Times New Roman"/>
                <w:b/>
                <w:bCs/>
                <w:w w:val="99"/>
                <w:szCs w:val="24"/>
              </w:rPr>
              <w:t>Название занятия</w:t>
            </w:r>
          </w:p>
        </w:tc>
        <w:tc>
          <w:tcPr>
            <w:tcW w:w="371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b/>
                <w:bCs/>
                <w:szCs w:val="24"/>
              </w:rPr>
            </w:pPr>
            <w:r w:rsidRPr="00164B6C">
              <w:rPr>
                <w:rFonts w:eastAsia="Times New Roman"/>
                <w:b/>
                <w:bCs/>
                <w:szCs w:val="24"/>
              </w:rPr>
              <w:t>Классы/ Количество часов за год</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b/>
                <w:bCs/>
                <w:szCs w:val="24"/>
              </w:rPr>
            </w:pPr>
            <w:r w:rsidRPr="00164B6C">
              <w:rPr>
                <w:rFonts w:eastAsia="Times New Roman"/>
                <w:b/>
                <w:bCs/>
                <w:szCs w:val="24"/>
              </w:rPr>
              <w:t>Форма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w w:val="97"/>
                <w:szCs w:val="24"/>
              </w:rPr>
            </w:pPr>
            <w:r w:rsidRPr="00164B6C">
              <w:rPr>
                <w:rFonts w:eastAsia="Times New Roman"/>
                <w:b/>
                <w:bCs/>
                <w:w w:val="97"/>
                <w:szCs w:val="24"/>
              </w:rPr>
              <w:t>Итого</w:t>
            </w:r>
          </w:p>
        </w:tc>
      </w:tr>
      <w:tr w:rsidR="00867FB2" w:rsidRPr="00164B6C" w:rsidTr="00A4726D">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2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742" w:type="dxa"/>
            <w:gridSpan w:val="5"/>
            <w:tcBorders>
              <w:top w:val="single" w:sz="4" w:space="0" w:color="auto"/>
              <w:left w:val="single" w:sz="4" w:space="0" w:color="000000" w:themeColor="text1"/>
              <w:bottom w:val="single" w:sz="4" w:space="0" w:color="000000" w:themeColor="text1"/>
              <w:right w:val="single" w:sz="4" w:space="0" w:color="auto"/>
            </w:tcBorders>
            <w:hideMark/>
          </w:tcPr>
          <w:p w:rsidR="00867FB2" w:rsidRPr="00164B6C" w:rsidRDefault="00867FB2" w:rsidP="00A168FB">
            <w:pPr>
              <w:rPr>
                <w:rFonts w:eastAsia="Times New Roman"/>
                <w:b/>
                <w:bCs/>
                <w:szCs w:val="24"/>
              </w:rPr>
            </w:pPr>
            <w:r w:rsidRPr="00164B6C">
              <w:rPr>
                <w:rFonts w:eastAsia="Times New Roman"/>
                <w:b/>
                <w:bCs/>
                <w:szCs w:val="24"/>
              </w:rPr>
              <w:t>5</w:t>
            </w:r>
          </w:p>
        </w:tc>
        <w:tc>
          <w:tcPr>
            <w:tcW w:w="675" w:type="dxa"/>
            <w:gridSpan w:val="2"/>
            <w:tcBorders>
              <w:top w:val="single" w:sz="4" w:space="0" w:color="auto"/>
              <w:left w:val="single" w:sz="4" w:space="0" w:color="auto"/>
              <w:bottom w:val="single" w:sz="4" w:space="0" w:color="000000" w:themeColor="text1"/>
              <w:right w:val="single" w:sz="4" w:space="0" w:color="000000" w:themeColor="text1"/>
            </w:tcBorders>
          </w:tcPr>
          <w:p w:rsidR="00867FB2" w:rsidRPr="006F038D" w:rsidRDefault="00867FB2" w:rsidP="00A168FB">
            <w:pPr>
              <w:rPr>
                <w:rFonts w:eastAsia="Times New Roman"/>
                <w:b/>
                <w:bCs/>
                <w:szCs w:val="24"/>
                <w:lang w:val="en-US"/>
              </w:rPr>
            </w:pPr>
            <w:r>
              <w:rPr>
                <w:rFonts w:eastAsia="Times New Roman"/>
                <w:b/>
                <w:bCs/>
                <w:szCs w:val="24"/>
                <w:lang w:val="en-US"/>
              </w:rPr>
              <w:t>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6F038D" w:rsidRDefault="00867FB2" w:rsidP="00A168FB">
            <w:pPr>
              <w:rPr>
                <w:rFonts w:eastAsia="Times New Roman"/>
                <w:b/>
                <w:bCs/>
                <w:szCs w:val="24"/>
                <w:lang w:val="en-US"/>
              </w:rPr>
            </w:pPr>
            <w:r>
              <w:rPr>
                <w:rFonts w:eastAsia="Times New Roman"/>
                <w:b/>
                <w:bCs/>
                <w:szCs w:val="24"/>
                <w:lang w:val="en-US"/>
              </w:rPr>
              <w:t>7</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6F038D" w:rsidRDefault="00867FB2" w:rsidP="00A168FB">
            <w:pPr>
              <w:rPr>
                <w:rFonts w:eastAsia="Times New Roman"/>
                <w:b/>
                <w:bCs/>
                <w:szCs w:val="24"/>
                <w:lang w:val="en-US"/>
              </w:rPr>
            </w:pPr>
            <w:r>
              <w:rPr>
                <w:rFonts w:eastAsia="Times New Roman"/>
                <w:b/>
                <w:bCs/>
                <w:szCs w:val="24"/>
                <w:lang w:val="en-US"/>
              </w:rPr>
              <w:t>8</w:t>
            </w:r>
          </w:p>
        </w:tc>
        <w:tc>
          <w:tcPr>
            <w:tcW w:w="74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6F038D" w:rsidRDefault="00867FB2" w:rsidP="00A168FB">
            <w:pPr>
              <w:rPr>
                <w:rFonts w:eastAsia="Times New Roman"/>
                <w:b/>
                <w:bCs/>
                <w:szCs w:val="24"/>
                <w:lang w:val="en-US"/>
              </w:rPr>
            </w:pPr>
            <w:r>
              <w:rPr>
                <w:rFonts w:eastAsia="Times New Roman"/>
                <w:b/>
                <w:bCs/>
                <w:szCs w:val="24"/>
                <w:lang w:val="en-US"/>
              </w:rPr>
              <w:t>9</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r>
      <w:tr w:rsidR="00867FB2" w:rsidRPr="00164B6C" w:rsidTr="00A4726D">
        <w:tc>
          <w:tcPr>
            <w:tcW w:w="9072"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jc w:val="center"/>
              <w:rPr>
                <w:rFonts w:eastAsia="Times New Roman"/>
                <w:b/>
                <w:bCs/>
                <w:szCs w:val="24"/>
              </w:rPr>
            </w:pPr>
            <w:r w:rsidRPr="00164B6C">
              <w:rPr>
                <w:rFonts w:eastAsia="Times New Roman"/>
                <w:b/>
                <w:bCs/>
                <w:szCs w:val="24"/>
              </w:rPr>
              <w:t>1.  Духовно-нравственное направление</w:t>
            </w:r>
          </w:p>
        </w:tc>
      </w:tr>
      <w:tr w:rsidR="00867FB2" w:rsidRPr="00164B6C" w:rsidTr="00A4726D">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lang w:val="en-US"/>
              </w:rPr>
            </w:pPr>
            <w:r w:rsidRPr="00164B6C">
              <w:rPr>
                <w:rFonts w:eastAsia="Times New Roman"/>
                <w:b/>
                <w:bCs/>
                <w:w w:val="96"/>
                <w:szCs w:val="24"/>
              </w:rPr>
              <w:t>1</w:t>
            </w:r>
          </w:p>
        </w:tc>
        <w:tc>
          <w:tcPr>
            <w:tcW w:w="2560" w:type="dxa"/>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867FB2" w:rsidRPr="00164B6C" w:rsidRDefault="00867FB2" w:rsidP="00A168FB">
            <w:pPr>
              <w:rPr>
                <w:szCs w:val="24"/>
              </w:rPr>
            </w:pPr>
            <w:r w:rsidRPr="00164B6C">
              <w:rPr>
                <w:rFonts w:eastAsia="Times New Roman"/>
                <w:iCs/>
                <w:szCs w:val="24"/>
                <w:lang w:eastAsia="ar-SA"/>
              </w:rPr>
              <w:t>Юный патриот</w:t>
            </w:r>
          </w:p>
        </w:tc>
        <w:tc>
          <w:tcPr>
            <w:tcW w:w="757" w:type="dxa"/>
            <w:gridSpan w:val="6"/>
            <w:tcBorders>
              <w:top w:val="single" w:sz="4" w:space="0" w:color="000000" w:themeColor="text1"/>
              <w:left w:val="single" w:sz="4" w:space="0" w:color="auto"/>
              <w:bottom w:val="single" w:sz="4" w:space="0" w:color="000000" w:themeColor="text1"/>
              <w:right w:val="single" w:sz="4" w:space="0" w:color="auto"/>
            </w:tcBorders>
          </w:tcPr>
          <w:p w:rsidR="00867FB2" w:rsidRPr="00164B6C" w:rsidRDefault="00867FB2" w:rsidP="00A168FB">
            <w:pPr>
              <w:rPr>
                <w:rFonts w:eastAsia="Times New Roman"/>
                <w:b/>
                <w:bCs/>
                <w:szCs w:val="24"/>
              </w:rPr>
            </w:pPr>
          </w:p>
        </w:tc>
        <w:tc>
          <w:tcPr>
            <w:tcW w:w="660" w:type="dxa"/>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74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b/>
                <w:bCs/>
                <w:szCs w:val="24"/>
              </w:rPr>
            </w:pPr>
            <w:r w:rsidRPr="00164B6C">
              <w:rPr>
                <w:rFonts w:eastAsia="Times New Roman"/>
                <w:b/>
                <w:bCs/>
                <w:szCs w:val="24"/>
              </w:rPr>
              <w:t>35</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bCs/>
                <w:szCs w:val="24"/>
              </w:rPr>
            </w:pPr>
            <w:r w:rsidRPr="00164B6C">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35</w:t>
            </w:r>
          </w:p>
        </w:tc>
      </w:tr>
      <w:tr w:rsidR="00867FB2" w:rsidRPr="00164B6C" w:rsidTr="00A4726D">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lang w:val="en-US"/>
              </w:rPr>
            </w:pPr>
            <w:r w:rsidRPr="00164B6C">
              <w:rPr>
                <w:szCs w:val="24"/>
                <w:lang w:val="en-US"/>
              </w:rPr>
              <w:t>2</w:t>
            </w:r>
          </w:p>
        </w:tc>
        <w:tc>
          <w:tcPr>
            <w:tcW w:w="256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67FB2" w:rsidRPr="00164B6C" w:rsidRDefault="00867FB2" w:rsidP="00A168FB">
            <w:pPr>
              <w:suppressAutoHyphens/>
              <w:snapToGrid w:val="0"/>
              <w:rPr>
                <w:rFonts w:eastAsia="Times New Roman"/>
                <w:iCs/>
                <w:szCs w:val="24"/>
                <w:lang w:val="tt-RU" w:eastAsia="ar-SA"/>
              </w:rPr>
            </w:pPr>
            <w:r w:rsidRPr="00164B6C">
              <w:rPr>
                <w:rFonts w:eastAsia="Times New Roman"/>
                <w:iCs/>
                <w:szCs w:val="24"/>
                <w:lang w:eastAsia="ar-SA"/>
              </w:rPr>
              <w:t>Школа без конфликтов</w:t>
            </w:r>
          </w:p>
        </w:tc>
        <w:tc>
          <w:tcPr>
            <w:tcW w:w="757" w:type="dxa"/>
            <w:gridSpan w:val="6"/>
            <w:tcBorders>
              <w:top w:val="single" w:sz="4" w:space="0" w:color="000000" w:themeColor="text1"/>
              <w:left w:val="single" w:sz="4" w:space="0" w:color="000000" w:themeColor="text1"/>
              <w:bottom w:val="single" w:sz="4" w:space="0" w:color="000000" w:themeColor="text1"/>
              <w:right w:val="single" w:sz="4" w:space="0" w:color="auto"/>
            </w:tcBorders>
            <w:hideMark/>
          </w:tcPr>
          <w:p w:rsidR="00867FB2" w:rsidRPr="00164B6C" w:rsidRDefault="00867FB2" w:rsidP="00A168FB">
            <w:pPr>
              <w:rPr>
                <w:rFonts w:eastAsia="Times New Roman"/>
                <w:b/>
                <w:bCs/>
                <w:szCs w:val="24"/>
              </w:rPr>
            </w:pPr>
          </w:p>
        </w:tc>
        <w:tc>
          <w:tcPr>
            <w:tcW w:w="660" w:type="dxa"/>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35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74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b/>
                <w:bCs/>
                <w:szCs w:val="24"/>
              </w:rPr>
            </w:pPr>
            <w:r w:rsidRPr="00164B6C">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35</w:t>
            </w:r>
          </w:p>
        </w:tc>
      </w:tr>
      <w:tr w:rsidR="00867FB2" w:rsidRPr="00164B6C" w:rsidTr="00A4726D">
        <w:tc>
          <w:tcPr>
            <w:tcW w:w="9072"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jc w:val="center"/>
              <w:rPr>
                <w:rFonts w:eastAsia="Times New Roman"/>
                <w:b/>
                <w:bCs/>
                <w:szCs w:val="24"/>
              </w:rPr>
            </w:pPr>
            <w:r w:rsidRPr="00164B6C">
              <w:rPr>
                <w:rFonts w:eastAsia="Times New Roman"/>
                <w:b/>
                <w:bCs/>
                <w:szCs w:val="24"/>
              </w:rPr>
              <w:t>2.  Спортивно-оздоровительное направление</w:t>
            </w:r>
          </w:p>
        </w:tc>
      </w:tr>
      <w:tr w:rsidR="00867FB2" w:rsidRPr="00164B6C" w:rsidTr="00A4726D">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rPr>
            </w:pPr>
            <w:r w:rsidRPr="00164B6C">
              <w:rPr>
                <w:szCs w:val="24"/>
              </w:rPr>
              <w:t>1</w:t>
            </w:r>
          </w:p>
        </w:tc>
        <w:tc>
          <w:tcPr>
            <w:tcW w:w="256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67FB2" w:rsidRPr="00164B6C" w:rsidRDefault="00867FB2" w:rsidP="00A168FB">
            <w:pPr>
              <w:jc w:val="both"/>
              <w:rPr>
                <w:rFonts w:eastAsia="Times New Roman"/>
                <w:szCs w:val="24"/>
              </w:rPr>
            </w:pPr>
            <w:r w:rsidRPr="00164B6C">
              <w:rPr>
                <w:rFonts w:eastAsia="Times New Roman"/>
                <w:iCs/>
                <w:szCs w:val="24"/>
                <w:lang w:val="tt-RU" w:eastAsia="ar-SA"/>
              </w:rPr>
              <w:t>Физическая культура</w:t>
            </w:r>
          </w:p>
        </w:tc>
        <w:tc>
          <w:tcPr>
            <w:tcW w:w="757" w:type="dxa"/>
            <w:gridSpan w:val="6"/>
            <w:tcBorders>
              <w:top w:val="single" w:sz="4" w:space="0" w:color="000000" w:themeColor="text1"/>
              <w:left w:val="single" w:sz="4" w:space="0" w:color="auto"/>
              <w:bottom w:val="single" w:sz="4" w:space="0" w:color="000000" w:themeColor="text1"/>
              <w:right w:val="single" w:sz="4" w:space="0" w:color="auto"/>
            </w:tcBorders>
          </w:tcPr>
          <w:p w:rsidR="00867FB2" w:rsidRPr="00164B6C" w:rsidRDefault="00867FB2" w:rsidP="00A168FB">
            <w:pPr>
              <w:rPr>
                <w:rFonts w:eastAsia="Times New Roman"/>
                <w:b/>
                <w:bCs/>
                <w:szCs w:val="24"/>
              </w:rPr>
            </w:pPr>
          </w:p>
        </w:tc>
        <w:tc>
          <w:tcPr>
            <w:tcW w:w="660" w:type="dxa"/>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b/>
                <w:bCs/>
                <w:szCs w:val="24"/>
              </w:rPr>
            </w:pPr>
            <w:r w:rsidRPr="00164B6C">
              <w:rPr>
                <w:rFonts w:eastAsia="Times New Roman"/>
                <w:b/>
                <w:bCs/>
                <w:szCs w:val="24"/>
              </w:rPr>
              <w:t>35</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74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b/>
                <w:bCs/>
                <w:szCs w:val="24"/>
              </w:rPr>
            </w:pPr>
            <w:r w:rsidRPr="00164B6C">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35</w:t>
            </w:r>
          </w:p>
        </w:tc>
      </w:tr>
      <w:tr w:rsidR="00867FB2" w:rsidRPr="00164B6C" w:rsidTr="00A4726D">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rPr>
            </w:pPr>
            <w:r w:rsidRPr="00164B6C">
              <w:rPr>
                <w:szCs w:val="24"/>
              </w:rPr>
              <w:t>2</w:t>
            </w:r>
          </w:p>
        </w:tc>
        <w:tc>
          <w:tcPr>
            <w:tcW w:w="2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szCs w:val="24"/>
              </w:rPr>
            </w:pPr>
            <w:r w:rsidRPr="00164B6C">
              <w:rPr>
                <w:rFonts w:eastAsia="Times New Roman"/>
                <w:szCs w:val="24"/>
              </w:rPr>
              <w:t>ЗОЖ</w:t>
            </w:r>
          </w:p>
        </w:tc>
        <w:tc>
          <w:tcPr>
            <w:tcW w:w="757"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867FB2" w:rsidRPr="00164B6C" w:rsidRDefault="00867FB2" w:rsidP="00A168FB">
            <w:pPr>
              <w:rPr>
                <w:rFonts w:eastAsia="Times New Roman"/>
                <w:b/>
                <w:bCs/>
                <w:szCs w:val="24"/>
              </w:rPr>
            </w:pPr>
          </w:p>
        </w:tc>
        <w:tc>
          <w:tcPr>
            <w:tcW w:w="660" w:type="dxa"/>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b/>
                <w:bCs/>
                <w:szCs w:val="24"/>
              </w:rPr>
            </w:pPr>
            <w:r w:rsidRPr="00164B6C">
              <w:rPr>
                <w:rFonts w:eastAsia="Times New Roman"/>
                <w:b/>
                <w:bCs/>
                <w:szCs w:val="24"/>
              </w:rPr>
              <w:t>35</w:t>
            </w:r>
          </w:p>
        </w:tc>
        <w:tc>
          <w:tcPr>
            <w:tcW w:w="74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b/>
                <w:bCs/>
                <w:szCs w:val="24"/>
              </w:rPr>
            </w:pPr>
            <w:r w:rsidRPr="00164B6C">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35</w:t>
            </w:r>
          </w:p>
        </w:tc>
      </w:tr>
      <w:tr w:rsidR="00867FB2" w:rsidRPr="00164B6C" w:rsidTr="00A4726D">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szCs w:val="24"/>
              </w:rPr>
            </w:pPr>
            <w:r w:rsidRPr="00164B6C">
              <w:rPr>
                <w:szCs w:val="24"/>
              </w:rPr>
              <w:t>3</w:t>
            </w:r>
          </w:p>
        </w:tc>
        <w:tc>
          <w:tcPr>
            <w:tcW w:w="2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szCs w:val="24"/>
              </w:rPr>
            </w:pPr>
            <w:r w:rsidRPr="00D970D8">
              <w:rPr>
                <w:rFonts w:eastAsia="Times New Roman"/>
                <w:iCs/>
                <w:szCs w:val="24"/>
                <w:lang w:val="tt-RU" w:eastAsia="ar-SA"/>
              </w:rPr>
              <w:t>Спортивные игры</w:t>
            </w:r>
          </w:p>
        </w:tc>
        <w:tc>
          <w:tcPr>
            <w:tcW w:w="757"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867FB2" w:rsidRPr="0045568C" w:rsidRDefault="00867FB2" w:rsidP="00A168FB">
            <w:pPr>
              <w:rPr>
                <w:rFonts w:eastAsia="Times New Roman"/>
                <w:b/>
                <w:bCs/>
                <w:szCs w:val="24"/>
                <w:lang w:val="en-US"/>
              </w:rPr>
            </w:pPr>
            <w:r>
              <w:rPr>
                <w:rFonts w:eastAsia="Times New Roman"/>
                <w:b/>
                <w:bCs/>
                <w:szCs w:val="24"/>
                <w:lang w:val="en-US"/>
              </w:rPr>
              <w:t>35</w:t>
            </w:r>
          </w:p>
        </w:tc>
        <w:tc>
          <w:tcPr>
            <w:tcW w:w="660" w:type="dxa"/>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74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Cs/>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Pr>
                <w:rFonts w:eastAsia="Times New Roman"/>
                <w:b/>
                <w:bCs/>
                <w:szCs w:val="24"/>
              </w:rPr>
              <w:t>35</w:t>
            </w:r>
          </w:p>
        </w:tc>
      </w:tr>
      <w:tr w:rsidR="00867FB2" w:rsidRPr="00164B6C" w:rsidTr="00A4726D">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45568C" w:rsidRDefault="00867FB2" w:rsidP="00A168FB">
            <w:pPr>
              <w:rPr>
                <w:szCs w:val="24"/>
                <w:lang w:val="en-US"/>
              </w:rPr>
            </w:pPr>
            <w:r>
              <w:rPr>
                <w:szCs w:val="24"/>
                <w:lang w:val="en-US"/>
              </w:rPr>
              <w:t>4</w:t>
            </w:r>
          </w:p>
        </w:tc>
        <w:tc>
          <w:tcPr>
            <w:tcW w:w="256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67FB2" w:rsidRPr="00164B6C" w:rsidRDefault="00867FB2" w:rsidP="00A168FB">
            <w:pPr>
              <w:rPr>
                <w:rFonts w:eastAsia="Times New Roman"/>
                <w:szCs w:val="24"/>
              </w:rPr>
            </w:pPr>
            <w:r w:rsidRPr="00164B6C">
              <w:rPr>
                <w:rFonts w:eastAsia="Times New Roman"/>
                <w:iCs/>
                <w:szCs w:val="24"/>
                <w:lang w:val="tt-RU" w:eastAsia="ar-SA"/>
              </w:rPr>
              <w:t>Физическая культура</w:t>
            </w:r>
          </w:p>
        </w:tc>
        <w:tc>
          <w:tcPr>
            <w:tcW w:w="757" w:type="dxa"/>
            <w:gridSpan w:val="6"/>
            <w:tcBorders>
              <w:top w:val="single" w:sz="4" w:space="0" w:color="000000" w:themeColor="text1"/>
              <w:left w:val="single" w:sz="4" w:space="0" w:color="000000" w:themeColor="text1"/>
              <w:bottom w:val="single" w:sz="4" w:space="0" w:color="000000" w:themeColor="text1"/>
              <w:right w:val="single" w:sz="4" w:space="0" w:color="auto"/>
            </w:tcBorders>
          </w:tcPr>
          <w:p w:rsidR="00867FB2" w:rsidRPr="00164B6C" w:rsidRDefault="00867FB2" w:rsidP="00A168FB">
            <w:pPr>
              <w:rPr>
                <w:rFonts w:eastAsia="Times New Roman"/>
                <w:b/>
                <w:bCs/>
                <w:szCs w:val="24"/>
              </w:rPr>
            </w:pPr>
          </w:p>
        </w:tc>
        <w:tc>
          <w:tcPr>
            <w:tcW w:w="660" w:type="dxa"/>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74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b/>
                <w:bCs/>
                <w:szCs w:val="24"/>
              </w:rPr>
            </w:pPr>
            <w:r w:rsidRPr="00164B6C">
              <w:rPr>
                <w:rFonts w:eastAsia="Times New Roman"/>
                <w:b/>
                <w:bCs/>
                <w:szCs w:val="24"/>
              </w:rPr>
              <w:t>35</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b/>
                <w:bCs/>
                <w:szCs w:val="24"/>
              </w:rPr>
            </w:pPr>
            <w:r w:rsidRPr="00164B6C">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35</w:t>
            </w:r>
          </w:p>
        </w:tc>
      </w:tr>
      <w:tr w:rsidR="00867FB2" w:rsidRPr="00164B6C" w:rsidTr="00A4726D">
        <w:tc>
          <w:tcPr>
            <w:tcW w:w="9072"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jc w:val="center"/>
              <w:rPr>
                <w:rFonts w:eastAsia="Times New Roman"/>
                <w:b/>
                <w:bCs/>
                <w:szCs w:val="24"/>
              </w:rPr>
            </w:pPr>
            <w:r w:rsidRPr="00164B6C">
              <w:rPr>
                <w:rFonts w:eastAsia="Times New Roman"/>
                <w:b/>
                <w:bCs/>
                <w:szCs w:val="24"/>
              </w:rPr>
              <w:t>3.  Общекультурное направление</w:t>
            </w:r>
          </w:p>
        </w:tc>
      </w:tr>
      <w:tr w:rsidR="00867FB2" w:rsidRPr="00164B6C" w:rsidTr="00A4726D">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rPr>
            </w:pPr>
            <w:r w:rsidRPr="00164B6C">
              <w:rPr>
                <w:szCs w:val="24"/>
              </w:rPr>
              <w:t>1</w:t>
            </w:r>
          </w:p>
        </w:tc>
        <w:tc>
          <w:tcPr>
            <w:tcW w:w="256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67FB2" w:rsidRPr="00164B6C" w:rsidRDefault="00867FB2" w:rsidP="00A168FB">
            <w:pPr>
              <w:jc w:val="both"/>
              <w:rPr>
                <w:rFonts w:eastAsia="Times New Roman"/>
                <w:szCs w:val="24"/>
                <w:lang w:val="tt-RU"/>
              </w:rPr>
            </w:pPr>
            <w:r w:rsidRPr="00164B6C">
              <w:rPr>
                <w:rFonts w:eastAsia="Times New Roman"/>
                <w:iCs/>
                <w:szCs w:val="24"/>
                <w:lang w:eastAsia="ar-SA"/>
              </w:rPr>
              <w:t>Я и книга</w:t>
            </w:r>
          </w:p>
        </w:tc>
        <w:tc>
          <w:tcPr>
            <w:tcW w:w="727" w:type="dxa"/>
            <w:gridSpan w:val="4"/>
            <w:tcBorders>
              <w:top w:val="single" w:sz="4" w:space="0" w:color="000000" w:themeColor="text1"/>
              <w:left w:val="single" w:sz="4" w:space="0" w:color="auto"/>
              <w:bottom w:val="single" w:sz="4" w:space="0" w:color="000000" w:themeColor="text1"/>
              <w:right w:val="single" w:sz="4" w:space="0" w:color="auto"/>
            </w:tcBorders>
          </w:tcPr>
          <w:p w:rsidR="00867FB2" w:rsidRPr="00164B6C" w:rsidRDefault="00867FB2" w:rsidP="00A168FB">
            <w:pPr>
              <w:rPr>
                <w:rFonts w:eastAsia="Times New Roman"/>
                <w:b/>
                <w:bCs/>
                <w:szCs w:val="24"/>
              </w:rPr>
            </w:pPr>
          </w:p>
        </w:tc>
        <w:tc>
          <w:tcPr>
            <w:tcW w:w="690" w:type="dxa"/>
            <w:gridSpan w:val="3"/>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jc w:val="center"/>
              <w:rPr>
                <w:b/>
                <w:szCs w:val="24"/>
              </w:rPr>
            </w:pPr>
            <w:r w:rsidRPr="00164B6C">
              <w:rPr>
                <w:b/>
                <w:szCs w:val="24"/>
              </w:rPr>
              <w:t>35</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b/>
                <w:szCs w:val="24"/>
              </w:rPr>
            </w:pPr>
          </w:p>
        </w:tc>
        <w:tc>
          <w:tcPr>
            <w:tcW w:w="74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b/>
                <w:bCs/>
                <w:szCs w:val="24"/>
              </w:rPr>
            </w:pPr>
            <w:r w:rsidRPr="00164B6C">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35</w:t>
            </w:r>
          </w:p>
        </w:tc>
      </w:tr>
      <w:tr w:rsidR="00867FB2" w:rsidRPr="00164B6C" w:rsidTr="00A4726D">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rPr>
            </w:pPr>
            <w:r w:rsidRPr="00164B6C">
              <w:rPr>
                <w:szCs w:val="24"/>
              </w:rPr>
              <w:t>2</w:t>
            </w:r>
          </w:p>
        </w:tc>
        <w:tc>
          <w:tcPr>
            <w:tcW w:w="2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suppressAutoHyphens/>
              <w:snapToGrid w:val="0"/>
              <w:rPr>
                <w:rFonts w:eastAsia="Times New Roman"/>
                <w:iCs/>
                <w:szCs w:val="24"/>
                <w:lang w:eastAsia="ar-SA"/>
              </w:rPr>
            </w:pPr>
            <w:r w:rsidRPr="00164B6C">
              <w:rPr>
                <w:rFonts w:eastAsia="Times New Roman"/>
                <w:iCs/>
                <w:szCs w:val="24"/>
                <w:lang w:eastAsia="ar-SA"/>
              </w:rPr>
              <w:t>«С</w:t>
            </w:r>
            <w:r w:rsidRPr="00164B6C">
              <w:rPr>
                <w:rFonts w:eastAsia="Times New Roman"/>
                <w:iCs/>
                <w:szCs w:val="24"/>
                <w:lang w:val="tt-RU" w:eastAsia="ar-SA"/>
              </w:rPr>
              <w:t>әйлән җыр һәм бию” фол</w:t>
            </w:r>
            <w:r w:rsidRPr="00164B6C">
              <w:rPr>
                <w:rFonts w:eastAsia="Times New Roman"/>
                <w:iCs/>
                <w:szCs w:val="24"/>
                <w:lang w:eastAsia="ar-SA"/>
              </w:rPr>
              <w:t>ькло</w:t>
            </w:r>
            <w:r w:rsidRPr="00164B6C">
              <w:rPr>
                <w:rFonts w:eastAsia="Times New Roman"/>
                <w:iCs/>
                <w:szCs w:val="24"/>
                <w:lang w:val="tt-RU" w:eastAsia="ar-SA"/>
              </w:rPr>
              <w:t xml:space="preserve">р </w:t>
            </w:r>
            <w:r w:rsidRPr="00164B6C">
              <w:rPr>
                <w:rFonts w:eastAsia="Times New Roman"/>
                <w:iCs/>
                <w:szCs w:val="24"/>
                <w:lang w:eastAsia="ar-SA"/>
              </w:rPr>
              <w:t>ансамбле</w:t>
            </w:r>
          </w:p>
        </w:tc>
        <w:tc>
          <w:tcPr>
            <w:tcW w:w="727"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867FB2" w:rsidRPr="00164B6C" w:rsidRDefault="00867FB2" w:rsidP="00A168FB">
            <w:pPr>
              <w:rPr>
                <w:rFonts w:eastAsia="Times New Roman"/>
                <w:b/>
                <w:bCs/>
                <w:szCs w:val="24"/>
              </w:rPr>
            </w:pPr>
          </w:p>
        </w:tc>
        <w:tc>
          <w:tcPr>
            <w:tcW w:w="690" w:type="dxa"/>
            <w:gridSpan w:val="3"/>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jc w:val="center"/>
              <w:rPr>
                <w:b/>
                <w:szCs w:val="24"/>
              </w:rPr>
            </w:pPr>
            <w:r w:rsidRPr="00164B6C">
              <w:rPr>
                <w:b/>
                <w:szCs w:val="24"/>
              </w:rPr>
              <w:t>35</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b/>
                <w:szCs w:val="24"/>
              </w:rPr>
            </w:pPr>
          </w:p>
        </w:tc>
        <w:tc>
          <w:tcPr>
            <w:tcW w:w="74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b/>
                <w:bCs/>
                <w:szCs w:val="24"/>
              </w:rPr>
            </w:pPr>
            <w:r w:rsidRPr="00164B6C">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35</w:t>
            </w:r>
          </w:p>
        </w:tc>
      </w:tr>
      <w:tr w:rsidR="00867FB2" w:rsidRPr="00164B6C" w:rsidTr="00A4726D">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rPr>
            </w:pPr>
            <w:r w:rsidRPr="00164B6C">
              <w:rPr>
                <w:szCs w:val="24"/>
              </w:rPr>
              <w:t>3</w:t>
            </w:r>
          </w:p>
        </w:tc>
        <w:tc>
          <w:tcPr>
            <w:tcW w:w="2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rPr>
            </w:pPr>
            <w:r w:rsidRPr="00164B6C">
              <w:rPr>
                <w:rFonts w:eastAsia="Times New Roman"/>
                <w:iCs/>
                <w:szCs w:val="24"/>
                <w:lang w:eastAsia="ar-SA"/>
              </w:rPr>
              <w:t>Волшебные краски</w:t>
            </w:r>
          </w:p>
        </w:tc>
        <w:tc>
          <w:tcPr>
            <w:tcW w:w="727"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867FB2" w:rsidRPr="00164B6C" w:rsidRDefault="00867FB2" w:rsidP="00A168FB">
            <w:pPr>
              <w:rPr>
                <w:rFonts w:eastAsia="Times New Roman"/>
                <w:b/>
                <w:bCs/>
                <w:szCs w:val="24"/>
              </w:rPr>
            </w:pPr>
          </w:p>
        </w:tc>
        <w:tc>
          <w:tcPr>
            <w:tcW w:w="690" w:type="dxa"/>
            <w:gridSpan w:val="3"/>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b/>
                <w:szCs w:val="24"/>
              </w:rPr>
            </w:pPr>
            <w:r w:rsidRPr="00164B6C">
              <w:rPr>
                <w:b/>
                <w:szCs w:val="24"/>
              </w:rPr>
              <w:t>35</w:t>
            </w:r>
          </w:p>
        </w:tc>
        <w:tc>
          <w:tcPr>
            <w:tcW w:w="74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r w:rsidRPr="00164B6C">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35</w:t>
            </w:r>
          </w:p>
        </w:tc>
      </w:tr>
      <w:tr w:rsidR="00867FB2" w:rsidRPr="00164B6C" w:rsidTr="00A4726D">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rPr>
            </w:pPr>
            <w:r w:rsidRPr="00164B6C">
              <w:rPr>
                <w:szCs w:val="24"/>
              </w:rPr>
              <w:t>4</w:t>
            </w:r>
          </w:p>
        </w:tc>
        <w:tc>
          <w:tcPr>
            <w:tcW w:w="2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rPr>
            </w:pPr>
            <w:r w:rsidRPr="00164B6C">
              <w:rPr>
                <w:rFonts w:eastAsia="Times New Roman"/>
                <w:iCs/>
                <w:szCs w:val="24"/>
                <w:lang w:val="tt-RU" w:eastAsia="ar-SA"/>
              </w:rPr>
              <w:t>Юный книголюб</w:t>
            </w:r>
          </w:p>
        </w:tc>
        <w:tc>
          <w:tcPr>
            <w:tcW w:w="727"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867FB2" w:rsidRPr="00164B6C" w:rsidRDefault="00867FB2" w:rsidP="00A168FB">
            <w:pPr>
              <w:rPr>
                <w:rFonts w:eastAsia="Times New Roman"/>
                <w:b/>
                <w:bCs/>
                <w:szCs w:val="24"/>
              </w:rPr>
            </w:pPr>
          </w:p>
        </w:tc>
        <w:tc>
          <w:tcPr>
            <w:tcW w:w="690" w:type="dxa"/>
            <w:gridSpan w:val="3"/>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b/>
                <w:szCs w:val="24"/>
              </w:rPr>
            </w:pPr>
            <w:r w:rsidRPr="00164B6C">
              <w:rPr>
                <w:b/>
                <w:szCs w:val="24"/>
              </w:rPr>
              <w:t>35</w:t>
            </w:r>
          </w:p>
        </w:tc>
        <w:tc>
          <w:tcPr>
            <w:tcW w:w="74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r w:rsidRPr="00164B6C">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35</w:t>
            </w:r>
          </w:p>
        </w:tc>
      </w:tr>
      <w:tr w:rsidR="00867FB2" w:rsidRPr="00164B6C" w:rsidTr="00A4726D">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rPr>
            </w:pPr>
            <w:r w:rsidRPr="00164B6C">
              <w:rPr>
                <w:szCs w:val="24"/>
              </w:rPr>
              <w:t>5</w:t>
            </w:r>
          </w:p>
        </w:tc>
        <w:tc>
          <w:tcPr>
            <w:tcW w:w="2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rPr>
            </w:pPr>
            <w:r w:rsidRPr="00164B6C">
              <w:rPr>
                <w:rFonts w:eastAsia="Times New Roman"/>
                <w:iCs/>
                <w:szCs w:val="24"/>
                <w:lang w:val="tt-RU" w:eastAsia="ar-SA"/>
              </w:rPr>
              <w:t>В мире книг</w:t>
            </w:r>
          </w:p>
        </w:tc>
        <w:tc>
          <w:tcPr>
            <w:tcW w:w="727"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867FB2" w:rsidRPr="00164B6C" w:rsidRDefault="00867FB2" w:rsidP="00A168FB">
            <w:pPr>
              <w:rPr>
                <w:rFonts w:eastAsia="Times New Roman"/>
                <w:b/>
                <w:bCs/>
                <w:szCs w:val="24"/>
              </w:rPr>
            </w:pPr>
          </w:p>
        </w:tc>
        <w:tc>
          <w:tcPr>
            <w:tcW w:w="690" w:type="dxa"/>
            <w:gridSpan w:val="3"/>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b/>
                <w:szCs w:val="24"/>
              </w:rPr>
            </w:pPr>
          </w:p>
        </w:tc>
        <w:tc>
          <w:tcPr>
            <w:tcW w:w="74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b/>
                <w:szCs w:val="24"/>
              </w:rPr>
            </w:pPr>
            <w:r w:rsidRPr="00164B6C">
              <w:rPr>
                <w:b/>
                <w:szCs w:val="24"/>
              </w:rPr>
              <w:t>35</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r w:rsidRPr="00164B6C">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35</w:t>
            </w:r>
          </w:p>
        </w:tc>
      </w:tr>
      <w:tr w:rsidR="00867FB2" w:rsidRPr="00164B6C" w:rsidTr="00A4726D">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szCs w:val="24"/>
              </w:rPr>
            </w:pPr>
            <w:r>
              <w:rPr>
                <w:szCs w:val="24"/>
              </w:rPr>
              <w:t>6</w:t>
            </w:r>
          </w:p>
        </w:tc>
        <w:tc>
          <w:tcPr>
            <w:tcW w:w="2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rFonts w:eastAsia="Times New Roman"/>
                <w:iCs/>
                <w:szCs w:val="24"/>
                <w:lang w:val="tt-RU" w:eastAsia="ar-SA"/>
              </w:rPr>
            </w:pPr>
            <w:r>
              <w:rPr>
                <w:rFonts w:eastAsia="Times New Roman"/>
                <w:iCs/>
                <w:szCs w:val="24"/>
                <w:lang w:val="tt-RU" w:eastAsia="ar-SA"/>
              </w:rPr>
              <w:t>История религии мира</w:t>
            </w:r>
          </w:p>
        </w:tc>
        <w:tc>
          <w:tcPr>
            <w:tcW w:w="727" w:type="dxa"/>
            <w:gridSpan w:val="4"/>
            <w:tcBorders>
              <w:top w:val="single" w:sz="4" w:space="0" w:color="000000" w:themeColor="text1"/>
              <w:left w:val="single" w:sz="4" w:space="0" w:color="000000" w:themeColor="text1"/>
              <w:bottom w:val="single" w:sz="4" w:space="0" w:color="000000" w:themeColor="text1"/>
              <w:right w:val="single" w:sz="4" w:space="0" w:color="auto"/>
            </w:tcBorders>
          </w:tcPr>
          <w:p w:rsidR="00867FB2" w:rsidRPr="00164B6C" w:rsidRDefault="00867FB2" w:rsidP="00A168FB">
            <w:pPr>
              <w:rPr>
                <w:rFonts w:eastAsia="Times New Roman"/>
                <w:b/>
                <w:bCs/>
                <w:szCs w:val="24"/>
              </w:rPr>
            </w:pPr>
          </w:p>
        </w:tc>
        <w:tc>
          <w:tcPr>
            <w:tcW w:w="690" w:type="dxa"/>
            <w:gridSpan w:val="3"/>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35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b/>
                <w:szCs w:val="24"/>
              </w:rPr>
            </w:pPr>
          </w:p>
        </w:tc>
        <w:tc>
          <w:tcPr>
            <w:tcW w:w="74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b/>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Cs/>
                <w:szCs w:val="24"/>
              </w:rPr>
            </w:pPr>
            <w:r w:rsidRPr="00164B6C">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Pr>
                <w:rFonts w:eastAsia="Times New Roman"/>
                <w:b/>
                <w:bCs/>
                <w:szCs w:val="24"/>
              </w:rPr>
              <w:t>35</w:t>
            </w:r>
          </w:p>
        </w:tc>
      </w:tr>
      <w:tr w:rsidR="00867FB2" w:rsidRPr="00164B6C" w:rsidTr="00A4726D">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rPr>
            </w:pPr>
            <w:r>
              <w:rPr>
                <w:szCs w:val="24"/>
              </w:rPr>
              <w:t>7</w:t>
            </w:r>
          </w:p>
        </w:tc>
        <w:tc>
          <w:tcPr>
            <w:tcW w:w="2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suppressAutoHyphens/>
              <w:snapToGrid w:val="0"/>
              <w:rPr>
                <w:rFonts w:eastAsia="Times New Roman"/>
                <w:iCs/>
                <w:szCs w:val="24"/>
                <w:lang w:val="tt-RU" w:eastAsia="ar-SA"/>
              </w:rPr>
            </w:pPr>
            <w:r>
              <w:rPr>
                <w:rFonts w:eastAsia="Times New Roman"/>
                <w:iCs/>
                <w:szCs w:val="24"/>
                <w:lang w:val="tt-RU" w:eastAsia="ar-SA"/>
              </w:rPr>
              <w:t>Познай себя</w:t>
            </w:r>
          </w:p>
        </w:tc>
        <w:tc>
          <w:tcPr>
            <w:tcW w:w="727" w:type="dxa"/>
            <w:gridSpan w:val="4"/>
            <w:tcBorders>
              <w:top w:val="single" w:sz="4" w:space="0" w:color="000000" w:themeColor="text1"/>
              <w:left w:val="single" w:sz="4" w:space="0" w:color="000000" w:themeColor="text1"/>
              <w:bottom w:val="single" w:sz="4" w:space="0" w:color="000000" w:themeColor="text1"/>
              <w:right w:val="single" w:sz="4" w:space="0" w:color="auto"/>
            </w:tcBorders>
            <w:hideMark/>
          </w:tcPr>
          <w:p w:rsidR="00867FB2" w:rsidRPr="00164B6C" w:rsidRDefault="00867FB2" w:rsidP="00A168FB">
            <w:pPr>
              <w:rPr>
                <w:rFonts w:eastAsia="Times New Roman"/>
                <w:b/>
                <w:bCs/>
                <w:szCs w:val="24"/>
              </w:rPr>
            </w:pPr>
            <w:r>
              <w:rPr>
                <w:rFonts w:eastAsia="Times New Roman"/>
                <w:b/>
                <w:bCs/>
                <w:szCs w:val="24"/>
              </w:rPr>
              <w:t>35</w:t>
            </w:r>
          </w:p>
        </w:tc>
        <w:tc>
          <w:tcPr>
            <w:tcW w:w="690" w:type="dxa"/>
            <w:gridSpan w:val="3"/>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b/>
                <w:szCs w:val="24"/>
              </w:rPr>
            </w:pPr>
          </w:p>
        </w:tc>
        <w:tc>
          <w:tcPr>
            <w:tcW w:w="74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r w:rsidRPr="00164B6C">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Pr>
                <w:rFonts w:eastAsia="Times New Roman"/>
                <w:b/>
                <w:bCs/>
                <w:szCs w:val="24"/>
              </w:rPr>
              <w:t>35</w:t>
            </w:r>
          </w:p>
        </w:tc>
      </w:tr>
      <w:tr w:rsidR="00867FB2" w:rsidRPr="00164B6C" w:rsidTr="00A4726D">
        <w:tc>
          <w:tcPr>
            <w:tcW w:w="9072"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rFonts w:eastAsia="Times New Roman"/>
                <w:b/>
                <w:bCs/>
                <w:szCs w:val="24"/>
              </w:rPr>
            </w:pPr>
            <w:r w:rsidRPr="00164B6C">
              <w:rPr>
                <w:rFonts w:eastAsia="Times New Roman"/>
                <w:b/>
                <w:bCs/>
                <w:szCs w:val="24"/>
              </w:rPr>
              <w:t>4.  Общеинтеллектуальное направление</w:t>
            </w:r>
          </w:p>
        </w:tc>
      </w:tr>
      <w:tr w:rsidR="00867FB2" w:rsidRPr="00164B6C" w:rsidTr="00A4726D">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rPr>
            </w:pPr>
            <w:r w:rsidRPr="00164B6C">
              <w:rPr>
                <w:szCs w:val="24"/>
              </w:rPr>
              <w:t>1</w:t>
            </w:r>
          </w:p>
        </w:tc>
        <w:tc>
          <w:tcPr>
            <w:tcW w:w="256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67FB2" w:rsidRPr="00164B6C" w:rsidRDefault="00867FB2" w:rsidP="00A168FB">
            <w:pPr>
              <w:jc w:val="both"/>
              <w:rPr>
                <w:rFonts w:eastAsia="Times New Roman"/>
                <w:szCs w:val="24"/>
              </w:rPr>
            </w:pPr>
            <w:r w:rsidRPr="00164B6C">
              <w:rPr>
                <w:rFonts w:eastAsia="Times New Roman"/>
                <w:iCs/>
                <w:szCs w:val="24"/>
                <w:lang w:eastAsia="ar-SA"/>
              </w:rPr>
              <w:t>Русский язык</w:t>
            </w:r>
          </w:p>
        </w:tc>
        <w:tc>
          <w:tcPr>
            <w:tcW w:w="69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867FB2" w:rsidRPr="00164B6C" w:rsidRDefault="00867FB2" w:rsidP="00A168FB">
            <w:pPr>
              <w:rPr>
                <w:rFonts w:eastAsia="Times New Roman"/>
                <w:b/>
                <w:bCs/>
                <w:szCs w:val="24"/>
              </w:rPr>
            </w:pPr>
          </w:p>
        </w:tc>
        <w:tc>
          <w:tcPr>
            <w:tcW w:w="72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jc w:val="both"/>
              <w:rPr>
                <w:rFonts w:eastAsia="Times New Roman"/>
                <w:b/>
                <w:szCs w:val="24"/>
              </w:rPr>
            </w:pPr>
            <w:r w:rsidRPr="00164B6C">
              <w:rPr>
                <w:rFonts w:eastAsia="Times New Roman"/>
                <w:b/>
                <w:szCs w:val="24"/>
              </w:rPr>
              <w:t>35</w:t>
            </w:r>
          </w:p>
        </w:tc>
        <w:tc>
          <w:tcPr>
            <w:tcW w:w="8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b/>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r w:rsidRPr="00164B6C">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b/>
                <w:bCs/>
                <w:szCs w:val="24"/>
              </w:rPr>
            </w:pPr>
            <w:r w:rsidRPr="00164B6C">
              <w:rPr>
                <w:rFonts w:eastAsia="Times New Roman"/>
                <w:b/>
                <w:bCs/>
                <w:szCs w:val="24"/>
              </w:rPr>
              <w:t>35</w:t>
            </w:r>
          </w:p>
        </w:tc>
      </w:tr>
      <w:tr w:rsidR="00867FB2" w:rsidRPr="00164B6C" w:rsidTr="00A4726D">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rPr>
            </w:pPr>
            <w:r w:rsidRPr="00164B6C">
              <w:rPr>
                <w:szCs w:val="24"/>
              </w:rPr>
              <w:t>2</w:t>
            </w:r>
          </w:p>
        </w:tc>
        <w:tc>
          <w:tcPr>
            <w:tcW w:w="2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szCs w:val="24"/>
              </w:rPr>
            </w:pPr>
            <w:r w:rsidRPr="00164B6C">
              <w:rPr>
                <w:rFonts w:eastAsia="Times New Roman"/>
                <w:iCs/>
                <w:szCs w:val="24"/>
                <w:lang w:eastAsia="ar-SA"/>
              </w:rPr>
              <w:t>Интересные задачи математики</w:t>
            </w:r>
          </w:p>
        </w:tc>
        <w:tc>
          <w:tcPr>
            <w:tcW w:w="69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867FB2" w:rsidRPr="00164B6C" w:rsidRDefault="00867FB2" w:rsidP="00A168FB">
            <w:pPr>
              <w:rPr>
                <w:rFonts w:eastAsia="Times New Roman"/>
                <w:b/>
                <w:bCs/>
                <w:szCs w:val="24"/>
              </w:rPr>
            </w:pPr>
          </w:p>
        </w:tc>
        <w:tc>
          <w:tcPr>
            <w:tcW w:w="72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8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jc w:val="center"/>
              <w:rPr>
                <w:b/>
                <w:szCs w:val="24"/>
              </w:rPr>
            </w:pPr>
            <w:r w:rsidRPr="00164B6C">
              <w:rPr>
                <w:b/>
                <w:szCs w:val="24"/>
              </w:rPr>
              <w:t>35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b/>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r w:rsidRPr="00164B6C">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35</w:t>
            </w:r>
          </w:p>
        </w:tc>
      </w:tr>
      <w:tr w:rsidR="00867FB2" w:rsidRPr="00164B6C" w:rsidTr="00A4726D">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rPr>
            </w:pPr>
            <w:r w:rsidRPr="00164B6C">
              <w:rPr>
                <w:szCs w:val="24"/>
              </w:rPr>
              <w:t>3</w:t>
            </w:r>
          </w:p>
        </w:tc>
        <w:tc>
          <w:tcPr>
            <w:tcW w:w="2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szCs w:val="24"/>
              </w:rPr>
            </w:pPr>
            <w:r w:rsidRPr="00164B6C">
              <w:rPr>
                <w:rFonts w:eastAsia="Times New Roman"/>
                <w:iCs/>
                <w:szCs w:val="24"/>
                <w:lang w:eastAsia="ar-SA"/>
              </w:rPr>
              <w:t>Кызыклы грамматика</w:t>
            </w:r>
          </w:p>
        </w:tc>
        <w:tc>
          <w:tcPr>
            <w:tcW w:w="69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867FB2" w:rsidRPr="00164B6C" w:rsidRDefault="00867FB2" w:rsidP="00A168FB">
            <w:pPr>
              <w:rPr>
                <w:rFonts w:eastAsia="Times New Roman"/>
                <w:b/>
                <w:bCs/>
                <w:szCs w:val="24"/>
              </w:rPr>
            </w:pPr>
          </w:p>
        </w:tc>
        <w:tc>
          <w:tcPr>
            <w:tcW w:w="72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8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b/>
                <w:szCs w:val="24"/>
              </w:rPr>
            </w:pPr>
            <w:r w:rsidRPr="00164B6C">
              <w:rPr>
                <w:b/>
                <w:szCs w:val="24"/>
              </w:rPr>
              <w:t>35</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r w:rsidRPr="00164B6C">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35</w:t>
            </w:r>
          </w:p>
        </w:tc>
      </w:tr>
      <w:tr w:rsidR="00867FB2" w:rsidRPr="00164B6C" w:rsidTr="00A4726D">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rPr>
            </w:pPr>
            <w:r w:rsidRPr="00164B6C">
              <w:rPr>
                <w:szCs w:val="24"/>
              </w:rPr>
              <w:t>4</w:t>
            </w:r>
          </w:p>
        </w:tc>
        <w:tc>
          <w:tcPr>
            <w:tcW w:w="2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jc w:val="both"/>
              <w:rPr>
                <w:rFonts w:eastAsia="Times New Roman"/>
                <w:szCs w:val="24"/>
              </w:rPr>
            </w:pPr>
            <w:r w:rsidRPr="00164B6C">
              <w:rPr>
                <w:rFonts w:eastAsia="Times New Roman"/>
                <w:iCs/>
                <w:szCs w:val="24"/>
                <w:lang w:eastAsia="ar-SA"/>
              </w:rPr>
              <w:t>Математика</w:t>
            </w:r>
          </w:p>
        </w:tc>
        <w:tc>
          <w:tcPr>
            <w:tcW w:w="697" w:type="dxa"/>
            <w:gridSpan w:val="3"/>
            <w:tcBorders>
              <w:top w:val="single" w:sz="4" w:space="0" w:color="000000" w:themeColor="text1"/>
              <w:left w:val="single" w:sz="4" w:space="0" w:color="000000" w:themeColor="text1"/>
              <w:bottom w:val="single" w:sz="4" w:space="0" w:color="000000" w:themeColor="text1"/>
              <w:right w:val="single" w:sz="4" w:space="0" w:color="auto"/>
            </w:tcBorders>
          </w:tcPr>
          <w:p w:rsidR="00867FB2" w:rsidRPr="00164B6C" w:rsidRDefault="00867FB2" w:rsidP="00A168FB">
            <w:pPr>
              <w:rPr>
                <w:rFonts w:eastAsia="Times New Roman"/>
                <w:b/>
                <w:bCs/>
                <w:szCs w:val="24"/>
              </w:rPr>
            </w:pPr>
          </w:p>
        </w:tc>
        <w:tc>
          <w:tcPr>
            <w:tcW w:w="720" w:type="dxa"/>
            <w:gridSpan w:val="4"/>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jc w:val="both"/>
              <w:rPr>
                <w:rFonts w:eastAsia="Times New Roman"/>
                <w:b/>
                <w:szCs w:val="24"/>
              </w:rPr>
            </w:pPr>
            <w:r w:rsidRPr="00164B6C">
              <w:rPr>
                <w:rFonts w:eastAsia="Times New Roman"/>
                <w:b/>
                <w:szCs w:val="24"/>
              </w:rPr>
              <w:t>35</w:t>
            </w:r>
          </w:p>
        </w:tc>
        <w:tc>
          <w:tcPr>
            <w:tcW w:w="8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r w:rsidRPr="00164B6C">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35</w:t>
            </w:r>
          </w:p>
        </w:tc>
      </w:tr>
      <w:tr w:rsidR="00867FB2" w:rsidRPr="00164B6C" w:rsidTr="00A4726D">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rPr>
            </w:pPr>
            <w:r w:rsidRPr="00164B6C">
              <w:rPr>
                <w:szCs w:val="24"/>
              </w:rPr>
              <w:t>5</w:t>
            </w:r>
          </w:p>
        </w:tc>
        <w:tc>
          <w:tcPr>
            <w:tcW w:w="2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suppressAutoHyphens/>
              <w:snapToGrid w:val="0"/>
              <w:rPr>
                <w:rFonts w:eastAsia="Times New Roman"/>
                <w:iCs/>
                <w:szCs w:val="24"/>
                <w:lang w:val="en-US" w:eastAsia="ar-SA"/>
              </w:rPr>
            </w:pPr>
            <w:r w:rsidRPr="00164B6C">
              <w:rPr>
                <w:rFonts w:eastAsia="Times New Roman"/>
                <w:iCs/>
                <w:szCs w:val="24"/>
                <w:lang w:eastAsia="ar-SA"/>
              </w:rPr>
              <w:t>Энциклопедия одного слова</w:t>
            </w:r>
          </w:p>
        </w:tc>
        <w:tc>
          <w:tcPr>
            <w:tcW w:w="682"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867FB2" w:rsidRPr="00164B6C" w:rsidRDefault="00867FB2" w:rsidP="00A168FB">
            <w:pPr>
              <w:rPr>
                <w:rFonts w:eastAsia="Times New Roman"/>
                <w:b/>
                <w:bCs/>
                <w:szCs w:val="24"/>
              </w:rPr>
            </w:pPr>
          </w:p>
        </w:tc>
        <w:tc>
          <w:tcPr>
            <w:tcW w:w="735" w:type="dxa"/>
            <w:gridSpan w:val="5"/>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35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szCs w:val="24"/>
              </w:rPr>
            </w:pPr>
          </w:p>
        </w:tc>
        <w:tc>
          <w:tcPr>
            <w:tcW w:w="8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r w:rsidRPr="00164B6C">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35</w:t>
            </w:r>
          </w:p>
        </w:tc>
      </w:tr>
      <w:tr w:rsidR="00867FB2" w:rsidRPr="00164B6C" w:rsidTr="00A4726D">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rPr>
            </w:pPr>
            <w:r w:rsidRPr="00164B6C">
              <w:rPr>
                <w:szCs w:val="24"/>
              </w:rPr>
              <w:t>6</w:t>
            </w:r>
          </w:p>
        </w:tc>
        <w:tc>
          <w:tcPr>
            <w:tcW w:w="2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suppressAutoHyphens/>
              <w:snapToGrid w:val="0"/>
              <w:rPr>
                <w:rFonts w:eastAsia="Times New Roman"/>
                <w:iCs/>
                <w:szCs w:val="24"/>
                <w:lang w:val="tt-RU" w:eastAsia="ar-SA"/>
              </w:rPr>
            </w:pPr>
            <w:r w:rsidRPr="00164B6C">
              <w:rPr>
                <w:rFonts w:eastAsia="Times New Roman"/>
                <w:iCs/>
                <w:szCs w:val="24"/>
                <w:lang w:val="tt-RU" w:eastAsia="ar-SA"/>
              </w:rPr>
              <w:t>Занимательнаый англиский</w:t>
            </w:r>
          </w:p>
        </w:tc>
        <w:tc>
          <w:tcPr>
            <w:tcW w:w="682" w:type="dxa"/>
            <w:gridSpan w:val="2"/>
            <w:tcBorders>
              <w:top w:val="single" w:sz="4" w:space="0" w:color="000000" w:themeColor="text1"/>
              <w:left w:val="single" w:sz="4" w:space="0" w:color="auto"/>
              <w:bottom w:val="single" w:sz="4" w:space="0" w:color="000000" w:themeColor="text1"/>
              <w:right w:val="single" w:sz="4" w:space="0" w:color="auto"/>
            </w:tcBorders>
            <w:hideMark/>
          </w:tcPr>
          <w:p w:rsidR="00867FB2" w:rsidRPr="00164B6C" w:rsidRDefault="00867FB2" w:rsidP="00A168FB">
            <w:pPr>
              <w:rPr>
                <w:rFonts w:eastAsia="Times New Roman"/>
                <w:b/>
                <w:bCs/>
                <w:szCs w:val="24"/>
              </w:rPr>
            </w:pPr>
          </w:p>
        </w:tc>
        <w:tc>
          <w:tcPr>
            <w:tcW w:w="735" w:type="dxa"/>
            <w:gridSpan w:val="5"/>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35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szCs w:val="24"/>
              </w:rPr>
            </w:pPr>
          </w:p>
        </w:tc>
        <w:tc>
          <w:tcPr>
            <w:tcW w:w="8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r w:rsidRPr="00164B6C">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35</w:t>
            </w:r>
          </w:p>
        </w:tc>
      </w:tr>
      <w:tr w:rsidR="00867FB2" w:rsidRPr="00164B6C" w:rsidTr="00A4726D">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CA4798" w:rsidRDefault="00867FB2" w:rsidP="00A168FB">
            <w:pPr>
              <w:rPr>
                <w:szCs w:val="24"/>
                <w:lang w:val="en-US"/>
              </w:rPr>
            </w:pPr>
            <w:r>
              <w:rPr>
                <w:szCs w:val="24"/>
                <w:lang w:val="en-US"/>
              </w:rPr>
              <w:t>7</w:t>
            </w:r>
          </w:p>
        </w:tc>
        <w:tc>
          <w:tcPr>
            <w:tcW w:w="2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suppressAutoHyphens/>
              <w:snapToGrid w:val="0"/>
              <w:rPr>
                <w:rFonts w:eastAsia="Times New Roman"/>
                <w:iCs/>
                <w:szCs w:val="24"/>
                <w:lang w:val="tt-RU" w:eastAsia="ar-SA"/>
              </w:rPr>
            </w:pPr>
            <w:r w:rsidRPr="00D970D8">
              <w:rPr>
                <w:rFonts w:eastAsia="Times New Roman"/>
                <w:iCs/>
                <w:szCs w:val="24"/>
                <w:lang w:val="tt-RU" w:eastAsia="ar-SA"/>
              </w:rPr>
              <w:t>Математика вокруг нас</w:t>
            </w:r>
          </w:p>
        </w:tc>
        <w:tc>
          <w:tcPr>
            <w:tcW w:w="682" w:type="dxa"/>
            <w:gridSpan w:val="2"/>
            <w:tcBorders>
              <w:top w:val="single" w:sz="4" w:space="0" w:color="000000" w:themeColor="text1"/>
              <w:left w:val="single" w:sz="4" w:space="0" w:color="auto"/>
              <w:bottom w:val="single" w:sz="4" w:space="0" w:color="000000" w:themeColor="text1"/>
              <w:right w:val="single" w:sz="4" w:space="0" w:color="auto"/>
            </w:tcBorders>
          </w:tcPr>
          <w:p w:rsidR="00867FB2" w:rsidRPr="00CA4798" w:rsidRDefault="00867FB2" w:rsidP="00A168FB">
            <w:pPr>
              <w:rPr>
                <w:rFonts w:eastAsia="Times New Roman"/>
                <w:b/>
                <w:bCs/>
                <w:szCs w:val="24"/>
                <w:lang w:val="en-US"/>
              </w:rPr>
            </w:pPr>
            <w:r>
              <w:rPr>
                <w:rFonts w:eastAsia="Times New Roman"/>
                <w:b/>
                <w:bCs/>
                <w:szCs w:val="24"/>
                <w:lang w:val="en-US"/>
              </w:rPr>
              <w:t>35</w:t>
            </w:r>
          </w:p>
        </w:tc>
        <w:tc>
          <w:tcPr>
            <w:tcW w:w="735" w:type="dxa"/>
            <w:gridSpan w:val="5"/>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szCs w:val="24"/>
              </w:rPr>
            </w:pPr>
          </w:p>
        </w:tc>
        <w:tc>
          <w:tcPr>
            <w:tcW w:w="8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7E2749" w:rsidRDefault="00867FB2" w:rsidP="00A168FB">
            <w:pPr>
              <w:rPr>
                <w:rFonts w:eastAsia="Times New Roman"/>
                <w:bCs/>
                <w:szCs w:val="24"/>
              </w:rPr>
            </w:pPr>
            <w:r>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Pr>
                <w:rFonts w:eastAsia="Times New Roman"/>
                <w:b/>
                <w:bCs/>
                <w:szCs w:val="24"/>
              </w:rPr>
              <w:t>35</w:t>
            </w:r>
          </w:p>
        </w:tc>
      </w:tr>
      <w:tr w:rsidR="00867FB2" w:rsidRPr="00164B6C" w:rsidTr="00A4726D">
        <w:tc>
          <w:tcPr>
            <w:tcW w:w="9072"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jc w:val="center"/>
              <w:rPr>
                <w:rFonts w:eastAsia="Times New Roman"/>
                <w:b/>
                <w:bCs/>
                <w:szCs w:val="24"/>
              </w:rPr>
            </w:pPr>
            <w:r w:rsidRPr="00164B6C">
              <w:rPr>
                <w:rFonts w:eastAsia="Times New Roman"/>
                <w:b/>
                <w:bCs/>
                <w:szCs w:val="24"/>
              </w:rPr>
              <w:t>5.  Социальное направление, Социальные практики, общественно – полезный труд</w:t>
            </w:r>
          </w:p>
        </w:tc>
      </w:tr>
      <w:tr w:rsidR="00867FB2" w:rsidRPr="00164B6C" w:rsidTr="00A4726D">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rPr>
            </w:pPr>
            <w:r w:rsidRPr="00164B6C">
              <w:rPr>
                <w:szCs w:val="24"/>
              </w:rPr>
              <w:t>1</w:t>
            </w:r>
          </w:p>
        </w:tc>
        <w:tc>
          <w:tcPr>
            <w:tcW w:w="256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67FB2" w:rsidRPr="00164B6C" w:rsidRDefault="00867FB2" w:rsidP="00A168FB">
            <w:pPr>
              <w:suppressAutoHyphens/>
              <w:snapToGrid w:val="0"/>
              <w:rPr>
                <w:rFonts w:eastAsia="Times New Roman"/>
                <w:iCs/>
                <w:szCs w:val="24"/>
                <w:lang w:eastAsia="ar-SA"/>
              </w:rPr>
            </w:pPr>
            <w:r w:rsidRPr="00164B6C">
              <w:rPr>
                <w:rFonts w:eastAsia="Times New Roman"/>
                <w:iCs/>
                <w:szCs w:val="24"/>
                <w:lang w:eastAsia="ar-SA"/>
              </w:rPr>
              <w:t>Сделай сам</w:t>
            </w:r>
          </w:p>
        </w:tc>
        <w:tc>
          <w:tcPr>
            <w:tcW w:w="667" w:type="dxa"/>
            <w:tcBorders>
              <w:top w:val="single" w:sz="4" w:space="0" w:color="000000" w:themeColor="text1"/>
              <w:left w:val="single" w:sz="4" w:space="0" w:color="000000" w:themeColor="text1"/>
              <w:bottom w:val="single" w:sz="4" w:space="0" w:color="000000" w:themeColor="text1"/>
              <w:right w:val="single" w:sz="4" w:space="0" w:color="auto"/>
            </w:tcBorders>
          </w:tcPr>
          <w:p w:rsidR="00867FB2" w:rsidRPr="00164B6C" w:rsidRDefault="00867FB2" w:rsidP="00A168FB">
            <w:pPr>
              <w:rPr>
                <w:rFonts w:eastAsia="Times New Roman"/>
                <w:b/>
                <w:bCs/>
                <w:szCs w:val="24"/>
              </w:rPr>
            </w:pPr>
          </w:p>
        </w:tc>
        <w:tc>
          <w:tcPr>
            <w:tcW w:w="750" w:type="dxa"/>
            <w:gridSpan w:val="6"/>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8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jc w:val="center"/>
              <w:rPr>
                <w:b/>
                <w:szCs w:val="24"/>
              </w:rPr>
            </w:pPr>
            <w:r w:rsidRPr="00164B6C">
              <w:rPr>
                <w:b/>
                <w:szCs w:val="24"/>
              </w:rPr>
              <w:t>35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b/>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r w:rsidRPr="00164B6C">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35</w:t>
            </w:r>
          </w:p>
        </w:tc>
      </w:tr>
      <w:tr w:rsidR="00867FB2" w:rsidRPr="00164B6C" w:rsidTr="00A4726D">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rPr>
            </w:pPr>
            <w:r w:rsidRPr="00164B6C">
              <w:rPr>
                <w:szCs w:val="24"/>
              </w:rPr>
              <w:t>2</w:t>
            </w:r>
          </w:p>
        </w:tc>
        <w:tc>
          <w:tcPr>
            <w:tcW w:w="2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szCs w:val="24"/>
              </w:rPr>
            </w:pPr>
            <w:r w:rsidRPr="00164B6C">
              <w:rPr>
                <w:rFonts w:eastAsia="Times New Roman"/>
                <w:iCs/>
                <w:szCs w:val="24"/>
                <w:lang w:eastAsia="ar-SA"/>
              </w:rPr>
              <w:t>Юный краевед</w:t>
            </w:r>
          </w:p>
        </w:tc>
        <w:tc>
          <w:tcPr>
            <w:tcW w:w="667" w:type="dxa"/>
            <w:tcBorders>
              <w:top w:val="single" w:sz="4" w:space="0" w:color="000000" w:themeColor="text1"/>
              <w:left w:val="single" w:sz="4" w:space="0" w:color="000000" w:themeColor="text1"/>
              <w:bottom w:val="single" w:sz="4" w:space="0" w:color="000000" w:themeColor="text1"/>
              <w:right w:val="single" w:sz="4" w:space="0" w:color="auto"/>
            </w:tcBorders>
          </w:tcPr>
          <w:p w:rsidR="00867FB2" w:rsidRPr="00164B6C" w:rsidRDefault="00867FB2" w:rsidP="00A168FB">
            <w:pPr>
              <w:rPr>
                <w:rFonts w:eastAsia="Times New Roman"/>
                <w:b/>
                <w:bCs/>
                <w:szCs w:val="24"/>
              </w:rPr>
            </w:pPr>
          </w:p>
        </w:tc>
        <w:tc>
          <w:tcPr>
            <w:tcW w:w="750" w:type="dxa"/>
            <w:gridSpan w:val="6"/>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8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b/>
                <w:szCs w:val="24"/>
              </w:rPr>
            </w:pPr>
            <w:r w:rsidRPr="00164B6C">
              <w:rPr>
                <w:b/>
                <w:szCs w:val="24"/>
              </w:rPr>
              <w:t>35</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r w:rsidRPr="00164B6C">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35</w:t>
            </w:r>
          </w:p>
        </w:tc>
      </w:tr>
      <w:tr w:rsidR="00867FB2" w:rsidRPr="00164B6C" w:rsidTr="00A4726D">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rPr>
            </w:pPr>
            <w:r w:rsidRPr="00164B6C">
              <w:rPr>
                <w:szCs w:val="24"/>
              </w:rPr>
              <w:t>3</w:t>
            </w:r>
          </w:p>
        </w:tc>
        <w:tc>
          <w:tcPr>
            <w:tcW w:w="2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suppressAutoHyphens/>
              <w:snapToGrid w:val="0"/>
              <w:rPr>
                <w:rFonts w:eastAsia="Times New Roman"/>
                <w:iCs/>
                <w:szCs w:val="24"/>
                <w:lang w:val="tt-RU" w:eastAsia="ar-SA"/>
              </w:rPr>
            </w:pPr>
            <w:r w:rsidRPr="00164B6C">
              <w:rPr>
                <w:rFonts w:eastAsia="Times New Roman"/>
                <w:iCs/>
                <w:szCs w:val="24"/>
                <w:lang w:eastAsia="ar-SA"/>
              </w:rPr>
              <w:t>По курсу Дом</w:t>
            </w:r>
          </w:p>
        </w:tc>
        <w:tc>
          <w:tcPr>
            <w:tcW w:w="66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67FB2" w:rsidRPr="00164B6C" w:rsidRDefault="00867FB2" w:rsidP="00A168FB">
            <w:pPr>
              <w:rPr>
                <w:rFonts w:eastAsia="Times New Roman"/>
                <w:b/>
                <w:bCs/>
                <w:szCs w:val="24"/>
              </w:rPr>
            </w:pPr>
          </w:p>
        </w:tc>
        <w:tc>
          <w:tcPr>
            <w:tcW w:w="750" w:type="dxa"/>
            <w:gridSpan w:val="6"/>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35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8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b/>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r w:rsidRPr="00164B6C">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35</w:t>
            </w:r>
          </w:p>
        </w:tc>
      </w:tr>
      <w:tr w:rsidR="00867FB2" w:rsidRPr="00164B6C" w:rsidTr="00A4726D">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szCs w:val="24"/>
              </w:rPr>
            </w:pPr>
            <w:r>
              <w:rPr>
                <w:szCs w:val="24"/>
              </w:rPr>
              <w:t>4</w:t>
            </w:r>
          </w:p>
        </w:tc>
        <w:tc>
          <w:tcPr>
            <w:tcW w:w="2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suppressAutoHyphens/>
              <w:snapToGrid w:val="0"/>
              <w:rPr>
                <w:rFonts w:eastAsia="Times New Roman"/>
                <w:iCs/>
                <w:szCs w:val="24"/>
                <w:lang w:eastAsia="ar-SA"/>
              </w:rPr>
            </w:pPr>
            <w:r>
              <w:rPr>
                <w:rFonts w:eastAsia="Times New Roman"/>
                <w:iCs/>
                <w:szCs w:val="24"/>
                <w:lang w:eastAsia="ar-SA"/>
              </w:rPr>
              <w:t>Художественная обработка древесины</w:t>
            </w:r>
          </w:p>
        </w:tc>
        <w:tc>
          <w:tcPr>
            <w:tcW w:w="667" w:type="dxa"/>
            <w:tcBorders>
              <w:top w:val="single" w:sz="4" w:space="0" w:color="000000" w:themeColor="text1"/>
              <w:left w:val="single" w:sz="4" w:space="0" w:color="000000" w:themeColor="text1"/>
              <w:bottom w:val="single" w:sz="4" w:space="0" w:color="000000" w:themeColor="text1"/>
              <w:right w:val="single" w:sz="4" w:space="0" w:color="auto"/>
            </w:tcBorders>
          </w:tcPr>
          <w:p w:rsidR="00867FB2" w:rsidRPr="00164B6C" w:rsidRDefault="00867FB2" w:rsidP="00A168FB">
            <w:pPr>
              <w:rPr>
                <w:rFonts w:eastAsia="Times New Roman"/>
                <w:b/>
                <w:bCs/>
                <w:szCs w:val="24"/>
              </w:rPr>
            </w:pPr>
            <w:r>
              <w:rPr>
                <w:rFonts w:eastAsia="Times New Roman"/>
                <w:b/>
                <w:bCs/>
                <w:szCs w:val="24"/>
              </w:rPr>
              <w:t>35</w:t>
            </w:r>
          </w:p>
        </w:tc>
        <w:tc>
          <w:tcPr>
            <w:tcW w:w="750" w:type="dxa"/>
            <w:gridSpan w:val="6"/>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8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b/>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Cs/>
                <w:szCs w:val="24"/>
              </w:rPr>
            </w:pPr>
            <w:r>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Pr>
                <w:rFonts w:eastAsia="Times New Roman"/>
                <w:b/>
                <w:bCs/>
                <w:szCs w:val="24"/>
              </w:rPr>
              <w:t>35</w:t>
            </w:r>
          </w:p>
        </w:tc>
      </w:tr>
      <w:tr w:rsidR="00867FB2" w:rsidRPr="00164B6C" w:rsidTr="00A4726D">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Default="00867FB2" w:rsidP="00A168FB">
            <w:pPr>
              <w:rPr>
                <w:szCs w:val="24"/>
              </w:rPr>
            </w:pPr>
            <w:r>
              <w:rPr>
                <w:szCs w:val="24"/>
              </w:rPr>
              <w:t>5</w:t>
            </w:r>
          </w:p>
        </w:tc>
        <w:tc>
          <w:tcPr>
            <w:tcW w:w="2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Default="00867FB2" w:rsidP="00A168FB">
            <w:pPr>
              <w:suppressAutoHyphens/>
              <w:snapToGrid w:val="0"/>
              <w:rPr>
                <w:rFonts w:eastAsia="Times New Roman"/>
                <w:iCs/>
                <w:szCs w:val="24"/>
                <w:lang w:eastAsia="ar-SA"/>
              </w:rPr>
            </w:pPr>
            <w:r>
              <w:rPr>
                <w:rFonts w:eastAsia="Times New Roman"/>
                <w:iCs/>
                <w:szCs w:val="24"/>
                <w:lang w:eastAsia="ar-SA"/>
              </w:rPr>
              <w:t>Сделай сам</w:t>
            </w:r>
          </w:p>
        </w:tc>
        <w:tc>
          <w:tcPr>
            <w:tcW w:w="667" w:type="dxa"/>
            <w:tcBorders>
              <w:top w:val="single" w:sz="4" w:space="0" w:color="000000" w:themeColor="text1"/>
              <w:left w:val="single" w:sz="4" w:space="0" w:color="000000" w:themeColor="text1"/>
              <w:bottom w:val="single" w:sz="4" w:space="0" w:color="000000" w:themeColor="text1"/>
              <w:right w:val="single" w:sz="4" w:space="0" w:color="auto"/>
            </w:tcBorders>
          </w:tcPr>
          <w:p w:rsidR="00867FB2" w:rsidRDefault="00867FB2" w:rsidP="00A168FB">
            <w:pPr>
              <w:rPr>
                <w:rFonts w:eastAsia="Times New Roman"/>
                <w:b/>
                <w:bCs/>
                <w:szCs w:val="24"/>
              </w:rPr>
            </w:pPr>
            <w:r>
              <w:rPr>
                <w:rFonts w:eastAsia="Times New Roman"/>
                <w:b/>
                <w:bCs/>
                <w:szCs w:val="24"/>
              </w:rPr>
              <w:t>35</w:t>
            </w:r>
          </w:p>
        </w:tc>
        <w:tc>
          <w:tcPr>
            <w:tcW w:w="750" w:type="dxa"/>
            <w:gridSpan w:val="6"/>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8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b/>
                <w:szCs w:val="24"/>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Default="00867FB2" w:rsidP="00A168FB">
            <w:pPr>
              <w:rPr>
                <w:rFonts w:eastAsia="Times New Roman"/>
                <w:bCs/>
                <w:szCs w:val="24"/>
              </w:rPr>
            </w:pPr>
            <w:r>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Default="00867FB2" w:rsidP="00A168FB">
            <w:pPr>
              <w:rPr>
                <w:rFonts w:eastAsia="Times New Roman"/>
                <w:b/>
                <w:bCs/>
                <w:szCs w:val="24"/>
              </w:rPr>
            </w:pPr>
            <w:r>
              <w:rPr>
                <w:rFonts w:eastAsia="Times New Roman"/>
                <w:b/>
                <w:bCs/>
                <w:szCs w:val="24"/>
              </w:rPr>
              <w:t>35</w:t>
            </w:r>
          </w:p>
        </w:tc>
      </w:tr>
      <w:tr w:rsidR="00867FB2" w:rsidRPr="00164B6C" w:rsidTr="00A4726D">
        <w:tc>
          <w:tcPr>
            <w:tcW w:w="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szCs w:val="24"/>
              </w:rPr>
            </w:pPr>
          </w:p>
        </w:tc>
        <w:tc>
          <w:tcPr>
            <w:tcW w:w="2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suppressAutoHyphens/>
              <w:snapToGrid w:val="0"/>
              <w:rPr>
                <w:rFonts w:eastAsia="Times New Roman"/>
                <w:iCs/>
                <w:szCs w:val="24"/>
                <w:lang w:val="tt-RU" w:eastAsia="ar-SA"/>
              </w:rPr>
            </w:pPr>
          </w:p>
        </w:tc>
        <w:tc>
          <w:tcPr>
            <w:tcW w:w="66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67FB2" w:rsidRPr="00164B6C" w:rsidRDefault="00867FB2" w:rsidP="00A168FB">
            <w:pPr>
              <w:rPr>
                <w:rFonts w:eastAsia="Times New Roman"/>
                <w:b/>
                <w:bCs/>
                <w:szCs w:val="24"/>
              </w:rPr>
            </w:pPr>
            <w:r>
              <w:rPr>
                <w:rFonts w:eastAsia="Times New Roman"/>
                <w:b/>
                <w:bCs/>
                <w:szCs w:val="24"/>
              </w:rPr>
              <w:t>175</w:t>
            </w:r>
          </w:p>
        </w:tc>
        <w:tc>
          <w:tcPr>
            <w:tcW w:w="750" w:type="dxa"/>
            <w:gridSpan w:val="6"/>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175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jc w:val="center"/>
              <w:rPr>
                <w:b/>
                <w:szCs w:val="24"/>
              </w:rPr>
            </w:pPr>
            <w:r w:rsidRPr="00164B6C">
              <w:rPr>
                <w:b/>
                <w:szCs w:val="24"/>
              </w:rPr>
              <w:t>175</w:t>
            </w:r>
          </w:p>
        </w:tc>
        <w:tc>
          <w:tcPr>
            <w:tcW w:w="8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b/>
                <w:szCs w:val="24"/>
              </w:rPr>
            </w:pPr>
            <w:r>
              <w:rPr>
                <w:b/>
                <w:szCs w:val="24"/>
              </w:rPr>
              <w:t>1</w:t>
            </w:r>
            <w:r>
              <w:rPr>
                <w:b/>
                <w:szCs w:val="24"/>
                <w:lang w:val="en-US"/>
              </w:rPr>
              <w:t>7</w:t>
            </w:r>
            <w:r w:rsidRPr="00164B6C">
              <w:rPr>
                <w:b/>
                <w:szCs w:val="24"/>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b/>
                <w:szCs w:val="24"/>
              </w:rPr>
            </w:pPr>
            <w:r w:rsidRPr="00164B6C">
              <w:rPr>
                <w:b/>
                <w:szCs w:val="24"/>
              </w:rPr>
              <w:t>175</w:t>
            </w: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Pr>
                <w:rFonts w:eastAsia="Times New Roman"/>
                <w:b/>
                <w:bCs/>
                <w:szCs w:val="24"/>
              </w:rPr>
              <w:t>875</w:t>
            </w:r>
          </w:p>
        </w:tc>
      </w:tr>
    </w:tbl>
    <w:p w:rsidR="00867FB2" w:rsidRPr="00164B6C" w:rsidRDefault="00867FB2" w:rsidP="00A168FB">
      <w:pPr>
        <w:spacing w:line="240" w:lineRule="auto"/>
        <w:rPr>
          <w:rFonts w:eastAsia="Times New Roman"/>
          <w:b/>
          <w:bCs/>
          <w:w w:val="99"/>
          <w:szCs w:val="24"/>
        </w:rPr>
      </w:pPr>
    </w:p>
    <w:p w:rsidR="00867FB2" w:rsidRPr="00164B6C" w:rsidRDefault="00867FB2" w:rsidP="00A168FB">
      <w:pPr>
        <w:pStyle w:val="afffa"/>
        <w:rPr>
          <w:w w:val="99"/>
        </w:rPr>
      </w:pPr>
    </w:p>
    <w:p w:rsidR="00867FB2" w:rsidRPr="00164B6C" w:rsidRDefault="00867FB2" w:rsidP="00A168FB">
      <w:pPr>
        <w:pStyle w:val="afffa"/>
        <w:rPr>
          <w:w w:val="99"/>
        </w:rPr>
      </w:pPr>
      <w:r w:rsidRPr="00164B6C">
        <w:rPr>
          <w:w w:val="99"/>
        </w:rPr>
        <w:t xml:space="preserve"> Недельный план внеурочной деятельностисистемны занятий ООО</w:t>
      </w:r>
      <w:r w:rsidRPr="00164B6C">
        <w:rPr>
          <w:w w:val="99"/>
        </w:rPr>
        <w:tab/>
      </w:r>
    </w:p>
    <w:p w:rsidR="00867FB2" w:rsidRPr="00164B6C" w:rsidRDefault="00867FB2" w:rsidP="00A168FB">
      <w:pPr>
        <w:spacing w:line="240" w:lineRule="auto"/>
        <w:rPr>
          <w:szCs w:val="24"/>
        </w:rPr>
      </w:pPr>
    </w:p>
    <w:tbl>
      <w:tblPr>
        <w:tblStyle w:val="a4"/>
        <w:tblW w:w="9072" w:type="dxa"/>
        <w:tblInd w:w="108" w:type="dxa"/>
        <w:tblLayout w:type="fixed"/>
        <w:tblLook w:val="04A0"/>
      </w:tblPr>
      <w:tblGrid>
        <w:gridCol w:w="558"/>
        <w:gridCol w:w="2558"/>
        <w:gridCol w:w="480"/>
        <w:gridCol w:w="232"/>
        <w:gridCol w:w="701"/>
        <w:gridCol w:w="851"/>
        <w:gridCol w:w="852"/>
        <w:gridCol w:w="711"/>
        <w:gridCol w:w="1137"/>
        <w:gridCol w:w="992"/>
      </w:tblGrid>
      <w:tr w:rsidR="00867FB2" w:rsidRPr="00164B6C" w:rsidTr="00A4726D">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jc w:val="center"/>
              <w:rPr>
                <w:szCs w:val="24"/>
              </w:rPr>
            </w:pPr>
            <w:r w:rsidRPr="00164B6C">
              <w:rPr>
                <w:rFonts w:eastAsia="Times New Roman"/>
                <w:b/>
                <w:bCs/>
                <w:w w:val="99"/>
                <w:szCs w:val="24"/>
              </w:rPr>
              <w:t>№</w:t>
            </w:r>
          </w:p>
        </w:tc>
        <w:tc>
          <w:tcPr>
            <w:tcW w:w="2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jc w:val="center"/>
              <w:rPr>
                <w:rFonts w:eastAsia="Times New Roman"/>
                <w:b/>
                <w:bCs/>
                <w:w w:val="99"/>
                <w:szCs w:val="24"/>
              </w:rPr>
            </w:pPr>
            <w:r w:rsidRPr="00164B6C">
              <w:rPr>
                <w:rFonts w:eastAsia="Times New Roman"/>
                <w:b/>
                <w:bCs/>
                <w:w w:val="99"/>
                <w:szCs w:val="24"/>
              </w:rPr>
              <w:t xml:space="preserve">Направление </w:t>
            </w:r>
          </w:p>
          <w:p w:rsidR="00867FB2" w:rsidRPr="00164B6C" w:rsidRDefault="00867FB2" w:rsidP="00A168FB">
            <w:pPr>
              <w:jc w:val="center"/>
              <w:rPr>
                <w:szCs w:val="24"/>
              </w:rPr>
            </w:pPr>
            <w:r w:rsidRPr="00164B6C">
              <w:rPr>
                <w:rFonts w:eastAsia="Times New Roman"/>
                <w:b/>
                <w:bCs/>
                <w:w w:val="99"/>
                <w:szCs w:val="24"/>
              </w:rPr>
              <w:t>Название занятия</w:t>
            </w:r>
          </w:p>
        </w:tc>
        <w:tc>
          <w:tcPr>
            <w:tcW w:w="382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b/>
                <w:bCs/>
                <w:szCs w:val="24"/>
              </w:rPr>
            </w:pPr>
            <w:r w:rsidRPr="00164B6C">
              <w:rPr>
                <w:rFonts w:eastAsia="Times New Roman"/>
                <w:b/>
                <w:bCs/>
                <w:szCs w:val="24"/>
              </w:rPr>
              <w:t>Классы/ Количество часов за год</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b/>
                <w:bCs/>
                <w:szCs w:val="24"/>
              </w:rPr>
            </w:pPr>
            <w:r w:rsidRPr="00164B6C">
              <w:rPr>
                <w:rFonts w:eastAsia="Times New Roman"/>
                <w:b/>
                <w:bCs/>
                <w:szCs w:val="24"/>
              </w:rPr>
              <w:t>Форма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w w:val="97"/>
                <w:szCs w:val="24"/>
              </w:rPr>
              <w:t>Итого</w:t>
            </w:r>
          </w:p>
        </w:tc>
      </w:tr>
      <w:tr w:rsidR="00867FB2" w:rsidRPr="00164B6C" w:rsidTr="00A4726D">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2558" w:type="dxa"/>
            <w:tcBorders>
              <w:top w:val="single" w:sz="4" w:space="0" w:color="000000" w:themeColor="text1"/>
              <w:left w:val="single" w:sz="4" w:space="0" w:color="000000" w:themeColor="text1"/>
              <w:bottom w:val="single" w:sz="4" w:space="0" w:color="000000" w:themeColor="text1"/>
              <w:right w:val="single" w:sz="4" w:space="0" w:color="auto"/>
            </w:tcBorders>
          </w:tcPr>
          <w:p w:rsidR="00867FB2" w:rsidRPr="00164B6C" w:rsidRDefault="00867FB2" w:rsidP="00A168FB">
            <w:pPr>
              <w:rPr>
                <w:rFonts w:eastAsia="Times New Roman"/>
                <w:b/>
                <w:bCs/>
                <w:szCs w:val="24"/>
              </w:rPr>
            </w:pPr>
          </w:p>
        </w:tc>
        <w:tc>
          <w:tcPr>
            <w:tcW w:w="712" w:type="dxa"/>
            <w:gridSpan w:val="2"/>
            <w:tcBorders>
              <w:top w:val="single" w:sz="4" w:space="0" w:color="auto"/>
              <w:left w:val="single" w:sz="4" w:space="0" w:color="000000" w:themeColor="text1"/>
              <w:bottom w:val="single" w:sz="4" w:space="0" w:color="000000" w:themeColor="text1"/>
              <w:right w:val="single" w:sz="4" w:space="0" w:color="auto"/>
            </w:tcBorders>
            <w:hideMark/>
          </w:tcPr>
          <w:p w:rsidR="00867FB2" w:rsidRPr="00164B6C" w:rsidRDefault="00867FB2" w:rsidP="00A168FB">
            <w:pPr>
              <w:rPr>
                <w:rFonts w:eastAsia="Times New Roman"/>
                <w:b/>
                <w:bCs/>
                <w:szCs w:val="24"/>
              </w:rPr>
            </w:pPr>
            <w:r w:rsidRPr="00164B6C">
              <w:rPr>
                <w:rFonts w:eastAsia="Times New Roman"/>
                <w:b/>
                <w:bCs/>
                <w:szCs w:val="24"/>
              </w:rPr>
              <w:t>5</w:t>
            </w:r>
          </w:p>
        </w:tc>
        <w:tc>
          <w:tcPr>
            <w:tcW w:w="701" w:type="dxa"/>
            <w:tcBorders>
              <w:top w:val="single" w:sz="4" w:space="0" w:color="auto"/>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b/>
                <w:bCs/>
                <w:szCs w:val="24"/>
              </w:rPr>
            </w:pPr>
            <w:r w:rsidRPr="00164B6C">
              <w:rPr>
                <w:rFonts w:eastAsia="Times New Roman"/>
                <w:b/>
                <w:bCs/>
                <w:szCs w:val="24"/>
              </w:rPr>
              <w:t>7</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b/>
                <w:bCs/>
                <w:szCs w:val="24"/>
              </w:rPr>
            </w:pPr>
            <w:r w:rsidRPr="00164B6C">
              <w:rPr>
                <w:rFonts w:eastAsia="Times New Roman"/>
                <w:b/>
                <w:bCs/>
                <w:szCs w:val="24"/>
              </w:rPr>
              <w:t>8</w:t>
            </w:r>
          </w:p>
        </w:tc>
        <w:tc>
          <w:tcPr>
            <w:tcW w:w="71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67FB2" w:rsidRPr="00164B6C" w:rsidRDefault="00867FB2" w:rsidP="00A168FB">
            <w:pPr>
              <w:rPr>
                <w:rFonts w:eastAsia="Times New Roman"/>
                <w:b/>
                <w:bCs/>
                <w:szCs w:val="24"/>
              </w:rPr>
            </w:pPr>
            <w:r>
              <w:rPr>
                <w:rFonts w:eastAsia="Times New Roman"/>
                <w:b/>
                <w:bCs/>
                <w:szCs w:val="24"/>
              </w:rPr>
              <w:t>9</w:t>
            </w:r>
          </w:p>
        </w:tc>
        <w:tc>
          <w:tcPr>
            <w:tcW w:w="2129"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r>
      <w:tr w:rsidR="00867FB2" w:rsidRPr="00164B6C" w:rsidTr="00A4726D">
        <w:tc>
          <w:tcPr>
            <w:tcW w:w="9072"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jc w:val="center"/>
              <w:rPr>
                <w:rFonts w:eastAsia="Times New Roman"/>
                <w:b/>
                <w:bCs/>
                <w:szCs w:val="24"/>
              </w:rPr>
            </w:pPr>
            <w:r w:rsidRPr="00164B6C">
              <w:rPr>
                <w:rFonts w:eastAsia="Times New Roman"/>
                <w:b/>
                <w:bCs/>
                <w:szCs w:val="24"/>
              </w:rPr>
              <w:t>1.  Духовно-нравственное направление</w:t>
            </w:r>
          </w:p>
        </w:tc>
      </w:tr>
      <w:tr w:rsidR="00867FB2" w:rsidRPr="00164B6C" w:rsidTr="00A4726D">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lang w:val="en-US"/>
              </w:rPr>
            </w:pPr>
            <w:r w:rsidRPr="00164B6C">
              <w:rPr>
                <w:rFonts w:eastAsia="Times New Roman"/>
                <w:b/>
                <w:bCs/>
                <w:w w:val="96"/>
                <w:szCs w:val="24"/>
              </w:rPr>
              <w:t>1</w:t>
            </w:r>
          </w:p>
        </w:tc>
        <w:tc>
          <w:tcPr>
            <w:tcW w:w="2558" w:type="dxa"/>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867FB2" w:rsidRPr="00164B6C" w:rsidRDefault="00867FB2" w:rsidP="00A168FB">
            <w:pPr>
              <w:rPr>
                <w:szCs w:val="24"/>
              </w:rPr>
            </w:pPr>
            <w:r w:rsidRPr="00164B6C">
              <w:rPr>
                <w:rFonts w:eastAsia="Times New Roman"/>
                <w:iCs/>
                <w:szCs w:val="24"/>
                <w:lang w:eastAsia="ar-SA"/>
              </w:rPr>
              <w:t>Юный патриот</w:t>
            </w:r>
          </w:p>
        </w:tc>
        <w:tc>
          <w:tcPr>
            <w:tcW w:w="712" w:type="dxa"/>
            <w:gridSpan w:val="2"/>
            <w:tcBorders>
              <w:top w:val="single" w:sz="4" w:space="0" w:color="000000" w:themeColor="text1"/>
              <w:left w:val="single" w:sz="4" w:space="0" w:color="auto"/>
              <w:bottom w:val="single" w:sz="4" w:space="0" w:color="000000" w:themeColor="text1"/>
              <w:right w:val="single" w:sz="4" w:space="0" w:color="auto"/>
            </w:tcBorders>
          </w:tcPr>
          <w:p w:rsidR="00867FB2" w:rsidRPr="00164B6C" w:rsidRDefault="00867FB2" w:rsidP="00A168FB">
            <w:pPr>
              <w:rPr>
                <w:rFonts w:eastAsia="Times New Roman"/>
                <w:b/>
                <w:bCs/>
                <w:szCs w:val="24"/>
              </w:rPr>
            </w:pPr>
          </w:p>
        </w:tc>
        <w:tc>
          <w:tcPr>
            <w:tcW w:w="701" w:type="dxa"/>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b/>
                <w:bCs/>
                <w:szCs w:val="24"/>
              </w:rPr>
            </w:pPr>
            <w:r w:rsidRPr="00164B6C">
              <w:rPr>
                <w:rFonts w:eastAsia="Times New Roman"/>
                <w:b/>
                <w:bCs/>
                <w:szCs w:val="24"/>
              </w:rPr>
              <w:t>1</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b/>
                <w:bCs/>
                <w:szCs w:val="24"/>
              </w:rPr>
            </w:pPr>
            <w:r w:rsidRPr="00164B6C">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1</w:t>
            </w:r>
          </w:p>
        </w:tc>
      </w:tr>
      <w:tr w:rsidR="00867FB2" w:rsidRPr="00164B6C" w:rsidTr="00A4726D">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lang w:val="en-US"/>
              </w:rPr>
            </w:pPr>
            <w:r w:rsidRPr="00164B6C">
              <w:rPr>
                <w:szCs w:val="24"/>
                <w:lang w:val="en-US"/>
              </w:rPr>
              <w:t>2</w:t>
            </w:r>
          </w:p>
        </w:tc>
        <w:tc>
          <w:tcPr>
            <w:tcW w:w="255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67FB2" w:rsidRPr="00164B6C" w:rsidRDefault="00867FB2" w:rsidP="00A168FB">
            <w:pPr>
              <w:suppressAutoHyphens/>
              <w:snapToGrid w:val="0"/>
              <w:rPr>
                <w:rFonts w:eastAsia="Times New Roman"/>
                <w:iCs/>
                <w:szCs w:val="24"/>
                <w:lang w:val="tt-RU" w:eastAsia="ar-SA"/>
              </w:rPr>
            </w:pPr>
            <w:r w:rsidRPr="00164B6C">
              <w:rPr>
                <w:rFonts w:eastAsia="Times New Roman"/>
                <w:iCs/>
                <w:szCs w:val="24"/>
                <w:lang w:eastAsia="ar-SA"/>
              </w:rPr>
              <w:t>Школа без конфликтов</w:t>
            </w:r>
          </w:p>
        </w:tc>
        <w:tc>
          <w:tcPr>
            <w:tcW w:w="712" w:type="dxa"/>
            <w:gridSpan w:val="2"/>
            <w:tcBorders>
              <w:top w:val="single" w:sz="4" w:space="0" w:color="000000" w:themeColor="text1"/>
              <w:left w:val="single" w:sz="4" w:space="0" w:color="auto"/>
              <w:bottom w:val="single" w:sz="4" w:space="0" w:color="000000" w:themeColor="text1"/>
              <w:right w:val="single" w:sz="4" w:space="0" w:color="auto"/>
            </w:tcBorders>
            <w:hideMark/>
          </w:tcPr>
          <w:p w:rsidR="00867FB2" w:rsidRPr="00164B6C" w:rsidRDefault="00867FB2" w:rsidP="00A168FB">
            <w:pPr>
              <w:rPr>
                <w:rFonts w:eastAsia="Times New Roman"/>
                <w:b/>
                <w:bCs/>
                <w:szCs w:val="24"/>
              </w:rPr>
            </w:pPr>
          </w:p>
        </w:tc>
        <w:tc>
          <w:tcPr>
            <w:tcW w:w="701" w:type="dxa"/>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b/>
                <w:bCs/>
                <w:szCs w:val="24"/>
              </w:rPr>
            </w:pPr>
            <w:r w:rsidRPr="00164B6C">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1</w:t>
            </w:r>
          </w:p>
        </w:tc>
      </w:tr>
      <w:tr w:rsidR="00867FB2" w:rsidRPr="00164B6C" w:rsidTr="00A4726D">
        <w:tc>
          <w:tcPr>
            <w:tcW w:w="808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jc w:val="center"/>
              <w:rPr>
                <w:rFonts w:eastAsia="Times New Roman"/>
                <w:b/>
                <w:bCs/>
                <w:szCs w:val="24"/>
              </w:rPr>
            </w:pPr>
            <w:r w:rsidRPr="00164B6C">
              <w:rPr>
                <w:rFonts w:eastAsia="Times New Roman"/>
                <w:b/>
                <w:bCs/>
                <w:szCs w:val="24"/>
              </w:rPr>
              <w:t>2.  Спортивно-оздоровительное направление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jc w:val="center"/>
              <w:rPr>
                <w:rFonts w:eastAsia="Times New Roman"/>
                <w:b/>
                <w:bCs/>
                <w:szCs w:val="24"/>
              </w:rPr>
            </w:pPr>
          </w:p>
        </w:tc>
      </w:tr>
      <w:tr w:rsidR="00867FB2" w:rsidRPr="00164B6C" w:rsidTr="00A4726D">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rPr>
            </w:pPr>
            <w:r w:rsidRPr="00164B6C">
              <w:rPr>
                <w:szCs w:val="24"/>
              </w:rPr>
              <w:t>1</w:t>
            </w:r>
          </w:p>
        </w:tc>
        <w:tc>
          <w:tcPr>
            <w:tcW w:w="255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67FB2" w:rsidRPr="00164B6C" w:rsidRDefault="00867FB2" w:rsidP="00A168FB">
            <w:pPr>
              <w:jc w:val="both"/>
              <w:rPr>
                <w:rFonts w:eastAsia="Times New Roman"/>
                <w:szCs w:val="24"/>
              </w:rPr>
            </w:pPr>
            <w:r w:rsidRPr="00164B6C">
              <w:rPr>
                <w:rFonts w:eastAsia="Times New Roman"/>
                <w:iCs/>
                <w:szCs w:val="24"/>
                <w:lang w:val="tt-RU" w:eastAsia="ar-SA"/>
              </w:rPr>
              <w:t>Физическая культура</w:t>
            </w:r>
          </w:p>
        </w:tc>
        <w:tc>
          <w:tcPr>
            <w:tcW w:w="71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67FB2" w:rsidRPr="00164B6C" w:rsidRDefault="00867FB2" w:rsidP="00A168FB">
            <w:pPr>
              <w:rPr>
                <w:rFonts w:eastAsia="Times New Roman"/>
                <w:b/>
                <w:bCs/>
                <w:szCs w:val="24"/>
              </w:rPr>
            </w:pPr>
          </w:p>
        </w:tc>
        <w:tc>
          <w:tcPr>
            <w:tcW w:w="701" w:type="dxa"/>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b/>
                <w:bCs/>
                <w:szCs w:val="24"/>
              </w:rPr>
            </w:pPr>
            <w:r w:rsidRPr="00164B6C">
              <w:rPr>
                <w:rFonts w:eastAsia="Times New Roman"/>
                <w:b/>
                <w:bCs/>
                <w:szCs w:val="24"/>
              </w:rPr>
              <w:t>1</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b/>
                <w:bCs/>
                <w:szCs w:val="24"/>
              </w:rPr>
            </w:pPr>
            <w:r w:rsidRPr="00164B6C">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1</w:t>
            </w:r>
          </w:p>
        </w:tc>
      </w:tr>
      <w:tr w:rsidR="00867FB2" w:rsidRPr="00164B6C" w:rsidTr="00A4726D">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rPr>
            </w:pPr>
            <w:r w:rsidRPr="00164B6C">
              <w:rPr>
                <w:szCs w:val="24"/>
              </w:rPr>
              <w:t>2</w:t>
            </w:r>
          </w:p>
        </w:tc>
        <w:tc>
          <w:tcPr>
            <w:tcW w:w="2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szCs w:val="24"/>
              </w:rPr>
            </w:pPr>
            <w:r w:rsidRPr="00164B6C">
              <w:rPr>
                <w:rFonts w:eastAsia="Times New Roman"/>
                <w:szCs w:val="24"/>
              </w:rPr>
              <w:t>ЗОЖ</w:t>
            </w:r>
          </w:p>
        </w:tc>
        <w:tc>
          <w:tcPr>
            <w:tcW w:w="71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67FB2" w:rsidRPr="00164B6C" w:rsidRDefault="00867FB2" w:rsidP="00A168FB">
            <w:pPr>
              <w:rPr>
                <w:rFonts w:eastAsia="Times New Roman"/>
                <w:b/>
                <w:bCs/>
                <w:szCs w:val="24"/>
              </w:rPr>
            </w:pPr>
          </w:p>
        </w:tc>
        <w:tc>
          <w:tcPr>
            <w:tcW w:w="701" w:type="dxa"/>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b/>
                <w:bCs/>
                <w:szCs w:val="24"/>
              </w:rPr>
            </w:pPr>
            <w:r w:rsidRPr="00164B6C">
              <w:rPr>
                <w:rFonts w:eastAsia="Times New Roman"/>
                <w:b/>
                <w:bCs/>
                <w:szCs w:val="24"/>
              </w:rPr>
              <w:t>1</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b/>
                <w:bCs/>
                <w:szCs w:val="24"/>
              </w:rPr>
            </w:pPr>
            <w:r w:rsidRPr="00164B6C">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1</w:t>
            </w:r>
          </w:p>
        </w:tc>
      </w:tr>
      <w:tr w:rsidR="00867FB2" w:rsidRPr="00164B6C" w:rsidTr="00A4726D">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rPr>
            </w:pPr>
            <w:r w:rsidRPr="00164B6C">
              <w:rPr>
                <w:szCs w:val="24"/>
              </w:rPr>
              <w:t>3</w:t>
            </w:r>
          </w:p>
        </w:tc>
        <w:tc>
          <w:tcPr>
            <w:tcW w:w="2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szCs w:val="24"/>
              </w:rPr>
            </w:pPr>
            <w:r w:rsidRPr="00164B6C">
              <w:rPr>
                <w:rFonts w:eastAsia="Times New Roman"/>
                <w:iCs/>
                <w:szCs w:val="24"/>
                <w:lang w:val="tt-RU" w:eastAsia="ar-SA"/>
              </w:rPr>
              <w:t>Физическая культура</w:t>
            </w:r>
          </w:p>
        </w:tc>
        <w:tc>
          <w:tcPr>
            <w:tcW w:w="71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67FB2" w:rsidRPr="00164B6C" w:rsidRDefault="00867FB2" w:rsidP="00A168FB">
            <w:pPr>
              <w:rPr>
                <w:rFonts w:eastAsia="Times New Roman"/>
                <w:b/>
                <w:bCs/>
                <w:szCs w:val="24"/>
              </w:rPr>
            </w:pPr>
          </w:p>
        </w:tc>
        <w:tc>
          <w:tcPr>
            <w:tcW w:w="701" w:type="dxa"/>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b/>
                <w:bCs/>
                <w:szCs w:val="24"/>
              </w:rPr>
            </w:pPr>
            <w:r w:rsidRPr="00164B6C">
              <w:rPr>
                <w:rFonts w:eastAsia="Times New Roman"/>
                <w:b/>
                <w:bCs/>
                <w:szCs w:val="24"/>
              </w:rPr>
              <w:t>1</w:t>
            </w:r>
          </w:p>
        </w:tc>
        <w:tc>
          <w:tcPr>
            <w:tcW w:w="113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67FB2" w:rsidRPr="00164B6C" w:rsidRDefault="00867FB2" w:rsidP="00A168FB">
            <w:pPr>
              <w:rPr>
                <w:rFonts w:eastAsia="Times New Roman"/>
                <w:b/>
                <w:bCs/>
                <w:szCs w:val="24"/>
              </w:rPr>
            </w:pPr>
            <w:r w:rsidRPr="00164B6C">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rsidR="00867FB2" w:rsidRPr="00164B6C" w:rsidRDefault="00867FB2" w:rsidP="00A168FB">
            <w:pPr>
              <w:rPr>
                <w:rFonts w:eastAsia="Times New Roman"/>
                <w:b/>
                <w:bCs/>
                <w:szCs w:val="24"/>
              </w:rPr>
            </w:pPr>
            <w:r w:rsidRPr="00164B6C">
              <w:rPr>
                <w:rFonts w:eastAsia="Times New Roman"/>
                <w:b/>
                <w:bCs/>
                <w:szCs w:val="24"/>
              </w:rPr>
              <w:t>1</w:t>
            </w:r>
          </w:p>
        </w:tc>
      </w:tr>
      <w:tr w:rsidR="00867FB2" w:rsidRPr="00164B6C" w:rsidTr="00A4726D">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szCs w:val="24"/>
              </w:rPr>
            </w:pPr>
            <w:r>
              <w:rPr>
                <w:szCs w:val="24"/>
              </w:rPr>
              <w:t>4</w:t>
            </w:r>
          </w:p>
        </w:tc>
        <w:tc>
          <w:tcPr>
            <w:tcW w:w="2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iCs/>
                <w:szCs w:val="24"/>
                <w:lang w:val="tt-RU" w:eastAsia="ar-SA"/>
              </w:rPr>
            </w:pPr>
            <w:r w:rsidRPr="00D970D8">
              <w:rPr>
                <w:rFonts w:eastAsia="Times New Roman"/>
                <w:iCs/>
                <w:szCs w:val="24"/>
                <w:lang w:val="tt-RU" w:eastAsia="ar-SA"/>
              </w:rPr>
              <w:t xml:space="preserve">Спортивные игры </w:t>
            </w:r>
          </w:p>
        </w:tc>
        <w:tc>
          <w:tcPr>
            <w:tcW w:w="71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67FB2" w:rsidRPr="00164B6C" w:rsidRDefault="00867FB2" w:rsidP="00A168FB">
            <w:pPr>
              <w:rPr>
                <w:rFonts w:eastAsia="Times New Roman"/>
                <w:b/>
                <w:bCs/>
                <w:szCs w:val="24"/>
              </w:rPr>
            </w:pPr>
            <w:r>
              <w:rPr>
                <w:rFonts w:eastAsia="Times New Roman"/>
                <w:b/>
                <w:bCs/>
                <w:szCs w:val="24"/>
              </w:rPr>
              <w:t>1</w:t>
            </w:r>
          </w:p>
        </w:tc>
        <w:tc>
          <w:tcPr>
            <w:tcW w:w="701" w:type="dxa"/>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1137" w:type="dxa"/>
            <w:tcBorders>
              <w:top w:val="single" w:sz="4" w:space="0" w:color="000000" w:themeColor="text1"/>
              <w:left w:val="single" w:sz="4" w:space="0" w:color="000000" w:themeColor="text1"/>
              <w:bottom w:val="single" w:sz="4" w:space="0" w:color="000000" w:themeColor="text1"/>
              <w:right w:val="single" w:sz="4" w:space="0" w:color="auto"/>
            </w:tcBorders>
          </w:tcPr>
          <w:p w:rsidR="00867FB2" w:rsidRPr="00164B6C" w:rsidRDefault="00867FB2" w:rsidP="00A168FB">
            <w:pPr>
              <w:rPr>
                <w:rFonts w:eastAsia="Times New Roman"/>
                <w:bCs/>
                <w:szCs w:val="24"/>
              </w:rPr>
            </w:pPr>
            <w:r>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rsidR="00867FB2" w:rsidRPr="00164B6C" w:rsidRDefault="00867FB2" w:rsidP="00A168FB">
            <w:pPr>
              <w:rPr>
                <w:rFonts w:eastAsia="Times New Roman"/>
                <w:b/>
                <w:bCs/>
                <w:szCs w:val="24"/>
              </w:rPr>
            </w:pPr>
            <w:r>
              <w:rPr>
                <w:rFonts w:eastAsia="Times New Roman"/>
                <w:b/>
                <w:bCs/>
                <w:szCs w:val="24"/>
              </w:rPr>
              <w:t>1</w:t>
            </w:r>
          </w:p>
        </w:tc>
      </w:tr>
      <w:tr w:rsidR="00867FB2" w:rsidRPr="00164B6C" w:rsidTr="00A4726D">
        <w:tc>
          <w:tcPr>
            <w:tcW w:w="9072" w:type="dxa"/>
            <w:gridSpan w:val="10"/>
            <w:tcBorders>
              <w:top w:val="single" w:sz="4" w:space="0" w:color="000000" w:themeColor="text1"/>
              <w:left w:val="single" w:sz="4" w:space="0" w:color="000000" w:themeColor="text1"/>
              <w:bottom w:val="single" w:sz="4" w:space="0" w:color="000000" w:themeColor="text1"/>
              <w:right w:val="single" w:sz="4" w:space="0" w:color="auto"/>
            </w:tcBorders>
            <w:vAlign w:val="bottom"/>
          </w:tcPr>
          <w:p w:rsidR="00867FB2" w:rsidRPr="00164B6C" w:rsidRDefault="00867FB2" w:rsidP="00A168FB">
            <w:pPr>
              <w:rPr>
                <w:rFonts w:eastAsia="Times New Roman"/>
                <w:b/>
                <w:bCs/>
                <w:szCs w:val="24"/>
              </w:rPr>
            </w:pPr>
            <w:r w:rsidRPr="00164B6C">
              <w:rPr>
                <w:rFonts w:eastAsia="Times New Roman"/>
                <w:b/>
                <w:bCs/>
                <w:szCs w:val="24"/>
              </w:rPr>
              <w:t>3.  Общекультурное направление</w:t>
            </w:r>
          </w:p>
        </w:tc>
      </w:tr>
      <w:tr w:rsidR="00867FB2" w:rsidRPr="00164B6C" w:rsidTr="00A4726D">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rPr>
            </w:pPr>
            <w:r w:rsidRPr="00164B6C">
              <w:rPr>
                <w:szCs w:val="24"/>
              </w:rPr>
              <w:t>1</w:t>
            </w:r>
          </w:p>
        </w:tc>
        <w:tc>
          <w:tcPr>
            <w:tcW w:w="255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67FB2" w:rsidRPr="00164B6C" w:rsidRDefault="00867FB2" w:rsidP="00A168FB">
            <w:pPr>
              <w:jc w:val="both"/>
              <w:rPr>
                <w:rFonts w:eastAsia="Times New Roman"/>
                <w:szCs w:val="24"/>
                <w:lang w:val="tt-RU"/>
              </w:rPr>
            </w:pPr>
            <w:r w:rsidRPr="00164B6C">
              <w:rPr>
                <w:rFonts w:eastAsia="Times New Roman"/>
                <w:iCs/>
                <w:szCs w:val="24"/>
                <w:lang w:eastAsia="ar-SA"/>
              </w:rPr>
              <w:t>Я и книга</w:t>
            </w:r>
          </w:p>
        </w:tc>
        <w:tc>
          <w:tcPr>
            <w:tcW w:w="71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67FB2" w:rsidRPr="00164B6C" w:rsidRDefault="00867FB2" w:rsidP="00A168FB">
            <w:pPr>
              <w:rPr>
                <w:rFonts w:eastAsia="Times New Roman"/>
                <w:b/>
                <w:bCs/>
                <w:szCs w:val="24"/>
              </w:rPr>
            </w:pPr>
          </w:p>
        </w:tc>
        <w:tc>
          <w:tcPr>
            <w:tcW w:w="701" w:type="dxa"/>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jc w:val="center"/>
              <w:rPr>
                <w:b/>
                <w:szCs w:val="24"/>
              </w:rPr>
            </w:pPr>
            <w:r w:rsidRPr="00164B6C">
              <w:rPr>
                <w:b/>
                <w:szCs w:val="24"/>
              </w:rPr>
              <w:t>1</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b/>
                <w:szCs w:val="24"/>
              </w:rPr>
            </w:pP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szCs w:val="24"/>
              </w:rPr>
            </w:pPr>
          </w:p>
        </w:tc>
        <w:tc>
          <w:tcPr>
            <w:tcW w:w="113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67FB2" w:rsidRPr="00164B6C" w:rsidRDefault="00867FB2" w:rsidP="00A168FB">
            <w:pPr>
              <w:rPr>
                <w:rFonts w:eastAsia="Times New Roman"/>
                <w:b/>
                <w:bCs/>
                <w:szCs w:val="24"/>
              </w:rPr>
            </w:pPr>
            <w:r w:rsidRPr="00164B6C">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rsidR="00867FB2" w:rsidRPr="00164B6C" w:rsidRDefault="00867FB2" w:rsidP="00A168FB">
            <w:pPr>
              <w:rPr>
                <w:rFonts w:eastAsia="Times New Roman"/>
                <w:b/>
                <w:bCs/>
                <w:szCs w:val="24"/>
              </w:rPr>
            </w:pPr>
            <w:r w:rsidRPr="00164B6C">
              <w:rPr>
                <w:rFonts w:eastAsia="Times New Roman"/>
                <w:b/>
                <w:bCs/>
                <w:szCs w:val="24"/>
              </w:rPr>
              <w:t>1</w:t>
            </w:r>
          </w:p>
        </w:tc>
      </w:tr>
      <w:tr w:rsidR="00867FB2" w:rsidRPr="00164B6C" w:rsidTr="00A4726D">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rPr>
            </w:pPr>
            <w:r w:rsidRPr="00164B6C">
              <w:rPr>
                <w:szCs w:val="24"/>
              </w:rPr>
              <w:t>2</w:t>
            </w:r>
          </w:p>
        </w:tc>
        <w:tc>
          <w:tcPr>
            <w:tcW w:w="2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suppressAutoHyphens/>
              <w:snapToGrid w:val="0"/>
              <w:rPr>
                <w:rFonts w:eastAsia="Times New Roman"/>
                <w:iCs/>
                <w:szCs w:val="24"/>
                <w:lang w:eastAsia="ar-SA"/>
              </w:rPr>
            </w:pPr>
            <w:r w:rsidRPr="00164B6C">
              <w:rPr>
                <w:rFonts w:eastAsia="Times New Roman"/>
                <w:iCs/>
                <w:szCs w:val="24"/>
                <w:lang w:eastAsia="ar-SA"/>
              </w:rPr>
              <w:t>«С</w:t>
            </w:r>
            <w:r w:rsidRPr="00164B6C">
              <w:rPr>
                <w:rFonts w:eastAsia="Times New Roman"/>
                <w:iCs/>
                <w:szCs w:val="24"/>
                <w:lang w:val="tt-RU" w:eastAsia="ar-SA"/>
              </w:rPr>
              <w:t>әйлән җыр һәм бию” фол</w:t>
            </w:r>
            <w:r w:rsidRPr="00164B6C">
              <w:rPr>
                <w:rFonts w:eastAsia="Times New Roman"/>
                <w:iCs/>
                <w:szCs w:val="24"/>
                <w:lang w:eastAsia="ar-SA"/>
              </w:rPr>
              <w:t>ькло</w:t>
            </w:r>
            <w:r w:rsidRPr="00164B6C">
              <w:rPr>
                <w:rFonts w:eastAsia="Times New Roman"/>
                <w:iCs/>
                <w:szCs w:val="24"/>
                <w:lang w:val="tt-RU" w:eastAsia="ar-SA"/>
              </w:rPr>
              <w:t xml:space="preserve">р </w:t>
            </w:r>
            <w:r w:rsidRPr="00164B6C">
              <w:rPr>
                <w:rFonts w:eastAsia="Times New Roman"/>
                <w:iCs/>
                <w:szCs w:val="24"/>
                <w:lang w:eastAsia="ar-SA"/>
              </w:rPr>
              <w:t>ансамбле</w:t>
            </w:r>
          </w:p>
        </w:tc>
        <w:tc>
          <w:tcPr>
            <w:tcW w:w="71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67FB2" w:rsidRPr="00164B6C" w:rsidRDefault="00867FB2" w:rsidP="00A168FB">
            <w:pPr>
              <w:rPr>
                <w:rFonts w:eastAsia="Times New Roman"/>
                <w:b/>
                <w:bCs/>
                <w:szCs w:val="24"/>
              </w:rPr>
            </w:pPr>
          </w:p>
        </w:tc>
        <w:tc>
          <w:tcPr>
            <w:tcW w:w="701" w:type="dxa"/>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jc w:val="center"/>
              <w:rPr>
                <w:b/>
                <w:szCs w:val="24"/>
              </w:rPr>
            </w:pPr>
            <w:r w:rsidRPr="00164B6C">
              <w:rPr>
                <w:b/>
                <w:szCs w:val="24"/>
              </w:rPr>
              <w:t>1</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b/>
                <w:szCs w:val="24"/>
              </w:rPr>
            </w:pP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szCs w:val="24"/>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b/>
                <w:bCs/>
                <w:szCs w:val="24"/>
              </w:rPr>
            </w:pPr>
            <w:r w:rsidRPr="00164B6C">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1</w:t>
            </w:r>
          </w:p>
        </w:tc>
      </w:tr>
      <w:tr w:rsidR="00867FB2" w:rsidRPr="00164B6C" w:rsidTr="00A4726D">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rPr>
            </w:pPr>
            <w:r w:rsidRPr="00164B6C">
              <w:rPr>
                <w:szCs w:val="24"/>
              </w:rPr>
              <w:t>3</w:t>
            </w:r>
          </w:p>
        </w:tc>
        <w:tc>
          <w:tcPr>
            <w:tcW w:w="2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rPr>
            </w:pPr>
            <w:r w:rsidRPr="00164B6C">
              <w:rPr>
                <w:rFonts w:eastAsia="Times New Roman"/>
                <w:iCs/>
                <w:szCs w:val="24"/>
                <w:lang w:eastAsia="ar-SA"/>
              </w:rPr>
              <w:t>Волшебные краски</w:t>
            </w:r>
          </w:p>
        </w:tc>
        <w:tc>
          <w:tcPr>
            <w:tcW w:w="71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67FB2" w:rsidRPr="00164B6C" w:rsidRDefault="00867FB2" w:rsidP="00A168FB">
            <w:pPr>
              <w:rPr>
                <w:rFonts w:eastAsia="Times New Roman"/>
                <w:b/>
                <w:bCs/>
                <w:szCs w:val="24"/>
              </w:rPr>
            </w:pPr>
          </w:p>
        </w:tc>
        <w:tc>
          <w:tcPr>
            <w:tcW w:w="701" w:type="dxa"/>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b/>
                <w:szCs w:val="24"/>
              </w:rPr>
            </w:pPr>
            <w:r w:rsidRPr="00164B6C">
              <w:rPr>
                <w:b/>
                <w:szCs w:val="24"/>
              </w:rPr>
              <w:t>1</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szCs w:val="24"/>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b/>
                <w:bCs/>
                <w:szCs w:val="24"/>
              </w:rPr>
            </w:pPr>
            <w:r w:rsidRPr="00164B6C">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1</w:t>
            </w:r>
          </w:p>
        </w:tc>
      </w:tr>
      <w:tr w:rsidR="00867FB2" w:rsidRPr="00164B6C" w:rsidTr="00A4726D">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rPr>
            </w:pPr>
            <w:r w:rsidRPr="00164B6C">
              <w:rPr>
                <w:szCs w:val="24"/>
              </w:rPr>
              <w:t>4</w:t>
            </w:r>
          </w:p>
        </w:tc>
        <w:tc>
          <w:tcPr>
            <w:tcW w:w="2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rPr>
            </w:pPr>
            <w:r w:rsidRPr="00164B6C">
              <w:rPr>
                <w:rFonts w:eastAsia="Times New Roman"/>
                <w:iCs/>
                <w:szCs w:val="24"/>
                <w:lang w:val="tt-RU" w:eastAsia="ar-SA"/>
              </w:rPr>
              <w:t>Юный книголюб</w:t>
            </w:r>
          </w:p>
        </w:tc>
        <w:tc>
          <w:tcPr>
            <w:tcW w:w="71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67FB2" w:rsidRPr="00164B6C" w:rsidRDefault="00867FB2" w:rsidP="00A168FB">
            <w:pPr>
              <w:rPr>
                <w:rFonts w:eastAsia="Times New Roman"/>
                <w:b/>
                <w:bCs/>
                <w:szCs w:val="24"/>
              </w:rPr>
            </w:pPr>
          </w:p>
        </w:tc>
        <w:tc>
          <w:tcPr>
            <w:tcW w:w="701" w:type="dxa"/>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b/>
                <w:szCs w:val="24"/>
              </w:rPr>
            </w:pPr>
            <w:r w:rsidRPr="00164B6C">
              <w:rPr>
                <w:b/>
                <w:szCs w:val="24"/>
              </w:rPr>
              <w:t>1</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b/>
                <w:bCs/>
                <w:szCs w:val="24"/>
              </w:rPr>
            </w:pPr>
            <w:r w:rsidRPr="00164B6C">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1</w:t>
            </w:r>
          </w:p>
        </w:tc>
      </w:tr>
      <w:tr w:rsidR="00867FB2" w:rsidRPr="00164B6C" w:rsidTr="00A4726D">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rPr>
            </w:pPr>
            <w:r w:rsidRPr="00164B6C">
              <w:rPr>
                <w:szCs w:val="24"/>
              </w:rPr>
              <w:t>5</w:t>
            </w:r>
          </w:p>
        </w:tc>
        <w:tc>
          <w:tcPr>
            <w:tcW w:w="2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rPr>
            </w:pPr>
            <w:r w:rsidRPr="00164B6C">
              <w:rPr>
                <w:rFonts w:eastAsia="Times New Roman"/>
                <w:iCs/>
                <w:szCs w:val="24"/>
                <w:lang w:val="tt-RU" w:eastAsia="ar-SA"/>
              </w:rPr>
              <w:t>В мире книг</w:t>
            </w:r>
          </w:p>
        </w:tc>
        <w:tc>
          <w:tcPr>
            <w:tcW w:w="71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67FB2" w:rsidRPr="00164B6C" w:rsidRDefault="00867FB2" w:rsidP="00A168FB">
            <w:pPr>
              <w:rPr>
                <w:rFonts w:eastAsia="Times New Roman"/>
                <w:b/>
                <w:bCs/>
                <w:szCs w:val="24"/>
              </w:rPr>
            </w:pPr>
          </w:p>
        </w:tc>
        <w:tc>
          <w:tcPr>
            <w:tcW w:w="701" w:type="dxa"/>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b/>
                <w:szCs w:val="24"/>
              </w:rPr>
            </w:pP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jc w:val="center"/>
              <w:rPr>
                <w:b/>
                <w:szCs w:val="24"/>
              </w:rPr>
            </w:pPr>
            <w:r w:rsidRPr="00164B6C">
              <w:rPr>
                <w:b/>
                <w:szCs w:val="24"/>
              </w:rPr>
              <w:t>1</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b/>
                <w:bCs/>
                <w:szCs w:val="24"/>
              </w:rPr>
            </w:pPr>
            <w:r w:rsidRPr="00164B6C">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1</w:t>
            </w:r>
          </w:p>
        </w:tc>
      </w:tr>
      <w:tr w:rsidR="00867FB2" w:rsidRPr="00164B6C" w:rsidTr="00A4726D">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szCs w:val="24"/>
              </w:rPr>
            </w:pPr>
            <w:r>
              <w:rPr>
                <w:szCs w:val="24"/>
              </w:rPr>
              <w:t>6</w:t>
            </w:r>
          </w:p>
        </w:tc>
        <w:tc>
          <w:tcPr>
            <w:tcW w:w="2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rFonts w:eastAsia="Times New Roman"/>
                <w:iCs/>
                <w:szCs w:val="24"/>
                <w:lang w:val="tt-RU" w:eastAsia="ar-SA"/>
              </w:rPr>
            </w:pPr>
            <w:r>
              <w:rPr>
                <w:rFonts w:eastAsia="Times New Roman"/>
                <w:iCs/>
                <w:szCs w:val="24"/>
                <w:lang w:val="tt-RU" w:eastAsia="ar-SA"/>
              </w:rPr>
              <w:t>История религии мира</w:t>
            </w:r>
          </w:p>
        </w:tc>
        <w:tc>
          <w:tcPr>
            <w:tcW w:w="71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67FB2" w:rsidRPr="00164B6C" w:rsidRDefault="00867FB2" w:rsidP="00A168FB">
            <w:pPr>
              <w:rPr>
                <w:rFonts w:eastAsia="Times New Roman"/>
                <w:b/>
                <w:bCs/>
                <w:szCs w:val="24"/>
              </w:rPr>
            </w:pPr>
          </w:p>
        </w:tc>
        <w:tc>
          <w:tcPr>
            <w:tcW w:w="701" w:type="dxa"/>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b/>
                <w:szCs w:val="24"/>
              </w:rPr>
            </w:pP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Cs/>
                <w:szCs w:val="24"/>
              </w:rPr>
            </w:pPr>
            <w:r w:rsidRPr="00164B6C">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Pr>
                <w:rFonts w:eastAsia="Times New Roman"/>
                <w:b/>
                <w:bCs/>
                <w:szCs w:val="24"/>
              </w:rPr>
              <w:t>1</w:t>
            </w:r>
          </w:p>
        </w:tc>
      </w:tr>
      <w:tr w:rsidR="00867FB2" w:rsidRPr="00164B6C" w:rsidTr="00A4726D">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rPr>
            </w:pPr>
            <w:r>
              <w:rPr>
                <w:szCs w:val="24"/>
              </w:rPr>
              <w:t>7</w:t>
            </w:r>
          </w:p>
        </w:tc>
        <w:tc>
          <w:tcPr>
            <w:tcW w:w="255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67FB2" w:rsidRPr="00164B6C" w:rsidRDefault="00867FB2" w:rsidP="00A168FB">
            <w:pPr>
              <w:suppressAutoHyphens/>
              <w:snapToGrid w:val="0"/>
              <w:rPr>
                <w:rFonts w:eastAsia="Times New Roman"/>
                <w:iCs/>
                <w:szCs w:val="24"/>
                <w:lang w:val="tt-RU" w:eastAsia="ar-SA"/>
              </w:rPr>
            </w:pPr>
            <w:r>
              <w:rPr>
                <w:rFonts w:eastAsia="Times New Roman"/>
                <w:iCs/>
                <w:szCs w:val="24"/>
                <w:lang w:eastAsia="ar-SA"/>
              </w:rPr>
              <w:t>Познай себя</w:t>
            </w:r>
          </w:p>
        </w:tc>
        <w:tc>
          <w:tcPr>
            <w:tcW w:w="712"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867FB2" w:rsidRPr="00164B6C" w:rsidRDefault="00867FB2" w:rsidP="00A168FB">
            <w:pPr>
              <w:rPr>
                <w:rFonts w:eastAsia="Times New Roman"/>
                <w:b/>
                <w:bCs/>
                <w:szCs w:val="24"/>
              </w:rPr>
            </w:pPr>
            <w:r>
              <w:rPr>
                <w:rFonts w:eastAsia="Times New Roman"/>
                <w:b/>
                <w:bCs/>
                <w:szCs w:val="24"/>
              </w:rPr>
              <w:t>1</w:t>
            </w:r>
          </w:p>
        </w:tc>
        <w:tc>
          <w:tcPr>
            <w:tcW w:w="701" w:type="dxa"/>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szCs w:val="24"/>
              </w:rPr>
            </w:pP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szCs w:val="24"/>
              </w:rPr>
            </w:pP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szCs w:val="24"/>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b/>
                <w:bCs/>
                <w:szCs w:val="24"/>
              </w:rPr>
            </w:pPr>
            <w:r w:rsidRPr="00164B6C">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Pr>
                <w:rFonts w:eastAsia="Times New Roman"/>
                <w:b/>
                <w:bCs/>
                <w:szCs w:val="24"/>
              </w:rPr>
              <w:t>1</w:t>
            </w:r>
          </w:p>
        </w:tc>
      </w:tr>
      <w:tr w:rsidR="00867FB2" w:rsidRPr="00164B6C" w:rsidTr="00A4726D">
        <w:tc>
          <w:tcPr>
            <w:tcW w:w="8080" w:type="dxa"/>
            <w:gridSpan w:val="9"/>
            <w:tcBorders>
              <w:top w:val="single" w:sz="4" w:space="0" w:color="000000" w:themeColor="text1"/>
              <w:left w:val="single" w:sz="4" w:space="0" w:color="000000" w:themeColor="text1"/>
              <w:bottom w:val="single" w:sz="4" w:space="0" w:color="000000" w:themeColor="text1"/>
              <w:right w:val="single" w:sz="4" w:space="0" w:color="auto"/>
            </w:tcBorders>
            <w:vAlign w:val="bottom"/>
            <w:hideMark/>
          </w:tcPr>
          <w:p w:rsidR="00867FB2" w:rsidRPr="00164B6C" w:rsidRDefault="00867FB2" w:rsidP="00A168FB">
            <w:pPr>
              <w:rPr>
                <w:szCs w:val="24"/>
              </w:rPr>
            </w:pPr>
            <w:r w:rsidRPr="00164B6C">
              <w:rPr>
                <w:rFonts w:eastAsia="Times New Roman"/>
                <w:b/>
                <w:bCs/>
                <w:szCs w:val="24"/>
              </w:rPr>
              <w:t>4.  Общеинтеллектуальное направление</w:t>
            </w:r>
          </w:p>
        </w:tc>
        <w:tc>
          <w:tcPr>
            <w:tcW w:w="992" w:type="dxa"/>
            <w:tcBorders>
              <w:top w:val="nil"/>
              <w:bottom w:val="nil"/>
              <w:right w:val="single" w:sz="4" w:space="0" w:color="auto"/>
            </w:tcBorders>
          </w:tcPr>
          <w:p w:rsidR="00867FB2" w:rsidRPr="00164B6C" w:rsidRDefault="00867FB2" w:rsidP="00A168FB">
            <w:pPr>
              <w:rPr>
                <w:szCs w:val="24"/>
              </w:rPr>
            </w:pPr>
          </w:p>
        </w:tc>
      </w:tr>
      <w:tr w:rsidR="00867FB2" w:rsidRPr="00164B6C" w:rsidTr="00A4726D">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rPr>
            </w:pPr>
            <w:r w:rsidRPr="00164B6C">
              <w:rPr>
                <w:szCs w:val="24"/>
              </w:rPr>
              <w:t>1</w:t>
            </w:r>
          </w:p>
        </w:tc>
        <w:tc>
          <w:tcPr>
            <w:tcW w:w="255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67FB2" w:rsidRPr="00164B6C" w:rsidRDefault="00867FB2" w:rsidP="00A168FB">
            <w:pPr>
              <w:jc w:val="both"/>
              <w:rPr>
                <w:rFonts w:eastAsia="Times New Roman"/>
                <w:szCs w:val="24"/>
              </w:rPr>
            </w:pPr>
            <w:r w:rsidRPr="00164B6C">
              <w:rPr>
                <w:rFonts w:eastAsia="Times New Roman"/>
                <w:iCs/>
                <w:szCs w:val="24"/>
                <w:lang w:eastAsia="ar-SA"/>
              </w:rPr>
              <w:t>Русский язык</w:t>
            </w:r>
          </w:p>
        </w:tc>
        <w:tc>
          <w:tcPr>
            <w:tcW w:w="71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67FB2" w:rsidRPr="00164B6C" w:rsidRDefault="00867FB2" w:rsidP="00A168FB">
            <w:pPr>
              <w:rPr>
                <w:rFonts w:eastAsia="Times New Roman"/>
                <w:b/>
                <w:bCs/>
                <w:szCs w:val="24"/>
              </w:rPr>
            </w:pPr>
          </w:p>
        </w:tc>
        <w:tc>
          <w:tcPr>
            <w:tcW w:w="701" w:type="dxa"/>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jc w:val="both"/>
              <w:rPr>
                <w:rFonts w:eastAsia="Times New Roman"/>
                <w:b/>
                <w:szCs w:val="24"/>
              </w:rPr>
            </w:pPr>
            <w:r w:rsidRPr="00164B6C">
              <w:rPr>
                <w:rFonts w:eastAsia="Times New Roman"/>
                <w:b/>
                <w:szCs w:val="24"/>
              </w:rPr>
              <w:t>1</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b/>
                <w:szCs w:val="24"/>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b/>
                <w:bCs/>
                <w:szCs w:val="24"/>
              </w:rPr>
            </w:pPr>
            <w:r w:rsidRPr="00164B6C">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1</w:t>
            </w:r>
          </w:p>
        </w:tc>
      </w:tr>
      <w:tr w:rsidR="00867FB2" w:rsidRPr="00164B6C" w:rsidTr="00A4726D">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rPr>
            </w:pPr>
            <w:r w:rsidRPr="00164B6C">
              <w:rPr>
                <w:szCs w:val="24"/>
              </w:rPr>
              <w:t>2</w:t>
            </w:r>
          </w:p>
        </w:tc>
        <w:tc>
          <w:tcPr>
            <w:tcW w:w="2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szCs w:val="24"/>
              </w:rPr>
            </w:pPr>
            <w:r w:rsidRPr="00164B6C">
              <w:rPr>
                <w:rFonts w:eastAsia="Times New Roman"/>
                <w:iCs/>
                <w:szCs w:val="24"/>
                <w:lang w:eastAsia="ar-SA"/>
              </w:rPr>
              <w:t>Интересные задачи математики</w:t>
            </w:r>
          </w:p>
        </w:tc>
        <w:tc>
          <w:tcPr>
            <w:tcW w:w="71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67FB2" w:rsidRPr="00164B6C" w:rsidRDefault="00867FB2" w:rsidP="00A168FB">
            <w:pPr>
              <w:rPr>
                <w:rFonts w:eastAsia="Times New Roman"/>
                <w:b/>
                <w:bCs/>
                <w:szCs w:val="24"/>
              </w:rPr>
            </w:pPr>
          </w:p>
        </w:tc>
        <w:tc>
          <w:tcPr>
            <w:tcW w:w="701" w:type="dxa"/>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jc w:val="center"/>
              <w:rPr>
                <w:b/>
                <w:szCs w:val="24"/>
              </w:rPr>
            </w:pPr>
            <w:r w:rsidRPr="00164B6C">
              <w:rPr>
                <w:b/>
                <w:szCs w:val="24"/>
              </w:rPr>
              <w:t>1</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b/>
                <w:szCs w:val="24"/>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b/>
                <w:bCs/>
                <w:szCs w:val="24"/>
              </w:rPr>
            </w:pPr>
            <w:r w:rsidRPr="00164B6C">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1</w:t>
            </w:r>
          </w:p>
        </w:tc>
      </w:tr>
      <w:tr w:rsidR="00867FB2" w:rsidRPr="00164B6C" w:rsidTr="00A4726D">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rPr>
            </w:pPr>
            <w:r w:rsidRPr="00164B6C">
              <w:rPr>
                <w:szCs w:val="24"/>
              </w:rPr>
              <w:t>3</w:t>
            </w:r>
          </w:p>
        </w:tc>
        <w:tc>
          <w:tcPr>
            <w:tcW w:w="2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szCs w:val="24"/>
              </w:rPr>
            </w:pPr>
            <w:r w:rsidRPr="00164B6C">
              <w:rPr>
                <w:rFonts w:eastAsia="Times New Roman"/>
                <w:iCs/>
                <w:szCs w:val="24"/>
                <w:lang w:eastAsia="ar-SA"/>
              </w:rPr>
              <w:t>Кызыклы грамматика</w:t>
            </w:r>
          </w:p>
        </w:tc>
        <w:tc>
          <w:tcPr>
            <w:tcW w:w="71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67FB2" w:rsidRPr="00164B6C" w:rsidRDefault="00867FB2" w:rsidP="00A168FB">
            <w:pPr>
              <w:rPr>
                <w:rFonts w:eastAsia="Times New Roman"/>
                <w:b/>
                <w:bCs/>
                <w:szCs w:val="24"/>
              </w:rPr>
            </w:pPr>
          </w:p>
        </w:tc>
        <w:tc>
          <w:tcPr>
            <w:tcW w:w="701" w:type="dxa"/>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b/>
                <w:szCs w:val="24"/>
              </w:rPr>
            </w:pPr>
            <w:r w:rsidRPr="00164B6C">
              <w:rPr>
                <w:b/>
                <w:szCs w:val="24"/>
              </w:rPr>
              <w:t>1</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b/>
                <w:bCs/>
                <w:szCs w:val="24"/>
              </w:rPr>
            </w:pPr>
            <w:r w:rsidRPr="00164B6C">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1</w:t>
            </w:r>
          </w:p>
        </w:tc>
      </w:tr>
      <w:tr w:rsidR="00867FB2" w:rsidRPr="00164B6C" w:rsidTr="00A4726D">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rPr>
            </w:pPr>
            <w:r w:rsidRPr="00164B6C">
              <w:rPr>
                <w:szCs w:val="24"/>
              </w:rPr>
              <w:t>4</w:t>
            </w:r>
          </w:p>
        </w:tc>
        <w:tc>
          <w:tcPr>
            <w:tcW w:w="2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jc w:val="both"/>
              <w:rPr>
                <w:rFonts w:eastAsia="Times New Roman"/>
                <w:szCs w:val="24"/>
              </w:rPr>
            </w:pPr>
            <w:r w:rsidRPr="00164B6C">
              <w:rPr>
                <w:rFonts w:eastAsia="Times New Roman"/>
                <w:iCs/>
                <w:szCs w:val="24"/>
                <w:lang w:eastAsia="ar-SA"/>
              </w:rPr>
              <w:t>Математика</w:t>
            </w:r>
          </w:p>
        </w:tc>
        <w:tc>
          <w:tcPr>
            <w:tcW w:w="71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67FB2" w:rsidRPr="00164B6C" w:rsidRDefault="00867FB2" w:rsidP="00A168FB">
            <w:pPr>
              <w:rPr>
                <w:rFonts w:eastAsia="Times New Roman"/>
                <w:b/>
                <w:bCs/>
                <w:szCs w:val="24"/>
              </w:rPr>
            </w:pPr>
          </w:p>
        </w:tc>
        <w:tc>
          <w:tcPr>
            <w:tcW w:w="701" w:type="dxa"/>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jc w:val="both"/>
              <w:rPr>
                <w:rFonts w:eastAsia="Times New Roman"/>
                <w:b/>
                <w:szCs w:val="24"/>
              </w:rPr>
            </w:pPr>
            <w:r w:rsidRPr="00164B6C">
              <w:rPr>
                <w:rFonts w:eastAsia="Times New Roman"/>
                <w:b/>
                <w:szCs w:val="24"/>
              </w:rPr>
              <w:t>1</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b/>
                <w:szCs w:val="24"/>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b/>
                <w:bCs/>
                <w:szCs w:val="24"/>
              </w:rPr>
            </w:pPr>
            <w:r w:rsidRPr="00164B6C">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1</w:t>
            </w:r>
          </w:p>
        </w:tc>
      </w:tr>
      <w:tr w:rsidR="00867FB2" w:rsidRPr="00164B6C" w:rsidTr="00A4726D">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rPr>
            </w:pPr>
            <w:r w:rsidRPr="00164B6C">
              <w:rPr>
                <w:szCs w:val="24"/>
              </w:rPr>
              <w:t>5</w:t>
            </w:r>
          </w:p>
        </w:tc>
        <w:tc>
          <w:tcPr>
            <w:tcW w:w="2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suppressAutoHyphens/>
              <w:snapToGrid w:val="0"/>
              <w:rPr>
                <w:rFonts w:eastAsia="Times New Roman"/>
                <w:iCs/>
                <w:szCs w:val="24"/>
                <w:lang w:val="en-US" w:eastAsia="ar-SA"/>
              </w:rPr>
            </w:pPr>
            <w:r w:rsidRPr="00164B6C">
              <w:rPr>
                <w:rFonts w:eastAsia="Times New Roman"/>
                <w:iCs/>
                <w:szCs w:val="24"/>
                <w:lang w:eastAsia="ar-SA"/>
              </w:rPr>
              <w:t>Энциклопедия одного слова</w:t>
            </w:r>
          </w:p>
        </w:tc>
        <w:tc>
          <w:tcPr>
            <w:tcW w:w="712"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867FB2" w:rsidRPr="00164B6C" w:rsidRDefault="00867FB2" w:rsidP="00A168FB">
            <w:pPr>
              <w:rPr>
                <w:rFonts w:eastAsia="Times New Roman"/>
                <w:b/>
                <w:bCs/>
                <w:szCs w:val="24"/>
              </w:rPr>
            </w:pPr>
          </w:p>
        </w:tc>
        <w:tc>
          <w:tcPr>
            <w:tcW w:w="701" w:type="dxa"/>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szCs w:val="24"/>
              </w:rPr>
            </w:pP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szCs w:val="24"/>
              </w:rPr>
            </w:pP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szCs w:val="24"/>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b/>
                <w:bCs/>
                <w:szCs w:val="24"/>
              </w:rPr>
            </w:pPr>
            <w:r w:rsidRPr="00164B6C">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1</w:t>
            </w:r>
          </w:p>
        </w:tc>
      </w:tr>
      <w:tr w:rsidR="00867FB2" w:rsidRPr="00164B6C" w:rsidTr="00A4726D">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rPr>
            </w:pPr>
            <w:r w:rsidRPr="00164B6C">
              <w:rPr>
                <w:szCs w:val="24"/>
              </w:rPr>
              <w:t>6</w:t>
            </w:r>
          </w:p>
        </w:tc>
        <w:tc>
          <w:tcPr>
            <w:tcW w:w="2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suppressAutoHyphens/>
              <w:snapToGrid w:val="0"/>
              <w:rPr>
                <w:rFonts w:eastAsia="Times New Roman"/>
                <w:iCs/>
                <w:szCs w:val="24"/>
                <w:lang w:val="tt-RU" w:eastAsia="ar-SA"/>
              </w:rPr>
            </w:pPr>
            <w:r w:rsidRPr="00164B6C">
              <w:rPr>
                <w:rFonts w:eastAsia="Times New Roman"/>
                <w:iCs/>
                <w:szCs w:val="24"/>
                <w:lang w:val="tt-RU" w:eastAsia="ar-SA"/>
              </w:rPr>
              <w:t>Занимательнаый англиский</w:t>
            </w:r>
          </w:p>
        </w:tc>
        <w:tc>
          <w:tcPr>
            <w:tcW w:w="712" w:type="dxa"/>
            <w:gridSpan w:val="2"/>
            <w:tcBorders>
              <w:top w:val="single" w:sz="4" w:space="0" w:color="000000" w:themeColor="text1"/>
              <w:left w:val="single" w:sz="4" w:space="0" w:color="000000" w:themeColor="text1"/>
              <w:bottom w:val="single" w:sz="4" w:space="0" w:color="000000" w:themeColor="text1"/>
              <w:right w:val="single" w:sz="4" w:space="0" w:color="auto"/>
            </w:tcBorders>
            <w:hideMark/>
          </w:tcPr>
          <w:p w:rsidR="00867FB2" w:rsidRPr="00164B6C" w:rsidRDefault="00867FB2" w:rsidP="00A168FB">
            <w:pPr>
              <w:rPr>
                <w:rFonts w:eastAsia="Times New Roman"/>
                <w:b/>
                <w:bCs/>
                <w:szCs w:val="24"/>
              </w:rPr>
            </w:pPr>
          </w:p>
        </w:tc>
        <w:tc>
          <w:tcPr>
            <w:tcW w:w="701" w:type="dxa"/>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szCs w:val="24"/>
              </w:rPr>
            </w:pP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szCs w:val="24"/>
              </w:rPr>
            </w:pP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szCs w:val="24"/>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b/>
                <w:bCs/>
                <w:szCs w:val="24"/>
              </w:rPr>
            </w:pPr>
            <w:r w:rsidRPr="00164B6C">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1</w:t>
            </w:r>
          </w:p>
        </w:tc>
      </w:tr>
      <w:tr w:rsidR="00867FB2" w:rsidRPr="00164B6C" w:rsidTr="00A4726D">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szCs w:val="24"/>
              </w:rPr>
            </w:pPr>
            <w:r>
              <w:rPr>
                <w:szCs w:val="24"/>
              </w:rPr>
              <w:t>7</w:t>
            </w:r>
          </w:p>
        </w:tc>
        <w:tc>
          <w:tcPr>
            <w:tcW w:w="2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suppressAutoHyphens/>
              <w:snapToGrid w:val="0"/>
              <w:rPr>
                <w:rFonts w:eastAsia="Times New Roman"/>
                <w:iCs/>
                <w:szCs w:val="24"/>
                <w:lang w:val="tt-RU" w:eastAsia="ar-SA"/>
              </w:rPr>
            </w:pPr>
            <w:r>
              <w:rPr>
                <w:rFonts w:eastAsia="Times New Roman"/>
                <w:iCs/>
                <w:szCs w:val="24"/>
                <w:lang w:val="tt-RU" w:eastAsia="ar-SA"/>
              </w:rPr>
              <w:t>Математика вокруг нас</w:t>
            </w:r>
          </w:p>
        </w:tc>
        <w:tc>
          <w:tcPr>
            <w:tcW w:w="712" w:type="dxa"/>
            <w:gridSpan w:val="2"/>
            <w:tcBorders>
              <w:top w:val="single" w:sz="4" w:space="0" w:color="000000" w:themeColor="text1"/>
              <w:left w:val="single" w:sz="4" w:space="0" w:color="000000" w:themeColor="text1"/>
              <w:bottom w:val="single" w:sz="4" w:space="0" w:color="000000" w:themeColor="text1"/>
              <w:right w:val="single" w:sz="4" w:space="0" w:color="auto"/>
            </w:tcBorders>
          </w:tcPr>
          <w:p w:rsidR="00867FB2" w:rsidRPr="00164B6C" w:rsidRDefault="00867FB2" w:rsidP="00A168FB">
            <w:pPr>
              <w:rPr>
                <w:rFonts w:eastAsia="Times New Roman"/>
                <w:b/>
                <w:bCs/>
                <w:szCs w:val="24"/>
              </w:rPr>
            </w:pPr>
            <w:r>
              <w:rPr>
                <w:rFonts w:eastAsia="Times New Roman"/>
                <w:b/>
                <w:bCs/>
                <w:szCs w:val="24"/>
              </w:rPr>
              <w:t>1</w:t>
            </w:r>
          </w:p>
        </w:tc>
        <w:tc>
          <w:tcPr>
            <w:tcW w:w="701" w:type="dxa"/>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szCs w:val="24"/>
              </w:rPr>
            </w:pP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szCs w:val="24"/>
              </w:rPr>
            </w:pP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szCs w:val="24"/>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Cs/>
                <w:szCs w:val="24"/>
              </w:rPr>
            </w:pPr>
            <w:r>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Pr>
                <w:rFonts w:eastAsia="Times New Roman"/>
                <w:b/>
                <w:bCs/>
                <w:szCs w:val="24"/>
              </w:rPr>
              <w:t>1</w:t>
            </w:r>
          </w:p>
        </w:tc>
      </w:tr>
      <w:tr w:rsidR="00867FB2" w:rsidRPr="00164B6C" w:rsidTr="00A4726D">
        <w:tc>
          <w:tcPr>
            <w:tcW w:w="808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jc w:val="center"/>
              <w:rPr>
                <w:rFonts w:eastAsia="Times New Roman"/>
                <w:b/>
                <w:bCs/>
                <w:szCs w:val="24"/>
              </w:rPr>
            </w:pPr>
            <w:r w:rsidRPr="00164B6C">
              <w:rPr>
                <w:rFonts w:eastAsia="Times New Roman"/>
                <w:b/>
                <w:bCs/>
                <w:szCs w:val="24"/>
              </w:rPr>
              <w:t>5.  Социальное направление, Социальные практики, общественно – полезный труд</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jc w:val="center"/>
              <w:rPr>
                <w:rFonts w:eastAsia="Times New Roman"/>
                <w:b/>
                <w:bCs/>
                <w:szCs w:val="24"/>
              </w:rPr>
            </w:pPr>
          </w:p>
        </w:tc>
      </w:tr>
      <w:tr w:rsidR="00867FB2" w:rsidRPr="00164B6C" w:rsidTr="00A4726D">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rPr>
            </w:pPr>
            <w:r w:rsidRPr="00164B6C">
              <w:rPr>
                <w:szCs w:val="24"/>
              </w:rPr>
              <w:t>1</w:t>
            </w:r>
          </w:p>
        </w:tc>
        <w:tc>
          <w:tcPr>
            <w:tcW w:w="2558"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67FB2" w:rsidRPr="00164B6C" w:rsidRDefault="00867FB2" w:rsidP="00A168FB">
            <w:pPr>
              <w:suppressAutoHyphens/>
              <w:snapToGrid w:val="0"/>
              <w:rPr>
                <w:rFonts w:eastAsia="Times New Roman"/>
                <w:iCs/>
                <w:szCs w:val="24"/>
                <w:lang w:eastAsia="ar-SA"/>
              </w:rPr>
            </w:pPr>
            <w:r w:rsidRPr="00164B6C">
              <w:rPr>
                <w:rFonts w:eastAsia="Times New Roman"/>
                <w:iCs/>
                <w:szCs w:val="24"/>
                <w:lang w:eastAsia="ar-SA"/>
              </w:rPr>
              <w:t>Сделай сам</w:t>
            </w:r>
          </w:p>
        </w:tc>
        <w:tc>
          <w:tcPr>
            <w:tcW w:w="480" w:type="dxa"/>
            <w:tcBorders>
              <w:top w:val="single" w:sz="4" w:space="0" w:color="000000" w:themeColor="text1"/>
              <w:left w:val="single" w:sz="4" w:space="0" w:color="auto"/>
              <w:bottom w:val="single" w:sz="4" w:space="0" w:color="000000" w:themeColor="text1"/>
              <w:right w:val="single" w:sz="4" w:space="0" w:color="auto"/>
            </w:tcBorders>
          </w:tcPr>
          <w:p w:rsidR="00867FB2" w:rsidRPr="00164B6C" w:rsidRDefault="00867FB2" w:rsidP="00A168FB">
            <w:pPr>
              <w:rPr>
                <w:rFonts w:eastAsia="Times New Roman"/>
                <w:b/>
                <w:bCs/>
                <w:szCs w:val="24"/>
              </w:rPr>
            </w:pPr>
          </w:p>
        </w:tc>
        <w:tc>
          <w:tcPr>
            <w:tcW w:w="93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jc w:val="center"/>
              <w:rPr>
                <w:b/>
                <w:szCs w:val="24"/>
              </w:rPr>
            </w:pPr>
            <w:r w:rsidRPr="00164B6C">
              <w:rPr>
                <w:b/>
                <w:szCs w:val="24"/>
              </w:rPr>
              <w:t>1</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b/>
                <w:szCs w:val="24"/>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b/>
                <w:bCs/>
                <w:szCs w:val="24"/>
              </w:rPr>
            </w:pPr>
            <w:r w:rsidRPr="00164B6C">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1</w:t>
            </w:r>
          </w:p>
        </w:tc>
      </w:tr>
      <w:tr w:rsidR="00867FB2" w:rsidRPr="00164B6C" w:rsidTr="00A4726D">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rPr>
            </w:pPr>
            <w:r w:rsidRPr="00164B6C">
              <w:rPr>
                <w:szCs w:val="24"/>
              </w:rPr>
              <w:t>2</w:t>
            </w:r>
          </w:p>
        </w:tc>
        <w:tc>
          <w:tcPr>
            <w:tcW w:w="2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szCs w:val="24"/>
              </w:rPr>
            </w:pPr>
            <w:r w:rsidRPr="00164B6C">
              <w:rPr>
                <w:rFonts w:eastAsia="Times New Roman"/>
                <w:iCs/>
                <w:szCs w:val="24"/>
                <w:lang w:eastAsia="ar-SA"/>
              </w:rPr>
              <w:t>Юный краевед</w:t>
            </w:r>
          </w:p>
        </w:tc>
        <w:tc>
          <w:tcPr>
            <w:tcW w:w="480" w:type="dxa"/>
            <w:tcBorders>
              <w:top w:val="single" w:sz="4" w:space="0" w:color="000000" w:themeColor="text1"/>
              <w:left w:val="single" w:sz="4" w:space="0" w:color="000000" w:themeColor="text1"/>
              <w:bottom w:val="single" w:sz="4" w:space="0" w:color="000000" w:themeColor="text1"/>
              <w:right w:val="single" w:sz="4" w:space="0" w:color="auto"/>
            </w:tcBorders>
          </w:tcPr>
          <w:p w:rsidR="00867FB2" w:rsidRPr="00164B6C" w:rsidRDefault="00867FB2" w:rsidP="00A168FB">
            <w:pPr>
              <w:rPr>
                <w:rFonts w:eastAsia="Times New Roman"/>
                <w:b/>
                <w:bCs/>
                <w:szCs w:val="24"/>
              </w:rPr>
            </w:pPr>
          </w:p>
        </w:tc>
        <w:tc>
          <w:tcPr>
            <w:tcW w:w="93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b/>
                <w:szCs w:val="24"/>
              </w:rPr>
            </w:pPr>
            <w:r w:rsidRPr="00164B6C">
              <w:rPr>
                <w:b/>
                <w:szCs w:val="24"/>
              </w:rPr>
              <w:t>1</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b/>
                <w:bCs/>
                <w:szCs w:val="24"/>
              </w:rPr>
            </w:pPr>
            <w:r w:rsidRPr="00164B6C">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1</w:t>
            </w:r>
          </w:p>
        </w:tc>
      </w:tr>
      <w:tr w:rsidR="00867FB2" w:rsidRPr="00164B6C" w:rsidTr="00A4726D">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szCs w:val="24"/>
              </w:rPr>
            </w:pPr>
            <w:r w:rsidRPr="00164B6C">
              <w:rPr>
                <w:szCs w:val="24"/>
              </w:rPr>
              <w:t>3</w:t>
            </w:r>
          </w:p>
        </w:tc>
        <w:tc>
          <w:tcPr>
            <w:tcW w:w="2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suppressAutoHyphens/>
              <w:snapToGrid w:val="0"/>
              <w:rPr>
                <w:rFonts w:eastAsia="Times New Roman"/>
                <w:iCs/>
                <w:szCs w:val="24"/>
                <w:lang w:val="tt-RU" w:eastAsia="ar-SA"/>
              </w:rPr>
            </w:pPr>
            <w:r w:rsidRPr="00164B6C">
              <w:rPr>
                <w:rFonts w:eastAsia="Times New Roman"/>
                <w:iCs/>
                <w:szCs w:val="24"/>
                <w:lang w:eastAsia="ar-SA"/>
              </w:rPr>
              <w:t>По курсу Дом</w:t>
            </w:r>
          </w:p>
        </w:tc>
        <w:tc>
          <w:tcPr>
            <w:tcW w:w="48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67FB2" w:rsidRPr="00164B6C" w:rsidRDefault="00867FB2" w:rsidP="00A168FB">
            <w:pPr>
              <w:rPr>
                <w:rFonts w:eastAsia="Times New Roman"/>
                <w:b/>
                <w:bCs/>
                <w:szCs w:val="24"/>
              </w:rPr>
            </w:pPr>
          </w:p>
        </w:tc>
        <w:tc>
          <w:tcPr>
            <w:tcW w:w="93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b/>
                <w:szCs w:val="24"/>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b/>
                <w:bCs/>
                <w:szCs w:val="24"/>
              </w:rPr>
            </w:pPr>
            <w:r w:rsidRPr="00164B6C">
              <w:rPr>
                <w:rFonts w:eastAsia="Times New Roman"/>
                <w:bCs/>
                <w:szCs w:val="24"/>
              </w:rPr>
              <w:t>Занятие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1</w:t>
            </w:r>
          </w:p>
        </w:tc>
      </w:tr>
      <w:tr w:rsidR="00867FB2" w:rsidRPr="00164B6C" w:rsidTr="00A4726D">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szCs w:val="24"/>
              </w:rPr>
            </w:pPr>
            <w:r>
              <w:rPr>
                <w:szCs w:val="24"/>
              </w:rPr>
              <w:t>4</w:t>
            </w:r>
          </w:p>
        </w:tc>
        <w:tc>
          <w:tcPr>
            <w:tcW w:w="2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suppressAutoHyphens/>
              <w:snapToGrid w:val="0"/>
              <w:rPr>
                <w:rFonts w:eastAsia="Times New Roman"/>
                <w:iCs/>
                <w:szCs w:val="24"/>
                <w:lang w:eastAsia="ar-SA"/>
              </w:rPr>
            </w:pPr>
            <w:r>
              <w:rPr>
                <w:rFonts w:eastAsia="Times New Roman"/>
                <w:iCs/>
                <w:szCs w:val="24"/>
                <w:lang w:eastAsia="ar-SA"/>
              </w:rPr>
              <w:t>Художественная обработка древесины</w:t>
            </w:r>
          </w:p>
        </w:tc>
        <w:tc>
          <w:tcPr>
            <w:tcW w:w="480" w:type="dxa"/>
            <w:tcBorders>
              <w:top w:val="single" w:sz="4" w:space="0" w:color="000000" w:themeColor="text1"/>
              <w:left w:val="single" w:sz="4" w:space="0" w:color="000000" w:themeColor="text1"/>
              <w:bottom w:val="single" w:sz="4" w:space="0" w:color="000000" w:themeColor="text1"/>
              <w:right w:val="single" w:sz="4" w:space="0" w:color="auto"/>
            </w:tcBorders>
          </w:tcPr>
          <w:p w:rsidR="00867FB2" w:rsidRPr="00164B6C" w:rsidRDefault="00867FB2" w:rsidP="00A168FB">
            <w:pPr>
              <w:rPr>
                <w:rFonts w:eastAsia="Times New Roman"/>
                <w:b/>
                <w:bCs/>
                <w:szCs w:val="24"/>
              </w:rPr>
            </w:pPr>
            <w:r>
              <w:rPr>
                <w:rFonts w:eastAsia="Times New Roman"/>
                <w:b/>
                <w:bCs/>
                <w:szCs w:val="24"/>
              </w:rPr>
              <w:t>1</w:t>
            </w:r>
          </w:p>
        </w:tc>
        <w:tc>
          <w:tcPr>
            <w:tcW w:w="93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b/>
                <w:szCs w:val="24"/>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Cs/>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Pr>
                <w:rFonts w:eastAsia="Times New Roman"/>
                <w:b/>
                <w:bCs/>
                <w:szCs w:val="24"/>
              </w:rPr>
              <w:t>1</w:t>
            </w:r>
          </w:p>
        </w:tc>
      </w:tr>
      <w:tr w:rsidR="00867FB2" w:rsidRPr="00164B6C" w:rsidTr="00A4726D">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szCs w:val="24"/>
              </w:rPr>
            </w:pPr>
            <w:r>
              <w:rPr>
                <w:szCs w:val="24"/>
              </w:rPr>
              <w:t>5</w:t>
            </w:r>
          </w:p>
        </w:tc>
        <w:tc>
          <w:tcPr>
            <w:tcW w:w="2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Default="00867FB2" w:rsidP="00A168FB">
            <w:pPr>
              <w:suppressAutoHyphens/>
              <w:snapToGrid w:val="0"/>
              <w:rPr>
                <w:rFonts w:eastAsia="Times New Roman"/>
                <w:iCs/>
                <w:szCs w:val="24"/>
                <w:lang w:eastAsia="ar-SA"/>
              </w:rPr>
            </w:pPr>
            <w:r>
              <w:rPr>
                <w:rFonts w:eastAsia="Times New Roman"/>
                <w:iCs/>
                <w:szCs w:val="24"/>
                <w:lang w:eastAsia="ar-SA"/>
              </w:rPr>
              <w:t>Сделай сам</w:t>
            </w:r>
          </w:p>
        </w:tc>
        <w:tc>
          <w:tcPr>
            <w:tcW w:w="480" w:type="dxa"/>
            <w:tcBorders>
              <w:top w:val="single" w:sz="4" w:space="0" w:color="000000" w:themeColor="text1"/>
              <w:left w:val="single" w:sz="4" w:space="0" w:color="000000" w:themeColor="text1"/>
              <w:bottom w:val="single" w:sz="4" w:space="0" w:color="000000" w:themeColor="text1"/>
              <w:right w:val="single" w:sz="4" w:space="0" w:color="auto"/>
            </w:tcBorders>
          </w:tcPr>
          <w:p w:rsidR="00867FB2" w:rsidRPr="00164B6C" w:rsidRDefault="00867FB2" w:rsidP="00A168FB">
            <w:pPr>
              <w:rPr>
                <w:rFonts w:eastAsia="Times New Roman"/>
                <w:b/>
                <w:bCs/>
                <w:szCs w:val="24"/>
              </w:rPr>
            </w:pPr>
            <w:r>
              <w:rPr>
                <w:rFonts w:eastAsia="Times New Roman"/>
                <w:b/>
                <w:bCs/>
                <w:szCs w:val="24"/>
              </w:rPr>
              <w:t>1</w:t>
            </w:r>
          </w:p>
        </w:tc>
        <w:tc>
          <w:tcPr>
            <w:tcW w:w="93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jc w:val="center"/>
              <w:rPr>
                <w:b/>
                <w:szCs w:val="24"/>
              </w:rPr>
            </w:pP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b/>
                <w:szCs w:val="24"/>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Cs/>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Pr>
                <w:rFonts w:eastAsia="Times New Roman"/>
                <w:b/>
                <w:bCs/>
                <w:szCs w:val="24"/>
              </w:rPr>
              <w:t>1</w:t>
            </w:r>
          </w:p>
        </w:tc>
      </w:tr>
      <w:tr w:rsidR="00867FB2" w:rsidRPr="00164B6C" w:rsidTr="00A4726D">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rsidR="00867FB2" w:rsidRPr="00164B6C" w:rsidRDefault="00867FB2" w:rsidP="00A168FB">
            <w:pPr>
              <w:rPr>
                <w:szCs w:val="24"/>
              </w:rPr>
            </w:pPr>
          </w:p>
        </w:tc>
        <w:tc>
          <w:tcPr>
            <w:tcW w:w="2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suppressAutoHyphens/>
              <w:snapToGrid w:val="0"/>
              <w:rPr>
                <w:rFonts w:eastAsia="Times New Roman"/>
                <w:iCs/>
                <w:szCs w:val="24"/>
                <w:lang w:val="tt-RU" w:eastAsia="ar-SA"/>
              </w:rPr>
            </w:pPr>
            <w:r w:rsidRPr="00164B6C">
              <w:rPr>
                <w:rFonts w:eastAsia="Times New Roman"/>
                <w:iCs/>
                <w:szCs w:val="24"/>
                <w:lang w:val="tt-RU" w:eastAsia="ar-SA"/>
              </w:rPr>
              <w:t>Общее</w:t>
            </w:r>
          </w:p>
        </w:tc>
        <w:tc>
          <w:tcPr>
            <w:tcW w:w="480"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67FB2" w:rsidRPr="00164B6C" w:rsidRDefault="00867FB2" w:rsidP="00A168FB">
            <w:pPr>
              <w:rPr>
                <w:rFonts w:eastAsia="Times New Roman"/>
                <w:b/>
                <w:bCs/>
                <w:szCs w:val="24"/>
              </w:rPr>
            </w:pPr>
            <w:r>
              <w:rPr>
                <w:rFonts w:eastAsia="Times New Roman"/>
                <w:b/>
                <w:bCs/>
                <w:szCs w:val="24"/>
              </w:rPr>
              <w:t>5</w:t>
            </w:r>
          </w:p>
        </w:tc>
        <w:tc>
          <w:tcPr>
            <w:tcW w:w="933" w:type="dxa"/>
            <w:gridSpan w:val="2"/>
            <w:tcBorders>
              <w:top w:val="single" w:sz="4" w:space="0" w:color="000000" w:themeColor="text1"/>
              <w:left w:val="single" w:sz="4" w:space="0" w:color="auto"/>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jc w:val="center"/>
              <w:rPr>
                <w:b/>
                <w:szCs w:val="24"/>
              </w:rPr>
            </w:pPr>
            <w:r w:rsidRPr="00164B6C">
              <w:rPr>
                <w:b/>
                <w:szCs w:val="24"/>
              </w:rPr>
              <w:t>5</w:t>
            </w:r>
          </w:p>
        </w:t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jc w:val="center"/>
              <w:rPr>
                <w:b/>
                <w:szCs w:val="24"/>
              </w:rPr>
            </w:pPr>
            <w:r w:rsidRPr="00164B6C">
              <w:rPr>
                <w:b/>
                <w:szCs w:val="24"/>
              </w:rPr>
              <w:t>5</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rsidR="00867FB2" w:rsidRPr="00164B6C" w:rsidRDefault="00867FB2" w:rsidP="00A168FB">
            <w:pPr>
              <w:rPr>
                <w:b/>
                <w:szCs w:val="24"/>
              </w:rPr>
            </w:pPr>
            <w:r w:rsidRPr="00164B6C">
              <w:rPr>
                <w:b/>
                <w:szCs w:val="24"/>
              </w:rPr>
              <w:t>5</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FB2" w:rsidRPr="00164B6C" w:rsidRDefault="00867FB2" w:rsidP="00A168FB">
            <w:pPr>
              <w:rPr>
                <w:rFonts w:eastAsia="Times New Roman"/>
                <w:b/>
                <w:bCs/>
                <w:szCs w:val="24"/>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FB2" w:rsidRPr="00164B6C" w:rsidRDefault="00867FB2" w:rsidP="00A168FB">
            <w:pPr>
              <w:rPr>
                <w:rFonts w:eastAsia="Times New Roman"/>
                <w:b/>
                <w:bCs/>
                <w:szCs w:val="24"/>
              </w:rPr>
            </w:pPr>
            <w:r w:rsidRPr="00164B6C">
              <w:rPr>
                <w:rFonts w:eastAsia="Times New Roman"/>
                <w:b/>
                <w:bCs/>
                <w:szCs w:val="24"/>
              </w:rPr>
              <w:t>2</w:t>
            </w:r>
            <w:r>
              <w:rPr>
                <w:rFonts w:eastAsia="Times New Roman"/>
                <w:b/>
                <w:bCs/>
                <w:szCs w:val="24"/>
              </w:rPr>
              <w:t>5</w:t>
            </w:r>
          </w:p>
        </w:tc>
      </w:tr>
    </w:tbl>
    <w:p w:rsidR="00867FB2" w:rsidRPr="00164B6C" w:rsidRDefault="00867FB2" w:rsidP="00A168FB">
      <w:pPr>
        <w:spacing w:line="240" w:lineRule="auto"/>
        <w:rPr>
          <w:rFonts w:eastAsia="Times New Roman"/>
          <w:b/>
          <w:bCs/>
          <w:szCs w:val="24"/>
        </w:rPr>
      </w:pPr>
    </w:p>
    <w:p w:rsidR="00181607" w:rsidRPr="00164B6C" w:rsidRDefault="00181607" w:rsidP="00A168FB">
      <w:pPr>
        <w:spacing w:line="240" w:lineRule="auto"/>
        <w:rPr>
          <w:rFonts w:eastAsia="Times New Roman"/>
          <w:b/>
          <w:bCs/>
          <w:szCs w:val="24"/>
        </w:rPr>
      </w:pPr>
    </w:p>
    <w:p w:rsidR="00181607" w:rsidRPr="00164B6C" w:rsidRDefault="00181607" w:rsidP="00A168FB">
      <w:pPr>
        <w:spacing w:line="240" w:lineRule="auto"/>
        <w:rPr>
          <w:szCs w:val="24"/>
        </w:rPr>
      </w:pPr>
    </w:p>
    <w:p w:rsidR="00B540EE" w:rsidRPr="00164B6C" w:rsidRDefault="00181607" w:rsidP="00DF18A8">
      <w:pPr>
        <w:pStyle w:val="10"/>
        <w:numPr>
          <w:ilvl w:val="1"/>
          <w:numId w:val="197"/>
        </w:numPr>
      </w:pPr>
      <w:bookmarkStart w:id="491" w:name="_Система_условийреализации_основной"/>
      <w:bookmarkStart w:id="492" w:name="_Toc58674058"/>
      <w:bookmarkEnd w:id="491"/>
      <w:r w:rsidRPr="00164B6C">
        <w:t>Система условийреализации основной образовательной программы</w:t>
      </w:r>
      <w:bookmarkEnd w:id="492"/>
    </w:p>
    <w:p w:rsidR="007B3D17" w:rsidRPr="00164B6C" w:rsidRDefault="007B3D17" w:rsidP="00A168FB">
      <w:pPr>
        <w:tabs>
          <w:tab w:val="left" w:pos="284"/>
        </w:tabs>
        <w:spacing w:line="240" w:lineRule="auto"/>
        <w:jc w:val="both"/>
        <w:rPr>
          <w:rStyle w:val="30"/>
          <w:rFonts w:eastAsia="Calibri"/>
          <w:sz w:val="24"/>
          <w:szCs w:val="24"/>
        </w:rPr>
      </w:pPr>
      <w:bookmarkStart w:id="493" w:name="_Toc409691736"/>
    </w:p>
    <w:p w:rsidR="00FE74CD" w:rsidRPr="007A40CC" w:rsidRDefault="00F21876" w:rsidP="007A40CC">
      <w:pPr>
        <w:pStyle w:val="2"/>
      </w:pPr>
      <w:bookmarkStart w:id="494" w:name="_3.2.1._Описание_кадровых"/>
      <w:bookmarkStart w:id="495" w:name="_Toc414553286"/>
      <w:bookmarkStart w:id="496" w:name="_Toc58674059"/>
      <w:bookmarkEnd w:id="493"/>
      <w:bookmarkEnd w:id="494"/>
      <w:r w:rsidRPr="007A40CC">
        <w:t xml:space="preserve">3.2.1. </w:t>
      </w:r>
      <w:r w:rsidR="00FE74CD" w:rsidRPr="007A40CC">
        <w:t>Описание кадровых условий реализации основной образовательной пр</w:t>
      </w:r>
      <w:r w:rsidR="00FE74CD" w:rsidRPr="007A40CC">
        <w:t>о</w:t>
      </w:r>
      <w:r w:rsidR="00FE74CD" w:rsidRPr="007A40CC">
        <w:t>граммы основного общего образования</w:t>
      </w:r>
      <w:bookmarkEnd w:id="496"/>
      <w:r w:rsidR="00FE74CD" w:rsidRPr="007A40CC">
        <w:t xml:space="preserve"> </w:t>
      </w:r>
      <w:bookmarkEnd w:id="495"/>
    </w:p>
    <w:p w:rsidR="00015C6D" w:rsidRPr="00164B6C" w:rsidRDefault="00015C6D" w:rsidP="00A168FB">
      <w:pPr>
        <w:tabs>
          <w:tab w:val="left" w:pos="284"/>
        </w:tabs>
        <w:spacing w:line="240" w:lineRule="auto"/>
        <w:jc w:val="both"/>
        <w:rPr>
          <w:szCs w:val="24"/>
        </w:rPr>
      </w:pPr>
      <w:r w:rsidRPr="00164B6C">
        <w:rPr>
          <w:szCs w:val="24"/>
        </w:rPr>
        <w:t>Требования к кадровым условиям включают:</w:t>
      </w:r>
    </w:p>
    <w:p w:rsidR="00015C6D" w:rsidRPr="00164B6C" w:rsidRDefault="00015C6D" w:rsidP="00A168FB">
      <w:pPr>
        <w:pStyle w:val="a8"/>
        <w:numPr>
          <w:ilvl w:val="0"/>
          <w:numId w:val="105"/>
        </w:numPr>
        <w:tabs>
          <w:tab w:val="left" w:pos="284"/>
          <w:tab w:val="left" w:pos="993"/>
        </w:tabs>
        <w:ind w:left="0" w:firstLine="0"/>
        <w:jc w:val="both"/>
      </w:pPr>
      <w:r w:rsidRPr="00164B6C">
        <w:t>укомплектованность образовательной организации педагогическими, руководящими и иными работниками;</w:t>
      </w:r>
    </w:p>
    <w:p w:rsidR="00015C6D" w:rsidRPr="00164B6C" w:rsidRDefault="00015C6D" w:rsidP="00A168FB">
      <w:pPr>
        <w:pStyle w:val="a8"/>
        <w:numPr>
          <w:ilvl w:val="0"/>
          <w:numId w:val="105"/>
        </w:numPr>
        <w:tabs>
          <w:tab w:val="left" w:pos="284"/>
          <w:tab w:val="left" w:pos="993"/>
        </w:tabs>
        <w:ind w:left="0" w:firstLine="0"/>
        <w:jc w:val="both"/>
      </w:pPr>
      <w:r w:rsidRPr="00164B6C">
        <w:t>уровень квалификации педагогических и иных работников образовательной организ</w:t>
      </w:r>
      <w:r w:rsidRPr="00164B6C">
        <w:t>а</w:t>
      </w:r>
      <w:r w:rsidRPr="00164B6C">
        <w:t>ции;</w:t>
      </w:r>
    </w:p>
    <w:p w:rsidR="00015C6D" w:rsidRPr="00164B6C" w:rsidRDefault="00015C6D" w:rsidP="00A168FB">
      <w:pPr>
        <w:pStyle w:val="a8"/>
        <w:numPr>
          <w:ilvl w:val="0"/>
          <w:numId w:val="105"/>
        </w:numPr>
        <w:tabs>
          <w:tab w:val="left" w:pos="284"/>
          <w:tab w:val="left" w:pos="993"/>
        </w:tabs>
        <w:ind w:left="0" w:firstLine="0"/>
        <w:jc w:val="both"/>
      </w:pPr>
      <w:r w:rsidRPr="00164B6C">
        <w:t>непрерывность профессионального развития педагогических работников образовател</w:t>
      </w:r>
      <w:r w:rsidRPr="00164B6C">
        <w:t>ь</w:t>
      </w:r>
      <w:r w:rsidRPr="00164B6C">
        <w:t>ной организации, реализующей образовательную программу основного общего образов</w:t>
      </w:r>
      <w:r w:rsidRPr="00164B6C">
        <w:t>а</w:t>
      </w:r>
      <w:r w:rsidRPr="00164B6C">
        <w:t>ния.</w:t>
      </w:r>
    </w:p>
    <w:p w:rsidR="00CD1071" w:rsidRPr="00164B6C" w:rsidRDefault="00CD1071" w:rsidP="00A168FB">
      <w:pPr>
        <w:tabs>
          <w:tab w:val="left" w:pos="284"/>
        </w:tabs>
        <w:spacing w:line="240" w:lineRule="auto"/>
        <w:jc w:val="both"/>
        <w:rPr>
          <w:szCs w:val="24"/>
        </w:rPr>
      </w:pPr>
    </w:p>
    <w:p w:rsidR="00CD1071" w:rsidRPr="00164B6C" w:rsidRDefault="00CD1071" w:rsidP="00A168FB">
      <w:pPr>
        <w:tabs>
          <w:tab w:val="left" w:pos="284"/>
        </w:tabs>
        <w:spacing w:line="240" w:lineRule="auto"/>
        <w:jc w:val="both"/>
        <w:rPr>
          <w:b/>
          <w:szCs w:val="24"/>
        </w:rPr>
      </w:pPr>
      <w:r w:rsidRPr="00164B6C">
        <w:rPr>
          <w:b/>
          <w:szCs w:val="24"/>
        </w:rPr>
        <w:t>3.2.1.1. Укомплектованность школы кадрами</w:t>
      </w:r>
    </w:p>
    <w:p w:rsidR="00B540EE" w:rsidRPr="00164B6C" w:rsidRDefault="00015C6D" w:rsidP="00A168FB">
      <w:pPr>
        <w:tabs>
          <w:tab w:val="left" w:pos="284"/>
        </w:tabs>
        <w:spacing w:line="240" w:lineRule="auto"/>
        <w:jc w:val="both"/>
        <w:rPr>
          <w:szCs w:val="24"/>
        </w:rPr>
      </w:pPr>
      <w:r w:rsidRPr="00164B6C">
        <w:rPr>
          <w:szCs w:val="24"/>
        </w:rPr>
        <w:t xml:space="preserve">Школа </w:t>
      </w:r>
      <w:r w:rsidR="00B540EE" w:rsidRPr="00164B6C">
        <w:rPr>
          <w:szCs w:val="24"/>
        </w:rPr>
        <w:t xml:space="preserve">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w:t>
      </w:r>
      <w:r w:rsidR="00B540EE" w:rsidRPr="00164B6C">
        <w:rPr>
          <w:szCs w:val="24"/>
        </w:rPr>
        <w:t>а</w:t>
      </w:r>
      <w:r w:rsidR="00B540EE" w:rsidRPr="00164B6C">
        <w:rPr>
          <w:szCs w:val="24"/>
        </w:rPr>
        <w:t>ции, способными к инновационно</w:t>
      </w:r>
      <w:r w:rsidR="00CD1071" w:rsidRPr="00164B6C">
        <w:rPr>
          <w:szCs w:val="24"/>
        </w:rPr>
        <w:t>й профессиональной деятельности и вспомогательным персоналом.</w:t>
      </w:r>
    </w:p>
    <w:tbl>
      <w:tblPr>
        <w:tblStyle w:val="a4"/>
        <w:tblW w:w="5000" w:type="pct"/>
        <w:jc w:val="right"/>
        <w:tblLook w:val="04A0"/>
      </w:tblPr>
      <w:tblGrid>
        <w:gridCol w:w="1674"/>
        <w:gridCol w:w="6185"/>
        <w:gridCol w:w="1712"/>
      </w:tblGrid>
      <w:tr w:rsidR="001053BB" w:rsidRPr="00164B6C" w:rsidTr="00554005">
        <w:trPr>
          <w:jc w:val="right"/>
        </w:trPr>
        <w:tc>
          <w:tcPr>
            <w:tcW w:w="990" w:type="pct"/>
          </w:tcPr>
          <w:p w:rsidR="001053BB" w:rsidRPr="00164B6C" w:rsidRDefault="001053BB" w:rsidP="00A168FB">
            <w:pPr>
              <w:tabs>
                <w:tab w:val="left" w:pos="284"/>
              </w:tabs>
              <w:spacing w:line="240" w:lineRule="auto"/>
              <w:jc w:val="center"/>
              <w:rPr>
                <w:szCs w:val="24"/>
              </w:rPr>
            </w:pPr>
            <w:r w:rsidRPr="00164B6C">
              <w:rPr>
                <w:szCs w:val="24"/>
              </w:rPr>
              <w:t xml:space="preserve">Должность </w:t>
            </w:r>
          </w:p>
        </w:tc>
        <w:tc>
          <w:tcPr>
            <w:tcW w:w="2919" w:type="pct"/>
          </w:tcPr>
          <w:p w:rsidR="001053BB" w:rsidRPr="00164B6C" w:rsidRDefault="001053BB" w:rsidP="00A168FB">
            <w:pPr>
              <w:tabs>
                <w:tab w:val="left" w:pos="284"/>
              </w:tabs>
              <w:spacing w:line="240" w:lineRule="auto"/>
              <w:jc w:val="both"/>
              <w:rPr>
                <w:szCs w:val="24"/>
              </w:rPr>
            </w:pPr>
            <w:r w:rsidRPr="00164B6C">
              <w:rPr>
                <w:szCs w:val="24"/>
              </w:rPr>
              <w:t>Должностные обязанности</w:t>
            </w:r>
          </w:p>
        </w:tc>
        <w:tc>
          <w:tcPr>
            <w:tcW w:w="1091" w:type="pct"/>
          </w:tcPr>
          <w:p w:rsidR="001053BB" w:rsidRPr="00164B6C" w:rsidRDefault="001053BB" w:rsidP="00A168FB">
            <w:pPr>
              <w:tabs>
                <w:tab w:val="left" w:pos="284"/>
              </w:tabs>
              <w:spacing w:line="240" w:lineRule="auto"/>
              <w:jc w:val="both"/>
              <w:rPr>
                <w:szCs w:val="24"/>
              </w:rPr>
            </w:pPr>
            <w:r w:rsidRPr="00164B6C">
              <w:rPr>
                <w:szCs w:val="24"/>
              </w:rPr>
              <w:t>Количество работников (имее</w:t>
            </w:r>
            <w:r w:rsidRPr="00164B6C">
              <w:rPr>
                <w:szCs w:val="24"/>
              </w:rPr>
              <w:t>т</w:t>
            </w:r>
            <w:r w:rsidRPr="00164B6C">
              <w:rPr>
                <w:szCs w:val="24"/>
              </w:rPr>
              <w:t>ся/требуется)</w:t>
            </w:r>
          </w:p>
        </w:tc>
      </w:tr>
      <w:tr w:rsidR="001053BB" w:rsidRPr="00164B6C" w:rsidTr="00554005">
        <w:trPr>
          <w:jc w:val="right"/>
        </w:trPr>
        <w:tc>
          <w:tcPr>
            <w:tcW w:w="990" w:type="pct"/>
          </w:tcPr>
          <w:p w:rsidR="001053BB" w:rsidRPr="00164B6C" w:rsidRDefault="001053BB" w:rsidP="00A168FB">
            <w:pPr>
              <w:tabs>
                <w:tab w:val="left" w:pos="284"/>
              </w:tabs>
              <w:spacing w:line="240" w:lineRule="auto"/>
              <w:jc w:val="both"/>
              <w:rPr>
                <w:szCs w:val="24"/>
              </w:rPr>
            </w:pPr>
            <w:r w:rsidRPr="00164B6C">
              <w:rPr>
                <w:szCs w:val="24"/>
              </w:rPr>
              <w:t>Директор</w:t>
            </w:r>
          </w:p>
        </w:tc>
        <w:tc>
          <w:tcPr>
            <w:tcW w:w="2919" w:type="pct"/>
          </w:tcPr>
          <w:p w:rsidR="00CD40C4" w:rsidRPr="00164B6C" w:rsidRDefault="00CD40C4" w:rsidP="00A168FB">
            <w:pPr>
              <w:pStyle w:val="s1"/>
              <w:shd w:val="clear" w:color="auto" w:fill="FFFFFF"/>
              <w:tabs>
                <w:tab w:val="left" w:pos="284"/>
              </w:tabs>
              <w:spacing w:before="0" w:beforeAutospacing="0" w:after="0" w:afterAutospacing="0" w:line="249" w:lineRule="atLeast"/>
              <w:jc w:val="both"/>
            </w:pPr>
            <w:r w:rsidRPr="00164B6C">
              <w:rPr>
                <w:rStyle w:val="s10"/>
                <w:rFonts w:eastAsia="@Arial Unicode MS"/>
                <w:b/>
                <w:bCs/>
              </w:rPr>
              <w:t>Должностные обязанности</w:t>
            </w:r>
            <w:r w:rsidRPr="00164B6C">
              <w:t>. Осуществляет руководство образовательным учреждением в соответствии с закон</w:t>
            </w:r>
            <w:r w:rsidRPr="00164B6C">
              <w:t>а</w:t>
            </w:r>
            <w:r w:rsidRPr="00164B6C">
              <w:t>ми и иными нормативными правовыми актами, уставом образовательного учреждения. Обеспечивает системную образовательную (учебно-воспитательную) и админис</w:t>
            </w:r>
            <w:r w:rsidRPr="00164B6C">
              <w:t>т</w:t>
            </w:r>
            <w:r w:rsidRPr="00164B6C">
              <w:t>ративно-хозяйственную (производственную) работу о</w:t>
            </w:r>
            <w:r w:rsidRPr="00164B6C">
              <w:t>б</w:t>
            </w:r>
            <w:r w:rsidRPr="00164B6C">
              <w:t>разовательного учреждения. Обеспечивает реализацию федерального государственного образовательного ста</w:t>
            </w:r>
            <w:r w:rsidRPr="00164B6C">
              <w:t>н</w:t>
            </w:r>
            <w:r w:rsidRPr="00164B6C">
              <w:t>дарта, федеральных государственных требований. Фо</w:t>
            </w:r>
            <w:r w:rsidRPr="00164B6C">
              <w:t>р</w:t>
            </w:r>
            <w:r w:rsidRPr="00164B6C">
              <w:t>мирует контингенты обучающихся (воспитанников, д</w:t>
            </w:r>
            <w:r w:rsidRPr="00164B6C">
              <w:t>е</w:t>
            </w:r>
            <w:r w:rsidRPr="00164B6C">
              <w:t>тей), обеспечивает охрану их жизни и здоровья во время образовательного процесса, соблюдение прав и свобод обучающихся (воспитанников, детей) и работников обр</w:t>
            </w:r>
            <w:r w:rsidRPr="00164B6C">
              <w:t>а</w:t>
            </w:r>
            <w:r w:rsidRPr="00164B6C">
              <w:t>зовательного учреждения в установленном законодател</w:t>
            </w:r>
            <w:r w:rsidRPr="00164B6C">
              <w:t>ь</w:t>
            </w:r>
            <w:r w:rsidRPr="00164B6C">
              <w:t>ством Российской Федерации порядке. Определяет стр</w:t>
            </w:r>
            <w:r w:rsidRPr="00164B6C">
              <w:t>а</w:t>
            </w:r>
            <w:r w:rsidRPr="00164B6C">
              <w:t>тегию, цели и задачи развития образовательного учре</w:t>
            </w:r>
            <w:r w:rsidRPr="00164B6C">
              <w:t>ж</w:t>
            </w:r>
            <w:r w:rsidRPr="00164B6C">
              <w:t>дения, принимает решения о программном планировании его работы, участии образовательного учреждения в ра</w:t>
            </w:r>
            <w:r w:rsidRPr="00164B6C">
              <w:t>з</w:t>
            </w:r>
            <w:r w:rsidRPr="00164B6C">
              <w:t>личных программах и проектах, обеспечивает соблюд</w:t>
            </w:r>
            <w:r w:rsidRPr="00164B6C">
              <w:t>е</w:t>
            </w:r>
            <w:r w:rsidRPr="00164B6C">
              <w:t>ние требований, предъявляемых к условиям образов</w:t>
            </w:r>
            <w:r w:rsidRPr="00164B6C">
              <w:t>а</w:t>
            </w:r>
            <w:r w:rsidRPr="00164B6C">
              <w:t>тельного процесса, образовательным программам, р</w:t>
            </w:r>
            <w:r w:rsidRPr="00164B6C">
              <w:t>е</w:t>
            </w:r>
            <w:r w:rsidRPr="00164B6C">
              <w:t>зультатам деятельности образовательного учреждения и к качеству образования, непрерывное повышение качес</w:t>
            </w:r>
            <w:r w:rsidRPr="00164B6C">
              <w:t>т</w:t>
            </w:r>
            <w:r w:rsidRPr="00164B6C">
              <w:t>ва образования в образовательном учреждении. Обесп</w:t>
            </w:r>
            <w:r w:rsidRPr="00164B6C">
              <w:t>е</w:t>
            </w:r>
            <w:r w:rsidRPr="00164B6C">
              <w:t>чивает объективность оценки качества образования об</w:t>
            </w:r>
            <w:r w:rsidRPr="00164B6C">
              <w:t>у</w:t>
            </w:r>
            <w:r w:rsidRPr="00164B6C">
              <w:t>чающихся (воспитанников, детей) в образовательном у</w:t>
            </w:r>
            <w:r w:rsidRPr="00164B6C">
              <w:t>ч</w:t>
            </w:r>
            <w:r w:rsidRPr="00164B6C">
              <w:t>реждении. Совместно с советом образовательного учр</w:t>
            </w:r>
            <w:r w:rsidRPr="00164B6C">
              <w:t>е</w:t>
            </w:r>
            <w:r w:rsidRPr="00164B6C">
              <w:t>ждения и общественными организациями осуществляет разработку, утверждение и реализацию программ разв</w:t>
            </w:r>
            <w:r w:rsidRPr="00164B6C">
              <w:t>и</w:t>
            </w:r>
            <w:r w:rsidRPr="00164B6C">
              <w:t>тия образовательного учреждения, образовательной пр</w:t>
            </w:r>
            <w:r w:rsidRPr="00164B6C">
              <w:t>о</w:t>
            </w:r>
            <w:r w:rsidRPr="00164B6C">
              <w:t>граммы образовательного учреждения, учебных планов, учебных программ курсов, дисциплин, годовых кале</w:t>
            </w:r>
            <w:r w:rsidRPr="00164B6C">
              <w:t>н</w:t>
            </w:r>
            <w:r w:rsidRPr="00164B6C">
              <w:t>дарных учебных графиков, устава и правил внутреннего трудового распорядка образовательного учреждения. Создает условия для внедрения инноваций, обеспечивает формирование и реализацию инициатив работников о</w:t>
            </w:r>
            <w:r w:rsidRPr="00164B6C">
              <w:t>б</w:t>
            </w:r>
            <w:r w:rsidRPr="00164B6C">
              <w:t>разовательного учреждения, направленных на улучшение работы образовательного учреждения и повышение кач</w:t>
            </w:r>
            <w:r w:rsidRPr="00164B6C">
              <w:t>е</w:t>
            </w:r>
            <w:r w:rsidRPr="00164B6C">
              <w:t>ства образования, поддерживает благоприятный морал</w:t>
            </w:r>
            <w:r w:rsidRPr="00164B6C">
              <w:t>ь</w:t>
            </w:r>
            <w:r w:rsidRPr="00164B6C">
              <w:t>но-психологический климат в коллективе. В пределах своих полномочий распоряжается бюджетными средс</w:t>
            </w:r>
            <w:r w:rsidRPr="00164B6C">
              <w:t>т</w:t>
            </w:r>
            <w:r w:rsidRPr="00164B6C">
              <w:t>вами, обеспечивает результативность и эффективность их использования. В пределах установленных средств фо</w:t>
            </w:r>
            <w:r w:rsidRPr="00164B6C">
              <w:t>р</w:t>
            </w:r>
            <w:r w:rsidRPr="00164B6C">
              <w:t>мирует фонд оплаты труда с разделением его на базовую и стимулирующую часть. Утверждает структуру и шта</w:t>
            </w:r>
            <w:r w:rsidRPr="00164B6C">
              <w:t>т</w:t>
            </w:r>
            <w:r w:rsidRPr="00164B6C">
              <w:t>ное расписание образовательного учреждения. Решает кадровые, административные, финансовые, хозяйстве</w:t>
            </w:r>
            <w:r w:rsidRPr="00164B6C">
              <w:t>н</w:t>
            </w:r>
            <w:r w:rsidRPr="00164B6C">
              <w:t>ные и иные вопросы в соответствии с уставом образов</w:t>
            </w:r>
            <w:r w:rsidRPr="00164B6C">
              <w:t>а</w:t>
            </w:r>
            <w:r w:rsidRPr="00164B6C">
              <w:t>тельного учреждения. Осуществляет подбор и расстано</w:t>
            </w:r>
            <w:r w:rsidRPr="00164B6C">
              <w:t>в</w:t>
            </w:r>
            <w:r w:rsidRPr="00164B6C">
              <w:t>ку кадров. Создает условия для непрерывного повыш</w:t>
            </w:r>
            <w:r w:rsidRPr="00164B6C">
              <w:t>е</w:t>
            </w:r>
            <w:r w:rsidRPr="00164B6C">
              <w:t>ния квалификации работников. Обеспечивает установл</w:t>
            </w:r>
            <w:r w:rsidRPr="00164B6C">
              <w:t>е</w:t>
            </w:r>
            <w:r w:rsidRPr="00164B6C">
              <w:t>ние заработной платы работников образовательного у</w:t>
            </w:r>
            <w:r w:rsidRPr="00164B6C">
              <w:t>ч</w:t>
            </w:r>
            <w:r w:rsidRPr="00164B6C">
              <w:t>реждения, в том числе стимулирующей части (надбавок, доплат к окладам (должностным окладам) ставкам зар</w:t>
            </w:r>
            <w:r w:rsidRPr="00164B6C">
              <w:t>а</w:t>
            </w:r>
            <w:r w:rsidRPr="00164B6C">
              <w:t>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w:t>
            </w:r>
            <w:r w:rsidRPr="00164B6C">
              <w:t>о</w:t>
            </w:r>
            <w:r w:rsidRPr="00164B6C">
              <w:t>рами. Принимает меры по обеспечению безопасности и условий труда, соответствующих требованиям охраны труда. Принимает меры по обеспечению образовательн</w:t>
            </w:r>
            <w:r w:rsidRPr="00164B6C">
              <w:t>о</w:t>
            </w:r>
            <w:r w:rsidRPr="00164B6C">
              <w:t>го учреждения квалифицированными кадрами, раци</w:t>
            </w:r>
            <w:r w:rsidRPr="00164B6C">
              <w:t>о</w:t>
            </w:r>
            <w:r w:rsidRPr="00164B6C">
              <w:t>нальному использованию и развитию их профессионал</w:t>
            </w:r>
            <w:r w:rsidRPr="00164B6C">
              <w:t>ь</w:t>
            </w:r>
            <w:r w:rsidRPr="00164B6C">
              <w:t>ных знаний и опыта, обеспечивает формирование резерва кадров в целях замещения вакантных должностей в обр</w:t>
            </w:r>
            <w:r w:rsidRPr="00164B6C">
              <w:t>а</w:t>
            </w:r>
            <w:r w:rsidRPr="00164B6C">
              <w:t>зовательном учреждении. Организует и координирует реализацию мер по повышению мотивации работников к качественному труду, в том числе на основе их матер</w:t>
            </w:r>
            <w:r w:rsidRPr="00164B6C">
              <w:t>и</w:t>
            </w:r>
            <w:r w:rsidRPr="00164B6C">
              <w:t>ального стимулирования, по повышению престижности труда в образовательном учреждении, рационализации управления и укреплению дисциплины труда. Создает условия, обеспечивающие участие работников в управл</w:t>
            </w:r>
            <w:r w:rsidRPr="00164B6C">
              <w:t>е</w:t>
            </w:r>
            <w:r w:rsidRPr="00164B6C">
              <w:t>нии образовательным учреждением. Принимает локал</w:t>
            </w:r>
            <w:r w:rsidRPr="00164B6C">
              <w:t>ь</w:t>
            </w:r>
            <w:r w:rsidRPr="00164B6C">
              <w:t>ные нормативные акты образовательного учреждения, содержащие нормы трудового права, в том числе по в</w:t>
            </w:r>
            <w:r w:rsidRPr="00164B6C">
              <w:t>о</w:t>
            </w:r>
            <w:r w:rsidRPr="00164B6C">
              <w:t>просам установления системы оплаты труда с учетом мнения представительного органа работников. Планир</w:t>
            </w:r>
            <w:r w:rsidRPr="00164B6C">
              <w:t>у</w:t>
            </w:r>
            <w:r w:rsidRPr="00164B6C">
              <w:t>ет, координирует и контролирует работу структурных подразделений, педагогических и других работников о</w:t>
            </w:r>
            <w:r w:rsidRPr="00164B6C">
              <w:t>б</w:t>
            </w:r>
            <w:r w:rsidRPr="00164B6C">
              <w:t>разовательного учреждения. Обеспечивает эффективное взаимодействие и сотрудничество с органами государс</w:t>
            </w:r>
            <w:r w:rsidRPr="00164B6C">
              <w:t>т</w:t>
            </w:r>
            <w:r w:rsidRPr="00164B6C">
              <w:t>венной власти, местного самоуправления, организаци</w:t>
            </w:r>
            <w:r w:rsidRPr="00164B6C">
              <w:t>я</w:t>
            </w:r>
            <w:r w:rsidRPr="00164B6C">
              <w:t>ми, общественностью, родителями (лицами, их заменя</w:t>
            </w:r>
            <w:r w:rsidRPr="00164B6C">
              <w:t>ю</w:t>
            </w:r>
            <w:r w:rsidRPr="00164B6C">
              <w:t>щими), гражданами. Представляет образовательное у</w:t>
            </w:r>
            <w:r w:rsidRPr="00164B6C">
              <w:t>ч</w:t>
            </w:r>
            <w:r w:rsidRPr="00164B6C">
              <w:t>реждение в государственных, муниципальных, общес</w:t>
            </w:r>
            <w:r w:rsidRPr="00164B6C">
              <w:t>т</w:t>
            </w:r>
            <w:r w:rsidRPr="00164B6C">
              <w:t>венных и иных органах, учреждениях, иных организац</w:t>
            </w:r>
            <w:r w:rsidRPr="00164B6C">
              <w:t>и</w:t>
            </w:r>
            <w:r w:rsidRPr="00164B6C">
              <w:t>ях. Содействует деятельности учительских (педагогич</w:t>
            </w:r>
            <w:r w:rsidRPr="00164B6C">
              <w:t>е</w:t>
            </w:r>
            <w:r w:rsidRPr="00164B6C">
              <w:t>ских), психологических организаций и методических объединений, общественных (в том числе детских и м</w:t>
            </w:r>
            <w:r w:rsidRPr="00164B6C">
              <w:t>о</w:t>
            </w:r>
            <w:r w:rsidRPr="00164B6C">
              <w:t>лодежных) организаций. Обеспечивает учет, сохранность и пополнение учебно-материальной базы, соблюдение правил санитарно-гигиенического режима и охраны тр</w:t>
            </w:r>
            <w:r w:rsidRPr="00164B6C">
              <w:t>у</w:t>
            </w:r>
            <w:r w:rsidRPr="00164B6C">
              <w:t>да, учет и хранение документации, привлечение для ос</w:t>
            </w:r>
            <w:r w:rsidRPr="00164B6C">
              <w:t>у</w:t>
            </w:r>
            <w:r w:rsidRPr="00164B6C">
              <w:t>ществления деятельности, предусмотренной уставом о</w:t>
            </w:r>
            <w:r w:rsidRPr="00164B6C">
              <w:t>б</w:t>
            </w:r>
            <w:r w:rsidRPr="00164B6C">
              <w:t>разовательного учреждения дополнительных источников финансовых и материальных средств. Обеспечивает представление учредителю ежегодного отчета о посту</w:t>
            </w:r>
            <w:r w:rsidRPr="00164B6C">
              <w:t>п</w:t>
            </w:r>
            <w:r w:rsidRPr="00164B6C">
              <w:t>лении, расходовании финансовых и материальных средств и публичного отчета о деятельности образов</w:t>
            </w:r>
            <w:r w:rsidRPr="00164B6C">
              <w:t>а</w:t>
            </w:r>
            <w:r w:rsidRPr="00164B6C">
              <w:t>тельного учреждения в целом. Выполняет правила по о</w:t>
            </w:r>
            <w:r w:rsidRPr="00164B6C">
              <w:t>х</w:t>
            </w:r>
            <w:r w:rsidRPr="00164B6C">
              <w:t>ране труда и пожарной безопасности.</w:t>
            </w:r>
          </w:p>
          <w:p w:rsidR="00CD40C4" w:rsidRPr="00164B6C" w:rsidRDefault="00CD40C4" w:rsidP="00A168FB">
            <w:pPr>
              <w:pStyle w:val="s1"/>
              <w:shd w:val="clear" w:color="auto" w:fill="FFFFFF"/>
              <w:tabs>
                <w:tab w:val="left" w:pos="284"/>
              </w:tabs>
              <w:spacing w:before="0" w:beforeAutospacing="0" w:after="0" w:afterAutospacing="0" w:line="249" w:lineRule="atLeast"/>
              <w:jc w:val="both"/>
            </w:pPr>
            <w:r w:rsidRPr="00164B6C">
              <w:rPr>
                <w:rStyle w:val="s10"/>
                <w:rFonts w:eastAsia="@Arial Unicode MS"/>
                <w:b/>
                <w:bCs/>
              </w:rPr>
              <w:t>Должен знать</w:t>
            </w:r>
            <w:r w:rsidRPr="00164B6C">
              <w:t>: приоритетные направления развития о</w:t>
            </w:r>
            <w:r w:rsidRPr="00164B6C">
              <w:t>б</w:t>
            </w:r>
            <w:r w:rsidRPr="00164B6C">
              <w:t>разовательной системы Российской Федерации; законы и иные нормативные правовые акты, регламентирующие образовательную, физкультурно-спортивную деятел</w:t>
            </w:r>
            <w:r w:rsidRPr="00164B6C">
              <w:t>ь</w:t>
            </w:r>
            <w:r w:rsidRPr="00164B6C">
              <w:t>ность;</w:t>
            </w:r>
            <w:r w:rsidRPr="00164B6C">
              <w:rPr>
                <w:rStyle w:val="apple-converted-space"/>
              </w:rPr>
              <w:t> </w:t>
            </w:r>
            <w:hyperlink r:id="rId50" w:history="1">
              <w:r w:rsidRPr="00164B6C">
                <w:rPr>
                  <w:rStyle w:val="af6"/>
                  <w:color w:val="auto"/>
                </w:rPr>
                <w:t>Конвенцию</w:t>
              </w:r>
            </w:hyperlink>
            <w:r w:rsidRPr="00164B6C">
              <w:rPr>
                <w:rStyle w:val="apple-converted-space"/>
              </w:rPr>
              <w:t> </w:t>
            </w:r>
            <w:r w:rsidRPr="00164B6C">
              <w:t>о правах ребенка; педагогику; дост</w:t>
            </w:r>
            <w:r w:rsidRPr="00164B6C">
              <w:t>и</w:t>
            </w:r>
            <w:r w:rsidRPr="00164B6C">
              <w:t>жения современной психолого-педагогической науки и практики; психологию; основы физиологии, гигиены; теорию и методы управления образовательными сист</w:t>
            </w:r>
            <w:r w:rsidRPr="00164B6C">
              <w:t>е</w:t>
            </w:r>
            <w:r w:rsidRPr="00164B6C">
              <w:t>мами; современные педагогические технологии проду</w:t>
            </w:r>
            <w:r w:rsidRPr="00164B6C">
              <w:t>к</w:t>
            </w:r>
            <w:r w:rsidRPr="00164B6C">
              <w:t>тивного, дифференцированного обучения, реализации компетентностного подхода, развивающего обучения; методы убеждения, аргументации своей позиции, уст</w:t>
            </w:r>
            <w:r w:rsidRPr="00164B6C">
              <w:t>а</w:t>
            </w:r>
            <w:r w:rsidRPr="00164B6C">
              <w:t>новления контактов с обучающимися (воспитанниками, детьми) разного возраста, их родителями (лицами, их з</w:t>
            </w:r>
            <w:r w:rsidRPr="00164B6C">
              <w:t>а</w:t>
            </w:r>
            <w:r w:rsidRPr="00164B6C">
              <w:t>меняющими), коллегами по работе; технологии диагн</w:t>
            </w:r>
            <w:r w:rsidRPr="00164B6C">
              <w:t>о</w:t>
            </w:r>
            <w:r w:rsidRPr="00164B6C">
              <w:t>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w:t>
            </w:r>
            <w:r w:rsidRPr="00164B6C">
              <w:t>е</w:t>
            </w:r>
            <w:r w:rsidRPr="00164B6C">
              <w:t>рами, мультимедийным оборудованием; основы экон</w:t>
            </w:r>
            <w:r w:rsidRPr="00164B6C">
              <w:t>о</w:t>
            </w:r>
            <w:r w:rsidRPr="00164B6C">
              <w:t>мики, социологии; способы организации финансово-хозяйственной деятельности образовательного учрежд</w:t>
            </w:r>
            <w:r w:rsidRPr="00164B6C">
              <w:t>е</w:t>
            </w:r>
            <w:r w:rsidRPr="00164B6C">
              <w:t>ния;</w:t>
            </w:r>
            <w:r w:rsidRPr="00164B6C">
              <w:rPr>
                <w:rStyle w:val="apple-converted-space"/>
              </w:rPr>
              <w:t> </w:t>
            </w:r>
            <w:hyperlink r:id="rId51" w:anchor="block_1001" w:history="1">
              <w:r w:rsidRPr="00164B6C">
                <w:rPr>
                  <w:rStyle w:val="af6"/>
                  <w:color w:val="auto"/>
                </w:rPr>
                <w:t>гражданское</w:t>
              </w:r>
            </w:hyperlink>
            <w:r w:rsidRPr="00164B6C">
              <w:t>,</w:t>
            </w:r>
            <w:r w:rsidRPr="00164B6C">
              <w:rPr>
                <w:rStyle w:val="apple-converted-space"/>
              </w:rPr>
              <w:t> </w:t>
            </w:r>
            <w:hyperlink r:id="rId52" w:anchor="block_11" w:history="1">
              <w:r w:rsidRPr="00164B6C">
                <w:rPr>
                  <w:rStyle w:val="af6"/>
                  <w:color w:val="auto"/>
                </w:rPr>
                <w:t>административное</w:t>
              </w:r>
            </w:hyperlink>
            <w:r w:rsidRPr="00164B6C">
              <w:t>,</w:t>
            </w:r>
            <w:r w:rsidRPr="00164B6C">
              <w:rPr>
                <w:rStyle w:val="apple-converted-space"/>
              </w:rPr>
              <w:t> </w:t>
            </w:r>
            <w:hyperlink r:id="rId53" w:anchor="block_5" w:history="1">
              <w:r w:rsidRPr="00164B6C">
                <w:rPr>
                  <w:rStyle w:val="af6"/>
                  <w:color w:val="auto"/>
                </w:rPr>
                <w:t>трудовое</w:t>
              </w:r>
            </w:hyperlink>
            <w:r w:rsidRPr="00164B6C">
              <w:t>,</w:t>
            </w:r>
            <w:r w:rsidRPr="00164B6C">
              <w:rPr>
                <w:rStyle w:val="apple-converted-space"/>
              </w:rPr>
              <w:t> </w:t>
            </w:r>
            <w:hyperlink r:id="rId54" w:anchor="block_20001" w:history="1">
              <w:r w:rsidRPr="00164B6C">
                <w:rPr>
                  <w:rStyle w:val="af6"/>
                  <w:color w:val="auto"/>
                </w:rPr>
                <w:t>бюджетное</w:t>
              </w:r>
            </w:hyperlink>
            <w:r w:rsidRPr="00164B6C">
              <w:t>,</w:t>
            </w:r>
            <w:r w:rsidRPr="00164B6C">
              <w:rPr>
                <w:rStyle w:val="apple-converted-space"/>
              </w:rPr>
              <w:t> </w:t>
            </w:r>
            <w:hyperlink r:id="rId55" w:anchor="block_20001" w:history="1">
              <w:r w:rsidRPr="00164B6C">
                <w:rPr>
                  <w:rStyle w:val="af6"/>
                  <w:color w:val="auto"/>
                </w:rPr>
                <w:t>налоговое законодательство</w:t>
              </w:r>
            </w:hyperlink>
            <w:r w:rsidRPr="00164B6C">
              <w:rPr>
                <w:rStyle w:val="apple-converted-space"/>
              </w:rPr>
              <w:t> </w:t>
            </w:r>
            <w:r w:rsidRPr="00164B6C">
              <w:t>в части, касающейся р</w:t>
            </w:r>
            <w:r w:rsidRPr="00164B6C">
              <w:t>е</w:t>
            </w:r>
            <w:r w:rsidRPr="00164B6C">
              <w:t>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1053BB" w:rsidRPr="00164B6C" w:rsidRDefault="00CD40C4" w:rsidP="00A168FB">
            <w:pPr>
              <w:pStyle w:val="s1"/>
              <w:shd w:val="clear" w:color="auto" w:fill="FFFFFF"/>
              <w:tabs>
                <w:tab w:val="left" w:pos="284"/>
              </w:tabs>
              <w:spacing w:before="0" w:beforeAutospacing="0" w:after="0" w:afterAutospacing="0" w:line="249" w:lineRule="atLeast"/>
              <w:jc w:val="both"/>
            </w:pPr>
            <w:r w:rsidRPr="00164B6C">
              <w:rPr>
                <w:rStyle w:val="s10"/>
                <w:rFonts w:eastAsia="@Arial Unicode MS"/>
                <w:b/>
                <w:bCs/>
              </w:rPr>
              <w:t>Требования к квалификации</w:t>
            </w:r>
            <w:r w:rsidRPr="00164B6C">
              <w:t>. Высшее профессионал</w:t>
            </w:r>
            <w:r w:rsidRPr="00164B6C">
              <w:t>ь</w:t>
            </w:r>
            <w:r w:rsidRPr="00164B6C">
              <w:t>ное образование по направлениям подготовки "Госуда</w:t>
            </w:r>
            <w:r w:rsidRPr="00164B6C">
              <w:t>р</w:t>
            </w:r>
            <w:r w:rsidRPr="00164B6C">
              <w:t>ственное и муниципальное управление", "Менеджмент", "Управление персоналом" и стаж работы на педагогич</w:t>
            </w:r>
            <w:r w:rsidRPr="00164B6C">
              <w:t>е</w:t>
            </w:r>
            <w:r w:rsidRPr="00164B6C">
              <w:t>ских должностях не менее 5 лет, или высшее професси</w:t>
            </w:r>
            <w:r w:rsidRPr="00164B6C">
              <w:t>о</w:t>
            </w:r>
            <w:r w:rsidRPr="00164B6C">
              <w:t>нальное образование и дополнительное профессионал</w:t>
            </w:r>
            <w:r w:rsidRPr="00164B6C">
              <w:t>ь</w:t>
            </w:r>
            <w:r w:rsidRPr="00164B6C">
              <w:t>ное образование в области государственного и муниц</w:t>
            </w:r>
            <w:r w:rsidRPr="00164B6C">
              <w:t>и</w:t>
            </w:r>
            <w:r w:rsidRPr="00164B6C">
              <w:t>пального управления или менеджмента и экономики и стаж работы на педагогических или руководящих дол</w:t>
            </w:r>
            <w:r w:rsidRPr="00164B6C">
              <w:t>ж</w:t>
            </w:r>
            <w:r w:rsidRPr="00164B6C">
              <w:t>ностях - не менее 5 лет.</w:t>
            </w:r>
          </w:p>
        </w:tc>
        <w:tc>
          <w:tcPr>
            <w:tcW w:w="1091" w:type="pct"/>
          </w:tcPr>
          <w:p w:rsidR="001053BB" w:rsidRPr="00164B6C" w:rsidRDefault="008D7A26" w:rsidP="00A168FB">
            <w:pPr>
              <w:tabs>
                <w:tab w:val="left" w:pos="284"/>
              </w:tabs>
              <w:spacing w:line="240" w:lineRule="auto"/>
              <w:jc w:val="both"/>
              <w:rPr>
                <w:szCs w:val="24"/>
              </w:rPr>
            </w:pPr>
            <w:r w:rsidRPr="00164B6C">
              <w:rPr>
                <w:szCs w:val="24"/>
              </w:rPr>
              <w:t>Имеется</w:t>
            </w:r>
          </w:p>
        </w:tc>
      </w:tr>
      <w:tr w:rsidR="001053BB" w:rsidRPr="00164B6C" w:rsidTr="00554005">
        <w:trPr>
          <w:jc w:val="right"/>
        </w:trPr>
        <w:tc>
          <w:tcPr>
            <w:tcW w:w="990" w:type="pct"/>
          </w:tcPr>
          <w:p w:rsidR="001053BB" w:rsidRPr="00164B6C" w:rsidRDefault="001053BB" w:rsidP="00A168FB">
            <w:pPr>
              <w:tabs>
                <w:tab w:val="left" w:pos="284"/>
              </w:tabs>
              <w:spacing w:line="240" w:lineRule="auto"/>
              <w:jc w:val="both"/>
              <w:rPr>
                <w:szCs w:val="24"/>
              </w:rPr>
            </w:pPr>
            <w:r w:rsidRPr="00164B6C">
              <w:rPr>
                <w:szCs w:val="24"/>
              </w:rPr>
              <w:t>Зам. директ</w:t>
            </w:r>
            <w:r w:rsidRPr="00164B6C">
              <w:rPr>
                <w:szCs w:val="24"/>
              </w:rPr>
              <w:t>о</w:t>
            </w:r>
            <w:r w:rsidRPr="00164B6C">
              <w:rPr>
                <w:szCs w:val="24"/>
              </w:rPr>
              <w:t>ра по У</w:t>
            </w:r>
            <w:r w:rsidR="00D47388" w:rsidRPr="00164B6C">
              <w:rPr>
                <w:szCs w:val="24"/>
              </w:rPr>
              <w:t>В</w:t>
            </w:r>
            <w:r w:rsidRPr="00164B6C">
              <w:rPr>
                <w:szCs w:val="24"/>
              </w:rPr>
              <w:t>Р</w:t>
            </w:r>
          </w:p>
        </w:tc>
        <w:tc>
          <w:tcPr>
            <w:tcW w:w="2919" w:type="pct"/>
          </w:tcPr>
          <w:p w:rsidR="00CD40C4" w:rsidRPr="00164B6C" w:rsidRDefault="00CD40C4" w:rsidP="00A168FB">
            <w:pPr>
              <w:pStyle w:val="s1"/>
              <w:shd w:val="clear" w:color="auto" w:fill="FFFFFF"/>
              <w:tabs>
                <w:tab w:val="left" w:pos="284"/>
              </w:tabs>
              <w:spacing w:before="0" w:beforeAutospacing="0" w:after="0" w:afterAutospacing="0" w:line="249" w:lineRule="atLeast"/>
              <w:jc w:val="both"/>
            </w:pPr>
            <w:r w:rsidRPr="00164B6C">
              <w:rPr>
                <w:rStyle w:val="s10"/>
                <w:rFonts w:eastAsia="@Arial Unicode MS"/>
                <w:b/>
                <w:bCs/>
              </w:rPr>
              <w:t>Должностные обязанности</w:t>
            </w:r>
            <w:r w:rsidRPr="00164B6C">
              <w:t>. Организует текущее и пе</w:t>
            </w:r>
            <w:r w:rsidRPr="00164B6C">
              <w:t>р</w:t>
            </w:r>
            <w:r w:rsidRPr="00164B6C">
              <w:t>спективное планирование деятельности образовательного учреждения. Координирует работу преподавателей, во</w:t>
            </w:r>
            <w:r w:rsidRPr="00164B6C">
              <w:t>с</w:t>
            </w:r>
            <w:r w:rsidRPr="00164B6C">
              <w:t>питателей, мастеров производственного обучения, других педагогических и иных работников, а также разработку учебно-методической и иной документации, необход</w:t>
            </w:r>
            <w:r w:rsidRPr="00164B6C">
              <w:t>и</w:t>
            </w:r>
            <w:r w:rsidRPr="00164B6C">
              <w:t>мой для деятельности образовательного учреждения. Обеспечивает использование и совершенствование мет</w:t>
            </w:r>
            <w:r w:rsidRPr="00164B6C">
              <w:t>о</w:t>
            </w:r>
            <w:r w:rsidRPr="00164B6C">
              <w:t>дов организации образовательного процесса и совреме</w:t>
            </w:r>
            <w:r w:rsidRPr="00164B6C">
              <w:t>н</w:t>
            </w:r>
            <w:r w:rsidRPr="00164B6C">
              <w:t>ных образовательных технологий, в том числе дистанц</w:t>
            </w:r>
            <w:r w:rsidRPr="00164B6C">
              <w:t>и</w:t>
            </w:r>
            <w:r w:rsidRPr="00164B6C">
              <w:t>онных. Осуществляет контроль за качеством образов</w:t>
            </w:r>
            <w:r w:rsidRPr="00164B6C">
              <w:t>а</w:t>
            </w:r>
            <w:r w:rsidRPr="00164B6C">
              <w:t>тельного (учебно-воспитательного) процесса, объекти</w:t>
            </w:r>
            <w:r w:rsidRPr="00164B6C">
              <w:t>в</w:t>
            </w:r>
            <w:r w:rsidRPr="00164B6C">
              <w:t>ностью оценки результатов образовательной деятельн</w:t>
            </w:r>
            <w:r w:rsidRPr="00164B6C">
              <w:t>о</w:t>
            </w:r>
            <w:r w:rsidRPr="00164B6C">
              <w:t>сти обучающихся, работой кружков и факультативов, обеспечением уровня подготовки обучающихся, соотве</w:t>
            </w:r>
            <w:r w:rsidRPr="00164B6C">
              <w:t>т</w:t>
            </w:r>
            <w:r w:rsidRPr="00164B6C">
              <w:t>ствующего требованиям федерального государственного образовательного стандарта, федеральных государстве</w:t>
            </w:r>
            <w:r w:rsidRPr="00164B6C">
              <w:t>н</w:t>
            </w:r>
            <w:r w:rsidRPr="00164B6C">
              <w:t>ных требований. Организует работу по подготовке и пр</w:t>
            </w:r>
            <w:r w:rsidRPr="00164B6C">
              <w:t>о</w:t>
            </w:r>
            <w:r w:rsidRPr="00164B6C">
              <w:t>ведению экзаменов. Координирует взаимодействие ме</w:t>
            </w:r>
            <w:r w:rsidRPr="00164B6C">
              <w:t>ж</w:t>
            </w:r>
            <w:r w:rsidRPr="00164B6C">
              <w:t>ду представителями педагогической науки и практики. Организует просветительскую работу для родителей (лиц, их заменяющих). Оказывает помощь педагогич</w:t>
            </w:r>
            <w:r w:rsidRPr="00164B6C">
              <w:t>е</w:t>
            </w:r>
            <w:r w:rsidRPr="00164B6C">
              <w:t>ским работникам в освоении и разработке инновацио</w:t>
            </w:r>
            <w:r w:rsidRPr="00164B6C">
              <w:t>н</w:t>
            </w:r>
            <w:r w:rsidRPr="00164B6C">
              <w:t>ных программ и технологий. Организует учебно-воспитательную, методическую, культурно-массовую, внеклассную работу. Осуществляет контроль за учебной нагрузкой обучающихся, воспитанников. Составляет расписание учебных занятий и других видов учебной и воспитательной (в том числе культурно-досуговой) де</w:t>
            </w:r>
            <w:r w:rsidRPr="00164B6C">
              <w:t>я</w:t>
            </w:r>
            <w:r w:rsidRPr="00164B6C">
              <w:t>тельности. Обеспечивает своевременное составление, у</w:t>
            </w:r>
            <w:r w:rsidRPr="00164B6C">
              <w:t>т</w:t>
            </w:r>
            <w:r w:rsidRPr="00164B6C">
              <w:t>верждение, представление отчетной документации. Ок</w:t>
            </w:r>
            <w:r w:rsidRPr="00164B6C">
              <w:t>а</w:t>
            </w:r>
            <w:r w:rsidRPr="00164B6C">
              <w:t>зывает помощь обучающимся (воспитанникам, детям) в проведении культурно-просветительских и оздоров</w:t>
            </w:r>
            <w:r w:rsidRPr="00164B6C">
              <w:t>и</w:t>
            </w:r>
            <w:r w:rsidRPr="00164B6C">
              <w:t>тельных мероприятий. Осуществляет комплектование и принимает меры по сохранению контингента обуча</w:t>
            </w:r>
            <w:r w:rsidRPr="00164B6C">
              <w:t>ю</w:t>
            </w:r>
            <w:r w:rsidRPr="00164B6C">
              <w:t>щихся (воспитанников, детей) в кружках. Участвует в подборе и расстановке педагогических кадров, организ</w:t>
            </w:r>
            <w:r w:rsidRPr="00164B6C">
              <w:t>у</w:t>
            </w:r>
            <w:r w:rsidRPr="00164B6C">
              <w:t>ет повышение их квалификации и профессионального мастерства. Вносит предложения по совершенствованию образовательного процесса и управления образовател</w:t>
            </w:r>
            <w:r w:rsidRPr="00164B6C">
              <w:t>ь</w:t>
            </w:r>
            <w:r w:rsidRPr="00164B6C">
              <w:t>ным учреждением. Принимает участие в подготовке и проведении аттестации педагогических и других рабо</w:t>
            </w:r>
            <w:r w:rsidRPr="00164B6C">
              <w:t>т</w:t>
            </w:r>
            <w:r w:rsidRPr="00164B6C">
              <w:t>ников образовательного учреждения. Принимает меры по оснащению мастерских, учебных лабораторий и кабин</w:t>
            </w:r>
            <w:r w:rsidRPr="00164B6C">
              <w:t>е</w:t>
            </w:r>
            <w:r w:rsidRPr="00164B6C">
              <w:t>тов современным оборудованием, наглядными пособи</w:t>
            </w:r>
            <w:r w:rsidRPr="00164B6C">
              <w:t>я</w:t>
            </w:r>
            <w:r w:rsidRPr="00164B6C">
              <w:t>ми и техническими средствами обучения, пополнению библиотек и методических кабинетов учебно-методической, художественной и периодической литер</w:t>
            </w:r>
            <w:r w:rsidRPr="00164B6C">
              <w:t>а</w:t>
            </w:r>
            <w:r w:rsidRPr="00164B6C">
              <w:t>турой. Осуществляет контроль за состоянием медици</w:t>
            </w:r>
            <w:r w:rsidRPr="00164B6C">
              <w:t>н</w:t>
            </w:r>
            <w:r w:rsidRPr="00164B6C">
              <w:t>ского обслуживания обучающихся (воспитанников, д</w:t>
            </w:r>
            <w:r w:rsidRPr="00164B6C">
              <w:t>е</w:t>
            </w:r>
            <w:r w:rsidRPr="00164B6C">
              <w:t>тей), жилищно-бытовых условий в общежитиях. При в</w:t>
            </w:r>
            <w:r w:rsidRPr="00164B6C">
              <w:t>ы</w:t>
            </w:r>
            <w:r w:rsidRPr="00164B6C">
              <w:t>полнении обязанностей заместителя руководителя обр</w:t>
            </w:r>
            <w:r w:rsidRPr="00164B6C">
              <w:t>а</w:t>
            </w:r>
            <w:r w:rsidRPr="00164B6C">
              <w:t>зовательного учреждения по административно-хозяйственной работе (части) осуществляет руководство хозяйственной деятельностью образовательного учре</w:t>
            </w:r>
            <w:r w:rsidRPr="00164B6C">
              <w:t>ж</w:t>
            </w:r>
            <w:r w:rsidRPr="00164B6C">
              <w:t>дения. Осуществляет контроль за хозяйственным обсл</w:t>
            </w:r>
            <w:r w:rsidRPr="00164B6C">
              <w:t>у</w:t>
            </w:r>
            <w:r w:rsidRPr="00164B6C">
              <w:t>живанием и надлежащим состоянием образовательного учреждения. Организует контроль за рациональным ра</w:t>
            </w:r>
            <w:r w:rsidRPr="00164B6C">
              <w:t>с</w:t>
            </w:r>
            <w:r w:rsidRPr="00164B6C">
              <w:t>ходованием материалов и финансовых средств образов</w:t>
            </w:r>
            <w:r w:rsidRPr="00164B6C">
              <w:t>а</w:t>
            </w:r>
            <w:r w:rsidRPr="00164B6C">
              <w:t>тельного учреждения. Принимает меры по расширению хозяйственной самостоятельности образовательного у</w:t>
            </w:r>
            <w:r w:rsidRPr="00164B6C">
              <w:t>ч</w:t>
            </w:r>
            <w:r w:rsidRPr="00164B6C">
              <w:t>реждения, своевременному заключению необходимых договоров, привлечению для осуществления деятельн</w:t>
            </w:r>
            <w:r w:rsidRPr="00164B6C">
              <w:t>о</w:t>
            </w:r>
            <w:r w:rsidRPr="00164B6C">
              <w:t>сти, предусмотренной уставом образовательного учре</w:t>
            </w:r>
            <w:r w:rsidRPr="00164B6C">
              <w:t>ж</w:t>
            </w:r>
            <w:r w:rsidRPr="00164B6C">
              <w:t>дения, дополнительных источников финансовых и мат</w:t>
            </w:r>
            <w:r w:rsidRPr="00164B6C">
              <w:t>е</w:t>
            </w:r>
            <w:r w:rsidRPr="00164B6C">
              <w:t>риальных средств. Организует работу по проведению анализа и оценки финансовых результатов деятельности образовательного учреждения, разработке и реализации мероприятий по повышению эффективности использов</w:t>
            </w:r>
            <w:r w:rsidRPr="00164B6C">
              <w:t>а</w:t>
            </w:r>
            <w:r w:rsidRPr="00164B6C">
              <w:t>ния бюджетных средств. Обеспечивает контроль за сво</w:t>
            </w:r>
            <w:r w:rsidRPr="00164B6C">
              <w:t>е</w:t>
            </w:r>
            <w:r w:rsidRPr="00164B6C">
              <w:t>временным и полным выполнением договорных обяз</w:t>
            </w:r>
            <w:r w:rsidRPr="00164B6C">
              <w:t>а</w:t>
            </w:r>
            <w:r w:rsidRPr="00164B6C">
              <w:t>тельств, порядка оформления финансово-хозяйственных операций. Принимает меры по обеспечению необход</w:t>
            </w:r>
            <w:r w:rsidRPr="00164B6C">
              <w:t>и</w:t>
            </w:r>
            <w:r w:rsidRPr="00164B6C">
              <w:t>мых социально-бытовых условий для обучающихся, во</w:t>
            </w:r>
            <w:r w:rsidRPr="00164B6C">
              <w:t>с</w:t>
            </w:r>
            <w:r w:rsidRPr="00164B6C">
              <w:t>питанников и работников образовательного учреждения. Готовит отчет учредителю о поступлении и расходовании финансовых и материальных средств. Руководит работ</w:t>
            </w:r>
            <w:r w:rsidRPr="00164B6C">
              <w:t>а</w:t>
            </w:r>
            <w:r w:rsidRPr="00164B6C">
              <w:t>ми по благоустройству, озеленению и уборке территории образовательного учреждения. Координирует работу подчиненных ему служб и структурных подразделений. Выполняет правила по охране труда и пожарной безопа</w:t>
            </w:r>
            <w:r w:rsidRPr="00164B6C">
              <w:t>с</w:t>
            </w:r>
            <w:r w:rsidRPr="00164B6C">
              <w:t>ности.</w:t>
            </w:r>
          </w:p>
          <w:p w:rsidR="00CD40C4" w:rsidRPr="00164B6C" w:rsidRDefault="00CD40C4" w:rsidP="00A168FB">
            <w:pPr>
              <w:pStyle w:val="s1"/>
              <w:shd w:val="clear" w:color="auto" w:fill="FFFFFF"/>
              <w:tabs>
                <w:tab w:val="left" w:pos="284"/>
              </w:tabs>
              <w:spacing w:before="0" w:beforeAutospacing="0" w:after="0" w:afterAutospacing="0" w:line="249" w:lineRule="atLeast"/>
              <w:jc w:val="both"/>
            </w:pPr>
            <w:r w:rsidRPr="00164B6C">
              <w:rPr>
                <w:rStyle w:val="s10"/>
                <w:rFonts w:eastAsia="@Arial Unicode MS"/>
                <w:b/>
                <w:bCs/>
              </w:rPr>
              <w:t>Должен знать</w:t>
            </w:r>
            <w:r w:rsidRPr="00164B6C">
              <w:t>: приоритетные направления развития о</w:t>
            </w:r>
            <w:r w:rsidRPr="00164B6C">
              <w:t>б</w:t>
            </w:r>
            <w:r w:rsidRPr="00164B6C">
              <w:t>разовательной системы Российской Федерации; законы и иные нормативные правовые акты, регламентирующие образовательную, физкультурно-спортивную деятел</w:t>
            </w:r>
            <w:r w:rsidRPr="00164B6C">
              <w:t>ь</w:t>
            </w:r>
            <w:r w:rsidRPr="00164B6C">
              <w:t>ность;</w:t>
            </w:r>
            <w:r w:rsidRPr="00164B6C">
              <w:rPr>
                <w:rStyle w:val="apple-converted-space"/>
              </w:rPr>
              <w:t> </w:t>
            </w:r>
            <w:hyperlink r:id="rId56" w:history="1">
              <w:r w:rsidRPr="00164B6C">
                <w:rPr>
                  <w:rStyle w:val="af6"/>
                  <w:color w:val="auto"/>
                </w:rPr>
                <w:t>Конвенцию</w:t>
              </w:r>
            </w:hyperlink>
            <w:r w:rsidRPr="00164B6C">
              <w:rPr>
                <w:rStyle w:val="apple-converted-space"/>
              </w:rPr>
              <w:t> </w:t>
            </w:r>
            <w:r w:rsidRPr="00164B6C">
              <w:t>о правах ребенка; педагогику; дост</w:t>
            </w:r>
            <w:r w:rsidRPr="00164B6C">
              <w:t>и</w:t>
            </w:r>
            <w:r w:rsidRPr="00164B6C">
              <w:t>жения современной психолого-педагогической науки и практики; психологию; основы физиологии, гигиены; теорию и методы управления образовательными сист</w:t>
            </w:r>
            <w:r w:rsidRPr="00164B6C">
              <w:t>е</w:t>
            </w:r>
            <w:r w:rsidRPr="00164B6C">
              <w:t>мами; современные педагогические технологии проду</w:t>
            </w:r>
            <w:r w:rsidRPr="00164B6C">
              <w:t>к</w:t>
            </w:r>
            <w:r w:rsidRPr="00164B6C">
              <w:t>тивного, дифференцированного обучения, реализации компетентностного подхода, развивающего обучения; методы убеждения, аргументации своей позиции, уст</w:t>
            </w:r>
            <w:r w:rsidRPr="00164B6C">
              <w:t>а</w:t>
            </w:r>
            <w:r w:rsidRPr="00164B6C">
              <w:t>новления контактов с обучающимися (воспитанниками, детьми) разного возраста, их родителями (лицами, их з</w:t>
            </w:r>
            <w:r w:rsidRPr="00164B6C">
              <w:t>а</w:t>
            </w:r>
            <w:r w:rsidRPr="00164B6C">
              <w:t>меняющими), коллегами по работе; технологии диагн</w:t>
            </w:r>
            <w:r w:rsidRPr="00164B6C">
              <w:t>о</w:t>
            </w:r>
            <w:r w:rsidRPr="00164B6C">
              <w:t>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w:t>
            </w:r>
            <w:r w:rsidRPr="00164B6C">
              <w:t>е</w:t>
            </w:r>
            <w:r w:rsidRPr="00164B6C">
              <w:t>рами, мультимедийным оборудованием; основы экон</w:t>
            </w:r>
            <w:r w:rsidRPr="00164B6C">
              <w:t>о</w:t>
            </w:r>
            <w:r w:rsidRPr="00164B6C">
              <w:t>мики, социологии; способы организации финансово-хозяйственной деятельности образовательного учрежд</w:t>
            </w:r>
            <w:r w:rsidRPr="00164B6C">
              <w:t>е</w:t>
            </w:r>
            <w:r w:rsidRPr="00164B6C">
              <w:t>ния; гражданское, административное, трудовое, бюдже</w:t>
            </w:r>
            <w:r w:rsidRPr="00164B6C">
              <w:t>т</w:t>
            </w:r>
            <w:r w:rsidRPr="00164B6C">
              <w:t>ное, налоговое законодательство в части, касающейся р</w:t>
            </w:r>
            <w:r w:rsidRPr="00164B6C">
              <w:t>е</w:t>
            </w:r>
            <w:r w:rsidRPr="00164B6C">
              <w:t>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p w:rsidR="001053BB" w:rsidRPr="00164B6C" w:rsidRDefault="00CD40C4" w:rsidP="00A168FB">
            <w:pPr>
              <w:pStyle w:val="s1"/>
              <w:shd w:val="clear" w:color="auto" w:fill="FFFFFF"/>
              <w:tabs>
                <w:tab w:val="left" w:pos="284"/>
              </w:tabs>
              <w:spacing w:before="0" w:beforeAutospacing="0" w:after="0" w:afterAutospacing="0" w:line="249" w:lineRule="atLeast"/>
              <w:jc w:val="both"/>
            </w:pPr>
            <w:r w:rsidRPr="00164B6C">
              <w:rPr>
                <w:rStyle w:val="s10"/>
                <w:rFonts w:eastAsia="@Arial Unicode MS"/>
                <w:b/>
                <w:bCs/>
              </w:rPr>
              <w:t>Требования к квалификации</w:t>
            </w:r>
            <w:r w:rsidRPr="00164B6C">
              <w:t>. Высшее профессионал</w:t>
            </w:r>
            <w:r w:rsidRPr="00164B6C">
              <w:t>ь</w:t>
            </w:r>
            <w:r w:rsidRPr="00164B6C">
              <w:t>ное образование по направлениям подготовки "Госуда</w:t>
            </w:r>
            <w:r w:rsidRPr="00164B6C">
              <w:t>р</w:t>
            </w:r>
            <w:r w:rsidRPr="00164B6C">
              <w:t>ственное и муниципальное управление", "Менеджмент", "Управление персоналом" и стаж работы на педагогич</w:t>
            </w:r>
            <w:r w:rsidRPr="00164B6C">
              <w:t>е</w:t>
            </w:r>
            <w:r w:rsidRPr="00164B6C">
              <w:t>ских или руководящих должностях не менее 5 лет, или высшее профессиональное образование и дополнител</w:t>
            </w:r>
            <w:r w:rsidRPr="00164B6C">
              <w:t>ь</w:t>
            </w:r>
            <w:r w:rsidRPr="00164B6C">
              <w:t>ное профессиональное образование в области государс</w:t>
            </w:r>
            <w:r w:rsidRPr="00164B6C">
              <w:t>т</w:t>
            </w:r>
            <w:r w:rsidRPr="00164B6C">
              <w:t>венного и муниципального управления, менеджмента и экономики и стаж работы на педагогических или руков</w:t>
            </w:r>
            <w:r w:rsidRPr="00164B6C">
              <w:t>о</w:t>
            </w:r>
            <w:r w:rsidRPr="00164B6C">
              <w:t>дящих должностях не менее 5 лет.</w:t>
            </w:r>
          </w:p>
        </w:tc>
        <w:tc>
          <w:tcPr>
            <w:tcW w:w="1091" w:type="pct"/>
          </w:tcPr>
          <w:p w:rsidR="001053BB" w:rsidRPr="00164B6C" w:rsidRDefault="008D7A26" w:rsidP="00A168FB">
            <w:pPr>
              <w:tabs>
                <w:tab w:val="left" w:pos="284"/>
              </w:tabs>
              <w:spacing w:line="240" w:lineRule="auto"/>
              <w:jc w:val="both"/>
              <w:rPr>
                <w:szCs w:val="24"/>
              </w:rPr>
            </w:pPr>
            <w:r w:rsidRPr="00164B6C">
              <w:rPr>
                <w:szCs w:val="24"/>
              </w:rPr>
              <w:t>Имеется</w:t>
            </w:r>
          </w:p>
        </w:tc>
      </w:tr>
      <w:tr w:rsidR="008D7A26" w:rsidRPr="00164B6C" w:rsidTr="00554005">
        <w:trPr>
          <w:trHeight w:val="3063"/>
          <w:jc w:val="right"/>
        </w:trPr>
        <w:tc>
          <w:tcPr>
            <w:tcW w:w="990" w:type="pct"/>
          </w:tcPr>
          <w:p w:rsidR="008D7A26" w:rsidRPr="00164B6C" w:rsidRDefault="008D7A26" w:rsidP="00A168FB">
            <w:pPr>
              <w:tabs>
                <w:tab w:val="left" w:pos="284"/>
              </w:tabs>
              <w:spacing w:line="240" w:lineRule="auto"/>
              <w:jc w:val="both"/>
              <w:rPr>
                <w:szCs w:val="24"/>
              </w:rPr>
            </w:pPr>
            <w:r w:rsidRPr="00164B6C">
              <w:rPr>
                <w:szCs w:val="24"/>
              </w:rPr>
              <w:t>Учитель</w:t>
            </w:r>
          </w:p>
        </w:tc>
        <w:tc>
          <w:tcPr>
            <w:tcW w:w="2919" w:type="pct"/>
          </w:tcPr>
          <w:p w:rsidR="00CD40C4" w:rsidRPr="00164B6C" w:rsidRDefault="00CD40C4" w:rsidP="00A168FB">
            <w:pPr>
              <w:pStyle w:val="s1"/>
              <w:shd w:val="clear" w:color="auto" w:fill="FFFFFF"/>
              <w:tabs>
                <w:tab w:val="left" w:pos="284"/>
              </w:tabs>
              <w:spacing w:before="0" w:beforeAutospacing="0" w:after="0" w:afterAutospacing="0" w:line="249" w:lineRule="atLeast"/>
              <w:jc w:val="both"/>
            </w:pPr>
            <w:r w:rsidRPr="00164B6C">
              <w:rPr>
                <w:rStyle w:val="s10"/>
                <w:rFonts w:eastAsia="@Arial Unicode MS"/>
                <w:b/>
                <w:bCs/>
              </w:rPr>
              <w:t>Должностные обязанности</w:t>
            </w:r>
            <w:r w:rsidRPr="00164B6C">
              <w:t>. Осуществляет обучение и воспитание обучающихся с учетом их психолого-физиологических особенностей и специфики препод</w:t>
            </w:r>
            <w:r w:rsidRPr="00164B6C">
              <w:t>а</w:t>
            </w:r>
            <w:r w:rsidRPr="00164B6C">
              <w:t>ваемого предмета, способствует формированию общей культуры личности, социализации, осознанного выбора и освоения образовательных программ, используя разноо</w:t>
            </w:r>
            <w:r w:rsidRPr="00164B6C">
              <w:t>б</w:t>
            </w:r>
            <w:r w:rsidRPr="00164B6C">
              <w:t>разные формы, приемы, методы и средства обучения, в том числе по индивидуальным учебным планам, уск</w:t>
            </w:r>
            <w:r w:rsidRPr="00164B6C">
              <w:t>о</w:t>
            </w:r>
            <w:r w:rsidRPr="00164B6C">
              <w:t>ренным курсам в рамках федеральных государственных образовательных стандартов, современные образовател</w:t>
            </w:r>
            <w:r w:rsidRPr="00164B6C">
              <w:t>ь</w:t>
            </w:r>
            <w:r w:rsidRPr="00164B6C">
              <w:t>ные технологии, включая информационные, а также цифровые образовательные ресурсы. Обоснованно выб</w:t>
            </w:r>
            <w:r w:rsidRPr="00164B6C">
              <w:t>и</w:t>
            </w:r>
            <w:r w:rsidRPr="00164B6C">
              <w:t>рает программы и учебно-методическое обеспечение, включая цифровые образовательные ресурсы. Проводит учебные занятия, опираясь на достижения в области п</w:t>
            </w:r>
            <w:r w:rsidRPr="00164B6C">
              <w:t>е</w:t>
            </w:r>
            <w:r w:rsidRPr="00164B6C">
              <w:t>дагогической и психологической наук, возрастной псих</w:t>
            </w:r>
            <w:r w:rsidRPr="00164B6C">
              <w:t>о</w:t>
            </w:r>
            <w:r w:rsidRPr="00164B6C">
              <w:t>логии и школьной гигиены, а также современных инфо</w:t>
            </w:r>
            <w:r w:rsidRPr="00164B6C">
              <w:t>р</w:t>
            </w:r>
            <w:r w:rsidRPr="00164B6C">
              <w:t>мационных технологий и методик обучения. Планирует и осуществляет учебный процесс в соответствии с образ</w:t>
            </w:r>
            <w:r w:rsidRPr="00164B6C">
              <w:t>о</w:t>
            </w:r>
            <w:r w:rsidRPr="00164B6C">
              <w:t>вательной программой образовательного учреждения, разрабатывает рабочую программу по предмету, курсу на основе основных общеобразовательных программ и обеспечивает ее выполнение, организуя и поддерживая разнообразные виды деятельности обучающихся, орие</w:t>
            </w:r>
            <w:r w:rsidRPr="00164B6C">
              <w:t>н</w:t>
            </w:r>
            <w:r w:rsidRPr="00164B6C">
              <w:t>тируясь на личность обучающегося, развитие его мот</w:t>
            </w:r>
            <w:r w:rsidRPr="00164B6C">
              <w:t>и</w:t>
            </w:r>
            <w:r w:rsidRPr="00164B6C">
              <w:t>вации, познавательных интересов, способностей, орган</w:t>
            </w:r>
            <w:r w:rsidRPr="00164B6C">
              <w:t>и</w:t>
            </w:r>
            <w:r w:rsidRPr="00164B6C">
              <w:t>зует самостоятельную деятельность обучающихся, в том числе исследовательскую, реализует проблемное обуч</w:t>
            </w:r>
            <w:r w:rsidRPr="00164B6C">
              <w:t>е</w:t>
            </w:r>
            <w:r w:rsidRPr="00164B6C">
              <w:t>ние, осуществляет связь обучения по предмету (курсу, программе) с практикой, обсуждает с обучающимися а</w:t>
            </w:r>
            <w:r w:rsidRPr="00164B6C">
              <w:t>к</w:t>
            </w:r>
            <w:r w:rsidRPr="00164B6C">
              <w:t>туальные события современности. Обеспечивает дост</w:t>
            </w:r>
            <w:r w:rsidRPr="00164B6C">
              <w:t>и</w:t>
            </w:r>
            <w:r w:rsidRPr="00164B6C">
              <w:t>жение и подтверждение обучающимися уровней образ</w:t>
            </w:r>
            <w:r w:rsidRPr="00164B6C">
              <w:t>о</w:t>
            </w:r>
            <w:r w:rsidRPr="00164B6C">
              <w:t>вания (образовательных цензов). Оценивает эффекти</w:t>
            </w:r>
            <w:r w:rsidRPr="00164B6C">
              <w:t>в</w:t>
            </w:r>
            <w:r w:rsidRPr="00164B6C">
              <w:t>ность и результаты обучения обучающихся по предмету (курсу, программе), учитывая освоение знаний, овлад</w:t>
            </w:r>
            <w:r w:rsidRPr="00164B6C">
              <w:t>е</w:t>
            </w:r>
            <w:r w:rsidRPr="00164B6C">
              <w:t>ние умениями, развитие опыта творческой деятельности, познавательного интереса обучающихся, используя ко</w:t>
            </w:r>
            <w:r w:rsidRPr="00164B6C">
              <w:t>м</w:t>
            </w:r>
            <w:r w:rsidRPr="00164B6C">
              <w:t>пьютерные технологии, в т.ч.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w:t>
            </w:r>
            <w:r w:rsidRPr="00164B6C">
              <w:t>е</w:t>
            </w:r>
            <w:r w:rsidRPr="00164B6C">
              <w:t>ческое достоинство, честь и репутацию обучающихся. Осуществляет контрольно-оценочную деятельность в о</w:t>
            </w:r>
            <w:r w:rsidRPr="00164B6C">
              <w:t>б</w:t>
            </w:r>
            <w:r w:rsidRPr="00164B6C">
              <w:t>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 Вносит предложения по с</w:t>
            </w:r>
            <w:r w:rsidRPr="00164B6C">
              <w:t>о</w:t>
            </w:r>
            <w:r w:rsidRPr="00164B6C">
              <w:t>вершенствованию образовательного процесса в образов</w:t>
            </w:r>
            <w:r w:rsidRPr="00164B6C">
              <w:t>а</w:t>
            </w:r>
            <w:r w:rsidRPr="00164B6C">
              <w:t>тельном учреждении. Участвует в деятельности педаг</w:t>
            </w:r>
            <w:r w:rsidRPr="00164B6C">
              <w:t>о</w:t>
            </w:r>
            <w:r w:rsidRPr="00164B6C">
              <w:t>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w:t>
            </w:r>
            <w:r w:rsidRPr="00164B6C">
              <w:t>х</w:t>
            </w:r>
            <w:r w:rsidRPr="00164B6C">
              <w:t>рану жизни и здоровья обучающихся во время образов</w:t>
            </w:r>
            <w:r w:rsidRPr="00164B6C">
              <w:t>а</w:t>
            </w:r>
            <w:r w:rsidRPr="00164B6C">
              <w:t>тельного процесса. Осуществляет связь с родителями (лицами, их заменяющими). Выполняет правила по охр</w:t>
            </w:r>
            <w:r w:rsidRPr="00164B6C">
              <w:t>а</w:t>
            </w:r>
            <w:r w:rsidRPr="00164B6C">
              <w:t>не труда и пожарной безопасности.</w:t>
            </w:r>
          </w:p>
          <w:p w:rsidR="00CD40C4" w:rsidRPr="00164B6C" w:rsidRDefault="00CD40C4" w:rsidP="00A168FB">
            <w:pPr>
              <w:pStyle w:val="s1"/>
              <w:shd w:val="clear" w:color="auto" w:fill="FFFFFF"/>
              <w:tabs>
                <w:tab w:val="left" w:pos="284"/>
              </w:tabs>
              <w:spacing w:before="0" w:beforeAutospacing="0" w:after="0" w:afterAutospacing="0" w:line="249" w:lineRule="atLeast"/>
              <w:jc w:val="both"/>
            </w:pPr>
            <w:r w:rsidRPr="00164B6C">
              <w:rPr>
                <w:rStyle w:val="s10"/>
                <w:rFonts w:eastAsia="@Arial Unicode MS"/>
                <w:b/>
                <w:bCs/>
              </w:rPr>
              <w:t>Должен знать</w:t>
            </w:r>
            <w:r w:rsidRPr="00164B6C">
              <w:t>: приоритетные направления развития о</w:t>
            </w:r>
            <w:r w:rsidRPr="00164B6C">
              <w:t>б</w:t>
            </w:r>
            <w:r w:rsidRPr="00164B6C">
              <w:t>разовательной системы Российской Федерации; законы и иные нормативные правовые акты, регламентирующие образовательную деятельность;</w:t>
            </w:r>
            <w:r w:rsidRPr="00164B6C">
              <w:rPr>
                <w:rStyle w:val="apple-converted-space"/>
              </w:rPr>
              <w:t> </w:t>
            </w:r>
            <w:hyperlink r:id="rId57" w:history="1">
              <w:r w:rsidRPr="00164B6C">
                <w:rPr>
                  <w:rStyle w:val="af6"/>
                  <w:color w:val="auto"/>
                </w:rPr>
                <w:t>Конвенцию</w:t>
              </w:r>
            </w:hyperlink>
            <w:r w:rsidRPr="00164B6C">
              <w:rPr>
                <w:rStyle w:val="apple-converted-space"/>
              </w:rPr>
              <w:t> </w:t>
            </w:r>
            <w:r w:rsidRPr="00164B6C">
              <w:t>о правах р</w:t>
            </w:r>
            <w:r w:rsidRPr="00164B6C">
              <w:t>е</w:t>
            </w:r>
            <w:r w:rsidRPr="00164B6C">
              <w:t>бенка; основы общетеоретических дисциплин в объеме,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 методику преподавания предмета; программы и учебники по преподаваемому предмету; м</w:t>
            </w:r>
            <w:r w:rsidRPr="00164B6C">
              <w:t>е</w:t>
            </w:r>
            <w:r w:rsidRPr="00164B6C">
              <w:t>тодику воспитательной работы; требования к оснащению и оборудованию учебных кабинетов и подсобных пом</w:t>
            </w:r>
            <w:r w:rsidRPr="00164B6C">
              <w:t>е</w:t>
            </w:r>
            <w:r w:rsidRPr="00164B6C">
              <w:t>щений к ним; средства обучения и их дидактические во</w:t>
            </w:r>
            <w:r w:rsidRPr="00164B6C">
              <w:t>з</w:t>
            </w:r>
            <w:r w:rsidRPr="00164B6C">
              <w:t>можности; основы научной организации труда; норм</w:t>
            </w:r>
            <w:r w:rsidRPr="00164B6C">
              <w:t>а</w:t>
            </w:r>
            <w:r w:rsidRPr="00164B6C">
              <w:t>тивные документы по вопросам обучения и воспитания детей и молодежи; теорию и методы управления образ</w:t>
            </w:r>
            <w:r w:rsidRPr="00164B6C">
              <w:t>о</w:t>
            </w:r>
            <w:r w:rsidRPr="00164B6C">
              <w:t>вательными системами; современные педагогические технологии продуктивного, дифференцированного об</w:t>
            </w:r>
            <w:r w:rsidRPr="00164B6C">
              <w:t>у</w:t>
            </w:r>
            <w:r w:rsidRPr="00164B6C">
              <w:t>чения, реализации компетентностного подхода, разв</w:t>
            </w:r>
            <w:r w:rsidRPr="00164B6C">
              <w:t>и</w:t>
            </w:r>
            <w:r w:rsidRPr="00164B6C">
              <w:t>вающего обучения; методы убеждения, аргументации своей позиции, установления контактов с обучающимися разного возраста, их родителями (лицами, их заменя</w:t>
            </w:r>
            <w:r w:rsidRPr="00164B6C">
              <w:t>ю</w:t>
            </w:r>
            <w:r w:rsidRPr="00164B6C">
              <w:t>щими), коллегами по работе; технологии диагностики причин конфликтных ситуаций, их профилактики и ра</w:t>
            </w:r>
            <w:r w:rsidRPr="00164B6C">
              <w:t>з</w:t>
            </w:r>
            <w:r w:rsidRPr="00164B6C">
              <w:t>решения; основы экологии, экономики, социологии; тр</w:t>
            </w:r>
            <w:r w:rsidRPr="00164B6C">
              <w:t>у</w:t>
            </w:r>
            <w:r w:rsidRPr="00164B6C">
              <w:t>довое законодательство; основы работы с текстовыми р</w:t>
            </w:r>
            <w:r w:rsidRPr="00164B6C">
              <w:t>е</w:t>
            </w:r>
            <w:r w:rsidRPr="00164B6C">
              <w:t>дакторами, электронными таблицами, электронной п</w:t>
            </w:r>
            <w:r w:rsidRPr="00164B6C">
              <w:t>о</w:t>
            </w:r>
            <w:r w:rsidRPr="00164B6C">
              <w:t>чтой и браузерами, мультимедийным оборудованием; правила внутреннего трудового распорядка образов</w:t>
            </w:r>
            <w:r w:rsidRPr="00164B6C">
              <w:t>а</w:t>
            </w:r>
            <w:r w:rsidRPr="00164B6C">
              <w:t>тельного учреждения; правила по охране труда и пожа</w:t>
            </w:r>
            <w:r w:rsidRPr="00164B6C">
              <w:t>р</w:t>
            </w:r>
            <w:r w:rsidRPr="00164B6C">
              <w:t>ной безопасности.</w:t>
            </w:r>
          </w:p>
          <w:p w:rsidR="008D7A26" w:rsidRPr="00164B6C" w:rsidRDefault="00CD40C4" w:rsidP="00A168FB">
            <w:pPr>
              <w:pStyle w:val="s1"/>
              <w:shd w:val="clear" w:color="auto" w:fill="FFFFFF"/>
              <w:tabs>
                <w:tab w:val="left" w:pos="284"/>
              </w:tabs>
              <w:spacing w:before="0" w:beforeAutospacing="0" w:after="0" w:afterAutospacing="0" w:line="249" w:lineRule="atLeast"/>
              <w:jc w:val="both"/>
            </w:pPr>
            <w:r w:rsidRPr="00164B6C">
              <w:rPr>
                <w:rStyle w:val="s10"/>
                <w:rFonts w:eastAsia="@Arial Unicode MS"/>
                <w:b/>
                <w:bCs/>
              </w:rPr>
              <w:t>Требования к квалификации</w:t>
            </w:r>
            <w:r w:rsidRPr="00164B6C">
              <w:t>. Высшее профессионал</w:t>
            </w:r>
            <w:r w:rsidRPr="00164B6C">
              <w:t>ь</w:t>
            </w:r>
            <w:r w:rsidRPr="00164B6C">
              <w:t>ное образование или среднее профессиональное образ</w:t>
            </w:r>
            <w:r w:rsidRPr="00164B6C">
              <w:t>о</w:t>
            </w:r>
            <w:r w:rsidRPr="00164B6C">
              <w:t>вание по направлению подготовки "Образование и пед</w:t>
            </w:r>
            <w:r w:rsidRPr="00164B6C">
              <w:t>а</w:t>
            </w:r>
            <w:r w:rsidRPr="00164B6C">
              <w:t>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w:t>
            </w:r>
            <w:r w:rsidRPr="00164B6C">
              <w:t>о</w:t>
            </w:r>
            <w:r w:rsidRPr="00164B6C">
              <w:t>фессиональное образование по направлению деятельн</w:t>
            </w:r>
            <w:r w:rsidRPr="00164B6C">
              <w:t>о</w:t>
            </w:r>
            <w:r w:rsidRPr="00164B6C">
              <w:t>сти в образовательном учреждении без предъявления требований к стажу работы.</w:t>
            </w:r>
          </w:p>
        </w:tc>
        <w:tc>
          <w:tcPr>
            <w:tcW w:w="1091" w:type="pct"/>
          </w:tcPr>
          <w:p w:rsidR="008D7A26" w:rsidRPr="00164B6C" w:rsidRDefault="008D7A26" w:rsidP="00A168FB">
            <w:pPr>
              <w:tabs>
                <w:tab w:val="left" w:pos="284"/>
              </w:tabs>
              <w:spacing w:line="240" w:lineRule="auto"/>
              <w:rPr>
                <w:szCs w:val="24"/>
              </w:rPr>
            </w:pPr>
            <w:r w:rsidRPr="00164B6C">
              <w:rPr>
                <w:szCs w:val="24"/>
              </w:rPr>
              <w:t>Имеется</w:t>
            </w:r>
          </w:p>
        </w:tc>
      </w:tr>
      <w:tr w:rsidR="008D7A26" w:rsidRPr="00164B6C" w:rsidTr="00554005">
        <w:trPr>
          <w:jc w:val="right"/>
        </w:trPr>
        <w:tc>
          <w:tcPr>
            <w:tcW w:w="990" w:type="pct"/>
          </w:tcPr>
          <w:p w:rsidR="008D7A26" w:rsidRPr="00164B6C" w:rsidRDefault="008D7A26" w:rsidP="00A168FB">
            <w:pPr>
              <w:tabs>
                <w:tab w:val="left" w:pos="284"/>
              </w:tabs>
              <w:spacing w:line="240" w:lineRule="auto"/>
              <w:jc w:val="both"/>
              <w:rPr>
                <w:szCs w:val="24"/>
              </w:rPr>
            </w:pPr>
            <w:r w:rsidRPr="00164B6C">
              <w:rPr>
                <w:szCs w:val="24"/>
              </w:rPr>
              <w:t>Воспитатель</w:t>
            </w:r>
          </w:p>
        </w:tc>
        <w:tc>
          <w:tcPr>
            <w:tcW w:w="2919" w:type="pct"/>
          </w:tcPr>
          <w:p w:rsidR="00D47388" w:rsidRPr="00164B6C" w:rsidRDefault="00D47388" w:rsidP="00A168FB">
            <w:pPr>
              <w:pStyle w:val="s1"/>
              <w:shd w:val="clear" w:color="auto" w:fill="FFFFFF"/>
              <w:tabs>
                <w:tab w:val="left" w:pos="284"/>
              </w:tabs>
              <w:spacing w:before="0" w:beforeAutospacing="0" w:after="0" w:afterAutospacing="0" w:line="249" w:lineRule="atLeast"/>
              <w:jc w:val="both"/>
            </w:pPr>
            <w:r w:rsidRPr="00164B6C">
              <w:rPr>
                <w:rStyle w:val="s10"/>
                <w:rFonts w:eastAsia="@Arial Unicode MS"/>
                <w:b/>
                <w:bCs/>
              </w:rPr>
              <w:t>Должностные обязанности</w:t>
            </w:r>
            <w:r w:rsidRPr="00164B6C">
              <w:t>. Осуществляет деятельность по воспитанию детей в образовательных учреждениях и их структурных подразделениях (интернате при школе, общежитии, группах, группах продленного дня и др.), иных учреждениях и организациях. Содействует созд</w:t>
            </w:r>
            <w:r w:rsidRPr="00164B6C">
              <w:t>а</w:t>
            </w:r>
            <w:r w:rsidRPr="00164B6C">
              <w:t>нию благоприятных условий для индивидуального разв</w:t>
            </w:r>
            <w:r w:rsidRPr="00164B6C">
              <w:t>и</w:t>
            </w:r>
            <w:r w:rsidRPr="00164B6C">
              <w:t>тия и нравственного формирования личности обуча</w:t>
            </w:r>
            <w:r w:rsidRPr="00164B6C">
              <w:t>ю</w:t>
            </w:r>
            <w:r w:rsidRPr="00164B6C">
              <w:t>щихся, воспитанников, вносит необходимые коррективы в систему их воспитания. Осуществляет изучение личн</w:t>
            </w:r>
            <w:r w:rsidRPr="00164B6C">
              <w:t>о</w:t>
            </w:r>
            <w:r w:rsidRPr="00164B6C">
              <w:t>сти обучающихся, их склонностей, интересов, содейств</w:t>
            </w:r>
            <w:r w:rsidRPr="00164B6C">
              <w:t>у</w:t>
            </w:r>
            <w:r w:rsidRPr="00164B6C">
              <w:t>ет росту их познавательной мотивации и становлению их учебной самостоятельности, формированию компетен</w:t>
            </w:r>
            <w:r w:rsidRPr="00164B6C">
              <w:t>т</w:t>
            </w:r>
            <w:r w:rsidRPr="00164B6C">
              <w:t>ностей; организует подготовку домашних заданий. Со</w:t>
            </w:r>
            <w:r w:rsidRPr="00164B6C">
              <w:t>з</w:t>
            </w:r>
            <w:r w:rsidRPr="00164B6C">
              <w:t>дает благоприятную микросреду и морально-психологический климат для каждого обучающегося, воспитанника. Способствует развитию общения обуча</w:t>
            </w:r>
            <w:r w:rsidRPr="00164B6C">
              <w:t>ю</w:t>
            </w:r>
            <w:r w:rsidRPr="00164B6C">
              <w:t>щихся, воспитанников. Помогает обучающемуся, восп</w:t>
            </w:r>
            <w:r w:rsidRPr="00164B6C">
              <w:t>и</w:t>
            </w:r>
            <w:r w:rsidRPr="00164B6C">
              <w:t>таннику решать проблемы, возникающие в общении с т</w:t>
            </w:r>
            <w:r w:rsidRPr="00164B6C">
              <w:t>о</w:t>
            </w:r>
            <w:r w:rsidRPr="00164B6C">
              <w:t>варищами, учителями, родителями (лицами, их зам</w:t>
            </w:r>
            <w:r w:rsidRPr="00164B6C">
              <w:t>е</w:t>
            </w:r>
            <w:r w:rsidRPr="00164B6C">
              <w:t>няющими). Осуществляет помощь обучающимся, восп</w:t>
            </w:r>
            <w:r w:rsidRPr="00164B6C">
              <w:t>и</w:t>
            </w:r>
            <w:r w:rsidRPr="00164B6C">
              <w:t>танникам в учебной деятельности, способствует обесп</w:t>
            </w:r>
            <w:r w:rsidRPr="00164B6C">
              <w:t>е</w:t>
            </w:r>
            <w:r w:rsidRPr="00164B6C">
              <w:t>чению уровня их подготовки соответствующего требов</w:t>
            </w:r>
            <w:r w:rsidRPr="00164B6C">
              <w:t>а</w:t>
            </w:r>
            <w:r w:rsidRPr="00164B6C">
              <w:t>ниям федерального государственного образовательного стандарта, федеральным государственным образовател</w:t>
            </w:r>
            <w:r w:rsidRPr="00164B6C">
              <w:t>ь</w:t>
            </w:r>
            <w:r w:rsidRPr="00164B6C">
              <w:t>ным требованиям. Содействует получению дополнител</w:t>
            </w:r>
            <w:r w:rsidRPr="00164B6C">
              <w:t>ь</w:t>
            </w:r>
            <w:r w:rsidRPr="00164B6C">
              <w:t>ного образования обучающимися, воспитанниками через систему кружков, клубов, секций, объединений, орган</w:t>
            </w:r>
            <w:r w:rsidRPr="00164B6C">
              <w:t>и</w:t>
            </w:r>
            <w:r w:rsidRPr="00164B6C">
              <w:t>зуемых в учреждениях, по месту жительства. В соотве</w:t>
            </w:r>
            <w:r w:rsidRPr="00164B6C">
              <w:t>т</w:t>
            </w:r>
            <w:r w:rsidRPr="00164B6C">
              <w:t>ствии с индивидуальными и возрастными интересами обучающихся, воспитанников совершенствует жизнеде</w:t>
            </w:r>
            <w:r w:rsidRPr="00164B6C">
              <w:t>я</w:t>
            </w:r>
            <w:r w:rsidRPr="00164B6C">
              <w:t>тельность коллектива обучающихся, воспитанников. С</w:t>
            </w:r>
            <w:r w:rsidRPr="00164B6C">
              <w:t>о</w:t>
            </w:r>
            <w:r w:rsidRPr="00164B6C">
              <w:t>блюдает права и свободы обучающихся, воспитанников, несет ответственность за их жизнь, здоровье и безопа</w:t>
            </w:r>
            <w:r w:rsidRPr="00164B6C">
              <w:t>с</w:t>
            </w:r>
            <w:r w:rsidRPr="00164B6C">
              <w:t>ность в период образовательного процесса. Проводит н</w:t>
            </w:r>
            <w:r w:rsidRPr="00164B6C">
              <w:t>а</w:t>
            </w:r>
            <w:r w:rsidRPr="00164B6C">
              <w:t>блюдения (мониторинг) за здоровьем, развитием и во</w:t>
            </w:r>
            <w:r w:rsidRPr="00164B6C">
              <w:t>с</w:t>
            </w:r>
            <w:r w:rsidRPr="00164B6C">
              <w:t>питанием обучающихся, воспитанников, в том числе с помощью электронных форм. Разрабатывает план (пр</w:t>
            </w:r>
            <w:r w:rsidRPr="00164B6C">
              <w:t>о</w:t>
            </w:r>
            <w:r w:rsidRPr="00164B6C">
              <w:t>грамму) воспитательной работы с группой обучающихся, воспитанников. Совместно с органами самоуправления обучающихся, воспитанников ведет активную пропага</w:t>
            </w:r>
            <w:r w:rsidRPr="00164B6C">
              <w:t>н</w:t>
            </w:r>
            <w:r w:rsidRPr="00164B6C">
              <w:t>ду здорового образа жизни. Работает в тесном контакте с учителями, педагогом-психологом, другими педагогич</w:t>
            </w:r>
            <w:r w:rsidRPr="00164B6C">
              <w:t>е</w:t>
            </w:r>
            <w:r w:rsidRPr="00164B6C">
              <w:t>скими работниками, родителями (лицами, их заменя</w:t>
            </w:r>
            <w:r w:rsidRPr="00164B6C">
              <w:t>ю</w:t>
            </w:r>
            <w:r w:rsidRPr="00164B6C">
              <w:t>щими) обучающихся, воспитанников. На основе изучения индивидуальных особенностей, рекомендаций педагога-психолога планирует и проводит с обучающимися, во</w:t>
            </w:r>
            <w:r w:rsidRPr="00164B6C">
              <w:t>с</w:t>
            </w:r>
            <w:r w:rsidRPr="00164B6C">
              <w:t>питанниками с ограниченными возможностями здоровья коррекционно-развивающую работу (с группой или и</w:t>
            </w:r>
            <w:r w:rsidRPr="00164B6C">
              <w:t>н</w:t>
            </w:r>
            <w:r w:rsidRPr="00164B6C">
              <w:t>дивидуально). Координирует деятельность помощника воспитателя, младшего воспитателя. Участвует в работе педагогических, методических советов, других формах методической работы, в работе по проведению родител</w:t>
            </w:r>
            <w:r w:rsidRPr="00164B6C">
              <w:t>ь</w:t>
            </w:r>
            <w:r w:rsidRPr="00164B6C">
              <w:t>ских собраний, оздоровительных, воспитательных и др</w:t>
            </w:r>
            <w:r w:rsidRPr="00164B6C">
              <w:t>у</w:t>
            </w:r>
            <w:r w:rsidRPr="00164B6C">
              <w:t>гих мероприятий, предусмотренных образовательной программой, в организации и проведении методической и консультативной помощи родителям (лицам, их зам</w:t>
            </w:r>
            <w:r w:rsidRPr="00164B6C">
              <w:t>е</w:t>
            </w:r>
            <w:r w:rsidRPr="00164B6C">
              <w:t>няющим). Вносит предложения по совершенствованию образовательного процесса. Обеспечивает охрану жизни и здоровья обучающихся, воспитанников во время обр</w:t>
            </w:r>
            <w:r w:rsidRPr="00164B6C">
              <w:t>а</w:t>
            </w:r>
            <w:r w:rsidRPr="00164B6C">
              <w:t>зовательного процесса. Выполняет правила по охране труда и пожарной безопасности. При выполнении об</w:t>
            </w:r>
            <w:r w:rsidRPr="00164B6C">
              <w:t>я</w:t>
            </w:r>
            <w:r w:rsidRPr="00164B6C">
              <w:t>занностей старшего воспитателя наряду с выполнением обязанностей, предусмотренных по должности воспит</w:t>
            </w:r>
            <w:r w:rsidRPr="00164B6C">
              <w:t>а</w:t>
            </w:r>
            <w:r w:rsidRPr="00164B6C">
              <w:t>теля</w:t>
            </w:r>
            <w:hyperlink r:id="rId58" w:anchor="block_993" w:history="1">
              <w:r w:rsidRPr="00164B6C">
                <w:rPr>
                  <w:rStyle w:val="af6"/>
                  <w:color w:val="auto"/>
                </w:rPr>
                <w:t>*(3)</w:t>
              </w:r>
            </w:hyperlink>
            <w:r w:rsidRPr="00164B6C">
              <w:t>, осуществляет координацию деятельности во</w:t>
            </w:r>
            <w:r w:rsidRPr="00164B6C">
              <w:t>с</w:t>
            </w:r>
            <w:r w:rsidRPr="00164B6C">
              <w:t>питателей, педагогических работников в проектировании развивающей образовательной среды образовательного учреждения. Оказывает методическую помощь воспит</w:t>
            </w:r>
            <w:r w:rsidRPr="00164B6C">
              <w:t>а</w:t>
            </w:r>
            <w:r w:rsidRPr="00164B6C">
              <w:t>телям, способствует обобщению передового педагогич</w:t>
            </w:r>
            <w:r w:rsidRPr="00164B6C">
              <w:t>е</w:t>
            </w:r>
            <w:r w:rsidRPr="00164B6C">
              <w:t>ского опыта, повышению квалификации воспитателей, развитию их творческих инициатив.</w:t>
            </w:r>
          </w:p>
          <w:p w:rsidR="00D47388" w:rsidRPr="00164B6C" w:rsidRDefault="00D47388" w:rsidP="00A168FB">
            <w:pPr>
              <w:pStyle w:val="s1"/>
              <w:shd w:val="clear" w:color="auto" w:fill="FFFFFF"/>
              <w:tabs>
                <w:tab w:val="left" w:pos="284"/>
              </w:tabs>
              <w:spacing w:before="0" w:beforeAutospacing="0" w:after="0" w:afterAutospacing="0" w:line="249" w:lineRule="atLeast"/>
              <w:jc w:val="both"/>
            </w:pPr>
            <w:r w:rsidRPr="00164B6C">
              <w:rPr>
                <w:rStyle w:val="s10"/>
                <w:rFonts w:eastAsia="@Arial Unicode MS"/>
                <w:b/>
                <w:bCs/>
              </w:rPr>
              <w:t>Должен знать</w:t>
            </w:r>
            <w:r w:rsidRPr="00164B6C">
              <w:t>: приоритетные направления развития о</w:t>
            </w:r>
            <w:r w:rsidRPr="00164B6C">
              <w:t>б</w:t>
            </w:r>
            <w:r w:rsidRPr="00164B6C">
              <w:t>разовательной системы Российской Федерации; законы и иные нормативные правовые акты, регламентирующие образовательную деятельность;</w:t>
            </w:r>
            <w:r w:rsidRPr="00164B6C">
              <w:rPr>
                <w:rStyle w:val="apple-converted-space"/>
              </w:rPr>
              <w:t> </w:t>
            </w:r>
            <w:hyperlink r:id="rId59" w:history="1">
              <w:r w:rsidRPr="00164B6C">
                <w:rPr>
                  <w:rStyle w:val="af6"/>
                  <w:color w:val="auto"/>
                </w:rPr>
                <w:t>Конвенцию</w:t>
              </w:r>
            </w:hyperlink>
            <w:r w:rsidRPr="00164B6C">
              <w:rPr>
                <w:rStyle w:val="apple-converted-space"/>
              </w:rPr>
              <w:t> </w:t>
            </w:r>
            <w:r w:rsidRPr="00164B6C">
              <w:t>о правах р</w:t>
            </w:r>
            <w:r w:rsidRPr="00164B6C">
              <w:t>е</w:t>
            </w:r>
            <w:r w:rsidRPr="00164B6C">
              <w:t>бенка; педагогику, детскую, возрастную и социальную психологию; психологию отношений, индивидуальные и возрастные особенности детей и подростков, возрастную физиологию, школьную гигиену; методы и формы мон</w:t>
            </w:r>
            <w:r w:rsidRPr="00164B6C">
              <w:t>и</w:t>
            </w:r>
            <w:r w:rsidRPr="00164B6C">
              <w:t>торинга деятельности обучающихся, воспитанников; п</w:t>
            </w:r>
            <w:r w:rsidRPr="00164B6C">
              <w:t>е</w:t>
            </w:r>
            <w:r w:rsidRPr="00164B6C">
              <w:t>дагогическую этику; теорию и методику воспитательной работы, организации свободного времени обучающихся, воспитанников;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w:t>
            </w:r>
            <w:r w:rsidRPr="00164B6C">
              <w:t>о</w:t>
            </w:r>
            <w:r w:rsidRPr="00164B6C">
              <w:t>ды убеждения, аргументации своей позиции, установл</w:t>
            </w:r>
            <w:r w:rsidRPr="00164B6C">
              <w:t>е</w:t>
            </w:r>
            <w:r w:rsidRPr="00164B6C">
              <w:t>ния контактов с обучающимися, воспитанниками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w:t>
            </w:r>
            <w:r w:rsidRPr="00164B6C">
              <w:t>а</w:t>
            </w:r>
            <w:r w:rsidRPr="00164B6C">
              <w:t>конодательство; основы работы с текстовыми редактор</w:t>
            </w:r>
            <w:r w:rsidRPr="00164B6C">
              <w:t>а</w:t>
            </w:r>
            <w:r w:rsidRPr="00164B6C">
              <w:t>ми, электронными таблицами, электронной почтой и браузерами, мультимедийным оборудованием; правила внутреннего трудового распорядка образовательного у</w:t>
            </w:r>
            <w:r w:rsidRPr="00164B6C">
              <w:t>ч</w:t>
            </w:r>
            <w:r w:rsidRPr="00164B6C">
              <w:t>реждения; правила по охране труда и пожарной безопа</w:t>
            </w:r>
            <w:r w:rsidRPr="00164B6C">
              <w:t>с</w:t>
            </w:r>
            <w:r w:rsidRPr="00164B6C">
              <w:t>ности.</w:t>
            </w:r>
          </w:p>
          <w:p w:rsidR="00D47388" w:rsidRPr="00164B6C" w:rsidRDefault="00D47388" w:rsidP="00A168FB">
            <w:pPr>
              <w:pStyle w:val="s1"/>
              <w:shd w:val="clear" w:color="auto" w:fill="FFFFFF"/>
              <w:tabs>
                <w:tab w:val="left" w:pos="284"/>
              </w:tabs>
              <w:spacing w:before="0" w:beforeAutospacing="0" w:after="0" w:afterAutospacing="0" w:line="249" w:lineRule="atLeast"/>
              <w:jc w:val="both"/>
            </w:pPr>
            <w:r w:rsidRPr="00164B6C">
              <w:rPr>
                <w:rStyle w:val="s10"/>
                <w:rFonts w:eastAsia="@Arial Unicode MS"/>
                <w:b/>
                <w:bCs/>
              </w:rPr>
              <w:t>Требования к квалификации</w:t>
            </w:r>
            <w:r w:rsidRPr="00164B6C">
              <w:t>. Высшее профессионал</w:t>
            </w:r>
            <w:r w:rsidRPr="00164B6C">
              <w:t>ь</w:t>
            </w:r>
            <w:r w:rsidRPr="00164B6C">
              <w:t>ное образование или среднее профессиональное образ</w:t>
            </w:r>
            <w:r w:rsidRPr="00164B6C">
              <w:t>о</w:t>
            </w:r>
            <w:r w:rsidRPr="00164B6C">
              <w:t>вание по направлению подготовки "Образование и пед</w:t>
            </w:r>
            <w:r w:rsidRPr="00164B6C">
              <w:t>а</w:t>
            </w:r>
            <w:r w:rsidRPr="00164B6C">
              <w:t>гогика" без предъявления требований к стажу работы л</w:t>
            </w:r>
            <w:r w:rsidRPr="00164B6C">
              <w:t>и</w:t>
            </w:r>
            <w:r w:rsidRPr="00164B6C">
              <w:t>бо высшее профессиональное образование или среднее профессиональное образование и дополнительное пр</w:t>
            </w:r>
            <w:r w:rsidRPr="00164B6C">
              <w:t>о</w:t>
            </w:r>
            <w:r w:rsidRPr="00164B6C">
              <w:t>фессиональное образование по направлению подготовки "Образование и педагогика" без предъявления требов</w:t>
            </w:r>
            <w:r w:rsidRPr="00164B6C">
              <w:t>а</w:t>
            </w:r>
            <w:r w:rsidRPr="00164B6C">
              <w:t>ний к стажу работы.</w:t>
            </w:r>
          </w:p>
          <w:p w:rsidR="008D7A26" w:rsidRPr="00164B6C" w:rsidRDefault="00D47388" w:rsidP="00A168FB">
            <w:pPr>
              <w:pStyle w:val="s1"/>
              <w:shd w:val="clear" w:color="auto" w:fill="FFFFFF"/>
              <w:tabs>
                <w:tab w:val="left" w:pos="284"/>
              </w:tabs>
              <w:spacing w:before="0" w:beforeAutospacing="0" w:after="277" w:afterAutospacing="0" w:line="249" w:lineRule="atLeast"/>
              <w:jc w:val="both"/>
            </w:pPr>
            <w:r w:rsidRPr="00164B6C">
              <w:t>Для старшего воспитателя - высшее профессиональное образование по направлению подготовки "Образование и педагогика" и стаж работы в должности воспитателя не менее 2 лет.</w:t>
            </w:r>
          </w:p>
        </w:tc>
        <w:tc>
          <w:tcPr>
            <w:tcW w:w="1091" w:type="pct"/>
          </w:tcPr>
          <w:p w:rsidR="008D7A26" w:rsidRPr="00164B6C" w:rsidRDefault="008D7A26" w:rsidP="00A168FB">
            <w:pPr>
              <w:tabs>
                <w:tab w:val="left" w:pos="284"/>
              </w:tabs>
              <w:spacing w:line="240" w:lineRule="auto"/>
              <w:rPr>
                <w:szCs w:val="24"/>
              </w:rPr>
            </w:pPr>
            <w:r w:rsidRPr="00164B6C">
              <w:rPr>
                <w:szCs w:val="24"/>
              </w:rPr>
              <w:t>Имеется</w:t>
            </w:r>
          </w:p>
        </w:tc>
      </w:tr>
      <w:tr w:rsidR="00D47388" w:rsidRPr="00164B6C" w:rsidTr="00554005">
        <w:trPr>
          <w:jc w:val="right"/>
        </w:trPr>
        <w:tc>
          <w:tcPr>
            <w:tcW w:w="990" w:type="pct"/>
          </w:tcPr>
          <w:p w:rsidR="00D47388" w:rsidRPr="00164B6C" w:rsidRDefault="00D47388" w:rsidP="00A168FB">
            <w:pPr>
              <w:shd w:val="clear" w:color="auto" w:fill="FFFFFF"/>
              <w:tabs>
                <w:tab w:val="left" w:pos="284"/>
              </w:tabs>
              <w:spacing w:before="240" w:after="240" w:line="277" w:lineRule="atLeast"/>
              <w:rPr>
                <w:rFonts w:eastAsia="Times New Roman"/>
                <w:szCs w:val="24"/>
                <w:lang w:eastAsia="ru-RU"/>
              </w:rPr>
            </w:pPr>
            <w:r w:rsidRPr="00164B6C">
              <w:rPr>
                <w:rFonts w:eastAsia="Times New Roman"/>
                <w:bCs/>
                <w:szCs w:val="24"/>
                <w:lang w:eastAsia="ru-RU"/>
              </w:rPr>
              <w:t>Преподав</w:t>
            </w:r>
            <w:r w:rsidRPr="00164B6C">
              <w:rPr>
                <w:rFonts w:eastAsia="Times New Roman"/>
                <w:bCs/>
                <w:szCs w:val="24"/>
                <w:lang w:eastAsia="ru-RU"/>
              </w:rPr>
              <w:t>а</w:t>
            </w:r>
            <w:r w:rsidRPr="00164B6C">
              <w:rPr>
                <w:rFonts w:eastAsia="Times New Roman"/>
                <w:bCs/>
                <w:szCs w:val="24"/>
                <w:lang w:eastAsia="ru-RU"/>
              </w:rPr>
              <w:t>тель-организатор основ без</w:t>
            </w:r>
            <w:r w:rsidRPr="00164B6C">
              <w:rPr>
                <w:rFonts w:eastAsia="Times New Roman"/>
                <w:bCs/>
                <w:szCs w:val="24"/>
                <w:lang w:eastAsia="ru-RU"/>
              </w:rPr>
              <w:t>о</w:t>
            </w:r>
            <w:r w:rsidRPr="00164B6C">
              <w:rPr>
                <w:rFonts w:eastAsia="Times New Roman"/>
                <w:bCs/>
                <w:szCs w:val="24"/>
                <w:lang w:eastAsia="ru-RU"/>
              </w:rPr>
              <w:t>пасности жизнеде</w:t>
            </w:r>
            <w:r w:rsidRPr="00164B6C">
              <w:rPr>
                <w:rFonts w:eastAsia="Times New Roman"/>
                <w:bCs/>
                <w:szCs w:val="24"/>
                <w:lang w:eastAsia="ru-RU"/>
              </w:rPr>
              <w:t>я</w:t>
            </w:r>
            <w:r w:rsidRPr="00164B6C">
              <w:rPr>
                <w:rFonts w:eastAsia="Times New Roman"/>
                <w:bCs/>
                <w:szCs w:val="24"/>
                <w:lang w:eastAsia="ru-RU"/>
              </w:rPr>
              <w:t>тельности</w:t>
            </w:r>
          </w:p>
          <w:p w:rsidR="00D47388" w:rsidRPr="00164B6C" w:rsidRDefault="00D47388" w:rsidP="00A168FB">
            <w:pPr>
              <w:tabs>
                <w:tab w:val="left" w:pos="284"/>
              </w:tabs>
              <w:spacing w:line="240" w:lineRule="auto"/>
              <w:jc w:val="both"/>
              <w:rPr>
                <w:szCs w:val="24"/>
              </w:rPr>
            </w:pPr>
          </w:p>
        </w:tc>
        <w:tc>
          <w:tcPr>
            <w:tcW w:w="2919" w:type="pct"/>
          </w:tcPr>
          <w:p w:rsidR="00CD40C4" w:rsidRPr="00164B6C" w:rsidRDefault="00CD40C4" w:rsidP="00A168FB">
            <w:pPr>
              <w:pStyle w:val="s1"/>
              <w:shd w:val="clear" w:color="auto" w:fill="FFFFFF"/>
              <w:tabs>
                <w:tab w:val="left" w:pos="284"/>
              </w:tabs>
              <w:spacing w:before="0" w:beforeAutospacing="0" w:after="0" w:afterAutospacing="0" w:line="249" w:lineRule="atLeast"/>
              <w:jc w:val="both"/>
            </w:pPr>
            <w:r w:rsidRPr="00164B6C">
              <w:rPr>
                <w:rStyle w:val="s10"/>
                <w:rFonts w:eastAsia="@Arial Unicode MS"/>
                <w:b/>
                <w:bCs/>
              </w:rPr>
              <w:t>Должностные обязанности</w:t>
            </w:r>
            <w:r w:rsidRPr="00164B6C">
              <w:t>. Осуществляет обучение и воспитание обучающихся, воспитанников с учетом сп</w:t>
            </w:r>
            <w:r w:rsidRPr="00164B6C">
              <w:t>е</w:t>
            </w:r>
            <w:r w:rsidRPr="00164B6C">
              <w:t>цифики курсов основ безопасности жизнедеятельности и допризывной подготовки в объеме не более 9 часов в н</w:t>
            </w:r>
            <w:r w:rsidRPr="00164B6C">
              <w:t>е</w:t>
            </w:r>
            <w:r w:rsidRPr="00164B6C">
              <w:t>делю (360 часов в год). Организует, планирует и пров</w:t>
            </w:r>
            <w:r w:rsidRPr="00164B6C">
              <w:t>о</w:t>
            </w:r>
            <w:r w:rsidRPr="00164B6C">
              <w:t>дит учебные, в т.ч. факультативные и внеурочные зан</w:t>
            </w:r>
            <w:r w:rsidRPr="00164B6C">
              <w:t>я</w:t>
            </w:r>
            <w:r w:rsidRPr="00164B6C">
              <w:t>тия, используя разнообразные формы, приемы, методы и средства обучения. Организует разнообразные виды де</w:t>
            </w:r>
            <w:r w:rsidRPr="00164B6C">
              <w:t>я</w:t>
            </w:r>
            <w:r w:rsidRPr="00164B6C">
              <w:t>тельности обучающихся, воспитанников ориентируясь на личность обучающихся, воспитанников, развитие мот</w:t>
            </w:r>
            <w:r w:rsidRPr="00164B6C">
              <w:t>и</w:t>
            </w:r>
            <w:r w:rsidRPr="00164B6C">
              <w:t>вации их познавательных интересов, способностей. О</w:t>
            </w:r>
            <w:r w:rsidRPr="00164B6C">
              <w:t>р</w:t>
            </w:r>
            <w:r w:rsidRPr="00164B6C">
              <w:t>ганизует самостоятельную деятельность обучающихся, воспитанников, проблемное обучение, осуществляет связь обучения с практикой. Обсуждает с обучающимися, воспитанниками актуальные события современности. Способствует формированию общей культуры личности. Оценивает эффективность обучения, учитывая освоение знаний, овладение умениями, развитие опыта творческой деятельности, познавательного интереса, осуществляет контроль и аттестацию обучающихся, воспитанников, используя современные информационные, компьюте</w:t>
            </w:r>
            <w:r w:rsidRPr="00164B6C">
              <w:t>р</w:t>
            </w:r>
            <w:r w:rsidRPr="00164B6C">
              <w:t>ные технологии в своей деятельности. Участвует в пл</w:t>
            </w:r>
            <w:r w:rsidRPr="00164B6C">
              <w:t>а</w:t>
            </w:r>
            <w:r w:rsidRPr="00164B6C">
              <w:t>нировании и проведении мероприятий по охране труда работников образовательного учреждения, а также жизни и здоровья обучающихся, воспитанников. Взаимодейс</w:t>
            </w:r>
            <w:r w:rsidRPr="00164B6C">
              <w:t>т</w:t>
            </w:r>
            <w:r w:rsidRPr="00164B6C">
              <w:t>вует с заинтересованными организациями. 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 Оказывает помощь военкоматам в отборе юношей для поступления в военные учебные заведения. Ведет учет военнообязанных в образовательном учреждении и пре</w:t>
            </w:r>
            <w:r w:rsidRPr="00164B6C">
              <w:t>д</w:t>
            </w:r>
            <w:r w:rsidRPr="00164B6C">
              <w:t>ставляет соответствующие отчеты в военкоматы. Разр</w:t>
            </w:r>
            <w:r w:rsidRPr="00164B6C">
              <w:t>а</w:t>
            </w:r>
            <w:r w:rsidRPr="00164B6C">
              <w:t>батывает план гражданской обороны (ГО) образовател</w:t>
            </w:r>
            <w:r w:rsidRPr="00164B6C">
              <w:t>ь</w:t>
            </w:r>
            <w:r w:rsidRPr="00164B6C">
              <w:t>ного учреждения. Организует занятия по ГО с работн</w:t>
            </w:r>
            <w:r w:rsidRPr="00164B6C">
              <w:t>и</w:t>
            </w:r>
            <w:r w:rsidRPr="00164B6C">
              <w:t>ками образовательного учреждения. Готовит и проводит командно-штабные, тактико-специальные учения и др</w:t>
            </w:r>
            <w:r w:rsidRPr="00164B6C">
              <w:t>у</w:t>
            </w:r>
            <w:r w:rsidRPr="00164B6C">
              <w:t>гие мероприятия по ГО. Участвует в обеспечении фун</w:t>
            </w:r>
            <w:r w:rsidRPr="00164B6C">
              <w:t>к</w:t>
            </w:r>
            <w:r w:rsidRPr="00164B6C">
              <w:t>ционирования образовательного учреждения при возни</w:t>
            </w:r>
            <w:r w:rsidRPr="00164B6C">
              <w:t>к</w:t>
            </w:r>
            <w:r w:rsidRPr="00164B6C">
              <w:t>новении различных чрезвычайных ситуаций. Обеспеч</w:t>
            </w:r>
            <w:r w:rsidRPr="00164B6C">
              <w:t>и</w:t>
            </w:r>
            <w:r w:rsidRPr="00164B6C">
              <w:t>вает содержание защитных сооружений, индивидуальных средств защиты и формирований ГО в надлежащей г</w:t>
            </w:r>
            <w:r w:rsidRPr="00164B6C">
              <w:t>о</w:t>
            </w:r>
            <w:r w:rsidRPr="00164B6C">
              <w:t>товности. Проводит практические занятия и тренировки обучающихся, воспитанников и работников образов</w:t>
            </w:r>
            <w:r w:rsidRPr="00164B6C">
              <w:t>а</w:t>
            </w:r>
            <w:r w:rsidRPr="00164B6C">
              <w:t>тельного учреждения по действиям в экстремальных с</w:t>
            </w:r>
            <w:r w:rsidRPr="00164B6C">
              <w:t>и</w:t>
            </w:r>
            <w:r w:rsidRPr="00164B6C">
              <w:t>туациях. Обеспечивает создание и совершенствование учебно-материальной базы, соблюдение обучающимися, воспитанниками правил безопасности при проведении занятий по курсам основ безопасности жизнедеятельн</w:t>
            </w:r>
            <w:r w:rsidRPr="00164B6C">
              <w:t>о</w:t>
            </w:r>
            <w:r w:rsidRPr="00164B6C">
              <w:t>сти и допризывной подготовки, отвечает за сохранность имущества ГО. Составляет отчетность по установленной форме, в том числе и с использованием электронных форм ведения документации. Вносит предложения по с</w:t>
            </w:r>
            <w:r w:rsidRPr="00164B6C">
              <w:t>о</w:t>
            </w:r>
            <w:r w:rsidRPr="00164B6C">
              <w:t>вершенствованию образовательного процесса. Участвует в деятельности педагогического и иных советов образ</w:t>
            </w:r>
            <w:r w:rsidRPr="00164B6C">
              <w:t>о</w:t>
            </w:r>
            <w:r w:rsidRPr="00164B6C">
              <w:t>вательного учреждения, а также в деятельности метод</w:t>
            </w:r>
            <w:r w:rsidRPr="00164B6C">
              <w:t>и</w:t>
            </w:r>
            <w:r w:rsidRPr="00164B6C">
              <w:t>ческих объединений и других формах методической р</w:t>
            </w:r>
            <w:r w:rsidRPr="00164B6C">
              <w:t>а</w:t>
            </w:r>
            <w:r w:rsidRPr="00164B6C">
              <w:t>боты. Обеспечивает охрану жизни и здоровья обуча</w:t>
            </w:r>
            <w:r w:rsidRPr="00164B6C">
              <w:t>ю</w:t>
            </w:r>
            <w:r w:rsidRPr="00164B6C">
              <w:t>щихся, воспитанников во время образовательного пр</w:t>
            </w:r>
            <w:r w:rsidRPr="00164B6C">
              <w:t>о</w:t>
            </w:r>
            <w:r w:rsidRPr="00164B6C">
              <w:t>цесса. Осуществляет связь с родителями (лицами, их з</w:t>
            </w:r>
            <w:r w:rsidRPr="00164B6C">
              <w:t>а</w:t>
            </w:r>
            <w:r w:rsidRPr="00164B6C">
              <w:t>меняющими). Выполняет правила по охране труда и п</w:t>
            </w:r>
            <w:r w:rsidRPr="00164B6C">
              <w:t>о</w:t>
            </w:r>
            <w:r w:rsidRPr="00164B6C">
              <w:t>жарной безопасности.</w:t>
            </w:r>
          </w:p>
          <w:p w:rsidR="00CD40C4" w:rsidRPr="00164B6C" w:rsidRDefault="00CD40C4" w:rsidP="00A168FB">
            <w:pPr>
              <w:pStyle w:val="s1"/>
              <w:shd w:val="clear" w:color="auto" w:fill="FFFFFF"/>
              <w:tabs>
                <w:tab w:val="left" w:pos="284"/>
              </w:tabs>
              <w:spacing w:before="0" w:beforeAutospacing="0" w:after="0" w:afterAutospacing="0" w:line="249" w:lineRule="atLeast"/>
              <w:jc w:val="both"/>
            </w:pPr>
            <w:r w:rsidRPr="00164B6C">
              <w:rPr>
                <w:rStyle w:val="s10"/>
                <w:rFonts w:eastAsia="@Arial Unicode MS"/>
                <w:b/>
                <w:bCs/>
              </w:rPr>
              <w:t>Должен знать</w:t>
            </w:r>
            <w:r w:rsidRPr="00164B6C">
              <w:t>: приоритетные направления развития о</w:t>
            </w:r>
            <w:r w:rsidRPr="00164B6C">
              <w:t>б</w:t>
            </w:r>
            <w:r w:rsidRPr="00164B6C">
              <w:t>разовательной системы Российской Федерации; законы и иные нормативные правовые акты, регламентирующие образовательную деятельность;</w:t>
            </w:r>
            <w:r w:rsidRPr="00164B6C">
              <w:rPr>
                <w:rStyle w:val="apple-converted-space"/>
              </w:rPr>
              <w:t> </w:t>
            </w:r>
            <w:hyperlink r:id="rId60" w:history="1">
              <w:r w:rsidRPr="00164B6C">
                <w:rPr>
                  <w:rStyle w:val="af6"/>
                  <w:color w:val="auto"/>
                </w:rPr>
                <w:t>законодательство</w:t>
              </w:r>
            </w:hyperlink>
            <w:r w:rsidRPr="00164B6C">
              <w:rPr>
                <w:rStyle w:val="apple-converted-space"/>
              </w:rPr>
              <w:t> </w:t>
            </w:r>
            <w:r w:rsidRPr="00164B6C">
              <w:t>в о</w:t>
            </w:r>
            <w:r w:rsidRPr="00164B6C">
              <w:t>б</w:t>
            </w:r>
            <w:r w:rsidRPr="00164B6C">
              <w:t>ласти ГО и обеспечения функционирования образов</w:t>
            </w:r>
            <w:r w:rsidRPr="00164B6C">
              <w:t>а</w:t>
            </w:r>
            <w:r w:rsidRPr="00164B6C">
              <w:t>тельного учреждения при чрезвычайных ситуац</w:t>
            </w:r>
            <w:r w:rsidRPr="00164B6C">
              <w:t>и</w:t>
            </w:r>
            <w:r w:rsidRPr="00164B6C">
              <w:t>ях;</w:t>
            </w:r>
            <w:r w:rsidRPr="00164B6C">
              <w:rPr>
                <w:rStyle w:val="apple-converted-space"/>
              </w:rPr>
              <w:t> </w:t>
            </w:r>
            <w:hyperlink r:id="rId61" w:history="1">
              <w:r w:rsidRPr="00164B6C">
                <w:rPr>
                  <w:rStyle w:val="af6"/>
                  <w:color w:val="auto"/>
                </w:rPr>
                <w:t>Конвенцию</w:t>
              </w:r>
            </w:hyperlink>
            <w:r w:rsidRPr="00164B6C">
              <w:t>о правах ребенка; основы педагогики, психологии; теорию и методику основ безопасности жи</w:t>
            </w:r>
            <w:r w:rsidRPr="00164B6C">
              <w:t>з</w:t>
            </w:r>
            <w:r w:rsidRPr="00164B6C">
              <w:t>недеятельности; правила охраны жизни и здоровья об</w:t>
            </w:r>
            <w:r w:rsidRPr="00164B6C">
              <w:t>у</w:t>
            </w:r>
            <w:r w:rsidRPr="00164B6C">
              <w:t>чающихся; методику работы на спортивных снарядах и приспособлениях; организационные структуры систем предупреждения и действий в чрезвычайных ситуациях; основные принципы и методы защиты населения при стихийных и экологических бедствиях, крупных прои</w:t>
            </w:r>
            <w:r w:rsidRPr="00164B6C">
              <w:t>з</w:t>
            </w:r>
            <w:r w:rsidRPr="00164B6C">
              <w:t>водственных авариях, катастрофах, а также защиты от современных средств поражения; порядок оповещения населения при возникновении чрезвычайных ситуаций; правила и методы проведения мероприятий при чрезв</w:t>
            </w:r>
            <w:r w:rsidRPr="00164B6C">
              <w:t>ы</w:t>
            </w:r>
            <w:r w:rsidRPr="00164B6C">
              <w:t>чайных ситуациях; методы оказания первой медицинской помощи; теорию и методы управления образовательными системами; современные педагогические технологии продуктивного, дифференцированного, развивающего обучения, реализации компетентностного подхода; мет</w:t>
            </w:r>
            <w:r w:rsidRPr="00164B6C">
              <w:t>о</w:t>
            </w:r>
            <w:r w:rsidRPr="00164B6C">
              <w:t>ды убеждения, аргументации своей позиции, установл</w:t>
            </w:r>
            <w:r w:rsidRPr="00164B6C">
              <w:t>е</w:t>
            </w:r>
            <w:r w:rsidRPr="00164B6C">
              <w:t>ния контактов с обучающимися, воспитанниками разного возраста, их родителями (лицами, их заменяющими), п</w:t>
            </w:r>
            <w:r w:rsidRPr="00164B6C">
              <w:t>е</w:t>
            </w:r>
            <w:r w:rsidRPr="00164B6C">
              <w:t>дагогическими работниками; технологии диагностики причин конфликтных ситуаций, их профилактики и ра</w:t>
            </w:r>
            <w:r w:rsidRPr="00164B6C">
              <w:t>з</w:t>
            </w:r>
            <w:r w:rsidRPr="00164B6C">
              <w:t>решения; основы экологии, экономики, социологии; тр</w:t>
            </w:r>
            <w:r w:rsidRPr="00164B6C">
              <w:t>у</w:t>
            </w:r>
            <w:r w:rsidRPr="00164B6C">
              <w:t>довое законодательство; основы работы текстовыми р</w:t>
            </w:r>
            <w:r w:rsidRPr="00164B6C">
              <w:t>е</w:t>
            </w:r>
            <w:r w:rsidRPr="00164B6C">
              <w:t>дакторами, электронными таблицами, электронной п</w:t>
            </w:r>
            <w:r w:rsidRPr="00164B6C">
              <w:t>о</w:t>
            </w:r>
            <w:r w:rsidRPr="00164B6C">
              <w:t>чтой и браузерами, мультимедийным оборудованием; правила внутреннего трудового распорядка образов</w:t>
            </w:r>
            <w:r w:rsidRPr="00164B6C">
              <w:t>а</w:t>
            </w:r>
            <w:r w:rsidRPr="00164B6C">
              <w:t>тельного учреждения; правила по охране труда и пожа</w:t>
            </w:r>
            <w:r w:rsidRPr="00164B6C">
              <w:t>р</w:t>
            </w:r>
            <w:r w:rsidRPr="00164B6C">
              <w:t>ной безопасности.</w:t>
            </w:r>
          </w:p>
          <w:p w:rsidR="00D47388" w:rsidRPr="00164B6C" w:rsidRDefault="00CD40C4" w:rsidP="00A168FB">
            <w:pPr>
              <w:pStyle w:val="s1"/>
              <w:shd w:val="clear" w:color="auto" w:fill="FFFFFF"/>
              <w:tabs>
                <w:tab w:val="left" w:pos="284"/>
              </w:tabs>
              <w:spacing w:before="0" w:beforeAutospacing="0" w:after="0" w:afterAutospacing="0" w:line="249" w:lineRule="atLeast"/>
              <w:jc w:val="both"/>
            </w:pPr>
            <w:r w:rsidRPr="00164B6C">
              <w:rPr>
                <w:rStyle w:val="s10"/>
                <w:rFonts w:eastAsia="@Arial Unicode MS"/>
                <w:b/>
                <w:bCs/>
              </w:rPr>
              <w:t>Требования к квалификации</w:t>
            </w:r>
            <w:r w:rsidRPr="00164B6C">
              <w:t>. Высшее профессионал</w:t>
            </w:r>
            <w:r w:rsidRPr="00164B6C">
              <w:t>ь</w:t>
            </w:r>
            <w:r w:rsidRPr="00164B6C">
              <w:t>ное образование и профессиональная подготовка по н</w:t>
            </w:r>
            <w:r w:rsidRPr="00164B6C">
              <w:t>а</w:t>
            </w:r>
            <w:r w:rsidRPr="00164B6C">
              <w:t>правлению подготовки "Образования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w:t>
            </w:r>
            <w:r w:rsidRPr="00164B6C">
              <w:t>ь</w:t>
            </w:r>
            <w:r w:rsidRPr="00164B6C">
              <w:t>ное профессиональное образование в области образов</w:t>
            </w:r>
            <w:r w:rsidRPr="00164B6C">
              <w:t>а</w:t>
            </w:r>
            <w:r w:rsidRPr="00164B6C">
              <w:t>ния и педагогики и стаж работы по специальности не м</w:t>
            </w:r>
            <w:r w:rsidRPr="00164B6C">
              <w:t>е</w:t>
            </w:r>
            <w:r w:rsidRPr="00164B6C">
              <w:t>нее 3 лет.</w:t>
            </w:r>
          </w:p>
        </w:tc>
        <w:tc>
          <w:tcPr>
            <w:tcW w:w="1091" w:type="pct"/>
          </w:tcPr>
          <w:p w:rsidR="00D47388" w:rsidRPr="00164B6C" w:rsidRDefault="0088020C" w:rsidP="00A168FB">
            <w:pPr>
              <w:tabs>
                <w:tab w:val="left" w:pos="284"/>
              </w:tabs>
              <w:spacing w:line="240" w:lineRule="auto"/>
              <w:rPr>
                <w:szCs w:val="24"/>
                <w:lang w:val="tt-RU"/>
              </w:rPr>
            </w:pPr>
            <w:r w:rsidRPr="00164B6C">
              <w:rPr>
                <w:szCs w:val="24"/>
                <w:lang w:val="tt-RU"/>
              </w:rPr>
              <w:t>имеется</w:t>
            </w:r>
          </w:p>
        </w:tc>
      </w:tr>
      <w:tr w:rsidR="008D7A26" w:rsidRPr="00164B6C" w:rsidTr="00554005">
        <w:trPr>
          <w:jc w:val="right"/>
        </w:trPr>
        <w:tc>
          <w:tcPr>
            <w:tcW w:w="990" w:type="pct"/>
          </w:tcPr>
          <w:p w:rsidR="008D7A26" w:rsidRPr="00164B6C" w:rsidRDefault="008D7A26" w:rsidP="00A168FB">
            <w:pPr>
              <w:tabs>
                <w:tab w:val="left" w:pos="284"/>
              </w:tabs>
              <w:spacing w:line="240" w:lineRule="auto"/>
              <w:jc w:val="both"/>
              <w:rPr>
                <w:szCs w:val="24"/>
              </w:rPr>
            </w:pPr>
            <w:r w:rsidRPr="00164B6C">
              <w:rPr>
                <w:szCs w:val="24"/>
              </w:rPr>
              <w:t>Педагог-организатор</w:t>
            </w:r>
          </w:p>
        </w:tc>
        <w:tc>
          <w:tcPr>
            <w:tcW w:w="2919" w:type="pct"/>
          </w:tcPr>
          <w:p w:rsidR="00CD40C4" w:rsidRPr="00164B6C" w:rsidRDefault="00CD40C4" w:rsidP="00A168FB">
            <w:pPr>
              <w:pStyle w:val="s1"/>
              <w:shd w:val="clear" w:color="auto" w:fill="FFFFFF"/>
              <w:tabs>
                <w:tab w:val="left" w:pos="284"/>
              </w:tabs>
              <w:spacing w:before="0" w:beforeAutospacing="0" w:after="0" w:afterAutospacing="0" w:line="249" w:lineRule="atLeast"/>
              <w:jc w:val="both"/>
            </w:pPr>
            <w:r w:rsidRPr="00164B6C">
              <w:rPr>
                <w:rStyle w:val="s10"/>
                <w:rFonts w:eastAsia="@Arial Unicode MS"/>
                <w:b/>
                <w:bCs/>
              </w:rPr>
              <w:t>Должностные обязанности</w:t>
            </w:r>
            <w:r w:rsidRPr="00164B6C">
              <w:t>. Содействует развитию ли</w:t>
            </w:r>
            <w:r w:rsidRPr="00164B6C">
              <w:t>ч</w:t>
            </w:r>
            <w:r w:rsidRPr="00164B6C">
              <w:t>ности, талантов и способностей, формированию общей культуры обучающихся (воспитанников, детей), расш</w:t>
            </w:r>
            <w:r w:rsidRPr="00164B6C">
              <w:t>и</w:t>
            </w:r>
            <w:r w:rsidRPr="00164B6C">
              <w:t>рению социальной сферы в их воспитании. Изучает во</w:t>
            </w:r>
            <w:r w:rsidRPr="00164B6C">
              <w:t>з</w:t>
            </w:r>
            <w:r w:rsidRPr="00164B6C">
              <w:t>растные и психологические особенности, интересы и п</w:t>
            </w:r>
            <w:r w:rsidRPr="00164B6C">
              <w:t>о</w:t>
            </w:r>
            <w:r w:rsidRPr="00164B6C">
              <w:t>требности обучающихся, воспитанников, детей в учре</w:t>
            </w:r>
            <w:r w:rsidRPr="00164B6C">
              <w:t>ж</w:t>
            </w:r>
            <w:r w:rsidRPr="00164B6C">
              <w:t>дениях (организациях) и по месту жительства, создает условия для их реализации в различных видах творческой деятельности, используя современные образовательные технологии, включая информационные, а также цифр</w:t>
            </w:r>
            <w:r w:rsidRPr="00164B6C">
              <w:t>о</w:t>
            </w:r>
            <w:r w:rsidRPr="00164B6C">
              <w:t>вые образовательные ресурсы. Проводит учебные зан</w:t>
            </w:r>
            <w:r w:rsidRPr="00164B6C">
              <w:t>я</w:t>
            </w:r>
            <w:r w:rsidRPr="00164B6C">
              <w:t>тия, воспитательные и иные мероприятия, опираясь на достижения в области педагогической и психологической наук, а также современных информационных технологий и методик обучения. Организует работу детских клубов, кружков, секций и других любительских объединений, разнообразную индивидуальную и совместную деятел</w:t>
            </w:r>
            <w:r w:rsidRPr="00164B6C">
              <w:t>ь</w:t>
            </w:r>
            <w:r w:rsidRPr="00164B6C">
              <w:t>ность обучающихся (воспитанников, детей) и взрослых. Руководит работой по одному из направлений деятельн</w:t>
            </w:r>
            <w:r w:rsidRPr="00164B6C">
              <w:t>о</w:t>
            </w:r>
            <w:r w:rsidRPr="00164B6C">
              <w:t>сти образовательного учреждения: техническому, худ</w:t>
            </w:r>
            <w:r w:rsidRPr="00164B6C">
              <w:t>о</w:t>
            </w:r>
            <w:r w:rsidRPr="00164B6C">
              <w:t>жественному, спортивному, туристско-краеведческому и др. Способствует реализации прав обучающихся (восп</w:t>
            </w:r>
            <w:r w:rsidRPr="00164B6C">
              <w:t>и</w:t>
            </w:r>
            <w:r w:rsidRPr="00164B6C">
              <w:t>танников, детей) на создание детских ассоциаций, объ</w:t>
            </w:r>
            <w:r w:rsidRPr="00164B6C">
              <w:t>е</w:t>
            </w:r>
            <w:r w:rsidRPr="00164B6C">
              <w:t>динений. Организует вечера, праздники, походы, экску</w:t>
            </w:r>
            <w:r w:rsidRPr="00164B6C">
              <w:t>р</w:t>
            </w:r>
            <w:r w:rsidRPr="00164B6C">
              <w:t>сии; поддерживает социально значимые инициативы обучающихся, воспитанников, детей в сфере их свобо</w:t>
            </w:r>
            <w:r w:rsidRPr="00164B6C">
              <w:t>д</w:t>
            </w:r>
            <w:r w:rsidRPr="00164B6C">
              <w:t>ного времени, досуга и развлечений, ориентируясь на личность обучающегося, воспитанника, ребенка, разв</w:t>
            </w:r>
            <w:r w:rsidRPr="00164B6C">
              <w:t>и</w:t>
            </w:r>
            <w:r w:rsidRPr="00164B6C">
              <w:t>тие его мотивации, познавательных интересов, способн</w:t>
            </w:r>
            <w:r w:rsidRPr="00164B6C">
              <w:t>о</w:t>
            </w:r>
            <w:r w:rsidRPr="00164B6C">
              <w:t>стей. Организует самостоятельную деятельность об</w:t>
            </w:r>
            <w:r w:rsidRPr="00164B6C">
              <w:t>у</w:t>
            </w:r>
            <w:r w:rsidRPr="00164B6C">
              <w:t>чающихся (воспитанников, детей), в том числе исслед</w:t>
            </w:r>
            <w:r w:rsidRPr="00164B6C">
              <w:t>о</w:t>
            </w:r>
            <w:r w:rsidRPr="00164B6C">
              <w:t>вательскую, включает в учебный процесс проблемное обучение, содействует обеспечению связи обучения с практикой. Анализирует достижения обучающихся, во</w:t>
            </w:r>
            <w:r w:rsidRPr="00164B6C">
              <w:t>с</w:t>
            </w:r>
            <w:r w:rsidRPr="00164B6C">
              <w:t>питанников, детей. Оценивает эффективность их обуч</w:t>
            </w:r>
            <w:r w:rsidRPr="00164B6C">
              <w:t>е</w:t>
            </w:r>
            <w:r w:rsidRPr="00164B6C">
              <w:t>ния, на основе развития опыта творческой деятельности, познавательный интерес обучающихся (воспитанников, детей), используя компьютерные технологии, в т.ч. те</w:t>
            </w:r>
            <w:r w:rsidRPr="00164B6C">
              <w:t>к</w:t>
            </w:r>
            <w:r w:rsidRPr="00164B6C">
              <w:t>стовые редакторы и электронные таблицы в своей де</w:t>
            </w:r>
            <w:r w:rsidRPr="00164B6C">
              <w:t>я</w:t>
            </w:r>
            <w:r w:rsidRPr="00164B6C">
              <w:t>тельности. Участвует в работе педагогических, метод</w:t>
            </w:r>
            <w:r w:rsidRPr="00164B6C">
              <w:t>и</w:t>
            </w:r>
            <w:r w:rsidRPr="00164B6C">
              <w:t>ческих советов, в других формах методической работы, в работе по проведению родительских собраний, оздоров</w:t>
            </w:r>
            <w:r w:rsidRPr="00164B6C">
              <w:t>и</w:t>
            </w:r>
            <w:r w:rsidRPr="00164B6C">
              <w:t>тельных, воспитательных и других мероприятий, пред</w:t>
            </w:r>
            <w:r w:rsidRPr="00164B6C">
              <w:t>у</w:t>
            </w:r>
            <w:r w:rsidRPr="00164B6C">
              <w:t>смотренных образовательной программой, в организации и проведении методической и консультативной помощи родителям или лицам, их заменяющим. Привлекает к р</w:t>
            </w:r>
            <w:r w:rsidRPr="00164B6C">
              <w:t>а</w:t>
            </w:r>
            <w:r w:rsidRPr="00164B6C">
              <w:t>боте с обучающимися (воспитанниками, детьми) рабо</w:t>
            </w:r>
            <w:r w:rsidRPr="00164B6C">
              <w:t>т</w:t>
            </w:r>
            <w:r w:rsidRPr="00164B6C">
              <w:t>ников учреждений культуры и спорта, родителей (лиц, их заменяющих), общественность. Оказывает поддержку детским формам организации труда обучающихся (во</w:t>
            </w:r>
            <w:r w:rsidRPr="00164B6C">
              <w:t>с</w:t>
            </w:r>
            <w:r w:rsidRPr="00164B6C">
              <w:t>питанников, детей), организует их каникулярный отдых. Обеспечивает охрану жизни и здоровья обучающихся (воспитанников, детей) во время образовательного пр</w:t>
            </w:r>
            <w:r w:rsidRPr="00164B6C">
              <w:t>о</w:t>
            </w:r>
            <w:r w:rsidRPr="00164B6C">
              <w:t>цесса. Выполняет правила по охране труда и пожарной безопасности.</w:t>
            </w:r>
          </w:p>
          <w:p w:rsidR="00CD40C4" w:rsidRPr="00164B6C" w:rsidRDefault="00CD40C4" w:rsidP="00A168FB">
            <w:pPr>
              <w:pStyle w:val="s1"/>
              <w:shd w:val="clear" w:color="auto" w:fill="FFFFFF"/>
              <w:tabs>
                <w:tab w:val="left" w:pos="284"/>
              </w:tabs>
              <w:spacing w:before="0" w:beforeAutospacing="0" w:after="0" w:afterAutospacing="0" w:line="249" w:lineRule="atLeast"/>
              <w:jc w:val="both"/>
            </w:pPr>
            <w:r w:rsidRPr="00164B6C">
              <w:rPr>
                <w:rStyle w:val="s10"/>
                <w:rFonts w:eastAsia="@Arial Unicode MS"/>
                <w:b/>
                <w:bCs/>
              </w:rPr>
              <w:t>Должен знать</w:t>
            </w:r>
            <w:r w:rsidRPr="00164B6C">
              <w:t>: приоритетные направления развития о</w:t>
            </w:r>
            <w:r w:rsidRPr="00164B6C">
              <w:t>б</w:t>
            </w:r>
            <w:r w:rsidRPr="00164B6C">
              <w:t>разовательной системы Российской Федерации; законы и иные нормативные правовые акты, регламентирующие образовательную деятельность;</w:t>
            </w:r>
            <w:r w:rsidRPr="00164B6C">
              <w:rPr>
                <w:rStyle w:val="apple-converted-space"/>
              </w:rPr>
              <w:t> </w:t>
            </w:r>
            <w:hyperlink r:id="rId62" w:history="1">
              <w:r w:rsidRPr="00164B6C">
                <w:rPr>
                  <w:rStyle w:val="af6"/>
                  <w:color w:val="auto"/>
                </w:rPr>
                <w:t>Конвенцию</w:t>
              </w:r>
            </w:hyperlink>
            <w:r w:rsidRPr="00164B6C">
              <w:rPr>
                <w:rStyle w:val="apple-converted-space"/>
              </w:rPr>
              <w:t> </w:t>
            </w:r>
            <w:r w:rsidRPr="00164B6C">
              <w:t>о правах р</w:t>
            </w:r>
            <w:r w:rsidRPr="00164B6C">
              <w:t>е</w:t>
            </w:r>
            <w:r w:rsidRPr="00164B6C">
              <w:t>бенка; возрастную и специальную педагогику и психол</w:t>
            </w:r>
            <w:r w:rsidRPr="00164B6C">
              <w:t>о</w:t>
            </w:r>
            <w:r w:rsidRPr="00164B6C">
              <w:t>гию; физиологию, гигиену; специфику развития интер</w:t>
            </w:r>
            <w:r w:rsidRPr="00164B6C">
              <w:t>е</w:t>
            </w:r>
            <w:r w:rsidRPr="00164B6C">
              <w:t>сов и потребностей обучающихся, воспитанников, детей, их творческой деятельности; методику поиска и по</w:t>
            </w:r>
            <w:r w:rsidRPr="00164B6C">
              <w:t>д</w:t>
            </w:r>
            <w:r w:rsidRPr="00164B6C">
              <w:t>держки молодых талантов, содержание, методику и орг</w:t>
            </w:r>
            <w:r w:rsidRPr="00164B6C">
              <w:t>а</w:t>
            </w:r>
            <w:r w:rsidRPr="00164B6C">
              <w:t>низацию одного из видов творческой деятельности: н</w:t>
            </w:r>
            <w:r w:rsidRPr="00164B6C">
              <w:t>а</w:t>
            </w:r>
            <w:r w:rsidRPr="00164B6C">
              <w:t>учно-технической, эстетической, туристско-краеведческой, оздоровительно-спортивной, досуговой; порядок разработки программ занятий кружков, секций, студий, клубных объединений, основы деятельности де</w:t>
            </w:r>
            <w:r w:rsidRPr="00164B6C">
              <w:t>т</w:t>
            </w:r>
            <w:r w:rsidRPr="00164B6C">
              <w:t>ских коллективов, организаций и ассоциаций; методы и способы использования образовательных технологий, в том числе дистанционный; современные педагогические технологии продуктивного, дифференцированного об</w:t>
            </w:r>
            <w:r w:rsidRPr="00164B6C">
              <w:t>у</w:t>
            </w:r>
            <w:r w:rsidRPr="00164B6C">
              <w:t>чения, реализации компетентностного подхода, разв</w:t>
            </w:r>
            <w:r w:rsidRPr="00164B6C">
              <w:t>и</w:t>
            </w:r>
            <w:r w:rsidRPr="00164B6C">
              <w:t>вающего обучения; методы убеждения, аргументации своей позиции, установления контактов с обучающимися (воспитанниками, детьми) разного возраста, их родит</w:t>
            </w:r>
            <w:r w:rsidRPr="00164B6C">
              <w:t>е</w:t>
            </w:r>
            <w:r w:rsidRPr="00164B6C">
              <w:t>лями лицами их замещающими, коллегами по работе; технологии диагностики причин конфликтных ситуаций, их профилактики и разрешения; основы экологии, экон</w:t>
            </w:r>
            <w:r w:rsidRPr="00164B6C">
              <w:t>о</w:t>
            </w:r>
            <w:r w:rsidRPr="00164B6C">
              <w:t>мики, социологии; трудовое законодательство; основы работы с текстовыми редакторами, электронными табл</w:t>
            </w:r>
            <w:r w:rsidRPr="00164B6C">
              <w:t>и</w:t>
            </w:r>
            <w:r w:rsidRPr="00164B6C">
              <w:t>цами, электронной почтой и браузерами, мультимеди</w:t>
            </w:r>
            <w:r w:rsidRPr="00164B6C">
              <w:t>й</w:t>
            </w:r>
            <w:r w:rsidRPr="00164B6C">
              <w:t>ным оборудованием; правила внутреннего трудового распорядка образовательного учреждения; правила по охране труда и пожарной безопасности.</w:t>
            </w:r>
          </w:p>
          <w:p w:rsidR="008D7A26" w:rsidRPr="00164B6C" w:rsidRDefault="00CD40C4" w:rsidP="00A168FB">
            <w:pPr>
              <w:pStyle w:val="s1"/>
              <w:shd w:val="clear" w:color="auto" w:fill="FFFFFF"/>
              <w:tabs>
                <w:tab w:val="left" w:pos="284"/>
              </w:tabs>
              <w:spacing w:before="0" w:beforeAutospacing="0" w:after="0" w:afterAutospacing="0" w:line="249" w:lineRule="atLeast"/>
              <w:jc w:val="both"/>
            </w:pPr>
            <w:r w:rsidRPr="00164B6C">
              <w:rPr>
                <w:rStyle w:val="s10"/>
                <w:rFonts w:eastAsia="@Arial Unicode MS"/>
                <w:b/>
                <w:bCs/>
              </w:rPr>
              <w:t>Требования к квалификации</w:t>
            </w:r>
            <w:r w:rsidRPr="00164B6C">
              <w:t>. Высшее профессионал</w:t>
            </w:r>
            <w:r w:rsidRPr="00164B6C">
              <w:t>ь</w:t>
            </w:r>
            <w:r w:rsidRPr="00164B6C">
              <w:t>ное образование или среднее профессиональное образ</w:t>
            </w:r>
            <w:r w:rsidRPr="00164B6C">
              <w:t>о</w:t>
            </w:r>
            <w:r w:rsidRPr="00164B6C">
              <w:t>вание по направлению подготовки "Образование и пед</w:t>
            </w:r>
            <w:r w:rsidRPr="00164B6C">
              <w:t>а</w:t>
            </w:r>
            <w:r w:rsidRPr="00164B6C">
              <w:t>гогика" или в области, соответствующей профилю раб</w:t>
            </w:r>
            <w:r w:rsidRPr="00164B6C">
              <w:t>о</w:t>
            </w:r>
            <w:r w:rsidRPr="00164B6C">
              <w:t>ты без предъявления требований к стажу работы.</w:t>
            </w:r>
          </w:p>
        </w:tc>
        <w:tc>
          <w:tcPr>
            <w:tcW w:w="1091" w:type="pct"/>
          </w:tcPr>
          <w:p w:rsidR="008D7A26" w:rsidRPr="00164B6C" w:rsidRDefault="008D7A26" w:rsidP="00A168FB">
            <w:pPr>
              <w:tabs>
                <w:tab w:val="left" w:pos="284"/>
              </w:tabs>
              <w:spacing w:line="240" w:lineRule="auto"/>
              <w:rPr>
                <w:szCs w:val="24"/>
              </w:rPr>
            </w:pPr>
            <w:r w:rsidRPr="00164B6C">
              <w:rPr>
                <w:szCs w:val="24"/>
              </w:rPr>
              <w:t>Имеется</w:t>
            </w:r>
          </w:p>
        </w:tc>
      </w:tr>
      <w:tr w:rsidR="008D7A26" w:rsidRPr="00164B6C" w:rsidTr="00554005">
        <w:trPr>
          <w:jc w:val="right"/>
        </w:trPr>
        <w:tc>
          <w:tcPr>
            <w:tcW w:w="990" w:type="pct"/>
          </w:tcPr>
          <w:p w:rsidR="008D7A26" w:rsidRPr="00164B6C" w:rsidRDefault="008D7A26" w:rsidP="00A168FB">
            <w:pPr>
              <w:tabs>
                <w:tab w:val="left" w:pos="284"/>
              </w:tabs>
              <w:spacing w:line="240" w:lineRule="auto"/>
              <w:jc w:val="both"/>
              <w:rPr>
                <w:szCs w:val="24"/>
              </w:rPr>
            </w:pPr>
            <w:r w:rsidRPr="00164B6C">
              <w:rPr>
                <w:szCs w:val="24"/>
              </w:rPr>
              <w:t>Педагог-библиотекарь</w:t>
            </w:r>
          </w:p>
        </w:tc>
        <w:tc>
          <w:tcPr>
            <w:tcW w:w="2919" w:type="pct"/>
          </w:tcPr>
          <w:p w:rsidR="00D47388" w:rsidRPr="00164B6C" w:rsidRDefault="00D47388" w:rsidP="00A168FB">
            <w:pPr>
              <w:pStyle w:val="s1"/>
              <w:shd w:val="clear" w:color="auto" w:fill="FFFFFF"/>
              <w:tabs>
                <w:tab w:val="left" w:pos="284"/>
              </w:tabs>
              <w:spacing w:before="0" w:beforeAutospacing="0" w:after="0" w:afterAutospacing="0" w:line="249" w:lineRule="atLeast"/>
              <w:jc w:val="both"/>
            </w:pPr>
            <w:r w:rsidRPr="00164B6C">
              <w:rPr>
                <w:rStyle w:val="s10"/>
                <w:rFonts w:eastAsia="@Arial Unicode MS"/>
                <w:b/>
                <w:bCs/>
              </w:rPr>
              <w:t>Должностные обязанности</w:t>
            </w:r>
            <w:r w:rsidRPr="00164B6C">
              <w:t>. Участвует в реализации о</w:t>
            </w:r>
            <w:r w:rsidRPr="00164B6C">
              <w:t>с</w:t>
            </w:r>
            <w:r w:rsidRPr="00164B6C">
              <w:t>новной образовательной программы начального общего, основного общего, среднего (полного) общего образов</w:t>
            </w:r>
            <w:r w:rsidRPr="00164B6C">
              <w:t>а</w:t>
            </w:r>
            <w:r w:rsidRPr="00164B6C">
              <w:t>ния в соответствии с федеральными государственными стандартами начального общего, основного общего, среднего (полного) общего образования. Организует р</w:t>
            </w:r>
            <w:r w:rsidRPr="00164B6C">
              <w:t>а</w:t>
            </w:r>
            <w:r w:rsidRPr="00164B6C">
              <w:t>боту по ее учебно-методическому и информационному сопровождению, направленную на обеспечение широк</w:t>
            </w:r>
            <w:r w:rsidRPr="00164B6C">
              <w:t>о</w:t>
            </w:r>
            <w:r w:rsidRPr="00164B6C">
              <w:t>го, постоянного и устойчивого доступа для всех участн</w:t>
            </w:r>
            <w:r w:rsidRPr="00164B6C">
              <w:t>и</w:t>
            </w:r>
            <w:r w:rsidRPr="00164B6C">
              <w:t>ков образовательного процесса к информации, связанной с реализацией основной образовательной программы, на приобретение новых навыков в использовании библи</w:t>
            </w:r>
            <w:r w:rsidRPr="00164B6C">
              <w:t>о</w:t>
            </w:r>
            <w:r w:rsidRPr="00164B6C">
              <w:t>течно-информационных ресурсов. Осуществляет допо</w:t>
            </w:r>
            <w:r w:rsidRPr="00164B6C">
              <w:t>л</w:t>
            </w:r>
            <w:r w:rsidRPr="00164B6C">
              <w:t>нительное образование обучающихся, воспитанников по культурному развитию личности, продвижению чтения, поддержке интереса к литературе, к развитию словесн</w:t>
            </w:r>
            <w:r w:rsidRPr="00164B6C">
              <w:t>о</w:t>
            </w:r>
            <w:r w:rsidRPr="00164B6C">
              <w:t>сти и формированию информационной культуры, осво</w:t>
            </w:r>
            <w:r w:rsidRPr="00164B6C">
              <w:t>е</w:t>
            </w:r>
            <w:r w:rsidRPr="00164B6C">
              <w:t>нию инновационных технологий, методов и форм би</w:t>
            </w:r>
            <w:r w:rsidRPr="00164B6C">
              <w:t>б</w:t>
            </w:r>
            <w:r w:rsidRPr="00164B6C">
              <w:t>лиотечно-информационной деятельности. В этих целях разрабатывает рабочую программу, обеспечивает ее в</w:t>
            </w:r>
            <w:r w:rsidRPr="00164B6C">
              <w:t>ы</w:t>
            </w:r>
            <w:r w:rsidRPr="00164B6C">
              <w:t>полнение, организует участие обучающихся, воспита</w:t>
            </w:r>
            <w:r w:rsidRPr="00164B6C">
              <w:t>н</w:t>
            </w:r>
            <w:r w:rsidRPr="00164B6C">
              <w:t>ников в массовых тематических мероприятиях, обесп</w:t>
            </w:r>
            <w:r w:rsidRPr="00164B6C">
              <w:t>е</w:t>
            </w:r>
            <w:r w:rsidRPr="00164B6C">
              <w:t>чивая педагогически обоснованный выбор форм, средств и методов работы детского объединения исходя из пс</w:t>
            </w:r>
            <w:r w:rsidRPr="00164B6C">
              <w:t>и</w:t>
            </w:r>
            <w:r w:rsidRPr="00164B6C">
              <w:t>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w:t>
            </w:r>
            <w:r w:rsidRPr="00164B6C">
              <w:t>а</w:t>
            </w:r>
            <w:r w:rsidRPr="00164B6C">
              <w:t>тельные ресурсы. Применяет педагогические теории и методики для решения информационно-образовательных задач. Обеспечивает и анализирует достижения обуча</w:t>
            </w:r>
            <w:r w:rsidRPr="00164B6C">
              <w:t>ю</w:t>
            </w:r>
            <w:r w:rsidRPr="00164B6C">
              <w:t>щихся, воспитанников, выявляет их творческие спосо</w:t>
            </w:r>
            <w:r w:rsidRPr="00164B6C">
              <w:t>б</w:t>
            </w:r>
            <w:r w:rsidRPr="00164B6C">
              <w:t>ности, способствует формированию устойчивых профе</w:t>
            </w:r>
            <w:r w:rsidRPr="00164B6C">
              <w:t>с</w:t>
            </w:r>
            <w:r w:rsidRPr="00164B6C">
              <w:t>сиональных интересов и склонностей. Участвует в обе</w:t>
            </w:r>
            <w:r w:rsidRPr="00164B6C">
              <w:t>с</w:t>
            </w:r>
            <w:r w:rsidRPr="00164B6C">
              <w:t>печении самообразования обучающихся (воспитанников), педагогических работников образовательного учрежд</w:t>
            </w:r>
            <w:r w:rsidRPr="00164B6C">
              <w:t>е</w:t>
            </w:r>
            <w:r w:rsidRPr="00164B6C">
              <w:t>ния средствами библиотечных и информационно-библиографических ресурсов, в организации тематич</w:t>
            </w:r>
            <w:r w:rsidRPr="00164B6C">
              <w:t>е</w:t>
            </w:r>
            <w:r w:rsidRPr="00164B6C">
              <w:t>ских выставок, читательских конференций, оформлении средств наглядной агитации, стендов, в разработке пл</w:t>
            </w:r>
            <w:r w:rsidRPr="00164B6C">
              <w:t>а</w:t>
            </w:r>
            <w:r w:rsidRPr="00164B6C">
              <w:t>нов, методических программ, процедур реализации ра</w:t>
            </w:r>
            <w:r w:rsidRPr="00164B6C">
              <w:t>з</w:t>
            </w:r>
            <w:r w:rsidRPr="00164B6C">
              <w:t>личных образовательных проектов. Вносит предложения по совершенствованию образовательного процесса в о</w:t>
            </w:r>
            <w:r w:rsidRPr="00164B6C">
              <w:t>б</w:t>
            </w:r>
            <w:r w:rsidRPr="00164B6C">
              <w:t>разовательном учреждении. Участвует в работе педаг</w:t>
            </w:r>
            <w:r w:rsidRPr="00164B6C">
              <w:t>о</w:t>
            </w:r>
            <w:r w:rsidRPr="00164B6C">
              <w:t>гических, методических советов, объединений, в других формах методической работы, в организации и провед</w:t>
            </w:r>
            <w:r w:rsidRPr="00164B6C">
              <w:t>е</w:t>
            </w:r>
            <w:r w:rsidRPr="00164B6C">
              <w:t>нии родительских собраний, мероприятий различных н</w:t>
            </w:r>
            <w:r w:rsidRPr="00164B6C">
              <w:t>а</w:t>
            </w:r>
            <w:r w:rsidRPr="00164B6C">
              <w:t>правлений внеурочной деятельности, предусмотренных учебно-воспитательным процессом. Разрабатывает планы комплектования библиотеки образовательного учрежд</w:t>
            </w:r>
            <w:r w:rsidRPr="00164B6C">
              <w:t>е</w:t>
            </w:r>
            <w:r w:rsidRPr="00164B6C">
              <w:t>ния печатными и электронными образовательными р</w:t>
            </w:r>
            <w:r w:rsidRPr="00164B6C">
              <w:t>е</w:t>
            </w:r>
            <w:r w:rsidRPr="00164B6C">
              <w:t>сурсами по всем учебным предметам учебного плана на определенных учредителем образовательного учрежд</w:t>
            </w:r>
            <w:r w:rsidRPr="00164B6C">
              <w:t>е</w:t>
            </w:r>
            <w:r w:rsidRPr="00164B6C">
              <w:t>ния языках обучения и воспитания. Разрабатывает пре</w:t>
            </w:r>
            <w:r w:rsidRPr="00164B6C">
              <w:t>д</w:t>
            </w:r>
            <w:r w:rsidRPr="00164B6C">
              <w:t>ложения по формированию в библиотеке образовател</w:t>
            </w:r>
            <w:r w:rsidRPr="00164B6C">
              <w:t>ь</w:t>
            </w:r>
            <w:r w:rsidRPr="00164B6C">
              <w:t>ного учреждения фонда дополнительной литературы, включающего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Осуществляет р</w:t>
            </w:r>
            <w:r w:rsidRPr="00164B6C">
              <w:t>а</w:t>
            </w:r>
            <w:r w:rsidRPr="00164B6C">
              <w:t>боту по учету и проведению периодических инвентар</w:t>
            </w:r>
            <w:r w:rsidRPr="00164B6C">
              <w:t>и</w:t>
            </w:r>
            <w:r w:rsidRPr="00164B6C">
              <w:t>заций библиотечного фонда образовательного учрежд</w:t>
            </w:r>
            <w:r w:rsidRPr="00164B6C">
              <w:t>е</w:t>
            </w:r>
            <w:r w:rsidRPr="00164B6C">
              <w:t>ния. Обеспечивает обработку поступающей в библиотеку литературы, составление систематического и алфавитн</w:t>
            </w:r>
            <w:r w:rsidRPr="00164B6C">
              <w:t>о</w:t>
            </w:r>
            <w:r w:rsidRPr="00164B6C">
              <w:t>го каталогов с применением современных информацио</w:t>
            </w:r>
            <w:r w:rsidRPr="00164B6C">
              <w:t>н</w:t>
            </w:r>
            <w:r w:rsidRPr="00164B6C">
              <w:t>но-поисковых систем. Организует обслуживание об</w:t>
            </w:r>
            <w:r w:rsidRPr="00164B6C">
              <w:t>у</w:t>
            </w:r>
            <w:r w:rsidRPr="00164B6C">
              <w:t>чающихся (воспитанников) и работников образовател</w:t>
            </w:r>
            <w:r w:rsidRPr="00164B6C">
              <w:t>ь</w:t>
            </w:r>
            <w:r w:rsidRPr="00164B6C">
              <w:t>ного учреждения. Обеспечивает составление библиогр</w:t>
            </w:r>
            <w:r w:rsidRPr="00164B6C">
              <w:t>а</w:t>
            </w:r>
            <w:r w:rsidRPr="00164B6C">
              <w:t>фических справок по поступающим запросам. Обеспеч</w:t>
            </w:r>
            <w:r w:rsidRPr="00164B6C">
              <w:t>и</w:t>
            </w:r>
            <w:r w:rsidRPr="00164B6C">
              <w:t>вает сохранность библиотечного фонда, ведение стат</w:t>
            </w:r>
            <w:r w:rsidRPr="00164B6C">
              <w:t>и</w:t>
            </w:r>
            <w:r w:rsidRPr="00164B6C">
              <w:t>стического учета по основным показателям работы би</w:t>
            </w:r>
            <w:r w:rsidRPr="00164B6C">
              <w:t>б</w:t>
            </w:r>
            <w:r w:rsidRPr="00164B6C">
              <w:t>лиотеки и подготовку установленной отчетности. Обе</w:t>
            </w:r>
            <w:r w:rsidRPr="00164B6C">
              <w:t>с</w:t>
            </w:r>
            <w:r w:rsidRPr="00164B6C">
              <w:t>печивает охрану жизни и здоровья обучающихся во вр</w:t>
            </w:r>
            <w:r w:rsidRPr="00164B6C">
              <w:t>е</w:t>
            </w:r>
            <w:r w:rsidRPr="00164B6C">
              <w:t>мя образовательного процесса. Выполняет правила по охране труда и пожарной безопасности.</w:t>
            </w:r>
          </w:p>
          <w:p w:rsidR="00D47388" w:rsidRPr="00164B6C" w:rsidRDefault="00D47388" w:rsidP="00A168FB">
            <w:pPr>
              <w:pStyle w:val="s1"/>
              <w:shd w:val="clear" w:color="auto" w:fill="FFFFFF"/>
              <w:tabs>
                <w:tab w:val="left" w:pos="284"/>
              </w:tabs>
              <w:spacing w:before="0" w:beforeAutospacing="0" w:after="0" w:afterAutospacing="0" w:line="249" w:lineRule="atLeast"/>
              <w:jc w:val="both"/>
            </w:pPr>
            <w:r w:rsidRPr="00164B6C">
              <w:rPr>
                <w:rStyle w:val="s10"/>
                <w:rFonts w:eastAsia="@Arial Unicode MS"/>
                <w:b/>
                <w:bCs/>
              </w:rPr>
              <w:t>Должен знать</w:t>
            </w:r>
            <w:r w:rsidRPr="00164B6C">
              <w:t>: приоритетные направления развития о</w:t>
            </w:r>
            <w:r w:rsidRPr="00164B6C">
              <w:t>б</w:t>
            </w:r>
            <w:r w:rsidRPr="00164B6C">
              <w:t>разовательной системы Российской Федерации; закон</w:t>
            </w:r>
            <w:r w:rsidRPr="00164B6C">
              <w:t>о</w:t>
            </w:r>
            <w:r w:rsidRPr="00164B6C">
              <w:t>дательство Российской Федерации об образовании и би</w:t>
            </w:r>
            <w:r w:rsidRPr="00164B6C">
              <w:t>б</w:t>
            </w:r>
            <w:r w:rsidRPr="00164B6C">
              <w:t>лиотечном деле;</w:t>
            </w:r>
            <w:r w:rsidRPr="00164B6C">
              <w:rPr>
                <w:rStyle w:val="apple-converted-space"/>
              </w:rPr>
              <w:t> </w:t>
            </w:r>
            <w:hyperlink r:id="rId63" w:history="1">
              <w:r w:rsidRPr="00164B6C">
                <w:rPr>
                  <w:rStyle w:val="af6"/>
                  <w:color w:val="auto"/>
                </w:rPr>
                <w:t>Конвенцию</w:t>
              </w:r>
            </w:hyperlink>
            <w:r w:rsidRPr="00164B6C">
              <w:rPr>
                <w:rStyle w:val="apple-converted-space"/>
              </w:rPr>
              <w:t> </w:t>
            </w:r>
            <w:r w:rsidRPr="00164B6C">
              <w:t>о правах ребенка; содерж</w:t>
            </w:r>
            <w:r w:rsidRPr="00164B6C">
              <w:t>а</w:t>
            </w:r>
            <w:r w:rsidRPr="00164B6C">
              <w:t>ние художественной, научно-популярной литературы, периодических изданий, находящихся в библиотечном фонде образовательного учреждения; методику провед</w:t>
            </w:r>
            <w:r w:rsidRPr="00164B6C">
              <w:t>е</w:t>
            </w:r>
            <w:r w:rsidRPr="00164B6C">
              <w:t>ния индивидуальных бесед, формы и методы проведения конференций, выставок; основы возрастной педагогики и психологии, физиологии, школьной гигиены; индивид</w:t>
            </w:r>
            <w:r w:rsidRPr="00164B6C">
              <w:t>у</w:t>
            </w:r>
            <w:r w:rsidRPr="00164B6C">
              <w:t>альные особенности развития детей разного возраста; специфику развития интересов и потребностей обуча</w:t>
            </w:r>
            <w:r w:rsidRPr="00164B6C">
              <w:t>ю</w:t>
            </w:r>
            <w:r w:rsidRPr="00164B6C">
              <w:t>щихся (воспитанников), их творческой деятельности; с</w:t>
            </w:r>
            <w:r w:rsidRPr="00164B6C">
              <w:t>о</w:t>
            </w:r>
            <w:r w:rsidRPr="00164B6C">
              <w:t>временные информационно-коммуникационные технол</w:t>
            </w:r>
            <w:r w:rsidRPr="00164B6C">
              <w:t>о</w:t>
            </w:r>
            <w:r w:rsidRPr="00164B6C">
              <w:t>гии (текстовые редакторы, электронные таблицы, пр</w:t>
            </w:r>
            <w:r w:rsidRPr="00164B6C">
              <w:t>о</w:t>
            </w:r>
            <w:r w:rsidRPr="00164B6C">
              <w:t>граммы создания презентаций, информационные сист</w:t>
            </w:r>
            <w:r w:rsidRPr="00164B6C">
              <w:t>е</w:t>
            </w:r>
            <w:r w:rsidRPr="00164B6C">
              <w:t>мы, автоматизирующие библиотечную деятельность), принципы работы в сети Интернет, приемы использов</w:t>
            </w:r>
            <w:r w:rsidRPr="00164B6C">
              <w:t>а</w:t>
            </w:r>
            <w:r w:rsidRPr="00164B6C">
              <w:t>ния мультимедийного оборудования и ведения электро</w:t>
            </w:r>
            <w:r w:rsidRPr="00164B6C">
              <w:t>н</w:t>
            </w:r>
            <w:r w:rsidRPr="00164B6C">
              <w:t>ного документооборота; нормативные и методические материалы по вопросам организации информационной и библиотечной работы; профиль деятельности, специал</w:t>
            </w:r>
            <w:r w:rsidRPr="00164B6C">
              <w:t>и</w:t>
            </w:r>
            <w:r w:rsidRPr="00164B6C">
              <w:t>зацию и структуру образовательного учреждения; прав</w:t>
            </w:r>
            <w:r w:rsidRPr="00164B6C">
              <w:t>и</w:t>
            </w:r>
            <w:r w:rsidRPr="00164B6C">
              <w:t>ла комплектования, хранения и учета библиотечного фонда, поиска и выдачи книг из библиотечного фонда; условные сокращения и условные сокращения, прим</w:t>
            </w:r>
            <w:r w:rsidRPr="00164B6C">
              <w:t>е</w:t>
            </w:r>
            <w:r w:rsidRPr="00164B6C">
              <w:t>няемые в библиографии на иностранных языках; совр</w:t>
            </w:r>
            <w:r w:rsidRPr="00164B6C">
              <w:t>е</w:t>
            </w:r>
            <w:r w:rsidRPr="00164B6C">
              <w:t>менные информационно-поисковые системы, применя</w:t>
            </w:r>
            <w:r w:rsidRPr="00164B6C">
              <w:t>е</w:t>
            </w:r>
            <w:r w:rsidRPr="00164B6C">
              <w:t>мые в библиотечном обслуживании; систему классиф</w:t>
            </w:r>
            <w:r w:rsidRPr="00164B6C">
              <w:t>и</w:t>
            </w:r>
            <w:r w:rsidRPr="00164B6C">
              <w:t>кации информации и правила составления каталогов; единую общегосударственную систему межбиблиотечн</w:t>
            </w:r>
            <w:r w:rsidRPr="00164B6C">
              <w:t>о</w:t>
            </w:r>
            <w:r w:rsidRPr="00164B6C">
              <w:t>го абонемента; порядок компенсации при утрате читат</w:t>
            </w:r>
            <w:r w:rsidRPr="00164B6C">
              <w:t>е</w:t>
            </w:r>
            <w:r w:rsidRPr="00164B6C">
              <w:t>лями единиц библиотечного фонда; порядок составления отчетности о работе библиотеки; правила внутреннего трудового распорядка образовательного учреждения; правила по охране труда и пожарной безопасности.</w:t>
            </w:r>
          </w:p>
          <w:p w:rsidR="00D47388" w:rsidRPr="00164B6C" w:rsidRDefault="00D47388" w:rsidP="00A168FB">
            <w:pPr>
              <w:pStyle w:val="s1"/>
              <w:shd w:val="clear" w:color="auto" w:fill="FFFFFF"/>
              <w:tabs>
                <w:tab w:val="left" w:pos="284"/>
              </w:tabs>
              <w:spacing w:before="0" w:beforeAutospacing="0" w:after="0" w:afterAutospacing="0" w:line="249" w:lineRule="atLeast"/>
              <w:jc w:val="both"/>
            </w:pPr>
            <w:r w:rsidRPr="00164B6C">
              <w:rPr>
                <w:rStyle w:val="s10"/>
                <w:rFonts w:eastAsia="@Arial Unicode MS"/>
                <w:b/>
                <w:bCs/>
              </w:rPr>
              <w:t>Требования к квалификации</w:t>
            </w:r>
            <w:r w:rsidRPr="00164B6C">
              <w:t>. Высшее профессионал</w:t>
            </w:r>
            <w:r w:rsidRPr="00164B6C">
              <w:t>ь</w:t>
            </w:r>
            <w:r w:rsidRPr="00164B6C">
              <w:t>ное (педагогическое, библиотечное) образование без предъявления требований к стажу работы.</w:t>
            </w:r>
          </w:p>
          <w:p w:rsidR="008D7A26" w:rsidRPr="00164B6C" w:rsidRDefault="008D7A26" w:rsidP="00A168FB">
            <w:pPr>
              <w:tabs>
                <w:tab w:val="left" w:pos="284"/>
              </w:tabs>
              <w:spacing w:line="240" w:lineRule="auto"/>
              <w:jc w:val="both"/>
              <w:rPr>
                <w:szCs w:val="24"/>
              </w:rPr>
            </w:pPr>
          </w:p>
        </w:tc>
        <w:tc>
          <w:tcPr>
            <w:tcW w:w="1091" w:type="pct"/>
          </w:tcPr>
          <w:p w:rsidR="008D7A26" w:rsidRPr="00164B6C" w:rsidRDefault="008D7A26" w:rsidP="00A168FB">
            <w:pPr>
              <w:tabs>
                <w:tab w:val="left" w:pos="284"/>
              </w:tabs>
              <w:spacing w:line="240" w:lineRule="auto"/>
              <w:rPr>
                <w:szCs w:val="24"/>
              </w:rPr>
            </w:pPr>
            <w:r w:rsidRPr="00164B6C">
              <w:rPr>
                <w:szCs w:val="24"/>
              </w:rPr>
              <w:t>Имеется</w:t>
            </w:r>
          </w:p>
        </w:tc>
      </w:tr>
      <w:tr w:rsidR="008D7A26" w:rsidRPr="00164B6C" w:rsidTr="00554005">
        <w:trPr>
          <w:jc w:val="right"/>
        </w:trPr>
        <w:tc>
          <w:tcPr>
            <w:tcW w:w="990" w:type="pct"/>
          </w:tcPr>
          <w:p w:rsidR="008D7A26" w:rsidRPr="00164B6C" w:rsidRDefault="008D7A26" w:rsidP="00A168FB">
            <w:pPr>
              <w:tabs>
                <w:tab w:val="left" w:pos="284"/>
              </w:tabs>
              <w:spacing w:line="240" w:lineRule="auto"/>
              <w:jc w:val="both"/>
              <w:rPr>
                <w:szCs w:val="24"/>
              </w:rPr>
            </w:pPr>
            <w:r w:rsidRPr="00164B6C">
              <w:rPr>
                <w:szCs w:val="24"/>
              </w:rPr>
              <w:t>Обслуж</w:t>
            </w:r>
            <w:r w:rsidRPr="00164B6C">
              <w:rPr>
                <w:szCs w:val="24"/>
              </w:rPr>
              <w:t>и</w:t>
            </w:r>
            <w:r w:rsidRPr="00164B6C">
              <w:rPr>
                <w:szCs w:val="24"/>
              </w:rPr>
              <w:t>вающий пе</w:t>
            </w:r>
            <w:r w:rsidRPr="00164B6C">
              <w:rPr>
                <w:szCs w:val="24"/>
              </w:rPr>
              <w:t>р</w:t>
            </w:r>
            <w:r w:rsidRPr="00164B6C">
              <w:rPr>
                <w:szCs w:val="24"/>
              </w:rPr>
              <w:t>сонал</w:t>
            </w:r>
          </w:p>
        </w:tc>
        <w:tc>
          <w:tcPr>
            <w:tcW w:w="2919" w:type="pct"/>
          </w:tcPr>
          <w:p w:rsidR="008D7A26" w:rsidRPr="00164B6C" w:rsidRDefault="008D7A26" w:rsidP="00A168FB">
            <w:pPr>
              <w:tabs>
                <w:tab w:val="left" w:pos="284"/>
              </w:tabs>
              <w:spacing w:line="240" w:lineRule="auto"/>
              <w:jc w:val="both"/>
              <w:rPr>
                <w:szCs w:val="24"/>
              </w:rPr>
            </w:pPr>
          </w:p>
        </w:tc>
        <w:tc>
          <w:tcPr>
            <w:tcW w:w="1091" w:type="pct"/>
          </w:tcPr>
          <w:p w:rsidR="008D7A26" w:rsidRPr="00164B6C" w:rsidRDefault="008D7A26" w:rsidP="00A168FB">
            <w:pPr>
              <w:tabs>
                <w:tab w:val="left" w:pos="284"/>
              </w:tabs>
              <w:spacing w:line="240" w:lineRule="auto"/>
              <w:rPr>
                <w:szCs w:val="24"/>
              </w:rPr>
            </w:pPr>
            <w:r w:rsidRPr="00164B6C">
              <w:rPr>
                <w:szCs w:val="24"/>
              </w:rPr>
              <w:t>Имеется</w:t>
            </w:r>
          </w:p>
        </w:tc>
      </w:tr>
    </w:tbl>
    <w:p w:rsidR="00CD1071" w:rsidRPr="00164B6C" w:rsidRDefault="00CD1071" w:rsidP="00A168FB">
      <w:pPr>
        <w:tabs>
          <w:tab w:val="left" w:pos="284"/>
        </w:tabs>
        <w:spacing w:line="240" w:lineRule="auto"/>
        <w:jc w:val="both"/>
        <w:rPr>
          <w:szCs w:val="24"/>
        </w:rPr>
      </w:pPr>
    </w:p>
    <w:p w:rsidR="00CD1071" w:rsidRPr="00164B6C" w:rsidRDefault="00CD1071" w:rsidP="00A168FB">
      <w:pPr>
        <w:tabs>
          <w:tab w:val="left" w:pos="284"/>
        </w:tabs>
        <w:spacing w:line="240" w:lineRule="auto"/>
        <w:jc w:val="both"/>
        <w:rPr>
          <w:szCs w:val="24"/>
        </w:rPr>
      </w:pPr>
      <w:r w:rsidRPr="00164B6C">
        <w:rPr>
          <w:szCs w:val="24"/>
        </w:rPr>
        <w:t>3</w:t>
      </w:r>
      <w:r w:rsidRPr="00164B6C">
        <w:rPr>
          <w:b/>
          <w:szCs w:val="24"/>
        </w:rPr>
        <w:t>.2.1.2. Уровень квалификации работников школы</w:t>
      </w:r>
    </w:p>
    <w:p w:rsidR="008E46E5" w:rsidRPr="00164B6C" w:rsidRDefault="00B540EE" w:rsidP="00A168FB">
      <w:pPr>
        <w:tabs>
          <w:tab w:val="left" w:pos="284"/>
        </w:tabs>
        <w:spacing w:line="240" w:lineRule="auto"/>
        <w:jc w:val="both"/>
        <w:rPr>
          <w:szCs w:val="24"/>
        </w:rPr>
      </w:pPr>
      <w:r w:rsidRPr="00164B6C">
        <w:rPr>
          <w:szCs w:val="24"/>
        </w:rPr>
        <w:t xml:space="preserve">Аттестация педагогических работников </w:t>
      </w:r>
      <w:r w:rsidR="0005174D" w:rsidRPr="00164B6C">
        <w:rPr>
          <w:szCs w:val="24"/>
        </w:rPr>
        <w:t xml:space="preserve">в соответствии с </w:t>
      </w:r>
      <w:r w:rsidR="00CC6674" w:rsidRPr="00164B6C">
        <w:rPr>
          <w:szCs w:val="24"/>
        </w:rPr>
        <w:t>Федеральным з</w:t>
      </w:r>
      <w:r w:rsidR="0005174D" w:rsidRPr="00164B6C">
        <w:rPr>
          <w:szCs w:val="24"/>
        </w:rPr>
        <w:t>аконо</w:t>
      </w:r>
      <w:r w:rsidR="00CC6674" w:rsidRPr="00164B6C">
        <w:rPr>
          <w:szCs w:val="24"/>
        </w:rPr>
        <w:t>м«О</w:t>
      </w:r>
      <w:r w:rsidR="0005174D" w:rsidRPr="00164B6C">
        <w:rPr>
          <w:szCs w:val="24"/>
        </w:rPr>
        <w:t>б обр</w:t>
      </w:r>
      <w:r w:rsidR="0005174D" w:rsidRPr="00164B6C">
        <w:rPr>
          <w:szCs w:val="24"/>
        </w:rPr>
        <w:t>а</w:t>
      </w:r>
      <w:r w:rsidR="0005174D" w:rsidRPr="00164B6C">
        <w:rPr>
          <w:szCs w:val="24"/>
        </w:rPr>
        <w:t>зовании в Российской</w:t>
      </w:r>
      <w:r w:rsidR="0005174D" w:rsidRPr="00164B6C">
        <w:rPr>
          <w:szCs w:val="24"/>
        </w:rPr>
        <w:tab/>
      </w:r>
      <w:r w:rsidR="00CC6674" w:rsidRPr="00164B6C">
        <w:rPr>
          <w:szCs w:val="24"/>
        </w:rPr>
        <w:t xml:space="preserve"> Ф</w:t>
      </w:r>
      <w:r w:rsidR="0005174D" w:rsidRPr="00164B6C">
        <w:rPr>
          <w:szCs w:val="24"/>
        </w:rPr>
        <w:t xml:space="preserve">едерации»  (ст. 49) </w:t>
      </w:r>
      <w:r w:rsidRPr="00164B6C">
        <w:rPr>
          <w:szCs w:val="24"/>
        </w:rPr>
        <w:t>проводится в целях подтверждения их соответствия занимаемым должностям на основе оценки их профессиональной деятельн</w:t>
      </w:r>
      <w:r w:rsidRPr="00164B6C">
        <w:rPr>
          <w:szCs w:val="24"/>
        </w:rPr>
        <w:t>о</w:t>
      </w:r>
      <w:r w:rsidRPr="00164B6C">
        <w:rPr>
          <w:szCs w:val="24"/>
        </w:rPr>
        <w:t>сти, с учетом желания педагогических работников в целях установления квалификацио</w:t>
      </w:r>
      <w:r w:rsidRPr="00164B6C">
        <w:rPr>
          <w:szCs w:val="24"/>
        </w:rPr>
        <w:t>н</w:t>
      </w:r>
      <w:r w:rsidRPr="00164B6C">
        <w:rPr>
          <w:szCs w:val="24"/>
        </w:rPr>
        <w:t>ной категории. Проведение аттестации педагогических работников в целях подтвержд</w:t>
      </w:r>
      <w:r w:rsidRPr="00164B6C">
        <w:rPr>
          <w:szCs w:val="24"/>
        </w:rPr>
        <w:t>е</w:t>
      </w:r>
      <w:r w:rsidRPr="00164B6C">
        <w:rPr>
          <w:szCs w:val="24"/>
        </w:rPr>
        <w:t>ния их соответствия занимаемым должностям осуществля</w:t>
      </w:r>
      <w:r w:rsidR="00015C6D" w:rsidRPr="00164B6C">
        <w:rPr>
          <w:szCs w:val="24"/>
        </w:rPr>
        <w:t>е</w:t>
      </w:r>
      <w:r w:rsidRPr="00164B6C">
        <w:rPr>
          <w:szCs w:val="24"/>
        </w:rPr>
        <w:t>тся один раз в пять лет на о</w:t>
      </w:r>
      <w:r w:rsidRPr="00164B6C">
        <w:rPr>
          <w:szCs w:val="24"/>
        </w:rPr>
        <w:t>с</w:t>
      </w:r>
      <w:r w:rsidRPr="00164B6C">
        <w:rPr>
          <w:szCs w:val="24"/>
        </w:rPr>
        <w:t xml:space="preserve">нове оценки их профессиональной деятельности </w:t>
      </w:r>
      <w:r w:rsidR="00015C6D" w:rsidRPr="00164B6C">
        <w:rPr>
          <w:szCs w:val="24"/>
        </w:rPr>
        <w:t xml:space="preserve">школьной </w:t>
      </w:r>
      <w:r w:rsidRPr="00164B6C">
        <w:rPr>
          <w:szCs w:val="24"/>
        </w:rPr>
        <w:t>аттестационн</w:t>
      </w:r>
      <w:r w:rsidR="00015C6D" w:rsidRPr="00164B6C">
        <w:rPr>
          <w:szCs w:val="24"/>
        </w:rPr>
        <w:t>ой</w:t>
      </w:r>
      <w:r w:rsidRPr="00164B6C">
        <w:rPr>
          <w:szCs w:val="24"/>
        </w:rPr>
        <w:t xml:space="preserve"> комисси</w:t>
      </w:r>
      <w:r w:rsidR="00015C6D" w:rsidRPr="00164B6C">
        <w:rPr>
          <w:szCs w:val="24"/>
        </w:rPr>
        <w:t>ей</w:t>
      </w:r>
      <w:r w:rsidRPr="00164B6C">
        <w:rPr>
          <w:szCs w:val="24"/>
        </w:rPr>
        <w:t xml:space="preserve">. </w:t>
      </w:r>
    </w:p>
    <w:p w:rsidR="00B540EE" w:rsidRPr="00164B6C" w:rsidRDefault="00B540EE" w:rsidP="00A168FB">
      <w:pPr>
        <w:tabs>
          <w:tab w:val="left" w:pos="284"/>
        </w:tabs>
        <w:spacing w:line="240" w:lineRule="auto"/>
        <w:jc w:val="both"/>
        <w:rPr>
          <w:szCs w:val="24"/>
        </w:rPr>
      </w:pPr>
      <w:r w:rsidRPr="00164B6C">
        <w:rPr>
          <w:szCs w:val="24"/>
        </w:rPr>
        <w:t>Проведение аттестации в целях установления квалификационной категории педагогич</w:t>
      </w:r>
      <w:r w:rsidRPr="00164B6C">
        <w:rPr>
          <w:szCs w:val="24"/>
        </w:rPr>
        <w:t>е</w:t>
      </w:r>
      <w:r w:rsidRPr="00164B6C">
        <w:rPr>
          <w:szCs w:val="24"/>
        </w:rPr>
        <w:t xml:space="preserve">ских работников осуществляется </w:t>
      </w:r>
      <w:r w:rsidR="00015C6D" w:rsidRPr="00164B6C">
        <w:rPr>
          <w:szCs w:val="24"/>
        </w:rPr>
        <w:t>республиканской аттестационными комиссиями</w:t>
      </w:r>
      <w:r w:rsidRPr="00164B6C">
        <w:rPr>
          <w:szCs w:val="24"/>
        </w:rPr>
        <w:t>. Пор</w:t>
      </w:r>
      <w:r w:rsidRPr="00164B6C">
        <w:rPr>
          <w:szCs w:val="24"/>
        </w:rPr>
        <w:t>я</w:t>
      </w:r>
      <w:r w:rsidRPr="00164B6C">
        <w:rPr>
          <w:szCs w:val="24"/>
        </w:rPr>
        <w:t>док проведения аттестации педагогических работников устанавливается федеральным о</w:t>
      </w:r>
      <w:r w:rsidRPr="00164B6C">
        <w:rPr>
          <w:szCs w:val="24"/>
        </w:rPr>
        <w:t>р</w:t>
      </w:r>
      <w:r w:rsidRPr="00164B6C">
        <w:rPr>
          <w:szCs w:val="24"/>
        </w:rPr>
        <w:t xml:space="preserve">ганом исполнительной власти, осуществляющим функции по выработке государственной политики </w:t>
      </w:r>
      <w:r w:rsidR="0005174D" w:rsidRPr="00164B6C">
        <w:rPr>
          <w:szCs w:val="24"/>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7B4927" w:rsidRPr="00164B6C">
        <w:rPr>
          <w:szCs w:val="24"/>
        </w:rPr>
        <w:t>.</w:t>
      </w:r>
    </w:p>
    <w:p w:rsidR="00B540EE" w:rsidRPr="00164B6C" w:rsidRDefault="00B540EE" w:rsidP="00A168FB">
      <w:pPr>
        <w:tabs>
          <w:tab w:val="left" w:pos="284"/>
        </w:tabs>
        <w:spacing w:line="240" w:lineRule="auto"/>
        <w:jc w:val="both"/>
        <w:rPr>
          <w:szCs w:val="24"/>
        </w:rPr>
      </w:pPr>
      <w:r w:rsidRPr="00164B6C">
        <w:rPr>
          <w:szCs w:val="24"/>
        </w:rPr>
        <w:t xml:space="preserve"> Основным условием формирования и наращивания необходимого и достаточного кадр</w:t>
      </w:r>
      <w:r w:rsidRPr="00164B6C">
        <w:rPr>
          <w:szCs w:val="24"/>
        </w:rPr>
        <w:t>о</w:t>
      </w:r>
      <w:r w:rsidRPr="00164B6C">
        <w:rPr>
          <w:szCs w:val="24"/>
        </w:rPr>
        <w:t>вого потенциала образовательной организации является обеспечение в соответствии с н</w:t>
      </w:r>
      <w:r w:rsidRPr="00164B6C">
        <w:rPr>
          <w:szCs w:val="24"/>
        </w:rPr>
        <w:t>о</w:t>
      </w:r>
      <w:r w:rsidRPr="00164B6C">
        <w:rPr>
          <w:szCs w:val="24"/>
        </w:rPr>
        <w:t>выми образовательными реалиями и задачами адекватности системы непрерывного пед</w:t>
      </w:r>
      <w:r w:rsidRPr="00164B6C">
        <w:rPr>
          <w:szCs w:val="24"/>
        </w:rPr>
        <w:t>а</w:t>
      </w:r>
      <w:r w:rsidRPr="00164B6C">
        <w:rPr>
          <w:szCs w:val="24"/>
        </w:rPr>
        <w:t>гогического образования происходящим изменениям в системе образования в целом.</w:t>
      </w:r>
    </w:p>
    <w:p w:rsidR="00570F49" w:rsidRPr="00164B6C" w:rsidRDefault="00B540EE" w:rsidP="00A168FB">
      <w:pPr>
        <w:tabs>
          <w:tab w:val="left" w:pos="284"/>
        </w:tabs>
        <w:spacing w:line="240" w:lineRule="auto"/>
        <w:jc w:val="both"/>
        <w:rPr>
          <w:szCs w:val="24"/>
        </w:rPr>
      </w:pPr>
      <w:r w:rsidRPr="00164B6C">
        <w:rPr>
          <w:szCs w:val="24"/>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w:t>
      </w:r>
      <w:r w:rsidRPr="00164B6C">
        <w:rPr>
          <w:szCs w:val="24"/>
        </w:rPr>
        <w:t>о</w:t>
      </w:r>
      <w:r w:rsidRPr="00164B6C">
        <w:rPr>
          <w:szCs w:val="24"/>
        </w:rPr>
        <w:t>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w:t>
      </w:r>
      <w:r w:rsidRPr="00164B6C">
        <w:rPr>
          <w:szCs w:val="24"/>
        </w:rPr>
        <w:t>о</w:t>
      </w:r>
      <w:r w:rsidRPr="00164B6C">
        <w:rPr>
          <w:szCs w:val="24"/>
        </w:rPr>
        <w:t>граммы; дистанционное образование; участие в различных педагогических проектах; со</w:t>
      </w:r>
      <w:r w:rsidRPr="00164B6C">
        <w:rPr>
          <w:szCs w:val="24"/>
        </w:rPr>
        <w:t>з</w:t>
      </w:r>
      <w:r w:rsidRPr="00164B6C">
        <w:rPr>
          <w:szCs w:val="24"/>
        </w:rPr>
        <w:t>дание и публикация методических материалов</w:t>
      </w:r>
      <w:r w:rsidR="00E503E5" w:rsidRPr="00164B6C">
        <w:rPr>
          <w:szCs w:val="24"/>
        </w:rPr>
        <w:t xml:space="preserve"> и др.</w:t>
      </w:r>
    </w:p>
    <w:p w:rsidR="00B2284C" w:rsidRPr="00164B6C" w:rsidRDefault="00B2284C" w:rsidP="00A168FB">
      <w:pPr>
        <w:tabs>
          <w:tab w:val="left" w:pos="284"/>
        </w:tabs>
        <w:spacing w:line="240" w:lineRule="auto"/>
        <w:jc w:val="both"/>
        <w:rPr>
          <w:szCs w:val="24"/>
        </w:rPr>
      </w:pPr>
      <w:r w:rsidRPr="00164B6C">
        <w:rPr>
          <w:szCs w:val="24"/>
        </w:rPr>
        <w:t>При оценке качества деятельности педагогических работников учитываются:</w:t>
      </w:r>
    </w:p>
    <w:p w:rsidR="00B2284C" w:rsidRPr="00164B6C" w:rsidRDefault="00B2284C" w:rsidP="00A168FB">
      <w:pPr>
        <w:tabs>
          <w:tab w:val="left" w:pos="284"/>
        </w:tabs>
        <w:spacing w:line="240" w:lineRule="auto"/>
        <w:jc w:val="both"/>
        <w:rPr>
          <w:szCs w:val="24"/>
        </w:rPr>
      </w:pPr>
      <w:r w:rsidRPr="00164B6C">
        <w:rPr>
          <w:szCs w:val="24"/>
        </w:rPr>
        <w:t xml:space="preserve">1) востребованность услуг учителя (в том числе внеурочных) учениками и родителями; </w:t>
      </w:r>
    </w:p>
    <w:p w:rsidR="00B2284C" w:rsidRPr="00164B6C" w:rsidRDefault="00B2284C" w:rsidP="00A168FB">
      <w:pPr>
        <w:tabs>
          <w:tab w:val="left" w:pos="284"/>
        </w:tabs>
        <w:spacing w:line="240" w:lineRule="auto"/>
        <w:jc w:val="both"/>
        <w:rPr>
          <w:szCs w:val="24"/>
        </w:rPr>
      </w:pPr>
      <w:r w:rsidRPr="00164B6C">
        <w:rPr>
          <w:szCs w:val="24"/>
        </w:rPr>
        <w:t xml:space="preserve">2) использование учителями современных педагогических технологий, в том числе ИКТ и здоровьесберегающих; </w:t>
      </w:r>
    </w:p>
    <w:p w:rsidR="00B2284C" w:rsidRPr="00164B6C" w:rsidRDefault="00B2284C" w:rsidP="00A168FB">
      <w:pPr>
        <w:tabs>
          <w:tab w:val="left" w:pos="284"/>
        </w:tabs>
        <w:spacing w:line="240" w:lineRule="auto"/>
        <w:jc w:val="both"/>
        <w:rPr>
          <w:szCs w:val="24"/>
        </w:rPr>
      </w:pPr>
      <w:r w:rsidRPr="00164B6C">
        <w:rPr>
          <w:szCs w:val="24"/>
        </w:rPr>
        <w:t>3) участие в методической и научной работе; распространение передового педагогическ</w:t>
      </w:r>
      <w:r w:rsidRPr="00164B6C">
        <w:rPr>
          <w:szCs w:val="24"/>
        </w:rPr>
        <w:t>о</w:t>
      </w:r>
      <w:r w:rsidRPr="00164B6C">
        <w:rPr>
          <w:szCs w:val="24"/>
        </w:rPr>
        <w:t xml:space="preserve">го опыта; повышение уровня профессионального мастерства; </w:t>
      </w:r>
    </w:p>
    <w:p w:rsidR="00B2284C" w:rsidRPr="00164B6C" w:rsidRDefault="00B2284C" w:rsidP="00A168FB">
      <w:pPr>
        <w:tabs>
          <w:tab w:val="left" w:pos="284"/>
        </w:tabs>
        <w:spacing w:line="240" w:lineRule="auto"/>
        <w:jc w:val="both"/>
        <w:rPr>
          <w:szCs w:val="24"/>
        </w:rPr>
      </w:pPr>
      <w:r w:rsidRPr="00164B6C">
        <w:rPr>
          <w:szCs w:val="24"/>
        </w:rPr>
        <w:t xml:space="preserve">4) работа учителя по формированию и сопровождению индивидуальных образовательных траекторий обучающихся; </w:t>
      </w:r>
    </w:p>
    <w:p w:rsidR="00B2284C" w:rsidRPr="00164B6C" w:rsidRDefault="00B2284C" w:rsidP="00A168FB">
      <w:pPr>
        <w:tabs>
          <w:tab w:val="left" w:pos="284"/>
        </w:tabs>
        <w:spacing w:line="240" w:lineRule="auto"/>
        <w:jc w:val="both"/>
        <w:rPr>
          <w:szCs w:val="24"/>
        </w:rPr>
      </w:pPr>
      <w:r w:rsidRPr="00164B6C">
        <w:rPr>
          <w:szCs w:val="24"/>
        </w:rPr>
        <w:t>5) руководство проектной деятельностью обучающихся; взаимодействие со всеми учас</w:t>
      </w:r>
      <w:r w:rsidRPr="00164B6C">
        <w:rPr>
          <w:szCs w:val="24"/>
        </w:rPr>
        <w:t>т</w:t>
      </w:r>
      <w:r w:rsidRPr="00164B6C">
        <w:rPr>
          <w:szCs w:val="24"/>
        </w:rPr>
        <w:t xml:space="preserve">никами образовательного процесса и др. </w:t>
      </w:r>
    </w:p>
    <w:p w:rsidR="00570F49" w:rsidRPr="00164B6C" w:rsidRDefault="00570F49" w:rsidP="00A168FB">
      <w:pPr>
        <w:tabs>
          <w:tab w:val="left" w:pos="284"/>
        </w:tabs>
        <w:spacing w:line="240" w:lineRule="auto"/>
        <w:jc w:val="both"/>
        <w:rPr>
          <w:szCs w:val="24"/>
        </w:rPr>
      </w:pPr>
      <w:r w:rsidRPr="00164B6C">
        <w:rPr>
          <w:szCs w:val="24"/>
        </w:rPr>
        <w:t>Для определения результативности деятельности педагогических работников осуществл</w:t>
      </w:r>
      <w:r w:rsidRPr="00164B6C">
        <w:rPr>
          <w:szCs w:val="24"/>
        </w:rPr>
        <w:t>я</w:t>
      </w:r>
      <w:r w:rsidRPr="00164B6C">
        <w:rPr>
          <w:szCs w:val="24"/>
        </w:rPr>
        <w:t>ется мониторинг творческой активности учителя.</w:t>
      </w:r>
    </w:p>
    <w:tbl>
      <w:tblPr>
        <w:tblStyle w:val="a4"/>
        <w:tblW w:w="4808" w:type="pct"/>
        <w:tblLook w:val="04A0"/>
      </w:tblPr>
      <w:tblGrid>
        <w:gridCol w:w="1642"/>
        <w:gridCol w:w="1257"/>
        <w:gridCol w:w="1336"/>
        <w:gridCol w:w="1057"/>
        <w:gridCol w:w="1257"/>
        <w:gridCol w:w="1255"/>
        <w:gridCol w:w="1399"/>
      </w:tblGrid>
      <w:tr w:rsidR="00570F49" w:rsidRPr="00164B6C" w:rsidTr="00570F49">
        <w:tc>
          <w:tcPr>
            <w:tcW w:w="2875" w:type="pct"/>
            <w:gridSpan w:val="4"/>
          </w:tcPr>
          <w:p w:rsidR="00570F49" w:rsidRPr="00164B6C" w:rsidRDefault="00570F49" w:rsidP="00A168FB">
            <w:pPr>
              <w:tabs>
                <w:tab w:val="left" w:pos="284"/>
              </w:tabs>
              <w:spacing w:line="240" w:lineRule="auto"/>
              <w:jc w:val="both"/>
              <w:rPr>
                <w:szCs w:val="24"/>
              </w:rPr>
            </w:pPr>
            <w:r w:rsidRPr="00164B6C">
              <w:rPr>
                <w:szCs w:val="24"/>
              </w:rPr>
              <w:t>Деятельность учителя</w:t>
            </w:r>
          </w:p>
        </w:tc>
        <w:tc>
          <w:tcPr>
            <w:tcW w:w="2125" w:type="pct"/>
            <w:gridSpan w:val="3"/>
          </w:tcPr>
          <w:p w:rsidR="00570F49" w:rsidRPr="00164B6C" w:rsidRDefault="00570F49" w:rsidP="00A168FB">
            <w:pPr>
              <w:tabs>
                <w:tab w:val="left" w:pos="284"/>
              </w:tabs>
              <w:spacing w:line="240" w:lineRule="auto"/>
              <w:jc w:val="both"/>
              <w:rPr>
                <w:szCs w:val="24"/>
              </w:rPr>
            </w:pPr>
            <w:r w:rsidRPr="00164B6C">
              <w:rPr>
                <w:szCs w:val="24"/>
              </w:rPr>
              <w:t>Деятельность учащихся</w:t>
            </w:r>
          </w:p>
        </w:tc>
      </w:tr>
      <w:tr w:rsidR="00570F49" w:rsidRPr="00164B6C" w:rsidTr="00B2284C">
        <w:trPr>
          <w:cantSplit/>
          <w:trHeight w:val="2254"/>
        </w:trPr>
        <w:tc>
          <w:tcPr>
            <w:tcW w:w="892" w:type="pct"/>
            <w:textDirection w:val="btLr"/>
          </w:tcPr>
          <w:p w:rsidR="00570F49" w:rsidRPr="00164B6C" w:rsidRDefault="00570F49" w:rsidP="00A168FB">
            <w:pPr>
              <w:tabs>
                <w:tab w:val="left" w:pos="284"/>
              </w:tabs>
              <w:spacing w:line="240" w:lineRule="auto"/>
              <w:jc w:val="both"/>
              <w:rPr>
                <w:szCs w:val="24"/>
              </w:rPr>
            </w:pPr>
            <w:r w:rsidRPr="00164B6C">
              <w:rPr>
                <w:szCs w:val="24"/>
              </w:rPr>
              <w:t>Выступления на с</w:t>
            </w:r>
            <w:r w:rsidRPr="00164B6C">
              <w:rPr>
                <w:szCs w:val="24"/>
              </w:rPr>
              <w:t>е</w:t>
            </w:r>
            <w:r w:rsidRPr="00164B6C">
              <w:rPr>
                <w:szCs w:val="24"/>
              </w:rPr>
              <w:t>минарах, конфере</w:t>
            </w:r>
            <w:r w:rsidRPr="00164B6C">
              <w:rPr>
                <w:szCs w:val="24"/>
              </w:rPr>
              <w:t>н</w:t>
            </w:r>
            <w:r w:rsidRPr="00164B6C">
              <w:rPr>
                <w:szCs w:val="24"/>
              </w:rPr>
              <w:t>циях, педагогических советах (тема, место, дата)</w:t>
            </w:r>
          </w:p>
        </w:tc>
        <w:tc>
          <w:tcPr>
            <w:tcW w:w="683" w:type="pct"/>
            <w:textDirection w:val="btLr"/>
          </w:tcPr>
          <w:p w:rsidR="00570F49" w:rsidRPr="00164B6C" w:rsidRDefault="00570F49" w:rsidP="00A168FB">
            <w:pPr>
              <w:tabs>
                <w:tab w:val="left" w:pos="284"/>
              </w:tabs>
              <w:spacing w:line="240" w:lineRule="auto"/>
              <w:jc w:val="both"/>
              <w:rPr>
                <w:szCs w:val="24"/>
              </w:rPr>
            </w:pPr>
            <w:r w:rsidRPr="00164B6C">
              <w:rPr>
                <w:szCs w:val="24"/>
              </w:rPr>
              <w:t>Открытые уроки и мероприятия (назв</w:t>
            </w:r>
            <w:r w:rsidRPr="00164B6C">
              <w:rPr>
                <w:szCs w:val="24"/>
              </w:rPr>
              <w:t>а</w:t>
            </w:r>
            <w:r w:rsidRPr="00164B6C">
              <w:rPr>
                <w:szCs w:val="24"/>
              </w:rPr>
              <w:t>ние, уровень, место, дата)</w:t>
            </w:r>
          </w:p>
        </w:tc>
        <w:tc>
          <w:tcPr>
            <w:tcW w:w="726" w:type="pct"/>
            <w:textDirection w:val="btLr"/>
          </w:tcPr>
          <w:p w:rsidR="00570F49" w:rsidRPr="00164B6C" w:rsidRDefault="00570F49" w:rsidP="00A168FB">
            <w:pPr>
              <w:tabs>
                <w:tab w:val="left" w:pos="284"/>
              </w:tabs>
              <w:spacing w:line="240" w:lineRule="auto"/>
              <w:jc w:val="both"/>
              <w:rPr>
                <w:szCs w:val="24"/>
              </w:rPr>
            </w:pPr>
            <w:r w:rsidRPr="00164B6C">
              <w:rPr>
                <w:szCs w:val="24"/>
              </w:rPr>
              <w:t>Профессиональные конкурсы (название, уровень, результ</w:t>
            </w:r>
            <w:r w:rsidRPr="00164B6C">
              <w:rPr>
                <w:szCs w:val="24"/>
              </w:rPr>
              <w:t>а</w:t>
            </w:r>
            <w:r w:rsidRPr="00164B6C">
              <w:rPr>
                <w:szCs w:val="24"/>
              </w:rPr>
              <w:t>тивность, дата)</w:t>
            </w:r>
          </w:p>
        </w:tc>
        <w:tc>
          <w:tcPr>
            <w:tcW w:w="573" w:type="pct"/>
            <w:textDirection w:val="btLr"/>
          </w:tcPr>
          <w:p w:rsidR="00570F49" w:rsidRPr="00164B6C" w:rsidRDefault="00570F49" w:rsidP="00A168FB">
            <w:pPr>
              <w:tabs>
                <w:tab w:val="left" w:pos="284"/>
              </w:tabs>
              <w:spacing w:line="240" w:lineRule="auto"/>
              <w:jc w:val="both"/>
              <w:rPr>
                <w:szCs w:val="24"/>
              </w:rPr>
            </w:pPr>
            <w:r w:rsidRPr="00164B6C">
              <w:rPr>
                <w:szCs w:val="24"/>
              </w:rPr>
              <w:t>Публикации (вид, н</w:t>
            </w:r>
            <w:r w:rsidRPr="00164B6C">
              <w:rPr>
                <w:szCs w:val="24"/>
              </w:rPr>
              <w:t>а</w:t>
            </w:r>
            <w:r w:rsidRPr="00164B6C">
              <w:rPr>
                <w:szCs w:val="24"/>
              </w:rPr>
              <w:t>звание, издательство)</w:t>
            </w:r>
          </w:p>
        </w:tc>
        <w:tc>
          <w:tcPr>
            <w:tcW w:w="683" w:type="pct"/>
            <w:textDirection w:val="btLr"/>
          </w:tcPr>
          <w:p w:rsidR="00570F49" w:rsidRPr="00164B6C" w:rsidRDefault="00570F49" w:rsidP="00A168FB">
            <w:pPr>
              <w:tabs>
                <w:tab w:val="left" w:pos="284"/>
              </w:tabs>
              <w:spacing w:line="240" w:lineRule="auto"/>
              <w:jc w:val="both"/>
              <w:rPr>
                <w:szCs w:val="24"/>
              </w:rPr>
            </w:pPr>
            <w:r w:rsidRPr="00164B6C">
              <w:rPr>
                <w:szCs w:val="24"/>
              </w:rPr>
              <w:t>Выступления на ко</w:t>
            </w:r>
            <w:r w:rsidRPr="00164B6C">
              <w:rPr>
                <w:szCs w:val="24"/>
              </w:rPr>
              <w:t>н</w:t>
            </w:r>
            <w:r w:rsidRPr="00164B6C">
              <w:rPr>
                <w:szCs w:val="24"/>
              </w:rPr>
              <w:t>ференциях (тема, р</w:t>
            </w:r>
            <w:r w:rsidRPr="00164B6C">
              <w:rPr>
                <w:szCs w:val="24"/>
              </w:rPr>
              <w:t>е</w:t>
            </w:r>
            <w:r w:rsidRPr="00164B6C">
              <w:rPr>
                <w:szCs w:val="24"/>
              </w:rPr>
              <w:t>зультативность, дата)</w:t>
            </w:r>
          </w:p>
        </w:tc>
        <w:tc>
          <w:tcPr>
            <w:tcW w:w="682" w:type="pct"/>
            <w:textDirection w:val="btLr"/>
          </w:tcPr>
          <w:p w:rsidR="00570F49" w:rsidRPr="00164B6C" w:rsidRDefault="00570F49" w:rsidP="00A168FB">
            <w:pPr>
              <w:tabs>
                <w:tab w:val="left" w:pos="284"/>
              </w:tabs>
              <w:spacing w:line="240" w:lineRule="auto"/>
              <w:jc w:val="both"/>
              <w:rPr>
                <w:szCs w:val="24"/>
              </w:rPr>
            </w:pPr>
            <w:r w:rsidRPr="00164B6C">
              <w:rPr>
                <w:szCs w:val="24"/>
              </w:rPr>
              <w:t>Олимпиады (назв</w:t>
            </w:r>
            <w:r w:rsidRPr="00164B6C">
              <w:rPr>
                <w:szCs w:val="24"/>
              </w:rPr>
              <w:t>а</w:t>
            </w:r>
            <w:r w:rsidRPr="00164B6C">
              <w:rPr>
                <w:szCs w:val="24"/>
              </w:rPr>
              <w:t>ние, уровень, резул</w:t>
            </w:r>
            <w:r w:rsidRPr="00164B6C">
              <w:rPr>
                <w:szCs w:val="24"/>
              </w:rPr>
              <w:t>ь</w:t>
            </w:r>
            <w:r w:rsidRPr="00164B6C">
              <w:rPr>
                <w:szCs w:val="24"/>
              </w:rPr>
              <w:t>тативность, дата)</w:t>
            </w:r>
          </w:p>
        </w:tc>
        <w:tc>
          <w:tcPr>
            <w:tcW w:w="760" w:type="pct"/>
            <w:textDirection w:val="btLr"/>
          </w:tcPr>
          <w:p w:rsidR="00570F49" w:rsidRPr="00164B6C" w:rsidRDefault="00570F49" w:rsidP="00A168FB">
            <w:pPr>
              <w:tabs>
                <w:tab w:val="left" w:pos="284"/>
              </w:tabs>
              <w:spacing w:line="240" w:lineRule="auto"/>
              <w:jc w:val="both"/>
              <w:rPr>
                <w:szCs w:val="24"/>
              </w:rPr>
            </w:pPr>
            <w:r w:rsidRPr="00164B6C">
              <w:rPr>
                <w:szCs w:val="24"/>
              </w:rPr>
              <w:t>Конкурсы, чемпион</w:t>
            </w:r>
            <w:r w:rsidRPr="00164B6C">
              <w:rPr>
                <w:szCs w:val="24"/>
              </w:rPr>
              <w:t>а</w:t>
            </w:r>
            <w:r w:rsidRPr="00164B6C">
              <w:rPr>
                <w:szCs w:val="24"/>
              </w:rPr>
              <w:t>ты (название, ур</w:t>
            </w:r>
            <w:r w:rsidRPr="00164B6C">
              <w:rPr>
                <w:szCs w:val="24"/>
              </w:rPr>
              <w:t>о</w:t>
            </w:r>
            <w:r w:rsidRPr="00164B6C">
              <w:rPr>
                <w:szCs w:val="24"/>
              </w:rPr>
              <w:t>вень, результати</w:t>
            </w:r>
            <w:r w:rsidRPr="00164B6C">
              <w:rPr>
                <w:szCs w:val="24"/>
              </w:rPr>
              <w:t>в</w:t>
            </w:r>
            <w:r w:rsidRPr="00164B6C">
              <w:rPr>
                <w:szCs w:val="24"/>
              </w:rPr>
              <w:t xml:space="preserve">ность, дата) </w:t>
            </w:r>
          </w:p>
        </w:tc>
      </w:tr>
      <w:tr w:rsidR="00570F49" w:rsidRPr="00164B6C" w:rsidTr="00B2284C">
        <w:tc>
          <w:tcPr>
            <w:tcW w:w="892" w:type="pct"/>
          </w:tcPr>
          <w:p w:rsidR="00570F49" w:rsidRPr="00164B6C" w:rsidRDefault="00570F49" w:rsidP="00A168FB">
            <w:pPr>
              <w:tabs>
                <w:tab w:val="left" w:pos="284"/>
              </w:tabs>
              <w:spacing w:line="240" w:lineRule="auto"/>
              <w:jc w:val="both"/>
              <w:rPr>
                <w:szCs w:val="24"/>
              </w:rPr>
            </w:pPr>
          </w:p>
        </w:tc>
        <w:tc>
          <w:tcPr>
            <w:tcW w:w="683" w:type="pct"/>
          </w:tcPr>
          <w:p w:rsidR="00570F49" w:rsidRPr="00164B6C" w:rsidRDefault="00570F49" w:rsidP="00A168FB">
            <w:pPr>
              <w:tabs>
                <w:tab w:val="left" w:pos="284"/>
              </w:tabs>
              <w:spacing w:line="240" w:lineRule="auto"/>
              <w:jc w:val="both"/>
              <w:rPr>
                <w:szCs w:val="24"/>
              </w:rPr>
            </w:pPr>
          </w:p>
        </w:tc>
        <w:tc>
          <w:tcPr>
            <w:tcW w:w="726" w:type="pct"/>
          </w:tcPr>
          <w:p w:rsidR="00570F49" w:rsidRPr="00164B6C" w:rsidRDefault="00570F49" w:rsidP="00A168FB">
            <w:pPr>
              <w:tabs>
                <w:tab w:val="left" w:pos="284"/>
              </w:tabs>
              <w:spacing w:line="240" w:lineRule="auto"/>
              <w:jc w:val="both"/>
              <w:rPr>
                <w:szCs w:val="24"/>
              </w:rPr>
            </w:pPr>
          </w:p>
        </w:tc>
        <w:tc>
          <w:tcPr>
            <w:tcW w:w="573" w:type="pct"/>
          </w:tcPr>
          <w:p w:rsidR="00570F49" w:rsidRPr="00164B6C" w:rsidRDefault="00570F49" w:rsidP="00A168FB">
            <w:pPr>
              <w:tabs>
                <w:tab w:val="left" w:pos="284"/>
              </w:tabs>
              <w:spacing w:line="240" w:lineRule="auto"/>
              <w:jc w:val="both"/>
              <w:rPr>
                <w:szCs w:val="24"/>
              </w:rPr>
            </w:pPr>
          </w:p>
        </w:tc>
        <w:tc>
          <w:tcPr>
            <w:tcW w:w="683" w:type="pct"/>
          </w:tcPr>
          <w:p w:rsidR="00570F49" w:rsidRPr="00164B6C" w:rsidRDefault="00570F49" w:rsidP="00A168FB">
            <w:pPr>
              <w:tabs>
                <w:tab w:val="left" w:pos="284"/>
              </w:tabs>
              <w:spacing w:line="240" w:lineRule="auto"/>
              <w:jc w:val="both"/>
              <w:rPr>
                <w:szCs w:val="24"/>
              </w:rPr>
            </w:pPr>
          </w:p>
        </w:tc>
        <w:tc>
          <w:tcPr>
            <w:tcW w:w="682" w:type="pct"/>
          </w:tcPr>
          <w:p w:rsidR="00570F49" w:rsidRPr="00164B6C" w:rsidRDefault="00570F49" w:rsidP="00A168FB">
            <w:pPr>
              <w:tabs>
                <w:tab w:val="left" w:pos="284"/>
              </w:tabs>
              <w:spacing w:line="240" w:lineRule="auto"/>
              <w:jc w:val="both"/>
              <w:rPr>
                <w:szCs w:val="24"/>
              </w:rPr>
            </w:pPr>
          </w:p>
        </w:tc>
        <w:tc>
          <w:tcPr>
            <w:tcW w:w="760" w:type="pct"/>
          </w:tcPr>
          <w:p w:rsidR="00570F49" w:rsidRPr="00164B6C" w:rsidRDefault="00570F49" w:rsidP="00A168FB">
            <w:pPr>
              <w:tabs>
                <w:tab w:val="left" w:pos="284"/>
              </w:tabs>
              <w:spacing w:line="240" w:lineRule="auto"/>
              <w:jc w:val="both"/>
              <w:rPr>
                <w:szCs w:val="24"/>
              </w:rPr>
            </w:pPr>
          </w:p>
        </w:tc>
      </w:tr>
    </w:tbl>
    <w:p w:rsidR="00570F49" w:rsidRPr="00164B6C" w:rsidRDefault="00570F49" w:rsidP="00A168FB">
      <w:pPr>
        <w:tabs>
          <w:tab w:val="left" w:pos="284"/>
        </w:tabs>
        <w:spacing w:line="240" w:lineRule="auto"/>
        <w:jc w:val="both"/>
        <w:rPr>
          <w:szCs w:val="24"/>
        </w:rPr>
      </w:pPr>
    </w:p>
    <w:p w:rsidR="00B540EE" w:rsidRPr="00164B6C" w:rsidRDefault="00570F49" w:rsidP="00A168FB">
      <w:pPr>
        <w:tabs>
          <w:tab w:val="left" w:pos="284"/>
        </w:tabs>
        <w:spacing w:line="240" w:lineRule="auto"/>
        <w:jc w:val="both"/>
        <w:rPr>
          <w:szCs w:val="24"/>
        </w:rPr>
      </w:pPr>
      <w:r w:rsidRPr="00164B6C">
        <w:rPr>
          <w:szCs w:val="24"/>
        </w:rPr>
        <w:t>По итогам мониторинга осуществляется</w:t>
      </w:r>
      <w:r w:rsidR="00B540EE" w:rsidRPr="00164B6C">
        <w:rPr>
          <w:szCs w:val="24"/>
        </w:rPr>
        <w:t xml:space="preserve"> оценка качества и результативности деятельности</w:t>
      </w:r>
      <w:r w:rsidRPr="00164B6C">
        <w:rPr>
          <w:szCs w:val="24"/>
        </w:rPr>
        <w:t xml:space="preserve"> педагога</w:t>
      </w:r>
      <w:r w:rsidR="00B2284C" w:rsidRPr="00164B6C">
        <w:rPr>
          <w:szCs w:val="24"/>
        </w:rPr>
        <w:t xml:space="preserve"> и</w:t>
      </w:r>
      <w:r w:rsidR="00B540EE" w:rsidRPr="00164B6C">
        <w:rPr>
          <w:szCs w:val="24"/>
        </w:rPr>
        <w:t xml:space="preserve"> определени</w:t>
      </w:r>
      <w:r w:rsidR="00B2284C" w:rsidRPr="00164B6C">
        <w:rPr>
          <w:szCs w:val="24"/>
        </w:rPr>
        <w:t>е</w:t>
      </w:r>
      <w:r w:rsidR="00B540EE" w:rsidRPr="00164B6C">
        <w:rPr>
          <w:szCs w:val="24"/>
        </w:rPr>
        <w:t xml:space="preserve"> стимулирующей части фонда оплаты труда.</w:t>
      </w:r>
    </w:p>
    <w:p w:rsidR="00B540EE" w:rsidRPr="00164B6C" w:rsidRDefault="00B540EE" w:rsidP="00A168FB">
      <w:pPr>
        <w:tabs>
          <w:tab w:val="left" w:pos="284"/>
        </w:tabs>
        <w:spacing w:line="240" w:lineRule="auto"/>
        <w:jc w:val="both"/>
        <w:rPr>
          <w:szCs w:val="24"/>
        </w:rPr>
      </w:pPr>
      <w:r w:rsidRPr="00164B6C">
        <w:rPr>
          <w:szCs w:val="24"/>
        </w:rPr>
        <w:t xml:space="preserve">Одним из условий готовности образовательной организации к введению ФГОС </w:t>
      </w:r>
      <w:r w:rsidR="008E46E5" w:rsidRPr="00164B6C">
        <w:rPr>
          <w:szCs w:val="24"/>
        </w:rPr>
        <w:t>ООО</w:t>
      </w:r>
      <w:r w:rsidRPr="00164B6C">
        <w:rPr>
          <w:szCs w:val="24"/>
        </w:rPr>
        <w:t xml:space="preserve"> я</w:t>
      </w:r>
      <w:r w:rsidRPr="00164B6C">
        <w:rPr>
          <w:szCs w:val="24"/>
        </w:rPr>
        <w:t>в</w:t>
      </w:r>
      <w:r w:rsidRPr="00164B6C">
        <w:rPr>
          <w:szCs w:val="24"/>
        </w:rPr>
        <w:t>ляется создание системы методической работы, обеспечивающей сопровождение деятел</w:t>
      </w:r>
      <w:r w:rsidRPr="00164B6C">
        <w:rPr>
          <w:szCs w:val="24"/>
        </w:rPr>
        <w:t>ь</w:t>
      </w:r>
      <w:r w:rsidRPr="00164B6C">
        <w:rPr>
          <w:szCs w:val="24"/>
        </w:rPr>
        <w:t>ности педагогов на всех этапах реализации требований ФГОС</w:t>
      </w:r>
      <w:r w:rsidR="008E46E5" w:rsidRPr="00164B6C">
        <w:rPr>
          <w:szCs w:val="24"/>
        </w:rPr>
        <w:t xml:space="preserve"> ООО</w:t>
      </w:r>
      <w:r w:rsidRPr="00164B6C">
        <w:rPr>
          <w:szCs w:val="24"/>
        </w:rPr>
        <w:t>. Организация метод</w:t>
      </w:r>
      <w:r w:rsidRPr="00164B6C">
        <w:rPr>
          <w:szCs w:val="24"/>
        </w:rPr>
        <w:t>и</w:t>
      </w:r>
      <w:r w:rsidRPr="00164B6C">
        <w:rPr>
          <w:szCs w:val="24"/>
        </w:rPr>
        <w:t>ческой работы может планироваться по следующей форме: мероприятия, сроки исполн</w:t>
      </w:r>
      <w:r w:rsidRPr="00164B6C">
        <w:rPr>
          <w:szCs w:val="24"/>
        </w:rPr>
        <w:t>е</w:t>
      </w:r>
      <w:r w:rsidRPr="00164B6C">
        <w:rPr>
          <w:szCs w:val="24"/>
        </w:rPr>
        <w:t>ния, ответственные, подведение</w:t>
      </w:r>
      <w:r w:rsidR="00CD40C4" w:rsidRPr="00164B6C">
        <w:rPr>
          <w:szCs w:val="24"/>
        </w:rPr>
        <w:t xml:space="preserve"> итогов, обсуждение результатов. </w:t>
      </w:r>
    </w:p>
    <w:p w:rsidR="00B540EE" w:rsidRPr="00164B6C" w:rsidRDefault="00B540EE" w:rsidP="00A168FB">
      <w:pPr>
        <w:tabs>
          <w:tab w:val="left" w:pos="284"/>
        </w:tabs>
        <w:spacing w:line="240" w:lineRule="auto"/>
        <w:jc w:val="both"/>
        <w:rPr>
          <w:szCs w:val="24"/>
        </w:rPr>
      </w:pPr>
      <w:r w:rsidRPr="00164B6C">
        <w:rPr>
          <w:szCs w:val="24"/>
        </w:rPr>
        <w:t>При этом могут быть использованы мероприятия:</w:t>
      </w:r>
    </w:p>
    <w:p w:rsidR="00B540EE" w:rsidRPr="00164B6C" w:rsidRDefault="00B540EE" w:rsidP="00A168FB">
      <w:pPr>
        <w:tabs>
          <w:tab w:val="left" w:pos="284"/>
        </w:tabs>
        <w:spacing w:line="240" w:lineRule="auto"/>
        <w:jc w:val="both"/>
        <w:rPr>
          <w:szCs w:val="24"/>
        </w:rPr>
      </w:pPr>
      <w:r w:rsidRPr="00164B6C">
        <w:rPr>
          <w:szCs w:val="24"/>
        </w:rPr>
        <w:t>1. Семинары, посвященные содержанию и ключевым особенностям ФГОС</w:t>
      </w:r>
      <w:r w:rsidR="008E46E5" w:rsidRPr="00164B6C">
        <w:rPr>
          <w:szCs w:val="24"/>
        </w:rPr>
        <w:t xml:space="preserve"> ООО</w:t>
      </w:r>
      <w:r w:rsidRPr="00164B6C">
        <w:rPr>
          <w:szCs w:val="24"/>
        </w:rPr>
        <w:t>.</w:t>
      </w:r>
    </w:p>
    <w:p w:rsidR="00B540EE" w:rsidRPr="00164B6C" w:rsidRDefault="00B540EE" w:rsidP="00A168FB">
      <w:pPr>
        <w:tabs>
          <w:tab w:val="left" w:pos="284"/>
        </w:tabs>
        <w:spacing w:line="240" w:lineRule="auto"/>
        <w:jc w:val="both"/>
        <w:rPr>
          <w:szCs w:val="24"/>
        </w:rPr>
      </w:pPr>
      <w:r w:rsidRPr="00164B6C">
        <w:rPr>
          <w:szCs w:val="24"/>
        </w:rPr>
        <w:t>2. Тренинги для педагогов с целью выявления и соотнесения собственной профессионал</w:t>
      </w:r>
      <w:r w:rsidRPr="00164B6C">
        <w:rPr>
          <w:szCs w:val="24"/>
        </w:rPr>
        <w:t>ь</w:t>
      </w:r>
      <w:r w:rsidRPr="00164B6C">
        <w:rPr>
          <w:szCs w:val="24"/>
        </w:rPr>
        <w:t>ной позиции с целями и задачами ФГОС</w:t>
      </w:r>
      <w:r w:rsidR="008E46E5" w:rsidRPr="00164B6C">
        <w:rPr>
          <w:szCs w:val="24"/>
        </w:rPr>
        <w:t xml:space="preserve"> ООО</w:t>
      </w:r>
      <w:r w:rsidRPr="00164B6C">
        <w:rPr>
          <w:szCs w:val="24"/>
        </w:rPr>
        <w:t>.</w:t>
      </w:r>
    </w:p>
    <w:p w:rsidR="00B540EE" w:rsidRPr="00164B6C" w:rsidRDefault="00B540EE" w:rsidP="00A168FB">
      <w:pPr>
        <w:tabs>
          <w:tab w:val="left" w:pos="284"/>
        </w:tabs>
        <w:spacing w:line="240" w:lineRule="auto"/>
        <w:jc w:val="both"/>
        <w:rPr>
          <w:szCs w:val="24"/>
        </w:rPr>
      </w:pPr>
      <w:r w:rsidRPr="00164B6C">
        <w:rPr>
          <w:szCs w:val="24"/>
        </w:rPr>
        <w:t>3. Заседания методических объединений учителей, воспитателей по проблемам введения ФГОС</w:t>
      </w:r>
      <w:r w:rsidR="008E46E5" w:rsidRPr="00164B6C">
        <w:rPr>
          <w:szCs w:val="24"/>
        </w:rPr>
        <w:t xml:space="preserve"> ООО</w:t>
      </w:r>
      <w:r w:rsidRPr="00164B6C">
        <w:rPr>
          <w:szCs w:val="24"/>
        </w:rPr>
        <w:t>.</w:t>
      </w:r>
    </w:p>
    <w:p w:rsidR="00B540EE" w:rsidRPr="00164B6C" w:rsidRDefault="00B540EE" w:rsidP="00A168FB">
      <w:pPr>
        <w:tabs>
          <w:tab w:val="left" w:pos="284"/>
        </w:tabs>
        <w:spacing w:line="240" w:lineRule="auto"/>
        <w:jc w:val="both"/>
        <w:rPr>
          <w:szCs w:val="24"/>
        </w:rPr>
      </w:pPr>
      <w:r w:rsidRPr="00164B6C">
        <w:rPr>
          <w:szCs w:val="24"/>
        </w:rPr>
        <w:t>4. Конференции участников образовательного процесса и социальных партнеров образ</w:t>
      </w:r>
      <w:r w:rsidRPr="00164B6C">
        <w:rPr>
          <w:szCs w:val="24"/>
        </w:rPr>
        <w:t>о</w:t>
      </w:r>
      <w:r w:rsidRPr="00164B6C">
        <w:rPr>
          <w:szCs w:val="24"/>
        </w:rPr>
        <w:t>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164B6C">
        <w:rPr>
          <w:szCs w:val="24"/>
        </w:rPr>
        <w:t xml:space="preserve"> ООО</w:t>
      </w:r>
      <w:r w:rsidRPr="00164B6C">
        <w:rPr>
          <w:szCs w:val="24"/>
        </w:rPr>
        <w:t>.</w:t>
      </w:r>
    </w:p>
    <w:p w:rsidR="00B540EE" w:rsidRPr="00164B6C" w:rsidRDefault="00B540EE" w:rsidP="00A168FB">
      <w:pPr>
        <w:tabs>
          <w:tab w:val="left" w:pos="284"/>
        </w:tabs>
        <w:spacing w:line="240" w:lineRule="auto"/>
        <w:jc w:val="both"/>
        <w:rPr>
          <w:szCs w:val="24"/>
        </w:rPr>
      </w:pPr>
      <w:r w:rsidRPr="00164B6C">
        <w:rPr>
          <w:szCs w:val="24"/>
        </w:rPr>
        <w:t>5. Участие педагогов в разработке разделов и компонентов основной образовательной программы образовательной организации.</w:t>
      </w:r>
    </w:p>
    <w:p w:rsidR="00B540EE" w:rsidRPr="00164B6C" w:rsidRDefault="00B540EE" w:rsidP="00A168FB">
      <w:pPr>
        <w:tabs>
          <w:tab w:val="left" w:pos="284"/>
        </w:tabs>
        <w:spacing w:line="240" w:lineRule="auto"/>
        <w:jc w:val="both"/>
        <w:rPr>
          <w:szCs w:val="24"/>
        </w:rPr>
      </w:pPr>
      <w:r w:rsidRPr="00164B6C">
        <w:rPr>
          <w:szCs w:val="24"/>
        </w:rPr>
        <w:t>6. Участие педагогов в разработке и апробации оценки эффективности работы в условиях внедрения ФГОС</w:t>
      </w:r>
      <w:r w:rsidR="00AB0A45" w:rsidRPr="00164B6C">
        <w:rPr>
          <w:szCs w:val="24"/>
        </w:rPr>
        <w:t xml:space="preserve"> ООО</w:t>
      </w:r>
      <w:r w:rsidRPr="00164B6C">
        <w:rPr>
          <w:szCs w:val="24"/>
        </w:rPr>
        <w:t xml:space="preserve"> и </w:t>
      </w:r>
      <w:r w:rsidR="00F61AB1" w:rsidRPr="00164B6C">
        <w:rPr>
          <w:szCs w:val="24"/>
        </w:rPr>
        <w:t>н</w:t>
      </w:r>
      <w:r w:rsidRPr="00164B6C">
        <w:rPr>
          <w:szCs w:val="24"/>
        </w:rPr>
        <w:t>овой системы оплаты труда.</w:t>
      </w:r>
    </w:p>
    <w:p w:rsidR="00B540EE" w:rsidRPr="00164B6C" w:rsidRDefault="00B540EE" w:rsidP="00A168FB">
      <w:pPr>
        <w:tabs>
          <w:tab w:val="left" w:pos="284"/>
        </w:tabs>
        <w:spacing w:line="240" w:lineRule="auto"/>
        <w:jc w:val="both"/>
        <w:rPr>
          <w:szCs w:val="24"/>
        </w:rPr>
      </w:pPr>
      <w:r w:rsidRPr="00164B6C">
        <w:rPr>
          <w:szCs w:val="24"/>
        </w:rPr>
        <w:t>7. Участие педагогов в проведении мастер-классов, круглых столов, стажерских площ</w:t>
      </w:r>
      <w:r w:rsidRPr="00164B6C">
        <w:rPr>
          <w:szCs w:val="24"/>
        </w:rPr>
        <w:t>а</w:t>
      </w:r>
      <w:r w:rsidRPr="00164B6C">
        <w:rPr>
          <w:szCs w:val="24"/>
        </w:rPr>
        <w:t>док, «открытых» уроков, внеурочных занятий и мероприятий по отдельным направлениям введения и реализации ФГОС</w:t>
      </w:r>
      <w:r w:rsidR="00AB0A45" w:rsidRPr="00164B6C">
        <w:rPr>
          <w:szCs w:val="24"/>
        </w:rPr>
        <w:t xml:space="preserve"> ООО</w:t>
      </w:r>
      <w:r w:rsidRPr="00164B6C">
        <w:rPr>
          <w:szCs w:val="24"/>
        </w:rPr>
        <w:t xml:space="preserve">. </w:t>
      </w:r>
    </w:p>
    <w:p w:rsidR="00B540EE" w:rsidRPr="00164B6C" w:rsidRDefault="00B540EE" w:rsidP="00A168FB">
      <w:pPr>
        <w:tabs>
          <w:tab w:val="left" w:pos="284"/>
        </w:tabs>
        <w:spacing w:line="240" w:lineRule="auto"/>
        <w:jc w:val="both"/>
        <w:rPr>
          <w:szCs w:val="24"/>
        </w:rPr>
      </w:pPr>
      <w:r w:rsidRPr="00164B6C">
        <w:rPr>
          <w:szCs w:val="24"/>
        </w:rPr>
        <w:t>Подведение итогов и обсуждение результатов мероприятий могут осуществляться в ра</w:t>
      </w:r>
      <w:r w:rsidRPr="00164B6C">
        <w:rPr>
          <w:szCs w:val="24"/>
        </w:rPr>
        <w:t>з</w:t>
      </w:r>
      <w:r w:rsidRPr="00164B6C">
        <w:rPr>
          <w:szCs w:val="24"/>
        </w:rPr>
        <w:t>ных формах: совещания при директоре, заседания педагогического и методического сов</w:t>
      </w:r>
      <w:r w:rsidRPr="00164B6C">
        <w:rPr>
          <w:szCs w:val="24"/>
        </w:rPr>
        <w:t>е</w:t>
      </w:r>
      <w:r w:rsidRPr="00164B6C">
        <w:rPr>
          <w:szCs w:val="24"/>
        </w:rPr>
        <w:t xml:space="preserve">тов, решения педагогического совета, презентации, приказы, инструкции, рекомендации, резолюции и т. д. </w:t>
      </w:r>
    </w:p>
    <w:p w:rsidR="00B540EE" w:rsidRPr="008A1E2D" w:rsidRDefault="008A1E2D" w:rsidP="00A168FB">
      <w:pPr>
        <w:tabs>
          <w:tab w:val="left" w:pos="284"/>
        </w:tabs>
        <w:spacing w:line="240" w:lineRule="auto"/>
        <w:jc w:val="both"/>
        <w:rPr>
          <w:szCs w:val="24"/>
        </w:rPr>
      </w:pPr>
      <w:r>
        <w:rPr>
          <w:bCs/>
          <w:i/>
          <w:szCs w:val="24"/>
        </w:rPr>
        <w:t>8</w:t>
      </w:r>
      <w:r w:rsidRPr="008A1E2D">
        <w:rPr>
          <w:bCs/>
          <w:szCs w:val="24"/>
        </w:rPr>
        <w:t>. Преподавание второго иностранного языка (немецкого языка) осуществляется учител</w:t>
      </w:r>
      <w:r w:rsidRPr="008A1E2D">
        <w:rPr>
          <w:bCs/>
          <w:szCs w:val="24"/>
        </w:rPr>
        <w:t>я</w:t>
      </w:r>
      <w:r w:rsidRPr="008A1E2D">
        <w:rPr>
          <w:bCs/>
          <w:szCs w:val="24"/>
        </w:rPr>
        <w:t>ми, имеющими диплом соответствующего уровня, где в специальности учителя, кроме английского языка, прописан второй иностранный язык: немецкий язык.</w:t>
      </w:r>
    </w:p>
    <w:p w:rsidR="0078074C" w:rsidRPr="00164B6C" w:rsidRDefault="0078074C" w:rsidP="00A168FB">
      <w:pPr>
        <w:pStyle w:val="3"/>
        <w:tabs>
          <w:tab w:val="left" w:pos="284"/>
        </w:tabs>
        <w:spacing w:before="0" w:beforeAutospacing="0" w:after="0" w:afterAutospacing="0"/>
        <w:rPr>
          <w:sz w:val="24"/>
          <w:szCs w:val="24"/>
        </w:rPr>
      </w:pPr>
      <w:bookmarkStart w:id="497" w:name="_Toc410654077"/>
      <w:bookmarkStart w:id="498" w:name="_Toc409691737"/>
      <w:bookmarkStart w:id="499" w:name="_Toc414553287"/>
    </w:p>
    <w:p w:rsidR="0078074C" w:rsidRPr="00164B6C" w:rsidRDefault="0078074C" w:rsidP="00A168FB">
      <w:pPr>
        <w:pStyle w:val="3"/>
        <w:tabs>
          <w:tab w:val="left" w:pos="284"/>
        </w:tabs>
        <w:spacing w:before="0" w:beforeAutospacing="0" w:after="0" w:afterAutospacing="0"/>
        <w:rPr>
          <w:sz w:val="24"/>
          <w:szCs w:val="24"/>
        </w:rPr>
      </w:pPr>
    </w:p>
    <w:p w:rsidR="00B540EE" w:rsidRPr="00164B6C" w:rsidRDefault="00F61AB1" w:rsidP="007A40CC">
      <w:pPr>
        <w:pStyle w:val="2"/>
        <w:spacing w:line="240" w:lineRule="auto"/>
      </w:pPr>
      <w:bookmarkStart w:id="500" w:name="_3.2.2._Психолого-педагогические_усл"/>
      <w:bookmarkStart w:id="501" w:name="_Toc58674060"/>
      <w:bookmarkEnd w:id="500"/>
      <w:r w:rsidRPr="00164B6C">
        <w:t xml:space="preserve">3.2.2. </w:t>
      </w:r>
      <w:r w:rsidR="00B540EE" w:rsidRPr="00164B6C">
        <w:t>Психолого-педагогические условия реализации основной</w:t>
      </w:r>
      <w:bookmarkStart w:id="502" w:name="_Toc410654078"/>
      <w:bookmarkEnd w:id="497"/>
      <w:r w:rsidR="00B540EE" w:rsidRPr="00164B6C">
        <w:t>образовател</w:t>
      </w:r>
      <w:r w:rsidR="00B540EE" w:rsidRPr="00164B6C">
        <w:t>ь</w:t>
      </w:r>
      <w:r w:rsidR="00B540EE" w:rsidRPr="00164B6C">
        <w:t>ной программы основного общего образования</w:t>
      </w:r>
      <w:bookmarkEnd w:id="498"/>
      <w:bookmarkEnd w:id="499"/>
      <w:bookmarkEnd w:id="502"/>
      <w:bookmarkEnd w:id="501"/>
    </w:p>
    <w:p w:rsidR="00B540EE" w:rsidRPr="00164B6C" w:rsidRDefault="00B540EE" w:rsidP="00A168FB">
      <w:pPr>
        <w:tabs>
          <w:tab w:val="left" w:pos="284"/>
        </w:tabs>
        <w:spacing w:line="240" w:lineRule="auto"/>
        <w:jc w:val="both"/>
        <w:rPr>
          <w:szCs w:val="24"/>
        </w:rPr>
      </w:pPr>
      <w:r w:rsidRPr="00164B6C">
        <w:rPr>
          <w:szCs w:val="24"/>
        </w:rPr>
        <w:t>Требованиями ФГОС к психолого-педагогическим условиям реализации основной обр</w:t>
      </w:r>
      <w:r w:rsidRPr="00164B6C">
        <w:rPr>
          <w:szCs w:val="24"/>
        </w:rPr>
        <w:t>а</w:t>
      </w:r>
      <w:r w:rsidRPr="00164B6C">
        <w:rPr>
          <w:szCs w:val="24"/>
        </w:rPr>
        <w:t>зовательной программы основного общего образования являются:</w:t>
      </w:r>
    </w:p>
    <w:p w:rsidR="00B540EE" w:rsidRPr="00164B6C" w:rsidRDefault="00B540EE" w:rsidP="00A168FB">
      <w:pPr>
        <w:pStyle w:val="a8"/>
        <w:numPr>
          <w:ilvl w:val="0"/>
          <w:numId w:val="106"/>
        </w:numPr>
        <w:tabs>
          <w:tab w:val="left" w:pos="284"/>
          <w:tab w:val="left" w:pos="993"/>
        </w:tabs>
        <w:ind w:left="0" w:firstLine="0"/>
        <w:jc w:val="both"/>
      </w:pPr>
      <w:r w:rsidRPr="00164B6C">
        <w:t>обеспечение преемственности содержания и форм организации образовательного пр</w:t>
      </w:r>
      <w:r w:rsidRPr="00164B6C">
        <w:t>о</w:t>
      </w:r>
      <w:r w:rsidRPr="00164B6C">
        <w:t xml:space="preserve">цесса по отношению к </w:t>
      </w:r>
      <w:r w:rsidR="006F3B39" w:rsidRPr="00164B6C">
        <w:t xml:space="preserve">уровню </w:t>
      </w:r>
      <w:r w:rsidR="00201777" w:rsidRPr="00164B6C">
        <w:t xml:space="preserve">начального </w:t>
      </w:r>
      <w:r w:rsidRPr="00164B6C">
        <w:t>общего образования с учетом специфики во</w:t>
      </w:r>
      <w:r w:rsidRPr="00164B6C">
        <w:t>з</w:t>
      </w:r>
      <w:r w:rsidRPr="00164B6C">
        <w:t>растного психофизического развития обучающихся, в том числе особенностей перехода из младшего школьного возраста в подростковый;</w:t>
      </w:r>
    </w:p>
    <w:p w:rsidR="00B540EE" w:rsidRPr="00164B6C" w:rsidRDefault="00B540EE" w:rsidP="00A168FB">
      <w:pPr>
        <w:pStyle w:val="a8"/>
        <w:numPr>
          <w:ilvl w:val="0"/>
          <w:numId w:val="106"/>
        </w:numPr>
        <w:tabs>
          <w:tab w:val="left" w:pos="284"/>
          <w:tab w:val="left" w:pos="993"/>
        </w:tabs>
        <w:ind w:left="0" w:firstLine="0"/>
        <w:jc w:val="both"/>
      </w:pPr>
      <w:r w:rsidRPr="00164B6C">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164B6C" w:rsidRDefault="00B540EE" w:rsidP="00A168FB">
      <w:pPr>
        <w:pStyle w:val="a8"/>
        <w:numPr>
          <w:ilvl w:val="0"/>
          <w:numId w:val="106"/>
        </w:numPr>
        <w:tabs>
          <w:tab w:val="left" w:pos="284"/>
          <w:tab w:val="left" w:pos="993"/>
        </w:tabs>
        <w:ind w:left="0" w:firstLine="0"/>
        <w:jc w:val="both"/>
      </w:pPr>
      <w:r w:rsidRPr="00164B6C">
        <w:t>формирование и развитие психолого-педагогической компетентности участников обр</w:t>
      </w:r>
      <w:r w:rsidRPr="00164B6C">
        <w:t>а</w:t>
      </w:r>
      <w:r w:rsidRPr="00164B6C">
        <w:t>зовательного процесса.</w:t>
      </w:r>
    </w:p>
    <w:p w:rsidR="00B540EE" w:rsidRPr="00164B6C" w:rsidRDefault="00B540EE" w:rsidP="00A168FB">
      <w:pPr>
        <w:tabs>
          <w:tab w:val="left" w:pos="284"/>
        </w:tabs>
        <w:spacing w:line="240" w:lineRule="auto"/>
        <w:jc w:val="both"/>
        <w:rPr>
          <w:szCs w:val="24"/>
        </w:rPr>
      </w:pPr>
      <w:r w:rsidRPr="00164B6C">
        <w:rPr>
          <w:szCs w:val="24"/>
        </w:rPr>
        <w:t>Преемственность содержания и форм организации образовательного процесса по отнош</w:t>
      </w:r>
      <w:r w:rsidRPr="00164B6C">
        <w:rPr>
          <w:szCs w:val="24"/>
        </w:rPr>
        <w:t>е</w:t>
      </w:r>
      <w:r w:rsidRPr="00164B6C">
        <w:rPr>
          <w:szCs w:val="24"/>
        </w:rPr>
        <w:t xml:space="preserve">нию к  </w:t>
      </w:r>
      <w:r w:rsidR="006F3B39" w:rsidRPr="00164B6C">
        <w:rPr>
          <w:szCs w:val="24"/>
        </w:rPr>
        <w:t>уровню</w:t>
      </w:r>
      <w:r w:rsidR="00201777" w:rsidRPr="00164B6C">
        <w:rPr>
          <w:szCs w:val="24"/>
        </w:rPr>
        <w:t xml:space="preserve">начального </w:t>
      </w:r>
      <w:r w:rsidRPr="00164B6C">
        <w:rPr>
          <w:szCs w:val="24"/>
        </w:rPr>
        <w:t>общего образования с учетом специфики возрастного психоф</w:t>
      </w:r>
      <w:r w:rsidRPr="00164B6C">
        <w:rPr>
          <w:szCs w:val="24"/>
        </w:rPr>
        <w:t>и</w:t>
      </w:r>
      <w:r w:rsidRPr="00164B6C">
        <w:rPr>
          <w:szCs w:val="24"/>
        </w:rPr>
        <w:t>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w:t>
      </w:r>
      <w:r w:rsidRPr="00164B6C">
        <w:rPr>
          <w:szCs w:val="24"/>
        </w:rPr>
        <w:t>т</w:t>
      </w:r>
      <w:r w:rsidRPr="00164B6C">
        <w:rPr>
          <w:szCs w:val="24"/>
        </w:rPr>
        <w:t>ную деятельность, разновозрастное сотрудничество, дискуссию, тренинги, групповую и</w:t>
      </w:r>
      <w:r w:rsidRPr="00164B6C">
        <w:rPr>
          <w:szCs w:val="24"/>
        </w:rPr>
        <w:t>г</w:t>
      </w:r>
      <w:r w:rsidRPr="00164B6C">
        <w:rPr>
          <w:szCs w:val="24"/>
        </w:rPr>
        <w:t>ру, освоение культуры аргументации, рефлексию, педагогическое общение, а также и</w:t>
      </w:r>
      <w:r w:rsidRPr="00164B6C">
        <w:rPr>
          <w:szCs w:val="24"/>
        </w:rPr>
        <w:t>н</w:t>
      </w:r>
      <w:r w:rsidRPr="00164B6C">
        <w:rPr>
          <w:szCs w:val="24"/>
        </w:rPr>
        <w:t>формационно-методическое обеспечение образовательно-воспитательного процесса.</w:t>
      </w:r>
    </w:p>
    <w:p w:rsidR="00B540EE" w:rsidRPr="00164B6C" w:rsidRDefault="00B540EE" w:rsidP="00A168FB">
      <w:pPr>
        <w:tabs>
          <w:tab w:val="left" w:pos="284"/>
        </w:tabs>
        <w:spacing w:line="240" w:lineRule="auto"/>
        <w:jc w:val="both"/>
        <w:rPr>
          <w:szCs w:val="24"/>
        </w:rPr>
      </w:pPr>
      <w:r w:rsidRPr="00164B6C">
        <w:rPr>
          <w:szCs w:val="24"/>
        </w:rPr>
        <w:t>При организации психолого-педагогического сопровождения участников образовательн</w:t>
      </w:r>
      <w:r w:rsidRPr="00164B6C">
        <w:rPr>
          <w:szCs w:val="24"/>
        </w:rPr>
        <w:t>о</w:t>
      </w:r>
      <w:r w:rsidRPr="00164B6C">
        <w:rPr>
          <w:szCs w:val="24"/>
        </w:rPr>
        <w:t xml:space="preserve">го процесса на </w:t>
      </w:r>
      <w:r w:rsidR="00201777" w:rsidRPr="00164B6C">
        <w:rPr>
          <w:szCs w:val="24"/>
        </w:rPr>
        <w:t xml:space="preserve">уровне </w:t>
      </w:r>
      <w:r w:rsidRPr="00164B6C">
        <w:rPr>
          <w:szCs w:val="24"/>
        </w:rPr>
        <w:t>основного общего образования можно выделить следующие уровни психолого-педагогического сопровождения: индивидуальное, групповое, на уровне кла</w:t>
      </w:r>
      <w:r w:rsidRPr="00164B6C">
        <w:rPr>
          <w:szCs w:val="24"/>
        </w:rPr>
        <w:t>с</w:t>
      </w:r>
      <w:r w:rsidRPr="00164B6C">
        <w:rPr>
          <w:szCs w:val="24"/>
        </w:rPr>
        <w:t xml:space="preserve">са, на уровне образовательной организации. </w:t>
      </w:r>
    </w:p>
    <w:p w:rsidR="00B540EE" w:rsidRPr="00164B6C" w:rsidRDefault="00B540EE" w:rsidP="00A168FB">
      <w:pPr>
        <w:tabs>
          <w:tab w:val="left" w:pos="284"/>
        </w:tabs>
        <w:spacing w:line="240" w:lineRule="auto"/>
        <w:jc w:val="both"/>
        <w:rPr>
          <w:szCs w:val="24"/>
        </w:rPr>
      </w:pPr>
      <w:r w:rsidRPr="00164B6C">
        <w:rPr>
          <w:b/>
          <w:szCs w:val="24"/>
        </w:rPr>
        <w:t>Основными формами психолого-педагогического сопровождения</w:t>
      </w:r>
      <w:r w:rsidRPr="00164B6C">
        <w:rPr>
          <w:szCs w:val="24"/>
        </w:rPr>
        <w:t xml:space="preserve"> могут выступать:</w:t>
      </w:r>
    </w:p>
    <w:p w:rsidR="00B540EE" w:rsidRPr="00164B6C" w:rsidRDefault="00B540EE" w:rsidP="00A168FB">
      <w:pPr>
        <w:pStyle w:val="a8"/>
        <w:numPr>
          <w:ilvl w:val="0"/>
          <w:numId w:val="106"/>
        </w:numPr>
        <w:tabs>
          <w:tab w:val="left" w:pos="284"/>
          <w:tab w:val="left" w:pos="993"/>
        </w:tabs>
        <w:ind w:left="0" w:firstLine="0"/>
        <w:jc w:val="both"/>
      </w:pPr>
      <w:r w:rsidRPr="00164B6C">
        <w:t>диагностика, направленная на определение особенностей статуса обучающегося</w:t>
      </w:r>
      <w:r w:rsidR="006549A3" w:rsidRPr="00164B6C">
        <w:t>, кот</w:t>
      </w:r>
      <w:r w:rsidR="006549A3" w:rsidRPr="00164B6C">
        <w:t>о</w:t>
      </w:r>
      <w:r w:rsidR="006549A3" w:rsidRPr="00164B6C">
        <w:t>рая</w:t>
      </w:r>
      <w:r w:rsidRPr="00164B6C">
        <w:t xml:space="preserve"> может проводиться на этапе перехода ученика на следующ</w:t>
      </w:r>
      <w:r w:rsidR="006F3B39" w:rsidRPr="00164B6C">
        <w:t xml:space="preserve">ийуровень </w:t>
      </w:r>
      <w:r w:rsidRPr="00164B6C">
        <w:t>образования и в конце каждого учебного года;</w:t>
      </w:r>
    </w:p>
    <w:p w:rsidR="00B540EE" w:rsidRPr="00164B6C" w:rsidRDefault="00B540EE" w:rsidP="00A168FB">
      <w:pPr>
        <w:pStyle w:val="a8"/>
        <w:numPr>
          <w:ilvl w:val="0"/>
          <w:numId w:val="106"/>
        </w:numPr>
        <w:tabs>
          <w:tab w:val="left" w:pos="284"/>
          <w:tab w:val="left" w:pos="993"/>
        </w:tabs>
        <w:ind w:left="0" w:firstLine="0"/>
        <w:jc w:val="both"/>
      </w:pPr>
      <w:r w:rsidRPr="00164B6C">
        <w:t>консультирование педагогов и родителей, которое осуществляется учителем и псих</w:t>
      </w:r>
      <w:r w:rsidRPr="00164B6C">
        <w:t>о</w:t>
      </w:r>
      <w:r w:rsidRPr="00164B6C">
        <w:t>логом с учетом результатов диагностики, а также администрацией образовательной орг</w:t>
      </w:r>
      <w:r w:rsidRPr="00164B6C">
        <w:t>а</w:t>
      </w:r>
      <w:r w:rsidRPr="00164B6C">
        <w:t>низации;</w:t>
      </w:r>
    </w:p>
    <w:p w:rsidR="00B540EE" w:rsidRPr="00164B6C" w:rsidRDefault="00B540EE" w:rsidP="00A168FB">
      <w:pPr>
        <w:pStyle w:val="a8"/>
        <w:numPr>
          <w:ilvl w:val="0"/>
          <w:numId w:val="106"/>
        </w:numPr>
        <w:tabs>
          <w:tab w:val="left" w:pos="284"/>
          <w:tab w:val="left" w:pos="993"/>
        </w:tabs>
        <w:ind w:left="0" w:firstLine="0"/>
        <w:jc w:val="both"/>
      </w:pPr>
      <w:r w:rsidRPr="00164B6C">
        <w:t>профилактика, экспертиза, развивающая работа, просвещение, коррекционная работа, осуществляемая в течение всего учебного времени.</w:t>
      </w:r>
    </w:p>
    <w:p w:rsidR="00B540EE" w:rsidRPr="00164B6C" w:rsidRDefault="00B540EE" w:rsidP="00A168FB">
      <w:pPr>
        <w:tabs>
          <w:tab w:val="left" w:pos="284"/>
        </w:tabs>
        <w:spacing w:line="240" w:lineRule="auto"/>
        <w:jc w:val="both"/>
        <w:rPr>
          <w:szCs w:val="24"/>
        </w:rPr>
      </w:pPr>
      <w:r w:rsidRPr="00164B6C">
        <w:rPr>
          <w:b/>
          <w:szCs w:val="24"/>
        </w:rPr>
        <w:t>К основным направлениям психолого-педагогического сопровождения</w:t>
      </w:r>
      <w:r w:rsidRPr="00164B6C">
        <w:rPr>
          <w:szCs w:val="24"/>
        </w:rPr>
        <w:t xml:space="preserve"> можно отн</w:t>
      </w:r>
      <w:r w:rsidRPr="00164B6C">
        <w:rPr>
          <w:szCs w:val="24"/>
        </w:rPr>
        <w:t>е</w:t>
      </w:r>
      <w:r w:rsidRPr="00164B6C">
        <w:rPr>
          <w:szCs w:val="24"/>
        </w:rPr>
        <w:t>сти:</w:t>
      </w:r>
    </w:p>
    <w:p w:rsidR="00B540EE" w:rsidRPr="00164B6C" w:rsidRDefault="00B540EE" w:rsidP="00A168FB">
      <w:pPr>
        <w:pStyle w:val="a8"/>
        <w:numPr>
          <w:ilvl w:val="0"/>
          <w:numId w:val="106"/>
        </w:numPr>
        <w:tabs>
          <w:tab w:val="left" w:pos="284"/>
          <w:tab w:val="left" w:pos="993"/>
        </w:tabs>
        <w:ind w:left="0" w:firstLine="0"/>
        <w:jc w:val="both"/>
      </w:pPr>
      <w:r w:rsidRPr="00164B6C">
        <w:t>сохранение и укрепление психологического здоровья;</w:t>
      </w:r>
    </w:p>
    <w:p w:rsidR="00B540EE" w:rsidRPr="00164B6C" w:rsidRDefault="00B540EE" w:rsidP="00A168FB">
      <w:pPr>
        <w:pStyle w:val="a8"/>
        <w:numPr>
          <w:ilvl w:val="0"/>
          <w:numId w:val="106"/>
        </w:numPr>
        <w:tabs>
          <w:tab w:val="left" w:pos="284"/>
          <w:tab w:val="left" w:pos="993"/>
        </w:tabs>
        <w:ind w:left="0" w:firstLine="0"/>
        <w:jc w:val="both"/>
      </w:pPr>
      <w:r w:rsidRPr="00164B6C">
        <w:t>мониторинг возможностей и способностей обучающихся;</w:t>
      </w:r>
    </w:p>
    <w:p w:rsidR="00B540EE" w:rsidRPr="00164B6C" w:rsidRDefault="00B540EE" w:rsidP="00A168FB">
      <w:pPr>
        <w:pStyle w:val="a8"/>
        <w:numPr>
          <w:ilvl w:val="0"/>
          <w:numId w:val="106"/>
        </w:numPr>
        <w:tabs>
          <w:tab w:val="left" w:pos="284"/>
          <w:tab w:val="left" w:pos="993"/>
        </w:tabs>
        <w:ind w:left="0" w:firstLine="0"/>
        <w:jc w:val="both"/>
      </w:pPr>
      <w:r w:rsidRPr="00164B6C">
        <w:t>психолого-педагогическую поддержку участников олимпиадного движения;</w:t>
      </w:r>
    </w:p>
    <w:p w:rsidR="00B540EE" w:rsidRPr="00164B6C" w:rsidRDefault="00B540EE" w:rsidP="00A168FB">
      <w:pPr>
        <w:pStyle w:val="a8"/>
        <w:numPr>
          <w:ilvl w:val="0"/>
          <w:numId w:val="106"/>
        </w:numPr>
        <w:tabs>
          <w:tab w:val="left" w:pos="284"/>
          <w:tab w:val="left" w:pos="993"/>
        </w:tabs>
        <w:ind w:left="0" w:firstLine="0"/>
        <w:jc w:val="both"/>
      </w:pPr>
      <w:r w:rsidRPr="00164B6C">
        <w:t>формирование у обучающихся понимания ценности здоровья и безопасного образа жизни;</w:t>
      </w:r>
    </w:p>
    <w:p w:rsidR="00B540EE" w:rsidRPr="00164B6C" w:rsidRDefault="00B540EE" w:rsidP="00A168FB">
      <w:pPr>
        <w:pStyle w:val="a8"/>
        <w:numPr>
          <w:ilvl w:val="0"/>
          <w:numId w:val="106"/>
        </w:numPr>
        <w:tabs>
          <w:tab w:val="left" w:pos="284"/>
          <w:tab w:val="left" w:pos="993"/>
        </w:tabs>
        <w:ind w:left="0" w:firstLine="0"/>
        <w:jc w:val="both"/>
      </w:pPr>
      <w:r w:rsidRPr="00164B6C">
        <w:t>развитие экологической культуры;</w:t>
      </w:r>
    </w:p>
    <w:p w:rsidR="00B540EE" w:rsidRPr="00164B6C" w:rsidRDefault="00B540EE" w:rsidP="00A168FB">
      <w:pPr>
        <w:pStyle w:val="a8"/>
        <w:numPr>
          <w:ilvl w:val="0"/>
          <w:numId w:val="106"/>
        </w:numPr>
        <w:tabs>
          <w:tab w:val="left" w:pos="284"/>
          <w:tab w:val="left" w:pos="993"/>
        </w:tabs>
        <w:ind w:left="0" w:firstLine="0"/>
        <w:jc w:val="both"/>
      </w:pPr>
      <w:r w:rsidRPr="00164B6C">
        <w:t>выявление и поддержку детей с особыми образовательными потребностями и особыми возможностями здоровья;</w:t>
      </w:r>
    </w:p>
    <w:p w:rsidR="00B540EE" w:rsidRPr="00164B6C" w:rsidRDefault="00B540EE" w:rsidP="00A168FB">
      <w:pPr>
        <w:pStyle w:val="a8"/>
        <w:numPr>
          <w:ilvl w:val="0"/>
          <w:numId w:val="106"/>
        </w:numPr>
        <w:tabs>
          <w:tab w:val="left" w:pos="284"/>
          <w:tab w:val="left" w:pos="993"/>
        </w:tabs>
        <w:ind w:left="0" w:firstLine="0"/>
        <w:jc w:val="both"/>
      </w:pPr>
      <w:r w:rsidRPr="00164B6C">
        <w:t>формирование коммуникативных навыков в разновозрастной среде и среде сверстн</w:t>
      </w:r>
      <w:r w:rsidRPr="00164B6C">
        <w:t>и</w:t>
      </w:r>
      <w:r w:rsidRPr="00164B6C">
        <w:t>ков;</w:t>
      </w:r>
    </w:p>
    <w:p w:rsidR="00B540EE" w:rsidRPr="00164B6C" w:rsidRDefault="00B540EE" w:rsidP="00A168FB">
      <w:pPr>
        <w:pStyle w:val="a8"/>
        <w:numPr>
          <w:ilvl w:val="0"/>
          <w:numId w:val="106"/>
        </w:numPr>
        <w:tabs>
          <w:tab w:val="left" w:pos="284"/>
          <w:tab w:val="left" w:pos="993"/>
        </w:tabs>
        <w:ind w:left="0" w:firstLine="0"/>
        <w:jc w:val="both"/>
      </w:pPr>
      <w:r w:rsidRPr="00164B6C">
        <w:t>поддержку детских объединений и ученического самоуправления;</w:t>
      </w:r>
    </w:p>
    <w:p w:rsidR="00B540EE" w:rsidRPr="00164B6C" w:rsidRDefault="00B540EE" w:rsidP="00A168FB">
      <w:pPr>
        <w:pStyle w:val="a8"/>
        <w:numPr>
          <w:ilvl w:val="0"/>
          <w:numId w:val="106"/>
        </w:numPr>
        <w:tabs>
          <w:tab w:val="left" w:pos="284"/>
          <w:tab w:val="left" w:pos="993"/>
        </w:tabs>
        <w:ind w:left="0" w:firstLine="0"/>
        <w:jc w:val="both"/>
      </w:pPr>
      <w:r w:rsidRPr="00164B6C">
        <w:t xml:space="preserve">выявление и поддержку </w:t>
      </w:r>
      <w:r w:rsidR="006F3B39" w:rsidRPr="00164B6C">
        <w:rPr>
          <w:rStyle w:val="Zag11"/>
          <w:rFonts w:eastAsia="@Arial Unicode MS"/>
        </w:rPr>
        <w:t>детей, проявивших выдающиеся способности</w:t>
      </w:r>
      <w:r w:rsidRPr="00164B6C">
        <w:t>.</w:t>
      </w:r>
    </w:p>
    <w:p w:rsidR="00B540EE" w:rsidRPr="00164B6C" w:rsidRDefault="00B540EE" w:rsidP="00A168FB">
      <w:pPr>
        <w:tabs>
          <w:tab w:val="left" w:pos="284"/>
        </w:tabs>
        <w:spacing w:line="240" w:lineRule="auto"/>
        <w:jc w:val="both"/>
        <w:rPr>
          <w:szCs w:val="24"/>
        </w:rPr>
      </w:pPr>
      <w:r w:rsidRPr="00164B6C">
        <w:rPr>
          <w:szCs w:val="24"/>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w:t>
      </w:r>
      <w:r w:rsidRPr="00164B6C">
        <w:rPr>
          <w:szCs w:val="24"/>
        </w:rPr>
        <w:t>е</w:t>
      </w:r>
      <w:r w:rsidRPr="00164B6C">
        <w:rPr>
          <w:szCs w:val="24"/>
        </w:rPr>
        <w:t>тентности участников образовательного процесса.</w:t>
      </w:r>
    </w:p>
    <w:p w:rsidR="00B540EE" w:rsidRPr="00164B6C" w:rsidRDefault="00B540EE" w:rsidP="007A40CC">
      <w:pPr>
        <w:pStyle w:val="2"/>
      </w:pPr>
    </w:p>
    <w:p w:rsidR="00B540EE" w:rsidRPr="00164B6C" w:rsidRDefault="006549A3" w:rsidP="007A40CC">
      <w:pPr>
        <w:pStyle w:val="2"/>
      </w:pPr>
      <w:bookmarkStart w:id="503" w:name="_3.2.3._Финансово-экономические_усло"/>
      <w:bookmarkStart w:id="504" w:name="_Toc410654079"/>
      <w:bookmarkStart w:id="505" w:name="_Toc409691738"/>
      <w:bookmarkStart w:id="506" w:name="_Toc414553288"/>
      <w:bookmarkStart w:id="507" w:name="_Toc58674061"/>
      <w:bookmarkEnd w:id="503"/>
      <w:r w:rsidRPr="00164B6C">
        <w:t xml:space="preserve">3.2.3. </w:t>
      </w:r>
      <w:r w:rsidR="00B540EE" w:rsidRPr="00164B6C">
        <w:t>Финансово-э</w:t>
      </w:r>
      <w:r w:rsidR="007242D1" w:rsidRPr="00164B6C">
        <w:t xml:space="preserve">кономические условия реализации </w:t>
      </w:r>
      <w:r w:rsidR="00B540EE" w:rsidRPr="00164B6C">
        <w:t>образовательной</w:t>
      </w:r>
      <w:bookmarkStart w:id="508" w:name="_Toc410654080"/>
      <w:bookmarkEnd w:id="504"/>
      <w:r w:rsidR="00B540EE" w:rsidRPr="00164B6C">
        <w:t>пр</w:t>
      </w:r>
      <w:r w:rsidR="00B540EE" w:rsidRPr="00164B6C">
        <w:t>о</w:t>
      </w:r>
      <w:r w:rsidR="00B540EE" w:rsidRPr="00164B6C">
        <w:t>граммы основного общего образования</w:t>
      </w:r>
      <w:bookmarkEnd w:id="505"/>
      <w:bookmarkEnd w:id="506"/>
      <w:bookmarkEnd w:id="508"/>
      <w:bookmarkEnd w:id="507"/>
    </w:p>
    <w:p w:rsidR="00B540EE" w:rsidRPr="00164B6C" w:rsidRDefault="00B540EE" w:rsidP="00A168FB">
      <w:pPr>
        <w:tabs>
          <w:tab w:val="left" w:pos="284"/>
        </w:tabs>
        <w:spacing w:line="240" w:lineRule="auto"/>
        <w:jc w:val="both"/>
        <w:rPr>
          <w:szCs w:val="24"/>
        </w:rPr>
      </w:pPr>
      <w:r w:rsidRPr="00164B6C">
        <w:rPr>
          <w:szCs w:val="24"/>
        </w:rPr>
        <w:t>Финансовое обеспечение реализации образовательной программы основного общего о</w:t>
      </w:r>
      <w:r w:rsidRPr="00164B6C">
        <w:rPr>
          <w:szCs w:val="24"/>
        </w:rPr>
        <w:t>б</w:t>
      </w:r>
      <w:r w:rsidRPr="00164B6C">
        <w:rPr>
          <w:szCs w:val="24"/>
        </w:rPr>
        <w:t>разования опирается на исполнение расходных обязательств, обеспечивающих государс</w:t>
      </w:r>
      <w:r w:rsidRPr="00164B6C">
        <w:rPr>
          <w:szCs w:val="24"/>
        </w:rPr>
        <w:t>т</w:t>
      </w:r>
      <w:r w:rsidRPr="00164B6C">
        <w:rPr>
          <w:szCs w:val="24"/>
        </w:rPr>
        <w:t>венные гарантии прав на получение общедоступного и бесплатного основного общего о</w:t>
      </w:r>
      <w:r w:rsidRPr="00164B6C">
        <w:rPr>
          <w:szCs w:val="24"/>
        </w:rPr>
        <w:t>б</w:t>
      </w:r>
      <w:r w:rsidRPr="00164B6C">
        <w:rPr>
          <w:szCs w:val="24"/>
        </w:rPr>
        <w:t xml:space="preserve">разования. Объем действующих расходных обязательств отражается в государственном задании образовательной организации. </w:t>
      </w:r>
    </w:p>
    <w:p w:rsidR="00B540EE" w:rsidRPr="00164B6C" w:rsidRDefault="00B540EE" w:rsidP="00A168FB">
      <w:pPr>
        <w:tabs>
          <w:tab w:val="left" w:pos="284"/>
        </w:tabs>
        <w:spacing w:line="240" w:lineRule="auto"/>
        <w:jc w:val="both"/>
        <w:rPr>
          <w:szCs w:val="24"/>
        </w:rPr>
      </w:pPr>
      <w:r w:rsidRPr="00164B6C">
        <w:rPr>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w:t>
      </w:r>
      <w:r w:rsidRPr="00164B6C">
        <w:rPr>
          <w:szCs w:val="24"/>
        </w:rPr>
        <w:t>ы</w:t>
      </w:r>
      <w:r w:rsidRPr="00164B6C">
        <w:rPr>
          <w:szCs w:val="24"/>
        </w:rPr>
        <w:t>полнения).</w:t>
      </w:r>
    </w:p>
    <w:p w:rsidR="00B540EE" w:rsidRPr="00164B6C" w:rsidRDefault="00B540EE" w:rsidP="00A168FB">
      <w:pPr>
        <w:tabs>
          <w:tab w:val="left" w:pos="284"/>
        </w:tabs>
        <w:spacing w:line="240" w:lineRule="auto"/>
        <w:jc w:val="both"/>
        <w:rPr>
          <w:szCs w:val="24"/>
        </w:rPr>
      </w:pPr>
      <w:r w:rsidRPr="00164B6C">
        <w:rPr>
          <w:szCs w:val="24"/>
        </w:rPr>
        <w:t>Финансовое обеспечение реализации образовательной программы основного общего о</w:t>
      </w:r>
      <w:r w:rsidRPr="00164B6C">
        <w:rPr>
          <w:szCs w:val="24"/>
        </w:rPr>
        <w:t>б</w:t>
      </w:r>
      <w:r w:rsidRPr="00164B6C">
        <w:rPr>
          <w:szCs w:val="24"/>
        </w:rPr>
        <w:t>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w:t>
      </w:r>
      <w:r w:rsidRPr="00164B6C">
        <w:rPr>
          <w:szCs w:val="24"/>
        </w:rPr>
        <w:t>р</w:t>
      </w:r>
      <w:r w:rsidRPr="00164B6C">
        <w:rPr>
          <w:szCs w:val="24"/>
        </w:rPr>
        <w:t xml:space="preserve">ственных (муниципальных) образовательных услуг, казенного учреждения </w:t>
      </w:r>
      <w:r w:rsidR="007B3D17" w:rsidRPr="00164B6C">
        <w:rPr>
          <w:szCs w:val="24"/>
        </w:rPr>
        <w:t>–</w:t>
      </w:r>
      <w:r w:rsidRPr="00164B6C">
        <w:rPr>
          <w:szCs w:val="24"/>
        </w:rPr>
        <w:t xml:space="preserve"> на основании бюджетной сметы.</w:t>
      </w:r>
    </w:p>
    <w:p w:rsidR="00B540EE" w:rsidRPr="00164B6C" w:rsidRDefault="00B540EE" w:rsidP="00A168FB">
      <w:pPr>
        <w:tabs>
          <w:tab w:val="left" w:pos="284"/>
        </w:tabs>
        <w:spacing w:line="240" w:lineRule="auto"/>
        <w:jc w:val="both"/>
        <w:rPr>
          <w:szCs w:val="24"/>
        </w:rPr>
      </w:pPr>
      <w:r w:rsidRPr="00164B6C">
        <w:rPr>
          <w:szCs w:val="24"/>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w:t>
      </w:r>
      <w:r w:rsidRPr="00164B6C">
        <w:rPr>
          <w:szCs w:val="24"/>
        </w:rPr>
        <w:t>е</w:t>
      </w:r>
      <w:r w:rsidRPr="00164B6C">
        <w:rPr>
          <w:szCs w:val="24"/>
        </w:rPr>
        <w:t>ствляется в соответствии с нормативами, определяемыми органами государственной вл</w:t>
      </w:r>
      <w:r w:rsidRPr="00164B6C">
        <w:rPr>
          <w:szCs w:val="24"/>
        </w:rPr>
        <w:t>а</w:t>
      </w:r>
      <w:r w:rsidRPr="00164B6C">
        <w:rPr>
          <w:szCs w:val="24"/>
        </w:rPr>
        <w:t xml:space="preserve">сти субъектов Российской Федерации. </w:t>
      </w:r>
    </w:p>
    <w:p w:rsidR="00B540EE" w:rsidRPr="00164B6C" w:rsidRDefault="00B540EE" w:rsidP="00A168FB">
      <w:pPr>
        <w:tabs>
          <w:tab w:val="left" w:pos="284"/>
        </w:tabs>
        <w:spacing w:line="240" w:lineRule="auto"/>
        <w:jc w:val="both"/>
        <w:rPr>
          <w:szCs w:val="24"/>
        </w:rPr>
      </w:pPr>
      <w:r w:rsidRPr="00164B6C">
        <w:rPr>
          <w:szCs w:val="24"/>
        </w:rPr>
        <w:t>Норматив затрат на реализацию образовательной программы основного общего образов</w:t>
      </w:r>
      <w:r w:rsidRPr="00164B6C">
        <w:rPr>
          <w:szCs w:val="24"/>
        </w:rPr>
        <w:t>а</w:t>
      </w:r>
      <w:r w:rsidRPr="00164B6C">
        <w:rPr>
          <w:szCs w:val="24"/>
        </w:rPr>
        <w:t xml:space="preserve">ния </w:t>
      </w:r>
      <w:r w:rsidR="007B3D17" w:rsidRPr="00164B6C">
        <w:rPr>
          <w:szCs w:val="24"/>
        </w:rPr>
        <w:t>–</w:t>
      </w:r>
      <w:r w:rsidRPr="00164B6C">
        <w:rPr>
          <w:szCs w:val="24"/>
        </w:rPr>
        <w:t xml:space="preserve"> гарантированный минимально допустимый объем финансовых средств в год в ра</w:t>
      </w:r>
      <w:r w:rsidRPr="00164B6C">
        <w:rPr>
          <w:szCs w:val="24"/>
        </w:rPr>
        <w:t>с</w:t>
      </w:r>
      <w:r w:rsidRPr="00164B6C">
        <w:rPr>
          <w:szCs w:val="24"/>
        </w:rPr>
        <w:t>чете на одного обучающегося, необходимый для реализации образовательной программы основного общего образования, включая:</w:t>
      </w:r>
    </w:p>
    <w:p w:rsidR="00B540EE" w:rsidRPr="00164B6C" w:rsidRDefault="00B540EE" w:rsidP="00A168FB">
      <w:pPr>
        <w:numPr>
          <w:ilvl w:val="0"/>
          <w:numId w:val="136"/>
        </w:numPr>
        <w:tabs>
          <w:tab w:val="left" w:pos="284"/>
          <w:tab w:val="left" w:pos="993"/>
        </w:tabs>
        <w:spacing w:line="240" w:lineRule="auto"/>
        <w:ind w:left="0" w:firstLine="0"/>
        <w:jc w:val="both"/>
        <w:rPr>
          <w:szCs w:val="24"/>
        </w:rPr>
      </w:pPr>
      <w:r w:rsidRPr="00164B6C">
        <w:rPr>
          <w:szCs w:val="24"/>
        </w:rPr>
        <w:t>расходы на оплату труда работников, реализующих образовательную программу о</w:t>
      </w:r>
      <w:r w:rsidRPr="00164B6C">
        <w:rPr>
          <w:szCs w:val="24"/>
        </w:rPr>
        <w:t>с</w:t>
      </w:r>
      <w:r w:rsidRPr="00164B6C">
        <w:rPr>
          <w:szCs w:val="24"/>
        </w:rPr>
        <w:t>новного общего образования;</w:t>
      </w:r>
    </w:p>
    <w:p w:rsidR="00B540EE" w:rsidRPr="00164B6C" w:rsidRDefault="00B540EE" w:rsidP="00A168FB">
      <w:pPr>
        <w:numPr>
          <w:ilvl w:val="0"/>
          <w:numId w:val="136"/>
        </w:numPr>
        <w:tabs>
          <w:tab w:val="left" w:pos="284"/>
          <w:tab w:val="left" w:pos="993"/>
        </w:tabs>
        <w:spacing w:line="240" w:lineRule="auto"/>
        <w:ind w:left="0" w:firstLine="0"/>
        <w:jc w:val="both"/>
        <w:rPr>
          <w:szCs w:val="24"/>
        </w:rPr>
      </w:pPr>
      <w:r w:rsidRPr="00164B6C">
        <w:rPr>
          <w:szCs w:val="24"/>
        </w:rPr>
        <w:t>расходы на приобретение учебников и учебных пособий, средств обучения, игр, игр</w:t>
      </w:r>
      <w:r w:rsidRPr="00164B6C">
        <w:rPr>
          <w:szCs w:val="24"/>
        </w:rPr>
        <w:t>у</w:t>
      </w:r>
      <w:r w:rsidRPr="00164B6C">
        <w:rPr>
          <w:szCs w:val="24"/>
        </w:rPr>
        <w:t>шек;</w:t>
      </w:r>
    </w:p>
    <w:p w:rsidR="00B540EE" w:rsidRPr="00164B6C" w:rsidRDefault="00B540EE" w:rsidP="00A168FB">
      <w:pPr>
        <w:numPr>
          <w:ilvl w:val="0"/>
          <w:numId w:val="136"/>
        </w:numPr>
        <w:tabs>
          <w:tab w:val="left" w:pos="284"/>
          <w:tab w:val="left" w:pos="993"/>
        </w:tabs>
        <w:spacing w:line="240" w:lineRule="auto"/>
        <w:ind w:left="0" w:firstLine="0"/>
        <w:jc w:val="both"/>
        <w:rPr>
          <w:szCs w:val="24"/>
        </w:rPr>
      </w:pPr>
      <w:r w:rsidRPr="00164B6C">
        <w:rPr>
          <w:szCs w:val="24"/>
        </w:rPr>
        <w:t>прочие расходы (за исключением расходов на содержание зданий и оплату коммунал</w:t>
      </w:r>
      <w:r w:rsidRPr="00164B6C">
        <w:rPr>
          <w:szCs w:val="24"/>
        </w:rPr>
        <w:t>ь</w:t>
      </w:r>
      <w:r w:rsidRPr="00164B6C">
        <w:rPr>
          <w:szCs w:val="24"/>
        </w:rPr>
        <w:t>ных услуг, осуществляемых из местных бюджетов).</w:t>
      </w:r>
    </w:p>
    <w:p w:rsidR="00B540EE" w:rsidRPr="00164B6C" w:rsidRDefault="00B540EE" w:rsidP="00A168FB">
      <w:pPr>
        <w:tabs>
          <w:tab w:val="left" w:pos="284"/>
        </w:tabs>
        <w:spacing w:line="240" w:lineRule="auto"/>
        <w:jc w:val="both"/>
        <w:rPr>
          <w:szCs w:val="24"/>
        </w:rPr>
      </w:pPr>
      <w:r w:rsidRPr="00164B6C">
        <w:rPr>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w:t>
      </w:r>
      <w:r w:rsidRPr="00164B6C">
        <w:rPr>
          <w:szCs w:val="24"/>
        </w:rPr>
        <w:t>о</w:t>
      </w:r>
      <w:r w:rsidRPr="00164B6C">
        <w:rPr>
          <w:szCs w:val="24"/>
        </w:rPr>
        <w:t>грамм, с учетом форм обучения, типа образовательной организации, сетевой формы ре</w:t>
      </w:r>
      <w:r w:rsidRPr="00164B6C">
        <w:rPr>
          <w:szCs w:val="24"/>
        </w:rPr>
        <w:t>а</w:t>
      </w:r>
      <w:r w:rsidRPr="00164B6C">
        <w:rPr>
          <w:szCs w:val="24"/>
        </w:rPr>
        <w:t xml:space="preserve">лизации образовательных программ, образовательных технологий, специальных условий получения образования обучающимися с </w:t>
      </w:r>
      <w:r w:rsidR="000D18F7" w:rsidRPr="00164B6C">
        <w:rPr>
          <w:szCs w:val="24"/>
        </w:rPr>
        <w:t>ОВЗ</w:t>
      </w:r>
      <w:r w:rsidRPr="00164B6C">
        <w:rPr>
          <w:szCs w:val="24"/>
        </w:rPr>
        <w:t>, обеспечения дополнительного професси</w:t>
      </w:r>
      <w:r w:rsidRPr="00164B6C">
        <w:rPr>
          <w:szCs w:val="24"/>
        </w:rPr>
        <w:t>о</w:t>
      </w:r>
      <w:r w:rsidRPr="00164B6C">
        <w:rPr>
          <w:szCs w:val="24"/>
        </w:rPr>
        <w:t>нального образования педагогическим работникам, обеспечения безопасных условий об</w:t>
      </w:r>
      <w:r w:rsidRPr="00164B6C">
        <w:rPr>
          <w:szCs w:val="24"/>
        </w:rPr>
        <w:t>у</w:t>
      </w:r>
      <w:r w:rsidRPr="00164B6C">
        <w:rPr>
          <w:szCs w:val="24"/>
        </w:rPr>
        <w:t>чения и воспитания, охраны здоровья обучающихся, а также с учетом иных предусмо</w:t>
      </w:r>
      <w:r w:rsidRPr="00164B6C">
        <w:rPr>
          <w:szCs w:val="24"/>
        </w:rPr>
        <w:t>т</w:t>
      </w:r>
      <w:r w:rsidRPr="00164B6C">
        <w:rPr>
          <w:szCs w:val="24"/>
        </w:rPr>
        <w:t>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540EE" w:rsidRPr="00164B6C" w:rsidRDefault="00B540EE" w:rsidP="00A168FB">
      <w:pPr>
        <w:tabs>
          <w:tab w:val="left" w:pos="284"/>
        </w:tabs>
        <w:spacing w:line="240" w:lineRule="auto"/>
        <w:jc w:val="both"/>
        <w:rPr>
          <w:szCs w:val="24"/>
        </w:rPr>
      </w:pPr>
      <w:r w:rsidRPr="00164B6C">
        <w:rPr>
          <w:szCs w:val="24"/>
        </w:rPr>
        <w:t>Органы местного самоуправления вправе осуществлять за счет средств местных бюдж</w:t>
      </w:r>
      <w:r w:rsidRPr="00164B6C">
        <w:rPr>
          <w:szCs w:val="24"/>
        </w:rPr>
        <w:t>е</w:t>
      </w:r>
      <w:r w:rsidRPr="00164B6C">
        <w:rPr>
          <w:szCs w:val="24"/>
        </w:rPr>
        <w:t>тов финансовое обеспечение предоставления основного общего образования муниципал</w:t>
      </w:r>
      <w:r w:rsidRPr="00164B6C">
        <w:rPr>
          <w:szCs w:val="24"/>
        </w:rPr>
        <w:t>ь</w:t>
      </w:r>
      <w:r w:rsidRPr="00164B6C">
        <w:rPr>
          <w:szCs w:val="24"/>
        </w:rPr>
        <w:t>ными общеобразовательными организациями в части расходов на оплату труда работн</w:t>
      </w:r>
      <w:r w:rsidRPr="00164B6C">
        <w:rPr>
          <w:szCs w:val="24"/>
        </w:rPr>
        <w:t>и</w:t>
      </w:r>
      <w:r w:rsidRPr="00164B6C">
        <w:rPr>
          <w:szCs w:val="24"/>
        </w:rPr>
        <w:t>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540EE" w:rsidRPr="00164B6C" w:rsidRDefault="00B540EE" w:rsidP="00A168FB">
      <w:pPr>
        <w:tabs>
          <w:tab w:val="left" w:pos="284"/>
        </w:tabs>
        <w:spacing w:line="240" w:lineRule="auto"/>
        <w:jc w:val="both"/>
        <w:rPr>
          <w:szCs w:val="24"/>
        </w:rPr>
      </w:pPr>
      <w:r w:rsidRPr="00164B6C">
        <w:rPr>
          <w:szCs w:val="24"/>
        </w:rPr>
        <w:t>В соответствии с расходными обязательствами органов местного самоуправления по о</w:t>
      </w:r>
      <w:r w:rsidRPr="00164B6C">
        <w:rPr>
          <w:szCs w:val="24"/>
        </w:rPr>
        <w:t>р</w:t>
      </w:r>
      <w:r w:rsidRPr="00164B6C">
        <w:rPr>
          <w:szCs w:val="24"/>
        </w:rPr>
        <w:t>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w:t>
      </w:r>
      <w:r w:rsidRPr="00164B6C">
        <w:rPr>
          <w:szCs w:val="24"/>
        </w:rPr>
        <w:t>а</w:t>
      </w:r>
      <w:r w:rsidRPr="00164B6C">
        <w:rPr>
          <w:szCs w:val="24"/>
        </w:rPr>
        <w:t>тельной программы общего образования.</w:t>
      </w:r>
    </w:p>
    <w:p w:rsidR="00B540EE" w:rsidRPr="00164B6C" w:rsidRDefault="00B540EE" w:rsidP="00A168FB">
      <w:pPr>
        <w:tabs>
          <w:tab w:val="left" w:pos="284"/>
        </w:tabs>
        <w:spacing w:line="240" w:lineRule="auto"/>
        <w:jc w:val="both"/>
        <w:rPr>
          <w:szCs w:val="24"/>
        </w:rPr>
      </w:pPr>
      <w:r w:rsidRPr="00164B6C">
        <w:rPr>
          <w:szCs w:val="24"/>
        </w:rPr>
        <w:t>Реализация подхода нормативного финансирования в расчете на одного обучающегося осуществляется на трех следующих уровнях:</w:t>
      </w:r>
    </w:p>
    <w:p w:rsidR="00B540EE" w:rsidRPr="00164B6C" w:rsidRDefault="00B540EE" w:rsidP="00A168FB">
      <w:pPr>
        <w:numPr>
          <w:ilvl w:val="0"/>
          <w:numId w:val="135"/>
        </w:numPr>
        <w:tabs>
          <w:tab w:val="left" w:pos="284"/>
          <w:tab w:val="left" w:pos="1134"/>
        </w:tabs>
        <w:spacing w:line="240" w:lineRule="auto"/>
        <w:ind w:left="0" w:firstLine="0"/>
        <w:jc w:val="both"/>
        <w:rPr>
          <w:szCs w:val="24"/>
        </w:rPr>
      </w:pPr>
      <w:r w:rsidRPr="00164B6C">
        <w:rPr>
          <w:szCs w:val="24"/>
        </w:rPr>
        <w:t xml:space="preserve">межбюджетные отношения (бюджет субъекта Российской Федерации </w:t>
      </w:r>
      <w:r w:rsidR="007B3D17" w:rsidRPr="00164B6C">
        <w:rPr>
          <w:szCs w:val="24"/>
        </w:rPr>
        <w:t>–</w:t>
      </w:r>
      <w:r w:rsidRPr="00164B6C">
        <w:rPr>
          <w:szCs w:val="24"/>
        </w:rPr>
        <w:t xml:space="preserve"> местный бю</w:t>
      </w:r>
      <w:r w:rsidRPr="00164B6C">
        <w:rPr>
          <w:szCs w:val="24"/>
        </w:rPr>
        <w:t>д</w:t>
      </w:r>
      <w:r w:rsidRPr="00164B6C">
        <w:rPr>
          <w:szCs w:val="24"/>
        </w:rPr>
        <w:t>жет);</w:t>
      </w:r>
    </w:p>
    <w:p w:rsidR="00B540EE" w:rsidRPr="00164B6C" w:rsidRDefault="00B540EE" w:rsidP="00A168FB">
      <w:pPr>
        <w:numPr>
          <w:ilvl w:val="0"/>
          <w:numId w:val="135"/>
        </w:numPr>
        <w:tabs>
          <w:tab w:val="left" w:pos="284"/>
          <w:tab w:val="left" w:pos="1134"/>
        </w:tabs>
        <w:spacing w:line="240" w:lineRule="auto"/>
        <w:ind w:left="0" w:firstLine="0"/>
        <w:jc w:val="both"/>
        <w:rPr>
          <w:szCs w:val="24"/>
        </w:rPr>
      </w:pPr>
      <w:r w:rsidRPr="00164B6C">
        <w:rPr>
          <w:szCs w:val="24"/>
        </w:rPr>
        <w:t>внутрибюджетные отношения (местный бюджет – муниципальная общеобразовател</w:t>
      </w:r>
      <w:r w:rsidRPr="00164B6C">
        <w:rPr>
          <w:szCs w:val="24"/>
        </w:rPr>
        <w:t>ь</w:t>
      </w:r>
      <w:r w:rsidRPr="00164B6C">
        <w:rPr>
          <w:szCs w:val="24"/>
        </w:rPr>
        <w:t>ная организация);</w:t>
      </w:r>
    </w:p>
    <w:p w:rsidR="00B540EE" w:rsidRPr="00164B6C" w:rsidRDefault="00B540EE" w:rsidP="00A168FB">
      <w:pPr>
        <w:numPr>
          <w:ilvl w:val="0"/>
          <w:numId w:val="135"/>
        </w:numPr>
        <w:tabs>
          <w:tab w:val="left" w:pos="284"/>
          <w:tab w:val="left" w:pos="1134"/>
        </w:tabs>
        <w:spacing w:line="240" w:lineRule="auto"/>
        <w:ind w:left="0" w:firstLine="0"/>
        <w:jc w:val="both"/>
        <w:rPr>
          <w:szCs w:val="24"/>
        </w:rPr>
      </w:pPr>
      <w:r w:rsidRPr="00164B6C">
        <w:rPr>
          <w:szCs w:val="24"/>
        </w:rPr>
        <w:t>общеобразовательная организация.</w:t>
      </w:r>
    </w:p>
    <w:p w:rsidR="00B540EE" w:rsidRPr="00164B6C" w:rsidRDefault="00B540EE" w:rsidP="00A168FB">
      <w:pPr>
        <w:tabs>
          <w:tab w:val="left" w:pos="284"/>
        </w:tabs>
        <w:spacing w:line="240" w:lineRule="auto"/>
        <w:jc w:val="both"/>
        <w:rPr>
          <w:szCs w:val="24"/>
        </w:rPr>
      </w:pPr>
      <w:r w:rsidRPr="00164B6C">
        <w:rPr>
          <w:szCs w:val="24"/>
        </w:rPr>
        <w:t>Порядок определения и доведения до общеобразовательных организаций бюджетных а</w:t>
      </w:r>
      <w:r w:rsidRPr="00164B6C">
        <w:rPr>
          <w:szCs w:val="24"/>
        </w:rPr>
        <w:t>с</w:t>
      </w:r>
      <w:r w:rsidRPr="00164B6C">
        <w:rPr>
          <w:szCs w:val="24"/>
        </w:rPr>
        <w:t>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164B6C">
        <w:rPr>
          <w:szCs w:val="24"/>
        </w:rPr>
        <w:t>-</w:t>
      </w:r>
      <w:r w:rsidRPr="00164B6C">
        <w:rPr>
          <w:szCs w:val="24"/>
        </w:rPr>
        <w:t>правовое регулирование на региональном уровне следующих положений:</w:t>
      </w:r>
    </w:p>
    <w:p w:rsidR="00B540EE" w:rsidRPr="00164B6C" w:rsidRDefault="00B540EE" w:rsidP="00A168FB">
      <w:pPr>
        <w:numPr>
          <w:ilvl w:val="0"/>
          <w:numId w:val="137"/>
        </w:numPr>
        <w:tabs>
          <w:tab w:val="left" w:pos="284"/>
          <w:tab w:val="left" w:pos="1134"/>
        </w:tabs>
        <w:spacing w:line="240" w:lineRule="auto"/>
        <w:ind w:left="0" w:firstLine="0"/>
        <w:jc w:val="both"/>
        <w:rPr>
          <w:szCs w:val="24"/>
        </w:rPr>
      </w:pPr>
      <w:r w:rsidRPr="00164B6C">
        <w:rPr>
          <w:szCs w:val="24"/>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w:t>
      </w:r>
      <w:r w:rsidRPr="00164B6C">
        <w:rPr>
          <w:szCs w:val="24"/>
        </w:rPr>
        <w:t>о</w:t>
      </w:r>
      <w:r w:rsidRPr="00164B6C">
        <w:rPr>
          <w:szCs w:val="24"/>
        </w:rPr>
        <w:t>вания (заработная плата с начислениями, прочие текущие расходы на обеспечение мат</w:t>
      </w:r>
      <w:r w:rsidRPr="00164B6C">
        <w:rPr>
          <w:szCs w:val="24"/>
        </w:rPr>
        <w:t>е</w:t>
      </w:r>
      <w:r w:rsidRPr="00164B6C">
        <w:rPr>
          <w:szCs w:val="24"/>
        </w:rPr>
        <w:t>риальных затрат, непосредственно связанных с учебной деятельностью общеобразов</w:t>
      </w:r>
      <w:r w:rsidRPr="00164B6C">
        <w:rPr>
          <w:szCs w:val="24"/>
        </w:rPr>
        <w:t>а</w:t>
      </w:r>
      <w:r w:rsidRPr="00164B6C">
        <w:rPr>
          <w:szCs w:val="24"/>
        </w:rPr>
        <w:t>тельных организаций);</w:t>
      </w:r>
    </w:p>
    <w:p w:rsidR="00B540EE" w:rsidRPr="00164B6C" w:rsidRDefault="00B540EE" w:rsidP="00A168FB">
      <w:pPr>
        <w:numPr>
          <w:ilvl w:val="0"/>
          <w:numId w:val="137"/>
        </w:numPr>
        <w:tabs>
          <w:tab w:val="left" w:pos="284"/>
          <w:tab w:val="left" w:pos="1134"/>
        </w:tabs>
        <w:spacing w:line="240" w:lineRule="auto"/>
        <w:ind w:left="0" w:firstLine="0"/>
        <w:jc w:val="both"/>
        <w:rPr>
          <w:szCs w:val="24"/>
        </w:rPr>
      </w:pPr>
      <w:r w:rsidRPr="00164B6C">
        <w:rPr>
          <w:szCs w:val="24"/>
        </w:rPr>
        <w:t>возможность использования нормативов не только на уровне межбюджетных отнош</w:t>
      </w:r>
      <w:r w:rsidRPr="00164B6C">
        <w:rPr>
          <w:szCs w:val="24"/>
        </w:rPr>
        <w:t>е</w:t>
      </w:r>
      <w:r w:rsidRPr="00164B6C">
        <w:rPr>
          <w:szCs w:val="24"/>
        </w:rPr>
        <w:t>ний (бюджет субъекта Российской Федерации – местный бюджет), но и на уровне внутр</w:t>
      </w:r>
      <w:r w:rsidRPr="00164B6C">
        <w:rPr>
          <w:szCs w:val="24"/>
        </w:rPr>
        <w:t>и</w:t>
      </w:r>
      <w:r w:rsidRPr="00164B6C">
        <w:rPr>
          <w:szCs w:val="24"/>
        </w:rPr>
        <w:t>бюджетных отношений (местный бюджет – общеобразовательная организация) и общео</w:t>
      </w:r>
      <w:r w:rsidRPr="00164B6C">
        <w:rPr>
          <w:szCs w:val="24"/>
        </w:rPr>
        <w:t>б</w:t>
      </w:r>
      <w:r w:rsidRPr="00164B6C">
        <w:rPr>
          <w:szCs w:val="24"/>
        </w:rPr>
        <w:t xml:space="preserve">разовательной организации. </w:t>
      </w:r>
    </w:p>
    <w:p w:rsidR="00B540EE" w:rsidRPr="00164B6C" w:rsidRDefault="00B540EE" w:rsidP="00A168FB">
      <w:pPr>
        <w:tabs>
          <w:tab w:val="left" w:pos="284"/>
        </w:tabs>
        <w:spacing w:line="240" w:lineRule="auto"/>
        <w:jc w:val="both"/>
        <w:rPr>
          <w:szCs w:val="24"/>
        </w:rPr>
      </w:pPr>
      <w:r w:rsidRPr="00164B6C">
        <w:rPr>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w:t>
      </w:r>
      <w:r w:rsidRPr="00164B6C">
        <w:rPr>
          <w:szCs w:val="24"/>
        </w:rPr>
        <w:t>п</w:t>
      </w:r>
      <w:r w:rsidRPr="00164B6C">
        <w:rPr>
          <w:szCs w:val="24"/>
        </w:rPr>
        <w:t>ределяет долю средств</w:t>
      </w:r>
      <w:r w:rsidR="00F61CB7" w:rsidRPr="00164B6C">
        <w:rPr>
          <w:szCs w:val="24"/>
        </w:rPr>
        <w:t>,</w:t>
      </w:r>
      <w:r w:rsidRPr="00164B6C">
        <w:rPr>
          <w:szCs w:val="24"/>
        </w:rPr>
        <w:t xml:space="preserve"> направляемых на оплату труда и иные нужды</w:t>
      </w:r>
      <w:r w:rsidR="00F61CB7" w:rsidRPr="00164B6C">
        <w:rPr>
          <w:szCs w:val="24"/>
        </w:rPr>
        <w:t>,</w:t>
      </w:r>
      <w:r w:rsidRPr="00164B6C">
        <w:rPr>
          <w:szCs w:val="24"/>
        </w:rPr>
        <w:t xml:space="preserve"> необходимые для выполнения государственного задания.</w:t>
      </w:r>
    </w:p>
    <w:p w:rsidR="00B540EE" w:rsidRPr="00164B6C" w:rsidRDefault="00B540EE" w:rsidP="00A168FB">
      <w:pPr>
        <w:tabs>
          <w:tab w:val="left" w:pos="284"/>
        </w:tabs>
        <w:spacing w:line="240" w:lineRule="auto"/>
        <w:jc w:val="both"/>
        <w:rPr>
          <w:szCs w:val="24"/>
        </w:rPr>
      </w:pPr>
      <w:r w:rsidRPr="00164B6C">
        <w:rPr>
          <w:szCs w:val="24"/>
        </w:rPr>
        <w:t xml:space="preserve">При разработке программы образовательной организации в части обучения детей с </w:t>
      </w:r>
      <w:r w:rsidR="000D18F7" w:rsidRPr="00164B6C">
        <w:rPr>
          <w:szCs w:val="24"/>
        </w:rPr>
        <w:t>ОВЗ</w:t>
      </w:r>
      <w:r w:rsidRPr="00164B6C">
        <w:rPr>
          <w:szCs w:val="24"/>
        </w:rPr>
        <w:t>, финансовое обеспечение реализации образовательной программы основного общего обр</w:t>
      </w:r>
      <w:r w:rsidRPr="00164B6C">
        <w:rPr>
          <w:szCs w:val="24"/>
        </w:rPr>
        <w:t>а</w:t>
      </w:r>
      <w:r w:rsidRPr="00164B6C">
        <w:rPr>
          <w:szCs w:val="24"/>
        </w:rPr>
        <w:t>зования для детей с ОВЗ учитывает расходы необходимые для коррекции нарушения ра</w:t>
      </w:r>
      <w:r w:rsidRPr="00164B6C">
        <w:rPr>
          <w:szCs w:val="24"/>
        </w:rPr>
        <w:t>з</w:t>
      </w:r>
      <w:r w:rsidRPr="00164B6C">
        <w:rPr>
          <w:szCs w:val="24"/>
        </w:rPr>
        <w:t>вития.</w:t>
      </w:r>
    </w:p>
    <w:p w:rsidR="00B540EE" w:rsidRPr="00164B6C" w:rsidRDefault="00B540EE" w:rsidP="00A168FB">
      <w:pPr>
        <w:tabs>
          <w:tab w:val="left" w:pos="284"/>
        </w:tabs>
        <w:spacing w:line="240" w:lineRule="auto"/>
        <w:jc w:val="both"/>
        <w:rPr>
          <w:szCs w:val="24"/>
        </w:rPr>
      </w:pPr>
      <w:r w:rsidRPr="00164B6C">
        <w:rPr>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w:t>
      </w:r>
      <w:r w:rsidRPr="00164B6C">
        <w:rPr>
          <w:szCs w:val="24"/>
        </w:rPr>
        <w:t>с</w:t>
      </w:r>
      <w:r w:rsidRPr="00164B6C">
        <w:rPr>
          <w:szCs w:val="24"/>
        </w:rPr>
        <w:t>сийской Федерации, органов государственной власти субъектов Российской Федерации, органов местного самоуправления.Расходы на оплату труда педагогических работников муниципальных общеобразовательных организаций, включаемые органами государстве</w:t>
      </w:r>
      <w:r w:rsidRPr="00164B6C">
        <w:rPr>
          <w:szCs w:val="24"/>
        </w:rPr>
        <w:t>н</w:t>
      </w:r>
      <w:r w:rsidRPr="00164B6C">
        <w:rPr>
          <w:szCs w:val="24"/>
        </w:rPr>
        <w:t>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w:t>
      </w:r>
      <w:r w:rsidRPr="00164B6C">
        <w:rPr>
          <w:szCs w:val="24"/>
        </w:rPr>
        <w:t>а</w:t>
      </w:r>
      <w:r w:rsidRPr="00164B6C">
        <w:rPr>
          <w:szCs w:val="24"/>
        </w:rPr>
        <w:t>тельные организации.</w:t>
      </w:r>
    </w:p>
    <w:p w:rsidR="00B540EE" w:rsidRPr="00164B6C" w:rsidRDefault="00B540EE" w:rsidP="00A168FB">
      <w:pPr>
        <w:tabs>
          <w:tab w:val="left" w:pos="284"/>
        </w:tabs>
        <w:spacing w:line="240" w:lineRule="auto"/>
        <w:jc w:val="both"/>
        <w:rPr>
          <w:szCs w:val="24"/>
        </w:rPr>
      </w:pPr>
      <w:r w:rsidRPr="00164B6C">
        <w:rPr>
          <w:szCs w:val="24"/>
        </w:rPr>
        <w:t xml:space="preserve">В связи с требованиями </w:t>
      </w:r>
      <w:r w:rsidR="00AB0A45" w:rsidRPr="00164B6C">
        <w:rPr>
          <w:szCs w:val="24"/>
        </w:rPr>
        <w:t xml:space="preserve">ФГОС </w:t>
      </w:r>
      <w:r w:rsidR="006549A3" w:rsidRPr="00164B6C">
        <w:rPr>
          <w:szCs w:val="24"/>
        </w:rPr>
        <w:t xml:space="preserve">ООО </w:t>
      </w:r>
      <w:r w:rsidRPr="00164B6C">
        <w:rPr>
          <w:szCs w:val="24"/>
        </w:rPr>
        <w:t>при расч</w:t>
      </w:r>
      <w:r w:rsidR="00245F1D" w:rsidRPr="00164B6C">
        <w:rPr>
          <w:szCs w:val="24"/>
        </w:rPr>
        <w:t>е</w:t>
      </w:r>
      <w:r w:rsidRPr="00164B6C">
        <w:rPr>
          <w:szCs w:val="24"/>
        </w:rPr>
        <w:t>те регионального норматива должны уч</w:t>
      </w:r>
      <w:r w:rsidRPr="00164B6C">
        <w:rPr>
          <w:szCs w:val="24"/>
        </w:rPr>
        <w:t>и</w:t>
      </w:r>
      <w:r w:rsidRPr="00164B6C">
        <w:rPr>
          <w:szCs w:val="24"/>
        </w:rPr>
        <w:t>тываться затраты рабочего времени педагогических работников образовательных орган</w:t>
      </w:r>
      <w:r w:rsidRPr="00164B6C">
        <w:rPr>
          <w:szCs w:val="24"/>
        </w:rPr>
        <w:t>и</w:t>
      </w:r>
      <w:r w:rsidRPr="00164B6C">
        <w:rPr>
          <w:szCs w:val="24"/>
        </w:rPr>
        <w:t>заций на урочную и внеурочную деятельность</w:t>
      </w:r>
    </w:p>
    <w:p w:rsidR="00B540EE" w:rsidRPr="00164B6C" w:rsidRDefault="00B540EE" w:rsidP="00A168FB">
      <w:pPr>
        <w:tabs>
          <w:tab w:val="left" w:pos="284"/>
        </w:tabs>
        <w:spacing w:line="240" w:lineRule="auto"/>
        <w:jc w:val="both"/>
        <w:rPr>
          <w:szCs w:val="24"/>
        </w:rPr>
      </w:pPr>
      <w:r w:rsidRPr="00164B6C">
        <w:rPr>
          <w:szCs w:val="24"/>
        </w:rPr>
        <w:t>Формирование фонда оплаты труда образовательной организации осуществляется в пр</w:t>
      </w:r>
      <w:r w:rsidRPr="00164B6C">
        <w:rPr>
          <w:szCs w:val="24"/>
        </w:rPr>
        <w:t>е</w:t>
      </w:r>
      <w:r w:rsidRPr="00164B6C">
        <w:rPr>
          <w:szCs w:val="24"/>
        </w:rPr>
        <w:t>делах объема средств образовательной организации на текущий финансовый год, уст</w:t>
      </w:r>
      <w:r w:rsidRPr="00164B6C">
        <w:rPr>
          <w:szCs w:val="24"/>
        </w:rPr>
        <w:t>а</w:t>
      </w:r>
      <w:r w:rsidRPr="00164B6C">
        <w:rPr>
          <w:szCs w:val="24"/>
        </w:rPr>
        <w:t>новленного в соответствии с нормативами финансового обеспечения, определенными о</w:t>
      </w:r>
      <w:r w:rsidRPr="00164B6C">
        <w:rPr>
          <w:szCs w:val="24"/>
        </w:rPr>
        <w:t>р</w:t>
      </w:r>
      <w:r w:rsidRPr="00164B6C">
        <w:rPr>
          <w:szCs w:val="24"/>
        </w:rPr>
        <w:t>ганами государственной власти субъекта Российской Федерации, количеством обуча</w:t>
      </w:r>
      <w:r w:rsidRPr="00164B6C">
        <w:rPr>
          <w:szCs w:val="24"/>
        </w:rPr>
        <w:t>ю</w:t>
      </w:r>
      <w:r w:rsidRPr="00164B6C">
        <w:rPr>
          <w:szCs w:val="24"/>
        </w:rPr>
        <w:t>щихся, соответствующими поправочными коэффициентами</w:t>
      </w:r>
      <w:r w:rsidR="006549A3" w:rsidRPr="00164B6C">
        <w:rPr>
          <w:szCs w:val="24"/>
        </w:rPr>
        <w:t xml:space="preserve"> (при их наличии)</w:t>
      </w:r>
      <w:r w:rsidRPr="00164B6C">
        <w:rPr>
          <w:szCs w:val="24"/>
        </w:rPr>
        <w:t xml:space="preserve"> и локал</w:t>
      </w:r>
      <w:r w:rsidRPr="00164B6C">
        <w:rPr>
          <w:szCs w:val="24"/>
        </w:rPr>
        <w:t>ь</w:t>
      </w:r>
      <w:r w:rsidRPr="00164B6C">
        <w:rPr>
          <w:szCs w:val="24"/>
        </w:rPr>
        <w:t>ным нормативным актом образовательной организации, устанавливающим положение об оплате труда работников образовательной организации.</w:t>
      </w:r>
    </w:p>
    <w:p w:rsidR="00B540EE" w:rsidRPr="00164B6C" w:rsidRDefault="00B540EE" w:rsidP="00A168FB">
      <w:pPr>
        <w:tabs>
          <w:tab w:val="left" w:pos="284"/>
        </w:tabs>
        <w:spacing w:line="240" w:lineRule="auto"/>
        <w:jc w:val="both"/>
        <w:rPr>
          <w:szCs w:val="24"/>
        </w:rPr>
      </w:pPr>
      <w:r w:rsidRPr="00164B6C">
        <w:rPr>
          <w:szCs w:val="24"/>
        </w:rPr>
        <w:t>Справочно: в соответствии с установленным порядком финансирования оплаты труда р</w:t>
      </w:r>
      <w:r w:rsidRPr="00164B6C">
        <w:rPr>
          <w:szCs w:val="24"/>
        </w:rPr>
        <w:t>а</w:t>
      </w:r>
      <w:r w:rsidRPr="00164B6C">
        <w:rPr>
          <w:szCs w:val="24"/>
        </w:rPr>
        <w:t>ботников образовательных организаций:</w:t>
      </w:r>
    </w:p>
    <w:p w:rsidR="00B540EE" w:rsidRPr="00164B6C" w:rsidRDefault="00B540EE" w:rsidP="00A168FB">
      <w:pPr>
        <w:numPr>
          <w:ilvl w:val="0"/>
          <w:numId w:val="138"/>
        </w:numPr>
        <w:tabs>
          <w:tab w:val="left" w:pos="284"/>
          <w:tab w:val="left" w:pos="1134"/>
        </w:tabs>
        <w:spacing w:line="240" w:lineRule="auto"/>
        <w:ind w:left="0" w:firstLine="0"/>
        <w:jc w:val="both"/>
        <w:rPr>
          <w:szCs w:val="24"/>
        </w:rPr>
      </w:pPr>
      <w:r w:rsidRPr="00164B6C">
        <w:rPr>
          <w:szCs w:val="24"/>
        </w:rPr>
        <w:t xml:space="preserve">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w:t>
      </w:r>
      <w:r w:rsidR="00F61CB7" w:rsidRPr="00164B6C">
        <w:rPr>
          <w:szCs w:val="24"/>
        </w:rPr>
        <w:t xml:space="preserve">– </w:t>
      </w:r>
      <w:r w:rsidRPr="00164B6C">
        <w:rPr>
          <w:szCs w:val="24"/>
        </w:rPr>
        <w:t>от 20 до 40</w:t>
      </w:r>
      <w:r w:rsidR="00F61CB7" w:rsidRPr="00164B6C">
        <w:rPr>
          <w:szCs w:val="24"/>
        </w:rPr>
        <w:t> </w:t>
      </w:r>
      <w:r w:rsidRPr="00164B6C">
        <w:rPr>
          <w:szCs w:val="24"/>
        </w:rPr>
        <w:t>%. Значение стимулирующей части определяется образовательной организацией сам</w:t>
      </w:r>
      <w:r w:rsidRPr="00164B6C">
        <w:rPr>
          <w:szCs w:val="24"/>
        </w:rPr>
        <w:t>о</w:t>
      </w:r>
      <w:r w:rsidRPr="00164B6C">
        <w:rPr>
          <w:szCs w:val="24"/>
        </w:rPr>
        <w:t>стоятельно;</w:t>
      </w:r>
    </w:p>
    <w:p w:rsidR="00B540EE" w:rsidRPr="00164B6C" w:rsidRDefault="00B540EE" w:rsidP="00A168FB">
      <w:pPr>
        <w:numPr>
          <w:ilvl w:val="0"/>
          <w:numId w:val="138"/>
        </w:numPr>
        <w:tabs>
          <w:tab w:val="left" w:pos="284"/>
          <w:tab w:val="left" w:pos="1134"/>
        </w:tabs>
        <w:spacing w:line="240" w:lineRule="auto"/>
        <w:ind w:left="0" w:firstLine="0"/>
        <w:jc w:val="both"/>
        <w:rPr>
          <w:szCs w:val="24"/>
        </w:rPr>
      </w:pPr>
      <w:r w:rsidRPr="00164B6C">
        <w:rPr>
          <w:szCs w:val="24"/>
        </w:rPr>
        <w:t xml:space="preserve">базовая часть фонда оплаты труда обеспечивает гарантированную заработную плату работников; </w:t>
      </w:r>
    </w:p>
    <w:p w:rsidR="00B540EE" w:rsidRPr="00164B6C" w:rsidRDefault="00B540EE" w:rsidP="00A168FB">
      <w:pPr>
        <w:numPr>
          <w:ilvl w:val="0"/>
          <w:numId w:val="138"/>
        </w:numPr>
        <w:tabs>
          <w:tab w:val="left" w:pos="284"/>
          <w:tab w:val="left" w:pos="1134"/>
        </w:tabs>
        <w:spacing w:line="240" w:lineRule="auto"/>
        <w:ind w:left="0" w:firstLine="0"/>
        <w:jc w:val="both"/>
        <w:rPr>
          <w:szCs w:val="24"/>
        </w:rPr>
      </w:pPr>
      <w:r w:rsidRPr="00164B6C">
        <w:rPr>
          <w:szCs w:val="24"/>
        </w:rPr>
        <w:t xml:space="preserve">рекомендуемое оптимальное значение объема фонда оплаты труда педагогического персонала </w:t>
      </w:r>
      <w:r w:rsidR="00F61CB7" w:rsidRPr="00164B6C">
        <w:rPr>
          <w:szCs w:val="24"/>
        </w:rPr>
        <w:t>–</w:t>
      </w:r>
      <w:r w:rsidRPr="00164B6C">
        <w:rPr>
          <w:szCs w:val="24"/>
        </w:rPr>
        <w:t xml:space="preserve"> 70</w:t>
      </w:r>
      <w:r w:rsidR="00F61CB7" w:rsidRPr="00164B6C">
        <w:rPr>
          <w:szCs w:val="24"/>
        </w:rPr>
        <w:t> </w:t>
      </w:r>
      <w:r w:rsidRPr="00164B6C">
        <w:rPr>
          <w:szCs w:val="24"/>
        </w:rPr>
        <w:t>%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B540EE" w:rsidRPr="00164B6C" w:rsidRDefault="00B540EE" w:rsidP="00A168FB">
      <w:pPr>
        <w:numPr>
          <w:ilvl w:val="0"/>
          <w:numId w:val="138"/>
        </w:numPr>
        <w:tabs>
          <w:tab w:val="left" w:pos="284"/>
          <w:tab w:val="left" w:pos="1134"/>
        </w:tabs>
        <w:spacing w:line="240" w:lineRule="auto"/>
        <w:ind w:left="0" w:firstLine="0"/>
        <w:jc w:val="both"/>
        <w:rPr>
          <w:szCs w:val="24"/>
        </w:rPr>
      </w:pPr>
      <w:r w:rsidRPr="00164B6C">
        <w:rPr>
          <w:szCs w:val="24"/>
        </w:rPr>
        <w:t>базовая часть фонда оплаты труда для педагогического персонала, осуществляющего учебный процесс, состоит из общей и специальной частей;</w:t>
      </w:r>
    </w:p>
    <w:p w:rsidR="00B540EE" w:rsidRPr="00164B6C" w:rsidRDefault="00B540EE" w:rsidP="00A168FB">
      <w:pPr>
        <w:numPr>
          <w:ilvl w:val="0"/>
          <w:numId w:val="138"/>
        </w:numPr>
        <w:tabs>
          <w:tab w:val="left" w:pos="284"/>
          <w:tab w:val="left" w:pos="1134"/>
        </w:tabs>
        <w:spacing w:line="240" w:lineRule="auto"/>
        <w:ind w:left="0" w:firstLine="0"/>
        <w:jc w:val="both"/>
        <w:rPr>
          <w:szCs w:val="24"/>
        </w:rPr>
      </w:pPr>
      <w:r w:rsidRPr="00164B6C">
        <w:rPr>
          <w:szCs w:val="24"/>
        </w:rPr>
        <w:t>общая часть фонда оплаты труда обеспечивает гарантированную оплату труда педаг</w:t>
      </w:r>
      <w:r w:rsidRPr="00164B6C">
        <w:rPr>
          <w:szCs w:val="24"/>
        </w:rPr>
        <w:t>о</w:t>
      </w:r>
      <w:r w:rsidRPr="00164B6C">
        <w:rPr>
          <w:szCs w:val="24"/>
        </w:rPr>
        <w:t>гического работника.</w:t>
      </w:r>
    </w:p>
    <w:p w:rsidR="00B540EE" w:rsidRPr="00164B6C" w:rsidRDefault="00B540EE" w:rsidP="00A168FB">
      <w:pPr>
        <w:tabs>
          <w:tab w:val="left" w:pos="284"/>
        </w:tabs>
        <w:spacing w:line="240" w:lineRule="auto"/>
        <w:jc w:val="both"/>
        <w:rPr>
          <w:szCs w:val="24"/>
        </w:rPr>
      </w:pPr>
      <w:r w:rsidRPr="00164B6C">
        <w:rPr>
          <w:szCs w:val="24"/>
        </w:rPr>
        <w:t>Размеры, порядок и условия осуществления стимулирующих выплат определяются л</w:t>
      </w:r>
      <w:r w:rsidRPr="00164B6C">
        <w:rPr>
          <w:szCs w:val="24"/>
        </w:rPr>
        <w:t>о</w:t>
      </w:r>
      <w:r w:rsidRPr="00164B6C">
        <w:rPr>
          <w:szCs w:val="24"/>
        </w:rPr>
        <w:t>кальными нормативными актами образовательной организации. В локальных нормати</w:t>
      </w:r>
      <w:r w:rsidRPr="00164B6C">
        <w:rPr>
          <w:szCs w:val="24"/>
        </w:rPr>
        <w:t>в</w:t>
      </w:r>
      <w:r w:rsidRPr="00164B6C">
        <w:rPr>
          <w:szCs w:val="24"/>
        </w:rPr>
        <w:t>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w:t>
      </w:r>
      <w:r w:rsidRPr="00164B6C">
        <w:rPr>
          <w:szCs w:val="24"/>
        </w:rPr>
        <w:t>б</w:t>
      </w:r>
      <w:r w:rsidRPr="00164B6C">
        <w:rPr>
          <w:szCs w:val="24"/>
        </w:rPr>
        <w:t>щего образования. В них включаются: динамика учебных достижений обучающихся, а</w:t>
      </w:r>
      <w:r w:rsidRPr="00164B6C">
        <w:rPr>
          <w:szCs w:val="24"/>
        </w:rPr>
        <w:t>к</w:t>
      </w:r>
      <w:r w:rsidRPr="00164B6C">
        <w:rPr>
          <w:szCs w:val="24"/>
        </w:rPr>
        <w:t>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w:t>
      </w:r>
      <w:r w:rsidRPr="00164B6C">
        <w:rPr>
          <w:szCs w:val="24"/>
        </w:rPr>
        <w:t>с</w:t>
      </w:r>
      <w:r w:rsidRPr="00164B6C">
        <w:rPr>
          <w:szCs w:val="24"/>
        </w:rPr>
        <w:t xml:space="preserve">сионального мастерства и др. </w:t>
      </w:r>
    </w:p>
    <w:p w:rsidR="00B540EE" w:rsidRPr="00164B6C" w:rsidRDefault="00B540EE" w:rsidP="00A168FB">
      <w:pPr>
        <w:tabs>
          <w:tab w:val="left" w:pos="284"/>
        </w:tabs>
        <w:spacing w:line="240" w:lineRule="auto"/>
        <w:jc w:val="both"/>
        <w:rPr>
          <w:szCs w:val="24"/>
        </w:rPr>
      </w:pPr>
      <w:r w:rsidRPr="00164B6C">
        <w:rPr>
          <w:szCs w:val="24"/>
        </w:rPr>
        <w:t>Образовательная организация самостоятельно определяет:</w:t>
      </w:r>
    </w:p>
    <w:p w:rsidR="00B540EE" w:rsidRPr="00164B6C" w:rsidRDefault="00B540EE" w:rsidP="00A168FB">
      <w:pPr>
        <w:numPr>
          <w:ilvl w:val="0"/>
          <w:numId w:val="139"/>
        </w:numPr>
        <w:tabs>
          <w:tab w:val="left" w:pos="284"/>
          <w:tab w:val="left" w:pos="1134"/>
        </w:tabs>
        <w:spacing w:line="240" w:lineRule="auto"/>
        <w:ind w:left="0" w:firstLine="0"/>
        <w:jc w:val="both"/>
        <w:rPr>
          <w:szCs w:val="24"/>
        </w:rPr>
      </w:pPr>
      <w:r w:rsidRPr="00164B6C">
        <w:rPr>
          <w:szCs w:val="24"/>
        </w:rPr>
        <w:t>соотношение базовой и стимулирующей части фонда оплаты труда;</w:t>
      </w:r>
    </w:p>
    <w:p w:rsidR="00B540EE" w:rsidRPr="00164B6C" w:rsidRDefault="00B540EE" w:rsidP="00A168FB">
      <w:pPr>
        <w:numPr>
          <w:ilvl w:val="0"/>
          <w:numId w:val="139"/>
        </w:numPr>
        <w:tabs>
          <w:tab w:val="left" w:pos="284"/>
          <w:tab w:val="left" w:pos="1134"/>
        </w:tabs>
        <w:spacing w:line="240" w:lineRule="auto"/>
        <w:ind w:left="0" w:firstLine="0"/>
        <w:jc w:val="both"/>
        <w:rPr>
          <w:szCs w:val="24"/>
        </w:rPr>
      </w:pPr>
      <w:r w:rsidRPr="00164B6C">
        <w:rPr>
          <w:szCs w:val="24"/>
        </w:rPr>
        <w:t xml:space="preserve">соотношение фонда оплаты труда руководящего, педагогического, инженерно-технического,административно-хозяйственного, </w:t>
      </w:r>
      <w:r w:rsidR="00F61CB7" w:rsidRPr="00164B6C">
        <w:rPr>
          <w:szCs w:val="24"/>
        </w:rPr>
        <w:t>п</w:t>
      </w:r>
      <w:r w:rsidRPr="00164B6C">
        <w:rPr>
          <w:szCs w:val="24"/>
        </w:rPr>
        <w:t>роизводственного, учебно-вспомогательногои иного персонала;</w:t>
      </w:r>
    </w:p>
    <w:p w:rsidR="00B540EE" w:rsidRPr="00164B6C" w:rsidRDefault="00B540EE" w:rsidP="00A168FB">
      <w:pPr>
        <w:numPr>
          <w:ilvl w:val="0"/>
          <w:numId w:val="139"/>
        </w:numPr>
        <w:tabs>
          <w:tab w:val="left" w:pos="284"/>
          <w:tab w:val="left" w:pos="1134"/>
        </w:tabs>
        <w:spacing w:line="240" w:lineRule="auto"/>
        <w:ind w:left="0" w:firstLine="0"/>
        <w:jc w:val="both"/>
        <w:rPr>
          <w:szCs w:val="24"/>
        </w:rPr>
      </w:pPr>
      <w:r w:rsidRPr="00164B6C">
        <w:rPr>
          <w:szCs w:val="24"/>
        </w:rPr>
        <w:t>соотношение общей и специальной частей внутри базовой части фонда оплаты труда;</w:t>
      </w:r>
    </w:p>
    <w:p w:rsidR="00B540EE" w:rsidRPr="00164B6C" w:rsidRDefault="00B540EE" w:rsidP="00A168FB">
      <w:pPr>
        <w:numPr>
          <w:ilvl w:val="0"/>
          <w:numId w:val="139"/>
        </w:numPr>
        <w:tabs>
          <w:tab w:val="left" w:pos="284"/>
          <w:tab w:val="left" w:pos="1134"/>
        </w:tabs>
        <w:spacing w:line="240" w:lineRule="auto"/>
        <w:ind w:left="0" w:firstLine="0"/>
        <w:jc w:val="both"/>
        <w:rPr>
          <w:szCs w:val="24"/>
        </w:rPr>
      </w:pPr>
      <w:r w:rsidRPr="00164B6C">
        <w:rPr>
          <w:szCs w:val="24"/>
        </w:rPr>
        <w:t>порядок распределения стимулирующей части фонда оплаты труда в соответствии с р</w:t>
      </w:r>
      <w:r w:rsidRPr="00164B6C">
        <w:rPr>
          <w:szCs w:val="24"/>
        </w:rPr>
        <w:t>е</w:t>
      </w:r>
      <w:r w:rsidRPr="00164B6C">
        <w:rPr>
          <w:szCs w:val="24"/>
        </w:rPr>
        <w:t>гиональными и муниципальными нормативными правовыми актами.</w:t>
      </w:r>
    </w:p>
    <w:p w:rsidR="00B540EE" w:rsidRPr="00164B6C" w:rsidRDefault="00B540EE" w:rsidP="00A168FB">
      <w:pPr>
        <w:tabs>
          <w:tab w:val="left" w:pos="284"/>
        </w:tabs>
        <w:spacing w:line="240" w:lineRule="auto"/>
        <w:jc w:val="both"/>
        <w:rPr>
          <w:szCs w:val="24"/>
        </w:rPr>
      </w:pPr>
      <w:r w:rsidRPr="00164B6C">
        <w:rPr>
          <w:szCs w:val="24"/>
        </w:rPr>
        <w:t>В распределении стимулирующей части фонда оплаты труда учитывается мнение колл</w:t>
      </w:r>
      <w:r w:rsidRPr="00164B6C">
        <w:rPr>
          <w:szCs w:val="24"/>
        </w:rPr>
        <w:t>е</w:t>
      </w:r>
      <w:r w:rsidRPr="00164B6C">
        <w:rPr>
          <w:szCs w:val="24"/>
        </w:rPr>
        <w:t>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w:t>
      </w:r>
      <w:r w:rsidRPr="00164B6C">
        <w:rPr>
          <w:szCs w:val="24"/>
        </w:rPr>
        <w:t>и</w:t>
      </w:r>
      <w:r w:rsidRPr="00164B6C">
        <w:rPr>
          <w:szCs w:val="24"/>
        </w:rPr>
        <w:t>зации.</w:t>
      </w:r>
    </w:p>
    <w:p w:rsidR="00B540EE" w:rsidRPr="00164B6C" w:rsidRDefault="00B540EE" w:rsidP="00A168FB">
      <w:pPr>
        <w:tabs>
          <w:tab w:val="left" w:pos="284"/>
        </w:tabs>
        <w:spacing w:line="240" w:lineRule="auto"/>
        <w:jc w:val="both"/>
        <w:rPr>
          <w:szCs w:val="24"/>
        </w:rPr>
      </w:pPr>
      <w:r w:rsidRPr="00164B6C">
        <w:rPr>
          <w:szCs w:val="24"/>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w:t>
      </w:r>
      <w:r w:rsidRPr="00164B6C">
        <w:rPr>
          <w:szCs w:val="24"/>
        </w:rPr>
        <w:t>о</w:t>
      </w:r>
      <w:r w:rsidRPr="00164B6C">
        <w:rPr>
          <w:szCs w:val="24"/>
        </w:rPr>
        <w:t>вания образовательная организация:</w:t>
      </w:r>
    </w:p>
    <w:p w:rsidR="00B540EE" w:rsidRPr="00164B6C" w:rsidRDefault="00B540EE" w:rsidP="00A168FB">
      <w:pPr>
        <w:tabs>
          <w:tab w:val="left" w:pos="284"/>
        </w:tabs>
        <w:spacing w:line="240" w:lineRule="auto"/>
        <w:jc w:val="both"/>
        <w:rPr>
          <w:szCs w:val="24"/>
        </w:rPr>
      </w:pPr>
      <w:r w:rsidRPr="00164B6C">
        <w:rPr>
          <w:szCs w:val="24"/>
        </w:rPr>
        <w:t>1) проводит экономический расчет стоимости обеспечения требований ФГОС;</w:t>
      </w:r>
    </w:p>
    <w:p w:rsidR="00B540EE" w:rsidRPr="00164B6C" w:rsidRDefault="00B540EE" w:rsidP="00A168FB">
      <w:pPr>
        <w:tabs>
          <w:tab w:val="left" w:pos="284"/>
        </w:tabs>
        <w:spacing w:line="240" w:lineRule="auto"/>
        <w:jc w:val="both"/>
        <w:rPr>
          <w:szCs w:val="24"/>
        </w:rPr>
      </w:pPr>
      <w:r w:rsidRPr="00164B6C">
        <w:rPr>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w:t>
      </w:r>
      <w:r w:rsidRPr="00164B6C">
        <w:rPr>
          <w:szCs w:val="24"/>
        </w:rPr>
        <w:t>о</w:t>
      </w:r>
      <w:r w:rsidRPr="00164B6C">
        <w:rPr>
          <w:szCs w:val="24"/>
        </w:rPr>
        <w:t>граммы основного общего образования;</w:t>
      </w:r>
    </w:p>
    <w:p w:rsidR="00B540EE" w:rsidRPr="00164B6C" w:rsidRDefault="00B540EE" w:rsidP="00A168FB">
      <w:pPr>
        <w:tabs>
          <w:tab w:val="left" w:pos="284"/>
        </w:tabs>
        <w:spacing w:line="240" w:lineRule="auto"/>
        <w:jc w:val="both"/>
        <w:rPr>
          <w:szCs w:val="24"/>
        </w:rPr>
      </w:pPr>
      <w:r w:rsidRPr="00164B6C">
        <w:rPr>
          <w:szCs w:val="24"/>
        </w:rPr>
        <w:t>3) определяет величину затрат на обеспечение требований к условиям реализации образ</w:t>
      </w:r>
      <w:r w:rsidRPr="00164B6C">
        <w:rPr>
          <w:szCs w:val="24"/>
        </w:rPr>
        <w:t>о</w:t>
      </w:r>
      <w:r w:rsidRPr="00164B6C">
        <w:rPr>
          <w:szCs w:val="24"/>
        </w:rPr>
        <w:t>вательной программы основного общего образования;</w:t>
      </w:r>
    </w:p>
    <w:p w:rsidR="00B540EE" w:rsidRPr="00164B6C" w:rsidRDefault="00B540EE" w:rsidP="00A168FB">
      <w:pPr>
        <w:tabs>
          <w:tab w:val="left" w:pos="284"/>
        </w:tabs>
        <w:spacing w:line="240" w:lineRule="auto"/>
        <w:jc w:val="both"/>
        <w:rPr>
          <w:szCs w:val="24"/>
        </w:rPr>
      </w:pPr>
      <w:r w:rsidRPr="00164B6C">
        <w:rPr>
          <w:szCs w:val="24"/>
        </w:rPr>
        <w:t>4) соотносит необходимые затраты с региональным (муниципальным) графиком внедр</w:t>
      </w:r>
      <w:r w:rsidRPr="00164B6C">
        <w:rPr>
          <w:szCs w:val="24"/>
        </w:rPr>
        <w:t>е</w:t>
      </w:r>
      <w:r w:rsidRPr="00164B6C">
        <w:rPr>
          <w:szCs w:val="24"/>
        </w:rPr>
        <w:t xml:space="preserve">ния </w:t>
      </w:r>
      <w:r w:rsidR="00D051E4" w:rsidRPr="00164B6C">
        <w:rPr>
          <w:szCs w:val="24"/>
        </w:rPr>
        <w:t>ФГОС ООО</w:t>
      </w:r>
      <w:r w:rsidRPr="00164B6C">
        <w:rPr>
          <w:szCs w:val="24"/>
        </w:rPr>
        <w:t xml:space="preserve"> и определяет распределение по годам освоения средств на обеспечение требований к условиям реализации образовательной программы основного общего обр</w:t>
      </w:r>
      <w:r w:rsidRPr="00164B6C">
        <w:rPr>
          <w:szCs w:val="24"/>
        </w:rPr>
        <w:t>а</w:t>
      </w:r>
      <w:r w:rsidRPr="00164B6C">
        <w:rPr>
          <w:szCs w:val="24"/>
        </w:rPr>
        <w:t>зования;</w:t>
      </w:r>
    </w:p>
    <w:p w:rsidR="00B540EE" w:rsidRPr="00164B6C" w:rsidRDefault="00B540EE" w:rsidP="00A168FB">
      <w:pPr>
        <w:tabs>
          <w:tab w:val="left" w:pos="284"/>
        </w:tabs>
        <w:spacing w:line="240" w:lineRule="auto"/>
        <w:jc w:val="both"/>
        <w:rPr>
          <w:szCs w:val="24"/>
        </w:rPr>
      </w:pPr>
      <w:r w:rsidRPr="00164B6C">
        <w:rPr>
          <w:szCs w:val="24"/>
        </w:rPr>
        <w:t>5) разрабатывает финансовый механизм взаимодействия между образовательной орган</w:t>
      </w:r>
      <w:r w:rsidRPr="00164B6C">
        <w:rPr>
          <w:szCs w:val="24"/>
        </w:rPr>
        <w:t>и</w:t>
      </w:r>
      <w:r w:rsidRPr="00164B6C">
        <w:rPr>
          <w:szCs w:val="24"/>
        </w:rPr>
        <w:t>зацией и организациями дополнительного образования детей, а также другими социал</w:t>
      </w:r>
      <w:r w:rsidRPr="00164B6C">
        <w:rPr>
          <w:szCs w:val="24"/>
        </w:rPr>
        <w:t>ь</w:t>
      </w:r>
      <w:r w:rsidRPr="00164B6C">
        <w:rPr>
          <w:szCs w:val="24"/>
        </w:rPr>
        <w:t>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540EE" w:rsidRPr="00164B6C" w:rsidRDefault="00B540EE" w:rsidP="00A168FB">
      <w:pPr>
        <w:pStyle w:val="a8"/>
        <w:numPr>
          <w:ilvl w:val="0"/>
          <w:numId w:val="107"/>
        </w:numPr>
        <w:tabs>
          <w:tab w:val="left" w:pos="284"/>
          <w:tab w:val="left" w:pos="993"/>
        </w:tabs>
        <w:ind w:left="0" w:firstLine="0"/>
        <w:jc w:val="both"/>
      </w:pPr>
      <w:r w:rsidRPr="00164B6C">
        <w:t>на основе договоров о сетевой форме реализации образовательных программ на пров</w:t>
      </w:r>
      <w:r w:rsidRPr="00164B6C">
        <w:t>е</w:t>
      </w:r>
      <w:r w:rsidRPr="00164B6C">
        <w:t>дение занятий в рамках кружков, секций, клубов и др. по различным направлениям вн</w:t>
      </w:r>
      <w:r w:rsidRPr="00164B6C">
        <w:t>е</w:t>
      </w:r>
      <w:r w:rsidRPr="00164B6C">
        <w:t>урочной деятельности на базе образовательной организации (организации дополнительн</w:t>
      </w:r>
      <w:r w:rsidRPr="00164B6C">
        <w:t>о</w:t>
      </w:r>
      <w:r w:rsidRPr="00164B6C">
        <w:t>го образования, клуба, спортивного комплекса и др.);</w:t>
      </w:r>
    </w:p>
    <w:p w:rsidR="00B540EE" w:rsidRPr="00164B6C" w:rsidRDefault="00B540EE" w:rsidP="00A168FB">
      <w:pPr>
        <w:pStyle w:val="a8"/>
        <w:widowControl w:val="0"/>
        <w:numPr>
          <w:ilvl w:val="0"/>
          <w:numId w:val="107"/>
        </w:numPr>
        <w:tabs>
          <w:tab w:val="left" w:pos="284"/>
          <w:tab w:val="left" w:pos="993"/>
        </w:tabs>
        <w:ind w:left="0" w:firstLine="0"/>
        <w:jc w:val="both"/>
      </w:pPr>
      <w:r w:rsidRPr="00164B6C">
        <w:t>за счет выделения ставок педагогов дополнительного образования, которые обеспеч</w:t>
      </w:r>
      <w:r w:rsidRPr="00164B6C">
        <w:t>и</w:t>
      </w:r>
      <w:r w:rsidRPr="00164B6C">
        <w:t>вают реализацию для обучающихся образовательной организации широкого спектра пр</w:t>
      </w:r>
      <w:r w:rsidRPr="00164B6C">
        <w:t>о</w:t>
      </w:r>
      <w:r w:rsidRPr="00164B6C">
        <w:t>грамм внеурочной деятельности.</w:t>
      </w:r>
    </w:p>
    <w:p w:rsidR="00201777" w:rsidRPr="00164B6C" w:rsidRDefault="00C23E9F" w:rsidP="00A168FB">
      <w:pPr>
        <w:widowControl w:val="0"/>
        <w:tabs>
          <w:tab w:val="left" w:pos="284"/>
        </w:tabs>
        <w:spacing w:line="240" w:lineRule="auto"/>
        <w:jc w:val="both"/>
        <w:rPr>
          <w:szCs w:val="24"/>
        </w:rPr>
      </w:pPr>
      <w:r>
        <w:rPr>
          <w:szCs w:val="24"/>
        </w:rPr>
        <w:t>К</w:t>
      </w:r>
      <w:r w:rsidR="00B540EE" w:rsidRPr="00164B6C">
        <w:rPr>
          <w:szCs w:val="24"/>
        </w:rPr>
        <w:t>алендарный учебный график реализац</w:t>
      </w:r>
      <w:r>
        <w:rPr>
          <w:szCs w:val="24"/>
        </w:rPr>
        <w:t xml:space="preserve">ии образовательной программы, </w:t>
      </w:r>
      <w:r w:rsidR="00B540EE" w:rsidRPr="00164B6C">
        <w:rPr>
          <w:szCs w:val="24"/>
        </w:rPr>
        <w:t xml:space="preserve"> условия образ</w:t>
      </w:r>
      <w:r w:rsidR="00B540EE" w:rsidRPr="00164B6C">
        <w:rPr>
          <w:szCs w:val="24"/>
        </w:rPr>
        <w:t>о</w:t>
      </w:r>
      <w:r w:rsidR="00B540EE" w:rsidRPr="00164B6C">
        <w:rPr>
          <w:szCs w:val="24"/>
        </w:rPr>
        <w:t>вательной деятельности, включая расчеты нормативных затрат оказания государственных услуг по реализации образовательной программы</w:t>
      </w:r>
      <w:r w:rsidR="00AB0A45" w:rsidRPr="00164B6C">
        <w:rPr>
          <w:szCs w:val="24"/>
        </w:rPr>
        <w:t xml:space="preserve"> в соответствии с </w:t>
      </w:r>
      <w:r w:rsidR="00201777" w:rsidRPr="00164B6C">
        <w:rPr>
          <w:szCs w:val="24"/>
        </w:rPr>
        <w:t xml:space="preserve">Федеральным законом № 273-ФЗ «Об образовании в Российской Федерации» </w:t>
      </w:r>
      <w:r w:rsidR="00E91460" w:rsidRPr="00164B6C">
        <w:rPr>
          <w:szCs w:val="24"/>
        </w:rPr>
        <w:t xml:space="preserve"> (</w:t>
      </w:r>
      <w:r w:rsidR="00201777" w:rsidRPr="00164B6C">
        <w:rPr>
          <w:szCs w:val="24"/>
        </w:rPr>
        <w:t>ст. 2</w:t>
      </w:r>
      <w:r w:rsidR="00E91460" w:rsidRPr="00164B6C">
        <w:rPr>
          <w:szCs w:val="24"/>
        </w:rPr>
        <w:t>, п. 10</w:t>
      </w:r>
      <w:r w:rsidR="00201777" w:rsidRPr="00164B6C">
        <w:rPr>
          <w:szCs w:val="24"/>
        </w:rPr>
        <w:t>).</w:t>
      </w:r>
    </w:p>
    <w:p w:rsidR="00B540EE" w:rsidRPr="00164B6C" w:rsidRDefault="00C23E9F" w:rsidP="00A168FB">
      <w:pPr>
        <w:widowControl w:val="0"/>
        <w:tabs>
          <w:tab w:val="left" w:pos="284"/>
        </w:tabs>
        <w:spacing w:line="240" w:lineRule="auto"/>
        <w:jc w:val="both"/>
        <w:rPr>
          <w:szCs w:val="24"/>
        </w:rPr>
      </w:pPr>
      <w:r>
        <w:rPr>
          <w:szCs w:val="24"/>
        </w:rPr>
        <w:t>Р</w:t>
      </w:r>
      <w:r w:rsidR="00B540EE" w:rsidRPr="00164B6C">
        <w:rPr>
          <w:szCs w:val="24"/>
        </w:rPr>
        <w:t>асчет нормативных затрат оказания государственных услуг по реализации образовател</w:t>
      </w:r>
      <w:r w:rsidR="00B540EE" w:rsidRPr="00164B6C">
        <w:rPr>
          <w:szCs w:val="24"/>
        </w:rPr>
        <w:t>ь</w:t>
      </w:r>
      <w:r w:rsidR="00B540EE" w:rsidRPr="00164B6C">
        <w:rPr>
          <w:szCs w:val="24"/>
        </w:rPr>
        <w:t>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w:t>
      </w:r>
      <w:r w:rsidR="00B540EE" w:rsidRPr="00164B6C">
        <w:rPr>
          <w:szCs w:val="24"/>
        </w:rPr>
        <w:t>т</w:t>
      </w:r>
      <w:r w:rsidR="00B540EE" w:rsidRPr="00164B6C">
        <w:rPr>
          <w:szCs w:val="24"/>
        </w:rPr>
        <w:t>венными (муниципальными) организациями, осуществляющими образовательную де</w:t>
      </w:r>
      <w:r w:rsidR="00B540EE" w:rsidRPr="00164B6C">
        <w:rPr>
          <w:szCs w:val="24"/>
        </w:rPr>
        <w:t>я</w:t>
      </w:r>
      <w:r w:rsidR="00B540EE" w:rsidRPr="00164B6C">
        <w:rPr>
          <w:szCs w:val="24"/>
        </w:rPr>
        <w:t xml:space="preserve">тельность, государственных услуг по реализации образовательных программ в </w:t>
      </w:r>
      <w:r w:rsidR="00AB0A45" w:rsidRPr="00164B6C">
        <w:rPr>
          <w:szCs w:val="24"/>
        </w:rPr>
        <w:t xml:space="preserve"> соответс</w:t>
      </w:r>
      <w:r w:rsidR="00AB0A45" w:rsidRPr="00164B6C">
        <w:rPr>
          <w:szCs w:val="24"/>
        </w:rPr>
        <w:t>т</w:t>
      </w:r>
      <w:r w:rsidR="00AB0A45" w:rsidRPr="00164B6C">
        <w:rPr>
          <w:szCs w:val="24"/>
        </w:rPr>
        <w:t xml:space="preserve">вии с </w:t>
      </w:r>
      <w:r w:rsidR="00201777" w:rsidRPr="00164B6C">
        <w:rPr>
          <w:szCs w:val="24"/>
        </w:rPr>
        <w:t xml:space="preserve">Федеральным </w:t>
      </w:r>
      <w:r w:rsidR="00AB0A45" w:rsidRPr="00164B6C">
        <w:rPr>
          <w:szCs w:val="24"/>
        </w:rPr>
        <w:t>законом «Об образовании в Российской Федерации»</w:t>
      </w:r>
      <w:r w:rsidR="00E91460" w:rsidRPr="00164B6C">
        <w:rPr>
          <w:szCs w:val="24"/>
        </w:rPr>
        <w:t xml:space="preserve"> (</w:t>
      </w:r>
      <w:r w:rsidR="00AB0A45" w:rsidRPr="00164B6C">
        <w:rPr>
          <w:szCs w:val="24"/>
        </w:rPr>
        <w:t>ст. 2</w:t>
      </w:r>
      <w:r w:rsidR="00E91460" w:rsidRPr="00164B6C">
        <w:rPr>
          <w:szCs w:val="24"/>
        </w:rPr>
        <w:t>, п. 10</w:t>
      </w:r>
      <w:r w:rsidR="00AB0A45" w:rsidRPr="00164B6C">
        <w:rPr>
          <w:szCs w:val="24"/>
        </w:rPr>
        <w:t>).</w:t>
      </w:r>
    </w:p>
    <w:p w:rsidR="00B540EE" w:rsidRPr="00164B6C" w:rsidRDefault="00B540EE" w:rsidP="00A168FB">
      <w:pPr>
        <w:shd w:val="clear" w:color="auto" w:fill="FFFFFF"/>
        <w:tabs>
          <w:tab w:val="left" w:pos="284"/>
          <w:tab w:val="left" w:pos="1238"/>
        </w:tabs>
        <w:spacing w:line="240" w:lineRule="auto"/>
        <w:jc w:val="both"/>
        <w:rPr>
          <w:szCs w:val="24"/>
        </w:rPr>
      </w:pPr>
      <w:r w:rsidRPr="00164B6C">
        <w:rPr>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B540EE" w:rsidRPr="00164B6C" w:rsidRDefault="00B540EE" w:rsidP="00A168FB">
      <w:pPr>
        <w:shd w:val="clear" w:color="auto" w:fill="FFFFFF"/>
        <w:tabs>
          <w:tab w:val="left" w:pos="284"/>
          <w:tab w:val="left" w:pos="1238"/>
        </w:tabs>
        <w:spacing w:line="240" w:lineRule="auto"/>
        <w:jc w:val="both"/>
        <w:rPr>
          <w:szCs w:val="24"/>
        </w:rPr>
      </w:pPr>
    </w:p>
    <w:p w:rsidR="00B540EE" w:rsidRPr="00164B6C" w:rsidRDefault="00B540EE" w:rsidP="00A168FB">
      <w:pPr>
        <w:shd w:val="clear" w:color="auto" w:fill="FFFFFF"/>
        <w:tabs>
          <w:tab w:val="left" w:pos="284"/>
        </w:tabs>
        <w:spacing w:line="240" w:lineRule="auto"/>
        <w:jc w:val="center"/>
        <w:rPr>
          <w:b/>
          <w:bCs/>
          <w:szCs w:val="24"/>
        </w:rPr>
      </w:pPr>
      <w:r w:rsidRPr="00164B6C">
        <w:rPr>
          <w:b/>
          <w:bCs/>
          <w:szCs w:val="24"/>
        </w:rPr>
        <w:t>Определение нормативных затрат на оказани</w:t>
      </w:r>
      <w:r w:rsidR="00F61CB7" w:rsidRPr="00164B6C">
        <w:rPr>
          <w:b/>
          <w:bCs/>
          <w:szCs w:val="24"/>
        </w:rPr>
        <w:t xml:space="preserve">е </w:t>
      </w:r>
      <w:r w:rsidRPr="00164B6C">
        <w:rPr>
          <w:b/>
          <w:bCs/>
          <w:szCs w:val="24"/>
        </w:rPr>
        <w:t>государственной услуги</w:t>
      </w:r>
    </w:p>
    <w:p w:rsidR="00B540EE" w:rsidRPr="00164B6C" w:rsidRDefault="00B540EE" w:rsidP="00A168FB">
      <w:pPr>
        <w:shd w:val="clear" w:color="auto" w:fill="FFFFFF"/>
        <w:tabs>
          <w:tab w:val="left" w:pos="284"/>
          <w:tab w:val="left" w:pos="1087"/>
        </w:tabs>
        <w:spacing w:line="240" w:lineRule="auto"/>
        <w:jc w:val="both"/>
        <w:rPr>
          <w:szCs w:val="24"/>
        </w:rPr>
      </w:pPr>
      <w:r w:rsidRPr="00164B6C">
        <w:rPr>
          <w:szCs w:val="24"/>
        </w:rPr>
        <w:t xml:space="preserve">Нормативные затраты на оказание </w:t>
      </w:r>
      <w:r w:rsidRPr="00164B6C">
        <w:rPr>
          <w:i/>
          <w:szCs w:val="24"/>
          <w:lang w:val="en-US"/>
        </w:rPr>
        <w:t>i</w:t>
      </w:r>
      <w:r w:rsidRPr="00164B6C">
        <w:rPr>
          <w:szCs w:val="24"/>
        </w:rPr>
        <w:t>-той государственной услуги на соответствующий ф</w:t>
      </w:r>
      <w:r w:rsidRPr="00164B6C">
        <w:rPr>
          <w:szCs w:val="24"/>
        </w:rPr>
        <w:t>и</w:t>
      </w:r>
      <w:r w:rsidRPr="00164B6C">
        <w:rPr>
          <w:szCs w:val="24"/>
        </w:rPr>
        <w:t>нансовый год определяются по формуле:</w:t>
      </w:r>
    </w:p>
    <w:p w:rsidR="00B540EE" w:rsidRPr="00164B6C" w:rsidRDefault="00B540EE" w:rsidP="00A168FB">
      <w:pPr>
        <w:shd w:val="clear" w:color="auto" w:fill="FFFFFF"/>
        <w:tabs>
          <w:tab w:val="left" w:pos="284"/>
        </w:tabs>
        <w:spacing w:line="240" w:lineRule="auto"/>
        <w:jc w:val="center"/>
        <w:rPr>
          <w:szCs w:val="24"/>
        </w:rPr>
      </w:pPr>
      <w:r w:rsidRPr="00164B6C">
        <w:rPr>
          <w:i/>
          <w:szCs w:val="24"/>
        </w:rPr>
        <w:t>Р</w:t>
      </w:r>
      <w:r w:rsidRPr="00164B6C">
        <w:rPr>
          <w:i/>
          <w:szCs w:val="24"/>
          <w:vertAlign w:val="superscript"/>
          <w:lang w:val="en-US"/>
        </w:rPr>
        <w:t>i</w:t>
      </w:r>
      <w:r w:rsidRPr="00164B6C">
        <w:rPr>
          <w:i/>
          <w:szCs w:val="24"/>
          <w:vertAlign w:val="subscript"/>
        </w:rPr>
        <w:t>гу</w:t>
      </w:r>
      <w:r w:rsidRPr="00164B6C">
        <w:rPr>
          <w:bCs/>
          <w:szCs w:val="24"/>
        </w:rPr>
        <w:t xml:space="preserve">= </w:t>
      </w:r>
      <w:r w:rsidRPr="00164B6C">
        <w:rPr>
          <w:bCs/>
          <w:i/>
          <w:szCs w:val="24"/>
          <w:lang w:val="en-US"/>
        </w:rPr>
        <w:t>N</w:t>
      </w:r>
      <w:r w:rsidRPr="00164B6C">
        <w:rPr>
          <w:i/>
          <w:szCs w:val="24"/>
          <w:vertAlign w:val="superscript"/>
          <w:lang w:val="en-US"/>
        </w:rPr>
        <w:t>i</w:t>
      </w:r>
      <w:r w:rsidRPr="00164B6C">
        <w:rPr>
          <w:i/>
          <w:szCs w:val="24"/>
          <w:vertAlign w:val="subscript"/>
        </w:rPr>
        <w:t xml:space="preserve">очр </w:t>
      </w:r>
      <w:r w:rsidR="00F61CB7" w:rsidRPr="00164B6C">
        <w:rPr>
          <w:i/>
          <w:szCs w:val="24"/>
          <w:vertAlign w:val="subscript"/>
        </w:rPr>
        <w:t>×</w:t>
      </w:r>
      <w:r w:rsidRPr="00164B6C">
        <w:rPr>
          <w:i/>
          <w:szCs w:val="24"/>
          <w:vertAlign w:val="subscript"/>
          <w:lang w:val="en-US"/>
        </w:rPr>
        <w:t>ki</w:t>
      </w:r>
      <w:r w:rsidRPr="00164B6C">
        <w:rPr>
          <w:i/>
          <w:iCs/>
          <w:szCs w:val="24"/>
        </w:rPr>
        <w:t xml:space="preserve">, </w:t>
      </w:r>
      <w:r w:rsidRPr="00164B6C">
        <w:rPr>
          <w:szCs w:val="24"/>
        </w:rPr>
        <w:t>где</w:t>
      </w:r>
      <w:r w:rsidR="00AB0A45" w:rsidRPr="00164B6C">
        <w:rPr>
          <w:szCs w:val="24"/>
        </w:rPr>
        <w:t>:</w:t>
      </w:r>
    </w:p>
    <w:p w:rsidR="00B540EE" w:rsidRPr="00164B6C" w:rsidRDefault="00B540EE" w:rsidP="00A168FB">
      <w:pPr>
        <w:shd w:val="clear" w:color="auto" w:fill="FFFFFF"/>
        <w:tabs>
          <w:tab w:val="left" w:pos="284"/>
        </w:tabs>
        <w:spacing w:line="240" w:lineRule="auto"/>
        <w:jc w:val="both"/>
        <w:rPr>
          <w:szCs w:val="24"/>
        </w:rPr>
      </w:pPr>
      <w:r w:rsidRPr="00164B6C">
        <w:rPr>
          <w:i/>
          <w:szCs w:val="24"/>
        </w:rPr>
        <w:t>Р</w:t>
      </w:r>
      <w:r w:rsidRPr="00164B6C">
        <w:rPr>
          <w:i/>
          <w:szCs w:val="24"/>
          <w:vertAlign w:val="superscript"/>
          <w:lang w:val="en-US"/>
        </w:rPr>
        <w:t>i</w:t>
      </w:r>
      <w:r w:rsidRPr="00164B6C">
        <w:rPr>
          <w:i/>
          <w:szCs w:val="24"/>
          <w:vertAlign w:val="subscript"/>
        </w:rPr>
        <w:t>гу</w:t>
      </w:r>
      <w:r w:rsidR="00F61CB7" w:rsidRPr="00164B6C">
        <w:rPr>
          <w:b/>
          <w:bCs/>
          <w:szCs w:val="24"/>
        </w:rPr>
        <w:t>–</w:t>
      </w:r>
      <w:r w:rsidRPr="00164B6C">
        <w:rPr>
          <w:bCs/>
          <w:szCs w:val="24"/>
        </w:rPr>
        <w:t>н</w:t>
      </w:r>
      <w:r w:rsidRPr="00164B6C">
        <w:rPr>
          <w:szCs w:val="24"/>
        </w:rPr>
        <w:t xml:space="preserve">ормативные затраты на оказание </w:t>
      </w:r>
      <w:r w:rsidRPr="00164B6C">
        <w:rPr>
          <w:i/>
          <w:szCs w:val="24"/>
          <w:lang w:val="en-US"/>
        </w:rPr>
        <w:t>i</w:t>
      </w:r>
      <w:r w:rsidRPr="00164B6C">
        <w:rPr>
          <w:szCs w:val="24"/>
        </w:rPr>
        <w:t>-той государственной услуги на соответствующий финансовый год;</w:t>
      </w:r>
    </w:p>
    <w:p w:rsidR="00B540EE" w:rsidRPr="00164B6C" w:rsidRDefault="00B540EE" w:rsidP="00A168FB">
      <w:pPr>
        <w:shd w:val="clear" w:color="auto" w:fill="FFFFFF"/>
        <w:tabs>
          <w:tab w:val="left" w:pos="284"/>
        </w:tabs>
        <w:spacing w:line="240" w:lineRule="auto"/>
        <w:jc w:val="both"/>
        <w:rPr>
          <w:szCs w:val="24"/>
        </w:rPr>
      </w:pPr>
      <w:r w:rsidRPr="00164B6C">
        <w:rPr>
          <w:bCs/>
          <w:szCs w:val="24"/>
          <w:lang w:val="en-US"/>
        </w:rPr>
        <w:t>N</w:t>
      </w:r>
      <w:r w:rsidRPr="00164B6C">
        <w:rPr>
          <w:szCs w:val="24"/>
          <w:vertAlign w:val="superscript"/>
          <w:lang w:val="en-US"/>
        </w:rPr>
        <w:t>i</w:t>
      </w:r>
      <w:r w:rsidRPr="00164B6C">
        <w:rPr>
          <w:szCs w:val="24"/>
          <w:vertAlign w:val="subscript"/>
        </w:rPr>
        <w:t>очр</w:t>
      </w:r>
      <w:r w:rsidR="00F61CB7" w:rsidRPr="00164B6C">
        <w:rPr>
          <w:b/>
          <w:bCs/>
          <w:szCs w:val="24"/>
        </w:rPr>
        <w:t>–</w:t>
      </w:r>
      <w:r w:rsidRPr="00164B6C">
        <w:rPr>
          <w:szCs w:val="24"/>
        </w:rPr>
        <w:t xml:space="preserve"> нормативные затраты на оказание единицы </w:t>
      </w:r>
      <w:r w:rsidRPr="00164B6C">
        <w:rPr>
          <w:i/>
          <w:szCs w:val="24"/>
          <w:lang w:val="en-US"/>
        </w:rPr>
        <w:t>i</w:t>
      </w:r>
      <w:r w:rsidRPr="00164B6C">
        <w:rPr>
          <w:szCs w:val="24"/>
        </w:rPr>
        <w:t>-той государственной услуги образов</w:t>
      </w:r>
      <w:r w:rsidRPr="00164B6C">
        <w:rPr>
          <w:szCs w:val="24"/>
        </w:rPr>
        <w:t>а</w:t>
      </w:r>
      <w:r w:rsidRPr="00164B6C">
        <w:rPr>
          <w:szCs w:val="24"/>
        </w:rPr>
        <w:t>тельной организации на соответствующий финансовый год;</w:t>
      </w:r>
    </w:p>
    <w:p w:rsidR="00B540EE" w:rsidRPr="00164B6C" w:rsidRDefault="00B540EE" w:rsidP="00A168FB">
      <w:pPr>
        <w:shd w:val="clear" w:color="auto" w:fill="FFFFFF"/>
        <w:tabs>
          <w:tab w:val="left" w:pos="284"/>
        </w:tabs>
        <w:spacing w:line="240" w:lineRule="auto"/>
        <w:jc w:val="both"/>
        <w:rPr>
          <w:szCs w:val="24"/>
        </w:rPr>
      </w:pPr>
      <w:r w:rsidRPr="00164B6C">
        <w:rPr>
          <w:i/>
          <w:iCs/>
          <w:szCs w:val="24"/>
          <w:lang w:val="en-US"/>
        </w:rPr>
        <w:t>k</w:t>
      </w:r>
      <w:r w:rsidRPr="00164B6C">
        <w:rPr>
          <w:i/>
          <w:iCs/>
          <w:szCs w:val="24"/>
          <w:vertAlign w:val="subscript"/>
          <w:lang w:val="en-US"/>
        </w:rPr>
        <w:t>t</w:t>
      </w:r>
      <w:r w:rsidR="00F61CB7" w:rsidRPr="00164B6C">
        <w:rPr>
          <w:b/>
          <w:bCs/>
          <w:szCs w:val="24"/>
        </w:rPr>
        <w:t>–</w:t>
      </w:r>
      <w:r w:rsidRPr="00164B6C">
        <w:rPr>
          <w:szCs w:val="24"/>
        </w:rPr>
        <w:t xml:space="preserve"> объем </w:t>
      </w:r>
      <w:r w:rsidRPr="00164B6C">
        <w:rPr>
          <w:i/>
          <w:szCs w:val="24"/>
          <w:lang w:val="en-US"/>
        </w:rPr>
        <w:t>i</w:t>
      </w:r>
      <w:r w:rsidRPr="00164B6C">
        <w:rPr>
          <w:szCs w:val="24"/>
        </w:rPr>
        <w:t>-той государственной услуги в соответствии с государственным (муниципал</w:t>
      </w:r>
      <w:r w:rsidRPr="00164B6C">
        <w:rPr>
          <w:szCs w:val="24"/>
        </w:rPr>
        <w:t>ь</w:t>
      </w:r>
      <w:r w:rsidRPr="00164B6C">
        <w:rPr>
          <w:szCs w:val="24"/>
        </w:rPr>
        <w:t>ным) заданием.</w:t>
      </w:r>
    </w:p>
    <w:p w:rsidR="00B540EE" w:rsidRPr="00164B6C" w:rsidRDefault="00B540EE" w:rsidP="00A168FB">
      <w:pPr>
        <w:shd w:val="clear" w:color="auto" w:fill="FFFFFF"/>
        <w:tabs>
          <w:tab w:val="left" w:pos="284"/>
          <w:tab w:val="left" w:pos="994"/>
        </w:tabs>
        <w:spacing w:line="240" w:lineRule="auto"/>
        <w:jc w:val="both"/>
        <w:rPr>
          <w:szCs w:val="24"/>
        </w:rPr>
      </w:pPr>
      <w:r w:rsidRPr="00164B6C">
        <w:rPr>
          <w:szCs w:val="24"/>
        </w:rPr>
        <w:t xml:space="preserve">Нормативные затраты на оказание единицы </w:t>
      </w:r>
      <w:r w:rsidRPr="00164B6C">
        <w:rPr>
          <w:szCs w:val="24"/>
          <w:lang w:val="en-US"/>
        </w:rPr>
        <w:t>i</w:t>
      </w:r>
      <w:r w:rsidRPr="00164B6C">
        <w:rPr>
          <w:szCs w:val="24"/>
        </w:rPr>
        <w:t>-той государственной услуги образовател</w:t>
      </w:r>
      <w:r w:rsidRPr="00164B6C">
        <w:rPr>
          <w:szCs w:val="24"/>
        </w:rPr>
        <w:t>ь</w:t>
      </w:r>
      <w:r w:rsidRPr="00164B6C">
        <w:rPr>
          <w:szCs w:val="24"/>
        </w:rPr>
        <w:t>ной организации на соответствующий финансовый год определяются по формуле:</w:t>
      </w:r>
    </w:p>
    <w:p w:rsidR="00B540EE" w:rsidRPr="00164B6C" w:rsidRDefault="00B540EE" w:rsidP="00A168FB">
      <w:pPr>
        <w:shd w:val="clear" w:color="auto" w:fill="FFFFFF"/>
        <w:tabs>
          <w:tab w:val="left" w:pos="284"/>
          <w:tab w:val="left" w:pos="994"/>
        </w:tabs>
        <w:spacing w:line="240" w:lineRule="auto"/>
        <w:jc w:val="center"/>
        <w:rPr>
          <w:szCs w:val="24"/>
        </w:rPr>
      </w:pPr>
      <w:r w:rsidRPr="00164B6C">
        <w:rPr>
          <w:bCs/>
          <w:i/>
          <w:szCs w:val="24"/>
          <w:lang w:val="en-US"/>
        </w:rPr>
        <w:t>N</w:t>
      </w:r>
      <w:r w:rsidRPr="00164B6C">
        <w:rPr>
          <w:i/>
          <w:szCs w:val="24"/>
          <w:vertAlign w:val="superscript"/>
          <w:lang w:val="en-US"/>
        </w:rPr>
        <w:t>i</w:t>
      </w:r>
      <w:r w:rsidRPr="00164B6C">
        <w:rPr>
          <w:i/>
          <w:szCs w:val="24"/>
          <w:vertAlign w:val="subscript"/>
        </w:rPr>
        <w:t>очр=</w:t>
      </w:r>
      <w:r w:rsidRPr="00164B6C">
        <w:rPr>
          <w:bCs/>
          <w:i/>
          <w:szCs w:val="24"/>
          <w:lang w:val="en-US"/>
        </w:rPr>
        <w:t>N</w:t>
      </w:r>
      <w:r w:rsidRPr="00164B6C">
        <w:rPr>
          <w:i/>
          <w:szCs w:val="24"/>
          <w:vertAlign w:val="subscript"/>
        </w:rPr>
        <w:t xml:space="preserve"> гу+</w:t>
      </w:r>
      <w:r w:rsidRPr="00164B6C">
        <w:rPr>
          <w:bCs/>
          <w:i/>
          <w:szCs w:val="24"/>
          <w:lang w:val="en-US"/>
        </w:rPr>
        <w:t>N</w:t>
      </w:r>
      <w:r w:rsidRPr="00164B6C">
        <w:rPr>
          <w:i/>
          <w:szCs w:val="24"/>
          <w:vertAlign w:val="subscript"/>
        </w:rPr>
        <w:t>он</w:t>
      </w:r>
      <w:r w:rsidRPr="00164B6C">
        <w:rPr>
          <w:i/>
          <w:iCs/>
          <w:szCs w:val="24"/>
        </w:rPr>
        <w:t>,</w:t>
      </w:r>
      <w:r w:rsidRPr="00164B6C">
        <w:rPr>
          <w:szCs w:val="24"/>
        </w:rPr>
        <w:t>где</w:t>
      </w:r>
    </w:p>
    <w:p w:rsidR="00B540EE" w:rsidRPr="00164B6C" w:rsidRDefault="00B540EE" w:rsidP="00A168FB">
      <w:pPr>
        <w:shd w:val="clear" w:color="auto" w:fill="FFFFFF"/>
        <w:tabs>
          <w:tab w:val="left" w:pos="284"/>
        </w:tabs>
        <w:spacing w:line="240" w:lineRule="auto"/>
        <w:jc w:val="both"/>
        <w:rPr>
          <w:bCs/>
          <w:szCs w:val="24"/>
        </w:rPr>
      </w:pPr>
      <w:r w:rsidRPr="00164B6C">
        <w:rPr>
          <w:bCs/>
          <w:i/>
          <w:szCs w:val="24"/>
          <w:lang w:val="en-US"/>
        </w:rPr>
        <w:t>N</w:t>
      </w:r>
      <w:r w:rsidRPr="00164B6C">
        <w:rPr>
          <w:i/>
          <w:szCs w:val="24"/>
          <w:vertAlign w:val="superscript"/>
          <w:lang w:val="en-US"/>
        </w:rPr>
        <w:t>i</w:t>
      </w:r>
      <w:r w:rsidRPr="00164B6C">
        <w:rPr>
          <w:i/>
          <w:szCs w:val="24"/>
          <w:vertAlign w:val="subscript"/>
        </w:rPr>
        <w:t xml:space="preserve">очр </w:t>
      </w:r>
      <w:r w:rsidR="00F61CB7" w:rsidRPr="00164B6C">
        <w:rPr>
          <w:bCs/>
          <w:szCs w:val="24"/>
        </w:rPr>
        <w:t xml:space="preserve">– </w:t>
      </w:r>
      <w:r w:rsidRPr="00164B6C">
        <w:rPr>
          <w:szCs w:val="24"/>
        </w:rPr>
        <w:t xml:space="preserve">нормативные затраты на оказание единицы </w:t>
      </w:r>
      <w:r w:rsidRPr="00164B6C">
        <w:rPr>
          <w:szCs w:val="24"/>
          <w:lang w:val="en-US"/>
        </w:rPr>
        <w:t>i</w:t>
      </w:r>
      <w:r w:rsidRPr="00164B6C">
        <w:rPr>
          <w:szCs w:val="24"/>
        </w:rPr>
        <w:t>-той государственной услуги образов</w:t>
      </w:r>
      <w:r w:rsidRPr="00164B6C">
        <w:rPr>
          <w:szCs w:val="24"/>
        </w:rPr>
        <w:t>а</w:t>
      </w:r>
      <w:r w:rsidRPr="00164B6C">
        <w:rPr>
          <w:szCs w:val="24"/>
        </w:rPr>
        <w:t>тельной организации на соответствующий финансовый год;</w:t>
      </w:r>
    </w:p>
    <w:p w:rsidR="00B540EE" w:rsidRPr="00164B6C" w:rsidRDefault="00B540EE" w:rsidP="00A168FB">
      <w:pPr>
        <w:shd w:val="clear" w:color="auto" w:fill="FFFFFF"/>
        <w:tabs>
          <w:tab w:val="left" w:pos="284"/>
        </w:tabs>
        <w:spacing w:line="240" w:lineRule="auto"/>
        <w:jc w:val="both"/>
        <w:rPr>
          <w:szCs w:val="24"/>
        </w:rPr>
      </w:pPr>
      <w:r w:rsidRPr="00164B6C">
        <w:rPr>
          <w:bCs/>
          <w:i/>
          <w:szCs w:val="24"/>
          <w:lang w:val="en-US"/>
        </w:rPr>
        <w:t>N</w:t>
      </w:r>
      <w:r w:rsidRPr="00164B6C">
        <w:rPr>
          <w:i/>
          <w:szCs w:val="24"/>
          <w:vertAlign w:val="subscript"/>
        </w:rPr>
        <w:t>гу</w:t>
      </w:r>
      <w:r w:rsidR="00F61CB7" w:rsidRPr="00164B6C">
        <w:rPr>
          <w:b/>
          <w:bCs/>
          <w:szCs w:val="24"/>
        </w:rPr>
        <w:t>–</w:t>
      </w:r>
      <w:r w:rsidRPr="00164B6C">
        <w:rPr>
          <w:szCs w:val="24"/>
        </w:rPr>
        <w:t>нормативные затраты, непосредственно связанные с оказанием государственной усл</w:t>
      </w:r>
      <w:r w:rsidRPr="00164B6C">
        <w:rPr>
          <w:szCs w:val="24"/>
        </w:rPr>
        <w:t>у</w:t>
      </w:r>
      <w:r w:rsidRPr="00164B6C">
        <w:rPr>
          <w:szCs w:val="24"/>
        </w:rPr>
        <w:t>ги;</w:t>
      </w:r>
    </w:p>
    <w:p w:rsidR="00B540EE" w:rsidRPr="00164B6C" w:rsidRDefault="00B540EE" w:rsidP="00A168FB">
      <w:pPr>
        <w:shd w:val="clear" w:color="auto" w:fill="FFFFFF"/>
        <w:tabs>
          <w:tab w:val="left" w:pos="284"/>
        </w:tabs>
        <w:spacing w:line="240" w:lineRule="auto"/>
        <w:jc w:val="both"/>
        <w:rPr>
          <w:szCs w:val="24"/>
        </w:rPr>
      </w:pPr>
      <w:r w:rsidRPr="00164B6C">
        <w:rPr>
          <w:i/>
          <w:szCs w:val="24"/>
          <w:lang w:val="en-US"/>
        </w:rPr>
        <w:t>N</w:t>
      </w:r>
      <w:r w:rsidRPr="00164B6C">
        <w:rPr>
          <w:i/>
          <w:szCs w:val="24"/>
          <w:vertAlign w:val="subscript"/>
        </w:rPr>
        <w:t>он</w:t>
      </w:r>
      <w:r w:rsidR="00F61CB7" w:rsidRPr="00164B6C">
        <w:rPr>
          <w:b/>
          <w:bCs/>
          <w:szCs w:val="24"/>
        </w:rPr>
        <w:t>–</w:t>
      </w:r>
      <w:r w:rsidRPr="00164B6C">
        <w:rPr>
          <w:szCs w:val="24"/>
        </w:rPr>
        <w:t xml:space="preserve"> нормативные затраты на общехозяйственные нужды.</w:t>
      </w:r>
    </w:p>
    <w:p w:rsidR="00B540EE" w:rsidRPr="00164B6C" w:rsidRDefault="00B540EE" w:rsidP="00A168FB">
      <w:pPr>
        <w:shd w:val="clear" w:color="auto" w:fill="FFFFFF"/>
        <w:tabs>
          <w:tab w:val="left" w:pos="284"/>
          <w:tab w:val="left" w:pos="1058"/>
        </w:tabs>
        <w:spacing w:line="240" w:lineRule="auto"/>
        <w:jc w:val="both"/>
        <w:rPr>
          <w:szCs w:val="24"/>
        </w:rPr>
      </w:pPr>
      <w:r w:rsidRPr="00164B6C">
        <w:rPr>
          <w:szCs w:val="24"/>
        </w:rPr>
        <w:t>Нормативные затраты, непосредственно связанные с оказанием</w:t>
      </w:r>
      <w:r w:rsidRPr="00164B6C">
        <w:rPr>
          <w:szCs w:val="24"/>
        </w:rPr>
        <w:br/>
        <w:t>государственной услуги на соответствующий финансовый год определяется по формуле:</w:t>
      </w:r>
    </w:p>
    <w:p w:rsidR="00B540EE" w:rsidRPr="00164B6C" w:rsidRDefault="00B540EE" w:rsidP="00A168FB">
      <w:pPr>
        <w:shd w:val="clear" w:color="auto" w:fill="FFFFFF"/>
        <w:tabs>
          <w:tab w:val="left" w:pos="284"/>
        </w:tabs>
        <w:spacing w:line="240" w:lineRule="auto"/>
        <w:jc w:val="center"/>
        <w:rPr>
          <w:szCs w:val="24"/>
        </w:rPr>
      </w:pPr>
      <w:r w:rsidRPr="00164B6C">
        <w:rPr>
          <w:bCs/>
          <w:i/>
          <w:szCs w:val="24"/>
          <w:lang w:val="en-US"/>
        </w:rPr>
        <w:t>N</w:t>
      </w:r>
      <w:r w:rsidRPr="00164B6C">
        <w:rPr>
          <w:szCs w:val="24"/>
          <w:vertAlign w:val="subscript"/>
        </w:rPr>
        <w:t>гу</w:t>
      </w:r>
      <w:r w:rsidRPr="00164B6C">
        <w:rPr>
          <w:i/>
          <w:iCs/>
          <w:szCs w:val="24"/>
        </w:rPr>
        <w:t xml:space="preserve">= </w:t>
      </w:r>
      <w:r w:rsidRPr="00164B6C">
        <w:rPr>
          <w:i/>
          <w:iCs/>
          <w:szCs w:val="24"/>
          <w:lang w:val="en-US"/>
        </w:rPr>
        <w:t>N</w:t>
      </w:r>
      <w:r w:rsidRPr="00164B6C">
        <w:rPr>
          <w:i/>
          <w:iCs/>
          <w:szCs w:val="24"/>
          <w:vertAlign w:val="subscript"/>
          <w:lang w:val="en-US"/>
        </w:rPr>
        <w:t>o</w:t>
      </w:r>
      <w:r w:rsidRPr="00164B6C">
        <w:rPr>
          <w:i/>
          <w:iCs/>
          <w:szCs w:val="24"/>
          <w:vertAlign w:val="subscript"/>
        </w:rPr>
        <w:t>тгу +</w:t>
      </w:r>
      <w:r w:rsidRPr="00164B6C">
        <w:rPr>
          <w:i/>
          <w:iCs/>
          <w:szCs w:val="24"/>
          <w:lang w:val="en-US"/>
        </w:rPr>
        <w:t>N</w:t>
      </w:r>
      <w:r w:rsidRPr="00164B6C">
        <w:rPr>
          <w:i/>
          <w:iCs/>
          <w:szCs w:val="24"/>
          <w:vertAlign w:val="subscript"/>
          <w:lang w:val="en-US"/>
        </w:rPr>
        <w:t>yp</w:t>
      </w:r>
      <w:r w:rsidRPr="00164B6C">
        <w:rPr>
          <w:i/>
          <w:iCs/>
          <w:szCs w:val="24"/>
        </w:rPr>
        <w:t xml:space="preserve">, </w:t>
      </w:r>
      <w:r w:rsidRPr="00164B6C">
        <w:rPr>
          <w:szCs w:val="24"/>
        </w:rPr>
        <w:t>где</w:t>
      </w:r>
    </w:p>
    <w:p w:rsidR="00B540EE" w:rsidRPr="00164B6C" w:rsidRDefault="00B540EE" w:rsidP="00A168FB">
      <w:pPr>
        <w:shd w:val="clear" w:color="auto" w:fill="FFFFFF"/>
        <w:tabs>
          <w:tab w:val="left" w:pos="284"/>
        </w:tabs>
        <w:spacing w:line="240" w:lineRule="auto"/>
        <w:jc w:val="both"/>
        <w:rPr>
          <w:szCs w:val="24"/>
        </w:rPr>
      </w:pPr>
      <w:r w:rsidRPr="00164B6C">
        <w:rPr>
          <w:i/>
          <w:szCs w:val="24"/>
          <w:lang w:val="en-US"/>
        </w:rPr>
        <w:t>N</w:t>
      </w:r>
      <w:r w:rsidRPr="00164B6C">
        <w:rPr>
          <w:i/>
          <w:szCs w:val="24"/>
          <w:vertAlign w:val="subscript"/>
        </w:rPr>
        <w:t>гу</w:t>
      </w:r>
      <w:r w:rsidR="00F61CB7" w:rsidRPr="00164B6C">
        <w:rPr>
          <w:b/>
          <w:bCs/>
          <w:szCs w:val="24"/>
        </w:rPr>
        <w:t>–</w:t>
      </w:r>
      <w:r w:rsidRPr="00164B6C">
        <w:rPr>
          <w:szCs w:val="24"/>
        </w:rPr>
        <w:t xml:space="preserve"> нормативные затраты, непосредственно связанные с оказанием</w:t>
      </w:r>
      <w:r w:rsidRPr="00164B6C">
        <w:rPr>
          <w:szCs w:val="24"/>
        </w:rPr>
        <w:br/>
        <w:t>государственной услуги на соответствующий финансовый год;</w:t>
      </w:r>
    </w:p>
    <w:p w:rsidR="00B540EE" w:rsidRPr="00164B6C" w:rsidRDefault="00B540EE" w:rsidP="00A168FB">
      <w:pPr>
        <w:shd w:val="clear" w:color="auto" w:fill="FFFFFF"/>
        <w:tabs>
          <w:tab w:val="left" w:pos="284"/>
        </w:tabs>
        <w:spacing w:line="240" w:lineRule="auto"/>
        <w:jc w:val="both"/>
        <w:rPr>
          <w:szCs w:val="24"/>
        </w:rPr>
      </w:pPr>
      <w:r w:rsidRPr="00164B6C">
        <w:rPr>
          <w:i/>
          <w:iCs/>
          <w:szCs w:val="24"/>
          <w:lang w:val="en-US"/>
        </w:rPr>
        <w:t>N</w:t>
      </w:r>
      <w:r w:rsidRPr="00164B6C">
        <w:rPr>
          <w:i/>
          <w:iCs/>
          <w:szCs w:val="24"/>
          <w:vertAlign w:val="subscript"/>
          <w:lang w:val="en-US"/>
        </w:rPr>
        <w:t>om</w:t>
      </w:r>
      <w:r w:rsidRPr="00164B6C">
        <w:rPr>
          <w:i/>
          <w:iCs/>
          <w:szCs w:val="24"/>
          <w:vertAlign w:val="subscript"/>
        </w:rPr>
        <w:t>г</w:t>
      </w:r>
      <w:r w:rsidRPr="00164B6C">
        <w:rPr>
          <w:i/>
          <w:iCs/>
          <w:szCs w:val="24"/>
          <w:vertAlign w:val="subscript"/>
          <w:lang w:val="en-US"/>
        </w:rPr>
        <w:t>y</w:t>
      </w:r>
      <w:r w:rsidR="00F61CB7" w:rsidRPr="00164B6C">
        <w:rPr>
          <w:b/>
          <w:bCs/>
          <w:szCs w:val="24"/>
        </w:rPr>
        <w:t>–</w:t>
      </w:r>
      <w:r w:rsidRPr="00164B6C">
        <w:rPr>
          <w:szCs w:val="24"/>
        </w:rPr>
        <w:t xml:space="preserve"> нормативные затратына оплату труда и начисления навыплаты по оплате труда персонала, принимающего непосредственное участие в оказании государственной услуги;</w:t>
      </w:r>
    </w:p>
    <w:p w:rsidR="00B540EE" w:rsidRPr="00164B6C" w:rsidRDefault="00B540EE" w:rsidP="00A168FB">
      <w:pPr>
        <w:shd w:val="clear" w:color="auto" w:fill="FFFFFF"/>
        <w:tabs>
          <w:tab w:val="left" w:pos="284"/>
        </w:tabs>
        <w:spacing w:line="240" w:lineRule="auto"/>
        <w:jc w:val="both"/>
        <w:rPr>
          <w:szCs w:val="24"/>
        </w:rPr>
      </w:pPr>
      <w:r w:rsidRPr="00164B6C">
        <w:rPr>
          <w:i/>
          <w:szCs w:val="24"/>
          <w:lang w:val="en-US"/>
        </w:rPr>
        <w:t>N</w:t>
      </w:r>
      <w:r w:rsidRPr="00164B6C">
        <w:rPr>
          <w:i/>
          <w:szCs w:val="24"/>
          <w:vertAlign w:val="subscript"/>
          <w:lang w:val="en-US"/>
        </w:rPr>
        <w:t>yp</w:t>
      </w:r>
      <w:r w:rsidR="00F61CB7" w:rsidRPr="00164B6C">
        <w:rPr>
          <w:b/>
          <w:bCs/>
          <w:szCs w:val="24"/>
        </w:rPr>
        <w:t>–</w:t>
      </w:r>
      <w:r w:rsidRPr="00164B6C">
        <w:rPr>
          <w:szCs w:val="24"/>
        </w:rPr>
        <w:t xml:space="preserve"> нормативные затраты на расходные материалы в соответствии со стандартами кач</w:t>
      </w:r>
      <w:r w:rsidRPr="00164B6C">
        <w:rPr>
          <w:szCs w:val="24"/>
        </w:rPr>
        <w:t>е</w:t>
      </w:r>
      <w:r w:rsidRPr="00164B6C">
        <w:rPr>
          <w:szCs w:val="24"/>
        </w:rPr>
        <w:t>ства оказания услуги.</w:t>
      </w:r>
    </w:p>
    <w:p w:rsidR="00B540EE" w:rsidRPr="00164B6C" w:rsidRDefault="00B540EE" w:rsidP="00A168FB">
      <w:pPr>
        <w:shd w:val="clear" w:color="auto" w:fill="FFFFFF"/>
        <w:tabs>
          <w:tab w:val="left" w:pos="284"/>
        </w:tabs>
        <w:spacing w:line="240" w:lineRule="auto"/>
        <w:jc w:val="both"/>
        <w:rPr>
          <w:szCs w:val="24"/>
        </w:rPr>
      </w:pPr>
      <w:r w:rsidRPr="00164B6C">
        <w:rPr>
          <w:szCs w:val="24"/>
        </w:rPr>
        <w:t>При расчете нормативных затрат на оплату труда и начисления на выплаты по оплате тр</w:t>
      </w:r>
      <w:r w:rsidRPr="00164B6C">
        <w:rPr>
          <w:szCs w:val="24"/>
        </w:rPr>
        <w:t>у</w:t>
      </w:r>
      <w:r w:rsidRPr="00164B6C">
        <w:rPr>
          <w:szCs w:val="24"/>
        </w:rPr>
        <w:t>да учитываются затраты на оплату труда только тех работников, которые принимают н</w:t>
      </w:r>
      <w:r w:rsidRPr="00164B6C">
        <w:rPr>
          <w:szCs w:val="24"/>
        </w:rPr>
        <w:t>е</w:t>
      </w:r>
      <w:r w:rsidRPr="00164B6C">
        <w:rPr>
          <w:szCs w:val="24"/>
        </w:rPr>
        <w:t>посредственное участие в оказании соответствующей государственной услуги (вспомог</w:t>
      </w:r>
      <w:r w:rsidRPr="00164B6C">
        <w:rPr>
          <w:szCs w:val="24"/>
        </w:rPr>
        <w:t>а</w:t>
      </w:r>
      <w:r w:rsidRPr="00164B6C">
        <w:rPr>
          <w:szCs w:val="24"/>
        </w:rPr>
        <w:t xml:space="preserve">тельный, технический, административно-управленческий и </w:t>
      </w:r>
      <w:r w:rsidR="00245F1D" w:rsidRPr="00164B6C">
        <w:rPr>
          <w:szCs w:val="24"/>
        </w:rPr>
        <w:t>т. п.</w:t>
      </w:r>
      <w:r w:rsidRPr="00164B6C">
        <w:rPr>
          <w:szCs w:val="24"/>
        </w:rPr>
        <w:t xml:space="preserve"> персонал не учитывае</w:t>
      </w:r>
      <w:r w:rsidRPr="00164B6C">
        <w:rPr>
          <w:szCs w:val="24"/>
        </w:rPr>
        <w:t>т</w:t>
      </w:r>
      <w:r w:rsidRPr="00164B6C">
        <w:rPr>
          <w:szCs w:val="24"/>
        </w:rPr>
        <w:t>ся).</w:t>
      </w:r>
    </w:p>
    <w:p w:rsidR="00B540EE" w:rsidRPr="00164B6C" w:rsidRDefault="00B540EE" w:rsidP="00A168FB">
      <w:pPr>
        <w:shd w:val="clear" w:color="auto" w:fill="FFFFFF"/>
        <w:tabs>
          <w:tab w:val="left" w:pos="284"/>
        </w:tabs>
        <w:spacing w:line="240" w:lineRule="auto"/>
        <w:jc w:val="both"/>
        <w:rPr>
          <w:szCs w:val="24"/>
        </w:rPr>
      </w:pPr>
      <w:r w:rsidRPr="00164B6C">
        <w:rPr>
          <w:szCs w:val="24"/>
        </w:rPr>
        <w:t>Нормативные затраты на оплату труда и начисления на выплаты по оплате труда рассч</w:t>
      </w:r>
      <w:r w:rsidRPr="00164B6C">
        <w:rPr>
          <w:szCs w:val="24"/>
        </w:rPr>
        <w:t>и</w:t>
      </w:r>
      <w:r w:rsidRPr="00164B6C">
        <w:rPr>
          <w:szCs w:val="24"/>
        </w:rPr>
        <w:t>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w:t>
      </w:r>
      <w:r w:rsidRPr="00164B6C">
        <w:rPr>
          <w:szCs w:val="24"/>
        </w:rPr>
        <w:t>о</w:t>
      </w:r>
      <w:r w:rsidRPr="00164B6C">
        <w:rPr>
          <w:szCs w:val="24"/>
        </w:rPr>
        <w:t>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w:t>
      </w:r>
      <w:r w:rsidRPr="00164B6C">
        <w:rPr>
          <w:szCs w:val="24"/>
        </w:rPr>
        <w:t>в</w:t>
      </w:r>
      <w:r w:rsidRPr="00164B6C">
        <w:rPr>
          <w:szCs w:val="24"/>
        </w:rPr>
        <w:t>ненных к ним местностях</w:t>
      </w:r>
      <w:r w:rsidR="00F61CB7" w:rsidRPr="00164B6C">
        <w:rPr>
          <w:szCs w:val="24"/>
        </w:rPr>
        <w:t>,</w:t>
      </w:r>
      <w:r w:rsidRPr="00164B6C">
        <w:rPr>
          <w:szCs w:val="24"/>
        </w:rPr>
        <w:t xml:space="preserve"> установленных законодательством.</w:t>
      </w:r>
    </w:p>
    <w:p w:rsidR="00B540EE" w:rsidRPr="00164B6C" w:rsidRDefault="00B540EE" w:rsidP="00A168FB">
      <w:pPr>
        <w:shd w:val="clear" w:color="auto" w:fill="FFFFFF"/>
        <w:tabs>
          <w:tab w:val="left" w:pos="284"/>
          <w:tab w:val="left" w:pos="709"/>
          <w:tab w:val="left" w:pos="1224"/>
        </w:tabs>
        <w:spacing w:line="240" w:lineRule="auto"/>
        <w:jc w:val="both"/>
        <w:rPr>
          <w:szCs w:val="24"/>
        </w:rPr>
      </w:pPr>
      <w:r w:rsidRPr="00164B6C">
        <w:rPr>
          <w:szCs w:val="24"/>
        </w:rPr>
        <w:t>Нормативные затраты на расходные материалы в соответствии со</w:t>
      </w:r>
      <w:r w:rsidRPr="00164B6C">
        <w:rPr>
          <w:szCs w:val="24"/>
        </w:rPr>
        <w:br/>
        <w:t>стандартами качества оказания услуги рассчитываются как произведение</w:t>
      </w:r>
      <w:r w:rsidRPr="00164B6C">
        <w:rPr>
          <w:szCs w:val="24"/>
        </w:rPr>
        <w:br/>
        <w:t>стоимости учебных материалов на их количество, необходимое для оказания</w:t>
      </w:r>
      <w:r w:rsidRPr="00164B6C">
        <w:rPr>
          <w:szCs w:val="24"/>
        </w:rPr>
        <w:br/>
        <w:t>единицы государственной услуги (выполнения работ) и определяется по видам организ</w:t>
      </w:r>
      <w:r w:rsidRPr="00164B6C">
        <w:rPr>
          <w:szCs w:val="24"/>
        </w:rPr>
        <w:t>а</w:t>
      </w:r>
      <w:r w:rsidRPr="00164B6C">
        <w:rPr>
          <w:szCs w:val="24"/>
        </w:rPr>
        <w:t>ций в соответствии с нормативным актом субъекта Российской Федерации или органа и</w:t>
      </w:r>
      <w:r w:rsidRPr="00164B6C">
        <w:rPr>
          <w:szCs w:val="24"/>
        </w:rPr>
        <w:t>с</w:t>
      </w:r>
      <w:r w:rsidRPr="00164B6C">
        <w:rPr>
          <w:szCs w:val="24"/>
        </w:rPr>
        <w:t>полнительной власти субъекта Российской Федерации.</w:t>
      </w:r>
    </w:p>
    <w:p w:rsidR="00B540EE" w:rsidRPr="00164B6C" w:rsidRDefault="00B540EE" w:rsidP="00A168FB">
      <w:pPr>
        <w:tabs>
          <w:tab w:val="left" w:pos="284"/>
        </w:tabs>
        <w:spacing w:line="240" w:lineRule="auto"/>
        <w:jc w:val="both"/>
        <w:rPr>
          <w:szCs w:val="24"/>
        </w:rPr>
      </w:pPr>
      <w:r w:rsidRPr="00164B6C">
        <w:rPr>
          <w:szCs w:val="24"/>
        </w:rPr>
        <w:t>Нормативные затраты на оплату труда и начисления на выплаты по оплате труда персон</w:t>
      </w:r>
      <w:r w:rsidRPr="00164B6C">
        <w:rPr>
          <w:szCs w:val="24"/>
        </w:rPr>
        <w:t>а</w:t>
      </w:r>
      <w:r w:rsidRPr="00164B6C">
        <w:rPr>
          <w:szCs w:val="24"/>
        </w:rPr>
        <w:t>ла, принимающего непосредственное участие в оказании государственной услуги осно</w:t>
      </w:r>
      <w:r w:rsidRPr="00164B6C">
        <w:rPr>
          <w:szCs w:val="24"/>
        </w:rPr>
        <w:t>в</w:t>
      </w:r>
      <w:r w:rsidRPr="00164B6C">
        <w:rPr>
          <w:szCs w:val="24"/>
        </w:rPr>
        <w:t>ного общего образования:</w:t>
      </w:r>
    </w:p>
    <w:p w:rsidR="00B540EE" w:rsidRPr="00164B6C" w:rsidRDefault="00B540EE" w:rsidP="00A168FB">
      <w:pPr>
        <w:tabs>
          <w:tab w:val="left" w:pos="284"/>
        </w:tabs>
        <w:spacing w:line="240" w:lineRule="auto"/>
        <w:jc w:val="both"/>
        <w:rPr>
          <w:szCs w:val="24"/>
        </w:rPr>
      </w:pPr>
      <w:r w:rsidRPr="00164B6C">
        <w:rPr>
          <w:szCs w:val="24"/>
        </w:rPr>
        <w:t>реализация образовательных программ основного общего образования может определят</w:t>
      </w:r>
      <w:r w:rsidRPr="00164B6C">
        <w:rPr>
          <w:szCs w:val="24"/>
        </w:rPr>
        <w:t>ь</w:t>
      </w:r>
      <w:r w:rsidRPr="00164B6C">
        <w:rPr>
          <w:szCs w:val="24"/>
        </w:rPr>
        <w:t>ся по формуле:</w:t>
      </w:r>
    </w:p>
    <w:p w:rsidR="00B540EE" w:rsidRPr="00164B6C" w:rsidRDefault="00B540EE" w:rsidP="00A168FB">
      <w:pPr>
        <w:tabs>
          <w:tab w:val="left" w:pos="284"/>
        </w:tabs>
        <w:spacing w:line="240" w:lineRule="auto"/>
        <w:jc w:val="center"/>
        <w:rPr>
          <w:i/>
          <w:szCs w:val="24"/>
        </w:rPr>
      </w:pPr>
      <w:r w:rsidRPr="00164B6C">
        <w:rPr>
          <w:bCs/>
          <w:i/>
          <w:szCs w:val="24"/>
          <w:lang w:val="en-US"/>
        </w:rPr>
        <w:t>N</w:t>
      </w:r>
      <w:r w:rsidRPr="00164B6C">
        <w:rPr>
          <w:bCs/>
          <w:i/>
          <w:szCs w:val="24"/>
          <w:vertAlign w:val="subscript"/>
        </w:rPr>
        <w:t>отгу</w:t>
      </w:r>
      <w:r w:rsidRPr="00164B6C">
        <w:rPr>
          <w:bCs/>
          <w:i/>
          <w:szCs w:val="24"/>
        </w:rPr>
        <w:t xml:space="preserve"> = </w:t>
      </w:r>
      <w:r w:rsidRPr="00164B6C">
        <w:rPr>
          <w:bCs/>
          <w:i/>
          <w:szCs w:val="24"/>
          <w:lang w:val="en-US"/>
        </w:rPr>
        <w:t>W</w:t>
      </w:r>
      <w:r w:rsidRPr="00164B6C">
        <w:rPr>
          <w:bCs/>
          <w:i/>
          <w:szCs w:val="24"/>
          <w:vertAlign w:val="subscript"/>
          <w:lang w:val="en-US"/>
        </w:rPr>
        <w:t>er</w:t>
      </w:r>
      <w:r w:rsidR="00F61CB7" w:rsidRPr="00164B6C">
        <w:rPr>
          <w:bCs/>
          <w:i/>
          <w:szCs w:val="24"/>
        </w:rPr>
        <w:t>×</w:t>
      </w:r>
      <w:r w:rsidRPr="00164B6C">
        <w:rPr>
          <w:bCs/>
          <w:i/>
          <w:szCs w:val="24"/>
        </w:rPr>
        <w:t xml:space="preserve"> 12 </w:t>
      </w:r>
      <w:r w:rsidR="00F61CB7" w:rsidRPr="00164B6C">
        <w:rPr>
          <w:bCs/>
          <w:i/>
          <w:szCs w:val="24"/>
        </w:rPr>
        <w:t xml:space="preserve">× </w:t>
      </w:r>
      <w:r w:rsidRPr="00164B6C">
        <w:rPr>
          <w:bCs/>
          <w:i/>
          <w:szCs w:val="24"/>
        </w:rPr>
        <w:t>К</w:t>
      </w:r>
      <w:r w:rsidRPr="00164B6C">
        <w:rPr>
          <w:bCs/>
          <w:i/>
          <w:szCs w:val="24"/>
          <w:vertAlign w:val="superscript"/>
        </w:rPr>
        <w:t>1</w:t>
      </w:r>
      <w:r w:rsidR="00F61CB7" w:rsidRPr="00164B6C">
        <w:rPr>
          <w:bCs/>
          <w:i/>
          <w:szCs w:val="24"/>
        </w:rPr>
        <w:t xml:space="preserve">× </w:t>
      </w:r>
      <w:r w:rsidRPr="00164B6C">
        <w:rPr>
          <w:bCs/>
          <w:i/>
          <w:szCs w:val="24"/>
        </w:rPr>
        <w:t>К</w:t>
      </w:r>
      <w:r w:rsidRPr="00164B6C">
        <w:rPr>
          <w:bCs/>
          <w:i/>
          <w:szCs w:val="24"/>
          <w:vertAlign w:val="superscript"/>
        </w:rPr>
        <w:t>2</w:t>
      </w:r>
      <w:r w:rsidR="00F61CB7" w:rsidRPr="00164B6C">
        <w:rPr>
          <w:bCs/>
          <w:i/>
          <w:szCs w:val="24"/>
        </w:rPr>
        <w:t xml:space="preserve">× </w:t>
      </w:r>
      <w:r w:rsidRPr="00164B6C">
        <w:rPr>
          <w:bCs/>
          <w:i/>
          <w:szCs w:val="24"/>
        </w:rPr>
        <w:t>К</w:t>
      </w:r>
      <w:r w:rsidRPr="00164B6C">
        <w:rPr>
          <w:bCs/>
          <w:i/>
          <w:szCs w:val="24"/>
          <w:vertAlign w:val="superscript"/>
        </w:rPr>
        <w:t>3</w:t>
      </w:r>
      <w:r w:rsidRPr="00164B6C">
        <w:rPr>
          <w:szCs w:val="24"/>
        </w:rPr>
        <w:t>,</w:t>
      </w:r>
      <w:r w:rsidRPr="00164B6C">
        <w:rPr>
          <w:bCs/>
          <w:iCs/>
          <w:szCs w:val="24"/>
        </w:rPr>
        <w:t>где:</w:t>
      </w:r>
    </w:p>
    <w:p w:rsidR="00B540EE" w:rsidRPr="00164B6C" w:rsidRDefault="00B540EE" w:rsidP="00A168FB">
      <w:pPr>
        <w:tabs>
          <w:tab w:val="left" w:pos="284"/>
        </w:tabs>
        <w:spacing w:line="240" w:lineRule="auto"/>
        <w:jc w:val="both"/>
        <w:rPr>
          <w:i/>
          <w:szCs w:val="24"/>
        </w:rPr>
      </w:pPr>
      <w:r w:rsidRPr="00164B6C">
        <w:rPr>
          <w:bCs/>
          <w:i/>
          <w:szCs w:val="24"/>
          <w:lang w:val="en-US"/>
        </w:rPr>
        <w:t>N</w:t>
      </w:r>
      <w:r w:rsidRPr="00164B6C">
        <w:rPr>
          <w:bCs/>
          <w:i/>
          <w:szCs w:val="24"/>
          <w:vertAlign w:val="subscript"/>
        </w:rPr>
        <w:t>отгу</w:t>
      </w:r>
      <w:r w:rsidR="00F61CB7" w:rsidRPr="00164B6C">
        <w:rPr>
          <w:b/>
          <w:bCs/>
          <w:szCs w:val="24"/>
        </w:rPr>
        <w:t>–</w:t>
      </w:r>
      <w:r w:rsidRPr="00164B6C">
        <w:rPr>
          <w:bCs/>
          <w:szCs w:val="24"/>
        </w:rPr>
        <w:t>н</w:t>
      </w:r>
      <w:r w:rsidRPr="00164B6C">
        <w:rPr>
          <w:szCs w:val="24"/>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B540EE" w:rsidRPr="00164B6C" w:rsidRDefault="00B540EE" w:rsidP="00A168FB">
      <w:pPr>
        <w:tabs>
          <w:tab w:val="left" w:pos="284"/>
        </w:tabs>
        <w:spacing w:line="240" w:lineRule="auto"/>
        <w:jc w:val="both"/>
        <w:rPr>
          <w:szCs w:val="24"/>
        </w:rPr>
      </w:pPr>
      <w:r w:rsidRPr="00164B6C">
        <w:rPr>
          <w:bCs/>
          <w:i/>
          <w:iCs/>
          <w:szCs w:val="24"/>
          <w:lang w:val="en-US"/>
        </w:rPr>
        <w:t>W</w:t>
      </w:r>
      <w:r w:rsidRPr="00164B6C">
        <w:rPr>
          <w:bCs/>
          <w:i/>
          <w:iCs/>
          <w:szCs w:val="24"/>
          <w:vertAlign w:val="subscript"/>
          <w:lang w:val="en-US"/>
        </w:rPr>
        <w:t>er</w:t>
      </w:r>
      <w:r w:rsidRPr="00164B6C">
        <w:rPr>
          <w:i/>
          <w:szCs w:val="24"/>
        </w:rPr>
        <w:t xml:space="preserve">– </w:t>
      </w:r>
      <w:r w:rsidRPr="00164B6C">
        <w:rPr>
          <w:szCs w:val="24"/>
        </w:rPr>
        <w:t>среднемесячная заработная плата в экономике соответствующего региона в предш</w:t>
      </w:r>
      <w:r w:rsidRPr="00164B6C">
        <w:rPr>
          <w:szCs w:val="24"/>
        </w:rPr>
        <w:t>е</w:t>
      </w:r>
      <w:r w:rsidRPr="00164B6C">
        <w:rPr>
          <w:szCs w:val="24"/>
        </w:rPr>
        <w:t>ствующем году, руб</w:t>
      </w:r>
      <w:r w:rsidR="00F61CB7" w:rsidRPr="00164B6C">
        <w:rPr>
          <w:szCs w:val="24"/>
        </w:rPr>
        <w:t>.</w:t>
      </w:r>
      <w:r w:rsidRPr="00164B6C">
        <w:rPr>
          <w:szCs w:val="24"/>
        </w:rPr>
        <w:t>/мес.;</w:t>
      </w:r>
    </w:p>
    <w:p w:rsidR="00B540EE" w:rsidRPr="00164B6C" w:rsidRDefault="00B540EE" w:rsidP="00A168FB">
      <w:pPr>
        <w:tabs>
          <w:tab w:val="left" w:pos="284"/>
        </w:tabs>
        <w:spacing w:line="240" w:lineRule="auto"/>
        <w:jc w:val="both"/>
        <w:rPr>
          <w:szCs w:val="24"/>
        </w:rPr>
      </w:pPr>
      <w:r w:rsidRPr="00164B6C">
        <w:rPr>
          <w:bCs/>
          <w:i/>
          <w:szCs w:val="24"/>
        </w:rPr>
        <w:t xml:space="preserve">12 </w:t>
      </w:r>
      <w:r w:rsidRPr="00164B6C">
        <w:rPr>
          <w:i/>
          <w:szCs w:val="24"/>
        </w:rPr>
        <w:t xml:space="preserve">– </w:t>
      </w:r>
      <w:r w:rsidRPr="00164B6C">
        <w:rPr>
          <w:szCs w:val="24"/>
        </w:rPr>
        <w:t>количество месяцев в году;</w:t>
      </w:r>
    </w:p>
    <w:p w:rsidR="00B540EE" w:rsidRPr="00164B6C" w:rsidRDefault="00B540EE" w:rsidP="00A168FB">
      <w:pPr>
        <w:tabs>
          <w:tab w:val="left" w:pos="284"/>
          <w:tab w:val="left" w:pos="709"/>
        </w:tabs>
        <w:spacing w:line="240" w:lineRule="auto"/>
        <w:jc w:val="both"/>
        <w:rPr>
          <w:szCs w:val="24"/>
        </w:rPr>
      </w:pPr>
      <w:r w:rsidRPr="00164B6C">
        <w:rPr>
          <w:i/>
          <w:szCs w:val="24"/>
        </w:rPr>
        <w:t>K</w:t>
      </w:r>
      <w:r w:rsidRPr="00164B6C">
        <w:rPr>
          <w:i/>
          <w:szCs w:val="24"/>
          <w:vertAlign w:val="superscript"/>
        </w:rPr>
        <w:t>1</w:t>
      </w:r>
      <w:r w:rsidRPr="00164B6C">
        <w:rPr>
          <w:i/>
          <w:szCs w:val="24"/>
        </w:rPr>
        <w:t xml:space="preserve"> – </w:t>
      </w:r>
      <w:r w:rsidRPr="00164B6C">
        <w:rPr>
          <w:szCs w:val="24"/>
        </w:rPr>
        <w:t>коэффициент, учитывающий специфику образовательной программы или категорию обучающихся (при их наличии);</w:t>
      </w:r>
    </w:p>
    <w:p w:rsidR="00B540EE" w:rsidRPr="00164B6C" w:rsidRDefault="00B540EE" w:rsidP="00A168FB">
      <w:pPr>
        <w:tabs>
          <w:tab w:val="left" w:pos="284"/>
        </w:tabs>
        <w:spacing w:line="240" w:lineRule="auto"/>
        <w:jc w:val="both"/>
        <w:rPr>
          <w:i/>
          <w:szCs w:val="24"/>
        </w:rPr>
      </w:pPr>
      <w:r w:rsidRPr="00164B6C">
        <w:rPr>
          <w:bCs/>
          <w:i/>
          <w:iCs/>
          <w:szCs w:val="24"/>
          <w:lang w:val="en-US"/>
        </w:rPr>
        <w:t>K</w:t>
      </w:r>
      <w:r w:rsidRPr="00164B6C">
        <w:rPr>
          <w:bCs/>
          <w:i/>
          <w:iCs/>
          <w:szCs w:val="24"/>
          <w:vertAlign w:val="superscript"/>
        </w:rPr>
        <w:t>2</w:t>
      </w:r>
      <w:r w:rsidRPr="00164B6C">
        <w:rPr>
          <w:i/>
          <w:szCs w:val="24"/>
        </w:rPr>
        <w:t xml:space="preserve">– </w:t>
      </w:r>
      <w:r w:rsidRPr="00164B6C">
        <w:rPr>
          <w:szCs w:val="24"/>
        </w:rPr>
        <w:t>коэффициент страховых взносов на выплаты по оплате труда. Значение коэффициента – 1,302;</w:t>
      </w:r>
    </w:p>
    <w:p w:rsidR="00B540EE" w:rsidRPr="00164B6C" w:rsidRDefault="00B540EE" w:rsidP="00A168FB">
      <w:pPr>
        <w:tabs>
          <w:tab w:val="left" w:pos="284"/>
        </w:tabs>
        <w:spacing w:line="240" w:lineRule="auto"/>
        <w:jc w:val="both"/>
        <w:rPr>
          <w:szCs w:val="24"/>
        </w:rPr>
      </w:pPr>
      <w:r w:rsidRPr="00164B6C">
        <w:rPr>
          <w:bCs/>
          <w:i/>
          <w:iCs/>
          <w:szCs w:val="24"/>
          <w:lang w:val="en-US"/>
        </w:rPr>
        <w:t>K</w:t>
      </w:r>
      <w:r w:rsidRPr="00164B6C">
        <w:rPr>
          <w:bCs/>
          <w:i/>
          <w:iCs/>
          <w:szCs w:val="24"/>
          <w:vertAlign w:val="superscript"/>
        </w:rPr>
        <w:t>3</w:t>
      </w:r>
      <w:r w:rsidRPr="00164B6C">
        <w:rPr>
          <w:i/>
          <w:szCs w:val="24"/>
        </w:rPr>
        <w:t xml:space="preserve">– </w:t>
      </w:r>
      <w:r w:rsidRPr="00164B6C">
        <w:rPr>
          <w:szCs w:val="24"/>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B540EE" w:rsidRPr="00164B6C" w:rsidRDefault="00B540EE" w:rsidP="00A168FB">
      <w:pPr>
        <w:tabs>
          <w:tab w:val="left" w:pos="284"/>
        </w:tabs>
        <w:spacing w:line="240" w:lineRule="auto"/>
        <w:jc w:val="both"/>
        <w:rPr>
          <w:szCs w:val="24"/>
        </w:rPr>
      </w:pPr>
      <w:r w:rsidRPr="00164B6C">
        <w:rPr>
          <w:szCs w:val="24"/>
        </w:rPr>
        <w:t>К нормативным затратам на общехозяйственные нужды относятся затраты, которые н</w:t>
      </w:r>
      <w:r w:rsidRPr="00164B6C">
        <w:rPr>
          <w:szCs w:val="24"/>
        </w:rPr>
        <w:t>е</w:t>
      </w:r>
      <w:r w:rsidRPr="00164B6C">
        <w:rPr>
          <w:szCs w:val="24"/>
        </w:rPr>
        <w:t>возможно отнести напрямую к нормативным затратам, непосредственно связанным с ок</w:t>
      </w:r>
      <w:r w:rsidRPr="00164B6C">
        <w:rPr>
          <w:szCs w:val="24"/>
        </w:rPr>
        <w:t>а</w:t>
      </w:r>
      <w:r w:rsidRPr="00164B6C">
        <w:rPr>
          <w:szCs w:val="24"/>
        </w:rPr>
        <w:t>занием i-той государственной услуги и к нормативным затратам на содержание имущес</w:t>
      </w:r>
      <w:r w:rsidRPr="00164B6C">
        <w:rPr>
          <w:szCs w:val="24"/>
        </w:rPr>
        <w:t>т</w:t>
      </w:r>
      <w:r w:rsidRPr="00164B6C">
        <w:rPr>
          <w:szCs w:val="24"/>
        </w:rPr>
        <w:t>ва. Нормативные затраты на общехозяйственные нужды определяются по формуле:</w:t>
      </w:r>
    </w:p>
    <w:p w:rsidR="00B540EE" w:rsidRPr="00164B6C" w:rsidRDefault="0036263B" w:rsidP="00A168FB">
      <w:pPr>
        <w:tabs>
          <w:tab w:val="left" w:pos="284"/>
        </w:tabs>
        <w:spacing w:line="240" w:lineRule="auto"/>
        <w:jc w:val="center"/>
        <w:rPr>
          <w:szCs w:val="24"/>
        </w:rPr>
      </w:pPr>
      <w:r w:rsidRPr="00164B6C">
        <w:rPr>
          <w:noProof/>
          <w:szCs w:val="24"/>
          <w:lang w:val="tt-RU" w:eastAsia="tt-RU"/>
        </w:rPr>
        <w:drawing>
          <wp:inline distT="0" distB="0" distL="0" distR="0">
            <wp:extent cx="2794000" cy="228600"/>
            <wp:effectExtent l="0" t="0" r="0" b="0"/>
            <wp:docPr id="46"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64">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4000" cy="228600"/>
                    </a:xfrm>
                    <a:prstGeom prst="rect">
                      <a:avLst/>
                    </a:prstGeom>
                    <a:noFill/>
                    <a:ln>
                      <a:noFill/>
                    </a:ln>
                  </pic:spPr>
                </pic:pic>
              </a:graphicData>
            </a:graphic>
          </wp:inline>
        </w:drawing>
      </w:r>
      <w:r w:rsidR="00B540EE" w:rsidRPr="00164B6C">
        <w:rPr>
          <w:szCs w:val="24"/>
        </w:rPr>
        <w:t>, где</w:t>
      </w:r>
    </w:p>
    <w:p w:rsidR="00B540EE" w:rsidRPr="00164B6C" w:rsidRDefault="0036263B" w:rsidP="00A168FB">
      <w:pPr>
        <w:tabs>
          <w:tab w:val="left" w:pos="284"/>
        </w:tabs>
        <w:spacing w:line="240" w:lineRule="auto"/>
        <w:jc w:val="both"/>
        <w:rPr>
          <w:szCs w:val="24"/>
        </w:rPr>
      </w:pPr>
      <w:r w:rsidRPr="00164B6C">
        <w:rPr>
          <w:noProof/>
          <w:szCs w:val="24"/>
          <w:lang w:val="tt-RU" w:eastAsia="tt-RU"/>
        </w:rPr>
        <w:drawing>
          <wp:inline distT="0" distB="0" distL="0" distR="0">
            <wp:extent cx="368300" cy="228600"/>
            <wp:effectExtent l="0" t="0" r="12700" b="0"/>
            <wp:docPr id="47"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65">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8300" cy="228600"/>
                    </a:xfrm>
                    <a:prstGeom prst="rect">
                      <a:avLst/>
                    </a:prstGeom>
                    <a:noFill/>
                    <a:ln>
                      <a:noFill/>
                    </a:ln>
                  </pic:spPr>
                </pic:pic>
              </a:graphicData>
            </a:graphic>
          </wp:inline>
        </w:drawing>
      </w:r>
      <w:r w:rsidR="00F61CB7" w:rsidRPr="00164B6C">
        <w:rPr>
          <w:b/>
          <w:bCs/>
          <w:szCs w:val="24"/>
        </w:rPr>
        <w:t xml:space="preserve">– </w:t>
      </w:r>
      <w:r w:rsidR="00B540EE" w:rsidRPr="00164B6C">
        <w:rPr>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sidR="00996271" w:rsidRPr="00164B6C">
        <w:rPr>
          <w:szCs w:val="24"/>
        </w:rPr>
        <w:t>)</w:t>
      </w:r>
      <w:r w:rsidR="00B540EE" w:rsidRPr="00164B6C">
        <w:rPr>
          <w:szCs w:val="24"/>
        </w:rPr>
        <w:t>;</w:t>
      </w:r>
    </w:p>
    <w:p w:rsidR="00B540EE" w:rsidRPr="00164B6C" w:rsidRDefault="0036263B" w:rsidP="00A168FB">
      <w:pPr>
        <w:tabs>
          <w:tab w:val="left" w:pos="284"/>
        </w:tabs>
        <w:spacing w:line="240" w:lineRule="auto"/>
        <w:jc w:val="both"/>
        <w:rPr>
          <w:szCs w:val="24"/>
        </w:rPr>
      </w:pPr>
      <w:r w:rsidRPr="00164B6C">
        <w:rPr>
          <w:noProof/>
          <w:szCs w:val="24"/>
          <w:lang w:val="tt-RU" w:eastAsia="tt-RU"/>
        </w:rPr>
        <w:drawing>
          <wp:inline distT="0" distB="0" distL="0" distR="0">
            <wp:extent cx="317500" cy="228600"/>
            <wp:effectExtent l="0" t="0" r="12700" b="0"/>
            <wp:docPr id="48"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66">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7500" cy="228600"/>
                    </a:xfrm>
                    <a:prstGeom prst="rect">
                      <a:avLst/>
                    </a:prstGeom>
                    <a:noFill/>
                    <a:ln>
                      <a:noFill/>
                    </a:ln>
                  </pic:spPr>
                </pic:pic>
              </a:graphicData>
            </a:graphic>
          </wp:inline>
        </w:drawing>
      </w:r>
      <w:r w:rsidR="00F61CB7" w:rsidRPr="00164B6C">
        <w:rPr>
          <w:b/>
          <w:bCs/>
          <w:szCs w:val="24"/>
        </w:rPr>
        <w:t xml:space="preserve"> –</w:t>
      </w:r>
      <w:r w:rsidR="00B540EE" w:rsidRPr="00164B6C">
        <w:rPr>
          <w:szCs w:val="24"/>
        </w:rPr>
        <w:t xml:space="preserve"> нормативные затраты на коммунальные услуги (за исключением нормативных з</w:t>
      </w:r>
      <w:r w:rsidR="00B540EE" w:rsidRPr="00164B6C">
        <w:rPr>
          <w:szCs w:val="24"/>
        </w:rPr>
        <w:t>а</w:t>
      </w:r>
      <w:r w:rsidR="00B540EE" w:rsidRPr="00164B6C">
        <w:rPr>
          <w:szCs w:val="24"/>
        </w:rPr>
        <w:t>трат, отнесенных к нормативным затратам на содержание имущества);</w:t>
      </w:r>
    </w:p>
    <w:p w:rsidR="00B540EE" w:rsidRPr="00164B6C" w:rsidRDefault="0036263B" w:rsidP="00A168FB">
      <w:pPr>
        <w:tabs>
          <w:tab w:val="left" w:pos="284"/>
        </w:tabs>
        <w:spacing w:line="240" w:lineRule="auto"/>
        <w:jc w:val="both"/>
        <w:rPr>
          <w:szCs w:val="24"/>
        </w:rPr>
      </w:pPr>
      <w:r w:rsidRPr="00164B6C">
        <w:rPr>
          <w:noProof/>
          <w:szCs w:val="24"/>
          <w:lang w:val="tt-RU" w:eastAsia="tt-RU"/>
        </w:rPr>
        <w:drawing>
          <wp:inline distT="0" distB="0" distL="0" distR="0">
            <wp:extent cx="266700" cy="228600"/>
            <wp:effectExtent l="0" t="0" r="12700" b="0"/>
            <wp:docPr id="49"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67">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00F61CB7" w:rsidRPr="00164B6C">
        <w:rPr>
          <w:b/>
          <w:bCs/>
          <w:szCs w:val="24"/>
        </w:rPr>
        <w:t>–</w:t>
      </w:r>
      <w:r w:rsidR="00B540EE" w:rsidRPr="00164B6C">
        <w:rPr>
          <w:szCs w:val="24"/>
        </w:rPr>
        <w:t xml:space="preserve"> нормативные затраты на содержание объектов недвижимого имущества, закрепле</w:t>
      </w:r>
      <w:r w:rsidR="00B540EE" w:rsidRPr="00164B6C">
        <w:rPr>
          <w:szCs w:val="24"/>
        </w:rPr>
        <w:t>н</w:t>
      </w:r>
      <w:r w:rsidR="00B540EE" w:rsidRPr="00164B6C">
        <w:rPr>
          <w:szCs w:val="24"/>
        </w:rPr>
        <w:t>ного за организацией на праве оперативного управления или приобретенным организац</w:t>
      </w:r>
      <w:r w:rsidR="00B540EE" w:rsidRPr="00164B6C">
        <w:rPr>
          <w:szCs w:val="24"/>
        </w:rPr>
        <w:t>и</w:t>
      </w:r>
      <w:r w:rsidR="00B540EE" w:rsidRPr="00164B6C">
        <w:rPr>
          <w:szCs w:val="24"/>
        </w:rPr>
        <w:t>ей за счет средств, выделенных ей учредителем на приобретение такого имущества, а та</w:t>
      </w:r>
      <w:r w:rsidR="00B540EE" w:rsidRPr="00164B6C">
        <w:rPr>
          <w:szCs w:val="24"/>
        </w:rPr>
        <w:t>к</w:t>
      </w:r>
      <w:r w:rsidR="00B540EE" w:rsidRPr="00164B6C">
        <w:rPr>
          <w:szCs w:val="24"/>
        </w:rPr>
        <w:t xml:space="preserve">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w:t>
      </w:r>
      <w:r w:rsidR="00F61CB7" w:rsidRPr="00164B6C">
        <w:rPr>
          <w:szCs w:val="24"/>
        </w:rPr>
        <w:t>–</w:t>
      </w:r>
      <w:r w:rsidR="00B540EE" w:rsidRPr="00164B6C">
        <w:rPr>
          <w:szCs w:val="24"/>
        </w:rPr>
        <w:t xml:space="preserve"> нормативные затраты на содержание недвижимого имущества);</w:t>
      </w:r>
    </w:p>
    <w:p w:rsidR="00B540EE" w:rsidRPr="00164B6C" w:rsidRDefault="0036263B" w:rsidP="00A168FB">
      <w:pPr>
        <w:tabs>
          <w:tab w:val="left" w:pos="284"/>
        </w:tabs>
        <w:spacing w:line="240" w:lineRule="auto"/>
        <w:jc w:val="both"/>
        <w:rPr>
          <w:szCs w:val="24"/>
        </w:rPr>
      </w:pPr>
      <w:r w:rsidRPr="00164B6C">
        <w:rPr>
          <w:noProof/>
          <w:szCs w:val="24"/>
          <w:lang w:val="tt-RU" w:eastAsia="tt-RU"/>
        </w:rPr>
        <w:drawing>
          <wp:inline distT="0" distB="0" distL="0" distR="0">
            <wp:extent cx="254000"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8">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00F61CB7" w:rsidRPr="00164B6C">
        <w:rPr>
          <w:b/>
          <w:bCs/>
          <w:szCs w:val="24"/>
        </w:rPr>
        <w:t>–</w:t>
      </w:r>
      <w:r w:rsidR="00B540EE" w:rsidRPr="00164B6C">
        <w:rPr>
          <w:szCs w:val="24"/>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w:t>
      </w:r>
      <w:r w:rsidR="00B540EE" w:rsidRPr="00164B6C">
        <w:rPr>
          <w:szCs w:val="24"/>
        </w:rPr>
        <w:t>е</w:t>
      </w:r>
      <w:r w:rsidR="00B540EE" w:rsidRPr="00164B6C">
        <w:rPr>
          <w:szCs w:val="24"/>
        </w:rPr>
        <w:t xml:space="preserve">тение такого имущества (далее </w:t>
      </w:r>
      <w:r w:rsidR="00F61CB7" w:rsidRPr="00164B6C">
        <w:rPr>
          <w:szCs w:val="24"/>
        </w:rPr>
        <w:t>–</w:t>
      </w:r>
      <w:r w:rsidR="00B540EE" w:rsidRPr="00164B6C">
        <w:rPr>
          <w:szCs w:val="24"/>
        </w:rPr>
        <w:t xml:space="preserve"> норма</w:t>
      </w:r>
      <w:r w:rsidR="001B2D5B" w:rsidRPr="00164B6C">
        <w:rPr>
          <w:szCs w:val="24"/>
        </w:rPr>
        <w:t>т</w:t>
      </w:r>
      <w:r w:rsidR="00B540EE" w:rsidRPr="00164B6C">
        <w:rPr>
          <w:szCs w:val="24"/>
        </w:rPr>
        <w:t>ивные затраты на содержание особо ценного дв</w:t>
      </w:r>
      <w:r w:rsidR="00B540EE" w:rsidRPr="00164B6C">
        <w:rPr>
          <w:szCs w:val="24"/>
        </w:rPr>
        <w:t>и</w:t>
      </w:r>
      <w:r w:rsidR="00B540EE" w:rsidRPr="00164B6C">
        <w:rPr>
          <w:szCs w:val="24"/>
        </w:rPr>
        <w:t>жимого имущества);</w:t>
      </w:r>
    </w:p>
    <w:p w:rsidR="00B540EE" w:rsidRPr="00164B6C" w:rsidRDefault="0036263B" w:rsidP="00A168FB">
      <w:pPr>
        <w:tabs>
          <w:tab w:val="left" w:pos="284"/>
        </w:tabs>
        <w:spacing w:line="240" w:lineRule="auto"/>
        <w:jc w:val="both"/>
        <w:rPr>
          <w:szCs w:val="24"/>
        </w:rPr>
      </w:pPr>
      <w:r w:rsidRPr="00164B6C">
        <w:rPr>
          <w:noProof/>
          <w:szCs w:val="24"/>
          <w:lang w:val="tt-RU" w:eastAsia="tt-RU"/>
        </w:rPr>
        <w:drawing>
          <wp:inline distT="0" distB="0" distL="0" distR="0">
            <wp:extent cx="241300" cy="228600"/>
            <wp:effectExtent l="0" t="0" r="12700" b="0"/>
            <wp:docPr id="51"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69">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300" cy="228600"/>
                    </a:xfrm>
                    <a:prstGeom prst="rect">
                      <a:avLst/>
                    </a:prstGeom>
                    <a:noFill/>
                    <a:ln>
                      <a:noFill/>
                    </a:ln>
                  </pic:spPr>
                </pic:pic>
              </a:graphicData>
            </a:graphic>
          </wp:inline>
        </w:drawing>
      </w:r>
      <w:r w:rsidR="001B2D5B" w:rsidRPr="00164B6C">
        <w:rPr>
          <w:b/>
          <w:bCs/>
          <w:szCs w:val="24"/>
        </w:rPr>
        <w:t>–</w:t>
      </w:r>
      <w:r w:rsidR="00B540EE" w:rsidRPr="00164B6C">
        <w:rPr>
          <w:szCs w:val="24"/>
        </w:rPr>
        <w:t xml:space="preserve"> нормативные затраты на приобретение услуг связи;</w:t>
      </w:r>
    </w:p>
    <w:p w:rsidR="00B540EE" w:rsidRPr="00164B6C" w:rsidRDefault="0036263B" w:rsidP="00A168FB">
      <w:pPr>
        <w:tabs>
          <w:tab w:val="left" w:pos="284"/>
          <w:tab w:val="left" w:pos="8222"/>
        </w:tabs>
        <w:spacing w:line="240" w:lineRule="auto"/>
        <w:jc w:val="both"/>
        <w:rPr>
          <w:szCs w:val="24"/>
        </w:rPr>
      </w:pPr>
      <w:r w:rsidRPr="00164B6C">
        <w:rPr>
          <w:noProof/>
          <w:szCs w:val="24"/>
          <w:lang w:val="tt-RU" w:eastAsia="tt-RU"/>
        </w:rPr>
        <w:drawing>
          <wp:inline distT="0" distB="0" distL="0" distR="0">
            <wp:extent cx="254000" cy="228600"/>
            <wp:effectExtent l="0" t="0" r="0" b="0"/>
            <wp:docPr id="52"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70">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001B2D5B" w:rsidRPr="00164B6C">
        <w:rPr>
          <w:b/>
          <w:bCs/>
          <w:szCs w:val="24"/>
        </w:rPr>
        <w:t>–</w:t>
      </w:r>
      <w:r w:rsidR="00B540EE" w:rsidRPr="00164B6C">
        <w:rPr>
          <w:szCs w:val="24"/>
        </w:rPr>
        <w:t xml:space="preserve"> нормативные затраты на приобретение транспортных услуг;</w:t>
      </w:r>
    </w:p>
    <w:p w:rsidR="00B540EE" w:rsidRPr="00164B6C" w:rsidRDefault="0036263B" w:rsidP="00A168FB">
      <w:pPr>
        <w:tabs>
          <w:tab w:val="left" w:pos="284"/>
          <w:tab w:val="left" w:pos="8222"/>
        </w:tabs>
        <w:spacing w:line="240" w:lineRule="auto"/>
        <w:jc w:val="both"/>
        <w:rPr>
          <w:szCs w:val="24"/>
        </w:rPr>
      </w:pPr>
      <w:r w:rsidRPr="00164B6C">
        <w:rPr>
          <w:noProof/>
          <w:szCs w:val="24"/>
          <w:lang w:val="tt-RU" w:eastAsia="tt-RU"/>
        </w:rPr>
        <w:drawing>
          <wp:inline distT="0" distB="0" distL="0" distR="0">
            <wp:extent cx="266700" cy="228600"/>
            <wp:effectExtent l="0" t="0" r="12700" b="0"/>
            <wp:docPr id="53"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71">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001B2D5B" w:rsidRPr="00164B6C">
        <w:rPr>
          <w:b/>
          <w:bCs/>
          <w:szCs w:val="24"/>
        </w:rPr>
        <w:t>–</w:t>
      </w:r>
      <w:r w:rsidR="00B540EE" w:rsidRPr="00164B6C">
        <w:rPr>
          <w:szCs w:val="24"/>
        </w:rPr>
        <w:t xml:space="preserve"> прочие нормативные затраты на общехозяйственные нужды</w:t>
      </w:r>
      <w:r w:rsidR="001B2D5B" w:rsidRPr="00164B6C">
        <w:rPr>
          <w:szCs w:val="24"/>
        </w:rPr>
        <w:t>.</w:t>
      </w:r>
    </w:p>
    <w:p w:rsidR="00B540EE" w:rsidRPr="00164B6C" w:rsidRDefault="00B540EE" w:rsidP="00A168FB">
      <w:pPr>
        <w:tabs>
          <w:tab w:val="left" w:pos="284"/>
          <w:tab w:val="left" w:pos="8222"/>
        </w:tabs>
        <w:spacing w:line="240" w:lineRule="auto"/>
        <w:jc w:val="both"/>
        <w:rPr>
          <w:szCs w:val="24"/>
        </w:rPr>
      </w:pPr>
      <w:r w:rsidRPr="00164B6C">
        <w:rPr>
          <w:szCs w:val="24"/>
        </w:rPr>
        <w:t>Нормативные затраты на оплату труда и начисления на выплаты по оплате труда работн</w:t>
      </w:r>
      <w:r w:rsidRPr="00164B6C">
        <w:rPr>
          <w:szCs w:val="24"/>
        </w:rPr>
        <w:t>и</w:t>
      </w:r>
      <w:r w:rsidRPr="00164B6C">
        <w:rPr>
          <w:szCs w:val="24"/>
        </w:rPr>
        <w:t>ков организации, которые не принимают непосредственного участия в оказании госуда</w:t>
      </w:r>
      <w:r w:rsidRPr="00164B6C">
        <w:rPr>
          <w:szCs w:val="24"/>
        </w:rPr>
        <w:t>р</w:t>
      </w:r>
      <w:r w:rsidRPr="00164B6C">
        <w:rPr>
          <w:szCs w:val="24"/>
        </w:rPr>
        <w:t>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w:t>
      </w:r>
      <w:r w:rsidRPr="00164B6C">
        <w:rPr>
          <w:szCs w:val="24"/>
        </w:rPr>
        <w:t>т</w:t>
      </w:r>
      <w:r w:rsidRPr="00164B6C">
        <w:rPr>
          <w:szCs w:val="24"/>
        </w:rPr>
        <w:t>венной услуги) определяются, исходя из количества единиц по штатному расписанию, у</w:t>
      </w:r>
      <w:r w:rsidRPr="00164B6C">
        <w:rPr>
          <w:szCs w:val="24"/>
        </w:rPr>
        <w:t>т</w:t>
      </w:r>
      <w:r w:rsidRPr="00164B6C">
        <w:rPr>
          <w:szCs w:val="24"/>
        </w:rPr>
        <w:t>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w:t>
      </w:r>
      <w:r w:rsidRPr="00164B6C">
        <w:rPr>
          <w:szCs w:val="24"/>
        </w:rPr>
        <w:t>е</w:t>
      </w:r>
      <w:r w:rsidRPr="00164B6C">
        <w:rPr>
          <w:szCs w:val="24"/>
        </w:rPr>
        <w:t>лем.</w:t>
      </w:r>
    </w:p>
    <w:p w:rsidR="00B540EE" w:rsidRPr="00164B6C" w:rsidRDefault="00B540EE" w:rsidP="00A168FB">
      <w:pPr>
        <w:tabs>
          <w:tab w:val="left" w:pos="284"/>
        </w:tabs>
        <w:spacing w:line="240" w:lineRule="auto"/>
        <w:jc w:val="both"/>
        <w:rPr>
          <w:szCs w:val="24"/>
        </w:rPr>
      </w:pPr>
      <w:r w:rsidRPr="00164B6C">
        <w:rPr>
          <w:szCs w:val="24"/>
        </w:rPr>
        <w:t>Нормативные затраты на коммунальные услуги определяются исходя из нормативов п</w:t>
      </w:r>
      <w:r w:rsidRPr="00164B6C">
        <w:rPr>
          <w:szCs w:val="24"/>
        </w:rPr>
        <w:t>о</w:t>
      </w:r>
      <w:r w:rsidRPr="00164B6C">
        <w:rPr>
          <w:szCs w:val="24"/>
        </w:rPr>
        <w:t>требления коммунальных услуг, в расчете на оказание единицы соответствующей гос</w:t>
      </w:r>
      <w:r w:rsidRPr="00164B6C">
        <w:rPr>
          <w:szCs w:val="24"/>
        </w:rPr>
        <w:t>у</w:t>
      </w:r>
      <w:r w:rsidRPr="00164B6C">
        <w:rPr>
          <w:szCs w:val="24"/>
        </w:rPr>
        <w:t>дарственной услуги и включают в себя:</w:t>
      </w:r>
    </w:p>
    <w:p w:rsidR="00B540EE" w:rsidRPr="00164B6C" w:rsidRDefault="00B540EE" w:rsidP="00A168FB">
      <w:pPr>
        <w:tabs>
          <w:tab w:val="left" w:pos="284"/>
        </w:tabs>
        <w:spacing w:line="240" w:lineRule="auto"/>
        <w:jc w:val="both"/>
        <w:rPr>
          <w:szCs w:val="24"/>
        </w:rPr>
      </w:pPr>
      <w:r w:rsidRPr="00164B6C">
        <w:rPr>
          <w:szCs w:val="24"/>
        </w:rPr>
        <w:t>1) нормативные затраты на холодное водоснабжение и водоотведение, ассенизацию, кан</w:t>
      </w:r>
      <w:r w:rsidRPr="00164B6C">
        <w:rPr>
          <w:szCs w:val="24"/>
        </w:rPr>
        <w:t>а</w:t>
      </w:r>
      <w:r w:rsidRPr="00164B6C">
        <w:rPr>
          <w:szCs w:val="24"/>
        </w:rPr>
        <w:t>лизацию, вывоз жидких бытовых отходов при отсутствии централизованной системы к</w:t>
      </w:r>
      <w:r w:rsidRPr="00164B6C">
        <w:rPr>
          <w:szCs w:val="24"/>
        </w:rPr>
        <w:t>а</w:t>
      </w:r>
      <w:r w:rsidRPr="00164B6C">
        <w:rPr>
          <w:szCs w:val="24"/>
        </w:rPr>
        <w:t>нализации;</w:t>
      </w:r>
    </w:p>
    <w:p w:rsidR="00B540EE" w:rsidRPr="00164B6C" w:rsidRDefault="00B540EE" w:rsidP="00A168FB">
      <w:pPr>
        <w:tabs>
          <w:tab w:val="left" w:pos="284"/>
        </w:tabs>
        <w:spacing w:line="240" w:lineRule="auto"/>
        <w:jc w:val="both"/>
        <w:rPr>
          <w:szCs w:val="24"/>
        </w:rPr>
      </w:pPr>
      <w:r w:rsidRPr="00164B6C">
        <w:rPr>
          <w:szCs w:val="24"/>
        </w:rPr>
        <w:t>2) нормативные затраты на горячее водоснабжение;</w:t>
      </w:r>
    </w:p>
    <w:p w:rsidR="00B540EE" w:rsidRPr="00164B6C" w:rsidRDefault="00B540EE" w:rsidP="00A168FB">
      <w:pPr>
        <w:tabs>
          <w:tab w:val="left" w:pos="284"/>
        </w:tabs>
        <w:spacing w:line="240" w:lineRule="auto"/>
        <w:jc w:val="both"/>
        <w:rPr>
          <w:szCs w:val="24"/>
        </w:rPr>
      </w:pPr>
      <w:r w:rsidRPr="00164B6C">
        <w:rPr>
          <w:szCs w:val="24"/>
        </w:rPr>
        <w:t>3) нормативные затраты на потребление электрической энергии;</w:t>
      </w:r>
    </w:p>
    <w:p w:rsidR="00B540EE" w:rsidRPr="00164B6C" w:rsidRDefault="00B540EE" w:rsidP="00A168FB">
      <w:pPr>
        <w:tabs>
          <w:tab w:val="left" w:pos="284"/>
        </w:tabs>
        <w:spacing w:line="240" w:lineRule="auto"/>
        <w:jc w:val="both"/>
        <w:rPr>
          <w:szCs w:val="24"/>
        </w:rPr>
      </w:pPr>
      <w:r w:rsidRPr="00164B6C">
        <w:rPr>
          <w:szCs w:val="24"/>
        </w:rPr>
        <w:t xml:space="preserve">4) нормативные затраты на потребление тепловой энергии. </w:t>
      </w:r>
      <w:r w:rsidR="001B2D5B" w:rsidRPr="00164B6C">
        <w:rPr>
          <w:szCs w:val="24"/>
        </w:rPr>
        <w:t>В </w:t>
      </w:r>
      <w:r w:rsidRPr="00164B6C">
        <w:rPr>
          <w:szCs w:val="24"/>
        </w:rPr>
        <w:t>случае если организациями используется котельно-печное отопление, данные нормативные затраты не включаются в состав коммунальных услуг.</w:t>
      </w:r>
    </w:p>
    <w:p w:rsidR="00B540EE" w:rsidRPr="00164B6C" w:rsidRDefault="00B540EE" w:rsidP="00A168FB">
      <w:pPr>
        <w:tabs>
          <w:tab w:val="left" w:pos="284"/>
        </w:tabs>
        <w:spacing w:line="240" w:lineRule="auto"/>
        <w:jc w:val="both"/>
        <w:rPr>
          <w:szCs w:val="24"/>
        </w:rPr>
      </w:pPr>
      <w:r w:rsidRPr="00164B6C">
        <w:rPr>
          <w:szCs w:val="24"/>
        </w:rPr>
        <w:t>Нормативные затраты на коммунальные услуги рассчитываются как произведение норм</w:t>
      </w:r>
      <w:r w:rsidRPr="00164B6C">
        <w:rPr>
          <w:szCs w:val="24"/>
        </w:rPr>
        <w:t>а</w:t>
      </w:r>
      <w:r w:rsidRPr="00164B6C">
        <w:rPr>
          <w:szCs w:val="24"/>
        </w:rPr>
        <w:t>тива потребления коммунальных услуг, необходимых для оказания единицы государс</w:t>
      </w:r>
      <w:r w:rsidRPr="00164B6C">
        <w:rPr>
          <w:szCs w:val="24"/>
        </w:rPr>
        <w:t>т</w:t>
      </w:r>
      <w:r w:rsidRPr="00164B6C">
        <w:rPr>
          <w:szCs w:val="24"/>
        </w:rPr>
        <w:t>венной услуги, на тариф, установленный на соответствующий год.</w:t>
      </w:r>
    </w:p>
    <w:p w:rsidR="00B540EE" w:rsidRPr="00164B6C" w:rsidRDefault="00B540EE" w:rsidP="00A168FB">
      <w:pPr>
        <w:tabs>
          <w:tab w:val="left" w:pos="284"/>
        </w:tabs>
        <w:spacing w:line="240" w:lineRule="auto"/>
        <w:jc w:val="both"/>
        <w:rPr>
          <w:szCs w:val="24"/>
        </w:rPr>
      </w:pPr>
      <w:r w:rsidRPr="00164B6C">
        <w:rPr>
          <w:szCs w:val="24"/>
        </w:rPr>
        <w:t>Нормативные затраты на содержание недвижимого имущества включают в себя:</w:t>
      </w:r>
    </w:p>
    <w:p w:rsidR="00B540EE" w:rsidRPr="00164B6C" w:rsidRDefault="00B540EE" w:rsidP="00A168FB">
      <w:pPr>
        <w:pStyle w:val="a8"/>
        <w:numPr>
          <w:ilvl w:val="0"/>
          <w:numId w:val="108"/>
        </w:numPr>
        <w:tabs>
          <w:tab w:val="left" w:pos="284"/>
          <w:tab w:val="left" w:pos="993"/>
        </w:tabs>
        <w:ind w:left="0" w:firstLine="0"/>
        <w:jc w:val="both"/>
      </w:pPr>
      <w:r w:rsidRPr="00164B6C">
        <w:t>нормативные затраты на эксплуатацию системы охранной сигнализации и противоп</w:t>
      </w:r>
      <w:r w:rsidRPr="00164B6C">
        <w:t>о</w:t>
      </w:r>
      <w:r w:rsidRPr="00164B6C">
        <w:t>жарной безопасности;</w:t>
      </w:r>
    </w:p>
    <w:p w:rsidR="00B540EE" w:rsidRPr="00164B6C" w:rsidRDefault="00B540EE" w:rsidP="00A168FB">
      <w:pPr>
        <w:pStyle w:val="a8"/>
        <w:numPr>
          <w:ilvl w:val="0"/>
          <w:numId w:val="108"/>
        </w:numPr>
        <w:tabs>
          <w:tab w:val="left" w:pos="284"/>
          <w:tab w:val="left" w:pos="993"/>
        </w:tabs>
        <w:ind w:left="0" w:firstLine="0"/>
        <w:jc w:val="both"/>
      </w:pPr>
      <w:r w:rsidRPr="00164B6C">
        <w:t>нормативные затраты на аренду недвижимого имущества;</w:t>
      </w:r>
    </w:p>
    <w:p w:rsidR="00B540EE" w:rsidRPr="00164B6C" w:rsidRDefault="00B540EE" w:rsidP="00A168FB">
      <w:pPr>
        <w:pStyle w:val="a8"/>
        <w:numPr>
          <w:ilvl w:val="0"/>
          <w:numId w:val="108"/>
        </w:numPr>
        <w:tabs>
          <w:tab w:val="left" w:pos="284"/>
          <w:tab w:val="left" w:pos="993"/>
        </w:tabs>
        <w:ind w:left="0" w:firstLine="0"/>
        <w:jc w:val="both"/>
      </w:pPr>
      <w:r w:rsidRPr="00164B6C">
        <w:t>нормативные затраты на проведение текущего ремонта объектов недвижимого имущ</w:t>
      </w:r>
      <w:r w:rsidRPr="00164B6C">
        <w:t>е</w:t>
      </w:r>
      <w:r w:rsidRPr="00164B6C">
        <w:t>ства;</w:t>
      </w:r>
    </w:p>
    <w:p w:rsidR="00B540EE" w:rsidRPr="00164B6C" w:rsidRDefault="00B540EE" w:rsidP="00A168FB">
      <w:pPr>
        <w:pStyle w:val="a8"/>
        <w:numPr>
          <w:ilvl w:val="0"/>
          <w:numId w:val="108"/>
        </w:numPr>
        <w:tabs>
          <w:tab w:val="left" w:pos="284"/>
          <w:tab w:val="left" w:pos="993"/>
        </w:tabs>
        <w:ind w:left="0" w:firstLine="0"/>
        <w:jc w:val="both"/>
      </w:pPr>
      <w:r w:rsidRPr="00164B6C">
        <w:t>нормативные затраты на содержание прилегающих территорий в соответствии с утве</w:t>
      </w:r>
      <w:r w:rsidRPr="00164B6C">
        <w:t>р</w:t>
      </w:r>
      <w:r w:rsidRPr="00164B6C">
        <w:t>жденными санитарными правилами и нормами;</w:t>
      </w:r>
    </w:p>
    <w:p w:rsidR="00B540EE" w:rsidRPr="00164B6C" w:rsidRDefault="00B540EE" w:rsidP="00A168FB">
      <w:pPr>
        <w:pStyle w:val="a8"/>
        <w:numPr>
          <w:ilvl w:val="0"/>
          <w:numId w:val="108"/>
        </w:numPr>
        <w:tabs>
          <w:tab w:val="left" w:pos="284"/>
          <w:tab w:val="left" w:pos="993"/>
        </w:tabs>
        <w:ind w:left="0" w:firstLine="0"/>
        <w:jc w:val="both"/>
      </w:pPr>
      <w:r w:rsidRPr="00164B6C">
        <w:t>прочие нормативные затраты на содержание недвижимого имущества.</w:t>
      </w:r>
    </w:p>
    <w:p w:rsidR="00B540EE" w:rsidRPr="00164B6C" w:rsidRDefault="00B540EE" w:rsidP="00A168FB">
      <w:pPr>
        <w:tabs>
          <w:tab w:val="left" w:pos="284"/>
        </w:tabs>
        <w:spacing w:line="240" w:lineRule="auto"/>
        <w:jc w:val="both"/>
        <w:rPr>
          <w:szCs w:val="24"/>
        </w:rPr>
      </w:pPr>
      <w:r w:rsidRPr="00164B6C">
        <w:rPr>
          <w:szCs w:val="24"/>
        </w:rPr>
        <w:t>Нормативные затраты на эксплуатацию систем охранной сигнализации и противопожа</w:t>
      </w:r>
      <w:r w:rsidRPr="00164B6C">
        <w:rPr>
          <w:szCs w:val="24"/>
        </w:rPr>
        <w:t>р</w:t>
      </w:r>
      <w:r w:rsidRPr="00164B6C">
        <w:rPr>
          <w:szCs w:val="24"/>
        </w:rPr>
        <w:t>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w:t>
      </w:r>
      <w:r w:rsidRPr="00164B6C">
        <w:rPr>
          <w:szCs w:val="24"/>
        </w:rPr>
        <w:t>е</w:t>
      </w:r>
      <w:r w:rsidRPr="00164B6C">
        <w:rPr>
          <w:szCs w:val="24"/>
        </w:rPr>
        <w:t>мы охранной сигнализации, системы пожарной сигнализации, первичных средств пожар</w:t>
      </w:r>
      <w:r w:rsidRPr="00164B6C">
        <w:rPr>
          <w:szCs w:val="24"/>
        </w:rPr>
        <w:t>о</w:t>
      </w:r>
      <w:r w:rsidRPr="00164B6C">
        <w:rPr>
          <w:szCs w:val="24"/>
        </w:rPr>
        <w:t>тушения).</w:t>
      </w:r>
    </w:p>
    <w:p w:rsidR="00B540EE" w:rsidRPr="00164B6C" w:rsidRDefault="00B540EE" w:rsidP="00A168FB">
      <w:pPr>
        <w:tabs>
          <w:tab w:val="left" w:pos="284"/>
        </w:tabs>
        <w:spacing w:line="240" w:lineRule="auto"/>
        <w:jc w:val="both"/>
        <w:rPr>
          <w:szCs w:val="24"/>
        </w:rPr>
      </w:pPr>
      <w:r w:rsidRPr="00164B6C">
        <w:rPr>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w:t>
      </w:r>
      <w:r w:rsidRPr="00164B6C">
        <w:rPr>
          <w:szCs w:val="24"/>
        </w:rPr>
        <w:t>т</w:t>
      </w:r>
      <w:r w:rsidRPr="00164B6C">
        <w:rPr>
          <w:szCs w:val="24"/>
        </w:rPr>
        <w:t>ся, исходя из необходимости покрытия затрат, произведенных организацией в предыд</w:t>
      </w:r>
      <w:r w:rsidRPr="00164B6C">
        <w:rPr>
          <w:szCs w:val="24"/>
        </w:rPr>
        <w:t>у</w:t>
      </w:r>
      <w:r w:rsidRPr="00164B6C">
        <w:rPr>
          <w:szCs w:val="24"/>
        </w:rPr>
        <w:t>щем отчетном периоде (году).</w:t>
      </w:r>
    </w:p>
    <w:p w:rsidR="00B540EE" w:rsidRPr="00164B6C" w:rsidRDefault="00B540EE" w:rsidP="00A168FB">
      <w:pPr>
        <w:tabs>
          <w:tab w:val="left" w:pos="284"/>
        </w:tabs>
        <w:spacing w:line="240" w:lineRule="auto"/>
        <w:jc w:val="both"/>
        <w:rPr>
          <w:szCs w:val="24"/>
        </w:rPr>
      </w:pPr>
    </w:p>
    <w:p w:rsidR="00B540EE" w:rsidRPr="00164B6C" w:rsidRDefault="00B540EE" w:rsidP="007A40CC">
      <w:pPr>
        <w:pStyle w:val="2"/>
        <w:numPr>
          <w:ilvl w:val="2"/>
          <w:numId w:val="197"/>
        </w:numPr>
      </w:pPr>
      <w:bookmarkStart w:id="509" w:name="_Материально-технические_условия_реа"/>
      <w:bookmarkStart w:id="510" w:name="_Toc410654081"/>
      <w:bookmarkStart w:id="511" w:name="_Toc409691739"/>
      <w:bookmarkStart w:id="512" w:name="_Toc414553289"/>
      <w:bookmarkStart w:id="513" w:name="_Toc58674062"/>
      <w:bookmarkEnd w:id="509"/>
      <w:r w:rsidRPr="00164B6C">
        <w:t>Материально-технические условия реализации основной</w:t>
      </w:r>
      <w:bookmarkStart w:id="514" w:name="_Toc410654082"/>
      <w:bookmarkEnd w:id="510"/>
      <w:r w:rsidRPr="00164B6C">
        <w:t>образовател</w:t>
      </w:r>
      <w:r w:rsidRPr="00164B6C">
        <w:t>ь</w:t>
      </w:r>
      <w:r w:rsidRPr="00164B6C">
        <w:t>ной программы</w:t>
      </w:r>
      <w:bookmarkEnd w:id="511"/>
      <w:bookmarkEnd w:id="512"/>
      <w:bookmarkEnd w:id="514"/>
      <w:bookmarkEnd w:id="513"/>
    </w:p>
    <w:p w:rsidR="00B2284C" w:rsidRPr="00164B6C" w:rsidRDefault="00B540EE" w:rsidP="00A168FB">
      <w:pPr>
        <w:shd w:val="clear" w:color="auto" w:fill="FFFFFF" w:themeFill="background1"/>
        <w:tabs>
          <w:tab w:val="left" w:pos="284"/>
        </w:tabs>
        <w:spacing w:line="240" w:lineRule="auto"/>
        <w:jc w:val="both"/>
        <w:rPr>
          <w:szCs w:val="24"/>
        </w:rPr>
      </w:pPr>
      <w:r w:rsidRPr="00164B6C">
        <w:rPr>
          <w:szCs w:val="24"/>
        </w:rPr>
        <w:t xml:space="preserve">Материально-техническая база </w:t>
      </w:r>
      <w:r w:rsidR="00B2284C" w:rsidRPr="00164B6C">
        <w:rPr>
          <w:szCs w:val="24"/>
        </w:rPr>
        <w:t xml:space="preserve">школыспособствует реализации </w:t>
      </w:r>
      <w:r w:rsidRPr="00164B6C">
        <w:rPr>
          <w:szCs w:val="24"/>
        </w:rPr>
        <w:t>основной образовательной програ</w:t>
      </w:r>
      <w:r w:rsidR="00B2284C" w:rsidRPr="00164B6C">
        <w:rPr>
          <w:szCs w:val="24"/>
        </w:rPr>
        <w:t>ммы образовательной организации</w:t>
      </w:r>
      <w:r w:rsidRPr="00164B6C">
        <w:rPr>
          <w:szCs w:val="24"/>
        </w:rPr>
        <w:t>.</w:t>
      </w:r>
    </w:p>
    <w:p w:rsidR="00B2284C" w:rsidRPr="00164B6C" w:rsidRDefault="00B2284C" w:rsidP="00A168FB">
      <w:pPr>
        <w:shd w:val="clear" w:color="auto" w:fill="FFFFFF" w:themeFill="background1"/>
        <w:tabs>
          <w:tab w:val="left" w:pos="284"/>
        </w:tabs>
        <w:spacing w:line="240" w:lineRule="auto"/>
        <w:jc w:val="both"/>
        <w:rPr>
          <w:szCs w:val="24"/>
        </w:rPr>
      </w:pPr>
      <w:r w:rsidRPr="00164B6C">
        <w:rPr>
          <w:szCs w:val="24"/>
        </w:rPr>
        <w:t>В школе имеется :</w:t>
      </w:r>
    </w:p>
    <w:p w:rsidR="00B2284C" w:rsidRPr="00164B6C" w:rsidRDefault="00B2284C" w:rsidP="00A168FB">
      <w:pPr>
        <w:numPr>
          <w:ilvl w:val="0"/>
          <w:numId w:val="180"/>
        </w:numPr>
        <w:shd w:val="clear" w:color="auto" w:fill="FFFFFF" w:themeFill="background1"/>
        <w:tabs>
          <w:tab w:val="left" w:pos="284"/>
        </w:tabs>
        <w:spacing w:line="240" w:lineRule="auto"/>
        <w:ind w:left="0" w:firstLine="0"/>
        <w:jc w:val="both"/>
        <w:rPr>
          <w:szCs w:val="24"/>
        </w:rPr>
      </w:pPr>
      <w:r w:rsidRPr="00164B6C">
        <w:rPr>
          <w:szCs w:val="24"/>
        </w:rPr>
        <w:t xml:space="preserve">локальная сеть с выходом в </w:t>
      </w:r>
      <w:r w:rsidRPr="00164B6C">
        <w:rPr>
          <w:szCs w:val="24"/>
          <w:lang w:val="en-US"/>
        </w:rPr>
        <w:t>Internet</w:t>
      </w:r>
      <w:r w:rsidRPr="00164B6C">
        <w:rPr>
          <w:szCs w:val="24"/>
        </w:rPr>
        <w:t>;</w:t>
      </w:r>
    </w:p>
    <w:p w:rsidR="00B2284C" w:rsidRPr="00164B6C" w:rsidRDefault="00B2284C" w:rsidP="00A168FB">
      <w:pPr>
        <w:numPr>
          <w:ilvl w:val="0"/>
          <w:numId w:val="180"/>
        </w:numPr>
        <w:shd w:val="clear" w:color="auto" w:fill="FFFFFF" w:themeFill="background1"/>
        <w:tabs>
          <w:tab w:val="left" w:pos="284"/>
        </w:tabs>
        <w:spacing w:line="240" w:lineRule="auto"/>
        <w:ind w:left="0" w:firstLine="0"/>
        <w:jc w:val="both"/>
        <w:rPr>
          <w:szCs w:val="24"/>
        </w:rPr>
      </w:pPr>
      <w:r w:rsidRPr="00164B6C">
        <w:rPr>
          <w:szCs w:val="24"/>
        </w:rPr>
        <w:t>1 компью</w:t>
      </w:r>
      <w:r w:rsidR="00BD1C4E">
        <w:rPr>
          <w:szCs w:val="24"/>
        </w:rPr>
        <w:t>терный класс, рассчитанных на 10</w:t>
      </w:r>
      <w:r w:rsidRPr="00164B6C">
        <w:rPr>
          <w:szCs w:val="24"/>
        </w:rPr>
        <w:t xml:space="preserve"> рабочих мест;</w:t>
      </w:r>
    </w:p>
    <w:p w:rsidR="00B2284C" w:rsidRPr="00164B6C" w:rsidRDefault="00EB4931" w:rsidP="00A168FB">
      <w:pPr>
        <w:numPr>
          <w:ilvl w:val="0"/>
          <w:numId w:val="180"/>
        </w:numPr>
        <w:shd w:val="clear" w:color="auto" w:fill="FFFFFF" w:themeFill="background1"/>
        <w:tabs>
          <w:tab w:val="left" w:pos="284"/>
        </w:tabs>
        <w:spacing w:line="240" w:lineRule="auto"/>
        <w:ind w:left="0" w:firstLine="0"/>
        <w:jc w:val="both"/>
        <w:rPr>
          <w:szCs w:val="24"/>
        </w:rPr>
      </w:pPr>
      <w:r w:rsidRPr="00164B6C">
        <w:rPr>
          <w:szCs w:val="24"/>
          <w:lang w:val="tt-RU"/>
        </w:rPr>
        <w:t>8</w:t>
      </w:r>
      <w:r w:rsidR="00B2284C" w:rsidRPr="00164B6C">
        <w:rPr>
          <w:szCs w:val="24"/>
        </w:rPr>
        <w:t xml:space="preserve"> предметных кабинета, оборудованных проектором; </w:t>
      </w:r>
    </w:p>
    <w:p w:rsidR="00B2284C" w:rsidRPr="00164B6C" w:rsidRDefault="00EB4931" w:rsidP="00A168FB">
      <w:pPr>
        <w:numPr>
          <w:ilvl w:val="0"/>
          <w:numId w:val="180"/>
        </w:numPr>
        <w:shd w:val="clear" w:color="auto" w:fill="FFFFFF" w:themeFill="background1"/>
        <w:tabs>
          <w:tab w:val="left" w:pos="284"/>
        </w:tabs>
        <w:spacing w:line="240" w:lineRule="auto"/>
        <w:ind w:left="0" w:firstLine="0"/>
        <w:jc w:val="both"/>
        <w:rPr>
          <w:szCs w:val="24"/>
        </w:rPr>
      </w:pPr>
      <w:r w:rsidRPr="00164B6C">
        <w:rPr>
          <w:szCs w:val="24"/>
          <w:lang w:val="tt-RU"/>
        </w:rPr>
        <w:t>4</w:t>
      </w:r>
      <w:r w:rsidR="00B2284C" w:rsidRPr="00164B6C">
        <w:rPr>
          <w:szCs w:val="24"/>
        </w:rPr>
        <w:t xml:space="preserve"> кабинета, оборудованных интерактивными досками</w:t>
      </w:r>
    </w:p>
    <w:p w:rsidR="00B2284C" w:rsidRPr="00164B6C" w:rsidRDefault="00B2284C" w:rsidP="00A168FB">
      <w:pPr>
        <w:numPr>
          <w:ilvl w:val="0"/>
          <w:numId w:val="180"/>
        </w:numPr>
        <w:shd w:val="clear" w:color="auto" w:fill="FFFFFF" w:themeFill="background1"/>
        <w:tabs>
          <w:tab w:val="left" w:pos="284"/>
        </w:tabs>
        <w:spacing w:line="240" w:lineRule="auto"/>
        <w:ind w:left="0" w:firstLine="0"/>
        <w:jc w:val="both"/>
        <w:rPr>
          <w:szCs w:val="24"/>
        </w:rPr>
      </w:pPr>
      <w:r w:rsidRPr="00164B6C">
        <w:rPr>
          <w:szCs w:val="24"/>
        </w:rPr>
        <w:t>18 учебных кабинет</w:t>
      </w:r>
      <w:r w:rsidR="00EB4931" w:rsidRPr="00164B6C">
        <w:rPr>
          <w:szCs w:val="24"/>
          <w:lang w:val="tt-RU"/>
        </w:rPr>
        <w:t xml:space="preserve">ахимеются </w:t>
      </w:r>
      <w:r w:rsidRPr="00164B6C">
        <w:rPr>
          <w:szCs w:val="24"/>
        </w:rPr>
        <w:t xml:space="preserve"> компьютер</w:t>
      </w:r>
      <w:r w:rsidR="00EB4931" w:rsidRPr="00164B6C">
        <w:rPr>
          <w:szCs w:val="24"/>
          <w:lang w:val="tt-RU"/>
        </w:rPr>
        <w:t>ы;</w:t>
      </w:r>
    </w:p>
    <w:p w:rsidR="00B2284C" w:rsidRPr="00164B6C" w:rsidRDefault="00B2284C" w:rsidP="00A168FB">
      <w:pPr>
        <w:numPr>
          <w:ilvl w:val="0"/>
          <w:numId w:val="180"/>
        </w:numPr>
        <w:shd w:val="clear" w:color="auto" w:fill="FFFFFF" w:themeFill="background1"/>
        <w:tabs>
          <w:tab w:val="left" w:pos="284"/>
        </w:tabs>
        <w:spacing w:line="240" w:lineRule="auto"/>
        <w:ind w:left="0" w:firstLine="0"/>
        <w:jc w:val="both"/>
        <w:rPr>
          <w:szCs w:val="24"/>
        </w:rPr>
      </w:pPr>
      <w:r w:rsidRPr="00164B6C">
        <w:rPr>
          <w:szCs w:val="24"/>
        </w:rPr>
        <w:t xml:space="preserve">оснащенные кабинеты </w:t>
      </w:r>
      <w:r w:rsidR="00EB4931" w:rsidRPr="00164B6C">
        <w:rPr>
          <w:szCs w:val="24"/>
          <w:lang w:val="tt-RU"/>
        </w:rPr>
        <w:t>начальных классов, технологии (мальчики, девочки) ;</w:t>
      </w:r>
    </w:p>
    <w:p w:rsidR="00B2284C" w:rsidRPr="00164B6C" w:rsidRDefault="00B2284C" w:rsidP="00A168FB">
      <w:pPr>
        <w:numPr>
          <w:ilvl w:val="0"/>
          <w:numId w:val="180"/>
        </w:numPr>
        <w:shd w:val="clear" w:color="auto" w:fill="FFFFFF" w:themeFill="background1"/>
        <w:tabs>
          <w:tab w:val="left" w:pos="284"/>
        </w:tabs>
        <w:spacing w:line="240" w:lineRule="auto"/>
        <w:ind w:left="0" w:firstLine="0"/>
        <w:jc w:val="both"/>
        <w:rPr>
          <w:szCs w:val="24"/>
        </w:rPr>
      </w:pPr>
      <w:r w:rsidRPr="00164B6C">
        <w:rPr>
          <w:szCs w:val="24"/>
        </w:rPr>
        <w:t xml:space="preserve">библиотечный фонд школы и медиатека; </w:t>
      </w:r>
    </w:p>
    <w:p w:rsidR="00B2284C" w:rsidRPr="00164B6C" w:rsidRDefault="00B2284C" w:rsidP="00A168FB">
      <w:pPr>
        <w:numPr>
          <w:ilvl w:val="0"/>
          <w:numId w:val="180"/>
        </w:numPr>
        <w:shd w:val="clear" w:color="auto" w:fill="FFFFFF" w:themeFill="background1"/>
        <w:tabs>
          <w:tab w:val="left" w:pos="284"/>
        </w:tabs>
        <w:spacing w:line="240" w:lineRule="auto"/>
        <w:ind w:left="0" w:firstLine="0"/>
        <w:jc w:val="both"/>
        <w:rPr>
          <w:szCs w:val="24"/>
        </w:rPr>
      </w:pPr>
      <w:r w:rsidRPr="00164B6C">
        <w:rPr>
          <w:szCs w:val="24"/>
        </w:rPr>
        <w:t xml:space="preserve">актовый зал для проведения </w:t>
      </w:r>
      <w:r w:rsidR="00EB4931" w:rsidRPr="00164B6C">
        <w:rPr>
          <w:szCs w:val="24"/>
          <w:lang w:val="tt-RU"/>
        </w:rPr>
        <w:t>мероприятий,</w:t>
      </w:r>
      <w:r w:rsidRPr="00164B6C">
        <w:rPr>
          <w:szCs w:val="24"/>
        </w:rPr>
        <w:t>конференций и семинаров.</w:t>
      </w:r>
    </w:p>
    <w:p w:rsidR="00B540EE" w:rsidRPr="00164B6C" w:rsidRDefault="00B540EE" w:rsidP="00A168FB">
      <w:pPr>
        <w:pStyle w:val="a8"/>
        <w:numPr>
          <w:ilvl w:val="0"/>
          <w:numId w:val="109"/>
        </w:numPr>
        <w:shd w:val="clear" w:color="auto" w:fill="FFFFFF" w:themeFill="background1"/>
        <w:tabs>
          <w:tab w:val="left" w:pos="284"/>
          <w:tab w:val="left" w:pos="993"/>
        </w:tabs>
        <w:ind w:left="0" w:firstLine="0"/>
        <w:jc w:val="both"/>
      </w:pPr>
      <w:r w:rsidRPr="00164B6C">
        <w:t>помещени</w:t>
      </w:r>
      <w:r w:rsidR="00B2284C" w:rsidRPr="00164B6C">
        <w:t xml:space="preserve">е для питания </w:t>
      </w:r>
      <w:r w:rsidRPr="00164B6C">
        <w:t>учащихся, а также для хранения и приготовления пищи, обе</w:t>
      </w:r>
      <w:r w:rsidRPr="00164B6C">
        <w:t>с</w:t>
      </w:r>
      <w:r w:rsidRPr="00164B6C">
        <w:t>печивающие возможность организации качественного горячего питания;</w:t>
      </w:r>
    </w:p>
    <w:p w:rsidR="00B540EE" w:rsidRPr="00164B6C" w:rsidRDefault="00B540EE" w:rsidP="00A168FB">
      <w:pPr>
        <w:pStyle w:val="a8"/>
        <w:numPr>
          <w:ilvl w:val="0"/>
          <w:numId w:val="109"/>
        </w:numPr>
        <w:shd w:val="clear" w:color="auto" w:fill="FFFFFF" w:themeFill="background1"/>
        <w:tabs>
          <w:tab w:val="left" w:pos="284"/>
          <w:tab w:val="left" w:pos="993"/>
        </w:tabs>
        <w:ind w:left="0" w:firstLine="0"/>
        <w:jc w:val="both"/>
      </w:pPr>
      <w:r w:rsidRPr="00164B6C">
        <w:t>административные и иные помещения, оснащ</w:t>
      </w:r>
      <w:r w:rsidR="00245F1D" w:rsidRPr="00164B6C">
        <w:t>е</w:t>
      </w:r>
      <w:r w:rsidRPr="00164B6C">
        <w:t xml:space="preserve">нные необходимым оборудованием, </w:t>
      </w:r>
    </w:p>
    <w:p w:rsidR="00B540EE" w:rsidRPr="00164B6C" w:rsidRDefault="00B540EE" w:rsidP="00A168FB">
      <w:pPr>
        <w:pStyle w:val="a8"/>
        <w:numPr>
          <w:ilvl w:val="0"/>
          <w:numId w:val="109"/>
        </w:numPr>
        <w:shd w:val="clear" w:color="auto" w:fill="FFFFFF" w:themeFill="background1"/>
        <w:tabs>
          <w:tab w:val="left" w:pos="284"/>
          <w:tab w:val="left" w:pos="993"/>
        </w:tabs>
        <w:ind w:left="0" w:firstLine="0"/>
        <w:jc w:val="both"/>
      </w:pPr>
      <w:r w:rsidRPr="00164B6C">
        <w:t>гардеробы, санузлы, места личной гигиены;</w:t>
      </w:r>
    </w:p>
    <w:p w:rsidR="00B540EE" w:rsidRPr="00164B6C" w:rsidRDefault="00B540EE" w:rsidP="00A168FB">
      <w:pPr>
        <w:shd w:val="clear" w:color="auto" w:fill="FFFFFF" w:themeFill="background1"/>
        <w:tabs>
          <w:tab w:val="left" w:pos="284"/>
        </w:tabs>
        <w:spacing w:line="240" w:lineRule="auto"/>
        <w:jc w:val="both"/>
        <w:rPr>
          <w:vanish/>
          <w:szCs w:val="24"/>
        </w:rPr>
      </w:pPr>
    </w:p>
    <w:p w:rsidR="00B540EE" w:rsidRPr="00164B6C" w:rsidRDefault="00F13D37" w:rsidP="00A168FB">
      <w:pPr>
        <w:shd w:val="clear" w:color="auto" w:fill="FFFFFF" w:themeFill="background1"/>
        <w:tabs>
          <w:tab w:val="left" w:pos="284"/>
        </w:tabs>
        <w:spacing w:line="240" w:lineRule="auto"/>
        <w:jc w:val="both"/>
        <w:rPr>
          <w:szCs w:val="24"/>
        </w:rPr>
      </w:pPr>
      <w:r w:rsidRPr="00164B6C">
        <w:rPr>
          <w:szCs w:val="24"/>
        </w:rPr>
        <w:t xml:space="preserve">Все кабинеты соответствуют </w:t>
      </w:r>
      <w:r w:rsidR="00AB0A45" w:rsidRPr="00164B6C">
        <w:rPr>
          <w:szCs w:val="24"/>
        </w:rPr>
        <w:t xml:space="preserve">СанПИН 2.4.2.2821-10 </w:t>
      </w:r>
      <w:r w:rsidR="00117308" w:rsidRPr="00164B6C">
        <w:rPr>
          <w:szCs w:val="24"/>
        </w:rPr>
        <w:t>«Санитарно-</w:t>
      </w:r>
      <w:r w:rsidR="00940668" w:rsidRPr="00164B6C">
        <w:rPr>
          <w:szCs w:val="24"/>
        </w:rPr>
        <w:t xml:space="preserve">эпидемиологические </w:t>
      </w:r>
      <w:r w:rsidR="00117308" w:rsidRPr="00164B6C">
        <w:rPr>
          <w:szCs w:val="24"/>
        </w:rPr>
        <w:t>требовани</w:t>
      </w:r>
      <w:r w:rsidR="00940668" w:rsidRPr="00164B6C">
        <w:rPr>
          <w:szCs w:val="24"/>
        </w:rPr>
        <w:t>я</w:t>
      </w:r>
      <w:r w:rsidR="00117308" w:rsidRPr="00164B6C">
        <w:rPr>
          <w:szCs w:val="24"/>
        </w:rPr>
        <w:t xml:space="preserve"> к условиям и организации обучения в общеобразовательных учреждениях»</w:t>
      </w:r>
      <w:r w:rsidRPr="00164B6C">
        <w:rPr>
          <w:szCs w:val="24"/>
        </w:rPr>
        <w:t>.</w:t>
      </w:r>
    </w:p>
    <w:p w:rsidR="00F13D37" w:rsidRDefault="008A1E2D" w:rsidP="00A168FB">
      <w:pPr>
        <w:tabs>
          <w:tab w:val="left" w:pos="284"/>
        </w:tabs>
        <w:spacing w:line="240" w:lineRule="auto"/>
        <w:jc w:val="both"/>
        <w:rPr>
          <w:bCs/>
          <w:szCs w:val="24"/>
        </w:rPr>
      </w:pPr>
      <w:r w:rsidRPr="008A1E2D">
        <w:rPr>
          <w:bCs/>
          <w:szCs w:val="24"/>
        </w:rPr>
        <w:t>Для преподавания второго иностранного языка (немецкого языка) используются учебники из федерального перечня. Учитель на уроке может применять как печатный вариант уче</w:t>
      </w:r>
      <w:r w:rsidRPr="008A1E2D">
        <w:rPr>
          <w:bCs/>
          <w:szCs w:val="24"/>
        </w:rPr>
        <w:t>б</w:t>
      </w:r>
      <w:r w:rsidRPr="008A1E2D">
        <w:rPr>
          <w:bCs/>
          <w:szCs w:val="24"/>
        </w:rPr>
        <w:t>ника, так и электронный.</w:t>
      </w:r>
    </w:p>
    <w:p w:rsidR="008A1E2D" w:rsidRPr="008A1E2D" w:rsidRDefault="008A1E2D" w:rsidP="00A168FB">
      <w:pPr>
        <w:tabs>
          <w:tab w:val="left" w:pos="284"/>
        </w:tabs>
        <w:spacing w:line="240" w:lineRule="auto"/>
        <w:jc w:val="both"/>
        <w:rPr>
          <w:szCs w:val="24"/>
        </w:rPr>
      </w:pPr>
    </w:p>
    <w:p w:rsidR="00B540EE" w:rsidRPr="00164B6C" w:rsidRDefault="00B540EE" w:rsidP="007A40CC">
      <w:pPr>
        <w:pStyle w:val="2"/>
        <w:numPr>
          <w:ilvl w:val="2"/>
          <w:numId w:val="197"/>
        </w:numPr>
      </w:pPr>
      <w:bookmarkStart w:id="515" w:name="_Информационно-методические_условия_"/>
      <w:bookmarkStart w:id="516" w:name="_Toc410654083"/>
      <w:bookmarkStart w:id="517" w:name="_Toc409691740"/>
      <w:bookmarkStart w:id="518" w:name="_Toc414553290"/>
      <w:bookmarkStart w:id="519" w:name="_Toc58674063"/>
      <w:bookmarkEnd w:id="515"/>
      <w:r w:rsidRPr="00164B6C">
        <w:t>Информационно-методические условия реализации основной</w:t>
      </w:r>
      <w:bookmarkStart w:id="520" w:name="_Toc410654084"/>
      <w:bookmarkEnd w:id="516"/>
      <w:r w:rsidRPr="00164B6C">
        <w:t>образов</w:t>
      </w:r>
      <w:r w:rsidRPr="00164B6C">
        <w:t>а</w:t>
      </w:r>
      <w:r w:rsidRPr="00164B6C">
        <w:t>тельной программы основного общего образования</w:t>
      </w:r>
      <w:bookmarkEnd w:id="517"/>
      <w:bookmarkEnd w:id="518"/>
      <w:bookmarkEnd w:id="520"/>
      <w:bookmarkEnd w:id="519"/>
    </w:p>
    <w:p w:rsidR="00B540EE" w:rsidRPr="00164B6C" w:rsidRDefault="00B540EE" w:rsidP="00A168FB">
      <w:pPr>
        <w:tabs>
          <w:tab w:val="left" w:pos="284"/>
        </w:tabs>
        <w:spacing w:line="240" w:lineRule="auto"/>
        <w:jc w:val="both"/>
        <w:rPr>
          <w:szCs w:val="24"/>
        </w:rPr>
      </w:pPr>
      <w:r w:rsidRPr="00164B6C">
        <w:rPr>
          <w:bCs/>
          <w:szCs w:val="24"/>
        </w:rPr>
        <w:t xml:space="preserve">Под </w:t>
      </w:r>
      <w:r w:rsidRPr="00164B6C">
        <w:rPr>
          <w:b/>
          <w:bCs/>
          <w:szCs w:val="24"/>
        </w:rPr>
        <w:t xml:space="preserve">информационно-образовательной средой </w:t>
      </w:r>
      <w:r w:rsidRPr="00164B6C">
        <w:rPr>
          <w:bCs/>
          <w:szCs w:val="24"/>
        </w:rPr>
        <w:t>(ИОС)</w:t>
      </w:r>
      <w:r w:rsidRPr="00164B6C">
        <w:rPr>
          <w:szCs w:val="24"/>
        </w:rPr>
        <w:t> понимается открытая педагогич</w:t>
      </w:r>
      <w:r w:rsidRPr="00164B6C">
        <w:rPr>
          <w:szCs w:val="24"/>
        </w:rPr>
        <w:t>е</w:t>
      </w:r>
      <w:r w:rsidRPr="00164B6C">
        <w:rPr>
          <w:szCs w:val="24"/>
        </w:rPr>
        <w:t>ская система, сформированная на основе разнообразных информационных образовател</w:t>
      </w:r>
      <w:r w:rsidRPr="00164B6C">
        <w:rPr>
          <w:szCs w:val="24"/>
        </w:rPr>
        <w:t>ь</w:t>
      </w:r>
      <w:r w:rsidRPr="00164B6C">
        <w:rPr>
          <w:szCs w:val="24"/>
        </w:rPr>
        <w:t>ных ресурсов, современных информационно-телекоммуникационных средств и педагог</w:t>
      </w:r>
      <w:r w:rsidRPr="00164B6C">
        <w:rPr>
          <w:szCs w:val="24"/>
        </w:rPr>
        <w:t>и</w:t>
      </w:r>
      <w:r w:rsidRPr="00164B6C">
        <w:rPr>
          <w:szCs w:val="24"/>
        </w:rPr>
        <w:t>ческих технологий, направленных на формирование творческой, социально активной ли</w:t>
      </w:r>
      <w:r w:rsidRPr="00164B6C">
        <w:rPr>
          <w:szCs w:val="24"/>
        </w:rPr>
        <w:t>ч</w:t>
      </w:r>
      <w:r w:rsidRPr="00164B6C">
        <w:rPr>
          <w:szCs w:val="24"/>
        </w:rPr>
        <w:t>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w:t>
      </w:r>
      <w:r w:rsidRPr="00164B6C">
        <w:rPr>
          <w:szCs w:val="24"/>
        </w:rPr>
        <w:t>и</w:t>
      </w:r>
      <w:r w:rsidRPr="00164B6C">
        <w:rPr>
          <w:szCs w:val="24"/>
        </w:rPr>
        <w:t>менения ИКТ.</w:t>
      </w:r>
    </w:p>
    <w:p w:rsidR="00B540EE" w:rsidRPr="00164B6C" w:rsidRDefault="00B540EE" w:rsidP="00A168FB">
      <w:pPr>
        <w:tabs>
          <w:tab w:val="left" w:pos="284"/>
        </w:tabs>
        <w:spacing w:line="240" w:lineRule="auto"/>
        <w:jc w:val="both"/>
        <w:rPr>
          <w:szCs w:val="24"/>
        </w:rPr>
      </w:pPr>
      <w:r w:rsidRPr="00164B6C">
        <w:rPr>
          <w:bCs/>
          <w:iCs/>
          <w:szCs w:val="24"/>
        </w:rPr>
        <w:t>Создаваемая в образовательной организации ИОС строится в соответствии со следующей иерархией:</w:t>
      </w:r>
    </w:p>
    <w:p w:rsidR="00B540EE" w:rsidRPr="00164B6C" w:rsidRDefault="00B540EE" w:rsidP="00A168FB">
      <w:pPr>
        <w:pStyle w:val="a8"/>
        <w:numPr>
          <w:ilvl w:val="0"/>
          <w:numId w:val="110"/>
        </w:numPr>
        <w:tabs>
          <w:tab w:val="left" w:pos="284"/>
          <w:tab w:val="left" w:pos="993"/>
        </w:tabs>
        <w:ind w:left="0" w:firstLine="0"/>
        <w:jc w:val="both"/>
      </w:pPr>
      <w:r w:rsidRPr="00164B6C">
        <w:t>единая информационно-образовательная среда страны;</w:t>
      </w:r>
    </w:p>
    <w:p w:rsidR="00B540EE" w:rsidRPr="00164B6C" w:rsidRDefault="00B540EE" w:rsidP="00A168FB">
      <w:pPr>
        <w:pStyle w:val="a8"/>
        <w:numPr>
          <w:ilvl w:val="0"/>
          <w:numId w:val="110"/>
        </w:numPr>
        <w:tabs>
          <w:tab w:val="left" w:pos="284"/>
          <w:tab w:val="left" w:pos="993"/>
        </w:tabs>
        <w:ind w:left="0" w:firstLine="0"/>
        <w:jc w:val="both"/>
      </w:pPr>
      <w:r w:rsidRPr="00164B6C">
        <w:t>единая информационно-образовательная среда региона;</w:t>
      </w:r>
    </w:p>
    <w:p w:rsidR="00B540EE" w:rsidRPr="00164B6C" w:rsidRDefault="00B540EE" w:rsidP="00A168FB">
      <w:pPr>
        <w:pStyle w:val="a8"/>
        <w:numPr>
          <w:ilvl w:val="0"/>
          <w:numId w:val="110"/>
        </w:numPr>
        <w:tabs>
          <w:tab w:val="left" w:pos="284"/>
          <w:tab w:val="left" w:pos="993"/>
        </w:tabs>
        <w:ind w:left="0" w:firstLine="0"/>
        <w:jc w:val="both"/>
      </w:pPr>
      <w:r w:rsidRPr="00164B6C">
        <w:t>информационно-образовательная среда образовательной организации;</w:t>
      </w:r>
    </w:p>
    <w:p w:rsidR="00B540EE" w:rsidRPr="00164B6C" w:rsidRDefault="00B540EE" w:rsidP="00A168FB">
      <w:pPr>
        <w:pStyle w:val="a8"/>
        <w:numPr>
          <w:ilvl w:val="0"/>
          <w:numId w:val="110"/>
        </w:numPr>
        <w:tabs>
          <w:tab w:val="left" w:pos="284"/>
          <w:tab w:val="left" w:pos="993"/>
        </w:tabs>
        <w:ind w:left="0" w:firstLine="0"/>
        <w:jc w:val="both"/>
      </w:pPr>
      <w:r w:rsidRPr="00164B6C">
        <w:t>предметная информационно-образовательная среда;</w:t>
      </w:r>
    </w:p>
    <w:p w:rsidR="00B540EE" w:rsidRPr="00164B6C" w:rsidRDefault="00B540EE" w:rsidP="00A168FB">
      <w:pPr>
        <w:pStyle w:val="a8"/>
        <w:numPr>
          <w:ilvl w:val="0"/>
          <w:numId w:val="110"/>
        </w:numPr>
        <w:tabs>
          <w:tab w:val="left" w:pos="284"/>
          <w:tab w:val="left" w:pos="993"/>
        </w:tabs>
        <w:ind w:left="0" w:firstLine="0"/>
        <w:jc w:val="both"/>
      </w:pPr>
      <w:r w:rsidRPr="00164B6C">
        <w:t>информационно-образовательная среда УМК;</w:t>
      </w:r>
    </w:p>
    <w:p w:rsidR="00B540EE" w:rsidRPr="00164B6C" w:rsidRDefault="00B540EE" w:rsidP="00A168FB">
      <w:pPr>
        <w:pStyle w:val="a8"/>
        <w:numPr>
          <w:ilvl w:val="0"/>
          <w:numId w:val="110"/>
        </w:numPr>
        <w:tabs>
          <w:tab w:val="left" w:pos="284"/>
          <w:tab w:val="left" w:pos="993"/>
        </w:tabs>
        <w:ind w:left="0" w:firstLine="0"/>
        <w:jc w:val="both"/>
      </w:pPr>
      <w:r w:rsidRPr="00164B6C">
        <w:t>информационно-образовательная среда компонентов УМК;</w:t>
      </w:r>
    </w:p>
    <w:p w:rsidR="00B540EE" w:rsidRPr="00164B6C" w:rsidRDefault="00B540EE" w:rsidP="00A168FB">
      <w:pPr>
        <w:pStyle w:val="a8"/>
        <w:numPr>
          <w:ilvl w:val="0"/>
          <w:numId w:val="110"/>
        </w:numPr>
        <w:tabs>
          <w:tab w:val="left" w:pos="284"/>
          <w:tab w:val="left" w:pos="993"/>
        </w:tabs>
        <w:ind w:left="0" w:firstLine="0"/>
        <w:jc w:val="both"/>
      </w:pPr>
      <w:r w:rsidRPr="00164B6C">
        <w:t>информационно-образовательная среда элементов УМК.</w:t>
      </w:r>
    </w:p>
    <w:p w:rsidR="00B540EE" w:rsidRPr="00164B6C" w:rsidRDefault="00B540EE" w:rsidP="00A168FB">
      <w:pPr>
        <w:tabs>
          <w:tab w:val="left" w:pos="284"/>
        </w:tabs>
        <w:spacing w:line="240" w:lineRule="auto"/>
        <w:jc w:val="both"/>
        <w:rPr>
          <w:szCs w:val="24"/>
        </w:rPr>
      </w:pPr>
      <w:r w:rsidRPr="00164B6C">
        <w:rPr>
          <w:bCs/>
          <w:iCs/>
          <w:szCs w:val="24"/>
        </w:rPr>
        <w:t>Основными элементами ИОС являются:</w:t>
      </w:r>
    </w:p>
    <w:p w:rsidR="00B540EE" w:rsidRPr="00164B6C" w:rsidRDefault="00B540EE" w:rsidP="00A168FB">
      <w:pPr>
        <w:pStyle w:val="a8"/>
        <w:numPr>
          <w:ilvl w:val="0"/>
          <w:numId w:val="110"/>
        </w:numPr>
        <w:tabs>
          <w:tab w:val="left" w:pos="284"/>
          <w:tab w:val="left" w:pos="993"/>
        </w:tabs>
        <w:ind w:left="0" w:firstLine="0"/>
        <w:jc w:val="both"/>
      </w:pPr>
      <w:r w:rsidRPr="00164B6C">
        <w:t>информационно-образовательные ресурсы в виде печатной продукции;</w:t>
      </w:r>
    </w:p>
    <w:p w:rsidR="00B540EE" w:rsidRPr="00164B6C" w:rsidRDefault="00B540EE" w:rsidP="00A168FB">
      <w:pPr>
        <w:pStyle w:val="a8"/>
        <w:numPr>
          <w:ilvl w:val="0"/>
          <w:numId w:val="110"/>
        </w:numPr>
        <w:tabs>
          <w:tab w:val="left" w:pos="284"/>
          <w:tab w:val="left" w:pos="993"/>
        </w:tabs>
        <w:ind w:left="0" w:firstLine="0"/>
        <w:jc w:val="both"/>
      </w:pPr>
      <w:r w:rsidRPr="00164B6C">
        <w:t>информационно-образовательные ресурсы на сменных оптических носителях;</w:t>
      </w:r>
    </w:p>
    <w:p w:rsidR="00B540EE" w:rsidRPr="00164B6C" w:rsidRDefault="00B540EE" w:rsidP="00A168FB">
      <w:pPr>
        <w:pStyle w:val="a8"/>
        <w:numPr>
          <w:ilvl w:val="0"/>
          <w:numId w:val="110"/>
        </w:numPr>
        <w:tabs>
          <w:tab w:val="left" w:pos="284"/>
          <w:tab w:val="left" w:pos="993"/>
        </w:tabs>
        <w:ind w:left="0" w:firstLine="0"/>
        <w:jc w:val="both"/>
      </w:pPr>
      <w:r w:rsidRPr="00164B6C">
        <w:t xml:space="preserve">информационно-образовательные ресурсы </w:t>
      </w:r>
      <w:r w:rsidR="00940668" w:rsidRPr="00164B6C">
        <w:t xml:space="preserve">сети </w:t>
      </w:r>
      <w:r w:rsidRPr="00164B6C">
        <w:t>Интернет;</w:t>
      </w:r>
    </w:p>
    <w:p w:rsidR="00B540EE" w:rsidRPr="00164B6C" w:rsidRDefault="00B540EE" w:rsidP="00A168FB">
      <w:pPr>
        <w:pStyle w:val="a8"/>
        <w:numPr>
          <w:ilvl w:val="0"/>
          <w:numId w:val="110"/>
        </w:numPr>
        <w:tabs>
          <w:tab w:val="left" w:pos="284"/>
          <w:tab w:val="left" w:pos="993"/>
        </w:tabs>
        <w:ind w:left="0" w:firstLine="0"/>
        <w:jc w:val="both"/>
      </w:pPr>
      <w:r w:rsidRPr="00164B6C">
        <w:t>вычислительная и информационно-телекоммуникационная инфраструктура;</w:t>
      </w:r>
    </w:p>
    <w:p w:rsidR="00B540EE" w:rsidRPr="00164B6C" w:rsidRDefault="00B540EE" w:rsidP="00A168FB">
      <w:pPr>
        <w:pStyle w:val="a8"/>
        <w:numPr>
          <w:ilvl w:val="0"/>
          <w:numId w:val="110"/>
        </w:numPr>
        <w:tabs>
          <w:tab w:val="left" w:pos="284"/>
          <w:tab w:val="left" w:pos="993"/>
        </w:tabs>
        <w:ind w:left="0" w:firstLine="0"/>
        <w:jc w:val="both"/>
      </w:pPr>
      <w:r w:rsidRPr="00164B6C">
        <w:t>прикладные программы, в том числе поддерживающие администрирование и финанс</w:t>
      </w:r>
      <w:r w:rsidRPr="00164B6C">
        <w:t>о</w:t>
      </w:r>
      <w:r w:rsidRPr="00164B6C">
        <w:t>во-хозяйственную деятельность образовательной организации (бухгалтерский уч</w:t>
      </w:r>
      <w:r w:rsidR="00245F1D" w:rsidRPr="00164B6C">
        <w:t>е</w:t>
      </w:r>
      <w:r w:rsidRPr="00164B6C">
        <w:t>т, дел</w:t>
      </w:r>
      <w:r w:rsidRPr="00164B6C">
        <w:t>о</w:t>
      </w:r>
      <w:r w:rsidRPr="00164B6C">
        <w:t>производство, кадры и т. д.).</w:t>
      </w:r>
    </w:p>
    <w:p w:rsidR="00B540EE" w:rsidRPr="00164B6C" w:rsidRDefault="00B540EE" w:rsidP="00A168FB">
      <w:pPr>
        <w:tabs>
          <w:tab w:val="left" w:pos="284"/>
        </w:tabs>
        <w:spacing w:line="240" w:lineRule="auto"/>
        <w:jc w:val="both"/>
        <w:rPr>
          <w:szCs w:val="24"/>
        </w:rPr>
      </w:pPr>
      <w:r w:rsidRPr="00164B6C">
        <w:rPr>
          <w:bCs/>
          <w:iCs/>
          <w:szCs w:val="24"/>
        </w:rPr>
        <w:t>Необходимое для использования ИКТ оборудование</w:t>
      </w:r>
      <w:r w:rsidRPr="00164B6C">
        <w:rPr>
          <w:szCs w:val="24"/>
        </w:rPr>
        <w:t>  отвеча</w:t>
      </w:r>
      <w:r w:rsidR="002B4028" w:rsidRPr="00164B6C">
        <w:rPr>
          <w:szCs w:val="24"/>
        </w:rPr>
        <w:t>е</w:t>
      </w:r>
      <w:r w:rsidRPr="00164B6C">
        <w:rPr>
          <w:szCs w:val="24"/>
        </w:rPr>
        <w:t xml:space="preserve">т современным требованиям и </w:t>
      </w:r>
      <w:r w:rsidR="00ED18CB" w:rsidRPr="00164B6C">
        <w:rPr>
          <w:szCs w:val="24"/>
        </w:rPr>
        <w:t xml:space="preserve">обеспечивает </w:t>
      </w:r>
      <w:r w:rsidRPr="00164B6C">
        <w:rPr>
          <w:szCs w:val="24"/>
        </w:rPr>
        <w:t>использование ИКТ:</w:t>
      </w:r>
    </w:p>
    <w:p w:rsidR="00B540EE" w:rsidRPr="00164B6C" w:rsidRDefault="00B540EE" w:rsidP="00A168FB">
      <w:pPr>
        <w:pStyle w:val="a8"/>
        <w:numPr>
          <w:ilvl w:val="0"/>
          <w:numId w:val="110"/>
        </w:numPr>
        <w:tabs>
          <w:tab w:val="left" w:pos="284"/>
          <w:tab w:val="left" w:pos="993"/>
        </w:tabs>
        <w:ind w:left="0" w:firstLine="0"/>
        <w:jc w:val="both"/>
      </w:pPr>
      <w:r w:rsidRPr="00164B6C">
        <w:t>в учебной деятельности;</w:t>
      </w:r>
    </w:p>
    <w:p w:rsidR="00B540EE" w:rsidRPr="00164B6C" w:rsidRDefault="00B540EE" w:rsidP="00A168FB">
      <w:pPr>
        <w:pStyle w:val="a8"/>
        <w:numPr>
          <w:ilvl w:val="0"/>
          <w:numId w:val="110"/>
        </w:numPr>
        <w:tabs>
          <w:tab w:val="left" w:pos="284"/>
          <w:tab w:val="left" w:pos="993"/>
        </w:tabs>
        <w:ind w:left="0" w:firstLine="0"/>
        <w:jc w:val="both"/>
      </w:pPr>
      <w:r w:rsidRPr="00164B6C">
        <w:t>во внеурочной деятельности;</w:t>
      </w:r>
    </w:p>
    <w:p w:rsidR="00B540EE" w:rsidRPr="00164B6C" w:rsidRDefault="00B540EE" w:rsidP="00A168FB">
      <w:pPr>
        <w:pStyle w:val="a8"/>
        <w:numPr>
          <w:ilvl w:val="0"/>
          <w:numId w:val="110"/>
        </w:numPr>
        <w:tabs>
          <w:tab w:val="left" w:pos="284"/>
          <w:tab w:val="left" w:pos="993"/>
        </w:tabs>
        <w:ind w:left="0" w:firstLine="0"/>
        <w:jc w:val="both"/>
      </w:pPr>
      <w:r w:rsidRPr="00164B6C">
        <w:t>в исследовательской и проектной деятельности;</w:t>
      </w:r>
    </w:p>
    <w:p w:rsidR="00B540EE" w:rsidRPr="00164B6C" w:rsidRDefault="00B540EE" w:rsidP="00A168FB">
      <w:pPr>
        <w:pStyle w:val="a8"/>
        <w:numPr>
          <w:ilvl w:val="0"/>
          <w:numId w:val="110"/>
        </w:numPr>
        <w:tabs>
          <w:tab w:val="left" w:pos="284"/>
          <w:tab w:val="left" w:pos="993"/>
        </w:tabs>
        <w:ind w:left="0" w:firstLine="0"/>
        <w:jc w:val="both"/>
      </w:pPr>
      <w:r w:rsidRPr="00164B6C">
        <w:t>при измерении, контроле и оценке результатов образования;</w:t>
      </w:r>
    </w:p>
    <w:p w:rsidR="00B540EE" w:rsidRPr="00164B6C" w:rsidRDefault="00B540EE" w:rsidP="00A168FB">
      <w:pPr>
        <w:pStyle w:val="a8"/>
        <w:numPr>
          <w:ilvl w:val="0"/>
          <w:numId w:val="110"/>
        </w:numPr>
        <w:tabs>
          <w:tab w:val="left" w:pos="284"/>
          <w:tab w:val="left" w:pos="993"/>
        </w:tabs>
        <w:ind w:left="0" w:firstLine="0"/>
        <w:jc w:val="both"/>
      </w:pPr>
      <w:r w:rsidRPr="00164B6C">
        <w:t>в административной деятельности, включая дистанционное взаимодействие всех уч</w:t>
      </w:r>
      <w:r w:rsidRPr="00164B6C">
        <w:t>а</w:t>
      </w:r>
      <w:r w:rsidRPr="00164B6C">
        <w:t>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w:t>
      </w:r>
      <w:r w:rsidRPr="00164B6C">
        <w:t>а</w:t>
      </w:r>
      <w:r w:rsidRPr="00164B6C">
        <w:t>циями социальной сферы и органами управления.</w:t>
      </w:r>
    </w:p>
    <w:p w:rsidR="00B540EE" w:rsidRPr="00164B6C" w:rsidRDefault="00B540EE" w:rsidP="00A168FB">
      <w:pPr>
        <w:tabs>
          <w:tab w:val="left" w:pos="284"/>
        </w:tabs>
        <w:spacing w:line="240" w:lineRule="auto"/>
        <w:jc w:val="both"/>
        <w:rPr>
          <w:szCs w:val="24"/>
        </w:rPr>
      </w:pPr>
      <w:r w:rsidRPr="00164B6C">
        <w:rPr>
          <w:bCs/>
          <w:iCs/>
          <w:szCs w:val="24"/>
        </w:rPr>
        <w:t>Учебно-методическое и информационное оснащение образовательного процесса</w:t>
      </w:r>
      <w:r w:rsidRPr="00164B6C">
        <w:rPr>
          <w:szCs w:val="24"/>
        </w:rPr>
        <w:t xml:space="preserve"> обесп</w:t>
      </w:r>
      <w:r w:rsidRPr="00164B6C">
        <w:rPr>
          <w:szCs w:val="24"/>
        </w:rPr>
        <w:t>е</w:t>
      </w:r>
      <w:r w:rsidRPr="00164B6C">
        <w:rPr>
          <w:szCs w:val="24"/>
        </w:rPr>
        <w:t>чива</w:t>
      </w:r>
      <w:r w:rsidR="002B4028" w:rsidRPr="00164B6C">
        <w:rPr>
          <w:szCs w:val="24"/>
        </w:rPr>
        <w:t>е</w:t>
      </w:r>
      <w:r w:rsidRPr="00164B6C">
        <w:rPr>
          <w:szCs w:val="24"/>
        </w:rPr>
        <w:t>т возможность:</w:t>
      </w:r>
    </w:p>
    <w:p w:rsidR="00B540EE" w:rsidRPr="00164B6C" w:rsidRDefault="00B540EE" w:rsidP="00A168FB">
      <w:pPr>
        <w:pStyle w:val="a8"/>
        <w:numPr>
          <w:ilvl w:val="0"/>
          <w:numId w:val="110"/>
        </w:numPr>
        <w:tabs>
          <w:tab w:val="left" w:pos="284"/>
          <w:tab w:val="left" w:pos="993"/>
        </w:tabs>
        <w:ind w:left="0" w:firstLine="0"/>
        <w:jc w:val="both"/>
      </w:pPr>
      <w:r w:rsidRPr="00164B6C">
        <w:t>реализации индивидуальных образовательных планов обучающихся, осуществления их самостоятельной образовательной деятельности;</w:t>
      </w:r>
    </w:p>
    <w:p w:rsidR="00B540EE" w:rsidRPr="00164B6C" w:rsidRDefault="00B540EE" w:rsidP="00A168FB">
      <w:pPr>
        <w:pStyle w:val="a8"/>
        <w:numPr>
          <w:ilvl w:val="0"/>
          <w:numId w:val="110"/>
        </w:numPr>
        <w:tabs>
          <w:tab w:val="left" w:pos="284"/>
          <w:tab w:val="left" w:pos="993"/>
        </w:tabs>
        <w:ind w:left="0" w:firstLine="0"/>
        <w:jc w:val="both"/>
      </w:pPr>
      <w:r w:rsidRPr="00164B6C">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w:t>
      </w:r>
      <w:r w:rsidRPr="00164B6C">
        <w:t>а</w:t>
      </w:r>
      <w:r w:rsidRPr="00164B6C">
        <w:t>ния и структурирования текста средствами текстового редактора;</w:t>
      </w:r>
    </w:p>
    <w:p w:rsidR="00B540EE" w:rsidRPr="00164B6C" w:rsidRDefault="00B540EE" w:rsidP="00A168FB">
      <w:pPr>
        <w:pStyle w:val="a8"/>
        <w:numPr>
          <w:ilvl w:val="0"/>
          <w:numId w:val="110"/>
        </w:numPr>
        <w:tabs>
          <w:tab w:val="left" w:pos="284"/>
          <w:tab w:val="left" w:pos="993"/>
        </w:tabs>
        <w:ind w:left="0" w:firstLine="0"/>
        <w:jc w:val="both"/>
      </w:pPr>
      <w:r w:rsidRPr="00164B6C">
        <w:t>записи и обработки изображения (включая микроскопические, телескопические и спу</w:t>
      </w:r>
      <w:r w:rsidRPr="00164B6C">
        <w:t>т</w:t>
      </w:r>
      <w:r w:rsidRPr="00164B6C">
        <w:t>никовые изображения) и звука при фиксации явлений в природе и обществе, хода образ</w:t>
      </w:r>
      <w:r w:rsidRPr="00164B6C">
        <w:t>о</w:t>
      </w:r>
      <w:r w:rsidRPr="00164B6C">
        <w:t>вательного процесса; переноса информации с нецифровых носителей (включая тр</w:t>
      </w:r>
      <w:r w:rsidR="00245F1D" w:rsidRPr="00164B6C">
        <w:t>е</w:t>
      </w:r>
      <w:r w:rsidRPr="00164B6C">
        <w:t>хме</w:t>
      </w:r>
      <w:r w:rsidRPr="00164B6C">
        <w:t>р</w:t>
      </w:r>
      <w:r w:rsidRPr="00164B6C">
        <w:t>ные объекты) в цифровую среду (оцифровка, сканирование);</w:t>
      </w:r>
    </w:p>
    <w:p w:rsidR="00B540EE" w:rsidRPr="00164B6C" w:rsidRDefault="00B540EE" w:rsidP="00A168FB">
      <w:pPr>
        <w:pStyle w:val="a8"/>
        <w:numPr>
          <w:ilvl w:val="0"/>
          <w:numId w:val="110"/>
        </w:numPr>
        <w:tabs>
          <w:tab w:val="left" w:pos="284"/>
          <w:tab w:val="left" w:pos="993"/>
        </w:tabs>
        <w:ind w:left="0" w:firstLine="0"/>
        <w:jc w:val="both"/>
      </w:pPr>
      <w:r w:rsidRPr="00164B6C">
        <w:t>создания и использования диаграмм различных видов (алгоритмических, концептуал</w:t>
      </w:r>
      <w:r w:rsidRPr="00164B6C">
        <w:t>ь</w:t>
      </w:r>
      <w:r w:rsidRPr="00164B6C">
        <w:t>ных, классификационных, организационных, хронологических, родства и др.), специал</w:t>
      </w:r>
      <w:r w:rsidRPr="00164B6C">
        <w:t>и</w:t>
      </w:r>
      <w:r w:rsidRPr="00164B6C">
        <w:t>зированных географических (в ГИС) и исторических карт; создания виртуальных геоме</w:t>
      </w:r>
      <w:r w:rsidRPr="00164B6C">
        <w:t>т</w:t>
      </w:r>
      <w:r w:rsidRPr="00164B6C">
        <w:t>рических объектов, графических сообщений с проведением рукой произвольных линий;</w:t>
      </w:r>
    </w:p>
    <w:p w:rsidR="00B540EE" w:rsidRPr="00164B6C" w:rsidRDefault="00B540EE" w:rsidP="00A168FB">
      <w:pPr>
        <w:pStyle w:val="a8"/>
        <w:numPr>
          <w:ilvl w:val="0"/>
          <w:numId w:val="110"/>
        </w:numPr>
        <w:tabs>
          <w:tab w:val="left" w:pos="284"/>
          <w:tab w:val="left" w:pos="993"/>
        </w:tabs>
        <w:ind w:left="0" w:firstLine="0"/>
        <w:jc w:val="both"/>
      </w:pPr>
      <w:r w:rsidRPr="00164B6C">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164B6C" w:rsidRDefault="00B540EE" w:rsidP="00A168FB">
      <w:pPr>
        <w:pStyle w:val="a8"/>
        <w:numPr>
          <w:ilvl w:val="0"/>
          <w:numId w:val="110"/>
        </w:numPr>
        <w:tabs>
          <w:tab w:val="left" w:pos="284"/>
          <w:tab w:val="left" w:pos="993"/>
        </w:tabs>
        <w:ind w:left="0" w:firstLine="0"/>
        <w:jc w:val="both"/>
      </w:pPr>
      <w:r w:rsidRPr="00164B6C">
        <w:t>выступления с аудио-, видео- и графическим экранным сопровождением;</w:t>
      </w:r>
    </w:p>
    <w:p w:rsidR="00B540EE" w:rsidRPr="00164B6C" w:rsidRDefault="00B540EE" w:rsidP="00A168FB">
      <w:pPr>
        <w:pStyle w:val="a8"/>
        <w:numPr>
          <w:ilvl w:val="0"/>
          <w:numId w:val="110"/>
        </w:numPr>
        <w:tabs>
          <w:tab w:val="left" w:pos="284"/>
          <w:tab w:val="left" w:pos="993"/>
        </w:tabs>
        <w:ind w:left="0" w:firstLine="0"/>
        <w:jc w:val="both"/>
      </w:pPr>
      <w:r w:rsidRPr="00164B6C">
        <w:t>вывода информации на бумагу и т. п. и в тр</w:t>
      </w:r>
      <w:r w:rsidR="00245F1D" w:rsidRPr="00164B6C">
        <w:t>е</w:t>
      </w:r>
      <w:r w:rsidRPr="00164B6C">
        <w:t>хмерную материальную среду (печать);</w:t>
      </w:r>
    </w:p>
    <w:p w:rsidR="00B540EE" w:rsidRPr="00164B6C" w:rsidRDefault="00B540EE" w:rsidP="00A168FB">
      <w:pPr>
        <w:pStyle w:val="a8"/>
        <w:numPr>
          <w:ilvl w:val="0"/>
          <w:numId w:val="110"/>
        </w:numPr>
        <w:tabs>
          <w:tab w:val="left" w:pos="284"/>
          <w:tab w:val="left" w:pos="993"/>
        </w:tabs>
        <w:ind w:left="0" w:firstLine="0"/>
        <w:jc w:val="both"/>
      </w:pPr>
      <w:r w:rsidRPr="00164B6C">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w:t>
      </w:r>
      <w:r w:rsidRPr="00164B6C">
        <w:t>е</w:t>
      </w:r>
      <w:r w:rsidRPr="00164B6C">
        <w:t>диасообщений в информационной среде образовательной организации;</w:t>
      </w:r>
    </w:p>
    <w:p w:rsidR="00B540EE" w:rsidRPr="00164B6C" w:rsidRDefault="00B540EE" w:rsidP="00A168FB">
      <w:pPr>
        <w:pStyle w:val="a8"/>
        <w:numPr>
          <w:ilvl w:val="0"/>
          <w:numId w:val="110"/>
        </w:numPr>
        <w:tabs>
          <w:tab w:val="left" w:pos="284"/>
          <w:tab w:val="left" w:pos="993"/>
        </w:tabs>
        <w:ind w:left="0" w:firstLine="0"/>
        <w:jc w:val="both"/>
      </w:pPr>
      <w:r w:rsidRPr="00164B6C">
        <w:t>поиска и получения информации;</w:t>
      </w:r>
    </w:p>
    <w:p w:rsidR="00B540EE" w:rsidRPr="00164B6C" w:rsidRDefault="00B540EE" w:rsidP="00A168FB">
      <w:pPr>
        <w:pStyle w:val="a8"/>
        <w:numPr>
          <w:ilvl w:val="0"/>
          <w:numId w:val="110"/>
        </w:numPr>
        <w:tabs>
          <w:tab w:val="left" w:pos="284"/>
          <w:tab w:val="left" w:pos="993"/>
        </w:tabs>
        <w:ind w:left="0" w:firstLine="0"/>
        <w:jc w:val="both"/>
      </w:pPr>
      <w:r w:rsidRPr="00164B6C">
        <w:t>использования источников информации на бумажных и цифровых носителях (в том числе в справочниках, словарях, поисковых системах);</w:t>
      </w:r>
    </w:p>
    <w:p w:rsidR="00B540EE" w:rsidRPr="00164B6C" w:rsidRDefault="00B540EE" w:rsidP="00A168FB">
      <w:pPr>
        <w:pStyle w:val="a8"/>
        <w:numPr>
          <w:ilvl w:val="0"/>
          <w:numId w:val="110"/>
        </w:numPr>
        <w:tabs>
          <w:tab w:val="left" w:pos="284"/>
          <w:tab w:val="left" w:pos="993"/>
        </w:tabs>
        <w:ind w:left="0" w:firstLine="0"/>
        <w:jc w:val="both"/>
      </w:pPr>
      <w:r w:rsidRPr="00164B6C">
        <w:t>вещания (подкастинга), использования носимых аудио</w:t>
      </w:r>
      <w:r w:rsidR="00ED18CB" w:rsidRPr="00164B6C">
        <w:t xml:space="preserve">-, </w:t>
      </w:r>
      <w:r w:rsidRPr="00164B6C">
        <w:t>видеоустройств для учебной деятельности на уроке и вне урока;</w:t>
      </w:r>
    </w:p>
    <w:p w:rsidR="00B540EE" w:rsidRPr="00164B6C" w:rsidRDefault="00B540EE" w:rsidP="00A168FB">
      <w:pPr>
        <w:pStyle w:val="a8"/>
        <w:numPr>
          <w:ilvl w:val="0"/>
          <w:numId w:val="110"/>
        </w:numPr>
        <w:tabs>
          <w:tab w:val="left" w:pos="284"/>
          <w:tab w:val="left" w:pos="993"/>
        </w:tabs>
        <w:ind w:left="0" w:firstLine="0"/>
        <w:jc w:val="both"/>
      </w:pPr>
      <w:r w:rsidRPr="00164B6C">
        <w:t>общения в Интернете, взаимодействия в социальных группах и сетях, участия в фор</w:t>
      </w:r>
      <w:r w:rsidRPr="00164B6C">
        <w:t>у</w:t>
      </w:r>
      <w:r w:rsidRPr="00164B6C">
        <w:t>мах, групповой работы над сообщениями (вики);</w:t>
      </w:r>
    </w:p>
    <w:p w:rsidR="00B540EE" w:rsidRPr="00164B6C" w:rsidRDefault="00B540EE" w:rsidP="00A168FB">
      <w:pPr>
        <w:pStyle w:val="a8"/>
        <w:numPr>
          <w:ilvl w:val="0"/>
          <w:numId w:val="110"/>
        </w:numPr>
        <w:tabs>
          <w:tab w:val="left" w:pos="284"/>
          <w:tab w:val="left" w:pos="993"/>
        </w:tabs>
        <w:ind w:left="0" w:firstLine="0"/>
        <w:jc w:val="both"/>
      </w:pPr>
      <w:r w:rsidRPr="00164B6C">
        <w:t>создания</w:t>
      </w:r>
      <w:r w:rsidR="002B4028" w:rsidRPr="00164B6C">
        <w:t>,</w:t>
      </w:r>
      <w:r w:rsidRPr="00164B6C">
        <w:t xml:space="preserve"> заполнения </w:t>
      </w:r>
      <w:r w:rsidR="002B4028" w:rsidRPr="00164B6C">
        <w:t xml:space="preserve">и анализа </w:t>
      </w:r>
      <w:r w:rsidRPr="00164B6C">
        <w:t xml:space="preserve">баз данных, в том числе определителей; </w:t>
      </w:r>
      <w:r w:rsidR="002B4028" w:rsidRPr="00164B6C">
        <w:t xml:space="preserve">их </w:t>
      </w:r>
      <w:r w:rsidRPr="00164B6C">
        <w:t>наглядного представления;</w:t>
      </w:r>
    </w:p>
    <w:p w:rsidR="00B540EE" w:rsidRPr="00164B6C" w:rsidRDefault="00B540EE" w:rsidP="00A168FB">
      <w:pPr>
        <w:pStyle w:val="a8"/>
        <w:numPr>
          <w:ilvl w:val="0"/>
          <w:numId w:val="110"/>
        </w:numPr>
        <w:tabs>
          <w:tab w:val="left" w:pos="284"/>
          <w:tab w:val="left" w:pos="993"/>
        </w:tabs>
        <w:ind w:left="0" w:firstLine="0"/>
        <w:jc w:val="both"/>
      </w:pPr>
      <w:r w:rsidRPr="00164B6C">
        <w:t>включения обучающихся в проектную и учебно-исследовательскую деятельность, пр</w:t>
      </w:r>
      <w:r w:rsidRPr="00164B6C">
        <w:t>о</w:t>
      </w:r>
      <w:r w:rsidRPr="00164B6C">
        <w:t>ведения наблюдений и экспериментов, в том числе с использованием: учебного лабор</w:t>
      </w:r>
      <w:r w:rsidRPr="00164B6C">
        <w:t>а</w:t>
      </w:r>
      <w:r w:rsidRPr="00164B6C">
        <w:t>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w:t>
      </w:r>
      <w:r w:rsidRPr="00164B6C">
        <w:t>к</w:t>
      </w:r>
      <w:r w:rsidRPr="00164B6C">
        <w:t>тов и явлений;</w:t>
      </w:r>
    </w:p>
    <w:p w:rsidR="00B540EE" w:rsidRPr="00164B6C" w:rsidRDefault="00B540EE" w:rsidP="00A168FB">
      <w:pPr>
        <w:pStyle w:val="a8"/>
        <w:numPr>
          <w:ilvl w:val="0"/>
          <w:numId w:val="110"/>
        </w:numPr>
        <w:tabs>
          <w:tab w:val="left" w:pos="284"/>
          <w:tab w:val="left" w:pos="993"/>
        </w:tabs>
        <w:ind w:left="0" w:firstLine="0"/>
        <w:jc w:val="both"/>
      </w:pPr>
      <w:r w:rsidRPr="00164B6C">
        <w:t>исполнения, сочинения и аранжировки музыкальных произведений с применением тр</w:t>
      </w:r>
      <w:r w:rsidRPr="00164B6C">
        <w:t>а</w:t>
      </w:r>
      <w:r w:rsidRPr="00164B6C">
        <w:t>диционных народных и современных инструментов и цифровых технологий, использов</w:t>
      </w:r>
      <w:r w:rsidRPr="00164B6C">
        <w:t>а</w:t>
      </w:r>
      <w:r w:rsidRPr="00164B6C">
        <w:t>ния звуковых и музыкальных редакторов, клавишных и кинестетических синтезаторов;</w:t>
      </w:r>
    </w:p>
    <w:p w:rsidR="00B540EE" w:rsidRPr="00164B6C" w:rsidRDefault="00B540EE" w:rsidP="00A168FB">
      <w:pPr>
        <w:pStyle w:val="a8"/>
        <w:numPr>
          <w:ilvl w:val="0"/>
          <w:numId w:val="110"/>
        </w:numPr>
        <w:tabs>
          <w:tab w:val="left" w:pos="284"/>
          <w:tab w:val="left" w:pos="993"/>
        </w:tabs>
        <w:ind w:left="0" w:firstLine="0"/>
        <w:jc w:val="both"/>
      </w:pPr>
      <w:r w:rsidRPr="00164B6C">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w:t>
      </w:r>
      <w:r w:rsidRPr="00164B6C">
        <w:t>а</w:t>
      </w:r>
      <w:r w:rsidRPr="00164B6C">
        <w:t>турной и рисованной мультипликации;</w:t>
      </w:r>
    </w:p>
    <w:p w:rsidR="00B540EE" w:rsidRPr="00164B6C" w:rsidRDefault="00B540EE" w:rsidP="00A168FB">
      <w:pPr>
        <w:pStyle w:val="a8"/>
        <w:numPr>
          <w:ilvl w:val="0"/>
          <w:numId w:val="110"/>
        </w:numPr>
        <w:tabs>
          <w:tab w:val="left" w:pos="284"/>
          <w:tab w:val="left" w:pos="993"/>
        </w:tabs>
        <w:ind w:left="0" w:firstLine="0"/>
        <w:jc w:val="both"/>
      </w:pPr>
      <w:r w:rsidRPr="00164B6C">
        <w:t>создания материальных и информационных объектов с использованием ручных и эле</w:t>
      </w:r>
      <w:r w:rsidRPr="00164B6C">
        <w:t>к</w:t>
      </w:r>
      <w:r w:rsidRPr="00164B6C">
        <w:t>троинструментов, применяемых в избранных для изучения распростран</w:t>
      </w:r>
      <w:r w:rsidR="00245F1D" w:rsidRPr="00164B6C">
        <w:t>е</w:t>
      </w:r>
      <w:r w:rsidRPr="00164B6C">
        <w:t>нных технолог</w:t>
      </w:r>
      <w:r w:rsidRPr="00164B6C">
        <w:t>и</w:t>
      </w:r>
      <w:r w:rsidRPr="00164B6C">
        <w:t>ях (индустриальных, сельскохозяйственных, технологиях ведения дома, информационных и коммуникационных технологиях);</w:t>
      </w:r>
    </w:p>
    <w:p w:rsidR="00B540EE" w:rsidRPr="00164B6C" w:rsidRDefault="00B540EE" w:rsidP="00A168FB">
      <w:pPr>
        <w:pStyle w:val="a8"/>
        <w:numPr>
          <w:ilvl w:val="0"/>
          <w:numId w:val="110"/>
        </w:numPr>
        <w:tabs>
          <w:tab w:val="left" w:pos="284"/>
          <w:tab w:val="left" w:pos="993"/>
        </w:tabs>
        <w:ind w:left="0" w:firstLine="0"/>
        <w:jc w:val="both"/>
      </w:pPr>
      <w:r w:rsidRPr="00164B6C">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w:t>
      </w:r>
      <w:r w:rsidRPr="00164B6C">
        <w:t>о</w:t>
      </w:r>
      <w:r w:rsidRPr="00164B6C">
        <w:t>вания;</w:t>
      </w:r>
    </w:p>
    <w:p w:rsidR="00B540EE" w:rsidRPr="00164B6C" w:rsidRDefault="00B540EE" w:rsidP="00A168FB">
      <w:pPr>
        <w:pStyle w:val="a8"/>
        <w:numPr>
          <w:ilvl w:val="0"/>
          <w:numId w:val="110"/>
        </w:numPr>
        <w:tabs>
          <w:tab w:val="left" w:pos="284"/>
          <w:tab w:val="left" w:pos="993"/>
        </w:tabs>
        <w:ind w:left="0" w:firstLine="0"/>
        <w:jc w:val="both"/>
      </w:pPr>
      <w:r w:rsidRPr="00164B6C">
        <w:t>занятий по изучению правил дорожного движения с использованием игр, оборудов</w:t>
      </w:r>
      <w:r w:rsidRPr="00164B6C">
        <w:t>а</w:t>
      </w:r>
      <w:r w:rsidRPr="00164B6C">
        <w:t>ния, а также компьютерных тренаж</w:t>
      </w:r>
      <w:r w:rsidR="00245F1D" w:rsidRPr="00164B6C">
        <w:t>е</w:t>
      </w:r>
      <w:r w:rsidRPr="00164B6C">
        <w:t>ров;</w:t>
      </w:r>
    </w:p>
    <w:p w:rsidR="00B540EE" w:rsidRPr="00164B6C" w:rsidRDefault="00B540EE" w:rsidP="00A168FB">
      <w:pPr>
        <w:pStyle w:val="a8"/>
        <w:numPr>
          <w:ilvl w:val="0"/>
          <w:numId w:val="110"/>
        </w:numPr>
        <w:tabs>
          <w:tab w:val="left" w:pos="284"/>
          <w:tab w:val="left" w:pos="993"/>
        </w:tabs>
        <w:ind w:left="0" w:firstLine="0"/>
        <w:jc w:val="both"/>
      </w:pPr>
      <w:r w:rsidRPr="00164B6C">
        <w:t>размещения продуктов познавательной, учебно-исследовательской и проектной де</w:t>
      </w:r>
      <w:r w:rsidRPr="00164B6C">
        <w:t>я</w:t>
      </w:r>
      <w:r w:rsidRPr="00164B6C">
        <w:t>тельности обучающихся в информационно-образовательной среде образовательной орг</w:t>
      </w:r>
      <w:r w:rsidRPr="00164B6C">
        <w:t>а</w:t>
      </w:r>
      <w:r w:rsidRPr="00164B6C">
        <w:t>низации;</w:t>
      </w:r>
    </w:p>
    <w:p w:rsidR="00B540EE" w:rsidRPr="00164B6C" w:rsidRDefault="00B540EE" w:rsidP="00A168FB">
      <w:pPr>
        <w:pStyle w:val="a8"/>
        <w:numPr>
          <w:ilvl w:val="0"/>
          <w:numId w:val="110"/>
        </w:numPr>
        <w:tabs>
          <w:tab w:val="left" w:pos="284"/>
          <w:tab w:val="left" w:pos="993"/>
        </w:tabs>
        <w:ind w:left="0" w:firstLine="0"/>
        <w:jc w:val="both"/>
      </w:pPr>
      <w:r w:rsidRPr="00164B6C">
        <w:t>проектирования и организации индивидуальной и групповой деятельности, организ</w:t>
      </w:r>
      <w:r w:rsidRPr="00164B6C">
        <w:t>а</w:t>
      </w:r>
      <w:r w:rsidRPr="00164B6C">
        <w:t>ции своего времени с использованием ИКТ; планирования учебного процесса, фиксиров</w:t>
      </w:r>
      <w:r w:rsidRPr="00164B6C">
        <w:t>а</w:t>
      </w:r>
      <w:r w:rsidRPr="00164B6C">
        <w:t>ния его реализации в целом и отдельных этапов (выступлений, дискуссий, экспериме</w:t>
      </w:r>
      <w:r w:rsidRPr="00164B6C">
        <w:t>н</w:t>
      </w:r>
      <w:r w:rsidRPr="00164B6C">
        <w:t>тов);</w:t>
      </w:r>
    </w:p>
    <w:p w:rsidR="00B540EE" w:rsidRPr="00164B6C" w:rsidRDefault="001B2D5B" w:rsidP="00A168FB">
      <w:pPr>
        <w:pStyle w:val="a8"/>
        <w:numPr>
          <w:ilvl w:val="0"/>
          <w:numId w:val="110"/>
        </w:numPr>
        <w:tabs>
          <w:tab w:val="left" w:pos="284"/>
          <w:tab w:val="left" w:pos="993"/>
        </w:tabs>
        <w:ind w:left="0" w:firstLine="0"/>
        <w:jc w:val="both"/>
      </w:pPr>
      <w:r w:rsidRPr="00164B6C">
        <w:t>о</w:t>
      </w:r>
      <w:r w:rsidR="00B540EE" w:rsidRPr="00164B6C">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w:t>
      </w:r>
      <w:r w:rsidR="00B540EE" w:rsidRPr="00164B6C">
        <w:t>и</w:t>
      </w:r>
      <w:r w:rsidR="00B540EE" w:rsidRPr="00164B6C">
        <w:t>телях, множительной технике для тиражирования учебных и методических тексто-графических и аудио</w:t>
      </w:r>
      <w:r w:rsidR="00ED18CB" w:rsidRPr="00164B6C">
        <w:t xml:space="preserve">-, </w:t>
      </w:r>
      <w:r w:rsidR="00B540EE" w:rsidRPr="00164B6C">
        <w:t>видеоматериалов, результатов творческой, научно-исследовательской и проектной деятельности обучающихся;</w:t>
      </w:r>
    </w:p>
    <w:p w:rsidR="00B540EE" w:rsidRPr="00164B6C" w:rsidRDefault="00B540EE" w:rsidP="00A168FB">
      <w:pPr>
        <w:pStyle w:val="a8"/>
        <w:numPr>
          <w:ilvl w:val="0"/>
          <w:numId w:val="110"/>
        </w:numPr>
        <w:tabs>
          <w:tab w:val="left" w:pos="284"/>
          <w:tab w:val="left" w:pos="993"/>
        </w:tabs>
        <w:ind w:left="0" w:firstLine="0"/>
        <w:jc w:val="both"/>
      </w:pPr>
      <w:r w:rsidRPr="00164B6C">
        <w:t>проведения массовых мероприятий, собраний, представлений; досуга и общения об</w:t>
      </w:r>
      <w:r w:rsidRPr="00164B6C">
        <w:t>у</w:t>
      </w:r>
      <w:r w:rsidRPr="00164B6C">
        <w:t>чающихся с возможностью для массового просмотра кино- и видеоматериалов, организ</w:t>
      </w:r>
      <w:r w:rsidRPr="00164B6C">
        <w:t>а</w:t>
      </w:r>
      <w:r w:rsidRPr="00164B6C">
        <w:t>ции сценической работы, театрализованных представлений, обеспеченных озвучиванием, освещением и мультимедиасопровождением;</w:t>
      </w:r>
    </w:p>
    <w:p w:rsidR="00B540EE" w:rsidRPr="00164B6C" w:rsidRDefault="00B540EE" w:rsidP="00A168FB">
      <w:pPr>
        <w:pStyle w:val="a8"/>
        <w:numPr>
          <w:ilvl w:val="0"/>
          <w:numId w:val="110"/>
        </w:numPr>
        <w:tabs>
          <w:tab w:val="left" w:pos="284"/>
          <w:tab w:val="left" w:pos="993"/>
        </w:tabs>
        <w:ind w:left="0" w:firstLine="0"/>
        <w:jc w:val="both"/>
      </w:pPr>
      <w:r w:rsidRPr="00164B6C">
        <w:t>выпуска школьных печатных изданий, работы школьного телевидения.</w:t>
      </w:r>
    </w:p>
    <w:p w:rsidR="00B540EE" w:rsidRPr="00164B6C" w:rsidRDefault="00B540EE" w:rsidP="00A168FB">
      <w:pPr>
        <w:pStyle w:val="a8"/>
        <w:tabs>
          <w:tab w:val="left" w:pos="284"/>
          <w:tab w:val="left" w:pos="993"/>
        </w:tabs>
        <w:ind w:left="0"/>
        <w:jc w:val="both"/>
      </w:pPr>
      <w:r w:rsidRPr="00164B6C">
        <w:t xml:space="preserve">Все указанные виды деятельности </w:t>
      </w:r>
      <w:r w:rsidR="00C83F0A" w:rsidRPr="00164B6C">
        <w:t xml:space="preserve">обеспечиваются </w:t>
      </w:r>
      <w:r w:rsidRPr="00164B6C">
        <w:t>расходными материалами.</w:t>
      </w:r>
    </w:p>
    <w:p w:rsidR="000F55DA" w:rsidRPr="00164B6C" w:rsidRDefault="000F55DA" w:rsidP="00A168FB">
      <w:pPr>
        <w:pStyle w:val="3"/>
        <w:tabs>
          <w:tab w:val="left" w:pos="284"/>
        </w:tabs>
        <w:spacing w:before="0" w:beforeAutospacing="0" w:after="0" w:afterAutospacing="0"/>
        <w:jc w:val="center"/>
        <w:rPr>
          <w:sz w:val="24"/>
          <w:szCs w:val="24"/>
        </w:rPr>
      </w:pPr>
      <w:bookmarkStart w:id="521" w:name="_Toc406059072"/>
      <w:bookmarkStart w:id="522" w:name="_Toc409691741"/>
      <w:bookmarkStart w:id="523" w:name="_Toc410654085"/>
    </w:p>
    <w:p w:rsidR="00B540EE" w:rsidRPr="00164B6C" w:rsidRDefault="00B540EE" w:rsidP="007A40CC">
      <w:pPr>
        <w:pStyle w:val="2"/>
        <w:numPr>
          <w:ilvl w:val="2"/>
          <w:numId w:val="197"/>
        </w:numPr>
      </w:pPr>
      <w:bookmarkStart w:id="524" w:name="_Механизмы_достижения_целевых"/>
      <w:bookmarkStart w:id="525" w:name="_Toc414553291"/>
      <w:bookmarkStart w:id="526" w:name="_Toc58674064"/>
      <w:bookmarkEnd w:id="524"/>
      <w:r w:rsidRPr="00164B6C">
        <w:t>Механизмы достижения целевых ориентиров в системе условий</w:t>
      </w:r>
      <w:bookmarkEnd w:id="521"/>
      <w:bookmarkEnd w:id="522"/>
      <w:bookmarkEnd w:id="523"/>
      <w:bookmarkEnd w:id="525"/>
      <w:bookmarkEnd w:id="526"/>
    </w:p>
    <w:p w:rsidR="00B540EE" w:rsidRPr="00164B6C" w:rsidRDefault="00B540EE" w:rsidP="00A168FB">
      <w:pPr>
        <w:tabs>
          <w:tab w:val="left" w:pos="284"/>
        </w:tabs>
        <w:spacing w:line="240" w:lineRule="auto"/>
        <w:jc w:val="both"/>
        <w:rPr>
          <w:szCs w:val="24"/>
        </w:rPr>
      </w:pPr>
      <w:r w:rsidRPr="00164B6C">
        <w:rPr>
          <w:szCs w:val="24"/>
        </w:rPr>
        <w:t>Интегративным результатом выполнения требований основной образовательной програ</w:t>
      </w:r>
      <w:r w:rsidRPr="00164B6C">
        <w:rPr>
          <w:szCs w:val="24"/>
        </w:rPr>
        <w:t>м</w:t>
      </w:r>
      <w:r w:rsidRPr="00164B6C">
        <w:rPr>
          <w:szCs w:val="24"/>
        </w:rPr>
        <w:t>мы образовательной организации является создание и поддержание развивающей образ</w:t>
      </w:r>
      <w:r w:rsidRPr="00164B6C">
        <w:rPr>
          <w:szCs w:val="24"/>
        </w:rPr>
        <w:t>о</w:t>
      </w:r>
      <w:r w:rsidRPr="00164B6C">
        <w:rPr>
          <w:szCs w:val="24"/>
        </w:rPr>
        <w:t>вательной среды, адекватной задачам достижения личностного, социального, познав</w:t>
      </w:r>
      <w:r w:rsidRPr="00164B6C">
        <w:rPr>
          <w:szCs w:val="24"/>
        </w:rPr>
        <w:t>а</w:t>
      </w:r>
      <w:r w:rsidRPr="00164B6C">
        <w:rPr>
          <w:szCs w:val="24"/>
        </w:rPr>
        <w:t xml:space="preserve">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164B6C">
        <w:rPr>
          <w:szCs w:val="24"/>
        </w:rPr>
        <w:t>ООП ООО</w:t>
      </w:r>
      <w:r w:rsidRPr="00164B6C">
        <w:rPr>
          <w:szCs w:val="24"/>
        </w:rPr>
        <w:t>, условия:</w:t>
      </w:r>
    </w:p>
    <w:p w:rsidR="00B540EE" w:rsidRPr="00164B6C" w:rsidRDefault="00B540EE" w:rsidP="00A168FB">
      <w:pPr>
        <w:pStyle w:val="a8"/>
        <w:numPr>
          <w:ilvl w:val="0"/>
          <w:numId w:val="111"/>
        </w:numPr>
        <w:tabs>
          <w:tab w:val="left" w:pos="284"/>
          <w:tab w:val="left" w:pos="993"/>
        </w:tabs>
        <w:ind w:left="0" w:firstLine="0"/>
        <w:jc w:val="both"/>
      </w:pPr>
      <w:r w:rsidRPr="00164B6C">
        <w:t>соответствуют требованиям ФГОС</w:t>
      </w:r>
      <w:r w:rsidR="00C83F0A" w:rsidRPr="00164B6C">
        <w:t xml:space="preserve"> ООО</w:t>
      </w:r>
      <w:r w:rsidRPr="00164B6C">
        <w:t>;</w:t>
      </w:r>
    </w:p>
    <w:p w:rsidR="00B540EE" w:rsidRPr="00164B6C" w:rsidRDefault="00B540EE" w:rsidP="00A168FB">
      <w:pPr>
        <w:pStyle w:val="a8"/>
        <w:numPr>
          <w:ilvl w:val="0"/>
          <w:numId w:val="111"/>
        </w:numPr>
        <w:tabs>
          <w:tab w:val="left" w:pos="284"/>
          <w:tab w:val="left" w:pos="993"/>
        </w:tabs>
        <w:ind w:left="0" w:firstLine="0"/>
        <w:jc w:val="both"/>
      </w:pPr>
      <w:r w:rsidRPr="00164B6C">
        <w:t>обеспечивают достижение планируемых результатов освоенияосновной образовател</w:t>
      </w:r>
      <w:r w:rsidRPr="00164B6C">
        <w:t>ь</w:t>
      </w:r>
      <w:r w:rsidRPr="00164B6C">
        <w:t>ной программы образовательной организации иреализацию предусмотренных в ней обр</w:t>
      </w:r>
      <w:r w:rsidRPr="00164B6C">
        <w:t>а</w:t>
      </w:r>
      <w:r w:rsidRPr="00164B6C">
        <w:t>зовательных программ;</w:t>
      </w:r>
    </w:p>
    <w:p w:rsidR="00B540EE" w:rsidRPr="00164B6C" w:rsidRDefault="00B540EE" w:rsidP="00A168FB">
      <w:pPr>
        <w:pStyle w:val="a8"/>
        <w:numPr>
          <w:ilvl w:val="0"/>
          <w:numId w:val="111"/>
        </w:numPr>
        <w:tabs>
          <w:tab w:val="left" w:pos="284"/>
          <w:tab w:val="left" w:pos="993"/>
        </w:tabs>
        <w:ind w:left="0" w:firstLine="0"/>
        <w:jc w:val="both"/>
      </w:pPr>
      <w:r w:rsidRPr="00164B6C">
        <w:t>учитывают особенности образовательной организации, ееорганизационную структуру, запросы участников образовательного процесса;</w:t>
      </w:r>
    </w:p>
    <w:p w:rsidR="00B540EE" w:rsidRPr="00164B6C" w:rsidRDefault="00B540EE" w:rsidP="00A168FB">
      <w:pPr>
        <w:pStyle w:val="a8"/>
        <w:numPr>
          <w:ilvl w:val="0"/>
          <w:numId w:val="111"/>
        </w:numPr>
        <w:tabs>
          <w:tab w:val="left" w:pos="284"/>
          <w:tab w:val="left" w:pos="993"/>
        </w:tabs>
        <w:ind w:left="0" w:firstLine="0"/>
        <w:jc w:val="both"/>
      </w:pPr>
      <w:r w:rsidRPr="00164B6C">
        <w:t>предоставляют возможность взаимодействия с социальнымипартнерами, использов</w:t>
      </w:r>
      <w:r w:rsidRPr="00164B6C">
        <w:t>а</w:t>
      </w:r>
      <w:r w:rsidRPr="00164B6C">
        <w:t>ния ресурсов социума, в том числе и сетевоговзаимодействия.</w:t>
      </w:r>
    </w:p>
    <w:p w:rsidR="00B540EE" w:rsidRPr="00164B6C" w:rsidRDefault="00B540EE" w:rsidP="00A168FB">
      <w:pPr>
        <w:tabs>
          <w:tab w:val="left" w:pos="284"/>
        </w:tabs>
        <w:spacing w:line="240" w:lineRule="auto"/>
        <w:jc w:val="both"/>
        <w:rPr>
          <w:szCs w:val="24"/>
        </w:rPr>
      </w:pPr>
      <w:r w:rsidRPr="00164B6C">
        <w:rPr>
          <w:szCs w:val="24"/>
        </w:rPr>
        <w:t>В соответствии с требованиями ФГОС</w:t>
      </w:r>
      <w:r w:rsidR="00C83F0A" w:rsidRPr="00164B6C">
        <w:rPr>
          <w:szCs w:val="24"/>
        </w:rPr>
        <w:t xml:space="preserve"> ООО</w:t>
      </w:r>
      <w:r w:rsidRPr="00164B6C">
        <w:rPr>
          <w:szCs w:val="24"/>
        </w:rPr>
        <w:t xml:space="preserve"> раздел основной образовательной программы образовательной организации, характеризующий систему условий, содержит:</w:t>
      </w:r>
    </w:p>
    <w:p w:rsidR="00B540EE" w:rsidRPr="00164B6C" w:rsidRDefault="00B540EE" w:rsidP="00A168FB">
      <w:pPr>
        <w:pStyle w:val="a8"/>
        <w:numPr>
          <w:ilvl w:val="0"/>
          <w:numId w:val="140"/>
        </w:numPr>
        <w:tabs>
          <w:tab w:val="left" w:pos="284"/>
          <w:tab w:val="left" w:pos="1134"/>
        </w:tabs>
        <w:ind w:left="0" w:firstLine="0"/>
        <w:jc w:val="both"/>
      </w:pPr>
      <w:r w:rsidRPr="00164B6C">
        <w:t>описание кадровых, психолого-педагогических, финансово-экономических, материал</w:t>
      </w:r>
      <w:r w:rsidRPr="00164B6C">
        <w:t>ь</w:t>
      </w:r>
      <w:r w:rsidRPr="00164B6C">
        <w:t>но-технических, информационно-методических условий и ресурсов;</w:t>
      </w:r>
    </w:p>
    <w:p w:rsidR="00B540EE" w:rsidRPr="00164B6C" w:rsidRDefault="00B540EE" w:rsidP="00A168FB">
      <w:pPr>
        <w:pStyle w:val="a8"/>
        <w:numPr>
          <w:ilvl w:val="0"/>
          <w:numId w:val="140"/>
        </w:numPr>
        <w:tabs>
          <w:tab w:val="left" w:pos="284"/>
          <w:tab w:val="left" w:pos="1134"/>
        </w:tabs>
        <w:ind w:left="0" w:firstLine="0"/>
        <w:jc w:val="both"/>
      </w:pPr>
      <w:r w:rsidRPr="00164B6C">
        <w:t xml:space="preserve">обоснование необходимых изменений в имеющихся условиях в соответствии с целями и приоритетами </w:t>
      </w:r>
      <w:r w:rsidR="00940668" w:rsidRPr="00164B6C">
        <w:t xml:space="preserve">ООП ООО </w:t>
      </w:r>
      <w:r w:rsidRPr="00164B6C">
        <w:t>образовательной организации;</w:t>
      </w:r>
    </w:p>
    <w:p w:rsidR="00B540EE" w:rsidRPr="00164B6C" w:rsidRDefault="00B540EE" w:rsidP="00A168FB">
      <w:pPr>
        <w:pStyle w:val="a8"/>
        <w:numPr>
          <w:ilvl w:val="0"/>
          <w:numId w:val="140"/>
        </w:numPr>
        <w:tabs>
          <w:tab w:val="left" w:pos="284"/>
          <w:tab w:val="left" w:pos="1134"/>
        </w:tabs>
        <w:ind w:left="0" w:firstLine="0"/>
        <w:jc w:val="both"/>
      </w:pPr>
      <w:r w:rsidRPr="00164B6C">
        <w:t>механизмы достижения целевых ориентиров в системе условий;</w:t>
      </w:r>
    </w:p>
    <w:p w:rsidR="00B540EE" w:rsidRPr="00164B6C" w:rsidRDefault="00B540EE" w:rsidP="00A168FB">
      <w:pPr>
        <w:pStyle w:val="a8"/>
        <w:numPr>
          <w:ilvl w:val="0"/>
          <w:numId w:val="140"/>
        </w:numPr>
        <w:tabs>
          <w:tab w:val="left" w:pos="284"/>
          <w:tab w:val="left" w:pos="1134"/>
        </w:tabs>
        <w:ind w:left="0" w:firstLine="0"/>
        <w:jc w:val="both"/>
      </w:pPr>
      <w:r w:rsidRPr="00164B6C">
        <w:t>сетевой график (дорожную карту) по формированию необходимой системы условий;</w:t>
      </w:r>
    </w:p>
    <w:p w:rsidR="00B540EE" w:rsidRPr="00164B6C" w:rsidRDefault="00B540EE" w:rsidP="00A168FB">
      <w:pPr>
        <w:pStyle w:val="a8"/>
        <w:numPr>
          <w:ilvl w:val="0"/>
          <w:numId w:val="140"/>
        </w:numPr>
        <w:tabs>
          <w:tab w:val="left" w:pos="284"/>
          <w:tab w:val="left" w:pos="1134"/>
        </w:tabs>
        <w:ind w:left="0" w:firstLine="0"/>
        <w:jc w:val="both"/>
      </w:pPr>
      <w:r w:rsidRPr="00164B6C">
        <w:t>систему оценки условий.</w:t>
      </w:r>
    </w:p>
    <w:p w:rsidR="00B540EE" w:rsidRPr="00164B6C" w:rsidRDefault="00B540EE" w:rsidP="00A168FB">
      <w:pPr>
        <w:tabs>
          <w:tab w:val="left" w:pos="284"/>
        </w:tabs>
        <w:spacing w:line="240" w:lineRule="auto"/>
        <w:jc w:val="both"/>
        <w:rPr>
          <w:szCs w:val="24"/>
        </w:rPr>
      </w:pPr>
      <w:r w:rsidRPr="00164B6C">
        <w:rPr>
          <w:szCs w:val="24"/>
        </w:rPr>
        <w:t xml:space="preserve">Система условий реализации </w:t>
      </w:r>
      <w:r w:rsidR="00940668" w:rsidRPr="00164B6C">
        <w:rPr>
          <w:szCs w:val="24"/>
        </w:rPr>
        <w:t>ООП</w:t>
      </w:r>
      <w:r w:rsidRPr="00164B6C">
        <w:rPr>
          <w:szCs w:val="24"/>
        </w:rPr>
        <w:t xml:space="preserve"> образовательной организации базируется на результ</w:t>
      </w:r>
      <w:r w:rsidRPr="00164B6C">
        <w:rPr>
          <w:szCs w:val="24"/>
        </w:rPr>
        <w:t>а</w:t>
      </w:r>
      <w:r w:rsidRPr="00164B6C">
        <w:rPr>
          <w:szCs w:val="24"/>
        </w:rPr>
        <w:t>тах проведенной в ходе разработки программы комплексной аналитико-обобщающей и прогностической работы, включающей:</w:t>
      </w:r>
    </w:p>
    <w:p w:rsidR="00B540EE" w:rsidRPr="00164B6C" w:rsidRDefault="00B540EE" w:rsidP="00A168FB">
      <w:pPr>
        <w:pStyle w:val="a8"/>
        <w:numPr>
          <w:ilvl w:val="0"/>
          <w:numId w:val="112"/>
        </w:numPr>
        <w:tabs>
          <w:tab w:val="left" w:pos="284"/>
          <w:tab w:val="left" w:pos="993"/>
        </w:tabs>
        <w:ind w:left="0" w:firstLine="0"/>
        <w:jc w:val="both"/>
      </w:pPr>
      <w:r w:rsidRPr="00164B6C">
        <w:t>анализ имеющихся в образовательной организации условий и ресурсов реализации о</w:t>
      </w:r>
      <w:r w:rsidRPr="00164B6C">
        <w:t>с</w:t>
      </w:r>
      <w:r w:rsidRPr="00164B6C">
        <w:t>новной образовательной программы основного общего образования;</w:t>
      </w:r>
    </w:p>
    <w:p w:rsidR="00B540EE" w:rsidRPr="00164B6C" w:rsidRDefault="00B540EE" w:rsidP="00A168FB">
      <w:pPr>
        <w:pStyle w:val="a8"/>
        <w:numPr>
          <w:ilvl w:val="0"/>
          <w:numId w:val="112"/>
        </w:numPr>
        <w:tabs>
          <w:tab w:val="left" w:pos="284"/>
          <w:tab w:val="left" w:pos="993"/>
        </w:tabs>
        <w:ind w:left="0" w:firstLine="0"/>
        <w:jc w:val="both"/>
      </w:pPr>
      <w:r w:rsidRPr="00164B6C">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164B6C" w:rsidRDefault="00B540EE" w:rsidP="00A168FB">
      <w:pPr>
        <w:pStyle w:val="a8"/>
        <w:numPr>
          <w:ilvl w:val="0"/>
          <w:numId w:val="112"/>
        </w:numPr>
        <w:tabs>
          <w:tab w:val="left" w:pos="284"/>
          <w:tab w:val="left" w:pos="993"/>
        </w:tabs>
        <w:ind w:left="0" w:firstLine="0"/>
        <w:jc w:val="both"/>
      </w:pPr>
      <w:r w:rsidRPr="00164B6C">
        <w:t>выявление проблемных зон и установление необходимых изменений в имеющихся у</w:t>
      </w:r>
      <w:r w:rsidRPr="00164B6C">
        <w:t>с</w:t>
      </w:r>
      <w:r w:rsidRPr="00164B6C">
        <w:t>ловиях для приведения их в соответствие с требованиями ФГОС;</w:t>
      </w:r>
    </w:p>
    <w:p w:rsidR="00B540EE" w:rsidRPr="00164B6C" w:rsidRDefault="00B540EE" w:rsidP="00A168FB">
      <w:pPr>
        <w:pStyle w:val="a8"/>
        <w:numPr>
          <w:ilvl w:val="0"/>
          <w:numId w:val="112"/>
        </w:numPr>
        <w:tabs>
          <w:tab w:val="left" w:pos="284"/>
          <w:tab w:val="left" w:pos="993"/>
        </w:tabs>
        <w:ind w:left="0" w:firstLine="0"/>
        <w:jc w:val="both"/>
      </w:pPr>
      <w:r w:rsidRPr="00164B6C">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164B6C" w:rsidRDefault="00B540EE" w:rsidP="00A168FB">
      <w:pPr>
        <w:pStyle w:val="a8"/>
        <w:numPr>
          <w:ilvl w:val="0"/>
          <w:numId w:val="112"/>
        </w:numPr>
        <w:tabs>
          <w:tab w:val="left" w:pos="284"/>
          <w:tab w:val="left" w:pos="993"/>
        </w:tabs>
        <w:ind w:left="0" w:firstLine="0"/>
        <w:jc w:val="both"/>
      </w:pPr>
      <w:r w:rsidRPr="00164B6C">
        <w:t>разработку сетевого графика (дорожной карты) создания необходимой системы усл</w:t>
      </w:r>
      <w:r w:rsidRPr="00164B6C">
        <w:t>о</w:t>
      </w:r>
      <w:r w:rsidRPr="00164B6C">
        <w:t>вий;</w:t>
      </w:r>
    </w:p>
    <w:p w:rsidR="00B540EE" w:rsidRPr="00164B6C" w:rsidRDefault="00B540EE" w:rsidP="00A168FB">
      <w:pPr>
        <w:pStyle w:val="a8"/>
        <w:numPr>
          <w:ilvl w:val="0"/>
          <w:numId w:val="112"/>
        </w:numPr>
        <w:tabs>
          <w:tab w:val="left" w:pos="284"/>
          <w:tab w:val="left" w:pos="993"/>
        </w:tabs>
        <w:ind w:left="0" w:firstLine="0"/>
        <w:jc w:val="both"/>
      </w:pPr>
      <w:r w:rsidRPr="00164B6C">
        <w:t>разработку механизмов мониторинга, оценки и коррекции реализации промежуточных этапов разработанного графика (дорожной карты).</w:t>
      </w:r>
    </w:p>
    <w:p w:rsidR="000F55DA" w:rsidRPr="00164B6C" w:rsidRDefault="000F55DA" w:rsidP="00A168FB">
      <w:pPr>
        <w:pStyle w:val="3"/>
        <w:tabs>
          <w:tab w:val="left" w:pos="284"/>
        </w:tabs>
        <w:spacing w:before="0" w:beforeAutospacing="0" w:after="0" w:afterAutospacing="0"/>
        <w:jc w:val="both"/>
        <w:rPr>
          <w:sz w:val="24"/>
          <w:szCs w:val="24"/>
        </w:rPr>
      </w:pPr>
      <w:bookmarkStart w:id="527" w:name="_Toc410654086"/>
      <w:bookmarkStart w:id="528" w:name="_Toc406059073"/>
      <w:bookmarkStart w:id="529" w:name="_Toc409691742"/>
    </w:p>
    <w:p w:rsidR="00B540EE" w:rsidRPr="00885C35" w:rsidRDefault="00B540EE" w:rsidP="00885C35">
      <w:pPr>
        <w:pStyle w:val="2"/>
        <w:numPr>
          <w:ilvl w:val="2"/>
          <w:numId w:val="197"/>
        </w:numPr>
      </w:pPr>
      <w:bookmarkStart w:id="530" w:name="_Сетевой_график_(дорожная"/>
      <w:bookmarkStart w:id="531" w:name="_Toc414553292"/>
      <w:bookmarkStart w:id="532" w:name="_Toc58674065"/>
      <w:bookmarkEnd w:id="530"/>
      <w:r w:rsidRPr="00885C35">
        <w:t>Сетевой график (дорожная карта) по формированию необходимой</w:t>
      </w:r>
      <w:bookmarkStart w:id="533" w:name="_Toc410654087"/>
      <w:bookmarkEnd w:id="527"/>
      <w:r w:rsidR="00885C35" w:rsidRPr="00885C35">
        <w:t xml:space="preserve"> </w:t>
      </w:r>
      <w:r w:rsidRPr="00885C35">
        <w:t>си</w:t>
      </w:r>
      <w:r w:rsidRPr="00885C35">
        <w:t>с</w:t>
      </w:r>
      <w:r w:rsidRPr="00885C35">
        <w:t>темы условий</w:t>
      </w:r>
      <w:bookmarkEnd w:id="528"/>
      <w:bookmarkEnd w:id="529"/>
      <w:bookmarkEnd w:id="531"/>
      <w:bookmarkEnd w:id="533"/>
      <w:bookmarkEnd w:id="532"/>
    </w:p>
    <w:p w:rsidR="005D5700" w:rsidRPr="00905DB7" w:rsidRDefault="005D5700" w:rsidP="00A168FB">
      <w:pPr>
        <w:rPr>
          <w:szCs w:val="24"/>
          <w:lang w:eastAsia="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835"/>
        <w:gridCol w:w="4536"/>
        <w:gridCol w:w="2268"/>
      </w:tblGrid>
      <w:tr w:rsidR="00BD1C4E" w:rsidRPr="00905DB7" w:rsidTr="00053859">
        <w:trPr>
          <w:trHeight w:val="500"/>
          <w:tblHeader/>
        </w:trPr>
        <w:tc>
          <w:tcPr>
            <w:tcW w:w="2835" w:type="dxa"/>
            <w:tcMar>
              <w:top w:w="68" w:type="dxa"/>
              <w:left w:w="85" w:type="dxa"/>
              <w:bottom w:w="85" w:type="dxa"/>
              <w:right w:w="85" w:type="dxa"/>
            </w:tcMar>
          </w:tcPr>
          <w:p w:rsidR="00BD1C4E" w:rsidRPr="00905DB7" w:rsidRDefault="00BD1C4E" w:rsidP="00A168FB">
            <w:pPr>
              <w:tabs>
                <w:tab w:val="left" w:pos="4500"/>
                <w:tab w:val="left" w:pos="9180"/>
                <w:tab w:val="left" w:pos="9360"/>
              </w:tabs>
              <w:autoSpaceDE w:val="0"/>
              <w:autoSpaceDN w:val="0"/>
              <w:adjustRightInd w:val="0"/>
              <w:spacing w:line="288" w:lineRule="auto"/>
              <w:ind w:firstLine="52"/>
              <w:jc w:val="center"/>
              <w:textAlignment w:val="center"/>
              <w:rPr>
                <w:rFonts w:eastAsia="MS Mincho"/>
                <w:b/>
                <w:bCs/>
                <w:szCs w:val="24"/>
                <w:lang w:eastAsia="ru-RU"/>
              </w:rPr>
            </w:pPr>
            <w:r w:rsidRPr="00905DB7">
              <w:rPr>
                <w:rFonts w:eastAsia="MS Mincho"/>
                <w:b/>
                <w:bCs/>
                <w:szCs w:val="24"/>
                <w:lang w:eastAsia="ru-RU"/>
              </w:rPr>
              <w:t>Направление мер</w:t>
            </w:r>
            <w:r w:rsidRPr="00905DB7">
              <w:rPr>
                <w:rFonts w:eastAsia="MS Mincho"/>
                <w:b/>
                <w:bCs/>
                <w:szCs w:val="24"/>
                <w:lang w:eastAsia="ru-RU"/>
              </w:rPr>
              <w:t>о</w:t>
            </w:r>
            <w:r w:rsidRPr="00905DB7">
              <w:rPr>
                <w:rFonts w:eastAsia="MS Mincho"/>
                <w:b/>
                <w:bCs/>
                <w:szCs w:val="24"/>
                <w:lang w:eastAsia="ru-RU"/>
              </w:rPr>
              <w:t>приятий</w:t>
            </w:r>
          </w:p>
        </w:tc>
        <w:tc>
          <w:tcPr>
            <w:tcW w:w="4536" w:type="dxa"/>
            <w:tcMar>
              <w:top w:w="68" w:type="dxa"/>
              <w:left w:w="85" w:type="dxa"/>
              <w:bottom w:w="85" w:type="dxa"/>
              <w:right w:w="85" w:type="dxa"/>
            </w:tcMar>
          </w:tcPr>
          <w:p w:rsidR="00BD1C4E" w:rsidRPr="00905DB7" w:rsidRDefault="00BD1C4E" w:rsidP="00A168FB">
            <w:pPr>
              <w:tabs>
                <w:tab w:val="left" w:pos="4500"/>
                <w:tab w:val="left" w:pos="9180"/>
                <w:tab w:val="left" w:pos="9360"/>
              </w:tabs>
              <w:autoSpaceDE w:val="0"/>
              <w:autoSpaceDN w:val="0"/>
              <w:adjustRightInd w:val="0"/>
              <w:spacing w:line="288" w:lineRule="auto"/>
              <w:ind w:firstLine="52"/>
              <w:jc w:val="center"/>
              <w:textAlignment w:val="center"/>
              <w:rPr>
                <w:rFonts w:eastAsia="MS Mincho"/>
                <w:b/>
                <w:bCs/>
                <w:szCs w:val="24"/>
                <w:lang w:eastAsia="ru-RU"/>
              </w:rPr>
            </w:pPr>
            <w:r w:rsidRPr="00905DB7">
              <w:rPr>
                <w:rFonts w:eastAsia="MS Mincho"/>
                <w:b/>
                <w:bCs/>
                <w:szCs w:val="24"/>
                <w:lang w:eastAsia="ru-RU"/>
              </w:rPr>
              <w:t>Мероприятия</w:t>
            </w:r>
          </w:p>
        </w:tc>
        <w:tc>
          <w:tcPr>
            <w:tcW w:w="2268" w:type="dxa"/>
            <w:tcMar>
              <w:top w:w="68" w:type="dxa"/>
              <w:left w:w="85" w:type="dxa"/>
              <w:bottom w:w="85" w:type="dxa"/>
              <w:right w:w="85" w:type="dxa"/>
            </w:tcMar>
          </w:tcPr>
          <w:p w:rsidR="00BD1C4E" w:rsidRPr="00905DB7" w:rsidRDefault="00BD1C4E" w:rsidP="00A168FB">
            <w:pPr>
              <w:tabs>
                <w:tab w:val="left" w:pos="4500"/>
                <w:tab w:val="left" w:pos="9180"/>
                <w:tab w:val="left" w:pos="9360"/>
              </w:tabs>
              <w:autoSpaceDE w:val="0"/>
              <w:autoSpaceDN w:val="0"/>
              <w:adjustRightInd w:val="0"/>
              <w:spacing w:line="288" w:lineRule="auto"/>
              <w:ind w:firstLine="52"/>
              <w:jc w:val="center"/>
              <w:textAlignment w:val="center"/>
              <w:rPr>
                <w:rFonts w:eastAsia="MS Mincho"/>
                <w:b/>
                <w:bCs/>
                <w:szCs w:val="24"/>
                <w:lang w:eastAsia="ru-RU"/>
              </w:rPr>
            </w:pPr>
            <w:r w:rsidRPr="00905DB7">
              <w:rPr>
                <w:rFonts w:eastAsia="MS Mincho"/>
                <w:b/>
                <w:bCs/>
                <w:szCs w:val="24"/>
                <w:lang w:eastAsia="ru-RU"/>
              </w:rPr>
              <w:t>Сроки реализации</w:t>
            </w:r>
          </w:p>
        </w:tc>
      </w:tr>
      <w:tr w:rsidR="00BD1C4E" w:rsidRPr="00905DB7" w:rsidTr="00053859">
        <w:trPr>
          <w:trHeight w:val="1998"/>
        </w:trPr>
        <w:tc>
          <w:tcPr>
            <w:tcW w:w="2835" w:type="dxa"/>
            <w:vMerge w:val="restart"/>
            <w:tcMar>
              <w:top w:w="68" w:type="dxa"/>
              <w:left w:w="85" w:type="dxa"/>
              <w:bottom w:w="85" w:type="dxa"/>
              <w:right w:w="85" w:type="dxa"/>
            </w:tcMar>
          </w:tcPr>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zCs w:val="24"/>
                <w:lang w:eastAsia="ru-RU"/>
              </w:rPr>
            </w:pPr>
            <w:r w:rsidRPr="00905DB7">
              <w:rPr>
                <w:rFonts w:eastAsia="MS Mincho"/>
                <w:szCs w:val="24"/>
                <w:lang w:eastAsia="ru-RU"/>
              </w:rPr>
              <w:t>I.</w:t>
            </w:r>
            <w:r w:rsidRPr="00905DB7">
              <w:rPr>
                <w:rFonts w:eastAsia="MS Mincho"/>
                <w:szCs w:val="24"/>
                <w:lang w:eastAsia="ru-RU"/>
              </w:rPr>
              <w:t> </w:t>
            </w:r>
            <w:r w:rsidRPr="00905DB7">
              <w:rPr>
                <w:rFonts w:eastAsia="MS Mincho"/>
                <w:szCs w:val="24"/>
                <w:lang w:eastAsia="ru-RU"/>
              </w:rPr>
              <w:t>Нормативное обесп</w:t>
            </w:r>
            <w:r w:rsidRPr="00905DB7">
              <w:rPr>
                <w:rFonts w:eastAsia="MS Mincho"/>
                <w:szCs w:val="24"/>
                <w:lang w:eastAsia="ru-RU"/>
              </w:rPr>
              <w:t>е</w:t>
            </w:r>
            <w:r w:rsidRPr="00905DB7">
              <w:rPr>
                <w:rFonts w:eastAsia="MS Mincho"/>
                <w:szCs w:val="24"/>
                <w:lang w:eastAsia="ru-RU"/>
              </w:rPr>
              <w:t>чение введения ФГОС ООО</w:t>
            </w:r>
          </w:p>
        </w:tc>
        <w:tc>
          <w:tcPr>
            <w:tcW w:w="4536" w:type="dxa"/>
            <w:tcMar>
              <w:top w:w="68" w:type="dxa"/>
              <w:left w:w="85" w:type="dxa"/>
              <w:bottom w:w="85" w:type="dxa"/>
              <w:right w:w="85" w:type="dxa"/>
            </w:tcMar>
          </w:tcPr>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zCs w:val="24"/>
                <w:lang w:eastAsia="ru-RU"/>
              </w:rPr>
            </w:pPr>
            <w:r w:rsidRPr="00905DB7">
              <w:rPr>
                <w:rFonts w:eastAsia="MS Mincho"/>
                <w:szCs w:val="24"/>
                <w:lang w:eastAsia="ru-RU"/>
              </w:rPr>
              <w:t>1. Наличие решения органа государс</w:t>
            </w:r>
            <w:r w:rsidRPr="00905DB7">
              <w:rPr>
                <w:rFonts w:eastAsia="MS Mincho"/>
                <w:szCs w:val="24"/>
                <w:lang w:eastAsia="ru-RU"/>
              </w:rPr>
              <w:t>т</w:t>
            </w:r>
            <w:r w:rsidRPr="00905DB7">
              <w:rPr>
                <w:rFonts w:eastAsia="MS Mincho"/>
                <w:szCs w:val="24"/>
                <w:lang w:eastAsia="ru-RU"/>
              </w:rPr>
              <w:t>венно­общественного управления (совета школы, управляющего совета, попеч</w:t>
            </w:r>
            <w:r w:rsidRPr="00905DB7">
              <w:rPr>
                <w:rFonts w:eastAsia="MS Mincho"/>
                <w:szCs w:val="24"/>
                <w:lang w:eastAsia="ru-RU"/>
              </w:rPr>
              <w:t>и</w:t>
            </w:r>
            <w:r w:rsidRPr="00905DB7">
              <w:rPr>
                <w:rFonts w:eastAsia="MS Mincho"/>
                <w:szCs w:val="24"/>
                <w:lang w:eastAsia="ru-RU"/>
              </w:rPr>
              <w:t>тельского совета) или иного локального акта о введении в образовательной орг</w:t>
            </w:r>
            <w:r w:rsidRPr="00905DB7">
              <w:rPr>
                <w:rFonts w:eastAsia="MS Mincho"/>
                <w:szCs w:val="24"/>
                <w:lang w:eastAsia="ru-RU"/>
              </w:rPr>
              <w:t>а</w:t>
            </w:r>
            <w:r w:rsidRPr="00905DB7">
              <w:rPr>
                <w:rFonts w:eastAsia="MS Mincho"/>
                <w:szCs w:val="24"/>
                <w:lang w:eastAsia="ru-RU"/>
              </w:rPr>
              <w:t xml:space="preserve">низации ФГОС ООО </w:t>
            </w:r>
          </w:p>
        </w:tc>
        <w:tc>
          <w:tcPr>
            <w:tcW w:w="2268" w:type="dxa"/>
            <w:tcMar>
              <w:top w:w="68" w:type="dxa"/>
              <w:left w:w="85" w:type="dxa"/>
              <w:bottom w:w="85" w:type="dxa"/>
              <w:right w:w="85" w:type="dxa"/>
            </w:tcMar>
          </w:tcPr>
          <w:p w:rsidR="00BD1C4E" w:rsidRPr="00905DB7" w:rsidRDefault="00BD1C4E" w:rsidP="00A168FB">
            <w:pPr>
              <w:autoSpaceDE w:val="0"/>
              <w:autoSpaceDN w:val="0"/>
              <w:adjustRightInd w:val="0"/>
              <w:spacing w:line="288" w:lineRule="auto"/>
              <w:ind w:firstLine="52"/>
              <w:rPr>
                <w:rFonts w:eastAsia="MS Mincho"/>
                <w:szCs w:val="24"/>
                <w:lang w:eastAsia="ru-RU"/>
              </w:rPr>
            </w:pPr>
          </w:p>
        </w:tc>
      </w:tr>
      <w:tr w:rsidR="00BD1C4E" w:rsidRPr="00905DB7" w:rsidTr="00053859">
        <w:trPr>
          <w:trHeight w:val="697"/>
        </w:trPr>
        <w:tc>
          <w:tcPr>
            <w:tcW w:w="2835" w:type="dxa"/>
            <w:vMerge/>
            <w:tcMar>
              <w:top w:w="68" w:type="dxa"/>
              <w:left w:w="85" w:type="dxa"/>
              <w:bottom w:w="85" w:type="dxa"/>
              <w:right w:w="85" w:type="dxa"/>
            </w:tcMar>
          </w:tcPr>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zCs w:val="24"/>
                <w:lang w:eastAsia="ru-RU"/>
              </w:rPr>
            </w:pPr>
          </w:p>
        </w:tc>
        <w:tc>
          <w:tcPr>
            <w:tcW w:w="4536" w:type="dxa"/>
            <w:tcMar>
              <w:top w:w="68" w:type="dxa"/>
              <w:left w:w="85" w:type="dxa"/>
              <w:bottom w:w="85" w:type="dxa"/>
              <w:right w:w="85" w:type="dxa"/>
            </w:tcMar>
          </w:tcPr>
          <w:p w:rsidR="00BD1C4E" w:rsidRPr="00905DB7" w:rsidRDefault="00BD1C4E" w:rsidP="00A168FB">
            <w:pPr>
              <w:autoSpaceDE w:val="0"/>
              <w:autoSpaceDN w:val="0"/>
              <w:adjustRightInd w:val="0"/>
              <w:spacing w:line="288" w:lineRule="auto"/>
              <w:ind w:firstLine="52"/>
              <w:rPr>
                <w:rFonts w:eastAsia="MS Mincho"/>
                <w:szCs w:val="24"/>
                <w:lang w:eastAsia="ru-RU"/>
              </w:rPr>
            </w:pPr>
            <w:r w:rsidRPr="00905DB7">
              <w:rPr>
                <w:rFonts w:eastAsia="MS Mincho"/>
                <w:szCs w:val="24"/>
                <w:lang w:eastAsia="ru-RU"/>
              </w:rPr>
              <w:t>2. Разработка и утверждение плана-графика введения ФГОС ООО</w:t>
            </w:r>
          </w:p>
        </w:tc>
        <w:tc>
          <w:tcPr>
            <w:tcW w:w="2268" w:type="dxa"/>
            <w:tcMar>
              <w:top w:w="68" w:type="dxa"/>
              <w:left w:w="85" w:type="dxa"/>
              <w:bottom w:w="85" w:type="dxa"/>
              <w:right w:w="85" w:type="dxa"/>
            </w:tcMar>
          </w:tcPr>
          <w:p w:rsidR="00BD1C4E" w:rsidRPr="00905DB7" w:rsidRDefault="00BD1C4E" w:rsidP="00A168FB">
            <w:pPr>
              <w:autoSpaceDE w:val="0"/>
              <w:autoSpaceDN w:val="0"/>
              <w:adjustRightInd w:val="0"/>
              <w:spacing w:line="288" w:lineRule="auto"/>
              <w:ind w:firstLine="52"/>
              <w:rPr>
                <w:rFonts w:eastAsia="MS Mincho"/>
                <w:szCs w:val="24"/>
                <w:lang w:eastAsia="ru-RU"/>
              </w:rPr>
            </w:pPr>
          </w:p>
        </w:tc>
      </w:tr>
      <w:tr w:rsidR="00BD1C4E" w:rsidRPr="00905DB7" w:rsidTr="00053859">
        <w:trPr>
          <w:trHeight w:val="402"/>
        </w:trPr>
        <w:tc>
          <w:tcPr>
            <w:tcW w:w="2835" w:type="dxa"/>
            <w:vMerge/>
            <w:tcMar>
              <w:top w:w="68" w:type="dxa"/>
              <w:left w:w="85" w:type="dxa"/>
              <w:bottom w:w="85" w:type="dxa"/>
              <w:right w:w="85" w:type="dxa"/>
            </w:tcMar>
          </w:tcPr>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zCs w:val="24"/>
                <w:lang w:eastAsia="ru-RU"/>
              </w:rPr>
            </w:pPr>
          </w:p>
        </w:tc>
        <w:tc>
          <w:tcPr>
            <w:tcW w:w="4536" w:type="dxa"/>
            <w:tcMar>
              <w:top w:w="68" w:type="dxa"/>
              <w:left w:w="85" w:type="dxa"/>
              <w:bottom w:w="85" w:type="dxa"/>
              <w:right w:w="85" w:type="dxa"/>
            </w:tcMar>
          </w:tcPr>
          <w:p w:rsidR="00BD1C4E" w:rsidRPr="00905DB7" w:rsidRDefault="00BD1C4E" w:rsidP="00A168FB">
            <w:pPr>
              <w:autoSpaceDE w:val="0"/>
              <w:autoSpaceDN w:val="0"/>
              <w:adjustRightInd w:val="0"/>
              <w:spacing w:line="288" w:lineRule="auto"/>
              <w:ind w:firstLine="52"/>
              <w:rPr>
                <w:rFonts w:eastAsia="MS Mincho"/>
                <w:szCs w:val="24"/>
                <w:lang w:eastAsia="ru-RU"/>
              </w:rPr>
            </w:pPr>
            <w:r w:rsidRPr="00905DB7">
              <w:rPr>
                <w:rFonts w:eastAsia="MS Mincho"/>
                <w:szCs w:val="24"/>
                <w:lang w:eastAsia="ru-RU"/>
              </w:rPr>
              <w:t>3. Обеспечение соответствия нормати</w:t>
            </w:r>
            <w:r w:rsidRPr="00905DB7">
              <w:rPr>
                <w:rFonts w:eastAsia="MS Mincho"/>
                <w:szCs w:val="24"/>
                <w:lang w:eastAsia="ru-RU"/>
              </w:rPr>
              <w:t>в</w:t>
            </w:r>
            <w:r w:rsidRPr="00905DB7">
              <w:rPr>
                <w:rFonts w:eastAsia="MS Mincho"/>
                <w:szCs w:val="24"/>
                <w:lang w:eastAsia="ru-RU"/>
              </w:rPr>
              <w:t>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Mar>
              <w:top w:w="68" w:type="dxa"/>
              <w:left w:w="85" w:type="dxa"/>
              <w:bottom w:w="85" w:type="dxa"/>
              <w:right w:w="85" w:type="dxa"/>
            </w:tcMar>
          </w:tcPr>
          <w:p w:rsidR="00BD1C4E" w:rsidRPr="00905DB7" w:rsidRDefault="00BD1C4E" w:rsidP="00A168FB">
            <w:pPr>
              <w:autoSpaceDE w:val="0"/>
              <w:autoSpaceDN w:val="0"/>
              <w:adjustRightInd w:val="0"/>
              <w:spacing w:line="288" w:lineRule="auto"/>
              <w:ind w:firstLine="52"/>
              <w:rPr>
                <w:rFonts w:eastAsia="MS Mincho"/>
                <w:szCs w:val="24"/>
                <w:lang w:eastAsia="ru-RU"/>
              </w:rPr>
            </w:pPr>
          </w:p>
        </w:tc>
      </w:tr>
      <w:tr w:rsidR="00BD1C4E" w:rsidRPr="00905DB7" w:rsidTr="00053859">
        <w:trPr>
          <w:trHeight w:val="60"/>
        </w:trPr>
        <w:tc>
          <w:tcPr>
            <w:tcW w:w="2835" w:type="dxa"/>
            <w:vMerge/>
          </w:tcPr>
          <w:p w:rsidR="00BD1C4E" w:rsidRPr="00905DB7" w:rsidRDefault="00BD1C4E" w:rsidP="00A168FB">
            <w:pPr>
              <w:autoSpaceDE w:val="0"/>
              <w:autoSpaceDN w:val="0"/>
              <w:adjustRightInd w:val="0"/>
              <w:spacing w:line="288" w:lineRule="auto"/>
              <w:ind w:firstLine="52"/>
              <w:rPr>
                <w:rFonts w:eastAsia="MS Mincho"/>
                <w:szCs w:val="24"/>
                <w:lang w:eastAsia="ru-RU"/>
              </w:rPr>
            </w:pPr>
          </w:p>
        </w:tc>
        <w:tc>
          <w:tcPr>
            <w:tcW w:w="4536" w:type="dxa"/>
            <w:tcMar>
              <w:top w:w="68" w:type="dxa"/>
              <w:left w:w="85" w:type="dxa"/>
              <w:bottom w:w="85" w:type="dxa"/>
              <w:right w:w="85" w:type="dxa"/>
            </w:tcMar>
          </w:tcPr>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trike/>
                <w:szCs w:val="24"/>
                <w:lang w:eastAsia="ru-RU"/>
              </w:rPr>
            </w:pPr>
            <w:r w:rsidRPr="00905DB7">
              <w:rPr>
                <w:rFonts w:eastAsia="MS Mincho"/>
                <w:szCs w:val="24"/>
                <w:lang w:eastAsia="ru-RU"/>
              </w:rPr>
              <w:t>4.</w:t>
            </w:r>
            <w:r w:rsidRPr="00905DB7">
              <w:rPr>
                <w:rFonts w:eastAsia="MS Mincho"/>
                <w:szCs w:val="24"/>
                <w:lang w:eastAsia="ru-RU"/>
              </w:rPr>
              <w:t> </w:t>
            </w:r>
            <w:r w:rsidRPr="00905DB7">
              <w:rPr>
                <w:rFonts w:eastAsia="MS Mincho"/>
                <w:szCs w:val="24"/>
                <w:lang w:eastAsia="ru-RU"/>
              </w:rPr>
              <w:t xml:space="preserve"> Разработка на основе основной обр</w:t>
            </w:r>
            <w:r w:rsidRPr="00905DB7">
              <w:rPr>
                <w:rFonts w:eastAsia="MS Mincho"/>
                <w:szCs w:val="24"/>
                <w:lang w:eastAsia="ru-RU"/>
              </w:rPr>
              <w:t>а</w:t>
            </w:r>
            <w:r w:rsidRPr="00905DB7">
              <w:rPr>
                <w:rFonts w:eastAsia="MS Mincho"/>
                <w:szCs w:val="24"/>
                <w:lang w:eastAsia="ru-RU"/>
              </w:rPr>
              <w:t>зовательной программы основного общ</w:t>
            </w:r>
            <w:r w:rsidRPr="00905DB7">
              <w:rPr>
                <w:rFonts w:eastAsia="MS Mincho"/>
                <w:szCs w:val="24"/>
                <w:lang w:eastAsia="ru-RU"/>
              </w:rPr>
              <w:t>е</w:t>
            </w:r>
            <w:r w:rsidRPr="00905DB7">
              <w:rPr>
                <w:rFonts w:eastAsia="MS Mincho"/>
                <w:szCs w:val="24"/>
                <w:lang w:eastAsia="ru-RU"/>
              </w:rPr>
              <w:t>го образования основной образовательной программы основного общего образов</w:t>
            </w:r>
            <w:r w:rsidRPr="00905DB7">
              <w:rPr>
                <w:rFonts w:eastAsia="MS Mincho"/>
                <w:szCs w:val="24"/>
                <w:lang w:eastAsia="ru-RU"/>
              </w:rPr>
              <w:t>а</w:t>
            </w:r>
            <w:r w:rsidRPr="00905DB7">
              <w:rPr>
                <w:rFonts w:eastAsia="MS Mincho"/>
                <w:szCs w:val="24"/>
                <w:lang w:eastAsia="ru-RU"/>
              </w:rPr>
              <w:t>ния образовательной организации</w:t>
            </w:r>
          </w:p>
        </w:tc>
        <w:tc>
          <w:tcPr>
            <w:tcW w:w="2268" w:type="dxa"/>
            <w:tcMar>
              <w:top w:w="68" w:type="dxa"/>
              <w:left w:w="85" w:type="dxa"/>
              <w:bottom w:w="85" w:type="dxa"/>
              <w:right w:w="85" w:type="dxa"/>
            </w:tcMar>
          </w:tcPr>
          <w:p w:rsidR="00BD1C4E" w:rsidRPr="00905DB7" w:rsidRDefault="00BD1C4E" w:rsidP="00A168FB">
            <w:pPr>
              <w:autoSpaceDE w:val="0"/>
              <w:autoSpaceDN w:val="0"/>
              <w:adjustRightInd w:val="0"/>
              <w:spacing w:line="288" w:lineRule="auto"/>
              <w:ind w:firstLine="52"/>
              <w:rPr>
                <w:rFonts w:eastAsia="MS Mincho"/>
                <w:szCs w:val="24"/>
                <w:lang w:eastAsia="ru-RU"/>
              </w:rPr>
            </w:pPr>
          </w:p>
        </w:tc>
      </w:tr>
      <w:tr w:rsidR="00BD1C4E" w:rsidRPr="00905DB7" w:rsidTr="00053859">
        <w:trPr>
          <w:trHeight w:val="60"/>
        </w:trPr>
        <w:tc>
          <w:tcPr>
            <w:tcW w:w="2835" w:type="dxa"/>
            <w:vMerge/>
          </w:tcPr>
          <w:p w:rsidR="00BD1C4E" w:rsidRPr="00905DB7" w:rsidRDefault="00BD1C4E" w:rsidP="00A168FB">
            <w:pPr>
              <w:autoSpaceDE w:val="0"/>
              <w:autoSpaceDN w:val="0"/>
              <w:adjustRightInd w:val="0"/>
              <w:spacing w:line="288" w:lineRule="auto"/>
              <w:ind w:firstLine="52"/>
              <w:rPr>
                <w:rFonts w:eastAsia="MS Mincho"/>
                <w:szCs w:val="24"/>
                <w:lang w:eastAsia="ru-RU"/>
              </w:rPr>
            </w:pPr>
          </w:p>
        </w:tc>
        <w:tc>
          <w:tcPr>
            <w:tcW w:w="4536" w:type="dxa"/>
            <w:tcMar>
              <w:top w:w="68" w:type="dxa"/>
              <w:left w:w="85" w:type="dxa"/>
              <w:bottom w:w="85" w:type="dxa"/>
              <w:right w:w="85" w:type="dxa"/>
            </w:tcMar>
          </w:tcPr>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zCs w:val="24"/>
                <w:lang w:eastAsia="ru-RU"/>
              </w:rPr>
            </w:pPr>
            <w:r w:rsidRPr="00905DB7">
              <w:rPr>
                <w:rFonts w:eastAsia="MS Mincho"/>
                <w:szCs w:val="24"/>
                <w:lang w:eastAsia="ru-RU"/>
              </w:rPr>
              <w:t>5.</w:t>
            </w:r>
            <w:r w:rsidRPr="00905DB7">
              <w:rPr>
                <w:rFonts w:eastAsia="MS Mincho"/>
                <w:szCs w:val="24"/>
                <w:lang w:eastAsia="ru-RU"/>
              </w:rPr>
              <w:t> </w:t>
            </w:r>
            <w:r w:rsidRPr="00905DB7">
              <w:rPr>
                <w:rFonts w:eastAsia="MS Mincho"/>
                <w:szCs w:val="24"/>
                <w:lang w:eastAsia="ru-RU"/>
              </w:rPr>
              <w:t xml:space="preserve"> Утверждение основной образовател</w:t>
            </w:r>
            <w:r w:rsidRPr="00905DB7">
              <w:rPr>
                <w:rFonts w:eastAsia="MS Mincho"/>
                <w:szCs w:val="24"/>
                <w:lang w:eastAsia="ru-RU"/>
              </w:rPr>
              <w:t>ь</w:t>
            </w:r>
            <w:r w:rsidRPr="00905DB7">
              <w:rPr>
                <w:rFonts w:eastAsia="MS Mincho"/>
                <w:szCs w:val="24"/>
                <w:lang w:eastAsia="ru-RU"/>
              </w:rPr>
              <w:t>ной программы образовательной орган</w:t>
            </w:r>
            <w:r w:rsidRPr="00905DB7">
              <w:rPr>
                <w:rFonts w:eastAsia="MS Mincho"/>
                <w:szCs w:val="24"/>
                <w:lang w:eastAsia="ru-RU"/>
              </w:rPr>
              <w:t>и</w:t>
            </w:r>
            <w:r w:rsidRPr="00905DB7">
              <w:rPr>
                <w:rFonts w:eastAsia="MS Mincho"/>
                <w:szCs w:val="24"/>
                <w:lang w:eastAsia="ru-RU"/>
              </w:rPr>
              <w:t>зации</w:t>
            </w:r>
          </w:p>
        </w:tc>
        <w:tc>
          <w:tcPr>
            <w:tcW w:w="2268" w:type="dxa"/>
            <w:tcMar>
              <w:top w:w="68" w:type="dxa"/>
              <w:left w:w="85" w:type="dxa"/>
              <w:bottom w:w="85" w:type="dxa"/>
              <w:right w:w="85" w:type="dxa"/>
            </w:tcMar>
          </w:tcPr>
          <w:p w:rsidR="00BD1C4E" w:rsidRPr="00905DB7" w:rsidRDefault="00BD1C4E" w:rsidP="00A168FB">
            <w:pPr>
              <w:autoSpaceDE w:val="0"/>
              <w:autoSpaceDN w:val="0"/>
              <w:adjustRightInd w:val="0"/>
              <w:spacing w:line="288" w:lineRule="auto"/>
              <w:ind w:firstLine="52"/>
              <w:rPr>
                <w:rFonts w:eastAsia="MS Mincho"/>
                <w:szCs w:val="24"/>
                <w:lang w:eastAsia="ru-RU"/>
              </w:rPr>
            </w:pPr>
          </w:p>
        </w:tc>
      </w:tr>
      <w:tr w:rsidR="00BD1C4E" w:rsidRPr="00905DB7" w:rsidTr="00053859">
        <w:trPr>
          <w:trHeight w:val="1245"/>
        </w:trPr>
        <w:tc>
          <w:tcPr>
            <w:tcW w:w="2835" w:type="dxa"/>
            <w:vMerge w:val="restart"/>
            <w:tcMar>
              <w:top w:w="71" w:type="dxa"/>
              <w:left w:w="85" w:type="dxa"/>
              <w:bottom w:w="85" w:type="dxa"/>
              <w:right w:w="85" w:type="dxa"/>
            </w:tcMar>
          </w:tcPr>
          <w:p w:rsidR="00BD1C4E" w:rsidRPr="00905DB7" w:rsidRDefault="00BD1C4E" w:rsidP="00A168FB">
            <w:pPr>
              <w:autoSpaceDE w:val="0"/>
              <w:autoSpaceDN w:val="0"/>
              <w:adjustRightInd w:val="0"/>
              <w:spacing w:line="288" w:lineRule="auto"/>
              <w:ind w:firstLine="52"/>
              <w:rPr>
                <w:rFonts w:eastAsia="MS Mincho"/>
                <w:szCs w:val="24"/>
                <w:lang w:eastAsia="ru-RU"/>
              </w:rPr>
            </w:pPr>
          </w:p>
        </w:tc>
        <w:tc>
          <w:tcPr>
            <w:tcW w:w="4536" w:type="dxa"/>
            <w:tcMar>
              <w:top w:w="71" w:type="dxa"/>
              <w:left w:w="85" w:type="dxa"/>
              <w:bottom w:w="85" w:type="dxa"/>
              <w:right w:w="85" w:type="dxa"/>
            </w:tcMar>
          </w:tcPr>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zCs w:val="24"/>
                <w:lang w:eastAsia="ru-RU"/>
              </w:rPr>
            </w:pPr>
            <w:r w:rsidRPr="00905DB7">
              <w:rPr>
                <w:rFonts w:eastAsia="MS Mincho"/>
                <w:szCs w:val="24"/>
                <w:lang w:eastAsia="ru-RU"/>
              </w:rPr>
              <w:t>6.</w:t>
            </w:r>
            <w:r w:rsidRPr="00905DB7">
              <w:rPr>
                <w:rFonts w:eastAsia="MS Mincho"/>
                <w:szCs w:val="24"/>
                <w:lang w:eastAsia="ru-RU"/>
              </w:rPr>
              <w:t> </w:t>
            </w:r>
            <w:r w:rsidRPr="00905DB7">
              <w:rPr>
                <w:rFonts w:eastAsia="MS Mincho"/>
                <w:szCs w:val="24"/>
                <w:lang w:eastAsia="ru-RU"/>
              </w:rPr>
              <w:t xml:space="preserve"> Приведение должностных инстру</w:t>
            </w:r>
            <w:r w:rsidRPr="00905DB7">
              <w:rPr>
                <w:rFonts w:eastAsia="MS Mincho"/>
                <w:szCs w:val="24"/>
                <w:lang w:eastAsia="ru-RU"/>
              </w:rPr>
              <w:t>к</w:t>
            </w:r>
            <w:r w:rsidRPr="00905DB7">
              <w:rPr>
                <w:rFonts w:eastAsia="MS Mincho"/>
                <w:szCs w:val="24"/>
                <w:lang w:eastAsia="ru-RU"/>
              </w:rPr>
              <w:t>ций работников образовательной орган</w:t>
            </w:r>
            <w:r w:rsidRPr="00905DB7">
              <w:rPr>
                <w:rFonts w:eastAsia="MS Mincho"/>
                <w:szCs w:val="24"/>
                <w:lang w:eastAsia="ru-RU"/>
              </w:rPr>
              <w:t>и</w:t>
            </w:r>
            <w:r w:rsidRPr="00905DB7">
              <w:rPr>
                <w:rFonts w:eastAsia="MS Mincho"/>
                <w:szCs w:val="24"/>
                <w:lang w:eastAsia="ru-RU"/>
              </w:rPr>
              <w:t>зации в соответствие с требованиями ФГОС основного общего образования и тарифно­квалификационными характер</w:t>
            </w:r>
            <w:r w:rsidRPr="00905DB7">
              <w:rPr>
                <w:rFonts w:eastAsia="MS Mincho"/>
                <w:szCs w:val="24"/>
                <w:lang w:eastAsia="ru-RU"/>
              </w:rPr>
              <w:t>и</w:t>
            </w:r>
            <w:r w:rsidRPr="00905DB7">
              <w:rPr>
                <w:rFonts w:eastAsia="MS Mincho"/>
                <w:szCs w:val="24"/>
                <w:lang w:eastAsia="ru-RU"/>
              </w:rPr>
              <w:t>стиками и профессиональным стандартом</w:t>
            </w:r>
          </w:p>
        </w:tc>
        <w:tc>
          <w:tcPr>
            <w:tcW w:w="2268" w:type="dxa"/>
            <w:tcMar>
              <w:top w:w="71" w:type="dxa"/>
              <w:left w:w="85" w:type="dxa"/>
              <w:bottom w:w="85" w:type="dxa"/>
              <w:right w:w="85" w:type="dxa"/>
            </w:tcMar>
          </w:tcPr>
          <w:p w:rsidR="00BD1C4E" w:rsidRPr="00905DB7" w:rsidRDefault="00BD1C4E" w:rsidP="00A168FB">
            <w:pPr>
              <w:autoSpaceDE w:val="0"/>
              <w:autoSpaceDN w:val="0"/>
              <w:adjustRightInd w:val="0"/>
              <w:spacing w:line="288" w:lineRule="auto"/>
              <w:ind w:firstLine="52"/>
              <w:rPr>
                <w:rFonts w:eastAsia="MS Mincho"/>
                <w:szCs w:val="24"/>
                <w:lang w:eastAsia="ru-RU"/>
              </w:rPr>
            </w:pPr>
          </w:p>
        </w:tc>
      </w:tr>
      <w:tr w:rsidR="00BD1C4E" w:rsidRPr="00905DB7" w:rsidTr="00053859">
        <w:trPr>
          <w:trHeight w:val="1399"/>
        </w:trPr>
        <w:tc>
          <w:tcPr>
            <w:tcW w:w="2835" w:type="dxa"/>
            <w:vMerge/>
          </w:tcPr>
          <w:p w:rsidR="00BD1C4E" w:rsidRPr="00905DB7" w:rsidRDefault="00BD1C4E" w:rsidP="00A168FB">
            <w:pPr>
              <w:autoSpaceDE w:val="0"/>
              <w:autoSpaceDN w:val="0"/>
              <w:adjustRightInd w:val="0"/>
              <w:spacing w:line="288" w:lineRule="auto"/>
              <w:ind w:firstLine="52"/>
              <w:rPr>
                <w:rFonts w:eastAsia="MS Mincho"/>
                <w:szCs w:val="24"/>
                <w:lang w:eastAsia="ru-RU"/>
              </w:rPr>
            </w:pPr>
          </w:p>
        </w:tc>
        <w:tc>
          <w:tcPr>
            <w:tcW w:w="4536" w:type="dxa"/>
            <w:tcMar>
              <w:top w:w="71" w:type="dxa"/>
              <w:left w:w="85" w:type="dxa"/>
              <w:bottom w:w="85" w:type="dxa"/>
              <w:right w:w="85" w:type="dxa"/>
            </w:tcMar>
          </w:tcPr>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zCs w:val="24"/>
                <w:lang w:eastAsia="ru-RU"/>
              </w:rPr>
            </w:pPr>
            <w:r w:rsidRPr="00905DB7">
              <w:rPr>
                <w:rFonts w:eastAsia="MS Mincho"/>
                <w:szCs w:val="24"/>
                <w:lang w:eastAsia="ru-RU"/>
              </w:rPr>
              <w:t>7.</w:t>
            </w:r>
            <w:r w:rsidRPr="00905DB7">
              <w:rPr>
                <w:rFonts w:eastAsia="MS Mincho"/>
                <w:szCs w:val="24"/>
                <w:lang w:eastAsia="ru-RU"/>
              </w:rPr>
              <w:t> </w:t>
            </w:r>
            <w:r w:rsidRPr="00905DB7">
              <w:rPr>
                <w:rFonts w:eastAsia="MS Mincho"/>
                <w:szCs w:val="24"/>
                <w:lang w:eastAsia="ru-RU"/>
              </w:rPr>
              <w:t xml:space="preserve"> Определение списка учебников и учебных пособий, используемых в обр</w:t>
            </w:r>
            <w:r w:rsidRPr="00905DB7">
              <w:rPr>
                <w:rFonts w:eastAsia="MS Mincho"/>
                <w:szCs w:val="24"/>
                <w:lang w:eastAsia="ru-RU"/>
              </w:rPr>
              <w:t>а</w:t>
            </w:r>
            <w:r w:rsidRPr="00905DB7">
              <w:rPr>
                <w:rFonts w:eastAsia="MS Mincho"/>
                <w:szCs w:val="24"/>
                <w:lang w:eastAsia="ru-RU"/>
              </w:rPr>
              <w:t>зовательном процессе в соответствии с ФГОС основного общего образования</w:t>
            </w:r>
          </w:p>
        </w:tc>
        <w:tc>
          <w:tcPr>
            <w:tcW w:w="2268" w:type="dxa"/>
            <w:tcMar>
              <w:top w:w="71" w:type="dxa"/>
              <w:left w:w="85" w:type="dxa"/>
              <w:bottom w:w="85" w:type="dxa"/>
              <w:right w:w="85" w:type="dxa"/>
            </w:tcMar>
          </w:tcPr>
          <w:p w:rsidR="00BD1C4E" w:rsidRPr="00905DB7" w:rsidRDefault="00BD1C4E" w:rsidP="00A168FB">
            <w:pPr>
              <w:autoSpaceDE w:val="0"/>
              <w:autoSpaceDN w:val="0"/>
              <w:adjustRightInd w:val="0"/>
              <w:spacing w:line="288" w:lineRule="auto"/>
              <w:ind w:firstLine="52"/>
              <w:rPr>
                <w:rFonts w:eastAsia="MS Mincho"/>
                <w:szCs w:val="24"/>
                <w:lang w:eastAsia="ru-RU"/>
              </w:rPr>
            </w:pPr>
          </w:p>
        </w:tc>
      </w:tr>
      <w:tr w:rsidR="00BD1C4E" w:rsidRPr="00905DB7" w:rsidTr="00053859">
        <w:trPr>
          <w:trHeight w:val="1985"/>
        </w:trPr>
        <w:tc>
          <w:tcPr>
            <w:tcW w:w="2835" w:type="dxa"/>
            <w:vMerge/>
          </w:tcPr>
          <w:p w:rsidR="00BD1C4E" w:rsidRPr="00905DB7" w:rsidRDefault="00BD1C4E" w:rsidP="00A168FB">
            <w:pPr>
              <w:autoSpaceDE w:val="0"/>
              <w:autoSpaceDN w:val="0"/>
              <w:adjustRightInd w:val="0"/>
              <w:spacing w:line="288" w:lineRule="auto"/>
              <w:ind w:firstLine="52"/>
              <w:rPr>
                <w:rFonts w:eastAsia="MS Mincho"/>
                <w:szCs w:val="24"/>
                <w:lang w:eastAsia="ru-RU"/>
              </w:rPr>
            </w:pPr>
          </w:p>
        </w:tc>
        <w:tc>
          <w:tcPr>
            <w:tcW w:w="4536" w:type="dxa"/>
            <w:tcMar>
              <w:top w:w="71" w:type="dxa"/>
              <w:left w:w="85" w:type="dxa"/>
              <w:bottom w:w="85" w:type="dxa"/>
              <w:right w:w="85" w:type="dxa"/>
            </w:tcMar>
          </w:tcPr>
          <w:p w:rsidR="00BD1C4E" w:rsidRPr="00905DB7" w:rsidRDefault="00BD1C4E" w:rsidP="00A168FB">
            <w:pPr>
              <w:snapToGrid w:val="0"/>
              <w:spacing w:line="288" w:lineRule="auto"/>
              <w:ind w:firstLine="52"/>
              <w:rPr>
                <w:rFonts w:eastAsia="MS Mincho"/>
                <w:strike/>
                <w:szCs w:val="24"/>
                <w:lang w:eastAsia="ru-RU"/>
              </w:rPr>
            </w:pPr>
            <w:r w:rsidRPr="00905DB7">
              <w:rPr>
                <w:szCs w:val="24"/>
              </w:rPr>
              <w:t>8.</w:t>
            </w:r>
            <w:r w:rsidRPr="00905DB7">
              <w:rPr>
                <w:szCs w:val="24"/>
              </w:rPr>
              <w:t> </w:t>
            </w:r>
            <w:r w:rsidRPr="00905DB7">
              <w:rPr>
                <w:rFonts w:eastAsia="MS Mincho"/>
                <w:szCs w:val="24"/>
                <w:lang w:eastAsia="ru-RU"/>
              </w:rPr>
              <w:t>Разработка и корректировка локал</w:t>
            </w:r>
            <w:r w:rsidRPr="00905DB7">
              <w:rPr>
                <w:rFonts w:eastAsia="MS Mincho"/>
                <w:szCs w:val="24"/>
                <w:lang w:eastAsia="ru-RU"/>
              </w:rPr>
              <w:t>ь</w:t>
            </w:r>
            <w:r w:rsidRPr="00905DB7">
              <w:rPr>
                <w:rFonts w:eastAsia="MS Mincho"/>
                <w:szCs w:val="24"/>
                <w:lang w:eastAsia="ru-RU"/>
              </w:rPr>
              <w:t xml:space="preserve">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Mar>
              <w:top w:w="71" w:type="dxa"/>
              <w:left w:w="85" w:type="dxa"/>
              <w:bottom w:w="85" w:type="dxa"/>
              <w:right w:w="85" w:type="dxa"/>
            </w:tcMar>
          </w:tcPr>
          <w:p w:rsidR="00BD1C4E" w:rsidRPr="00905DB7" w:rsidRDefault="00BD1C4E" w:rsidP="00A168FB">
            <w:pPr>
              <w:autoSpaceDE w:val="0"/>
              <w:autoSpaceDN w:val="0"/>
              <w:adjustRightInd w:val="0"/>
              <w:spacing w:line="288" w:lineRule="auto"/>
              <w:ind w:firstLine="52"/>
              <w:rPr>
                <w:rFonts w:eastAsia="MS Mincho"/>
                <w:szCs w:val="24"/>
                <w:lang w:eastAsia="ru-RU"/>
              </w:rPr>
            </w:pPr>
          </w:p>
        </w:tc>
      </w:tr>
      <w:tr w:rsidR="00BD1C4E" w:rsidRPr="00905DB7" w:rsidTr="00053859">
        <w:trPr>
          <w:trHeight w:val="6039"/>
        </w:trPr>
        <w:tc>
          <w:tcPr>
            <w:tcW w:w="2835" w:type="dxa"/>
            <w:vMerge/>
          </w:tcPr>
          <w:p w:rsidR="00BD1C4E" w:rsidRPr="00905DB7" w:rsidRDefault="00BD1C4E" w:rsidP="00A168FB">
            <w:pPr>
              <w:autoSpaceDE w:val="0"/>
              <w:autoSpaceDN w:val="0"/>
              <w:adjustRightInd w:val="0"/>
              <w:spacing w:line="288" w:lineRule="auto"/>
              <w:ind w:firstLine="52"/>
              <w:rPr>
                <w:rFonts w:eastAsia="MS Mincho"/>
                <w:szCs w:val="24"/>
                <w:lang w:eastAsia="ru-RU"/>
              </w:rPr>
            </w:pPr>
          </w:p>
        </w:tc>
        <w:tc>
          <w:tcPr>
            <w:tcW w:w="4536" w:type="dxa"/>
            <w:tcMar>
              <w:top w:w="71" w:type="dxa"/>
              <w:left w:w="85" w:type="dxa"/>
              <w:bottom w:w="85" w:type="dxa"/>
              <w:right w:w="85" w:type="dxa"/>
            </w:tcMar>
          </w:tcPr>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trike/>
                <w:szCs w:val="24"/>
                <w:lang w:eastAsia="ru-RU"/>
              </w:rPr>
            </w:pPr>
            <w:r w:rsidRPr="00905DB7">
              <w:rPr>
                <w:rFonts w:eastAsia="MS Mincho"/>
                <w:szCs w:val="24"/>
                <w:lang w:eastAsia="ru-RU"/>
              </w:rPr>
              <w:t>9.</w:t>
            </w:r>
            <w:r w:rsidRPr="00905DB7">
              <w:rPr>
                <w:rFonts w:eastAsia="MS Mincho"/>
                <w:szCs w:val="24"/>
                <w:lang w:eastAsia="ru-RU"/>
              </w:rPr>
              <w:t> </w:t>
            </w:r>
            <w:r w:rsidRPr="00905DB7">
              <w:rPr>
                <w:rFonts w:eastAsia="MS Mincho"/>
                <w:szCs w:val="24"/>
                <w:lang w:eastAsia="ru-RU"/>
              </w:rPr>
              <w:t xml:space="preserve"> Доработка:</w:t>
            </w:r>
          </w:p>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zCs w:val="24"/>
                <w:lang w:eastAsia="ru-RU"/>
              </w:rPr>
            </w:pPr>
            <w:r w:rsidRPr="00905DB7">
              <w:rPr>
                <w:b/>
                <w:bCs/>
                <w:szCs w:val="24"/>
              </w:rPr>
              <w:t>–</w:t>
            </w:r>
            <w:r w:rsidRPr="00905DB7">
              <w:rPr>
                <w:rFonts w:eastAsia="MS Mincho"/>
                <w:szCs w:val="24"/>
                <w:lang w:eastAsia="ru-RU"/>
              </w:rPr>
              <w:t> </w:t>
            </w:r>
            <w:r w:rsidRPr="00905DB7">
              <w:rPr>
                <w:rFonts w:eastAsia="MS Mincho"/>
                <w:szCs w:val="24"/>
                <w:lang w:eastAsia="ru-RU"/>
              </w:rPr>
              <w:t>образовательных программ (индивид</w:t>
            </w:r>
            <w:r w:rsidRPr="00905DB7">
              <w:rPr>
                <w:rFonts w:eastAsia="MS Mincho"/>
                <w:szCs w:val="24"/>
                <w:lang w:eastAsia="ru-RU"/>
              </w:rPr>
              <w:t>у</w:t>
            </w:r>
            <w:r w:rsidRPr="00905DB7">
              <w:rPr>
                <w:rFonts w:eastAsia="MS Mincho"/>
                <w:szCs w:val="24"/>
                <w:lang w:eastAsia="ru-RU"/>
              </w:rPr>
              <w:t>альных и</w:t>
            </w:r>
            <w:r w:rsidRPr="00905DB7">
              <w:rPr>
                <w:rFonts w:eastAsia="MS Mincho"/>
                <w:szCs w:val="24"/>
                <w:lang w:eastAsia="ru-RU"/>
              </w:rPr>
              <w:t> </w:t>
            </w:r>
            <w:r w:rsidRPr="00905DB7">
              <w:rPr>
                <w:rFonts w:eastAsia="MS Mincho"/>
                <w:szCs w:val="24"/>
                <w:lang w:eastAsia="ru-RU"/>
              </w:rPr>
              <w:t>др.);</w:t>
            </w:r>
          </w:p>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zCs w:val="24"/>
                <w:lang w:eastAsia="ru-RU"/>
              </w:rPr>
            </w:pPr>
            <w:r w:rsidRPr="00905DB7">
              <w:rPr>
                <w:b/>
                <w:bCs/>
                <w:szCs w:val="24"/>
              </w:rPr>
              <w:t>–</w:t>
            </w:r>
            <w:r w:rsidRPr="00905DB7">
              <w:rPr>
                <w:rFonts w:eastAsia="MS Mincho"/>
                <w:szCs w:val="24"/>
                <w:lang w:eastAsia="ru-RU"/>
              </w:rPr>
              <w:t> </w:t>
            </w:r>
            <w:r w:rsidRPr="00905DB7">
              <w:rPr>
                <w:rFonts w:eastAsia="MS Mincho"/>
                <w:szCs w:val="24"/>
                <w:lang w:eastAsia="ru-RU"/>
              </w:rPr>
              <w:t>учебного плана;</w:t>
            </w:r>
          </w:p>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zCs w:val="24"/>
                <w:lang w:eastAsia="ru-RU"/>
              </w:rPr>
            </w:pPr>
            <w:r w:rsidRPr="00905DB7">
              <w:rPr>
                <w:b/>
                <w:bCs/>
                <w:szCs w:val="24"/>
              </w:rPr>
              <w:t>–</w:t>
            </w:r>
            <w:r w:rsidRPr="00905DB7">
              <w:rPr>
                <w:rFonts w:eastAsia="MS Mincho"/>
                <w:szCs w:val="24"/>
                <w:lang w:eastAsia="ru-RU"/>
              </w:rPr>
              <w:t> </w:t>
            </w:r>
            <w:r w:rsidRPr="00905DB7">
              <w:rPr>
                <w:rFonts w:eastAsia="MS Mincho"/>
                <w:szCs w:val="24"/>
                <w:lang w:eastAsia="ru-RU"/>
              </w:rPr>
              <w:t>рабочих программ учебных предметов, курсов, дисциплин, модулей;</w:t>
            </w:r>
          </w:p>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zCs w:val="24"/>
                <w:lang w:eastAsia="ru-RU"/>
              </w:rPr>
            </w:pPr>
            <w:r w:rsidRPr="00905DB7">
              <w:rPr>
                <w:b/>
                <w:bCs/>
                <w:szCs w:val="24"/>
              </w:rPr>
              <w:t>–</w:t>
            </w:r>
            <w:r w:rsidRPr="00905DB7">
              <w:rPr>
                <w:rFonts w:eastAsia="MS Mincho"/>
                <w:szCs w:val="24"/>
                <w:lang w:eastAsia="ru-RU"/>
              </w:rPr>
              <w:t> </w:t>
            </w:r>
            <w:r w:rsidRPr="00905DB7">
              <w:rPr>
                <w:rFonts w:eastAsia="MS Mincho"/>
                <w:szCs w:val="24"/>
                <w:lang w:eastAsia="ru-RU"/>
              </w:rPr>
              <w:t>годового календарного учебного гр</w:t>
            </w:r>
            <w:r w:rsidRPr="00905DB7">
              <w:rPr>
                <w:rFonts w:eastAsia="MS Mincho"/>
                <w:szCs w:val="24"/>
                <w:lang w:eastAsia="ru-RU"/>
              </w:rPr>
              <w:t>а</w:t>
            </w:r>
            <w:r w:rsidRPr="00905DB7">
              <w:rPr>
                <w:rFonts w:eastAsia="MS Mincho"/>
                <w:szCs w:val="24"/>
                <w:lang w:eastAsia="ru-RU"/>
              </w:rPr>
              <w:t>фика;</w:t>
            </w:r>
          </w:p>
          <w:p w:rsidR="00BD1C4E" w:rsidRPr="00905DB7" w:rsidRDefault="00BD1C4E" w:rsidP="00A168FB">
            <w:pPr>
              <w:spacing w:line="288" w:lineRule="auto"/>
              <w:ind w:firstLine="52"/>
              <w:rPr>
                <w:rFonts w:eastAsia="Times New Roman"/>
                <w:szCs w:val="24"/>
                <w:lang w:eastAsia="ru-RU"/>
              </w:rPr>
            </w:pPr>
            <w:r w:rsidRPr="00905DB7">
              <w:rPr>
                <w:b/>
                <w:bCs/>
                <w:szCs w:val="24"/>
              </w:rPr>
              <w:t>–</w:t>
            </w:r>
            <w:r w:rsidRPr="00905DB7">
              <w:rPr>
                <w:rFonts w:eastAsia="Times New Roman"/>
                <w:szCs w:val="24"/>
                <w:lang w:eastAsia="ru-RU"/>
              </w:rPr>
              <w:t> положений о внеурочной деятельности обучающихся;</w:t>
            </w:r>
          </w:p>
          <w:p w:rsidR="00BD1C4E" w:rsidRPr="00905DB7" w:rsidRDefault="00BD1C4E" w:rsidP="00A168FB">
            <w:pPr>
              <w:spacing w:line="288" w:lineRule="auto"/>
              <w:ind w:firstLine="52"/>
              <w:rPr>
                <w:rFonts w:eastAsia="Times New Roman"/>
                <w:szCs w:val="24"/>
                <w:lang w:eastAsia="ru-RU"/>
              </w:rPr>
            </w:pPr>
            <w:r w:rsidRPr="00905DB7">
              <w:rPr>
                <w:b/>
                <w:bCs/>
                <w:szCs w:val="24"/>
              </w:rPr>
              <w:t>–</w:t>
            </w:r>
            <w:r w:rsidRPr="00905DB7">
              <w:rPr>
                <w:rFonts w:eastAsia="Times New Roman"/>
                <w:szCs w:val="24"/>
                <w:lang w:eastAsia="ru-RU"/>
              </w:rPr>
              <w:t> положения об организации текущей и итоговой оценки достижения обучающ</w:t>
            </w:r>
            <w:r w:rsidRPr="00905DB7">
              <w:rPr>
                <w:rFonts w:eastAsia="Times New Roman"/>
                <w:szCs w:val="24"/>
                <w:lang w:eastAsia="ru-RU"/>
              </w:rPr>
              <w:t>и</w:t>
            </w:r>
            <w:r w:rsidRPr="00905DB7">
              <w:rPr>
                <w:rFonts w:eastAsia="Times New Roman"/>
                <w:szCs w:val="24"/>
                <w:lang w:eastAsia="ru-RU"/>
              </w:rPr>
              <w:t>мися планируемых результатов освоения основной образовательной программы;</w:t>
            </w:r>
          </w:p>
          <w:p w:rsidR="00BD1C4E" w:rsidRPr="00905DB7" w:rsidRDefault="00BD1C4E" w:rsidP="00A168FB">
            <w:pPr>
              <w:spacing w:line="288" w:lineRule="auto"/>
              <w:ind w:firstLine="52"/>
              <w:rPr>
                <w:rFonts w:eastAsia="Times New Roman"/>
                <w:szCs w:val="24"/>
                <w:lang w:eastAsia="ru-RU"/>
              </w:rPr>
            </w:pPr>
            <w:r w:rsidRPr="00905DB7">
              <w:rPr>
                <w:b/>
                <w:bCs/>
                <w:szCs w:val="24"/>
              </w:rPr>
              <w:t>–</w:t>
            </w:r>
            <w:r w:rsidRPr="00905DB7">
              <w:rPr>
                <w:rFonts w:eastAsia="Times New Roman"/>
                <w:szCs w:val="24"/>
                <w:lang w:eastAsia="ru-RU"/>
              </w:rPr>
              <w:t> положения об организации домашней работы обучающихся;</w:t>
            </w:r>
          </w:p>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zCs w:val="24"/>
                <w:lang w:eastAsia="ru-RU"/>
              </w:rPr>
            </w:pPr>
            <w:r w:rsidRPr="00905DB7">
              <w:rPr>
                <w:b/>
                <w:bCs/>
                <w:szCs w:val="24"/>
              </w:rPr>
              <w:t>–</w:t>
            </w:r>
            <w:r w:rsidRPr="00905DB7">
              <w:rPr>
                <w:rFonts w:eastAsia="Times New Roman"/>
                <w:szCs w:val="24"/>
                <w:lang w:eastAsia="ru-RU"/>
              </w:rPr>
              <w:t> положения о формах получения обр</w:t>
            </w:r>
            <w:r w:rsidRPr="00905DB7">
              <w:rPr>
                <w:rFonts w:eastAsia="Times New Roman"/>
                <w:szCs w:val="24"/>
                <w:lang w:eastAsia="ru-RU"/>
              </w:rPr>
              <w:t>а</w:t>
            </w:r>
            <w:r w:rsidRPr="00905DB7">
              <w:rPr>
                <w:rFonts w:eastAsia="Times New Roman"/>
                <w:szCs w:val="24"/>
                <w:lang w:eastAsia="ru-RU"/>
              </w:rPr>
              <w:t>зования</w:t>
            </w:r>
          </w:p>
        </w:tc>
        <w:tc>
          <w:tcPr>
            <w:tcW w:w="2268" w:type="dxa"/>
            <w:tcMar>
              <w:top w:w="71" w:type="dxa"/>
              <w:left w:w="85" w:type="dxa"/>
              <w:bottom w:w="85" w:type="dxa"/>
              <w:right w:w="85" w:type="dxa"/>
            </w:tcMar>
          </w:tcPr>
          <w:p w:rsidR="00BD1C4E" w:rsidRPr="00905DB7" w:rsidRDefault="00BD1C4E" w:rsidP="00A168FB">
            <w:pPr>
              <w:autoSpaceDE w:val="0"/>
              <w:autoSpaceDN w:val="0"/>
              <w:adjustRightInd w:val="0"/>
              <w:spacing w:line="288" w:lineRule="auto"/>
              <w:ind w:firstLine="52"/>
              <w:rPr>
                <w:rFonts w:eastAsia="MS Mincho"/>
                <w:szCs w:val="24"/>
                <w:lang w:eastAsia="ru-RU"/>
              </w:rPr>
            </w:pPr>
          </w:p>
        </w:tc>
      </w:tr>
      <w:tr w:rsidR="00BD1C4E" w:rsidRPr="00905DB7" w:rsidTr="00053859">
        <w:trPr>
          <w:trHeight w:val="882"/>
        </w:trPr>
        <w:tc>
          <w:tcPr>
            <w:tcW w:w="2835" w:type="dxa"/>
            <w:vMerge w:val="restart"/>
            <w:tcMar>
              <w:top w:w="68" w:type="dxa"/>
              <w:left w:w="85" w:type="dxa"/>
              <w:bottom w:w="82" w:type="dxa"/>
              <w:right w:w="85" w:type="dxa"/>
            </w:tcMar>
          </w:tcPr>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zCs w:val="24"/>
                <w:lang w:eastAsia="ru-RU"/>
              </w:rPr>
            </w:pPr>
            <w:r w:rsidRPr="00905DB7">
              <w:rPr>
                <w:rFonts w:eastAsia="MS Mincho"/>
                <w:szCs w:val="24"/>
                <w:lang w:eastAsia="ru-RU"/>
              </w:rPr>
              <w:t>II. Финансовое обесп</w:t>
            </w:r>
            <w:r w:rsidRPr="00905DB7">
              <w:rPr>
                <w:rFonts w:eastAsia="MS Mincho"/>
                <w:szCs w:val="24"/>
                <w:lang w:eastAsia="ru-RU"/>
              </w:rPr>
              <w:t>е</w:t>
            </w:r>
            <w:r w:rsidRPr="00905DB7">
              <w:rPr>
                <w:rFonts w:eastAsia="MS Mincho"/>
                <w:szCs w:val="24"/>
                <w:lang w:eastAsia="ru-RU"/>
              </w:rPr>
              <w:t>чение введения ФГОС основного общего обр</w:t>
            </w:r>
            <w:r w:rsidRPr="00905DB7">
              <w:rPr>
                <w:rFonts w:eastAsia="MS Mincho"/>
                <w:szCs w:val="24"/>
                <w:lang w:eastAsia="ru-RU"/>
              </w:rPr>
              <w:t>а</w:t>
            </w:r>
            <w:r w:rsidRPr="00905DB7">
              <w:rPr>
                <w:rFonts w:eastAsia="MS Mincho"/>
                <w:szCs w:val="24"/>
                <w:lang w:eastAsia="ru-RU"/>
              </w:rPr>
              <w:t>зования</w:t>
            </w:r>
          </w:p>
        </w:tc>
        <w:tc>
          <w:tcPr>
            <w:tcW w:w="4536" w:type="dxa"/>
            <w:tcMar>
              <w:top w:w="68" w:type="dxa"/>
              <w:left w:w="85" w:type="dxa"/>
              <w:bottom w:w="82" w:type="dxa"/>
              <w:right w:w="85" w:type="dxa"/>
            </w:tcMar>
          </w:tcPr>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zCs w:val="24"/>
                <w:lang w:eastAsia="ru-RU"/>
              </w:rPr>
            </w:pPr>
            <w:r w:rsidRPr="00905DB7">
              <w:rPr>
                <w:rFonts w:eastAsia="MS Mincho"/>
                <w:szCs w:val="24"/>
                <w:lang w:eastAsia="ru-RU"/>
              </w:rPr>
              <w:t>1.</w:t>
            </w:r>
            <w:r w:rsidRPr="00905DB7">
              <w:rPr>
                <w:rFonts w:eastAsia="MS Mincho"/>
                <w:szCs w:val="24"/>
                <w:lang w:eastAsia="ru-RU"/>
              </w:rPr>
              <w:t> </w:t>
            </w:r>
            <w:r w:rsidRPr="00905DB7">
              <w:rPr>
                <w:rFonts w:eastAsia="MS Mincho"/>
                <w:szCs w:val="24"/>
                <w:lang w:eastAsia="ru-RU"/>
              </w:rPr>
              <w:t>Определение объема расходов, нео</w:t>
            </w:r>
            <w:r w:rsidRPr="00905DB7">
              <w:rPr>
                <w:rFonts w:eastAsia="MS Mincho"/>
                <w:szCs w:val="24"/>
                <w:lang w:eastAsia="ru-RU"/>
              </w:rPr>
              <w:t>б</w:t>
            </w:r>
            <w:r w:rsidRPr="00905DB7">
              <w:rPr>
                <w:rFonts w:eastAsia="MS Mincho"/>
                <w:szCs w:val="24"/>
                <w:lang w:eastAsia="ru-RU"/>
              </w:rPr>
              <w:t>ходимых для реализации ООП и дост</w:t>
            </w:r>
            <w:r w:rsidRPr="00905DB7">
              <w:rPr>
                <w:rFonts w:eastAsia="MS Mincho"/>
                <w:szCs w:val="24"/>
                <w:lang w:eastAsia="ru-RU"/>
              </w:rPr>
              <w:t>и</w:t>
            </w:r>
            <w:r w:rsidRPr="00905DB7">
              <w:rPr>
                <w:rFonts w:eastAsia="MS Mincho"/>
                <w:szCs w:val="24"/>
                <w:lang w:eastAsia="ru-RU"/>
              </w:rPr>
              <w:t>жения планируемых результатов</w:t>
            </w:r>
          </w:p>
        </w:tc>
        <w:tc>
          <w:tcPr>
            <w:tcW w:w="2268" w:type="dxa"/>
            <w:tcMar>
              <w:top w:w="68" w:type="dxa"/>
              <w:left w:w="85" w:type="dxa"/>
              <w:bottom w:w="82" w:type="dxa"/>
              <w:right w:w="85" w:type="dxa"/>
            </w:tcMar>
          </w:tcPr>
          <w:p w:rsidR="00BD1C4E" w:rsidRPr="00905DB7" w:rsidRDefault="00BD1C4E" w:rsidP="00A168FB">
            <w:pPr>
              <w:autoSpaceDE w:val="0"/>
              <w:autoSpaceDN w:val="0"/>
              <w:adjustRightInd w:val="0"/>
              <w:spacing w:line="288" w:lineRule="auto"/>
              <w:ind w:firstLine="52"/>
              <w:rPr>
                <w:rFonts w:eastAsia="MS Mincho"/>
                <w:szCs w:val="24"/>
                <w:lang w:eastAsia="ru-RU"/>
              </w:rPr>
            </w:pPr>
          </w:p>
        </w:tc>
      </w:tr>
      <w:tr w:rsidR="00BD1C4E" w:rsidRPr="00905DB7" w:rsidTr="00053859">
        <w:trPr>
          <w:trHeight w:val="1270"/>
        </w:trPr>
        <w:tc>
          <w:tcPr>
            <w:tcW w:w="2835" w:type="dxa"/>
            <w:vMerge/>
          </w:tcPr>
          <w:p w:rsidR="00BD1C4E" w:rsidRPr="00905DB7" w:rsidRDefault="00BD1C4E" w:rsidP="00A168FB">
            <w:pPr>
              <w:autoSpaceDE w:val="0"/>
              <w:autoSpaceDN w:val="0"/>
              <w:adjustRightInd w:val="0"/>
              <w:spacing w:line="288" w:lineRule="auto"/>
              <w:ind w:firstLine="52"/>
              <w:rPr>
                <w:rFonts w:eastAsia="MS Mincho"/>
                <w:szCs w:val="24"/>
                <w:lang w:eastAsia="ru-RU"/>
              </w:rPr>
            </w:pPr>
          </w:p>
        </w:tc>
        <w:tc>
          <w:tcPr>
            <w:tcW w:w="4536" w:type="dxa"/>
            <w:tcMar>
              <w:top w:w="68" w:type="dxa"/>
              <w:left w:w="85" w:type="dxa"/>
              <w:bottom w:w="82" w:type="dxa"/>
              <w:right w:w="85" w:type="dxa"/>
            </w:tcMar>
          </w:tcPr>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zCs w:val="24"/>
                <w:lang w:eastAsia="ru-RU"/>
              </w:rPr>
            </w:pPr>
            <w:r w:rsidRPr="00905DB7">
              <w:rPr>
                <w:rFonts w:eastAsia="MS Mincho"/>
                <w:szCs w:val="24"/>
                <w:lang w:eastAsia="ru-RU"/>
              </w:rPr>
              <w:t>2.</w:t>
            </w:r>
            <w:r w:rsidRPr="00905DB7">
              <w:rPr>
                <w:rFonts w:eastAsia="MS Mincho"/>
                <w:szCs w:val="24"/>
                <w:lang w:eastAsia="ru-RU"/>
              </w:rPr>
              <w:t> </w:t>
            </w:r>
            <w:r w:rsidRPr="00905DB7">
              <w:rPr>
                <w:rFonts w:eastAsia="MS Mincho"/>
                <w:szCs w:val="24"/>
                <w:lang w:eastAsia="ru-RU"/>
              </w:rPr>
              <w:t>Корректировка локальных актов, ре</w:t>
            </w:r>
            <w:r w:rsidRPr="00905DB7">
              <w:rPr>
                <w:rFonts w:eastAsia="MS Mincho"/>
                <w:szCs w:val="24"/>
                <w:lang w:eastAsia="ru-RU"/>
              </w:rPr>
              <w:t>г</w:t>
            </w:r>
            <w:r w:rsidRPr="00905DB7">
              <w:rPr>
                <w:rFonts w:eastAsia="MS Mincho"/>
                <w:szCs w:val="24"/>
                <w:lang w:eastAsia="ru-RU"/>
              </w:rPr>
              <w:t>ламентирующих установление заработной платы работников образовательной орг</w:t>
            </w:r>
            <w:r w:rsidRPr="00905DB7">
              <w:rPr>
                <w:rFonts w:eastAsia="MS Mincho"/>
                <w:szCs w:val="24"/>
                <w:lang w:eastAsia="ru-RU"/>
              </w:rPr>
              <w:t>а</w:t>
            </w:r>
            <w:r w:rsidRPr="00905DB7">
              <w:rPr>
                <w:rFonts w:eastAsia="MS Mincho"/>
                <w:szCs w:val="24"/>
                <w:lang w:eastAsia="ru-RU"/>
              </w:rPr>
              <w:t>низации, в том числе стимулирующих надбавок и доплат, порядка и размеров премирования</w:t>
            </w:r>
          </w:p>
        </w:tc>
        <w:tc>
          <w:tcPr>
            <w:tcW w:w="2268" w:type="dxa"/>
            <w:tcMar>
              <w:top w:w="68" w:type="dxa"/>
              <w:left w:w="85" w:type="dxa"/>
              <w:bottom w:w="82" w:type="dxa"/>
              <w:right w:w="85" w:type="dxa"/>
            </w:tcMar>
          </w:tcPr>
          <w:p w:rsidR="00BD1C4E" w:rsidRPr="00905DB7" w:rsidRDefault="00BD1C4E" w:rsidP="00A168FB">
            <w:pPr>
              <w:autoSpaceDE w:val="0"/>
              <w:autoSpaceDN w:val="0"/>
              <w:adjustRightInd w:val="0"/>
              <w:spacing w:line="288" w:lineRule="auto"/>
              <w:ind w:firstLine="52"/>
              <w:rPr>
                <w:rFonts w:eastAsia="MS Mincho"/>
                <w:szCs w:val="24"/>
                <w:lang w:eastAsia="ru-RU"/>
              </w:rPr>
            </w:pPr>
          </w:p>
        </w:tc>
      </w:tr>
      <w:tr w:rsidR="00BD1C4E" w:rsidRPr="00905DB7" w:rsidTr="00053859">
        <w:trPr>
          <w:trHeight w:val="1078"/>
        </w:trPr>
        <w:tc>
          <w:tcPr>
            <w:tcW w:w="2835" w:type="dxa"/>
            <w:vMerge/>
          </w:tcPr>
          <w:p w:rsidR="00BD1C4E" w:rsidRPr="00905DB7" w:rsidRDefault="00BD1C4E" w:rsidP="00A168FB">
            <w:pPr>
              <w:autoSpaceDE w:val="0"/>
              <w:autoSpaceDN w:val="0"/>
              <w:adjustRightInd w:val="0"/>
              <w:spacing w:line="288" w:lineRule="auto"/>
              <w:ind w:firstLine="52"/>
              <w:rPr>
                <w:rFonts w:eastAsia="MS Mincho"/>
                <w:szCs w:val="24"/>
                <w:lang w:eastAsia="ru-RU"/>
              </w:rPr>
            </w:pPr>
          </w:p>
        </w:tc>
        <w:tc>
          <w:tcPr>
            <w:tcW w:w="4536" w:type="dxa"/>
            <w:tcMar>
              <w:top w:w="68" w:type="dxa"/>
              <w:left w:w="85" w:type="dxa"/>
              <w:bottom w:w="82" w:type="dxa"/>
              <w:right w:w="85" w:type="dxa"/>
            </w:tcMar>
          </w:tcPr>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zCs w:val="24"/>
                <w:lang w:eastAsia="ru-RU"/>
              </w:rPr>
            </w:pPr>
            <w:r w:rsidRPr="00905DB7">
              <w:rPr>
                <w:rFonts w:eastAsia="MS Mincho"/>
                <w:szCs w:val="24"/>
                <w:lang w:eastAsia="ru-RU"/>
              </w:rPr>
              <w:t>3.</w:t>
            </w:r>
            <w:r w:rsidRPr="00905DB7">
              <w:rPr>
                <w:rFonts w:eastAsia="MS Mincho"/>
                <w:szCs w:val="24"/>
                <w:lang w:eastAsia="ru-RU"/>
              </w:rPr>
              <w:t> </w:t>
            </w:r>
            <w:r w:rsidRPr="00905DB7">
              <w:rPr>
                <w:rFonts w:eastAsia="MS Mincho"/>
                <w:szCs w:val="24"/>
                <w:lang w:eastAsia="ru-RU"/>
              </w:rPr>
              <w:t>Заключение дополнительных согл</w:t>
            </w:r>
            <w:r w:rsidRPr="00905DB7">
              <w:rPr>
                <w:rFonts w:eastAsia="MS Mincho"/>
                <w:szCs w:val="24"/>
                <w:lang w:eastAsia="ru-RU"/>
              </w:rPr>
              <w:t>а</w:t>
            </w:r>
            <w:r w:rsidRPr="00905DB7">
              <w:rPr>
                <w:rFonts w:eastAsia="MS Mincho"/>
                <w:szCs w:val="24"/>
                <w:lang w:eastAsia="ru-RU"/>
              </w:rPr>
              <w:t>шений к трудовому договору с педагог</w:t>
            </w:r>
            <w:r w:rsidRPr="00905DB7">
              <w:rPr>
                <w:rFonts w:eastAsia="MS Mincho"/>
                <w:szCs w:val="24"/>
                <w:lang w:eastAsia="ru-RU"/>
              </w:rPr>
              <w:t>и</w:t>
            </w:r>
            <w:r w:rsidRPr="00905DB7">
              <w:rPr>
                <w:rFonts w:eastAsia="MS Mincho"/>
                <w:szCs w:val="24"/>
                <w:lang w:eastAsia="ru-RU"/>
              </w:rPr>
              <w:t>ческими работниками</w:t>
            </w:r>
          </w:p>
        </w:tc>
        <w:tc>
          <w:tcPr>
            <w:tcW w:w="2268" w:type="dxa"/>
            <w:tcMar>
              <w:top w:w="68" w:type="dxa"/>
              <w:left w:w="85" w:type="dxa"/>
              <w:bottom w:w="82" w:type="dxa"/>
              <w:right w:w="85" w:type="dxa"/>
            </w:tcMar>
          </w:tcPr>
          <w:p w:rsidR="00BD1C4E" w:rsidRPr="00905DB7" w:rsidRDefault="00BD1C4E" w:rsidP="00A168FB">
            <w:pPr>
              <w:autoSpaceDE w:val="0"/>
              <w:autoSpaceDN w:val="0"/>
              <w:adjustRightInd w:val="0"/>
              <w:spacing w:line="288" w:lineRule="auto"/>
              <w:ind w:firstLine="52"/>
              <w:rPr>
                <w:rFonts w:eastAsia="MS Mincho"/>
                <w:szCs w:val="24"/>
                <w:lang w:eastAsia="ru-RU"/>
              </w:rPr>
            </w:pPr>
          </w:p>
        </w:tc>
      </w:tr>
      <w:tr w:rsidR="00BD1C4E" w:rsidRPr="00905DB7" w:rsidTr="00053859">
        <w:trPr>
          <w:trHeight w:val="1404"/>
        </w:trPr>
        <w:tc>
          <w:tcPr>
            <w:tcW w:w="2835" w:type="dxa"/>
            <w:vMerge w:val="restart"/>
            <w:tcMar>
              <w:top w:w="68" w:type="dxa"/>
              <w:left w:w="85" w:type="dxa"/>
              <w:bottom w:w="82" w:type="dxa"/>
              <w:right w:w="85" w:type="dxa"/>
            </w:tcMar>
          </w:tcPr>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zCs w:val="24"/>
                <w:lang w:eastAsia="ru-RU"/>
              </w:rPr>
            </w:pPr>
            <w:r w:rsidRPr="00905DB7">
              <w:rPr>
                <w:rFonts w:eastAsia="MS Mincho"/>
                <w:szCs w:val="24"/>
                <w:lang w:eastAsia="ru-RU"/>
              </w:rPr>
              <w:t>III.</w:t>
            </w:r>
            <w:r w:rsidRPr="00905DB7">
              <w:rPr>
                <w:rFonts w:eastAsia="MS Mincho"/>
                <w:szCs w:val="24"/>
                <w:lang w:eastAsia="ru-RU"/>
              </w:rPr>
              <w:t> </w:t>
            </w:r>
            <w:r w:rsidRPr="00905DB7">
              <w:rPr>
                <w:rFonts w:eastAsia="MS Mincho"/>
                <w:szCs w:val="24"/>
                <w:lang w:eastAsia="ru-RU"/>
              </w:rPr>
              <w:t>Организационное обеспечение введения ФГОС основного общего образования</w:t>
            </w:r>
          </w:p>
        </w:tc>
        <w:tc>
          <w:tcPr>
            <w:tcW w:w="4536" w:type="dxa"/>
            <w:tcMar>
              <w:top w:w="68" w:type="dxa"/>
              <w:left w:w="85" w:type="dxa"/>
              <w:bottom w:w="82" w:type="dxa"/>
              <w:right w:w="85" w:type="dxa"/>
            </w:tcMar>
          </w:tcPr>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zCs w:val="24"/>
                <w:lang w:eastAsia="ru-RU"/>
              </w:rPr>
            </w:pPr>
            <w:r w:rsidRPr="00905DB7">
              <w:rPr>
                <w:rFonts w:eastAsia="MS Mincho"/>
                <w:szCs w:val="24"/>
                <w:lang w:eastAsia="ru-RU"/>
              </w:rPr>
              <w:t>1.</w:t>
            </w:r>
            <w:r w:rsidRPr="00905DB7">
              <w:rPr>
                <w:rFonts w:eastAsia="MS Mincho"/>
                <w:szCs w:val="24"/>
                <w:lang w:eastAsia="ru-RU"/>
              </w:rPr>
              <w:t> </w:t>
            </w:r>
            <w:r w:rsidRPr="00905DB7">
              <w:rPr>
                <w:rFonts w:eastAsia="MS Mincho"/>
                <w:szCs w:val="24"/>
                <w:lang w:eastAsia="ru-RU"/>
              </w:rPr>
              <w:t>Обеспечение координации взаимоде</w:t>
            </w:r>
            <w:r w:rsidRPr="00905DB7">
              <w:rPr>
                <w:rFonts w:eastAsia="MS Mincho"/>
                <w:szCs w:val="24"/>
                <w:lang w:eastAsia="ru-RU"/>
              </w:rPr>
              <w:t>й</w:t>
            </w:r>
            <w:r w:rsidRPr="00905DB7">
              <w:rPr>
                <w:rFonts w:eastAsia="MS Mincho"/>
                <w:szCs w:val="24"/>
                <w:lang w:eastAsia="ru-RU"/>
              </w:rPr>
              <w:t>ствия участников образовательных отн</w:t>
            </w:r>
            <w:r w:rsidRPr="00905DB7">
              <w:rPr>
                <w:rFonts w:eastAsia="MS Mincho"/>
                <w:szCs w:val="24"/>
                <w:lang w:eastAsia="ru-RU"/>
              </w:rPr>
              <w:t>о</w:t>
            </w:r>
            <w:r w:rsidRPr="00905DB7">
              <w:rPr>
                <w:rFonts w:eastAsia="MS Mincho"/>
                <w:szCs w:val="24"/>
                <w:lang w:eastAsia="ru-RU"/>
              </w:rPr>
              <w:t>шений по  организации введения ФГОС ООО</w:t>
            </w:r>
          </w:p>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zCs w:val="24"/>
                <w:lang w:eastAsia="ru-RU"/>
              </w:rPr>
            </w:pPr>
          </w:p>
        </w:tc>
        <w:tc>
          <w:tcPr>
            <w:tcW w:w="2268" w:type="dxa"/>
            <w:tcMar>
              <w:top w:w="68" w:type="dxa"/>
              <w:left w:w="85" w:type="dxa"/>
              <w:bottom w:w="82" w:type="dxa"/>
              <w:right w:w="85" w:type="dxa"/>
            </w:tcMar>
          </w:tcPr>
          <w:p w:rsidR="00BD1C4E" w:rsidRPr="00905DB7" w:rsidRDefault="00BD1C4E" w:rsidP="00A168FB">
            <w:pPr>
              <w:autoSpaceDE w:val="0"/>
              <w:autoSpaceDN w:val="0"/>
              <w:adjustRightInd w:val="0"/>
              <w:spacing w:line="288" w:lineRule="auto"/>
              <w:ind w:firstLine="52"/>
              <w:rPr>
                <w:rFonts w:eastAsia="MS Mincho"/>
                <w:szCs w:val="24"/>
                <w:lang w:eastAsia="ru-RU"/>
              </w:rPr>
            </w:pPr>
          </w:p>
        </w:tc>
      </w:tr>
      <w:tr w:rsidR="00BD1C4E" w:rsidRPr="00905DB7" w:rsidTr="00053859">
        <w:trPr>
          <w:trHeight w:val="1076"/>
        </w:trPr>
        <w:tc>
          <w:tcPr>
            <w:tcW w:w="2835" w:type="dxa"/>
            <w:vMerge/>
          </w:tcPr>
          <w:p w:rsidR="00BD1C4E" w:rsidRPr="00905DB7" w:rsidRDefault="00BD1C4E" w:rsidP="00A168FB">
            <w:pPr>
              <w:autoSpaceDE w:val="0"/>
              <w:autoSpaceDN w:val="0"/>
              <w:adjustRightInd w:val="0"/>
              <w:spacing w:line="288" w:lineRule="auto"/>
              <w:ind w:firstLine="52"/>
              <w:rPr>
                <w:rFonts w:eastAsia="MS Mincho"/>
                <w:szCs w:val="24"/>
                <w:lang w:eastAsia="ru-RU"/>
              </w:rPr>
            </w:pPr>
          </w:p>
        </w:tc>
        <w:tc>
          <w:tcPr>
            <w:tcW w:w="4536" w:type="dxa"/>
            <w:tcMar>
              <w:top w:w="68" w:type="dxa"/>
              <w:left w:w="85" w:type="dxa"/>
              <w:bottom w:w="82" w:type="dxa"/>
              <w:right w:w="85" w:type="dxa"/>
            </w:tcMar>
          </w:tcPr>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zCs w:val="24"/>
                <w:lang w:eastAsia="ru-RU"/>
              </w:rPr>
            </w:pPr>
            <w:r w:rsidRPr="00905DB7">
              <w:rPr>
                <w:rFonts w:eastAsia="MS Mincho"/>
                <w:szCs w:val="24"/>
                <w:lang w:eastAsia="ru-RU"/>
              </w:rPr>
              <w:t>2.</w:t>
            </w:r>
            <w:r w:rsidRPr="00905DB7">
              <w:rPr>
                <w:rFonts w:eastAsia="MS Mincho"/>
                <w:szCs w:val="24"/>
                <w:lang w:eastAsia="ru-RU"/>
              </w:rPr>
              <w:t> </w:t>
            </w:r>
            <w:r w:rsidRPr="00905DB7">
              <w:rPr>
                <w:rFonts w:eastAsia="MS Mincho"/>
                <w:szCs w:val="24"/>
                <w:lang w:eastAsia="ru-RU"/>
              </w:rPr>
              <w:t>Разработка и реализация моделей взаимодействия организаций общего о</w:t>
            </w:r>
            <w:r w:rsidRPr="00905DB7">
              <w:rPr>
                <w:rFonts w:eastAsia="MS Mincho"/>
                <w:szCs w:val="24"/>
                <w:lang w:eastAsia="ru-RU"/>
              </w:rPr>
              <w:t>б</w:t>
            </w:r>
            <w:r w:rsidRPr="00905DB7">
              <w:rPr>
                <w:rFonts w:eastAsia="MS Mincho"/>
                <w:szCs w:val="24"/>
                <w:lang w:eastAsia="ru-RU"/>
              </w:rPr>
              <w:t>разования и дополнительного образов</w:t>
            </w:r>
            <w:r w:rsidRPr="00905DB7">
              <w:rPr>
                <w:rFonts w:eastAsia="MS Mincho"/>
                <w:szCs w:val="24"/>
                <w:lang w:eastAsia="ru-RU"/>
              </w:rPr>
              <w:t>а</w:t>
            </w:r>
            <w:r w:rsidRPr="00905DB7">
              <w:rPr>
                <w:rFonts w:eastAsia="MS Mincho"/>
                <w:szCs w:val="24"/>
                <w:lang w:eastAsia="ru-RU"/>
              </w:rPr>
              <w:t>ния детей и учреждений культуры и спо</w:t>
            </w:r>
            <w:r w:rsidRPr="00905DB7">
              <w:rPr>
                <w:rFonts w:eastAsia="MS Mincho"/>
                <w:szCs w:val="24"/>
                <w:lang w:eastAsia="ru-RU"/>
              </w:rPr>
              <w:t>р</w:t>
            </w:r>
            <w:r w:rsidRPr="00905DB7">
              <w:rPr>
                <w:rFonts w:eastAsia="MS Mincho"/>
                <w:szCs w:val="24"/>
                <w:lang w:eastAsia="ru-RU"/>
              </w:rPr>
              <w:t>та, обеспечивающих организацию вн</w:t>
            </w:r>
            <w:r w:rsidRPr="00905DB7">
              <w:rPr>
                <w:rFonts w:eastAsia="MS Mincho"/>
                <w:szCs w:val="24"/>
                <w:lang w:eastAsia="ru-RU"/>
              </w:rPr>
              <w:t>е</w:t>
            </w:r>
            <w:r w:rsidRPr="00905DB7">
              <w:rPr>
                <w:rFonts w:eastAsia="MS Mincho"/>
                <w:szCs w:val="24"/>
                <w:lang w:eastAsia="ru-RU"/>
              </w:rPr>
              <w:t>урочной деятельности</w:t>
            </w:r>
          </w:p>
        </w:tc>
        <w:tc>
          <w:tcPr>
            <w:tcW w:w="2268" w:type="dxa"/>
            <w:tcMar>
              <w:top w:w="68" w:type="dxa"/>
              <w:left w:w="85" w:type="dxa"/>
              <w:bottom w:w="82" w:type="dxa"/>
              <w:right w:w="85" w:type="dxa"/>
            </w:tcMar>
          </w:tcPr>
          <w:p w:rsidR="00BD1C4E" w:rsidRPr="00905DB7" w:rsidRDefault="00BD1C4E" w:rsidP="00A168FB">
            <w:pPr>
              <w:autoSpaceDE w:val="0"/>
              <w:autoSpaceDN w:val="0"/>
              <w:adjustRightInd w:val="0"/>
              <w:spacing w:line="288" w:lineRule="auto"/>
              <w:ind w:firstLine="52"/>
              <w:rPr>
                <w:rFonts w:eastAsia="MS Mincho"/>
                <w:szCs w:val="24"/>
                <w:lang w:eastAsia="ru-RU"/>
              </w:rPr>
            </w:pPr>
          </w:p>
        </w:tc>
      </w:tr>
      <w:tr w:rsidR="00BD1C4E" w:rsidRPr="00905DB7" w:rsidTr="00053859">
        <w:trPr>
          <w:trHeight w:val="402"/>
        </w:trPr>
        <w:tc>
          <w:tcPr>
            <w:tcW w:w="2835" w:type="dxa"/>
            <w:vMerge/>
          </w:tcPr>
          <w:p w:rsidR="00BD1C4E" w:rsidRPr="00905DB7" w:rsidRDefault="00BD1C4E" w:rsidP="00A168FB">
            <w:pPr>
              <w:autoSpaceDE w:val="0"/>
              <w:autoSpaceDN w:val="0"/>
              <w:adjustRightInd w:val="0"/>
              <w:spacing w:line="288" w:lineRule="auto"/>
              <w:ind w:firstLine="52"/>
              <w:rPr>
                <w:rFonts w:eastAsia="MS Mincho"/>
                <w:szCs w:val="24"/>
                <w:lang w:eastAsia="ru-RU"/>
              </w:rPr>
            </w:pPr>
          </w:p>
        </w:tc>
        <w:tc>
          <w:tcPr>
            <w:tcW w:w="4536" w:type="dxa"/>
            <w:tcMar>
              <w:top w:w="68" w:type="dxa"/>
              <w:left w:w="85" w:type="dxa"/>
              <w:bottom w:w="82" w:type="dxa"/>
              <w:right w:w="85" w:type="dxa"/>
            </w:tcMar>
          </w:tcPr>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zCs w:val="24"/>
                <w:lang w:eastAsia="ru-RU"/>
              </w:rPr>
            </w:pPr>
            <w:r w:rsidRPr="00905DB7">
              <w:rPr>
                <w:rFonts w:eastAsia="MS Mincho"/>
                <w:szCs w:val="24"/>
                <w:lang w:eastAsia="ru-RU"/>
              </w:rPr>
              <w:t>3.</w:t>
            </w:r>
            <w:r w:rsidRPr="00905DB7">
              <w:rPr>
                <w:rFonts w:eastAsia="MS Mincho"/>
                <w:szCs w:val="24"/>
                <w:lang w:eastAsia="ru-RU"/>
              </w:rPr>
              <w:t> </w:t>
            </w:r>
            <w:r w:rsidRPr="00905DB7">
              <w:rPr>
                <w:rFonts w:eastAsia="MS Mincho"/>
                <w:szCs w:val="24"/>
                <w:lang w:eastAsia="ru-RU"/>
              </w:rPr>
              <w:t>Разработка и реализация системы м</w:t>
            </w:r>
            <w:r w:rsidRPr="00905DB7">
              <w:rPr>
                <w:rFonts w:eastAsia="MS Mincho"/>
                <w:szCs w:val="24"/>
                <w:lang w:eastAsia="ru-RU"/>
              </w:rPr>
              <w:t>о</w:t>
            </w:r>
            <w:r w:rsidRPr="00905DB7">
              <w:rPr>
                <w:rFonts w:eastAsia="MS Mincho"/>
                <w:szCs w:val="24"/>
                <w:lang w:eastAsia="ru-RU"/>
              </w:rPr>
              <w:t>ниторинга образовательных потребностей обучающихся и родителей по использ</w:t>
            </w:r>
            <w:r w:rsidRPr="00905DB7">
              <w:rPr>
                <w:rFonts w:eastAsia="MS Mincho"/>
                <w:szCs w:val="24"/>
                <w:lang w:eastAsia="ru-RU"/>
              </w:rPr>
              <w:t>о</w:t>
            </w:r>
            <w:r w:rsidRPr="00905DB7">
              <w:rPr>
                <w:rFonts w:eastAsia="MS Mincho"/>
                <w:szCs w:val="24"/>
                <w:lang w:eastAsia="ru-RU"/>
              </w:rPr>
              <w:t>ванию часов вариативной части учебного плана и внеурочной деятельности</w:t>
            </w:r>
          </w:p>
        </w:tc>
        <w:tc>
          <w:tcPr>
            <w:tcW w:w="2268" w:type="dxa"/>
            <w:tcMar>
              <w:top w:w="68" w:type="dxa"/>
              <w:left w:w="85" w:type="dxa"/>
              <w:bottom w:w="82" w:type="dxa"/>
              <w:right w:w="85" w:type="dxa"/>
            </w:tcMar>
          </w:tcPr>
          <w:p w:rsidR="00BD1C4E" w:rsidRPr="00905DB7" w:rsidRDefault="00BD1C4E" w:rsidP="00A168FB">
            <w:pPr>
              <w:autoSpaceDE w:val="0"/>
              <w:autoSpaceDN w:val="0"/>
              <w:adjustRightInd w:val="0"/>
              <w:spacing w:line="288" w:lineRule="auto"/>
              <w:ind w:firstLine="52"/>
              <w:rPr>
                <w:rFonts w:eastAsia="MS Mincho"/>
                <w:szCs w:val="24"/>
                <w:lang w:eastAsia="ru-RU"/>
              </w:rPr>
            </w:pPr>
          </w:p>
        </w:tc>
      </w:tr>
      <w:tr w:rsidR="00BD1C4E" w:rsidRPr="00905DB7" w:rsidTr="00053859">
        <w:trPr>
          <w:trHeight w:val="1076"/>
        </w:trPr>
        <w:tc>
          <w:tcPr>
            <w:tcW w:w="2835" w:type="dxa"/>
            <w:vMerge/>
          </w:tcPr>
          <w:p w:rsidR="00BD1C4E" w:rsidRPr="00905DB7" w:rsidRDefault="00BD1C4E" w:rsidP="00A168FB">
            <w:pPr>
              <w:autoSpaceDE w:val="0"/>
              <w:autoSpaceDN w:val="0"/>
              <w:adjustRightInd w:val="0"/>
              <w:spacing w:line="288" w:lineRule="auto"/>
              <w:ind w:firstLine="52"/>
              <w:rPr>
                <w:rFonts w:eastAsia="MS Mincho"/>
                <w:szCs w:val="24"/>
                <w:lang w:eastAsia="ru-RU"/>
              </w:rPr>
            </w:pPr>
          </w:p>
        </w:tc>
        <w:tc>
          <w:tcPr>
            <w:tcW w:w="4536" w:type="dxa"/>
            <w:tcMar>
              <w:top w:w="68" w:type="dxa"/>
              <w:left w:w="85" w:type="dxa"/>
              <w:bottom w:w="82" w:type="dxa"/>
              <w:right w:w="85" w:type="dxa"/>
            </w:tcMar>
          </w:tcPr>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zCs w:val="24"/>
                <w:lang w:eastAsia="ru-RU"/>
              </w:rPr>
            </w:pPr>
            <w:r w:rsidRPr="00905DB7">
              <w:rPr>
                <w:rFonts w:eastAsia="MS Mincho"/>
                <w:szCs w:val="24"/>
                <w:lang w:eastAsia="ru-RU"/>
              </w:rPr>
              <w:t>4.</w:t>
            </w:r>
            <w:r w:rsidRPr="00905DB7">
              <w:rPr>
                <w:rFonts w:eastAsia="MS Mincho"/>
                <w:szCs w:val="24"/>
                <w:lang w:eastAsia="ru-RU"/>
              </w:rPr>
              <w:t> </w:t>
            </w:r>
            <w:r w:rsidRPr="00905DB7">
              <w:rPr>
                <w:rFonts w:eastAsia="MS Mincho"/>
                <w:szCs w:val="24"/>
                <w:lang w:eastAsia="ru-RU"/>
              </w:rPr>
              <w:t>Привлечение органов государстве</w:t>
            </w:r>
            <w:r w:rsidRPr="00905DB7">
              <w:rPr>
                <w:rFonts w:eastAsia="MS Mincho"/>
                <w:szCs w:val="24"/>
                <w:lang w:eastAsia="ru-RU"/>
              </w:rPr>
              <w:t>н</w:t>
            </w:r>
            <w:r w:rsidRPr="00905DB7">
              <w:rPr>
                <w:rFonts w:eastAsia="MS Mincho"/>
                <w:szCs w:val="24"/>
                <w:lang w:eastAsia="ru-RU"/>
              </w:rPr>
              <w:t>но­общественного управления образов</w:t>
            </w:r>
            <w:r w:rsidRPr="00905DB7">
              <w:rPr>
                <w:rFonts w:eastAsia="MS Mincho"/>
                <w:szCs w:val="24"/>
                <w:lang w:eastAsia="ru-RU"/>
              </w:rPr>
              <w:t>а</w:t>
            </w:r>
            <w:r w:rsidRPr="00905DB7">
              <w:rPr>
                <w:rFonts w:eastAsia="MS Mincho"/>
                <w:szCs w:val="24"/>
                <w:lang w:eastAsia="ru-RU"/>
              </w:rPr>
              <w:t>тельной организацией к проектированию основной образовательной программы основного общего образования</w:t>
            </w:r>
          </w:p>
        </w:tc>
        <w:tc>
          <w:tcPr>
            <w:tcW w:w="2268" w:type="dxa"/>
            <w:tcMar>
              <w:top w:w="68" w:type="dxa"/>
              <w:left w:w="85" w:type="dxa"/>
              <w:bottom w:w="82" w:type="dxa"/>
              <w:right w:w="85" w:type="dxa"/>
            </w:tcMar>
          </w:tcPr>
          <w:p w:rsidR="00BD1C4E" w:rsidRPr="00905DB7" w:rsidRDefault="00BD1C4E" w:rsidP="00A168FB">
            <w:pPr>
              <w:autoSpaceDE w:val="0"/>
              <w:autoSpaceDN w:val="0"/>
              <w:adjustRightInd w:val="0"/>
              <w:spacing w:line="288" w:lineRule="auto"/>
              <w:ind w:firstLine="52"/>
              <w:rPr>
                <w:rFonts w:eastAsia="MS Mincho"/>
                <w:szCs w:val="24"/>
                <w:lang w:eastAsia="ru-RU"/>
              </w:rPr>
            </w:pPr>
          </w:p>
        </w:tc>
      </w:tr>
      <w:tr w:rsidR="00BD1C4E" w:rsidRPr="00905DB7" w:rsidTr="00053859">
        <w:trPr>
          <w:trHeight w:val="494"/>
        </w:trPr>
        <w:tc>
          <w:tcPr>
            <w:tcW w:w="2835" w:type="dxa"/>
            <w:vMerge w:val="restart"/>
            <w:tcMar>
              <w:top w:w="68" w:type="dxa"/>
              <w:left w:w="85" w:type="dxa"/>
              <w:bottom w:w="82" w:type="dxa"/>
              <w:right w:w="85" w:type="dxa"/>
            </w:tcMar>
          </w:tcPr>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zCs w:val="24"/>
                <w:lang w:eastAsia="ru-RU"/>
              </w:rPr>
            </w:pPr>
            <w:r w:rsidRPr="00905DB7">
              <w:rPr>
                <w:rFonts w:eastAsia="MS Mincho"/>
                <w:szCs w:val="24"/>
                <w:lang w:eastAsia="ru-RU"/>
              </w:rPr>
              <w:t>IV.</w:t>
            </w:r>
            <w:r w:rsidRPr="00905DB7">
              <w:rPr>
                <w:rFonts w:eastAsia="MS Mincho"/>
                <w:szCs w:val="24"/>
                <w:lang w:eastAsia="ru-RU"/>
              </w:rPr>
              <w:t> </w:t>
            </w:r>
            <w:r w:rsidRPr="00905DB7">
              <w:rPr>
                <w:rFonts w:eastAsia="MS Mincho"/>
                <w:szCs w:val="24"/>
                <w:lang w:eastAsia="ru-RU"/>
              </w:rPr>
              <w:t>Кадровое обеспеч</w:t>
            </w:r>
            <w:r w:rsidRPr="00905DB7">
              <w:rPr>
                <w:rFonts w:eastAsia="MS Mincho"/>
                <w:szCs w:val="24"/>
                <w:lang w:eastAsia="ru-RU"/>
              </w:rPr>
              <w:t>е</w:t>
            </w:r>
            <w:r w:rsidRPr="00905DB7">
              <w:rPr>
                <w:rFonts w:eastAsia="MS Mincho"/>
                <w:szCs w:val="24"/>
                <w:lang w:eastAsia="ru-RU"/>
              </w:rPr>
              <w:t>ние введения ФГОС о</w:t>
            </w:r>
            <w:r w:rsidRPr="00905DB7">
              <w:rPr>
                <w:rFonts w:eastAsia="MS Mincho"/>
                <w:szCs w:val="24"/>
                <w:lang w:eastAsia="ru-RU"/>
              </w:rPr>
              <w:t>с</w:t>
            </w:r>
            <w:r w:rsidRPr="00905DB7">
              <w:rPr>
                <w:rFonts w:eastAsia="MS Mincho"/>
                <w:szCs w:val="24"/>
                <w:lang w:eastAsia="ru-RU"/>
              </w:rPr>
              <w:t>новного общего образ</w:t>
            </w:r>
            <w:r w:rsidRPr="00905DB7">
              <w:rPr>
                <w:rFonts w:eastAsia="MS Mincho"/>
                <w:szCs w:val="24"/>
                <w:lang w:eastAsia="ru-RU"/>
              </w:rPr>
              <w:t>о</w:t>
            </w:r>
            <w:r w:rsidRPr="00905DB7">
              <w:rPr>
                <w:rFonts w:eastAsia="MS Mincho"/>
                <w:szCs w:val="24"/>
                <w:lang w:eastAsia="ru-RU"/>
              </w:rPr>
              <w:t>вания</w:t>
            </w:r>
          </w:p>
        </w:tc>
        <w:tc>
          <w:tcPr>
            <w:tcW w:w="4536" w:type="dxa"/>
            <w:tcMar>
              <w:top w:w="68" w:type="dxa"/>
              <w:left w:w="85" w:type="dxa"/>
              <w:bottom w:w="82" w:type="dxa"/>
              <w:right w:w="85" w:type="dxa"/>
            </w:tcMar>
          </w:tcPr>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zCs w:val="24"/>
                <w:lang w:eastAsia="ru-RU"/>
              </w:rPr>
            </w:pPr>
            <w:r w:rsidRPr="00905DB7">
              <w:rPr>
                <w:rFonts w:eastAsia="MS Mincho"/>
                <w:szCs w:val="24"/>
                <w:lang w:eastAsia="ru-RU"/>
              </w:rPr>
              <w:t>1. Анализ кадрового обеспечения введ</w:t>
            </w:r>
            <w:r w:rsidRPr="00905DB7">
              <w:rPr>
                <w:rFonts w:eastAsia="MS Mincho"/>
                <w:szCs w:val="24"/>
                <w:lang w:eastAsia="ru-RU"/>
              </w:rPr>
              <w:t>е</w:t>
            </w:r>
            <w:r w:rsidRPr="00905DB7">
              <w:rPr>
                <w:rFonts w:eastAsia="MS Mincho"/>
                <w:szCs w:val="24"/>
                <w:lang w:eastAsia="ru-RU"/>
              </w:rPr>
              <w:t>ния и реализации ФГОС основного общ</w:t>
            </w:r>
            <w:r w:rsidRPr="00905DB7">
              <w:rPr>
                <w:rFonts w:eastAsia="MS Mincho"/>
                <w:szCs w:val="24"/>
                <w:lang w:eastAsia="ru-RU"/>
              </w:rPr>
              <w:t>е</w:t>
            </w:r>
            <w:r w:rsidRPr="00905DB7">
              <w:rPr>
                <w:rFonts w:eastAsia="MS Mincho"/>
                <w:szCs w:val="24"/>
                <w:lang w:eastAsia="ru-RU"/>
              </w:rPr>
              <w:t>го образования</w:t>
            </w:r>
          </w:p>
        </w:tc>
        <w:tc>
          <w:tcPr>
            <w:tcW w:w="2268" w:type="dxa"/>
            <w:tcMar>
              <w:top w:w="68" w:type="dxa"/>
              <w:left w:w="85" w:type="dxa"/>
              <w:bottom w:w="82" w:type="dxa"/>
              <w:right w:w="85" w:type="dxa"/>
            </w:tcMar>
          </w:tcPr>
          <w:p w:rsidR="00BD1C4E" w:rsidRPr="00905DB7" w:rsidRDefault="00BD1C4E" w:rsidP="00A168FB">
            <w:pPr>
              <w:autoSpaceDE w:val="0"/>
              <w:autoSpaceDN w:val="0"/>
              <w:adjustRightInd w:val="0"/>
              <w:spacing w:line="288" w:lineRule="auto"/>
              <w:ind w:firstLine="52"/>
              <w:rPr>
                <w:rFonts w:eastAsia="MS Mincho"/>
                <w:szCs w:val="24"/>
                <w:lang w:eastAsia="ru-RU"/>
              </w:rPr>
            </w:pPr>
          </w:p>
        </w:tc>
      </w:tr>
      <w:tr w:rsidR="00BD1C4E" w:rsidRPr="00905DB7" w:rsidTr="00053859">
        <w:trPr>
          <w:trHeight w:val="691"/>
        </w:trPr>
        <w:tc>
          <w:tcPr>
            <w:tcW w:w="2835" w:type="dxa"/>
            <w:vMerge/>
          </w:tcPr>
          <w:p w:rsidR="00BD1C4E" w:rsidRPr="00905DB7" w:rsidRDefault="00BD1C4E" w:rsidP="00A168FB">
            <w:pPr>
              <w:autoSpaceDE w:val="0"/>
              <w:autoSpaceDN w:val="0"/>
              <w:adjustRightInd w:val="0"/>
              <w:spacing w:line="288" w:lineRule="auto"/>
              <w:ind w:firstLine="52"/>
              <w:rPr>
                <w:rFonts w:eastAsia="MS Mincho"/>
                <w:szCs w:val="24"/>
                <w:lang w:eastAsia="ru-RU"/>
              </w:rPr>
            </w:pPr>
          </w:p>
        </w:tc>
        <w:tc>
          <w:tcPr>
            <w:tcW w:w="4536" w:type="dxa"/>
            <w:tcMar>
              <w:top w:w="68" w:type="dxa"/>
              <w:left w:w="85" w:type="dxa"/>
              <w:bottom w:w="82" w:type="dxa"/>
              <w:right w:w="85" w:type="dxa"/>
            </w:tcMar>
          </w:tcPr>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zCs w:val="24"/>
                <w:lang w:eastAsia="ru-RU"/>
              </w:rPr>
            </w:pPr>
            <w:r w:rsidRPr="00905DB7">
              <w:rPr>
                <w:rFonts w:eastAsia="MS Mincho"/>
                <w:szCs w:val="24"/>
                <w:lang w:eastAsia="ru-RU"/>
              </w:rPr>
              <w:t>2.</w:t>
            </w:r>
            <w:r w:rsidRPr="00905DB7">
              <w:rPr>
                <w:rFonts w:eastAsia="MS Mincho"/>
                <w:szCs w:val="24"/>
                <w:lang w:eastAsia="ru-RU"/>
              </w:rPr>
              <w:t> </w:t>
            </w:r>
            <w:r w:rsidRPr="00905DB7">
              <w:rPr>
                <w:rFonts w:eastAsia="MS Mincho"/>
                <w:szCs w:val="24"/>
                <w:lang w:eastAsia="ru-RU"/>
              </w:rPr>
              <w:t>Создание (корректировка) пл</w:t>
            </w:r>
            <w:r w:rsidRPr="00905DB7">
              <w:rPr>
                <w:rFonts w:eastAsia="MS Mincho"/>
                <w:szCs w:val="24"/>
                <w:lang w:eastAsia="ru-RU"/>
              </w:rPr>
              <w:t>а</w:t>
            </w:r>
            <w:r w:rsidRPr="00905DB7">
              <w:rPr>
                <w:rFonts w:eastAsia="MS Mincho"/>
                <w:szCs w:val="24"/>
                <w:lang w:eastAsia="ru-RU"/>
              </w:rPr>
              <w:t>на­графика повышения квалификации п</w:t>
            </w:r>
            <w:r w:rsidRPr="00905DB7">
              <w:rPr>
                <w:rFonts w:eastAsia="MS Mincho"/>
                <w:szCs w:val="24"/>
                <w:lang w:eastAsia="ru-RU"/>
              </w:rPr>
              <w:t>е</w:t>
            </w:r>
            <w:r w:rsidRPr="00905DB7">
              <w:rPr>
                <w:rFonts w:eastAsia="MS Mincho"/>
                <w:szCs w:val="24"/>
                <w:lang w:eastAsia="ru-RU"/>
              </w:rPr>
              <w:t>дагогических и руководящих работников образовательной организации в связи с введением ФГОС основного общего обр</w:t>
            </w:r>
            <w:r w:rsidRPr="00905DB7">
              <w:rPr>
                <w:rFonts w:eastAsia="MS Mincho"/>
                <w:szCs w:val="24"/>
                <w:lang w:eastAsia="ru-RU"/>
              </w:rPr>
              <w:t>а</w:t>
            </w:r>
            <w:r w:rsidRPr="00905DB7">
              <w:rPr>
                <w:rFonts w:eastAsia="MS Mincho"/>
                <w:szCs w:val="24"/>
                <w:lang w:eastAsia="ru-RU"/>
              </w:rPr>
              <w:t>зования</w:t>
            </w:r>
          </w:p>
        </w:tc>
        <w:tc>
          <w:tcPr>
            <w:tcW w:w="2268" w:type="dxa"/>
            <w:tcMar>
              <w:top w:w="68" w:type="dxa"/>
              <w:left w:w="85" w:type="dxa"/>
              <w:bottom w:w="82" w:type="dxa"/>
              <w:right w:w="85" w:type="dxa"/>
            </w:tcMar>
          </w:tcPr>
          <w:p w:rsidR="00BD1C4E" w:rsidRPr="00905DB7" w:rsidRDefault="00BD1C4E" w:rsidP="00A168FB">
            <w:pPr>
              <w:autoSpaceDE w:val="0"/>
              <w:autoSpaceDN w:val="0"/>
              <w:adjustRightInd w:val="0"/>
              <w:spacing w:line="288" w:lineRule="auto"/>
              <w:ind w:firstLine="52"/>
              <w:rPr>
                <w:rFonts w:eastAsia="MS Mincho"/>
                <w:szCs w:val="24"/>
                <w:lang w:eastAsia="ru-RU"/>
              </w:rPr>
            </w:pPr>
          </w:p>
        </w:tc>
      </w:tr>
      <w:tr w:rsidR="00BD1C4E" w:rsidRPr="00905DB7" w:rsidTr="00053859">
        <w:trPr>
          <w:trHeight w:val="1649"/>
        </w:trPr>
        <w:tc>
          <w:tcPr>
            <w:tcW w:w="2835" w:type="dxa"/>
            <w:vMerge/>
          </w:tcPr>
          <w:p w:rsidR="00BD1C4E" w:rsidRPr="00905DB7" w:rsidRDefault="00BD1C4E" w:rsidP="00A168FB">
            <w:pPr>
              <w:autoSpaceDE w:val="0"/>
              <w:autoSpaceDN w:val="0"/>
              <w:adjustRightInd w:val="0"/>
              <w:spacing w:line="288" w:lineRule="auto"/>
              <w:ind w:firstLine="52"/>
              <w:rPr>
                <w:rFonts w:eastAsia="MS Mincho"/>
                <w:szCs w:val="24"/>
                <w:lang w:eastAsia="ru-RU"/>
              </w:rPr>
            </w:pPr>
          </w:p>
        </w:tc>
        <w:tc>
          <w:tcPr>
            <w:tcW w:w="4536" w:type="dxa"/>
            <w:tcMar>
              <w:top w:w="68" w:type="dxa"/>
              <w:left w:w="85" w:type="dxa"/>
              <w:bottom w:w="79" w:type="dxa"/>
              <w:right w:w="85" w:type="dxa"/>
            </w:tcMar>
          </w:tcPr>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zCs w:val="24"/>
                <w:lang w:eastAsia="ru-RU"/>
              </w:rPr>
            </w:pPr>
            <w:r w:rsidRPr="00905DB7">
              <w:rPr>
                <w:rFonts w:eastAsia="MS Mincho"/>
                <w:szCs w:val="24"/>
                <w:lang w:eastAsia="ru-RU"/>
              </w:rPr>
              <w:t>3.</w:t>
            </w:r>
            <w:r w:rsidRPr="00905DB7">
              <w:rPr>
                <w:rFonts w:eastAsia="MS Mincho"/>
                <w:szCs w:val="24"/>
                <w:lang w:eastAsia="ru-RU"/>
              </w:rPr>
              <w:t> </w:t>
            </w:r>
            <w:r w:rsidRPr="00905DB7">
              <w:rPr>
                <w:rFonts w:eastAsia="MS Mincho"/>
                <w:szCs w:val="24"/>
                <w:lang w:eastAsia="ru-RU"/>
              </w:rPr>
              <w:t>Корректировка плана научно-методических семинаров (внутришкол</w:t>
            </w:r>
            <w:r w:rsidRPr="00905DB7">
              <w:rPr>
                <w:rFonts w:eastAsia="MS Mincho"/>
                <w:szCs w:val="24"/>
                <w:lang w:eastAsia="ru-RU"/>
              </w:rPr>
              <w:t>ь</w:t>
            </w:r>
            <w:r w:rsidRPr="00905DB7">
              <w:rPr>
                <w:rFonts w:eastAsia="MS Mincho"/>
                <w:szCs w:val="24"/>
                <w:lang w:eastAsia="ru-RU"/>
              </w:rPr>
              <w:t>ного повышения квалификации) с орие</w:t>
            </w:r>
            <w:r w:rsidRPr="00905DB7">
              <w:rPr>
                <w:rFonts w:eastAsia="MS Mincho"/>
                <w:szCs w:val="24"/>
                <w:lang w:eastAsia="ru-RU"/>
              </w:rPr>
              <w:t>н</w:t>
            </w:r>
            <w:r w:rsidRPr="00905DB7">
              <w:rPr>
                <w:rFonts w:eastAsia="MS Mincho"/>
                <w:szCs w:val="24"/>
                <w:lang w:eastAsia="ru-RU"/>
              </w:rPr>
              <w:t>тацией на проблемы введения ФГОС о</w:t>
            </w:r>
            <w:r w:rsidRPr="00905DB7">
              <w:rPr>
                <w:rFonts w:eastAsia="MS Mincho"/>
                <w:szCs w:val="24"/>
                <w:lang w:eastAsia="ru-RU"/>
              </w:rPr>
              <w:t>с</w:t>
            </w:r>
            <w:r w:rsidRPr="00905DB7">
              <w:rPr>
                <w:rFonts w:eastAsia="MS Mincho"/>
                <w:szCs w:val="24"/>
                <w:lang w:eastAsia="ru-RU"/>
              </w:rPr>
              <w:t>новного общего образования</w:t>
            </w:r>
          </w:p>
        </w:tc>
        <w:tc>
          <w:tcPr>
            <w:tcW w:w="2268" w:type="dxa"/>
            <w:tcMar>
              <w:top w:w="68" w:type="dxa"/>
              <w:left w:w="85" w:type="dxa"/>
              <w:bottom w:w="79" w:type="dxa"/>
              <w:right w:w="85" w:type="dxa"/>
            </w:tcMar>
          </w:tcPr>
          <w:p w:rsidR="00BD1C4E" w:rsidRPr="00905DB7" w:rsidRDefault="00BD1C4E" w:rsidP="00A168FB">
            <w:pPr>
              <w:autoSpaceDE w:val="0"/>
              <w:autoSpaceDN w:val="0"/>
              <w:adjustRightInd w:val="0"/>
              <w:spacing w:line="288" w:lineRule="auto"/>
              <w:ind w:firstLine="52"/>
              <w:rPr>
                <w:rFonts w:eastAsia="MS Mincho"/>
                <w:szCs w:val="24"/>
                <w:lang w:eastAsia="ru-RU"/>
              </w:rPr>
            </w:pPr>
          </w:p>
        </w:tc>
      </w:tr>
      <w:tr w:rsidR="00BD1C4E" w:rsidRPr="00905DB7" w:rsidTr="00053859">
        <w:trPr>
          <w:trHeight w:val="306"/>
        </w:trPr>
        <w:tc>
          <w:tcPr>
            <w:tcW w:w="2835" w:type="dxa"/>
            <w:vMerge w:val="restart"/>
            <w:tcMar>
              <w:top w:w="68" w:type="dxa"/>
              <w:left w:w="85" w:type="dxa"/>
              <w:bottom w:w="79" w:type="dxa"/>
              <w:right w:w="85" w:type="dxa"/>
            </w:tcMar>
          </w:tcPr>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zCs w:val="24"/>
                <w:lang w:eastAsia="ru-RU"/>
              </w:rPr>
            </w:pPr>
            <w:r w:rsidRPr="00905DB7">
              <w:rPr>
                <w:rFonts w:eastAsia="MS Mincho"/>
                <w:szCs w:val="24"/>
                <w:lang w:eastAsia="ru-RU"/>
              </w:rPr>
              <w:t>V.</w:t>
            </w:r>
            <w:r w:rsidRPr="00905DB7">
              <w:rPr>
                <w:rFonts w:eastAsia="MS Mincho"/>
                <w:szCs w:val="24"/>
                <w:lang w:eastAsia="ru-RU"/>
              </w:rPr>
              <w:t> </w:t>
            </w:r>
            <w:r w:rsidRPr="00905DB7">
              <w:rPr>
                <w:rFonts w:eastAsia="MS Mincho"/>
                <w:szCs w:val="24"/>
                <w:lang w:eastAsia="ru-RU"/>
              </w:rPr>
              <w:t>Информационное обеспечение введения ФГОС основного общего образования</w:t>
            </w:r>
          </w:p>
        </w:tc>
        <w:tc>
          <w:tcPr>
            <w:tcW w:w="4536" w:type="dxa"/>
            <w:tcMar>
              <w:top w:w="68" w:type="dxa"/>
              <w:left w:w="85" w:type="dxa"/>
              <w:bottom w:w="79" w:type="dxa"/>
              <w:right w:w="85" w:type="dxa"/>
            </w:tcMar>
          </w:tcPr>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zCs w:val="24"/>
                <w:lang w:eastAsia="ru-RU"/>
              </w:rPr>
            </w:pPr>
            <w:r w:rsidRPr="00905DB7">
              <w:rPr>
                <w:rFonts w:eastAsia="MS Mincho"/>
                <w:szCs w:val="24"/>
                <w:lang w:eastAsia="ru-RU"/>
              </w:rPr>
              <w:t>1.</w:t>
            </w:r>
            <w:r w:rsidRPr="00905DB7">
              <w:rPr>
                <w:rFonts w:eastAsia="MS Mincho"/>
                <w:szCs w:val="24"/>
                <w:lang w:eastAsia="ru-RU"/>
              </w:rPr>
              <w:t> </w:t>
            </w:r>
            <w:r w:rsidRPr="00905DB7">
              <w:rPr>
                <w:rFonts w:eastAsia="MS Mincho"/>
                <w:szCs w:val="24"/>
                <w:lang w:eastAsia="ru-RU"/>
              </w:rPr>
              <w:t>Размещение на сайте образовательной организации информационных матери</w:t>
            </w:r>
            <w:r w:rsidRPr="00905DB7">
              <w:rPr>
                <w:rFonts w:eastAsia="MS Mincho"/>
                <w:szCs w:val="24"/>
                <w:lang w:eastAsia="ru-RU"/>
              </w:rPr>
              <w:t>а</w:t>
            </w:r>
            <w:r w:rsidRPr="00905DB7">
              <w:rPr>
                <w:rFonts w:eastAsia="MS Mincho"/>
                <w:szCs w:val="24"/>
                <w:lang w:eastAsia="ru-RU"/>
              </w:rPr>
              <w:t>лов о реализации ФГОС</w:t>
            </w:r>
          </w:p>
        </w:tc>
        <w:tc>
          <w:tcPr>
            <w:tcW w:w="2268" w:type="dxa"/>
            <w:tcMar>
              <w:top w:w="68" w:type="dxa"/>
              <w:left w:w="85" w:type="dxa"/>
              <w:bottom w:w="79" w:type="dxa"/>
              <w:right w:w="85" w:type="dxa"/>
            </w:tcMar>
          </w:tcPr>
          <w:p w:rsidR="00BD1C4E" w:rsidRPr="00905DB7" w:rsidRDefault="00BD1C4E" w:rsidP="00A168FB">
            <w:pPr>
              <w:autoSpaceDE w:val="0"/>
              <w:autoSpaceDN w:val="0"/>
              <w:adjustRightInd w:val="0"/>
              <w:spacing w:line="288" w:lineRule="auto"/>
              <w:ind w:firstLine="52"/>
              <w:rPr>
                <w:rFonts w:eastAsia="MS Mincho"/>
                <w:szCs w:val="24"/>
                <w:lang w:eastAsia="ru-RU"/>
              </w:rPr>
            </w:pPr>
          </w:p>
        </w:tc>
      </w:tr>
      <w:tr w:rsidR="00BD1C4E" w:rsidRPr="00905DB7" w:rsidTr="00053859">
        <w:trPr>
          <w:trHeight w:val="306"/>
        </w:trPr>
        <w:tc>
          <w:tcPr>
            <w:tcW w:w="2835" w:type="dxa"/>
            <w:vMerge/>
          </w:tcPr>
          <w:p w:rsidR="00BD1C4E" w:rsidRPr="00905DB7" w:rsidRDefault="00BD1C4E" w:rsidP="00A168FB">
            <w:pPr>
              <w:autoSpaceDE w:val="0"/>
              <w:autoSpaceDN w:val="0"/>
              <w:adjustRightInd w:val="0"/>
              <w:spacing w:line="288" w:lineRule="auto"/>
              <w:ind w:firstLine="52"/>
              <w:rPr>
                <w:rFonts w:eastAsia="MS Mincho"/>
                <w:szCs w:val="24"/>
                <w:lang w:eastAsia="ru-RU"/>
              </w:rPr>
            </w:pPr>
          </w:p>
        </w:tc>
        <w:tc>
          <w:tcPr>
            <w:tcW w:w="4536" w:type="dxa"/>
            <w:tcMar>
              <w:top w:w="68" w:type="dxa"/>
              <w:left w:w="85" w:type="dxa"/>
              <w:bottom w:w="79" w:type="dxa"/>
              <w:right w:w="85" w:type="dxa"/>
            </w:tcMar>
          </w:tcPr>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trike/>
                <w:szCs w:val="24"/>
                <w:lang w:eastAsia="ru-RU"/>
              </w:rPr>
            </w:pPr>
            <w:r w:rsidRPr="00905DB7">
              <w:rPr>
                <w:rFonts w:eastAsia="MS Mincho"/>
                <w:szCs w:val="24"/>
                <w:lang w:eastAsia="ru-RU"/>
              </w:rPr>
              <w:t>2.</w:t>
            </w:r>
            <w:r w:rsidRPr="00905DB7">
              <w:rPr>
                <w:rFonts w:eastAsia="MS Mincho"/>
                <w:szCs w:val="24"/>
                <w:lang w:eastAsia="ru-RU"/>
              </w:rPr>
              <w:t> </w:t>
            </w:r>
            <w:r w:rsidRPr="00905DB7">
              <w:rPr>
                <w:rFonts w:eastAsia="MS Mincho"/>
                <w:szCs w:val="24"/>
                <w:lang w:eastAsia="ru-RU"/>
              </w:rPr>
              <w:t xml:space="preserve"> Широкое информирование родител</w:t>
            </w:r>
            <w:r w:rsidRPr="00905DB7">
              <w:rPr>
                <w:rFonts w:eastAsia="MS Mincho"/>
                <w:szCs w:val="24"/>
                <w:lang w:eastAsia="ru-RU"/>
              </w:rPr>
              <w:t>ь</w:t>
            </w:r>
            <w:r w:rsidRPr="00905DB7">
              <w:rPr>
                <w:rFonts w:eastAsia="MS Mincho"/>
                <w:szCs w:val="24"/>
                <w:lang w:eastAsia="ru-RU"/>
              </w:rPr>
              <w:t>ской общественности о введении ФГОС  и порядке перехода на них</w:t>
            </w:r>
          </w:p>
        </w:tc>
        <w:tc>
          <w:tcPr>
            <w:tcW w:w="2268" w:type="dxa"/>
            <w:tcMar>
              <w:top w:w="68" w:type="dxa"/>
              <w:left w:w="85" w:type="dxa"/>
              <w:bottom w:w="79" w:type="dxa"/>
              <w:right w:w="85" w:type="dxa"/>
            </w:tcMar>
          </w:tcPr>
          <w:p w:rsidR="00BD1C4E" w:rsidRPr="00905DB7" w:rsidRDefault="00BD1C4E" w:rsidP="00A168FB">
            <w:pPr>
              <w:autoSpaceDE w:val="0"/>
              <w:autoSpaceDN w:val="0"/>
              <w:adjustRightInd w:val="0"/>
              <w:spacing w:line="288" w:lineRule="auto"/>
              <w:ind w:firstLine="52"/>
              <w:rPr>
                <w:rFonts w:eastAsia="MS Mincho"/>
                <w:szCs w:val="24"/>
                <w:lang w:eastAsia="ru-RU"/>
              </w:rPr>
            </w:pPr>
          </w:p>
        </w:tc>
      </w:tr>
      <w:tr w:rsidR="00BD1C4E" w:rsidRPr="00905DB7" w:rsidTr="00053859">
        <w:trPr>
          <w:trHeight w:val="1300"/>
        </w:trPr>
        <w:tc>
          <w:tcPr>
            <w:tcW w:w="2835" w:type="dxa"/>
            <w:vMerge/>
          </w:tcPr>
          <w:p w:rsidR="00BD1C4E" w:rsidRPr="00905DB7" w:rsidRDefault="00BD1C4E" w:rsidP="00A168FB">
            <w:pPr>
              <w:autoSpaceDE w:val="0"/>
              <w:autoSpaceDN w:val="0"/>
              <w:adjustRightInd w:val="0"/>
              <w:spacing w:line="288" w:lineRule="auto"/>
              <w:ind w:firstLine="52"/>
              <w:rPr>
                <w:rFonts w:eastAsia="MS Mincho"/>
                <w:szCs w:val="24"/>
                <w:lang w:eastAsia="ru-RU"/>
              </w:rPr>
            </w:pPr>
          </w:p>
        </w:tc>
        <w:tc>
          <w:tcPr>
            <w:tcW w:w="4536" w:type="dxa"/>
            <w:tcMar>
              <w:top w:w="68" w:type="dxa"/>
              <w:left w:w="85" w:type="dxa"/>
              <w:bottom w:w="79" w:type="dxa"/>
              <w:right w:w="85" w:type="dxa"/>
            </w:tcMar>
          </w:tcPr>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zCs w:val="24"/>
                <w:lang w:eastAsia="ru-RU"/>
              </w:rPr>
            </w:pPr>
            <w:r w:rsidRPr="00905DB7">
              <w:rPr>
                <w:rFonts w:eastAsia="MS Mincho"/>
                <w:szCs w:val="24"/>
                <w:lang w:eastAsia="ru-RU"/>
              </w:rPr>
              <w:t>3.</w:t>
            </w:r>
            <w:r w:rsidRPr="00905DB7">
              <w:rPr>
                <w:rFonts w:eastAsia="MS Mincho"/>
                <w:szCs w:val="24"/>
                <w:lang w:eastAsia="ru-RU"/>
              </w:rPr>
              <w:t> </w:t>
            </w:r>
            <w:r w:rsidRPr="00905DB7">
              <w:rPr>
                <w:rFonts w:eastAsia="MS Mincho"/>
                <w:szCs w:val="24"/>
                <w:lang w:eastAsia="ru-RU"/>
              </w:rPr>
              <w:t>Организация изучения общественного мнения по вопросам реализации ФГОС и внесения возможных дополнений в с</w:t>
            </w:r>
            <w:r w:rsidRPr="00905DB7">
              <w:rPr>
                <w:rFonts w:eastAsia="MS Mincho"/>
                <w:szCs w:val="24"/>
                <w:lang w:eastAsia="ru-RU"/>
              </w:rPr>
              <w:t>о</w:t>
            </w:r>
            <w:r w:rsidRPr="00905DB7">
              <w:rPr>
                <w:rFonts w:eastAsia="MS Mincho"/>
                <w:szCs w:val="24"/>
                <w:lang w:eastAsia="ru-RU"/>
              </w:rPr>
              <w:t>держание ООП ОО</w:t>
            </w:r>
          </w:p>
        </w:tc>
        <w:tc>
          <w:tcPr>
            <w:tcW w:w="2268" w:type="dxa"/>
            <w:tcMar>
              <w:top w:w="68" w:type="dxa"/>
              <w:left w:w="85" w:type="dxa"/>
              <w:bottom w:w="79" w:type="dxa"/>
              <w:right w:w="85" w:type="dxa"/>
            </w:tcMar>
          </w:tcPr>
          <w:p w:rsidR="00BD1C4E" w:rsidRPr="00905DB7" w:rsidRDefault="00BD1C4E" w:rsidP="00A168FB">
            <w:pPr>
              <w:autoSpaceDE w:val="0"/>
              <w:autoSpaceDN w:val="0"/>
              <w:adjustRightInd w:val="0"/>
              <w:spacing w:line="288" w:lineRule="auto"/>
              <w:ind w:firstLine="52"/>
              <w:rPr>
                <w:rFonts w:eastAsia="MS Mincho"/>
                <w:szCs w:val="24"/>
                <w:lang w:eastAsia="ru-RU"/>
              </w:rPr>
            </w:pPr>
          </w:p>
        </w:tc>
      </w:tr>
      <w:tr w:rsidR="00BD1C4E" w:rsidRPr="00905DB7" w:rsidTr="00053859">
        <w:trPr>
          <w:trHeight w:val="306"/>
        </w:trPr>
        <w:tc>
          <w:tcPr>
            <w:tcW w:w="2835" w:type="dxa"/>
            <w:vMerge/>
          </w:tcPr>
          <w:p w:rsidR="00BD1C4E" w:rsidRPr="00905DB7" w:rsidRDefault="00BD1C4E" w:rsidP="00A168FB">
            <w:pPr>
              <w:autoSpaceDE w:val="0"/>
              <w:autoSpaceDN w:val="0"/>
              <w:adjustRightInd w:val="0"/>
              <w:spacing w:line="288" w:lineRule="auto"/>
              <w:ind w:firstLine="52"/>
              <w:rPr>
                <w:rFonts w:eastAsia="MS Mincho"/>
                <w:szCs w:val="24"/>
                <w:lang w:eastAsia="ru-RU"/>
              </w:rPr>
            </w:pPr>
          </w:p>
        </w:tc>
        <w:tc>
          <w:tcPr>
            <w:tcW w:w="4536" w:type="dxa"/>
            <w:tcMar>
              <w:top w:w="68" w:type="dxa"/>
              <w:left w:w="85" w:type="dxa"/>
              <w:bottom w:w="79" w:type="dxa"/>
              <w:right w:w="85" w:type="dxa"/>
            </w:tcMar>
          </w:tcPr>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zCs w:val="24"/>
                <w:lang w:eastAsia="ru-RU"/>
              </w:rPr>
            </w:pPr>
            <w:r w:rsidRPr="00905DB7">
              <w:rPr>
                <w:rFonts w:eastAsia="MS Mincho"/>
                <w:szCs w:val="24"/>
                <w:lang w:eastAsia="ru-RU"/>
              </w:rPr>
              <w:t>4.</w:t>
            </w:r>
            <w:r w:rsidRPr="00905DB7">
              <w:rPr>
                <w:rFonts w:eastAsia="MS Mincho"/>
                <w:szCs w:val="24"/>
                <w:lang w:eastAsia="ru-RU"/>
              </w:rPr>
              <w:t> </w:t>
            </w:r>
            <w:r w:rsidRPr="00905DB7">
              <w:rPr>
                <w:rFonts w:eastAsia="MS Mincho"/>
                <w:szCs w:val="24"/>
                <w:lang w:eastAsia="ru-RU"/>
              </w:rPr>
              <w:t>Разработка и утверждение локальных актов, регламентирующих: организацию и проведение публичного отчета образов</w:t>
            </w:r>
            <w:r w:rsidRPr="00905DB7">
              <w:rPr>
                <w:rFonts w:eastAsia="MS Mincho"/>
                <w:szCs w:val="24"/>
                <w:lang w:eastAsia="ru-RU"/>
              </w:rPr>
              <w:t>а</w:t>
            </w:r>
            <w:r w:rsidRPr="00905DB7">
              <w:rPr>
                <w:rFonts w:eastAsia="MS Mincho"/>
                <w:szCs w:val="24"/>
                <w:lang w:eastAsia="ru-RU"/>
              </w:rPr>
              <w:t>тельной организации</w:t>
            </w:r>
          </w:p>
        </w:tc>
        <w:tc>
          <w:tcPr>
            <w:tcW w:w="2268" w:type="dxa"/>
            <w:tcMar>
              <w:top w:w="68" w:type="dxa"/>
              <w:left w:w="85" w:type="dxa"/>
              <w:bottom w:w="79" w:type="dxa"/>
              <w:right w:w="85" w:type="dxa"/>
            </w:tcMar>
          </w:tcPr>
          <w:p w:rsidR="00BD1C4E" w:rsidRPr="00905DB7" w:rsidRDefault="00BD1C4E" w:rsidP="00A168FB">
            <w:pPr>
              <w:autoSpaceDE w:val="0"/>
              <w:autoSpaceDN w:val="0"/>
              <w:adjustRightInd w:val="0"/>
              <w:spacing w:line="288" w:lineRule="auto"/>
              <w:ind w:firstLine="52"/>
              <w:rPr>
                <w:rFonts w:eastAsia="MS Mincho"/>
                <w:szCs w:val="24"/>
                <w:lang w:eastAsia="ru-RU"/>
              </w:rPr>
            </w:pPr>
          </w:p>
        </w:tc>
      </w:tr>
      <w:tr w:rsidR="00BD1C4E" w:rsidRPr="00905DB7" w:rsidTr="00053859">
        <w:trPr>
          <w:trHeight w:val="306"/>
        </w:trPr>
        <w:tc>
          <w:tcPr>
            <w:tcW w:w="2835" w:type="dxa"/>
            <w:vMerge w:val="restart"/>
            <w:tcMar>
              <w:top w:w="68" w:type="dxa"/>
              <w:left w:w="85" w:type="dxa"/>
              <w:bottom w:w="79" w:type="dxa"/>
              <w:right w:w="85" w:type="dxa"/>
            </w:tcMar>
          </w:tcPr>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zCs w:val="24"/>
                <w:lang w:eastAsia="ru-RU"/>
              </w:rPr>
            </w:pPr>
            <w:r w:rsidRPr="00905DB7">
              <w:rPr>
                <w:rFonts w:eastAsia="MS Mincho"/>
                <w:szCs w:val="24"/>
                <w:lang w:eastAsia="ru-RU"/>
              </w:rPr>
              <w:t>VI.</w:t>
            </w:r>
            <w:r w:rsidRPr="00905DB7">
              <w:rPr>
                <w:rFonts w:eastAsia="MS Mincho"/>
                <w:szCs w:val="24"/>
                <w:lang w:eastAsia="ru-RU"/>
              </w:rPr>
              <w:t> </w:t>
            </w:r>
            <w:r w:rsidRPr="00905DB7">
              <w:rPr>
                <w:rFonts w:eastAsia="MS Mincho"/>
                <w:szCs w:val="24"/>
                <w:lang w:eastAsia="ru-RU"/>
              </w:rPr>
              <w:t>Материально­</w:t>
            </w:r>
          </w:p>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zCs w:val="24"/>
                <w:lang w:eastAsia="ru-RU"/>
              </w:rPr>
            </w:pPr>
            <w:r w:rsidRPr="00905DB7">
              <w:rPr>
                <w:rFonts w:eastAsia="MS Mincho"/>
                <w:szCs w:val="24"/>
                <w:lang w:eastAsia="ru-RU"/>
              </w:rPr>
              <w:t>техническое обеспечение введения ФГОС основн</w:t>
            </w:r>
            <w:r w:rsidRPr="00905DB7">
              <w:rPr>
                <w:rFonts w:eastAsia="MS Mincho"/>
                <w:szCs w:val="24"/>
                <w:lang w:eastAsia="ru-RU"/>
              </w:rPr>
              <w:t>о</w:t>
            </w:r>
            <w:r w:rsidRPr="00905DB7">
              <w:rPr>
                <w:rFonts w:eastAsia="MS Mincho"/>
                <w:szCs w:val="24"/>
                <w:lang w:eastAsia="ru-RU"/>
              </w:rPr>
              <w:t>го общего образования</w:t>
            </w:r>
          </w:p>
        </w:tc>
        <w:tc>
          <w:tcPr>
            <w:tcW w:w="4536" w:type="dxa"/>
            <w:tcMar>
              <w:top w:w="68" w:type="dxa"/>
              <w:left w:w="85" w:type="dxa"/>
              <w:bottom w:w="79" w:type="dxa"/>
              <w:right w:w="85" w:type="dxa"/>
            </w:tcMar>
          </w:tcPr>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zCs w:val="24"/>
                <w:lang w:eastAsia="ru-RU"/>
              </w:rPr>
            </w:pPr>
            <w:r w:rsidRPr="00905DB7">
              <w:rPr>
                <w:rFonts w:eastAsia="MS Mincho"/>
                <w:szCs w:val="24"/>
                <w:lang w:eastAsia="ru-RU"/>
              </w:rPr>
              <w:t>1.</w:t>
            </w:r>
            <w:r w:rsidRPr="00905DB7">
              <w:rPr>
                <w:rFonts w:eastAsia="MS Mincho"/>
                <w:szCs w:val="24"/>
                <w:lang w:eastAsia="ru-RU"/>
              </w:rPr>
              <w:t> </w:t>
            </w:r>
            <w:r w:rsidRPr="00905DB7">
              <w:rPr>
                <w:rFonts w:eastAsia="MS Mincho"/>
                <w:szCs w:val="24"/>
                <w:lang w:eastAsia="ru-RU"/>
              </w:rPr>
              <w:t>Анализ материально­технического обеспечения реализации ФГОС основного общего образования</w:t>
            </w:r>
          </w:p>
        </w:tc>
        <w:tc>
          <w:tcPr>
            <w:tcW w:w="2268" w:type="dxa"/>
            <w:tcMar>
              <w:top w:w="68" w:type="dxa"/>
              <w:left w:w="85" w:type="dxa"/>
              <w:bottom w:w="79" w:type="dxa"/>
              <w:right w:w="85" w:type="dxa"/>
            </w:tcMar>
          </w:tcPr>
          <w:p w:rsidR="00BD1C4E" w:rsidRPr="00905DB7" w:rsidRDefault="00BD1C4E" w:rsidP="00A168FB">
            <w:pPr>
              <w:autoSpaceDE w:val="0"/>
              <w:autoSpaceDN w:val="0"/>
              <w:adjustRightInd w:val="0"/>
              <w:spacing w:line="288" w:lineRule="auto"/>
              <w:ind w:firstLine="52"/>
              <w:rPr>
                <w:rFonts w:eastAsia="MS Mincho"/>
                <w:szCs w:val="24"/>
                <w:lang w:eastAsia="ru-RU"/>
              </w:rPr>
            </w:pPr>
          </w:p>
        </w:tc>
      </w:tr>
      <w:tr w:rsidR="00BD1C4E" w:rsidRPr="00905DB7" w:rsidTr="00053859">
        <w:trPr>
          <w:trHeight w:val="306"/>
        </w:trPr>
        <w:tc>
          <w:tcPr>
            <w:tcW w:w="2835" w:type="dxa"/>
            <w:vMerge/>
          </w:tcPr>
          <w:p w:rsidR="00BD1C4E" w:rsidRPr="00905DB7" w:rsidRDefault="00BD1C4E" w:rsidP="00A168FB">
            <w:pPr>
              <w:autoSpaceDE w:val="0"/>
              <w:autoSpaceDN w:val="0"/>
              <w:adjustRightInd w:val="0"/>
              <w:spacing w:line="288" w:lineRule="auto"/>
              <w:ind w:firstLine="52"/>
              <w:rPr>
                <w:rFonts w:eastAsia="MS Mincho"/>
                <w:szCs w:val="24"/>
                <w:lang w:eastAsia="ru-RU"/>
              </w:rPr>
            </w:pPr>
          </w:p>
        </w:tc>
        <w:tc>
          <w:tcPr>
            <w:tcW w:w="4536" w:type="dxa"/>
            <w:tcMar>
              <w:top w:w="68" w:type="dxa"/>
              <w:left w:w="85" w:type="dxa"/>
              <w:bottom w:w="79" w:type="dxa"/>
              <w:right w:w="85" w:type="dxa"/>
            </w:tcMar>
          </w:tcPr>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zCs w:val="24"/>
                <w:lang w:eastAsia="ru-RU"/>
              </w:rPr>
            </w:pPr>
            <w:r w:rsidRPr="00905DB7">
              <w:rPr>
                <w:rFonts w:eastAsia="MS Mincho"/>
                <w:szCs w:val="24"/>
                <w:lang w:eastAsia="ru-RU"/>
              </w:rPr>
              <w:t>2.</w:t>
            </w:r>
            <w:r w:rsidRPr="00905DB7">
              <w:rPr>
                <w:rFonts w:eastAsia="MS Mincho"/>
                <w:szCs w:val="24"/>
                <w:lang w:eastAsia="ru-RU"/>
              </w:rPr>
              <w:t> </w:t>
            </w:r>
            <w:r w:rsidRPr="00905DB7">
              <w:rPr>
                <w:rFonts w:eastAsia="MS Mincho"/>
                <w:szCs w:val="24"/>
                <w:lang w:eastAsia="ru-RU"/>
              </w:rPr>
              <w:t>Обеспечение соответствия материал</w:t>
            </w:r>
            <w:r w:rsidRPr="00905DB7">
              <w:rPr>
                <w:rFonts w:eastAsia="MS Mincho"/>
                <w:szCs w:val="24"/>
                <w:lang w:eastAsia="ru-RU"/>
              </w:rPr>
              <w:t>ь</w:t>
            </w:r>
            <w:r w:rsidRPr="00905DB7">
              <w:rPr>
                <w:rFonts w:eastAsia="MS Mincho"/>
                <w:szCs w:val="24"/>
                <w:lang w:eastAsia="ru-RU"/>
              </w:rPr>
              <w:t>но­технической базы образовательной о</w:t>
            </w:r>
            <w:r w:rsidRPr="00905DB7">
              <w:rPr>
                <w:rFonts w:eastAsia="MS Mincho"/>
                <w:szCs w:val="24"/>
                <w:lang w:eastAsia="ru-RU"/>
              </w:rPr>
              <w:t>р</w:t>
            </w:r>
            <w:r w:rsidRPr="00905DB7">
              <w:rPr>
                <w:rFonts w:eastAsia="MS Mincho"/>
                <w:szCs w:val="24"/>
                <w:lang w:eastAsia="ru-RU"/>
              </w:rPr>
              <w:t>ганизации требованиям ФГОС</w:t>
            </w:r>
          </w:p>
        </w:tc>
        <w:tc>
          <w:tcPr>
            <w:tcW w:w="2268" w:type="dxa"/>
            <w:tcMar>
              <w:top w:w="68" w:type="dxa"/>
              <w:left w:w="85" w:type="dxa"/>
              <w:bottom w:w="79" w:type="dxa"/>
              <w:right w:w="85" w:type="dxa"/>
            </w:tcMar>
          </w:tcPr>
          <w:p w:rsidR="00BD1C4E" w:rsidRPr="00905DB7" w:rsidRDefault="00BD1C4E" w:rsidP="00A168FB">
            <w:pPr>
              <w:autoSpaceDE w:val="0"/>
              <w:autoSpaceDN w:val="0"/>
              <w:adjustRightInd w:val="0"/>
              <w:spacing w:line="288" w:lineRule="auto"/>
              <w:ind w:firstLine="52"/>
              <w:rPr>
                <w:rFonts w:eastAsia="MS Mincho"/>
                <w:szCs w:val="24"/>
                <w:lang w:eastAsia="ru-RU"/>
              </w:rPr>
            </w:pPr>
          </w:p>
        </w:tc>
      </w:tr>
      <w:tr w:rsidR="00BD1C4E" w:rsidRPr="00905DB7" w:rsidTr="00053859">
        <w:trPr>
          <w:trHeight w:val="1058"/>
        </w:trPr>
        <w:tc>
          <w:tcPr>
            <w:tcW w:w="2835" w:type="dxa"/>
            <w:vMerge w:val="restart"/>
            <w:tcMar>
              <w:top w:w="68" w:type="dxa"/>
              <w:left w:w="85" w:type="dxa"/>
              <w:bottom w:w="85" w:type="dxa"/>
              <w:right w:w="85" w:type="dxa"/>
            </w:tcMar>
          </w:tcPr>
          <w:p w:rsidR="00BD1C4E" w:rsidRPr="00905DB7" w:rsidRDefault="00BD1C4E" w:rsidP="00A168FB">
            <w:pPr>
              <w:autoSpaceDE w:val="0"/>
              <w:autoSpaceDN w:val="0"/>
              <w:adjustRightInd w:val="0"/>
              <w:spacing w:line="288" w:lineRule="auto"/>
              <w:ind w:firstLine="52"/>
              <w:rPr>
                <w:rFonts w:eastAsia="MS Mincho"/>
                <w:szCs w:val="24"/>
                <w:lang w:eastAsia="ru-RU"/>
              </w:rPr>
            </w:pPr>
          </w:p>
        </w:tc>
        <w:tc>
          <w:tcPr>
            <w:tcW w:w="4536" w:type="dxa"/>
            <w:tcMar>
              <w:top w:w="68" w:type="dxa"/>
              <w:left w:w="85" w:type="dxa"/>
              <w:bottom w:w="85" w:type="dxa"/>
              <w:right w:w="85" w:type="dxa"/>
            </w:tcMar>
          </w:tcPr>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zCs w:val="24"/>
                <w:lang w:eastAsia="ru-RU"/>
              </w:rPr>
            </w:pPr>
            <w:r w:rsidRPr="00905DB7">
              <w:rPr>
                <w:rFonts w:eastAsia="MS Mincho"/>
                <w:szCs w:val="24"/>
                <w:lang w:eastAsia="ru-RU"/>
              </w:rPr>
              <w:t>3.</w:t>
            </w:r>
            <w:r w:rsidRPr="00905DB7">
              <w:rPr>
                <w:rFonts w:eastAsia="MS Mincho"/>
                <w:szCs w:val="24"/>
                <w:lang w:eastAsia="ru-RU"/>
              </w:rPr>
              <w:t> </w:t>
            </w:r>
            <w:r w:rsidRPr="00905DB7">
              <w:rPr>
                <w:rFonts w:eastAsia="MS Mincho"/>
                <w:szCs w:val="24"/>
                <w:lang w:eastAsia="ru-RU"/>
              </w:rPr>
              <w:t>Обеспечение соответствия санита</w:t>
            </w:r>
            <w:r w:rsidRPr="00905DB7">
              <w:rPr>
                <w:rFonts w:eastAsia="MS Mincho"/>
                <w:szCs w:val="24"/>
                <w:lang w:eastAsia="ru-RU"/>
              </w:rPr>
              <w:t>р</w:t>
            </w:r>
            <w:r w:rsidRPr="00905DB7">
              <w:rPr>
                <w:rFonts w:eastAsia="MS Mincho"/>
                <w:szCs w:val="24"/>
                <w:lang w:eastAsia="ru-RU"/>
              </w:rPr>
              <w:t>но­гигиенических условий требованиям ФГОС основного общего образования</w:t>
            </w:r>
          </w:p>
        </w:tc>
        <w:tc>
          <w:tcPr>
            <w:tcW w:w="2268" w:type="dxa"/>
            <w:tcMar>
              <w:top w:w="68" w:type="dxa"/>
              <w:left w:w="85" w:type="dxa"/>
              <w:bottom w:w="85" w:type="dxa"/>
              <w:right w:w="85" w:type="dxa"/>
            </w:tcMar>
          </w:tcPr>
          <w:p w:rsidR="00BD1C4E" w:rsidRPr="00905DB7" w:rsidRDefault="00BD1C4E" w:rsidP="00A168FB">
            <w:pPr>
              <w:autoSpaceDE w:val="0"/>
              <w:autoSpaceDN w:val="0"/>
              <w:adjustRightInd w:val="0"/>
              <w:spacing w:line="288" w:lineRule="auto"/>
              <w:ind w:firstLine="52"/>
              <w:rPr>
                <w:rFonts w:eastAsia="MS Mincho"/>
                <w:szCs w:val="24"/>
                <w:lang w:eastAsia="ru-RU"/>
              </w:rPr>
            </w:pPr>
          </w:p>
        </w:tc>
      </w:tr>
      <w:tr w:rsidR="00BD1C4E" w:rsidRPr="00905DB7" w:rsidTr="00053859">
        <w:trPr>
          <w:trHeight w:val="514"/>
        </w:trPr>
        <w:tc>
          <w:tcPr>
            <w:tcW w:w="2835" w:type="dxa"/>
            <w:vMerge/>
          </w:tcPr>
          <w:p w:rsidR="00BD1C4E" w:rsidRPr="00905DB7" w:rsidRDefault="00BD1C4E" w:rsidP="00A168FB">
            <w:pPr>
              <w:autoSpaceDE w:val="0"/>
              <w:autoSpaceDN w:val="0"/>
              <w:adjustRightInd w:val="0"/>
              <w:spacing w:line="288" w:lineRule="auto"/>
              <w:ind w:firstLine="52"/>
              <w:rPr>
                <w:rFonts w:eastAsia="MS Mincho"/>
                <w:szCs w:val="24"/>
                <w:lang w:eastAsia="ru-RU"/>
              </w:rPr>
            </w:pPr>
          </w:p>
        </w:tc>
        <w:tc>
          <w:tcPr>
            <w:tcW w:w="4536" w:type="dxa"/>
            <w:tcMar>
              <w:top w:w="68" w:type="dxa"/>
              <w:left w:w="85" w:type="dxa"/>
              <w:bottom w:w="85" w:type="dxa"/>
              <w:right w:w="85" w:type="dxa"/>
            </w:tcMar>
          </w:tcPr>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zCs w:val="24"/>
                <w:lang w:eastAsia="ru-RU"/>
              </w:rPr>
            </w:pPr>
            <w:r w:rsidRPr="00905DB7">
              <w:rPr>
                <w:rFonts w:eastAsia="MS Mincho"/>
                <w:szCs w:val="24"/>
                <w:lang w:eastAsia="ru-RU"/>
              </w:rPr>
              <w:t>4.</w:t>
            </w:r>
            <w:r w:rsidRPr="00905DB7">
              <w:rPr>
                <w:rFonts w:eastAsia="MS Mincho"/>
                <w:szCs w:val="24"/>
                <w:lang w:eastAsia="ru-RU"/>
              </w:rPr>
              <w:t> </w:t>
            </w:r>
            <w:r w:rsidRPr="00905DB7">
              <w:rPr>
                <w:rFonts w:eastAsia="MS Mincho"/>
                <w:szCs w:val="24"/>
                <w:lang w:eastAsia="ru-RU"/>
              </w:rPr>
              <w:t>Обеспечение соответствия условий реализации ООП противопожарным но</w:t>
            </w:r>
            <w:r w:rsidRPr="00905DB7">
              <w:rPr>
                <w:rFonts w:eastAsia="MS Mincho"/>
                <w:szCs w:val="24"/>
                <w:lang w:eastAsia="ru-RU"/>
              </w:rPr>
              <w:t>р</w:t>
            </w:r>
            <w:r w:rsidRPr="00905DB7">
              <w:rPr>
                <w:rFonts w:eastAsia="MS Mincho"/>
                <w:szCs w:val="24"/>
                <w:lang w:eastAsia="ru-RU"/>
              </w:rPr>
              <w:t>мам, нормам охраны труда работников образовательной организации</w:t>
            </w:r>
          </w:p>
        </w:tc>
        <w:tc>
          <w:tcPr>
            <w:tcW w:w="2268" w:type="dxa"/>
            <w:tcMar>
              <w:top w:w="68" w:type="dxa"/>
              <w:left w:w="85" w:type="dxa"/>
              <w:bottom w:w="85" w:type="dxa"/>
              <w:right w:w="85" w:type="dxa"/>
            </w:tcMar>
          </w:tcPr>
          <w:p w:rsidR="00BD1C4E" w:rsidRPr="00905DB7" w:rsidRDefault="00BD1C4E" w:rsidP="00A168FB">
            <w:pPr>
              <w:autoSpaceDE w:val="0"/>
              <w:autoSpaceDN w:val="0"/>
              <w:adjustRightInd w:val="0"/>
              <w:spacing w:line="288" w:lineRule="auto"/>
              <w:ind w:firstLine="52"/>
              <w:rPr>
                <w:rFonts w:eastAsia="MS Mincho"/>
                <w:szCs w:val="24"/>
                <w:lang w:eastAsia="ru-RU"/>
              </w:rPr>
            </w:pPr>
          </w:p>
        </w:tc>
      </w:tr>
      <w:tr w:rsidR="00BD1C4E" w:rsidRPr="00905DB7" w:rsidTr="00053859">
        <w:trPr>
          <w:trHeight w:val="694"/>
        </w:trPr>
        <w:tc>
          <w:tcPr>
            <w:tcW w:w="2835" w:type="dxa"/>
            <w:vMerge/>
          </w:tcPr>
          <w:p w:rsidR="00BD1C4E" w:rsidRPr="00905DB7" w:rsidRDefault="00BD1C4E" w:rsidP="00A168FB">
            <w:pPr>
              <w:autoSpaceDE w:val="0"/>
              <w:autoSpaceDN w:val="0"/>
              <w:adjustRightInd w:val="0"/>
              <w:spacing w:line="288" w:lineRule="auto"/>
              <w:ind w:firstLine="52"/>
              <w:rPr>
                <w:rFonts w:eastAsia="MS Mincho"/>
                <w:szCs w:val="24"/>
                <w:lang w:eastAsia="ru-RU"/>
              </w:rPr>
            </w:pPr>
          </w:p>
        </w:tc>
        <w:tc>
          <w:tcPr>
            <w:tcW w:w="4536" w:type="dxa"/>
            <w:tcMar>
              <w:top w:w="68" w:type="dxa"/>
              <w:left w:w="85" w:type="dxa"/>
              <w:bottom w:w="85" w:type="dxa"/>
              <w:right w:w="85" w:type="dxa"/>
            </w:tcMar>
          </w:tcPr>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zCs w:val="24"/>
                <w:lang w:eastAsia="ru-RU"/>
              </w:rPr>
            </w:pPr>
            <w:r w:rsidRPr="00905DB7">
              <w:rPr>
                <w:rFonts w:eastAsia="MS Mincho"/>
                <w:szCs w:val="24"/>
                <w:lang w:eastAsia="ru-RU"/>
              </w:rPr>
              <w:t>5.</w:t>
            </w:r>
            <w:r w:rsidRPr="00905DB7">
              <w:rPr>
                <w:rFonts w:eastAsia="MS Mincho"/>
                <w:szCs w:val="24"/>
                <w:lang w:eastAsia="ru-RU"/>
              </w:rPr>
              <w:t> </w:t>
            </w:r>
            <w:r w:rsidRPr="00905DB7">
              <w:rPr>
                <w:rFonts w:eastAsia="MS Mincho"/>
                <w:szCs w:val="24"/>
                <w:lang w:eastAsia="ru-RU"/>
              </w:rPr>
              <w:t>Обеспечение соответствия информ</w:t>
            </w:r>
            <w:r w:rsidRPr="00905DB7">
              <w:rPr>
                <w:rFonts w:eastAsia="MS Mincho"/>
                <w:szCs w:val="24"/>
                <w:lang w:eastAsia="ru-RU"/>
              </w:rPr>
              <w:t>а</w:t>
            </w:r>
            <w:r w:rsidRPr="00905DB7">
              <w:rPr>
                <w:rFonts w:eastAsia="MS Mincho"/>
                <w:szCs w:val="24"/>
                <w:lang w:eastAsia="ru-RU"/>
              </w:rPr>
              <w:t>ционно­образовательной среды требов</w:t>
            </w:r>
            <w:r w:rsidRPr="00905DB7">
              <w:rPr>
                <w:rFonts w:eastAsia="MS Mincho"/>
                <w:szCs w:val="24"/>
                <w:lang w:eastAsia="ru-RU"/>
              </w:rPr>
              <w:t>а</w:t>
            </w:r>
            <w:r w:rsidRPr="00905DB7">
              <w:rPr>
                <w:rFonts w:eastAsia="MS Mincho"/>
                <w:szCs w:val="24"/>
                <w:lang w:eastAsia="ru-RU"/>
              </w:rPr>
              <w:t>ниям ФГОС основного общего образов</w:t>
            </w:r>
            <w:r w:rsidRPr="00905DB7">
              <w:rPr>
                <w:rFonts w:eastAsia="MS Mincho"/>
                <w:szCs w:val="24"/>
                <w:lang w:eastAsia="ru-RU"/>
              </w:rPr>
              <w:t>а</w:t>
            </w:r>
            <w:r w:rsidRPr="00905DB7">
              <w:rPr>
                <w:rFonts w:eastAsia="MS Mincho"/>
                <w:szCs w:val="24"/>
                <w:lang w:eastAsia="ru-RU"/>
              </w:rPr>
              <w:t>ния</w:t>
            </w:r>
          </w:p>
        </w:tc>
        <w:tc>
          <w:tcPr>
            <w:tcW w:w="2268" w:type="dxa"/>
            <w:tcMar>
              <w:top w:w="68" w:type="dxa"/>
              <w:left w:w="85" w:type="dxa"/>
              <w:bottom w:w="85" w:type="dxa"/>
              <w:right w:w="85" w:type="dxa"/>
            </w:tcMar>
          </w:tcPr>
          <w:p w:rsidR="00BD1C4E" w:rsidRPr="00905DB7" w:rsidRDefault="00BD1C4E" w:rsidP="00A168FB">
            <w:pPr>
              <w:autoSpaceDE w:val="0"/>
              <w:autoSpaceDN w:val="0"/>
              <w:adjustRightInd w:val="0"/>
              <w:spacing w:line="288" w:lineRule="auto"/>
              <w:ind w:firstLine="52"/>
              <w:rPr>
                <w:rFonts w:eastAsia="MS Mincho"/>
                <w:szCs w:val="24"/>
                <w:lang w:eastAsia="ru-RU"/>
              </w:rPr>
            </w:pPr>
          </w:p>
        </w:tc>
      </w:tr>
      <w:tr w:rsidR="00BD1C4E" w:rsidRPr="00905DB7" w:rsidTr="00053859">
        <w:trPr>
          <w:trHeight w:val="306"/>
        </w:trPr>
        <w:tc>
          <w:tcPr>
            <w:tcW w:w="2835" w:type="dxa"/>
            <w:vMerge/>
          </w:tcPr>
          <w:p w:rsidR="00BD1C4E" w:rsidRPr="00905DB7" w:rsidRDefault="00BD1C4E" w:rsidP="00A168FB">
            <w:pPr>
              <w:autoSpaceDE w:val="0"/>
              <w:autoSpaceDN w:val="0"/>
              <w:adjustRightInd w:val="0"/>
              <w:spacing w:line="288" w:lineRule="auto"/>
              <w:ind w:firstLine="52"/>
              <w:rPr>
                <w:rFonts w:eastAsia="MS Mincho"/>
                <w:szCs w:val="24"/>
                <w:lang w:eastAsia="ru-RU"/>
              </w:rPr>
            </w:pPr>
          </w:p>
        </w:tc>
        <w:tc>
          <w:tcPr>
            <w:tcW w:w="4536" w:type="dxa"/>
            <w:tcMar>
              <w:top w:w="68" w:type="dxa"/>
              <w:left w:w="85" w:type="dxa"/>
              <w:bottom w:w="85" w:type="dxa"/>
              <w:right w:w="85" w:type="dxa"/>
            </w:tcMar>
          </w:tcPr>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zCs w:val="24"/>
                <w:lang w:eastAsia="ru-RU"/>
              </w:rPr>
            </w:pPr>
            <w:r w:rsidRPr="00905DB7">
              <w:rPr>
                <w:rFonts w:eastAsia="MS Mincho"/>
                <w:szCs w:val="24"/>
                <w:lang w:eastAsia="ru-RU"/>
              </w:rPr>
              <w:t>6.</w:t>
            </w:r>
            <w:r w:rsidRPr="00905DB7">
              <w:rPr>
                <w:rFonts w:eastAsia="MS Mincho"/>
                <w:szCs w:val="24"/>
                <w:lang w:eastAsia="ru-RU"/>
              </w:rPr>
              <w:t> </w:t>
            </w:r>
            <w:r w:rsidRPr="00905DB7">
              <w:rPr>
                <w:rFonts w:eastAsia="MS Mincho"/>
                <w:szCs w:val="24"/>
                <w:lang w:eastAsia="ru-RU"/>
              </w:rPr>
              <w:t>Обеспечение укомплектованности библиотечно­информационного центра печатными и электронными образов</w:t>
            </w:r>
            <w:r w:rsidRPr="00905DB7">
              <w:rPr>
                <w:rFonts w:eastAsia="MS Mincho"/>
                <w:szCs w:val="24"/>
                <w:lang w:eastAsia="ru-RU"/>
              </w:rPr>
              <w:t>а</w:t>
            </w:r>
            <w:r w:rsidRPr="00905DB7">
              <w:rPr>
                <w:rFonts w:eastAsia="MS Mincho"/>
                <w:szCs w:val="24"/>
                <w:lang w:eastAsia="ru-RU"/>
              </w:rPr>
              <w:t>тельными ресурсами</w:t>
            </w:r>
          </w:p>
        </w:tc>
        <w:tc>
          <w:tcPr>
            <w:tcW w:w="2268" w:type="dxa"/>
            <w:tcMar>
              <w:top w:w="68" w:type="dxa"/>
              <w:left w:w="85" w:type="dxa"/>
              <w:bottom w:w="85" w:type="dxa"/>
              <w:right w:w="85" w:type="dxa"/>
            </w:tcMar>
          </w:tcPr>
          <w:p w:rsidR="00BD1C4E" w:rsidRPr="00905DB7" w:rsidRDefault="00BD1C4E" w:rsidP="00A168FB">
            <w:pPr>
              <w:autoSpaceDE w:val="0"/>
              <w:autoSpaceDN w:val="0"/>
              <w:adjustRightInd w:val="0"/>
              <w:spacing w:line="288" w:lineRule="auto"/>
              <w:ind w:firstLine="52"/>
              <w:rPr>
                <w:rFonts w:eastAsia="MS Mincho"/>
                <w:szCs w:val="24"/>
                <w:lang w:eastAsia="ru-RU"/>
              </w:rPr>
            </w:pPr>
          </w:p>
        </w:tc>
      </w:tr>
      <w:tr w:rsidR="00BD1C4E" w:rsidRPr="00905DB7" w:rsidTr="00053859">
        <w:trPr>
          <w:trHeight w:val="888"/>
        </w:trPr>
        <w:tc>
          <w:tcPr>
            <w:tcW w:w="2835" w:type="dxa"/>
            <w:vMerge/>
          </w:tcPr>
          <w:p w:rsidR="00BD1C4E" w:rsidRPr="00905DB7" w:rsidRDefault="00BD1C4E" w:rsidP="00A168FB">
            <w:pPr>
              <w:autoSpaceDE w:val="0"/>
              <w:autoSpaceDN w:val="0"/>
              <w:adjustRightInd w:val="0"/>
              <w:spacing w:line="288" w:lineRule="auto"/>
              <w:ind w:firstLine="52"/>
              <w:rPr>
                <w:rFonts w:eastAsia="MS Mincho"/>
                <w:szCs w:val="24"/>
                <w:lang w:eastAsia="ru-RU"/>
              </w:rPr>
            </w:pPr>
          </w:p>
        </w:tc>
        <w:tc>
          <w:tcPr>
            <w:tcW w:w="4536" w:type="dxa"/>
            <w:tcMar>
              <w:top w:w="68" w:type="dxa"/>
              <w:left w:w="85" w:type="dxa"/>
              <w:bottom w:w="85" w:type="dxa"/>
              <w:right w:w="85" w:type="dxa"/>
            </w:tcMar>
          </w:tcPr>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zCs w:val="24"/>
                <w:lang w:eastAsia="ru-RU"/>
              </w:rPr>
            </w:pPr>
            <w:r w:rsidRPr="00905DB7">
              <w:rPr>
                <w:rFonts w:eastAsia="MS Mincho"/>
                <w:szCs w:val="24"/>
                <w:lang w:eastAsia="ru-RU"/>
              </w:rPr>
              <w:t>7.</w:t>
            </w:r>
            <w:r w:rsidRPr="00905DB7">
              <w:rPr>
                <w:rFonts w:eastAsia="MS Mincho"/>
                <w:szCs w:val="24"/>
                <w:lang w:eastAsia="ru-RU"/>
              </w:rPr>
              <w:t> </w:t>
            </w:r>
            <w:r w:rsidRPr="00905DB7">
              <w:rPr>
                <w:rFonts w:eastAsia="MS Mincho"/>
                <w:szCs w:val="24"/>
                <w:lang w:eastAsia="ru-RU"/>
              </w:rPr>
              <w:t>Наличие доступа образовательной о</w:t>
            </w:r>
            <w:r w:rsidRPr="00905DB7">
              <w:rPr>
                <w:rFonts w:eastAsia="MS Mincho"/>
                <w:szCs w:val="24"/>
                <w:lang w:eastAsia="ru-RU"/>
              </w:rPr>
              <w:t>р</w:t>
            </w:r>
            <w:r w:rsidRPr="00905DB7">
              <w:rPr>
                <w:rFonts w:eastAsia="MS Mincho"/>
                <w:szCs w:val="24"/>
                <w:lang w:eastAsia="ru-RU"/>
              </w:rPr>
              <w:t>ганизации к электронным образовател</w:t>
            </w:r>
            <w:r w:rsidRPr="00905DB7">
              <w:rPr>
                <w:rFonts w:eastAsia="MS Mincho"/>
                <w:szCs w:val="24"/>
                <w:lang w:eastAsia="ru-RU"/>
              </w:rPr>
              <w:t>ь</w:t>
            </w:r>
            <w:r w:rsidRPr="00905DB7">
              <w:rPr>
                <w:rFonts w:eastAsia="MS Mincho"/>
                <w:szCs w:val="24"/>
                <w:lang w:eastAsia="ru-RU"/>
              </w:rPr>
              <w:t>ным ресурсам (ЭОР), размещенным в ф</w:t>
            </w:r>
            <w:r w:rsidRPr="00905DB7">
              <w:rPr>
                <w:rFonts w:eastAsia="MS Mincho"/>
                <w:szCs w:val="24"/>
                <w:lang w:eastAsia="ru-RU"/>
              </w:rPr>
              <w:t>е</w:t>
            </w:r>
            <w:r w:rsidRPr="00905DB7">
              <w:rPr>
                <w:rFonts w:eastAsia="MS Mincho"/>
                <w:szCs w:val="24"/>
                <w:lang w:eastAsia="ru-RU"/>
              </w:rPr>
              <w:t>деральных, региональных и иных базах данных</w:t>
            </w:r>
          </w:p>
        </w:tc>
        <w:tc>
          <w:tcPr>
            <w:tcW w:w="2268" w:type="dxa"/>
            <w:tcMar>
              <w:top w:w="68" w:type="dxa"/>
              <w:left w:w="85" w:type="dxa"/>
              <w:bottom w:w="85" w:type="dxa"/>
              <w:right w:w="85" w:type="dxa"/>
            </w:tcMar>
          </w:tcPr>
          <w:p w:rsidR="00BD1C4E" w:rsidRPr="00905DB7" w:rsidRDefault="00BD1C4E" w:rsidP="00A168FB">
            <w:pPr>
              <w:autoSpaceDE w:val="0"/>
              <w:autoSpaceDN w:val="0"/>
              <w:adjustRightInd w:val="0"/>
              <w:spacing w:line="288" w:lineRule="auto"/>
              <w:ind w:firstLine="52"/>
              <w:rPr>
                <w:rFonts w:eastAsia="MS Mincho"/>
                <w:szCs w:val="24"/>
                <w:lang w:eastAsia="ru-RU"/>
              </w:rPr>
            </w:pPr>
          </w:p>
        </w:tc>
      </w:tr>
      <w:tr w:rsidR="00BD1C4E" w:rsidRPr="00905DB7" w:rsidTr="00053859">
        <w:trPr>
          <w:trHeight w:val="306"/>
        </w:trPr>
        <w:tc>
          <w:tcPr>
            <w:tcW w:w="2835" w:type="dxa"/>
            <w:vMerge/>
          </w:tcPr>
          <w:p w:rsidR="00BD1C4E" w:rsidRPr="00905DB7" w:rsidRDefault="00BD1C4E" w:rsidP="00A168FB">
            <w:pPr>
              <w:autoSpaceDE w:val="0"/>
              <w:autoSpaceDN w:val="0"/>
              <w:adjustRightInd w:val="0"/>
              <w:spacing w:line="288" w:lineRule="auto"/>
              <w:ind w:firstLine="52"/>
              <w:rPr>
                <w:rFonts w:eastAsia="MS Mincho"/>
                <w:szCs w:val="24"/>
                <w:lang w:eastAsia="ru-RU"/>
              </w:rPr>
            </w:pPr>
          </w:p>
        </w:tc>
        <w:tc>
          <w:tcPr>
            <w:tcW w:w="4536" w:type="dxa"/>
            <w:tcMar>
              <w:top w:w="68" w:type="dxa"/>
              <w:left w:w="85" w:type="dxa"/>
              <w:bottom w:w="85" w:type="dxa"/>
              <w:right w:w="85" w:type="dxa"/>
            </w:tcMar>
          </w:tcPr>
          <w:p w:rsidR="00BD1C4E" w:rsidRPr="00905DB7" w:rsidRDefault="00BD1C4E" w:rsidP="00A168FB">
            <w:pPr>
              <w:tabs>
                <w:tab w:val="left" w:pos="4500"/>
                <w:tab w:val="left" w:pos="9180"/>
                <w:tab w:val="left" w:pos="9360"/>
              </w:tabs>
              <w:autoSpaceDE w:val="0"/>
              <w:autoSpaceDN w:val="0"/>
              <w:adjustRightInd w:val="0"/>
              <w:spacing w:line="288" w:lineRule="auto"/>
              <w:ind w:firstLine="52"/>
              <w:textAlignment w:val="center"/>
              <w:rPr>
                <w:rFonts w:eastAsia="MS Mincho"/>
                <w:szCs w:val="24"/>
                <w:lang w:eastAsia="ru-RU"/>
              </w:rPr>
            </w:pPr>
            <w:r w:rsidRPr="00905DB7">
              <w:rPr>
                <w:rFonts w:eastAsia="MS Mincho"/>
                <w:szCs w:val="24"/>
                <w:lang w:eastAsia="ru-RU"/>
              </w:rPr>
              <w:t>8.</w:t>
            </w:r>
            <w:r w:rsidRPr="00905DB7">
              <w:rPr>
                <w:rFonts w:eastAsia="MS Mincho"/>
                <w:szCs w:val="24"/>
                <w:lang w:eastAsia="ru-RU"/>
              </w:rPr>
              <w:t> </w:t>
            </w:r>
            <w:r w:rsidRPr="00905DB7">
              <w:rPr>
                <w:rFonts w:eastAsia="MS Mincho"/>
                <w:szCs w:val="24"/>
                <w:lang w:eastAsia="ru-RU"/>
              </w:rPr>
              <w:t>Обеспечение контролируемого дост</w:t>
            </w:r>
            <w:r w:rsidRPr="00905DB7">
              <w:rPr>
                <w:rFonts w:eastAsia="MS Mincho"/>
                <w:szCs w:val="24"/>
                <w:lang w:eastAsia="ru-RU"/>
              </w:rPr>
              <w:t>у</w:t>
            </w:r>
            <w:r w:rsidRPr="00905DB7">
              <w:rPr>
                <w:rFonts w:eastAsia="MS Mincho"/>
                <w:szCs w:val="24"/>
                <w:lang w:eastAsia="ru-RU"/>
              </w:rPr>
              <w:t>па участников образовательного процесса к информационным образовательным р</w:t>
            </w:r>
            <w:r w:rsidRPr="00905DB7">
              <w:rPr>
                <w:rFonts w:eastAsia="MS Mincho"/>
                <w:szCs w:val="24"/>
                <w:lang w:eastAsia="ru-RU"/>
              </w:rPr>
              <w:t>е</w:t>
            </w:r>
            <w:r w:rsidRPr="00905DB7">
              <w:rPr>
                <w:rFonts w:eastAsia="MS Mincho"/>
                <w:szCs w:val="24"/>
                <w:lang w:eastAsia="ru-RU"/>
              </w:rPr>
              <w:t>сурсам в сети Интернет</w:t>
            </w:r>
          </w:p>
        </w:tc>
        <w:tc>
          <w:tcPr>
            <w:tcW w:w="2268" w:type="dxa"/>
            <w:tcMar>
              <w:top w:w="68" w:type="dxa"/>
              <w:left w:w="85" w:type="dxa"/>
              <w:bottom w:w="85" w:type="dxa"/>
              <w:right w:w="85" w:type="dxa"/>
            </w:tcMar>
          </w:tcPr>
          <w:p w:rsidR="00BD1C4E" w:rsidRPr="00905DB7" w:rsidRDefault="00BD1C4E" w:rsidP="00A168FB">
            <w:pPr>
              <w:autoSpaceDE w:val="0"/>
              <w:autoSpaceDN w:val="0"/>
              <w:adjustRightInd w:val="0"/>
              <w:spacing w:line="288" w:lineRule="auto"/>
              <w:ind w:firstLine="52"/>
              <w:rPr>
                <w:rFonts w:eastAsia="MS Mincho"/>
                <w:szCs w:val="24"/>
                <w:lang w:eastAsia="ru-RU"/>
              </w:rPr>
            </w:pPr>
          </w:p>
        </w:tc>
      </w:tr>
    </w:tbl>
    <w:p w:rsidR="00BD1C4E" w:rsidRDefault="00BD1C4E" w:rsidP="00A168FB">
      <w:pPr>
        <w:tabs>
          <w:tab w:val="left" w:pos="284"/>
        </w:tabs>
        <w:spacing w:line="240" w:lineRule="auto"/>
        <w:jc w:val="center"/>
        <w:rPr>
          <w:b/>
          <w:szCs w:val="24"/>
        </w:rPr>
      </w:pPr>
    </w:p>
    <w:p w:rsidR="00BD1C4E" w:rsidRDefault="00BD1C4E" w:rsidP="00A168FB">
      <w:pPr>
        <w:tabs>
          <w:tab w:val="left" w:pos="284"/>
        </w:tabs>
        <w:spacing w:line="240" w:lineRule="auto"/>
        <w:jc w:val="center"/>
        <w:rPr>
          <w:b/>
          <w:szCs w:val="24"/>
        </w:rPr>
      </w:pPr>
    </w:p>
    <w:p w:rsidR="000A7509" w:rsidRPr="00164B6C" w:rsidRDefault="0005656B" w:rsidP="00A168FB">
      <w:pPr>
        <w:tabs>
          <w:tab w:val="left" w:pos="284"/>
        </w:tabs>
        <w:spacing w:line="240" w:lineRule="auto"/>
        <w:jc w:val="center"/>
        <w:rPr>
          <w:b/>
          <w:szCs w:val="24"/>
        </w:rPr>
      </w:pPr>
      <w:r w:rsidRPr="00164B6C">
        <w:rPr>
          <w:b/>
          <w:szCs w:val="24"/>
        </w:rPr>
        <w:t>Условные сокращения</w:t>
      </w:r>
    </w:p>
    <w:p w:rsidR="0005656B" w:rsidRPr="00164B6C" w:rsidRDefault="0005656B" w:rsidP="00A168FB">
      <w:pPr>
        <w:tabs>
          <w:tab w:val="left" w:pos="284"/>
        </w:tabs>
        <w:spacing w:line="240" w:lineRule="auto"/>
        <w:rPr>
          <w:szCs w:val="24"/>
        </w:rPr>
      </w:pPr>
      <w:r w:rsidRPr="00164B6C">
        <w:rPr>
          <w:szCs w:val="24"/>
        </w:rPr>
        <w:t>ФГОС – федеральный государственный образовательный стандарт</w:t>
      </w:r>
    </w:p>
    <w:p w:rsidR="0005656B" w:rsidRPr="00164B6C" w:rsidRDefault="0005656B" w:rsidP="00A168FB">
      <w:pPr>
        <w:tabs>
          <w:tab w:val="left" w:pos="284"/>
        </w:tabs>
        <w:spacing w:line="240" w:lineRule="auto"/>
        <w:rPr>
          <w:szCs w:val="24"/>
        </w:rPr>
      </w:pPr>
      <w:r w:rsidRPr="00164B6C">
        <w:rPr>
          <w:szCs w:val="24"/>
        </w:rPr>
        <w:t>ФГОС ООО – федеральный государственный образовательный стандарт основного общ</w:t>
      </w:r>
      <w:r w:rsidRPr="00164B6C">
        <w:rPr>
          <w:szCs w:val="24"/>
        </w:rPr>
        <w:t>е</w:t>
      </w:r>
      <w:r w:rsidRPr="00164B6C">
        <w:rPr>
          <w:szCs w:val="24"/>
        </w:rPr>
        <w:t>го образования</w:t>
      </w:r>
    </w:p>
    <w:p w:rsidR="0005656B" w:rsidRPr="00164B6C" w:rsidRDefault="00C23E9F" w:rsidP="00A168FB">
      <w:pPr>
        <w:tabs>
          <w:tab w:val="left" w:pos="284"/>
        </w:tabs>
        <w:spacing w:line="240" w:lineRule="auto"/>
        <w:rPr>
          <w:szCs w:val="24"/>
        </w:rPr>
      </w:pPr>
      <w:r>
        <w:rPr>
          <w:szCs w:val="24"/>
        </w:rPr>
        <w:t xml:space="preserve">ООП ООО – </w:t>
      </w:r>
      <w:r w:rsidR="0005656B" w:rsidRPr="00164B6C">
        <w:rPr>
          <w:szCs w:val="24"/>
        </w:rPr>
        <w:t>основная образовательная программа основного общего образования</w:t>
      </w:r>
    </w:p>
    <w:p w:rsidR="0005656B" w:rsidRPr="00164B6C" w:rsidRDefault="0005656B" w:rsidP="00A168FB">
      <w:pPr>
        <w:tabs>
          <w:tab w:val="left" w:pos="284"/>
        </w:tabs>
        <w:spacing w:line="240" w:lineRule="auto"/>
        <w:rPr>
          <w:szCs w:val="24"/>
        </w:rPr>
      </w:pPr>
      <w:r w:rsidRPr="00164B6C">
        <w:rPr>
          <w:szCs w:val="24"/>
        </w:rPr>
        <w:t>ООП ООО – основная образовательная программа основного общего образования</w:t>
      </w:r>
    </w:p>
    <w:p w:rsidR="0005656B" w:rsidRPr="00164B6C" w:rsidRDefault="0005656B" w:rsidP="00A168FB">
      <w:pPr>
        <w:tabs>
          <w:tab w:val="left" w:pos="284"/>
        </w:tabs>
        <w:spacing w:line="240" w:lineRule="auto"/>
        <w:rPr>
          <w:szCs w:val="24"/>
        </w:rPr>
      </w:pPr>
      <w:r w:rsidRPr="00164B6C">
        <w:rPr>
          <w:szCs w:val="24"/>
        </w:rPr>
        <w:t>ООП – основная образовательная программа</w:t>
      </w:r>
    </w:p>
    <w:p w:rsidR="0005656B" w:rsidRPr="00164B6C" w:rsidRDefault="0005656B" w:rsidP="00A168FB">
      <w:pPr>
        <w:tabs>
          <w:tab w:val="left" w:pos="284"/>
        </w:tabs>
        <w:spacing w:line="240" w:lineRule="auto"/>
        <w:rPr>
          <w:szCs w:val="24"/>
        </w:rPr>
      </w:pPr>
      <w:r w:rsidRPr="00164B6C">
        <w:rPr>
          <w:szCs w:val="24"/>
        </w:rPr>
        <w:t>УУД – универсальные учебные действия</w:t>
      </w:r>
    </w:p>
    <w:p w:rsidR="0005656B" w:rsidRPr="00164B6C" w:rsidRDefault="0005656B" w:rsidP="00A168FB">
      <w:pPr>
        <w:tabs>
          <w:tab w:val="left" w:pos="284"/>
        </w:tabs>
        <w:spacing w:line="240" w:lineRule="auto"/>
        <w:rPr>
          <w:szCs w:val="24"/>
        </w:rPr>
      </w:pPr>
      <w:r w:rsidRPr="00164B6C">
        <w:rPr>
          <w:szCs w:val="24"/>
        </w:rPr>
        <w:t>ИКТ – информационно-коммуникационные технологии</w:t>
      </w:r>
    </w:p>
    <w:p w:rsidR="0005656B" w:rsidRPr="00164B6C" w:rsidRDefault="0005656B" w:rsidP="00A168FB">
      <w:pPr>
        <w:tabs>
          <w:tab w:val="left" w:pos="284"/>
        </w:tabs>
        <w:spacing w:line="240" w:lineRule="auto"/>
        <w:rPr>
          <w:szCs w:val="24"/>
        </w:rPr>
      </w:pPr>
      <w:r w:rsidRPr="00164B6C">
        <w:rPr>
          <w:szCs w:val="24"/>
        </w:rPr>
        <w:t>ОВЗ – ограниченные возможности здоровья</w:t>
      </w:r>
    </w:p>
    <w:p w:rsidR="0005656B" w:rsidRPr="00164B6C" w:rsidRDefault="0005656B" w:rsidP="00A168FB">
      <w:pPr>
        <w:tabs>
          <w:tab w:val="left" w:pos="284"/>
        </w:tabs>
        <w:spacing w:line="240" w:lineRule="auto"/>
        <w:rPr>
          <w:szCs w:val="24"/>
        </w:rPr>
      </w:pPr>
      <w:r w:rsidRPr="00164B6C">
        <w:rPr>
          <w:szCs w:val="24"/>
        </w:rPr>
        <w:t>ПКР – программа коррекционной работы</w:t>
      </w:r>
    </w:p>
    <w:p w:rsidR="0005656B" w:rsidRPr="00164B6C" w:rsidRDefault="0005656B" w:rsidP="00A168FB">
      <w:pPr>
        <w:tabs>
          <w:tab w:val="left" w:pos="284"/>
        </w:tabs>
        <w:spacing w:line="240" w:lineRule="auto"/>
        <w:rPr>
          <w:szCs w:val="24"/>
        </w:rPr>
      </w:pPr>
      <w:r w:rsidRPr="00164B6C">
        <w:rPr>
          <w:szCs w:val="24"/>
        </w:rPr>
        <w:t>ПМПК -  психолого-медико-педагогическ</w:t>
      </w:r>
      <w:r w:rsidR="00086D62" w:rsidRPr="00164B6C">
        <w:rPr>
          <w:szCs w:val="24"/>
        </w:rPr>
        <w:t>ая</w:t>
      </w:r>
      <w:r w:rsidRPr="00164B6C">
        <w:rPr>
          <w:szCs w:val="24"/>
        </w:rPr>
        <w:t xml:space="preserve"> комиссия</w:t>
      </w:r>
    </w:p>
    <w:p w:rsidR="0005656B" w:rsidRPr="00164B6C" w:rsidRDefault="0005656B" w:rsidP="00A168FB">
      <w:pPr>
        <w:tabs>
          <w:tab w:val="left" w:pos="284"/>
        </w:tabs>
        <w:spacing w:line="240" w:lineRule="auto"/>
        <w:rPr>
          <w:szCs w:val="24"/>
        </w:rPr>
      </w:pPr>
      <w:r w:rsidRPr="00164B6C">
        <w:rPr>
          <w:szCs w:val="24"/>
        </w:rPr>
        <w:t>ПМПк - психолого-медико-педагогическ</w:t>
      </w:r>
      <w:r w:rsidR="00086D62" w:rsidRPr="00164B6C">
        <w:rPr>
          <w:szCs w:val="24"/>
        </w:rPr>
        <w:t>ий</w:t>
      </w:r>
      <w:r w:rsidRPr="00164B6C">
        <w:rPr>
          <w:szCs w:val="24"/>
        </w:rPr>
        <w:t xml:space="preserve"> консилиум</w:t>
      </w:r>
    </w:p>
    <w:p w:rsidR="0005656B" w:rsidRPr="00164B6C" w:rsidRDefault="0005656B" w:rsidP="00A168FB">
      <w:pPr>
        <w:tabs>
          <w:tab w:val="left" w:pos="284"/>
        </w:tabs>
        <w:spacing w:line="240" w:lineRule="auto"/>
        <w:rPr>
          <w:szCs w:val="24"/>
        </w:rPr>
      </w:pPr>
      <w:r w:rsidRPr="00164B6C">
        <w:rPr>
          <w:szCs w:val="24"/>
        </w:rPr>
        <w:t>УМК – учебно-методический комплекс</w:t>
      </w:r>
    </w:p>
    <w:p w:rsidR="0005656B" w:rsidRPr="00164B6C" w:rsidRDefault="0005656B" w:rsidP="00A168FB">
      <w:pPr>
        <w:tabs>
          <w:tab w:val="left" w:pos="284"/>
        </w:tabs>
        <w:spacing w:line="240" w:lineRule="auto"/>
        <w:jc w:val="center"/>
        <w:rPr>
          <w:b/>
          <w:szCs w:val="24"/>
        </w:rPr>
      </w:pPr>
    </w:p>
    <w:p w:rsidR="00BD1C4E" w:rsidRDefault="00BD1C4E" w:rsidP="00A168FB">
      <w:pPr>
        <w:spacing w:line="240" w:lineRule="auto"/>
        <w:rPr>
          <w:b/>
          <w:szCs w:val="24"/>
        </w:rPr>
      </w:pPr>
      <w:r>
        <w:rPr>
          <w:b/>
          <w:szCs w:val="24"/>
        </w:rPr>
        <w:br w:type="page"/>
      </w:r>
    </w:p>
    <w:p w:rsidR="00C766CC" w:rsidRPr="00164B6C" w:rsidRDefault="00C766CC" w:rsidP="00A168FB">
      <w:pPr>
        <w:tabs>
          <w:tab w:val="left" w:pos="284"/>
        </w:tabs>
        <w:spacing w:line="240" w:lineRule="auto"/>
        <w:jc w:val="right"/>
        <w:rPr>
          <w:b/>
          <w:szCs w:val="24"/>
          <w:lang w:val="tt-RU"/>
        </w:rPr>
      </w:pPr>
      <w:r w:rsidRPr="00164B6C">
        <w:rPr>
          <w:b/>
          <w:szCs w:val="24"/>
        </w:rPr>
        <w:t xml:space="preserve">Приложение </w:t>
      </w:r>
      <w:r w:rsidR="00481618" w:rsidRPr="00164B6C">
        <w:rPr>
          <w:b/>
          <w:szCs w:val="24"/>
          <w:lang w:val="tt-RU"/>
        </w:rPr>
        <w:t>1</w:t>
      </w:r>
    </w:p>
    <w:p w:rsidR="00C766CC" w:rsidRPr="00164B6C" w:rsidRDefault="00C766CC" w:rsidP="00A168FB">
      <w:pPr>
        <w:tabs>
          <w:tab w:val="left" w:pos="284"/>
        </w:tabs>
        <w:spacing w:line="240" w:lineRule="auto"/>
        <w:jc w:val="center"/>
        <w:rPr>
          <w:szCs w:val="24"/>
        </w:rPr>
      </w:pPr>
      <w:r w:rsidRPr="00164B6C">
        <w:rPr>
          <w:b/>
          <w:szCs w:val="24"/>
        </w:rPr>
        <w:t>Критерии выставления отметок по предметам</w:t>
      </w:r>
      <w:r w:rsidRPr="00164B6C">
        <w:rPr>
          <w:szCs w:val="24"/>
        </w:rPr>
        <w:t>.</w:t>
      </w:r>
    </w:p>
    <w:p w:rsidR="00C766CC" w:rsidRPr="00164B6C" w:rsidRDefault="00C766CC" w:rsidP="00A168FB">
      <w:pPr>
        <w:tabs>
          <w:tab w:val="left" w:pos="284"/>
        </w:tabs>
        <w:spacing w:line="240" w:lineRule="auto"/>
        <w:rPr>
          <w:szCs w:val="24"/>
          <w:u w:val="single"/>
        </w:rPr>
      </w:pPr>
      <w:r w:rsidRPr="00164B6C">
        <w:rPr>
          <w:szCs w:val="24"/>
          <w:u w:val="single"/>
        </w:rPr>
        <w:t>Оценочные материалы по литературе</w:t>
      </w:r>
    </w:p>
    <w:p w:rsidR="00C766CC" w:rsidRPr="00164B6C" w:rsidRDefault="00C766CC" w:rsidP="00A168FB">
      <w:pPr>
        <w:tabs>
          <w:tab w:val="left" w:pos="284"/>
        </w:tabs>
        <w:spacing w:line="240" w:lineRule="auto"/>
        <w:rPr>
          <w:szCs w:val="24"/>
        </w:rPr>
      </w:pPr>
      <w:r w:rsidRPr="00164B6C">
        <w:rPr>
          <w:szCs w:val="24"/>
        </w:rPr>
        <w:t xml:space="preserve">Нормы оценки знаний, умений и навыков учащихся </w:t>
      </w:r>
    </w:p>
    <w:p w:rsidR="00C766CC" w:rsidRPr="00164B6C" w:rsidRDefault="00C766CC" w:rsidP="00A168FB">
      <w:pPr>
        <w:tabs>
          <w:tab w:val="left" w:pos="284"/>
        </w:tabs>
        <w:spacing w:line="240" w:lineRule="auto"/>
        <w:rPr>
          <w:szCs w:val="24"/>
        </w:rPr>
      </w:pPr>
      <w:r w:rsidRPr="00164B6C">
        <w:rPr>
          <w:szCs w:val="24"/>
        </w:rPr>
        <w:t xml:space="preserve">Оценка устных ответов. </w:t>
      </w:r>
    </w:p>
    <w:p w:rsidR="00C766CC" w:rsidRPr="00164B6C" w:rsidRDefault="00C766CC" w:rsidP="00A168FB">
      <w:pPr>
        <w:tabs>
          <w:tab w:val="left" w:pos="284"/>
        </w:tabs>
        <w:spacing w:line="240" w:lineRule="auto"/>
        <w:rPr>
          <w:szCs w:val="24"/>
        </w:rPr>
      </w:pPr>
      <w:r w:rsidRPr="00164B6C">
        <w:rPr>
          <w:szCs w:val="24"/>
        </w:rPr>
        <w:t>Основу устного контроля составляет монологический ответ учащегося. Основные крит</w:t>
      </w:r>
      <w:r w:rsidRPr="00164B6C">
        <w:rPr>
          <w:szCs w:val="24"/>
        </w:rPr>
        <w:t>е</w:t>
      </w:r>
      <w:r w:rsidRPr="00164B6C">
        <w:rPr>
          <w:szCs w:val="24"/>
        </w:rPr>
        <w:t xml:space="preserve">рии оценивания: </w:t>
      </w:r>
    </w:p>
    <w:p w:rsidR="00C766CC" w:rsidRPr="00164B6C" w:rsidRDefault="00C766CC" w:rsidP="00A168FB">
      <w:pPr>
        <w:tabs>
          <w:tab w:val="left" w:pos="284"/>
        </w:tabs>
        <w:spacing w:line="240" w:lineRule="auto"/>
        <w:rPr>
          <w:szCs w:val="24"/>
        </w:rPr>
      </w:pPr>
      <w:r w:rsidRPr="00164B6C">
        <w:rPr>
          <w:szCs w:val="24"/>
        </w:rPr>
        <w:t>1. Знание текста и понимание идейно-художественного содержания изученного произв</w:t>
      </w:r>
      <w:r w:rsidRPr="00164B6C">
        <w:rPr>
          <w:szCs w:val="24"/>
        </w:rPr>
        <w:t>е</w:t>
      </w:r>
      <w:r w:rsidRPr="00164B6C">
        <w:rPr>
          <w:szCs w:val="24"/>
        </w:rPr>
        <w:t xml:space="preserve">дения. </w:t>
      </w:r>
    </w:p>
    <w:p w:rsidR="00C766CC" w:rsidRPr="00164B6C" w:rsidRDefault="00C766CC" w:rsidP="00A168FB">
      <w:pPr>
        <w:tabs>
          <w:tab w:val="left" w:pos="284"/>
        </w:tabs>
        <w:spacing w:line="240" w:lineRule="auto"/>
        <w:rPr>
          <w:szCs w:val="24"/>
        </w:rPr>
      </w:pPr>
      <w:r w:rsidRPr="00164B6C">
        <w:rPr>
          <w:szCs w:val="24"/>
        </w:rPr>
        <w:t xml:space="preserve">2. Умение объяснять взаимосвязь событий, характер и поступки героя. </w:t>
      </w:r>
    </w:p>
    <w:p w:rsidR="00C766CC" w:rsidRPr="00164B6C" w:rsidRDefault="00C766CC" w:rsidP="00A168FB">
      <w:pPr>
        <w:tabs>
          <w:tab w:val="left" w:pos="284"/>
        </w:tabs>
        <w:spacing w:line="240" w:lineRule="auto"/>
        <w:rPr>
          <w:szCs w:val="24"/>
        </w:rPr>
      </w:pPr>
      <w:r w:rsidRPr="00164B6C">
        <w:rPr>
          <w:szCs w:val="24"/>
        </w:rPr>
        <w:t>3. Понимание роли художественных средств в раскрытии идейно - эстетического соде</w:t>
      </w:r>
      <w:r w:rsidRPr="00164B6C">
        <w:rPr>
          <w:szCs w:val="24"/>
        </w:rPr>
        <w:t>р</w:t>
      </w:r>
      <w:r w:rsidRPr="00164B6C">
        <w:rPr>
          <w:szCs w:val="24"/>
        </w:rPr>
        <w:t xml:space="preserve">жания изученного произведения. </w:t>
      </w:r>
    </w:p>
    <w:p w:rsidR="00C766CC" w:rsidRPr="00164B6C" w:rsidRDefault="00C766CC" w:rsidP="00A168FB">
      <w:pPr>
        <w:tabs>
          <w:tab w:val="left" w:pos="284"/>
        </w:tabs>
        <w:spacing w:line="240" w:lineRule="auto"/>
        <w:rPr>
          <w:szCs w:val="24"/>
        </w:rPr>
      </w:pPr>
      <w:r w:rsidRPr="00164B6C">
        <w:rPr>
          <w:szCs w:val="24"/>
        </w:rPr>
        <w:t xml:space="preserve">4. Знание теоретико-литературных понятий и умение пользоваться этими знаниями при анализе произведений, изучаемых в классе и прочитанных самостоятельно. </w:t>
      </w:r>
    </w:p>
    <w:p w:rsidR="00C766CC" w:rsidRPr="00164B6C" w:rsidRDefault="00C766CC" w:rsidP="00A168FB">
      <w:pPr>
        <w:tabs>
          <w:tab w:val="left" w:pos="284"/>
        </w:tabs>
        <w:spacing w:line="240" w:lineRule="auto"/>
        <w:rPr>
          <w:szCs w:val="24"/>
        </w:rPr>
      </w:pPr>
      <w:r w:rsidRPr="00164B6C">
        <w:rPr>
          <w:szCs w:val="24"/>
        </w:rPr>
        <w:t>5. Речевая грамотность, логичность и последовательность ответа, техника и выразител</w:t>
      </w:r>
      <w:r w:rsidRPr="00164B6C">
        <w:rPr>
          <w:szCs w:val="24"/>
        </w:rPr>
        <w:t>ь</w:t>
      </w:r>
      <w:r w:rsidRPr="00164B6C">
        <w:rPr>
          <w:szCs w:val="24"/>
        </w:rPr>
        <w:t xml:space="preserve">ность чтения. </w:t>
      </w:r>
    </w:p>
    <w:p w:rsidR="00C766CC" w:rsidRPr="00164B6C" w:rsidRDefault="00C766CC" w:rsidP="00A168FB">
      <w:pPr>
        <w:tabs>
          <w:tab w:val="left" w:pos="284"/>
        </w:tabs>
        <w:spacing w:line="240" w:lineRule="auto"/>
        <w:rPr>
          <w:szCs w:val="24"/>
        </w:rPr>
      </w:pPr>
      <w:r w:rsidRPr="00164B6C">
        <w:rPr>
          <w:szCs w:val="24"/>
        </w:rPr>
        <w:t xml:space="preserve">В соответствии с этим: </w:t>
      </w:r>
    </w:p>
    <w:p w:rsidR="00C766CC" w:rsidRPr="00164B6C" w:rsidRDefault="00C766CC" w:rsidP="00A168FB">
      <w:pPr>
        <w:tabs>
          <w:tab w:val="left" w:pos="284"/>
        </w:tabs>
        <w:spacing w:line="240" w:lineRule="auto"/>
        <w:rPr>
          <w:szCs w:val="24"/>
        </w:rPr>
      </w:pPr>
      <w:r w:rsidRPr="00164B6C">
        <w:rPr>
          <w:i/>
          <w:iCs/>
          <w:szCs w:val="24"/>
        </w:rPr>
        <w:t xml:space="preserve">Оценкой «5» </w:t>
      </w:r>
      <w:r w:rsidRPr="00164B6C">
        <w:rPr>
          <w:szCs w:val="24"/>
        </w:rPr>
        <w:t>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w:t>
      </w:r>
      <w:r w:rsidRPr="00164B6C">
        <w:rPr>
          <w:szCs w:val="24"/>
        </w:rPr>
        <w:t>о</w:t>
      </w:r>
      <w:r w:rsidRPr="00164B6C">
        <w:rPr>
          <w:szCs w:val="24"/>
        </w:rPr>
        <w:t>ступки героев и роль художественного произведенных средств в раскрытии идейно-эстетического содержания произведения, привлекать текст для аргументации своих выв</w:t>
      </w:r>
      <w:r w:rsidRPr="00164B6C">
        <w:rPr>
          <w:szCs w:val="24"/>
        </w:rPr>
        <w:t>о</w:t>
      </w:r>
      <w:r w:rsidRPr="00164B6C">
        <w:rPr>
          <w:szCs w:val="24"/>
        </w:rPr>
        <w:t xml:space="preserve">дов; хорошее владение литературной речью. </w:t>
      </w:r>
    </w:p>
    <w:p w:rsidR="00C766CC" w:rsidRPr="00164B6C" w:rsidRDefault="00C766CC" w:rsidP="00A168FB">
      <w:pPr>
        <w:tabs>
          <w:tab w:val="left" w:pos="284"/>
        </w:tabs>
        <w:spacing w:line="240" w:lineRule="auto"/>
        <w:rPr>
          <w:szCs w:val="24"/>
        </w:rPr>
      </w:pPr>
      <w:r w:rsidRPr="00164B6C">
        <w:rPr>
          <w:i/>
          <w:iCs/>
          <w:szCs w:val="24"/>
        </w:rPr>
        <w:t xml:space="preserve">Оценкой «4» </w:t>
      </w:r>
      <w:r w:rsidRPr="00164B6C">
        <w:rPr>
          <w:szCs w:val="24"/>
        </w:rPr>
        <w:t>оценивается ответ, который, показывает прочное знание и достаточно глуб</w:t>
      </w:r>
      <w:r w:rsidRPr="00164B6C">
        <w:rPr>
          <w:szCs w:val="24"/>
        </w:rPr>
        <w:t>о</w:t>
      </w:r>
      <w:r w:rsidRPr="00164B6C">
        <w:rPr>
          <w:szCs w:val="24"/>
        </w:rPr>
        <w:t>кое понимание текста изучаемого произведения; умение объяснять взаимосвязь событий, характерны и поступки героев и роль основных художественных средств в раскрытии идейно-эстетического содержания произведения, умение пользоваться основным теорет</w:t>
      </w:r>
      <w:r w:rsidRPr="00164B6C">
        <w:rPr>
          <w:szCs w:val="24"/>
        </w:rPr>
        <w:t>и</w:t>
      </w:r>
      <w:r w:rsidRPr="00164B6C">
        <w:rPr>
          <w:szCs w:val="24"/>
        </w:rPr>
        <w:t>ко-литературными знаниями: и навыками разбора при анализе прочитанных произвед</w:t>
      </w:r>
      <w:r w:rsidRPr="00164B6C">
        <w:rPr>
          <w:szCs w:val="24"/>
        </w:rPr>
        <w:t>е</w:t>
      </w:r>
      <w:r w:rsidRPr="00164B6C">
        <w:rPr>
          <w:szCs w:val="24"/>
        </w:rPr>
        <w:t>ний: умение привлекать текст произведения для обоснования своих выводов, владение л</w:t>
      </w:r>
      <w:r w:rsidRPr="00164B6C">
        <w:rPr>
          <w:szCs w:val="24"/>
        </w:rPr>
        <w:t>и</w:t>
      </w:r>
      <w:r w:rsidRPr="00164B6C">
        <w:rPr>
          <w:szCs w:val="24"/>
        </w:rPr>
        <w:t>тературной речью. Однако по одному-двум из этих компонентов ответа могут быть доп</w:t>
      </w:r>
      <w:r w:rsidRPr="00164B6C">
        <w:rPr>
          <w:szCs w:val="24"/>
        </w:rPr>
        <w:t>у</w:t>
      </w:r>
      <w:r w:rsidRPr="00164B6C">
        <w:rPr>
          <w:szCs w:val="24"/>
        </w:rPr>
        <w:t xml:space="preserve">щены неточности. </w:t>
      </w:r>
    </w:p>
    <w:p w:rsidR="00C766CC" w:rsidRPr="00164B6C" w:rsidRDefault="00C766CC" w:rsidP="00A168FB">
      <w:pPr>
        <w:tabs>
          <w:tab w:val="left" w:pos="284"/>
        </w:tabs>
        <w:spacing w:line="240" w:lineRule="auto"/>
        <w:rPr>
          <w:szCs w:val="24"/>
        </w:rPr>
      </w:pPr>
      <w:r w:rsidRPr="00164B6C">
        <w:rPr>
          <w:i/>
          <w:iCs/>
          <w:szCs w:val="24"/>
        </w:rPr>
        <w:t xml:space="preserve">Оценкой «3» </w:t>
      </w:r>
      <w:r w:rsidRPr="00164B6C">
        <w:rPr>
          <w:szCs w:val="24"/>
        </w:rPr>
        <w:t>оценивается ответ, свидетельствующий о знании и понимании текста из</w:t>
      </w:r>
      <w:r w:rsidRPr="00164B6C">
        <w:rPr>
          <w:szCs w:val="24"/>
        </w:rPr>
        <w:t>у</w:t>
      </w:r>
      <w:r w:rsidRPr="00164B6C">
        <w:rPr>
          <w:szCs w:val="24"/>
        </w:rPr>
        <w:t>чаемого произведения; знании и понимании текста изучаемого произведения; знании о</w:t>
      </w:r>
      <w:r w:rsidRPr="00164B6C">
        <w:rPr>
          <w:szCs w:val="24"/>
        </w:rPr>
        <w:t>с</w:t>
      </w:r>
      <w:r w:rsidRPr="00164B6C">
        <w:rPr>
          <w:szCs w:val="24"/>
        </w:rPr>
        <w:t>новных вопросов теории, но недостаточном умении пользоваться этими знаниями при анализе произведения: ограниченных навыках разбора и недостаточном умении привл</w:t>
      </w:r>
      <w:r w:rsidRPr="00164B6C">
        <w:rPr>
          <w:szCs w:val="24"/>
        </w:rPr>
        <w:t>е</w:t>
      </w:r>
      <w:r w:rsidRPr="00164B6C">
        <w:rPr>
          <w:szCs w:val="24"/>
        </w:rPr>
        <w:t xml:space="preserve">кать текст произведений для подтверждения своих выводов. Допускается не более двух-трёх ошибок в содержании ответа, а также ряда недостатков в его композиции и языке. </w:t>
      </w:r>
    </w:p>
    <w:p w:rsidR="00C766CC" w:rsidRPr="00164B6C" w:rsidRDefault="00C766CC" w:rsidP="00A168FB">
      <w:pPr>
        <w:tabs>
          <w:tab w:val="left" w:pos="284"/>
        </w:tabs>
        <w:spacing w:line="240" w:lineRule="auto"/>
        <w:rPr>
          <w:szCs w:val="24"/>
        </w:rPr>
      </w:pPr>
      <w:r w:rsidRPr="00164B6C">
        <w:rPr>
          <w:i/>
          <w:iCs/>
          <w:szCs w:val="24"/>
        </w:rPr>
        <w:t xml:space="preserve">Оценкой «2» </w:t>
      </w:r>
      <w:r w:rsidRPr="00164B6C">
        <w:rPr>
          <w:szCs w:val="24"/>
        </w:rPr>
        <w:t>оценивается ответ, обнаруживающий незнание содержания произведения в целом, неумении объяснять поведение, характеры основных героев и роль важнейших х</w:t>
      </w:r>
      <w:r w:rsidRPr="00164B6C">
        <w:rPr>
          <w:szCs w:val="24"/>
        </w:rPr>
        <w:t>у</w:t>
      </w:r>
      <w:r w:rsidRPr="00164B6C">
        <w:rPr>
          <w:szCs w:val="24"/>
        </w:rPr>
        <w:t>дожественных средств в раскрытии идейно-эстетического содержания произведения, н</w:t>
      </w:r>
      <w:r w:rsidRPr="00164B6C">
        <w:rPr>
          <w:szCs w:val="24"/>
        </w:rPr>
        <w:t>е</w:t>
      </w:r>
      <w:r w:rsidRPr="00164B6C">
        <w:rPr>
          <w:szCs w:val="24"/>
        </w:rPr>
        <w:t xml:space="preserve">знание элементарных теоретико-литературных понятий и слабое владение литературной речью. </w:t>
      </w:r>
    </w:p>
    <w:p w:rsidR="00C766CC" w:rsidRPr="00164B6C" w:rsidRDefault="00C766CC" w:rsidP="00A168FB">
      <w:pPr>
        <w:tabs>
          <w:tab w:val="left" w:pos="284"/>
        </w:tabs>
        <w:spacing w:line="240" w:lineRule="auto"/>
        <w:rPr>
          <w:szCs w:val="24"/>
        </w:rPr>
      </w:pPr>
      <w:r w:rsidRPr="00164B6C">
        <w:rPr>
          <w:szCs w:val="24"/>
        </w:rPr>
        <w:t xml:space="preserve">Оценка сочинений. </w:t>
      </w:r>
    </w:p>
    <w:p w:rsidR="00C766CC" w:rsidRPr="00164B6C" w:rsidRDefault="00C766CC" w:rsidP="00A168FB">
      <w:pPr>
        <w:tabs>
          <w:tab w:val="left" w:pos="284"/>
        </w:tabs>
        <w:spacing w:line="240" w:lineRule="auto"/>
        <w:rPr>
          <w:szCs w:val="24"/>
        </w:rPr>
      </w:pPr>
      <w:r w:rsidRPr="00164B6C">
        <w:rPr>
          <w:szCs w:val="24"/>
        </w:rPr>
        <w:t xml:space="preserve">В основу оценки сочинений по литературе должны быть положены следующие главные критерии пределах программы данного класса: </w:t>
      </w:r>
    </w:p>
    <w:p w:rsidR="00C766CC" w:rsidRPr="00164B6C" w:rsidRDefault="00C766CC" w:rsidP="00A168FB">
      <w:pPr>
        <w:tabs>
          <w:tab w:val="left" w:pos="284"/>
        </w:tabs>
        <w:spacing w:line="240" w:lineRule="auto"/>
        <w:rPr>
          <w:szCs w:val="24"/>
        </w:rPr>
      </w:pPr>
      <w:r w:rsidRPr="00164B6C">
        <w:rPr>
          <w:szCs w:val="24"/>
        </w:rPr>
        <w:t>- правильное понимание темы, глубина, и полнота её раскрытия, верная передача фактов, правильное объяснение событий и поведения героев, исходя из идейно-эстетического с</w:t>
      </w:r>
      <w:r w:rsidRPr="00164B6C">
        <w:rPr>
          <w:szCs w:val="24"/>
        </w:rPr>
        <w:t>о</w:t>
      </w:r>
      <w:r w:rsidRPr="00164B6C">
        <w:rPr>
          <w:szCs w:val="24"/>
        </w:rPr>
        <w:t>держания произведения, доказательств основных положений, привлечение материала, важного и существенного для раскрытия темы, умение делать выводы и обобщения, то</w:t>
      </w:r>
      <w:r w:rsidRPr="00164B6C">
        <w:rPr>
          <w:szCs w:val="24"/>
        </w:rPr>
        <w:t>ч</w:t>
      </w:r>
      <w:r w:rsidRPr="00164B6C">
        <w:rPr>
          <w:szCs w:val="24"/>
        </w:rPr>
        <w:t xml:space="preserve">ность в цитатах и умение включать их в текст сочинения; </w:t>
      </w:r>
    </w:p>
    <w:p w:rsidR="00C766CC" w:rsidRPr="00164B6C" w:rsidRDefault="00C766CC" w:rsidP="00A168FB">
      <w:pPr>
        <w:tabs>
          <w:tab w:val="left" w:pos="284"/>
        </w:tabs>
        <w:spacing w:line="240" w:lineRule="auto"/>
        <w:rPr>
          <w:szCs w:val="24"/>
        </w:rPr>
      </w:pPr>
      <w:r w:rsidRPr="00164B6C">
        <w:rPr>
          <w:szCs w:val="24"/>
        </w:rPr>
        <w:t xml:space="preserve">- соразмерность частей сочинения, логичность связей и переходов между ними; </w:t>
      </w:r>
    </w:p>
    <w:p w:rsidR="00C766CC" w:rsidRPr="00164B6C" w:rsidRDefault="00C766CC" w:rsidP="00A168FB">
      <w:pPr>
        <w:tabs>
          <w:tab w:val="left" w:pos="284"/>
        </w:tabs>
        <w:spacing w:line="240" w:lineRule="auto"/>
        <w:rPr>
          <w:szCs w:val="24"/>
        </w:rPr>
      </w:pPr>
      <w:r w:rsidRPr="00164B6C">
        <w:rPr>
          <w:szCs w:val="24"/>
        </w:rPr>
        <w:t>- точность и богатство лексики, умение пользоваться изобразительными средствами яз</w:t>
      </w:r>
      <w:r w:rsidRPr="00164B6C">
        <w:rPr>
          <w:szCs w:val="24"/>
        </w:rPr>
        <w:t>ы</w:t>
      </w:r>
      <w:r w:rsidRPr="00164B6C">
        <w:rPr>
          <w:szCs w:val="24"/>
        </w:rPr>
        <w:t xml:space="preserve">ка. </w:t>
      </w:r>
    </w:p>
    <w:p w:rsidR="00C766CC" w:rsidRPr="00164B6C" w:rsidRDefault="00C766CC" w:rsidP="00A168FB">
      <w:pPr>
        <w:tabs>
          <w:tab w:val="left" w:pos="284"/>
        </w:tabs>
        <w:spacing w:line="240" w:lineRule="auto"/>
        <w:rPr>
          <w:szCs w:val="24"/>
        </w:rPr>
      </w:pPr>
      <w:r w:rsidRPr="00164B6C">
        <w:rPr>
          <w:i/>
          <w:iCs/>
          <w:szCs w:val="24"/>
        </w:rPr>
        <w:t xml:space="preserve">Оценка «5» </w:t>
      </w:r>
      <w:r w:rsidRPr="00164B6C">
        <w:rPr>
          <w:szCs w:val="24"/>
        </w:rPr>
        <w:t xml:space="preserve">ставится за сочинение: </w:t>
      </w:r>
    </w:p>
    <w:p w:rsidR="00C766CC" w:rsidRPr="00164B6C" w:rsidRDefault="00C766CC" w:rsidP="00A168FB">
      <w:pPr>
        <w:tabs>
          <w:tab w:val="left" w:pos="284"/>
        </w:tabs>
        <w:spacing w:line="240" w:lineRule="auto"/>
        <w:rPr>
          <w:szCs w:val="24"/>
        </w:rPr>
      </w:pPr>
      <w:r w:rsidRPr="00164B6C">
        <w:rPr>
          <w:szCs w:val="24"/>
        </w:rPr>
        <w:t xml:space="preserve">- Глубоко аргументировано раскрывающее тему, свидетельствующее об отличном знании текста произведения и других материалов, необходимых для её раскрытия, умение делать выводы и обобщения; </w:t>
      </w:r>
    </w:p>
    <w:p w:rsidR="00C766CC" w:rsidRPr="00164B6C" w:rsidRDefault="00C766CC" w:rsidP="00A168FB">
      <w:pPr>
        <w:tabs>
          <w:tab w:val="left" w:pos="284"/>
        </w:tabs>
        <w:spacing w:line="240" w:lineRule="auto"/>
        <w:rPr>
          <w:szCs w:val="24"/>
        </w:rPr>
      </w:pPr>
      <w:r w:rsidRPr="00164B6C">
        <w:rPr>
          <w:szCs w:val="24"/>
        </w:rPr>
        <w:t xml:space="preserve">- стройное по композиции, логическое и последовательное в изложении мыслей; </w:t>
      </w:r>
    </w:p>
    <w:p w:rsidR="00C766CC" w:rsidRPr="00164B6C" w:rsidRDefault="00C766CC" w:rsidP="00A168FB">
      <w:pPr>
        <w:tabs>
          <w:tab w:val="left" w:pos="284"/>
        </w:tabs>
        <w:spacing w:line="240" w:lineRule="auto"/>
        <w:rPr>
          <w:szCs w:val="24"/>
        </w:rPr>
      </w:pPr>
      <w:r w:rsidRPr="00164B6C">
        <w:rPr>
          <w:szCs w:val="24"/>
        </w:rPr>
        <w:t>- написанное правильным литературным языком и стилистически соответствующее с</w:t>
      </w:r>
      <w:r w:rsidRPr="00164B6C">
        <w:rPr>
          <w:szCs w:val="24"/>
        </w:rPr>
        <w:t>о</w:t>
      </w:r>
      <w:r w:rsidRPr="00164B6C">
        <w:rPr>
          <w:szCs w:val="24"/>
        </w:rPr>
        <w:t xml:space="preserve">держанию; </w:t>
      </w:r>
    </w:p>
    <w:p w:rsidR="00C766CC" w:rsidRPr="00164B6C" w:rsidRDefault="00C766CC" w:rsidP="00A168FB">
      <w:pPr>
        <w:tabs>
          <w:tab w:val="left" w:pos="284"/>
        </w:tabs>
        <w:spacing w:line="240" w:lineRule="auto"/>
        <w:rPr>
          <w:szCs w:val="24"/>
        </w:rPr>
      </w:pPr>
      <w:r w:rsidRPr="00164B6C">
        <w:rPr>
          <w:szCs w:val="24"/>
        </w:rPr>
        <w:t xml:space="preserve">- допускается одна-две неточности в содержании. </w:t>
      </w:r>
    </w:p>
    <w:p w:rsidR="00C766CC" w:rsidRPr="00164B6C" w:rsidRDefault="00C766CC" w:rsidP="00A168FB">
      <w:pPr>
        <w:tabs>
          <w:tab w:val="left" w:pos="284"/>
        </w:tabs>
        <w:spacing w:line="240" w:lineRule="auto"/>
        <w:rPr>
          <w:szCs w:val="24"/>
        </w:rPr>
      </w:pPr>
      <w:r w:rsidRPr="00164B6C">
        <w:rPr>
          <w:i/>
          <w:iCs/>
          <w:szCs w:val="24"/>
        </w:rPr>
        <w:t xml:space="preserve">Оценка «4» </w:t>
      </w:r>
      <w:r w:rsidRPr="00164B6C">
        <w:rPr>
          <w:szCs w:val="24"/>
        </w:rPr>
        <w:t xml:space="preserve">ставится за сочинение: </w:t>
      </w:r>
    </w:p>
    <w:p w:rsidR="00C766CC" w:rsidRPr="00164B6C" w:rsidRDefault="00C766CC" w:rsidP="00A168FB">
      <w:pPr>
        <w:tabs>
          <w:tab w:val="left" w:pos="284"/>
        </w:tabs>
        <w:spacing w:line="240" w:lineRule="auto"/>
        <w:rPr>
          <w:szCs w:val="24"/>
        </w:rPr>
      </w:pPr>
      <w:r w:rsidRPr="00164B6C">
        <w:rPr>
          <w:szCs w:val="24"/>
        </w:rPr>
        <w:t>- достаточно полно и убедительно раскрывающее тему с незначительными отклонениями от неё;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w:t>
      </w:r>
      <w:r w:rsidRPr="00164B6C">
        <w:rPr>
          <w:szCs w:val="24"/>
        </w:rPr>
        <w:t>е</w:t>
      </w:r>
      <w:r w:rsidRPr="00164B6C">
        <w:rPr>
          <w:szCs w:val="24"/>
        </w:rPr>
        <w:t xml:space="preserve">лать выводы и обобщения; </w:t>
      </w:r>
    </w:p>
    <w:p w:rsidR="00C766CC" w:rsidRPr="00164B6C" w:rsidRDefault="00C766CC" w:rsidP="00A168FB">
      <w:pPr>
        <w:tabs>
          <w:tab w:val="left" w:pos="284"/>
        </w:tabs>
        <w:spacing w:line="240" w:lineRule="auto"/>
        <w:rPr>
          <w:szCs w:val="24"/>
        </w:rPr>
      </w:pPr>
      <w:r w:rsidRPr="00164B6C">
        <w:rPr>
          <w:szCs w:val="24"/>
        </w:rPr>
        <w:t xml:space="preserve">- логическое и последовательное в изложении содержания; </w:t>
      </w:r>
    </w:p>
    <w:p w:rsidR="00C766CC" w:rsidRPr="00164B6C" w:rsidRDefault="00C766CC" w:rsidP="00A168FB">
      <w:pPr>
        <w:tabs>
          <w:tab w:val="left" w:pos="284"/>
        </w:tabs>
        <w:spacing w:line="240" w:lineRule="auto"/>
        <w:rPr>
          <w:szCs w:val="24"/>
        </w:rPr>
      </w:pPr>
      <w:r w:rsidRPr="00164B6C">
        <w:rPr>
          <w:szCs w:val="24"/>
        </w:rPr>
        <w:t>- написанное правильным литературным языком, стилистически соответствующее соде</w:t>
      </w:r>
      <w:r w:rsidRPr="00164B6C">
        <w:rPr>
          <w:szCs w:val="24"/>
        </w:rPr>
        <w:t>р</w:t>
      </w:r>
      <w:r w:rsidRPr="00164B6C">
        <w:rPr>
          <w:szCs w:val="24"/>
        </w:rPr>
        <w:t xml:space="preserve">жанию; </w:t>
      </w:r>
    </w:p>
    <w:p w:rsidR="00C766CC" w:rsidRPr="00164B6C" w:rsidRDefault="00C766CC" w:rsidP="00A168FB">
      <w:pPr>
        <w:tabs>
          <w:tab w:val="left" w:pos="284"/>
        </w:tabs>
        <w:spacing w:line="240" w:lineRule="auto"/>
        <w:rPr>
          <w:szCs w:val="24"/>
        </w:rPr>
      </w:pPr>
      <w:r w:rsidRPr="00164B6C">
        <w:rPr>
          <w:szCs w:val="24"/>
        </w:rPr>
        <w:t xml:space="preserve">- допускается две-три неточности: в содержании, а также не более трёх-четырёх речевых недочётов. </w:t>
      </w:r>
    </w:p>
    <w:p w:rsidR="00C766CC" w:rsidRPr="00164B6C" w:rsidRDefault="00C766CC" w:rsidP="00A168FB">
      <w:pPr>
        <w:tabs>
          <w:tab w:val="left" w:pos="284"/>
        </w:tabs>
        <w:spacing w:line="240" w:lineRule="auto"/>
        <w:rPr>
          <w:szCs w:val="24"/>
        </w:rPr>
      </w:pPr>
      <w:r w:rsidRPr="00164B6C">
        <w:rPr>
          <w:i/>
          <w:iCs/>
          <w:szCs w:val="24"/>
        </w:rPr>
        <w:t xml:space="preserve">Оценка «3» </w:t>
      </w:r>
      <w:r w:rsidRPr="00164B6C">
        <w:rPr>
          <w:szCs w:val="24"/>
        </w:rPr>
        <w:t xml:space="preserve">ставится за сочинение, в котором: </w:t>
      </w:r>
    </w:p>
    <w:p w:rsidR="00C766CC" w:rsidRPr="00164B6C" w:rsidRDefault="00C766CC" w:rsidP="00A168FB">
      <w:pPr>
        <w:tabs>
          <w:tab w:val="left" w:pos="284"/>
        </w:tabs>
        <w:spacing w:line="240" w:lineRule="auto"/>
        <w:rPr>
          <w:szCs w:val="24"/>
        </w:rPr>
      </w:pPr>
      <w:r w:rsidRPr="00164B6C">
        <w:rPr>
          <w:szCs w:val="24"/>
        </w:rPr>
        <w:t>- в главном и основном раскрывается тема, в дан верный, но односторонний или недост</w:t>
      </w:r>
      <w:r w:rsidRPr="00164B6C">
        <w:rPr>
          <w:szCs w:val="24"/>
        </w:rPr>
        <w:t>а</w:t>
      </w:r>
      <w:r w:rsidRPr="00164B6C">
        <w:rPr>
          <w:szCs w:val="24"/>
        </w:rPr>
        <w:t>точно полный ответ на тему, допущены отклонения от неё или отдельные ошибки в изл</w:t>
      </w:r>
      <w:r w:rsidRPr="00164B6C">
        <w:rPr>
          <w:szCs w:val="24"/>
        </w:rPr>
        <w:t>о</w:t>
      </w:r>
      <w:r w:rsidRPr="00164B6C">
        <w:rPr>
          <w:szCs w:val="24"/>
        </w:rPr>
        <w:t xml:space="preserve">жении фактического материала; обнаруживается недостаточное умение делать выводы и обобщения; </w:t>
      </w:r>
    </w:p>
    <w:p w:rsidR="00C766CC" w:rsidRPr="00164B6C" w:rsidRDefault="00C766CC" w:rsidP="00A168FB">
      <w:pPr>
        <w:tabs>
          <w:tab w:val="left" w:pos="284"/>
        </w:tabs>
        <w:spacing w:line="240" w:lineRule="auto"/>
        <w:rPr>
          <w:szCs w:val="24"/>
        </w:rPr>
      </w:pPr>
      <w:r w:rsidRPr="00164B6C">
        <w:rPr>
          <w:szCs w:val="24"/>
        </w:rPr>
        <w:t>- материал излагается достаточно логично, но имеются отдельные нарушения последов</w:t>
      </w:r>
      <w:r w:rsidRPr="00164B6C">
        <w:rPr>
          <w:szCs w:val="24"/>
        </w:rPr>
        <w:t>а</w:t>
      </w:r>
      <w:r w:rsidRPr="00164B6C">
        <w:rPr>
          <w:szCs w:val="24"/>
        </w:rPr>
        <w:t xml:space="preserve">тельности выражения мыслей; </w:t>
      </w:r>
    </w:p>
    <w:p w:rsidR="00C766CC" w:rsidRPr="00164B6C" w:rsidRDefault="00C766CC" w:rsidP="00A168FB">
      <w:pPr>
        <w:tabs>
          <w:tab w:val="left" w:pos="284"/>
        </w:tabs>
        <w:spacing w:line="240" w:lineRule="auto"/>
        <w:rPr>
          <w:szCs w:val="24"/>
        </w:rPr>
      </w:pPr>
      <w:r w:rsidRPr="00164B6C">
        <w:rPr>
          <w:szCs w:val="24"/>
        </w:rPr>
        <w:t xml:space="preserve">- обнаруживается владение основами письменной речи; </w:t>
      </w:r>
    </w:p>
    <w:p w:rsidR="00C766CC" w:rsidRPr="00164B6C" w:rsidRDefault="00C766CC" w:rsidP="00A168FB">
      <w:pPr>
        <w:tabs>
          <w:tab w:val="left" w:pos="284"/>
        </w:tabs>
        <w:spacing w:line="240" w:lineRule="auto"/>
        <w:rPr>
          <w:szCs w:val="24"/>
        </w:rPr>
      </w:pPr>
      <w:r w:rsidRPr="00164B6C">
        <w:rPr>
          <w:szCs w:val="24"/>
        </w:rPr>
        <w:t xml:space="preserve">- в работе имеется не более 4-5 речевых недочетов. </w:t>
      </w:r>
    </w:p>
    <w:p w:rsidR="00C766CC" w:rsidRPr="00164B6C" w:rsidRDefault="00C766CC" w:rsidP="00A168FB">
      <w:pPr>
        <w:tabs>
          <w:tab w:val="left" w:pos="284"/>
        </w:tabs>
        <w:spacing w:line="240" w:lineRule="auto"/>
        <w:rPr>
          <w:szCs w:val="24"/>
        </w:rPr>
      </w:pPr>
      <w:r w:rsidRPr="00164B6C">
        <w:rPr>
          <w:i/>
          <w:iCs/>
          <w:szCs w:val="24"/>
        </w:rPr>
        <w:t xml:space="preserve">Оценка «2» </w:t>
      </w:r>
      <w:r w:rsidRPr="00164B6C">
        <w:rPr>
          <w:szCs w:val="24"/>
        </w:rPr>
        <w:t xml:space="preserve">за сочинение, которое: </w:t>
      </w:r>
    </w:p>
    <w:p w:rsidR="00C766CC" w:rsidRPr="00164B6C" w:rsidRDefault="00C766CC" w:rsidP="00A168FB">
      <w:pPr>
        <w:tabs>
          <w:tab w:val="left" w:pos="284"/>
        </w:tabs>
        <w:spacing w:line="240" w:lineRule="auto"/>
        <w:rPr>
          <w:szCs w:val="24"/>
        </w:rPr>
      </w:pPr>
      <w:r w:rsidRPr="00164B6C">
        <w:rPr>
          <w:szCs w:val="24"/>
        </w:rPr>
        <w:t>-не раскрывает тему, свидетельствует о поверхностном знании текста произведения, с</w:t>
      </w:r>
      <w:r w:rsidRPr="00164B6C">
        <w:rPr>
          <w:szCs w:val="24"/>
        </w:rPr>
        <w:t>о</w:t>
      </w:r>
      <w:r w:rsidRPr="00164B6C">
        <w:rPr>
          <w:szCs w:val="24"/>
        </w:rPr>
        <w:t>стоит из путаного пересказа отдельных событий без вывода и обобщений или из общих положений, не опирающихся на содержание материала.</w:t>
      </w:r>
    </w:p>
    <w:p w:rsidR="00C766CC" w:rsidRPr="00164B6C" w:rsidRDefault="00C766CC" w:rsidP="00A168FB">
      <w:pPr>
        <w:tabs>
          <w:tab w:val="left" w:pos="284"/>
        </w:tabs>
        <w:spacing w:line="240" w:lineRule="auto"/>
        <w:rPr>
          <w:szCs w:val="24"/>
        </w:rPr>
      </w:pPr>
      <w:r w:rsidRPr="00164B6C">
        <w:rPr>
          <w:szCs w:val="24"/>
        </w:rPr>
        <w:t xml:space="preserve">- характеризуется расположением материала, отсутствием связи между частями; </w:t>
      </w:r>
    </w:p>
    <w:p w:rsidR="00C766CC" w:rsidRPr="00164B6C" w:rsidRDefault="00C766CC" w:rsidP="00A168FB">
      <w:pPr>
        <w:tabs>
          <w:tab w:val="left" w:pos="284"/>
        </w:tabs>
        <w:spacing w:line="240" w:lineRule="auto"/>
        <w:rPr>
          <w:szCs w:val="24"/>
        </w:rPr>
      </w:pPr>
      <w:r w:rsidRPr="00164B6C">
        <w:rPr>
          <w:szCs w:val="24"/>
        </w:rPr>
        <w:t xml:space="preserve">- отличается бедностью словаря, наличием грубых ошибок. </w:t>
      </w:r>
    </w:p>
    <w:p w:rsidR="00C766CC" w:rsidRPr="00164B6C" w:rsidRDefault="00C766CC" w:rsidP="00A168FB">
      <w:pPr>
        <w:tabs>
          <w:tab w:val="left" w:pos="284"/>
        </w:tabs>
        <w:spacing w:line="240" w:lineRule="auto"/>
        <w:rPr>
          <w:szCs w:val="24"/>
        </w:rPr>
      </w:pPr>
      <w:r w:rsidRPr="00164B6C">
        <w:rPr>
          <w:szCs w:val="24"/>
        </w:rPr>
        <w:t xml:space="preserve">Оценка тестов </w:t>
      </w:r>
    </w:p>
    <w:p w:rsidR="00C766CC" w:rsidRPr="00164B6C" w:rsidRDefault="00C766CC" w:rsidP="00A168FB">
      <w:pPr>
        <w:tabs>
          <w:tab w:val="left" w:pos="284"/>
        </w:tabs>
        <w:spacing w:line="240" w:lineRule="auto"/>
        <w:rPr>
          <w:szCs w:val="24"/>
        </w:rPr>
      </w:pPr>
      <w:r w:rsidRPr="00164B6C">
        <w:rPr>
          <w:szCs w:val="24"/>
        </w:rPr>
        <w:t xml:space="preserve">При проведении тестовых работ критерии оценок следующие: </w:t>
      </w:r>
    </w:p>
    <w:p w:rsidR="00C766CC" w:rsidRPr="00164B6C" w:rsidRDefault="00C766CC" w:rsidP="00A168FB">
      <w:pPr>
        <w:tabs>
          <w:tab w:val="left" w:pos="284"/>
        </w:tabs>
        <w:spacing w:line="240" w:lineRule="auto"/>
        <w:rPr>
          <w:szCs w:val="24"/>
        </w:rPr>
      </w:pPr>
      <w:r w:rsidRPr="00164B6C">
        <w:rPr>
          <w:szCs w:val="24"/>
        </w:rPr>
        <w:t xml:space="preserve">«5» - 90 – 100 %; </w:t>
      </w:r>
    </w:p>
    <w:p w:rsidR="00C766CC" w:rsidRPr="00164B6C" w:rsidRDefault="00C766CC" w:rsidP="00A168FB">
      <w:pPr>
        <w:tabs>
          <w:tab w:val="left" w:pos="284"/>
        </w:tabs>
        <w:spacing w:line="240" w:lineRule="auto"/>
        <w:rPr>
          <w:szCs w:val="24"/>
        </w:rPr>
      </w:pPr>
      <w:r w:rsidRPr="00164B6C">
        <w:rPr>
          <w:szCs w:val="24"/>
        </w:rPr>
        <w:t xml:space="preserve">«4» - 70 – 89 %; </w:t>
      </w:r>
    </w:p>
    <w:p w:rsidR="00C766CC" w:rsidRPr="00164B6C" w:rsidRDefault="00C766CC" w:rsidP="00A168FB">
      <w:pPr>
        <w:tabs>
          <w:tab w:val="left" w:pos="284"/>
        </w:tabs>
        <w:spacing w:line="240" w:lineRule="auto"/>
        <w:rPr>
          <w:szCs w:val="24"/>
        </w:rPr>
      </w:pPr>
      <w:r w:rsidRPr="00164B6C">
        <w:rPr>
          <w:szCs w:val="24"/>
        </w:rPr>
        <w:t xml:space="preserve">«3» - 50 – 69 %; </w:t>
      </w:r>
    </w:p>
    <w:p w:rsidR="00C766CC" w:rsidRPr="00164B6C" w:rsidRDefault="00C766CC" w:rsidP="00A168FB">
      <w:pPr>
        <w:tabs>
          <w:tab w:val="left" w:pos="284"/>
        </w:tabs>
        <w:spacing w:line="240" w:lineRule="auto"/>
        <w:rPr>
          <w:szCs w:val="24"/>
        </w:rPr>
      </w:pPr>
      <w:r w:rsidRPr="00164B6C">
        <w:rPr>
          <w:szCs w:val="24"/>
        </w:rPr>
        <w:t xml:space="preserve">«2»- менее 50 %. </w:t>
      </w:r>
    </w:p>
    <w:p w:rsidR="00C766CC" w:rsidRPr="00164B6C" w:rsidRDefault="00C766CC" w:rsidP="00A168FB">
      <w:pPr>
        <w:tabs>
          <w:tab w:val="left" w:pos="284"/>
        </w:tabs>
        <w:spacing w:line="240" w:lineRule="auto"/>
        <w:rPr>
          <w:szCs w:val="24"/>
        </w:rPr>
      </w:pPr>
      <w:r w:rsidRPr="00164B6C">
        <w:rPr>
          <w:szCs w:val="24"/>
        </w:rPr>
        <w:tab/>
      </w:r>
      <w:r w:rsidRPr="00164B6C">
        <w:rPr>
          <w:szCs w:val="24"/>
        </w:rPr>
        <w:tab/>
      </w:r>
    </w:p>
    <w:p w:rsidR="00C766CC" w:rsidRPr="00164B6C" w:rsidRDefault="00C766CC" w:rsidP="00A168FB">
      <w:pPr>
        <w:tabs>
          <w:tab w:val="left" w:pos="284"/>
        </w:tabs>
        <w:spacing w:line="240" w:lineRule="auto"/>
        <w:rPr>
          <w:szCs w:val="24"/>
          <w:u w:val="single"/>
        </w:rPr>
      </w:pPr>
      <w:r w:rsidRPr="00164B6C">
        <w:rPr>
          <w:szCs w:val="24"/>
          <w:u w:val="single"/>
        </w:rPr>
        <w:t>Оценочный материал по русскому языку</w:t>
      </w:r>
    </w:p>
    <w:p w:rsidR="00C766CC" w:rsidRPr="00164B6C" w:rsidRDefault="00C766CC" w:rsidP="00A168FB">
      <w:pPr>
        <w:tabs>
          <w:tab w:val="left" w:pos="284"/>
        </w:tabs>
        <w:spacing w:line="240" w:lineRule="auto"/>
        <w:rPr>
          <w:szCs w:val="24"/>
        </w:rPr>
      </w:pPr>
      <w:r w:rsidRPr="00164B6C">
        <w:rPr>
          <w:szCs w:val="24"/>
        </w:rPr>
        <w:t xml:space="preserve">Нормы оценки знаний, умений и навыков учащихся по русскому языку </w:t>
      </w:r>
    </w:p>
    <w:p w:rsidR="00C766CC" w:rsidRPr="00164B6C" w:rsidRDefault="00C766CC" w:rsidP="00A168FB">
      <w:pPr>
        <w:tabs>
          <w:tab w:val="left" w:pos="284"/>
        </w:tabs>
        <w:spacing w:line="240" w:lineRule="auto"/>
        <w:rPr>
          <w:szCs w:val="24"/>
        </w:rPr>
      </w:pPr>
      <w:r w:rsidRPr="00164B6C">
        <w:rPr>
          <w:szCs w:val="24"/>
        </w:rPr>
        <w:t xml:space="preserve">Оценка устных ответов учащихся. 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w:t>
      </w:r>
    </w:p>
    <w:p w:rsidR="00C766CC" w:rsidRPr="00164B6C" w:rsidRDefault="00C766CC" w:rsidP="00A168FB">
      <w:pPr>
        <w:tabs>
          <w:tab w:val="left" w:pos="284"/>
        </w:tabs>
        <w:spacing w:line="240" w:lineRule="auto"/>
        <w:rPr>
          <w:szCs w:val="24"/>
        </w:rPr>
      </w:pPr>
      <w:r w:rsidRPr="00164B6C">
        <w:rPr>
          <w:szCs w:val="24"/>
        </w:rPr>
        <w:t xml:space="preserve">При оценке ответа ученика надо руководствоваться следующими критериями: 1) полнота и правильность ответа; 2) степень осознанности, понимания изученного; 3) языковое оформление ответа. </w:t>
      </w:r>
    </w:p>
    <w:p w:rsidR="00C766CC" w:rsidRPr="00164B6C" w:rsidRDefault="00C766CC" w:rsidP="00A168FB">
      <w:pPr>
        <w:tabs>
          <w:tab w:val="left" w:pos="284"/>
        </w:tabs>
        <w:spacing w:line="240" w:lineRule="auto"/>
        <w:rPr>
          <w:szCs w:val="24"/>
        </w:rPr>
      </w:pPr>
      <w:r w:rsidRPr="00164B6C">
        <w:rPr>
          <w:szCs w:val="24"/>
        </w:rPr>
        <w:t>Оценка «5» ставится, если ученик: 1) полно излагает изученный материал, дает правил</w:t>
      </w:r>
      <w:r w:rsidRPr="00164B6C">
        <w:rPr>
          <w:szCs w:val="24"/>
        </w:rPr>
        <w:t>ь</w:t>
      </w:r>
      <w:r w:rsidRPr="00164B6C">
        <w:rPr>
          <w:szCs w:val="24"/>
        </w:rPr>
        <w:t>ное определение языковых понятий; 2) обнаруживает понимание материала, может обо</w:t>
      </w:r>
      <w:r w:rsidRPr="00164B6C">
        <w:rPr>
          <w:szCs w:val="24"/>
        </w:rPr>
        <w:t>с</w:t>
      </w:r>
      <w:r w:rsidRPr="00164B6C">
        <w:rPr>
          <w:szCs w:val="24"/>
        </w:rPr>
        <w:t>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w:t>
      </w:r>
      <w:r w:rsidRPr="00164B6C">
        <w:rPr>
          <w:szCs w:val="24"/>
        </w:rPr>
        <w:t>а</w:t>
      </w:r>
      <w:r w:rsidRPr="00164B6C">
        <w:rPr>
          <w:szCs w:val="24"/>
        </w:rPr>
        <w:t xml:space="preserve">тельно и правильно с точки зрения норм литературного языка. </w:t>
      </w:r>
    </w:p>
    <w:p w:rsidR="00C766CC" w:rsidRPr="00164B6C" w:rsidRDefault="00C766CC" w:rsidP="00A168FB">
      <w:pPr>
        <w:tabs>
          <w:tab w:val="left" w:pos="284"/>
        </w:tabs>
        <w:spacing w:line="240" w:lineRule="auto"/>
        <w:rPr>
          <w:szCs w:val="24"/>
        </w:rPr>
      </w:pPr>
      <w:r w:rsidRPr="00164B6C">
        <w:rPr>
          <w:szCs w:val="24"/>
        </w:rPr>
        <w:t xml:space="preserve">Оценка «4»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rsidR="00C766CC" w:rsidRPr="00164B6C" w:rsidRDefault="00C766CC" w:rsidP="00A168FB">
      <w:pPr>
        <w:tabs>
          <w:tab w:val="left" w:pos="284"/>
        </w:tabs>
        <w:spacing w:line="240" w:lineRule="auto"/>
        <w:rPr>
          <w:szCs w:val="24"/>
        </w:rPr>
      </w:pPr>
      <w:r w:rsidRPr="00164B6C">
        <w:rPr>
          <w:szCs w:val="24"/>
        </w:rPr>
        <w:t>Оценка «3» ставится, если ученик обнаруживает знание и понимание основных полож</w:t>
      </w:r>
      <w:r w:rsidRPr="00164B6C">
        <w:rPr>
          <w:szCs w:val="24"/>
        </w:rPr>
        <w:t>е</w:t>
      </w:r>
      <w:r w:rsidRPr="00164B6C">
        <w:rPr>
          <w:szCs w:val="24"/>
        </w:rPr>
        <w:t>ний данной темы, но: 1) излагает материал неполно и допускает неточности в определ</w:t>
      </w:r>
      <w:r w:rsidRPr="00164B6C">
        <w:rPr>
          <w:szCs w:val="24"/>
        </w:rPr>
        <w:t>е</w:t>
      </w:r>
      <w:r w:rsidRPr="00164B6C">
        <w:rPr>
          <w:szCs w:val="24"/>
        </w:rPr>
        <w:t>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w:t>
      </w:r>
      <w:r w:rsidRPr="00164B6C">
        <w:rPr>
          <w:szCs w:val="24"/>
        </w:rPr>
        <w:t>а</w:t>
      </w:r>
      <w:r w:rsidRPr="00164B6C">
        <w:rPr>
          <w:szCs w:val="24"/>
        </w:rPr>
        <w:t xml:space="preserve">тельно и допускает ошибки в языковом оформлении излагаемого. </w:t>
      </w:r>
    </w:p>
    <w:p w:rsidR="00C766CC" w:rsidRPr="00164B6C" w:rsidRDefault="00C766CC" w:rsidP="00A168FB">
      <w:pPr>
        <w:tabs>
          <w:tab w:val="left" w:pos="284"/>
        </w:tabs>
        <w:spacing w:line="240" w:lineRule="auto"/>
        <w:rPr>
          <w:szCs w:val="24"/>
        </w:rPr>
      </w:pPr>
      <w:r w:rsidRPr="00164B6C">
        <w:rPr>
          <w:szCs w:val="24"/>
        </w:rPr>
        <w:t>Оценка «2» ставится, если ученик обнаруживает незнание большей части соответству</w:t>
      </w:r>
      <w:r w:rsidRPr="00164B6C">
        <w:rPr>
          <w:szCs w:val="24"/>
        </w:rPr>
        <w:t>ю</w:t>
      </w:r>
      <w:r w:rsidRPr="00164B6C">
        <w:rPr>
          <w:szCs w:val="24"/>
        </w:rPr>
        <w:t>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w:t>
      </w:r>
      <w:r w:rsidRPr="00164B6C">
        <w:rPr>
          <w:szCs w:val="24"/>
        </w:rPr>
        <w:t>е</w:t>
      </w:r>
      <w:r w:rsidRPr="00164B6C">
        <w:rPr>
          <w:szCs w:val="24"/>
        </w:rPr>
        <w:t xml:space="preserve">пятствием к успешному овладению последующим материалом. </w:t>
      </w:r>
    </w:p>
    <w:p w:rsidR="00C766CC" w:rsidRPr="00164B6C" w:rsidRDefault="00C766CC" w:rsidP="00A168FB">
      <w:pPr>
        <w:tabs>
          <w:tab w:val="left" w:pos="284"/>
        </w:tabs>
        <w:spacing w:line="240" w:lineRule="auto"/>
        <w:rPr>
          <w:szCs w:val="24"/>
        </w:rPr>
      </w:pPr>
      <w:r w:rsidRPr="00164B6C">
        <w:rPr>
          <w:szCs w:val="24"/>
        </w:rPr>
        <w:t>Оценка «1» ставится, если ученик обнаруживает полное незнание или непонимание мат</w:t>
      </w:r>
      <w:r w:rsidRPr="00164B6C">
        <w:rPr>
          <w:szCs w:val="24"/>
        </w:rPr>
        <w:t>е</w:t>
      </w:r>
      <w:r w:rsidRPr="00164B6C">
        <w:rPr>
          <w:szCs w:val="24"/>
        </w:rPr>
        <w:t xml:space="preserve">риала. </w:t>
      </w:r>
    </w:p>
    <w:p w:rsidR="00C766CC" w:rsidRPr="00164B6C" w:rsidRDefault="00C766CC" w:rsidP="00A168FB">
      <w:pPr>
        <w:tabs>
          <w:tab w:val="left" w:pos="284"/>
        </w:tabs>
        <w:spacing w:line="240" w:lineRule="auto"/>
        <w:rPr>
          <w:szCs w:val="24"/>
        </w:rPr>
      </w:pPr>
      <w:r w:rsidRPr="00164B6C">
        <w:rPr>
          <w:szCs w:val="24"/>
        </w:rPr>
        <w:t>Оценка («5»,»4»,»3») может ставиться не только за единовременный ответ (когда на пр</w:t>
      </w:r>
      <w:r w:rsidRPr="00164B6C">
        <w:rPr>
          <w:szCs w:val="24"/>
        </w:rPr>
        <w:t>о</w:t>
      </w:r>
      <w:r w:rsidRPr="00164B6C">
        <w:rPr>
          <w:szCs w:val="24"/>
        </w:rPr>
        <w:t>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w:t>
      </w:r>
      <w:r w:rsidRPr="00164B6C">
        <w:rPr>
          <w:szCs w:val="24"/>
        </w:rPr>
        <w:t>о</w:t>
      </w:r>
      <w:r w:rsidRPr="00164B6C">
        <w:rPr>
          <w:szCs w:val="24"/>
        </w:rPr>
        <w:t>урочный балл), при условии, если в процессе урока не только заслушивались ответы уч</w:t>
      </w:r>
      <w:r w:rsidRPr="00164B6C">
        <w:rPr>
          <w:szCs w:val="24"/>
        </w:rPr>
        <w:t>а</w:t>
      </w:r>
      <w:r w:rsidRPr="00164B6C">
        <w:rPr>
          <w:szCs w:val="24"/>
        </w:rPr>
        <w:t xml:space="preserve">щегося, но и осуществлялась проверка его умения применять знания на практике. </w:t>
      </w:r>
    </w:p>
    <w:p w:rsidR="00C766CC" w:rsidRPr="00164B6C" w:rsidRDefault="00C766CC" w:rsidP="00A168FB">
      <w:pPr>
        <w:tabs>
          <w:tab w:val="left" w:pos="284"/>
        </w:tabs>
        <w:spacing w:line="240" w:lineRule="auto"/>
        <w:rPr>
          <w:szCs w:val="24"/>
        </w:rPr>
      </w:pPr>
      <w:r w:rsidRPr="00164B6C">
        <w:rPr>
          <w:szCs w:val="24"/>
        </w:rPr>
        <w:t xml:space="preserve">Оценка диктантов </w:t>
      </w:r>
    </w:p>
    <w:p w:rsidR="00C766CC" w:rsidRPr="00164B6C" w:rsidRDefault="00C766CC" w:rsidP="00A168FB">
      <w:pPr>
        <w:tabs>
          <w:tab w:val="left" w:pos="284"/>
        </w:tabs>
        <w:spacing w:line="240" w:lineRule="auto"/>
        <w:rPr>
          <w:szCs w:val="24"/>
        </w:rPr>
      </w:pPr>
      <w:r w:rsidRPr="00164B6C">
        <w:rPr>
          <w:szCs w:val="24"/>
        </w:rPr>
        <w:t>Диктант – одна из основных форм проверки орфографической и пунктуационной грамо</w:t>
      </w:r>
      <w:r w:rsidRPr="00164B6C">
        <w:rPr>
          <w:szCs w:val="24"/>
        </w:rPr>
        <w:t>т</w:t>
      </w:r>
      <w:r w:rsidRPr="00164B6C">
        <w:rPr>
          <w:szCs w:val="24"/>
        </w:rPr>
        <w:t>ности. Для диктантов целесообразно использовать связные тексты, которые должны отв</w:t>
      </w:r>
      <w:r w:rsidRPr="00164B6C">
        <w:rPr>
          <w:szCs w:val="24"/>
        </w:rPr>
        <w:t>е</w:t>
      </w:r>
      <w:r w:rsidRPr="00164B6C">
        <w:rPr>
          <w:szCs w:val="24"/>
        </w:rPr>
        <w:t>чать нормам современного литературного языка, быть доступными по содержанию уч</w:t>
      </w:r>
      <w:r w:rsidRPr="00164B6C">
        <w:rPr>
          <w:szCs w:val="24"/>
        </w:rPr>
        <w:t>а</w:t>
      </w:r>
      <w:r w:rsidRPr="00164B6C">
        <w:rPr>
          <w:szCs w:val="24"/>
        </w:rPr>
        <w:t xml:space="preserve">щимся данного класса. </w:t>
      </w:r>
    </w:p>
    <w:p w:rsidR="00C766CC" w:rsidRPr="00164B6C" w:rsidRDefault="00C766CC" w:rsidP="00A168FB">
      <w:pPr>
        <w:tabs>
          <w:tab w:val="left" w:pos="284"/>
        </w:tabs>
        <w:spacing w:line="240" w:lineRule="auto"/>
        <w:rPr>
          <w:szCs w:val="24"/>
        </w:rPr>
      </w:pPr>
      <w:r w:rsidRPr="00164B6C">
        <w:rPr>
          <w:szCs w:val="24"/>
        </w:rPr>
        <w:t>Объем диктанта устанавливается: для 5 класса – 90-100 слов, для 6 класса – 100-110, для 7 – 110-120, для 8 – 120-150, для 9 – 150-170 слов. (При подсчете слов учитываются как с</w:t>
      </w:r>
      <w:r w:rsidRPr="00164B6C">
        <w:rPr>
          <w:szCs w:val="24"/>
        </w:rPr>
        <w:t>а</w:t>
      </w:r>
      <w:r w:rsidRPr="00164B6C">
        <w:rPr>
          <w:szCs w:val="24"/>
        </w:rPr>
        <w:t xml:space="preserve">мостоятельные, так и служебные слова.) </w:t>
      </w:r>
    </w:p>
    <w:p w:rsidR="00C766CC" w:rsidRPr="00164B6C" w:rsidRDefault="00C766CC" w:rsidP="00A168FB">
      <w:pPr>
        <w:tabs>
          <w:tab w:val="left" w:pos="284"/>
        </w:tabs>
        <w:spacing w:line="240" w:lineRule="auto"/>
        <w:rPr>
          <w:szCs w:val="24"/>
        </w:rPr>
      </w:pPr>
      <w:r w:rsidRPr="00164B6C">
        <w:rPr>
          <w:szCs w:val="24"/>
        </w:rPr>
        <w:t>Контрольный словарный диктант проверяет усвоение слов с непроверяемыми и трудн</w:t>
      </w:r>
      <w:r w:rsidRPr="00164B6C">
        <w:rPr>
          <w:szCs w:val="24"/>
        </w:rPr>
        <w:t>о</w:t>
      </w:r>
      <w:r w:rsidRPr="00164B6C">
        <w:rPr>
          <w:szCs w:val="24"/>
        </w:rPr>
        <w:t xml:space="preserve">проверяемыми орфограммами. Он может состоять из следующего количества слов: для 5 класса – 15-20, для 6 класса – 20-25 слов, для 7 класса -25-30, для 8 класса – 30-35, для 9 класса – 35-40 слов. </w:t>
      </w:r>
    </w:p>
    <w:p w:rsidR="00C766CC" w:rsidRPr="00164B6C" w:rsidRDefault="00C766CC" w:rsidP="00A168FB">
      <w:pPr>
        <w:tabs>
          <w:tab w:val="left" w:pos="284"/>
        </w:tabs>
        <w:spacing w:line="240" w:lineRule="auto"/>
        <w:rPr>
          <w:szCs w:val="24"/>
        </w:rPr>
      </w:pPr>
      <w:r w:rsidRPr="00164B6C">
        <w:rPr>
          <w:szCs w:val="24"/>
        </w:rPr>
        <w:t>Диктант, имеющий целью проверку подготовки учащихся по определенной теме, должен включать основные орфограммы или пунктограммы этой темы, а также обеспечивать в</w:t>
      </w:r>
      <w:r w:rsidRPr="00164B6C">
        <w:rPr>
          <w:szCs w:val="24"/>
        </w:rPr>
        <w:t>ы</w:t>
      </w:r>
      <w:r w:rsidRPr="00164B6C">
        <w:rPr>
          <w:szCs w:val="24"/>
        </w:rPr>
        <w:t xml:space="preserve">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 </w:t>
      </w:r>
    </w:p>
    <w:p w:rsidR="00C766CC" w:rsidRPr="00164B6C" w:rsidRDefault="00C766CC" w:rsidP="00A168FB">
      <w:pPr>
        <w:tabs>
          <w:tab w:val="left" w:pos="284"/>
        </w:tabs>
        <w:spacing w:line="240" w:lineRule="auto"/>
        <w:rPr>
          <w:szCs w:val="24"/>
        </w:rPr>
      </w:pPr>
      <w:r w:rsidRPr="00164B6C">
        <w:rPr>
          <w:szCs w:val="24"/>
        </w:rPr>
        <w:t>В диктантах должно быть в 5 классе – не более 5 слов, в 6-7 классах – не более 7 слов, в 8-9 классах – не более 10 различных слов с непроверяемыми и труднопроверяемыми нап</w:t>
      </w:r>
      <w:r w:rsidRPr="00164B6C">
        <w:rPr>
          <w:szCs w:val="24"/>
        </w:rPr>
        <w:t>и</w:t>
      </w:r>
      <w:r w:rsidRPr="00164B6C">
        <w:rPr>
          <w:szCs w:val="24"/>
        </w:rPr>
        <w:t xml:space="preserve">саниями, правописанию которых ученики специально обучались. </w:t>
      </w:r>
    </w:p>
    <w:p w:rsidR="00C766CC" w:rsidRPr="00164B6C" w:rsidRDefault="00C766CC" w:rsidP="00A168FB">
      <w:pPr>
        <w:tabs>
          <w:tab w:val="left" w:pos="284"/>
        </w:tabs>
        <w:spacing w:line="240" w:lineRule="auto"/>
        <w:rPr>
          <w:szCs w:val="24"/>
        </w:rPr>
      </w:pPr>
      <w:r w:rsidRPr="00164B6C">
        <w:rPr>
          <w:szCs w:val="24"/>
        </w:rPr>
        <w:t xml:space="preserve">До конца первой четверти (а в 5 классе – до конца первого полугодия) сохраняется объем текста, рекомендованный для предыдущего класса. </w:t>
      </w:r>
    </w:p>
    <w:p w:rsidR="00C766CC" w:rsidRPr="00164B6C" w:rsidRDefault="00C766CC" w:rsidP="00A168FB">
      <w:pPr>
        <w:tabs>
          <w:tab w:val="left" w:pos="284"/>
        </w:tabs>
        <w:spacing w:line="240" w:lineRule="auto"/>
        <w:rPr>
          <w:szCs w:val="24"/>
        </w:rPr>
      </w:pPr>
      <w:r w:rsidRPr="00164B6C">
        <w:rPr>
          <w:szCs w:val="24"/>
        </w:rPr>
        <w:t>При оценке диктанта исправляются, но не учитываются орфографические и пунктуацио</w:t>
      </w:r>
      <w:r w:rsidRPr="00164B6C">
        <w:rPr>
          <w:szCs w:val="24"/>
        </w:rPr>
        <w:t>н</w:t>
      </w:r>
      <w:r w:rsidRPr="00164B6C">
        <w:rPr>
          <w:szCs w:val="24"/>
        </w:rPr>
        <w:t xml:space="preserve">ные ошибки: </w:t>
      </w:r>
    </w:p>
    <w:p w:rsidR="00C766CC" w:rsidRPr="00164B6C" w:rsidRDefault="00C766CC" w:rsidP="00A168FB">
      <w:pPr>
        <w:tabs>
          <w:tab w:val="left" w:pos="284"/>
        </w:tabs>
        <w:spacing w:line="240" w:lineRule="auto"/>
        <w:rPr>
          <w:szCs w:val="24"/>
        </w:rPr>
      </w:pPr>
      <w:r w:rsidRPr="00164B6C">
        <w:rPr>
          <w:szCs w:val="24"/>
        </w:rPr>
        <w:t xml:space="preserve">В переносе слов; </w:t>
      </w:r>
    </w:p>
    <w:p w:rsidR="00C766CC" w:rsidRPr="00164B6C" w:rsidRDefault="00C766CC" w:rsidP="00A168FB">
      <w:pPr>
        <w:tabs>
          <w:tab w:val="left" w:pos="284"/>
        </w:tabs>
        <w:spacing w:line="240" w:lineRule="auto"/>
        <w:rPr>
          <w:szCs w:val="24"/>
        </w:rPr>
      </w:pPr>
      <w:r w:rsidRPr="00164B6C">
        <w:rPr>
          <w:szCs w:val="24"/>
        </w:rPr>
        <w:t xml:space="preserve">На правила, которые не включены в школьную программу; </w:t>
      </w:r>
    </w:p>
    <w:p w:rsidR="00C766CC" w:rsidRPr="00164B6C" w:rsidRDefault="00C766CC" w:rsidP="00A168FB">
      <w:pPr>
        <w:tabs>
          <w:tab w:val="left" w:pos="284"/>
        </w:tabs>
        <w:spacing w:line="240" w:lineRule="auto"/>
        <w:rPr>
          <w:szCs w:val="24"/>
        </w:rPr>
      </w:pPr>
      <w:r w:rsidRPr="00164B6C">
        <w:rPr>
          <w:szCs w:val="24"/>
        </w:rPr>
        <w:t xml:space="preserve">На еще не изученные правила; </w:t>
      </w:r>
    </w:p>
    <w:p w:rsidR="00C766CC" w:rsidRPr="00164B6C" w:rsidRDefault="00C766CC" w:rsidP="00A168FB">
      <w:pPr>
        <w:tabs>
          <w:tab w:val="left" w:pos="284"/>
        </w:tabs>
        <w:spacing w:line="240" w:lineRule="auto"/>
        <w:rPr>
          <w:szCs w:val="24"/>
        </w:rPr>
      </w:pPr>
      <w:r w:rsidRPr="00164B6C">
        <w:rPr>
          <w:szCs w:val="24"/>
        </w:rPr>
        <w:t>В словах с непроверяемыми написаниями, над которыми не проводилась специальная р</w:t>
      </w:r>
      <w:r w:rsidRPr="00164B6C">
        <w:rPr>
          <w:szCs w:val="24"/>
        </w:rPr>
        <w:t>а</w:t>
      </w:r>
      <w:r w:rsidRPr="00164B6C">
        <w:rPr>
          <w:szCs w:val="24"/>
        </w:rPr>
        <w:t xml:space="preserve">бота; </w:t>
      </w:r>
    </w:p>
    <w:p w:rsidR="00C766CC" w:rsidRPr="00164B6C" w:rsidRDefault="00C766CC" w:rsidP="00A168FB">
      <w:pPr>
        <w:tabs>
          <w:tab w:val="left" w:pos="284"/>
        </w:tabs>
        <w:spacing w:line="240" w:lineRule="auto"/>
        <w:rPr>
          <w:szCs w:val="24"/>
        </w:rPr>
      </w:pPr>
      <w:r w:rsidRPr="00164B6C">
        <w:rPr>
          <w:szCs w:val="24"/>
        </w:rPr>
        <w:t xml:space="preserve">В передаче авторской пунктуации. </w:t>
      </w:r>
    </w:p>
    <w:p w:rsidR="00C766CC" w:rsidRPr="00164B6C" w:rsidRDefault="00C766CC" w:rsidP="00A168FB">
      <w:pPr>
        <w:tabs>
          <w:tab w:val="left" w:pos="284"/>
        </w:tabs>
        <w:spacing w:line="240" w:lineRule="auto"/>
        <w:rPr>
          <w:szCs w:val="24"/>
        </w:rPr>
      </w:pPr>
      <w:r w:rsidRPr="00164B6C">
        <w:rPr>
          <w:szCs w:val="24"/>
        </w:rPr>
        <w:t>Исправляются, но не учитываются описки, неправильные написания, искажающие звук</w:t>
      </w:r>
      <w:r w:rsidRPr="00164B6C">
        <w:rPr>
          <w:szCs w:val="24"/>
        </w:rPr>
        <w:t>о</w:t>
      </w:r>
      <w:r w:rsidRPr="00164B6C">
        <w:rPr>
          <w:szCs w:val="24"/>
        </w:rPr>
        <w:t>вой облик слова, например: «рапотает» (вместо работает), «дулпо» (вместо дупло), «ме</w:t>
      </w:r>
      <w:r w:rsidRPr="00164B6C">
        <w:rPr>
          <w:szCs w:val="24"/>
        </w:rPr>
        <w:t>м</w:t>
      </w:r>
      <w:r w:rsidRPr="00164B6C">
        <w:rPr>
          <w:szCs w:val="24"/>
        </w:rPr>
        <w:t xml:space="preserve">ля» (вместо земля). </w:t>
      </w:r>
    </w:p>
    <w:p w:rsidR="00C766CC" w:rsidRPr="00164B6C" w:rsidRDefault="00C766CC" w:rsidP="00A168FB">
      <w:pPr>
        <w:tabs>
          <w:tab w:val="left" w:pos="284"/>
        </w:tabs>
        <w:spacing w:line="240" w:lineRule="auto"/>
        <w:rPr>
          <w:szCs w:val="24"/>
        </w:rPr>
      </w:pPr>
      <w:r w:rsidRPr="00164B6C">
        <w:rPr>
          <w:szCs w:val="24"/>
        </w:rPr>
        <w:t>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 К негрубым относя</w:t>
      </w:r>
      <w:r w:rsidRPr="00164B6C">
        <w:rPr>
          <w:szCs w:val="24"/>
        </w:rPr>
        <w:t>т</w:t>
      </w:r>
      <w:r w:rsidRPr="00164B6C">
        <w:rPr>
          <w:szCs w:val="24"/>
        </w:rPr>
        <w:t xml:space="preserve">ся ошибки: </w:t>
      </w:r>
    </w:p>
    <w:p w:rsidR="00C766CC" w:rsidRPr="00164B6C" w:rsidRDefault="00C766CC" w:rsidP="00A168FB">
      <w:pPr>
        <w:tabs>
          <w:tab w:val="left" w:pos="284"/>
        </w:tabs>
        <w:spacing w:line="240" w:lineRule="auto"/>
        <w:rPr>
          <w:szCs w:val="24"/>
        </w:rPr>
      </w:pPr>
      <w:r w:rsidRPr="00164B6C">
        <w:rPr>
          <w:szCs w:val="24"/>
        </w:rPr>
        <w:t xml:space="preserve">В исключениях из правил; </w:t>
      </w:r>
    </w:p>
    <w:p w:rsidR="00C766CC" w:rsidRPr="00164B6C" w:rsidRDefault="00C766CC" w:rsidP="00A168FB">
      <w:pPr>
        <w:tabs>
          <w:tab w:val="left" w:pos="284"/>
        </w:tabs>
        <w:spacing w:line="240" w:lineRule="auto"/>
        <w:rPr>
          <w:szCs w:val="24"/>
        </w:rPr>
      </w:pPr>
      <w:r w:rsidRPr="00164B6C">
        <w:rPr>
          <w:szCs w:val="24"/>
        </w:rPr>
        <w:t xml:space="preserve">В написании большой буквы в составных собственных наименованиях; </w:t>
      </w:r>
    </w:p>
    <w:p w:rsidR="00C766CC" w:rsidRPr="00164B6C" w:rsidRDefault="00C766CC" w:rsidP="00A168FB">
      <w:pPr>
        <w:tabs>
          <w:tab w:val="left" w:pos="284"/>
        </w:tabs>
        <w:spacing w:line="240" w:lineRule="auto"/>
        <w:rPr>
          <w:szCs w:val="24"/>
        </w:rPr>
      </w:pPr>
      <w:r w:rsidRPr="00164B6C">
        <w:rPr>
          <w:szCs w:val="24"/>
        </w:rPr>
        <w:t>В случаях слитного и раздельного написания приставок в наречиях, образованных от с</w:t>
      </w:r>
      <w:r w:rsidRPr="00164B6C">
        <w:rPr>
          <w:szCs w:val="24"/>
        </w:rPr>
        <w:t>у</w:t>
      </w:r>
      <w:r w:rsidRPr="00164B6C">
        <w:rPr>
          <w:szCs w:val="24"/>
        </w:rPr>
        <w:t xml:space="preserve">ществительных с предлогами, правописание которых не регулируется правилами; </w:t>
      </w:r>
    </w:p>
    <w:p w:rsidR="00C766CC" w:rsidRPr="00164B6C" w:rsidRDefault="00C766CC" w:rsidP="00A168FB">
      <w:pPr>
        <w:tabs>
          <w:tab w:val="left" w:pos="284"/>
        </w:tabs>
        <w:spacing w:line="240" w:lineRule="auto"/>
        <w:rPr>
          <w:szCs w:val="24"/>
        </w:rPr>
      </w:pPr>
      <w:r w:rsidRPr="00164B6C">
        <w:rPr>
          <w:szCs w:val="24"/>
        </w:rPr>
        <w:t>В случаях раздельного и слитного написания «не» с прилагательными и причастиями, в</w:t>
      </w:r>
      <w:r w:rsidRPr="00164B6C">
        <w:rPr>
          <w:szCs w:val="24"/>
        </w:rPr>
        <w:t>ы</w:t>
      </w:r>
      <w:r w:rsidRPr="00164B6C">
        <w:rPr>
          <w:szCs w:val="24"/>
        </w:rPr>
        <w:t xml:space="preserve">ступающими в роли сказуемого; </w:t>
      </w:r>
    </w:p>
    <w:p w:rsidR="00C766CC" w:rsidRPr="00164B6C" w:rsidRDefault="00C766CC" w:rsidP="00A168FB">
      <w:pPr>
        <w:tabs>
          <w:tab w:val="left" w:pos="284"/>
        </w:tabs>
        <w:spacing w:line="240" w:lineRule="auto"/>
        <w:rPr>
          <w:szCs w:val="24"/>
        </w:rPr>
      </w:pPr>
      <w:r w:rsidRPr="00164B6C">
        <w:rPr>
          <w:szCs w:val="24"/>
        </w:rPr>
        <w:t xml:space="preserve">В написании ы и и после приставок; </w:t>
      </w:r>
    </w:p>
    <w:p w:rsidR="00C766CC" w:rsidRPr="00164B6C" w:rsidRDefault="00C766CC" w:rsidP="00A168FB">
      <w:pPr>
        <w:tabs>
          <w:tab w:val="left" w:pos="284"/>
        </w:tabs>
        <w:spacing w:line="240" w:lineRule="auto"/>
        <w:rPr>
          <w:szCs w:val="24"/>
        </w:rPr>
      </w:pPr>
      <w:r w:rsidRPr="00164B6C">
        <w:rPr>
          <w:szCs w:val="24"/>
        </w:rPr>
        <w:t>В случаях трудного различия не и ни (Куда он только не обращался! Куда он ни обраща</w:t>
      </w:r>
      <w:r w:rsidRPr="00164B6C">
        <w:rPr>
          <w:szCs w:val="24"/>
        </w:rPr>
        <w:t>л</w:t>
      </w:r>
      <w:r w:rsidRPr="00164B6C">
        <w:rPr>
          <w:szCs w:val="24"/>
        </w:rPr>
        <w:t xml:space="preserve">ся, никто не мог дать ему ответ. Никто иной не …; не кто иной как; ничто иное не…; не что иное как и др.); </w:t>
      </w:r>
    </w:p>
    <w:p w:rsidR="00C766CC" w:rsidRPr="00164B6C" w:rsidRDefault="00C766CC" w:rsidP="00A168FB">
      <w:pPr>
        <w:tabs>
          <w:tab w:val="left" w:pos="284"/>
        </w:tabs>
        <w:spacing w:line="240" w:lineRule="auto"/>
        <w:rPr>
          <w:szCs w:val="24"/>
        </w:rPr>
      </w:pPr>
      <w:r w:rsidRPr="00164B6C">
        <w:rPr>
          <w:szCs w:val="24"/>
        </w:rPr>
        <w:t xml:space="preserve">В собственных именах нерусского происхождения; </w:t>
      </w:r>
    </w:p>
    <w:p w:rsidR="00C766CC" w:rsidRPr="00164B6C" w:rsidRDefault="00C766CC" w:rsidP="00A168FB">
      <w:pPr>
        <w:tabs>
          <w:tab w:val="left" w:pos="284"/>
        </w:tabs>
        <w:spacing w:line="240" w:lineRule="auto"/>
        <w:rPr>
          <w:szCs w:val="24"/>
        </w:rPr>
      </w:pPr>
      <w:r w:rsidRPr="00164B6C">
        <w:rPr>
          <w:szCs w:val="24"/>
        </w:rPr>
        <w:t xml:space="preserve">В случаях, когда вместо одного знака препинания поставлен другой; </w:t>
      </w:r>
    </w:p>
    <w:p w:rsidR="00C766CC" w:rsidRPr="00164B6C" w:rsidRDefault="00C766CC" w:rsidP="00A168FB">
      <w:pPr>
        <w:tabs>
          <w:tab w:val="left" w:pos="284"/>
        </w:tabs>
        <w:spacing w:line="240" w:lineRule="auto"/>
        <w:rPr>
          <w:szCs w:val="24"/>
        </w:rPr>
      </w:pPr>
      <w:r w:rsidRPr="00164B6C">
        <w:rPr>
          <w:szCs w:val="24"/>
        </w:rPr>
        <w:t>В пропуске одного из сочетающихся знаков препинания или в нарушении их последов</w:t>
      </w:r>
      <w:r w:rsidRPr="00164B6C">
        <w:rPr>
          <w:szCs w:val="24"/>
        </w:rPr>
        <w:t>а</w:t>
      </w:r>
      <w:r w:rsidRPr="00164B6C">
        <w:rPr>
          <w:szCs w:val="24"/>
        </w:rPr>
        <w:t xml:space="preserve">тельности. </w:t>
      </w:r>
    </w:p>
    <w:p w:rsidR="00C766CC" w:rsidRPr="00164B6C" w:rsidRDefault="00C766CC" w:rsidP="00A168FB">
      <w:pPr>
        <w:tabs>
          <w:tab w:val="left" w:pos="284"/>
        </w:tabs>
        <w:spacing w:line="240" w:lineRule="auto"/>
        <w:rPr>
          <w:szCs w:val="24"/>
        </w:rPr>
      </w:pPr>
      <w:r w:rsidRPr="00164B6C">
        <w:rPr>
          <w:szCs w:val="24"/>
        </w:rPr>
        <w:t>Необходимо учитывать также повторяемость и однотипность ошибок. Если ошибка п</w:t>
      </w:r>
      <w:r w:rsidRPr="00164B6C">
        <w:rPr>
          <w:szCs w:val="24"/>
        </w:rPr>
        <w:t>о</w:t>
      </w:r>
      <w:r w:rsidRPr="00164B6C">
        <w:rPr>
          <w:szCs w:val="24"/>
        </w:rPr>
        <w:t>вторяется в одном и том же слове или в корне однокоренных слов, то она считается за о</w:t>
      </w:r>
      <w:r w:rsidRPr="00164B6C">
        <w:rPr>
          <w:szCs w:val="24"/>
        </w:rPr>
        <w:t>д</w:t>
      </w:r>
      <w:r w:rsidRPr="00164B6C">
        <w:rPr>
          <w:szCs w:val="24"/>
        </w:rPr>
        <w:t xml:space="preserve">ну ошибку. </w:t>
      </w:r>
    </w:p>
    <w:p w:rsidR="00C766CC" w:rsidRPr="00164B6C" w:rsidRDefault="00C766CC" w:rsidP="00A168FB">
      <w:pPr>
        <w:tabs>
          <w:tab w:val="left" w:pos="284"/>
        </w:tabs>
        <w:spacing w:line="240" w:lineRule="auto"/>
        <w:rPr>
          <w:szCs w:val="24"/>
        </w:rPr>
      </w:pPr>
      <w:r w:rsidRPr="00164B6C">
        <w:rPr>
          <w:szCs w:val="24"/>
        </w:rPr>
        <w:t>Однотипными считаются ошибки на одно правило, если условия выбора правильного н</w:t>
      </w:r>
      <w:r w:rsidRPr="00164B6C">
        <w:rPr>
          <w:szCs w:val="24"/>
        </w:rPr>
        <w:t>а</w:t>
      </w:r>
      <w:r w:rsidRPr="00164B6C">
        <w:rPr>
          <w:szCs w:val="24"/>
        </w:rPr>
        <w:t xml:space="preserve">писания заключены в грамматических (в армии, в роще; колют, борются) в фонетических (пирожок, сверчок) особенностях данного слова. </w:t>
      </w:r>
    </w:p>
    <w:p w:rsidR="00C766CC" w:rsidRPr="00164B6C" w:rsidRDefault="00C766CC" w:rsidP="00A168FB">
      <w:pPr>
        <w:tabs>
          <w:tab w:val="left" w:pos="284"/>
        </w:tabs>
        <w:spacing w:line="240" w:lineRule="auto"/>
        <w:rPr>
          <w:szCs w:val="24"/>
        </w:rPr>
      </w:pPr>
      <w:r w:rsidRPr="00164B6C">
        <w:rPr>
          <w:szCs w:val="24"/>
        </w:rPr>
        <w:t>Не считаются однотипными ошибками на такое правило, в котором для выяснения пр</w:t>
      </w:r>
      <w:r w:rsidRPr="00164B6C">
        <w:rPr>
          <w:szCs w:val="24"/>
        </w:rPr>
        <w:t>а</w:t>
      </w:r>
      <w:r w:rsidRPr="00164B6C">
        <w:rPr>
          <w:szCs w:val="24"/>
        </w:rPr>
        <w:t xml:space="preserve">вильного написания одного слова требуется подобрать другое (опорное) слово или его форму (вода – воды, рот – ротик, грустный – грустить, резкий – резок). </w:t>
      </w:r>
    </w:p>
    <w:p w:rsidR="00C766CC" w:rsidRPr="00164B6C" w:rsidRDefault="00C766CC" w:rsidP="00A168FB">
      <w:pPr>
        <w:tabs>
          <w:tab w:val="left" w:pos="284"/>
        </w:tabs>
        <w:spacing w:line="240" w:lineRule="auto"/>
        <w:rPr>
          <w:szCs w:val="24"/>
        </w:rPr>
      </w:pPr>
      <w:r w:rsidRPr="00164B6C">
        <w:rPr>
          <w:szCs w:val="24"/>
        </w:rPr>
        <w:t xml:space="preserve">Первые три однотипные ошибки считаются за одну ошибку, каждая следующая подобная ошибка учитывается как самостоятельная. </w:t>
      </w:r>
    </w:p>
    <w:p w:rsidR="00C766CC" w:rsidRPr="00164B6C" w:rsidRDefault="00C766CC" w:rsidP="00A168FB">
      <w:pPr>
        <w:tabs>
          <w:tab w:val="left" w:pos="284"/>
        </w:tabs>
        <w:spacing w:line="240" w:lineRule="auto"/>
        <w:rPr>
          <w:szCs w:val="24"/>
        </w:rPr>
      </w:pPr>
      <w:r w:rsidRPr="00164B6C">
        <w:rPr>
          <w:szCs w:val="24"/>
        </w:rPr>
        <w:t xml:space="preserve">Примечание. Если в одном непроверяемом слове допущены 2 и более ошибок, то все они считаются за одну ошибку. </w:t>
      </w:r>
    </w:p>
    <w:p w:rsidR="00C766CC" w:rsidRPr="00164B6C" w:rsidRDefault="00C766CC" w:rsidP="00A168FB">
      <w:pPr>
        <w:tabs>
          <w:tab w:val="left" w:pos="284"/>
        </w:tabs>
        <w:spacing w:line="240" w:lineRule="auto"/>
        <w:rPr>
          <w:szCs w:val="24"/>
        </w:rPr>
      </w:pPr>
      <w:r w:rsidRPr="00164B6C">
        <w:rPr>
          <w:szCs w:val="24"/>
        </w:rPr>
        <w:t>При наличии в контрольном диктанте более 5 поправок (исправление неверного напис</w:t>
      </w:r>
      <w:r w:rsidRPr="00164B6C">
        <w:rPr>
          <w:szCs w:val="24"/>
        </w:rPr>
        <w:t>а</w:t>
      </w:r>
      <w:r w:rsidRPr="00164B6C">
        <w:rPr>
          <w:szCs w:val="24"/>
        </w:rPr>
        <w:t xml:space="preserve">ния на верное) оценка снижается на 1 балл. Отличная оценка не выставляется при наличии 3-х и более исправлений. </w:t>
      </w:r>
    </w:p>
    <w:p w:rsidR="00C766CC" w:rsidRPr="00164B6C" w:rsidRDefault="00C766CC" w:rsidP="00A168FB">
      <w:pPr>
        <w:tabs>
          <w:tab w:val="left" w:pos="284"/>
        </w:tabs>
        <w:spacing w:line="240" w:lineRule="auto"/>
        <w:rPr>
          <w:szCs w:val="24"/>
        </w:rPr>
      </w:pPr>
      <w:r w:rsidRPr="00164B6C">
        <w:rPr>
          <w:szCs w:val="24"/>
        </w:rPr>
        <w:t xml:space="preserve">Диктант оценивается одной отметкой. </w:t>
      </w:r>
    </w:p>
    <w:p w:rsidR="00C766CC" w:rsidRPr="00164B6C" w:rsidRDefault="00C766CC" w:rsidP="00A168FB">
      <w:pPr>
        <w:tabs>
          <w:tab w:val="left" w:pos="284"/>
        </w:tabs>
        <w:spacing w:line="240" w:lineRule="auto"/>
        <w:rPr>
          <w:szCs w:val="24"/>
        </w:rPr>
      </w:pPr>
      <w:r w:rsidRPr="00164B6C">
        <w:rPr>
          <w:szCs w:val="24"/>
        </w:rPr>
        <w:t>Оценка «5» выставляется за безошибочную работу, а также при наличии в ней одной н</w:t>
      </w:r>
      <w:r w:rsidRPr="00164B6C">
        <w:rPr>
          <w:szCs w:val="24"/>
        </w:rPr>
        <w:t>е</w:t>
      </w:r>
      <w:r w:rsidRPr="00164B6C">
        <w:rPr>
          <w:szCs w:val="24"/>
        </w:rPr>
        <w:t xml:space="preserve">грубой орфографической или одной негрубой пунктуационной ошибки. </w:t>
      </w:r>
    </w:p>
    <w:p w:rsidR="00C766CC" w:rsidRPr="00164B6C" w:rsidRDefault="00C766CC" w:rsidP="00A168FB">
      <w:pPr>
        <w:tabs>
          <w:tab w:val="left" w:pos="284"/>
        </w:tabs>
        <w:spacing w:line="240" w:lineRule="auto"/>
        <w:rPr>
          <w:szCs w:val="24"/>
        </w:rPr>
      </w:pPr>
      <w:r w:rsidRPr="00164B6C">
        <w:rPr>
          <w:szCs w:val="24"/>
        </w:rPr>
        <w:t>Оценка «4» выставляется при наличии в диктанте двух орфографических и двух пункту</w:t>
      </w:r>
      <w:r w:rsidRPr="00164B6C">
        <w:rPr>
          <w:szCs w:val="24"/>
        </w:rPr>
        <w:t>а</w:t>
      </w:r>
      <w:r w:rsidRPr="00164B6C">
        <w:rPr>
          <w:szCs w:val="24"/>
        </w:rPr>
        <w:t>ционных ошибок, или 1 орфографической и 3-х пунктуационных ошибок или 4-х пун</w:t>
      </w:r>
      <w:r w:rsidRPr="00164B6C">
        <w:rPr>
          <w:szCs w:val="24"/>
        </w:rPr>
        <w:t>к</w:t>
      </w:r>
      <w:r w:rsidRPr="00164B6C">
        <w:rPr>
          <w:szCs w:val="24"/>
        </w:rPr>
        <w:t>туационных ошибок при отсутствии орфографических ошибок. Оценка «4» может в</w:t>
      </w:r>
      <w:r w:rsidRPr="00164B6C">
        <w:rPr>
          <w:szCs w:val="24"/>
        </w:rPr>
        <w:t>ы</w:t>
      </w:r>
      <w:r w:rsidRPr="00164B6C">
        <w:rPr>
          <w:szCs w:val="24"/>
        </w:rPr>
        <w:t xml:space="preserve">ставляться при 3-х орфографических ошибках, если среди них есть однотипные. </w:t>
      </w:r>
    </w:p>
    <w:p w:rsidR="00C766CC" w:rsidRPr="00164B6C" w:rsidRDefault="00C766CC" w:rsidP="00A168FB">
      <w:pPr>
        <w:tabs>
          <w:tab w:val="left" w:pos="284"/>
        </w:tabs>
        <w:spacing w:line="240" w:lineRule="auto"/>
        <w:rPr>
          <w:szCs w:val="24"/>
        </w:rPr>
      </w:pPr>
      <w:r w:rsidRPr="00164B6C">
        <w:rPr>
          <w:szCs w:val="24"/>
        </w:rPr>
        <w:t>Оценка «3» выставляется за диктант, в котором допущены 4 орфографические и 4 пун</w:t>
      </w:r>
      <w:r w:rsidRPr="00164B6C">
        <w:rPr>
          <w:szCs w:val="24"/>
        </w:rPr>
        <w:t>к</w:t>
      </w:r>
      <w:r w:rsidRPr="00164B6C">
        <w:rPr>
          <w:szCs w:val="24"/>
        </w:rPr>
        <w:t>туационные ошибки или 3 орфографические и 5 пунктуационных ошибок или 7 пункту</w:t>
      </w:r>
      <w:r w:rsidRPr="00164B6C">
        <w:rPr>
          <w:szCs w:val="24"/>
        </w:rPr>
        <w:t>а</w:t>
      </w:r>
      <w:r w:rsidRPr="00164B6C">
        <w:rPr>
          <w:szCs w:val="24"/>
        </w:rPr>
        <w:t>ционных ошибок при отсутствии орфографических ошибок. В 4 классе допускается в</w:t>
      </w:r>
      <w:r w:rsidRPr="00164B6C">
        <w:rPr>
          <w:szCs w:val="24"/>
        </w:rPr>
        <w:t>ы</w:t>
      </w:r>
      <w:r w:rsidRPr="00164B6C">
        <w:rPr>
          <w:szCs w:val="24"/>
        </w:rPr>
        <w:t>ставление оценки «3» за диктант при 5 орфографических и 4-х пунктуационных ошибках. Оценка «3» может быть поставлена также при наличии 6 орфографических и 6 пункту</w:t>
      </w:r>
      <w:r w:rsidRPr="00164B6C">
        <w:rPr>
          <w:szCs w:val="24"/>
        </w:rPr>
        <w:t>а</w:t>
      </w:r>
      <w:r w:rsidRPr="00164B6C">
        <w:rPr>
          <w:szCs w:val="24"/>
        </w:rPr>
        <w:t xml:space="preserve">ционных ошибок, если среди тех и других имеются однотипные и негрубые ошибки. </w:t>
      </w:r>
    </w:p>
    <w:p w:rsidR="00C766CC" w:rsidRPr="00164B6C" w:rsidRDefault="00C766CC" w:rsidP="00A168FB">
      <w:pPr>
        <w:tabs>
          <w:tab w:val="left" w:pos="284"/>
        </w:tabs>
        <w:spacing w:line="240" w:lineRule="auto"/>
        <w:rPr>
          <w:szCs w:val="24"/>
        </w:rPr>
      </w:pPr>
      <w:r w:rsidRPr="00164B6C">
        <w:rPr>
          <w:szCs w:val="24"/>
        </w:rPr>
        <w:t>Оценка «2» выставляется за диктант, в котором допущено до 7 орфографических и 7 пунктуационных ошибок, или 6 орфографических и 8 пунктуационных ошибок, или 5 о</w:t>
      </w:r>
      <w:r w:rsidRPr="00164B6C">
        <w:rPr>
          <w:szCs w:val="24"/>
        </w:rPr>
        <w:t>р</w:t>
      </w:r>
      <w:r w:rsidRPr="00164B6C">
        <w:rPr>
          <w:szCs w:val="24"/>
        </w:rPr>
        <w:t xml:space="preserve">фографических и 9 пунктуационных ошибок, или 8 орфографических и 6 пунктуационных ошибок. </w:t>
      </w:r>
    </w:p>
    <w:p w:rsidR="00C766CC" w:rsidRPr="00164B6C" w:rsidRDefault="00C766CC" w:rsidP="00A168FB">
      <w:pPr>
        <w:tabs>
          <w:tab w:val="left" w:pos="284"/>
        </w:tabs>
        <w:spacing w:line="240" w:lineRule="auto"/>
        <w:rPr>
          <w:szCs w:val="24"/>
        </w:rPr>
      </w:pPr>
      <w:r w:rsidRPr="00164B6C">
        <w:rPr>
          <w:szCs w:val="24"/>
        </w:rPr>
        <w:t xml:space="preserve">При большем количестве ошибок диктант оценивается баллом «1». </w:t>
      </w:r>
    </w:p>
    <w:p w:rsidR="00C766CC" w:rsidRPr="00164B6C" w:rsidRDefault="00C766CC" w:rsidP="00A168FB">
      <w:pPr>
        <w:tabs>
          <w:tab w:val="left" w:pos="284"/>
        </w:tabs>
        <w:spacing w:line="240" w:lineRule="auto"/>
        <w:rPr>
          <w:szCs w:val="24"/>
        </w:rPr>
      </w:pPr>
      <w:r w:rsidRPr="00164B6C">
        <w:rPr>
          <w:szCs w:val="24"/>
        </w:rPr>
        <w:t xml:space="preserve">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 для оценки «4» 2 орфографические ошибки, для оценки «3» - 4 орфографические ошибки (для 5 класса – 5 орфографических ошибок), для оценки «2» - 7 орфографических ошибок. </w:t>
      </w:r>
    </w:p>
    <w:p w:rsidR="00C766CC" w:rsidRPr="00164B6C" w:rsidRDefault="00C766CC" w:rsidP="00A168FB">
      <w:pPr>
        <w:tabs>
          <w:tab w:val="left" w:pos="284"/>
        </w:tabs>
        <w:spacing w:line="240" w:lineRule="auto"/>
        <w:rPr>
          <w:szCs w:val="24"/>
        </w:rPr>
      </w:pPr>
      <w:r w:rsidRPr="00164B6C">
        <w:rPr>
          <w:szCs w:val="24"/>
        </w:rPr>
        <w:t>В комплексной контрольной работе, состоящей из диктанта и дополнительного (фонет</w:t>
      </w:r>
      <w:r w:rsidRPr="00164B6C">
        <w:rPr>
          <w:szCs w:val="24"/>
        </w:rPr>
        <w:t>и</w:t>
      </w:r>
      <w:r w:rsidRPr="00164B6C">
        <w:rPr>
          <w:szCs w:val="24"/>
        </w:rPr>
        <w:t xml:space="preserve">ческого, лексического, орфографического, грамматического) задания, выставляются 2 оценки за каждый вид работы. </w:t>
      </w:r>
    </w:p>
    <w:p w:rsidR="00C766CC" w:rsidRPr="00164B6C" w:rsidRDefault="00C766CC" w:rsidP="00A168FB">
      <w:pPr>
        <w:tabs>
          <w:tab w:val="left" w:pos="284"/>
        </w:tabs>
        <w:spacing w:line="240" w:lineRule="auto"/>
        <w:rPr>
          <w:szCs w:val="24"/>
        </w:rPr>
      </w:pPr>
      <w:r w:rsidRPr="00164B6C">
        <w:rPr>
          <w:szCs w:val="24"/>
        </w:rPr>
        <w:t>При оценке выполнения дополнительных заданий рекомендуется руководствоваться сл</w:t>
      </w:r>
      <w:r w:rsidRPr="00164B6C">
        <w:rPr>
          <w:szCs w:val="24"/>
        </w:rPr>
        <w:t>е</w:t>
      </w:r>
      <w:r w:rsidRPr="00164B6C">
        <w:rPr>
          <w:szCs w:val="24"/>
        </w:rPr>
        <w:t xml:space="preserve">дующим: </w:t>
      </w:r>
    </w:p>
    <w:p w:rsidR="00C766CC" w:rsidRPr="00164B6C" w:rsidRDefault="00C766CC" w:rsidP="00A168FB">
      <w:pPr>
        <w:tabs>
          <w:tab w:val="left" w:pos="284"/>
        </w:tabs>
        <w:spacing w:line="240" w:lineRule="auto"/>
        <w:rPr>
          <w:szCs w:val="24"/>
        </w:rPr>
      </w:pPr>
      <w:r w:rsidRPr="00164B6C">
        <w:rPr>
          <w:szCs w:val="24"/>
        </w:rPr>
        <w:t xml:space="preserve">Оценка «5» ставится, если ученик выполнил все задания верно. </w:t>
      </w:r>
    </w:p>
    <w:p w:rsidR="00C766CC" w:rsidRPr="00164B6C" w:rsidRDefault="00C766CC" w:rsidP="00A168FB">
      <w:pPr>
        <w:tabs>
          <w:tab w:val="left" w:pos="284"/>
        </w:tabs>
        <w:spacing w:line="240" w:lineRule="auto"/>
        <w:rPr>
          <w:szCs w:val="24"/>
        </w:rPr>
      </w:pPr>
      <w:r w:rsidRPr="00164B6C">
        <w:rPr>
          <w:szCs w:val="24"/>
        </w:rPr>
        <w:t xml:space="preserve">Оценка «4» ставится, если ученик выполнил правильно не менее ¾ задания. </w:t>
      </w:r>
    </w:p>
    <w:p w:rsidR="00C766CC" w:rsidRPr="00164B6C" w:rsidRDefault="00C766CC" w:rsidP="00A168FB">
      <w:pPr>
        <w:tabs>
          <w:tab w:val="left" w:pos="284"/>
        </w:tabs>
        <w:spacing w:line="240" w:lineRule="auto"/>
        <w:rPr>
          <w:szCs w:val="24"/>
        </w:rPr>
      </w:pPr>
      <w:r w:rsidRPr="00164B6C">
        <w:rPr>
          <w:szCs w:val="24"/>
        </w:rPr>
        <w:t>Оценка «3» ставится за работу, в которой правильно выполнено не менее половины зад</w:t>
      </w:r>
      <w:r w:rsidRPr="00164B6C">
        <w:rPr>
          <w:szCs w:val="24"/>
        </w:rPr>
        <w:t>а</w:t>
      </w:r>
      <w:r w:rsidRPr="00164B6C">
        <w:rPr>
          <w:szCs w:val="24"/>
        </w:rPr>
        <w:t xml:space="preserve">ний. </w:t>
      </w:r>
    </w:p>
    <w:p w:rsidR="00C766CC" w:rsidRPr="00164B6C" w:rsidRDefault="00C766CC" w:rsidP="00A168FB">
      <w:pPr>
        <w:tabs>
          <w:tab w:val="left" w:pos="284"/>
        </w:tabs>
        <w:spacing w:line="240" w:lineRule="auto"/>
        <w:rPr>
          <w:szCs w:val="24"/>
        </w:rPr>
      </w:pPr>
      <w:r w:rsidRPr="00164B6C">
        <w:rPr>
          <w:szCs w:val="24"/>
        </w:rPr>
        <w:t xml:space="preserve">Оценка «2» ставится за работу, в которой не выполнено более половины заданий. </w:t>
      </w:r>
    </w:p>
    <w:p w:rsidR="00C766CC" w:rsidRPr="00164B6C" w:rsidRDefault="00C766CC" w:rsidP="00A168FB">
      <w:pPr>
        <w:tabs>
          <w:tab w:val="left" w:pos="284"/>
        </w:tabs>
        <w:spacing w:line="240" w:lineRule="auto"/>
        <w:rPr>
          <w:szCs w:val="24"/>
        </w:rPr>
      </w:pPr>
      <w:r w:rsidRPr="00164B6C">
        <w:rPr>
          <w:szCs w:val="24"/>
        </w:rPr>
        <w:t xml:space="preserve">Примечание. Орфографические и пунктуационные ошибки, допущенные при выполнении дополнительных заданий, учитываются при выведении оценки за диктант. </w:t>
      </w:r>
    </w:p>
    <w:p w:rsidR="00C766CC" w:rsidRPr="00164B6C" w:rsidRDefault="00C766CC" w:rsidP="00A168FB">
      <w:pPr>
        <w:tabs>
          <w:tab w:val="left" w:pos="284"/>
        </w:tabs>
        <w:spacing w:line="240" w:lineRule="auto"/>
        <w:rPr>
          <w:szCs w:val="24"/>
        </w:rPr>
      </w:pPr>
      <w:r w:rsidRPr="00164B6C">
        <w:rPr>
          <w:szCs w:val="24"/>
        </w:rPr>
        <w:t>При оценке контрольного словарного диктанта рекомендуется руководствоваться сл</w:t>
      </w:r>
      <w:r w:rsidRPr="00164B6C">
        <w:rPr>
          <w:szCs w:val="24"/>
        </w:rPr>
        <w:t>е</w:t>
      </w:r>
      <w:r w:rsidRPr="00164B6C">
        <w:rPr>
          <w:szCs w:val="24"/>
        </w:rPr>
        <w:t xml:space="preserve">дующим: </w:t>
      </w:r>
    </w:p>
    <w:p w:rsidR="00C766CC" w:rsidRPr="00164B6C" w:rsidRDefault="00C766CC" w:rsidP="00A168FB">
      <w:pPr>
        <w:tabs>
          <w:tab w:val="left" w:pos="284"/>
        </w:tabs>
        <w:spacing w:line="240" w:lineRule="auto"/>
        <w:rPr>
          <w:szCs w:val="24"/>
        </w:rPr>
      </w:pPr>
      <w:r w:rsidRPr="00164B6C">
        <w:rPr>
          <w:szCs w:val="24"/>
        </w:rPr>
        <w:t xml:space="preserve">Оценка «5» ставится за диктант, в котором нет ошибок. </w:t>
      </w:r>
    </w:p>
    <w:p w:rsidR="00C766CC" w:rsidRPr="00164B6C" w:rsidRDefault="00C766CC" w:rsidP="00A168FB">
      <w:pPr>
        <w:tabs>
          <w:tab w:val="left" w:pos="284"/>
        </w:tabs>
        <w:spacing w:line="240" w:lineRule="auto"/>
        <w:rPr>
          <w:szCs w:val="24"/>
        </w:rPr>
      </w:pPr>
      <w:r w:rsidRPr="00164B6C">
        <w:rPr>
          <w:szCs w:val="24"/>
        </w:rPr>
        <w:t xml:space="preserve">Оценка «4» ставится за диктант, в котором ученик допустил 1-2 ошибки. </w:t>
      </w:r>
    </w:p>
    <w:p w:rsidR="00C766CC" w:rsidRPr="00164B6C" w:rsidRDefault="00C766CC" w:rsidP="00A168FB">
      <w:pPr>
        <w:tabs>
          <w:tab w:val="left" w:pos="284"/>
        </w:tabs>
        <w:spacing w:line="240" w:lineRule="auto"/>
        <w:rPr>
          <w:szCs w:val="24"/>
        </w:rPr>
      </w:pPr>
      <w:r w:rsidRPr="00164B6C">
        <w:rPr>
          <w:szCs w:val="24"/>
        </w:rPr>
        <w:t xml:space="preserve">Оценка «3» ставится за диктант, в котором допущено 3-4 ошибки. </w:t>
      </w:r>
    </w:p>
    <w:p w:rsidR="00C766CC" w:rsidRPr="00164B6C" w:rsidRDefault="00C766CC" w:rsidP="00A168FB">
      <w:pPr>
        <w:tabs>
          <w:tab w:val="left" w:pos="284"/>
        </w:tabs>
        <w:spacing w:line="240" w:lineRule="auto"/>
        <w:rPr>
          <w:szCs w:val="24"/>
        </w:rPr>
      </w:pPr>
      <w:r w:rsidRPr="00164B6C">
        <w:rPr>
          <w:szCs w:val="24"/>
        </w:rPr>
        <w:t xml:space="preserve">Оценка «2» ставится за диктант, в котором допущено до 7 ошибок. </w:t>
      </w:r>
    </w:p>
    <w:p w:rsidR="00C766CC" w:rsidRPr="00164B6C" w:rsidRDefault="00C766CC" w:rsidP="00A168FB">
      <w:pPr>
        <w:tabs>
          <w:tab w:val="left" w:pos="284"/>
        </w:tabs>
        <w:spacing w:line="240" w:lineRule="auto"/>
        <w:rPr>
          <w:szCs w:val="24"/>
        </w:rPr>
      </w:pPr>
      <w:r w:rsidRPr="00164B6C">
        <w:rPr>
          <w:szCs w:val="24"/>
        </w:rPr>
        <w:t xml:space="preserve">Оценка сочинений и изложений </w:t>
      </w:r>
    </w:p>
    <w:p w:rsidR="00C766CC" w:rsidRPr="00164B6C" w:rsidRDefault="00C766CC" w:rsidP="00A168FB">
      <w:pPr>
        <w:tabs>
          <w:tab w:val="left" w:pos="284"/>
        </w:tabs>
        <w:spacing w:line="240" w:lineRule="auto"/>
        <w:rPr>
          <w:szCs w:val="24"/>
        </w:rPr>
      </w:pPr>
      <w:r w:rsidRPr="00164B6C">
        <w:rPr>
          <w:szCs w:val="24"/>
        </w:rPr>
        <w:t>Сочинения и изложения – основные формы проверки умения правильно и последовател</w:t>
      </w:r>
      <w:r w:rsidRPr="00164B6C">
        <w:rPr>
          <w:szCs w:val="24"/>
        </w:rPr>
        <w:t>ь</w:t>
      </w:r>
      <w:r w:rsidRPr="00164B6C">
        <w:rPr>
          <w:szCs w:val="24"/>
        </w:rPr>
        <w:t xml:space="preserve">но излагать мысли, уровня речевой подготовки учащихся. </w:t>
      </w:r>
    </w:p>
    <w:p w:rsidR="00C766CC" w:rsidRPr="00164B6C" w:rsidRDefault="00C766CC" w:rsidP="00A168FB">
      <w:pPr>
        <w:tabs>
          <w:tab w:val="left" w:pos="284"/>
        </w:tabs>
        <w:spacing w:line="240" w:lineRule="auto"/>
        <w:rPr>
          <w:szCs w:val="24"/>
        </w:rPr>
      </w:pPr>
      <w:r w:rsidRPr="00164B6C">
        <w:rPr>
          <w:szCs w:val="24"/>
        </w:rPr>
        <w:t xml:space="preserve">Сочинения и изложения проводятся в соответствии с требованиями раздела программы «Развития навыков связной речи». </w:t>
      </w:r>
    </w:p>
    <w:p w:rsidR="00C766CC" w:rsidRPr="00164B6C" w:rsidRDefault="00C766CC" w:rsidP="00A168FB">
      <w:pPr>
        <w:tabs>
          <w:tab w:val="left" w:pos="284"/>
        </w:tabs>
        <w:spacing w:line="240" w:lineRule="auto"/>
        <w:rPr>
          <w:szCs w:val="24"/>
        </w:rPr>
      </w:pPr>
      <w:r w:rsidRPr="00164B6C">
        <w:rPr>
          <w:szCs w:val="24"/>
        </w:rPr>
        <w:t xml:space="preserve">Примерный объем текста для подробного изложения: в 5 классе – 100-150 слов, в 6 классе – 150-200 слов, в 7 классе – 200-2500, в 8 классе – 250-350, в 9 классе – 350-450 слов. </w:t>
      </w:r>
    </w:p>
    <w:p w:rsidR="00C766CC" w:rsidRPr="00164B6C" w:rsidRDefault="00C766CC" w:rsidP="00A168FB">
      <w:pPr>
        <w:tabs>
          <w:tab w:val="left" w:pos="284"/>
        </w:tabs>
        <w:spacing w:line="240" w:lineRule="auto"/>
        <w:rPr>
          <w:szCs w:val="24"/>
        </w:rPr>
      </w:pPr>
      <w:r w:rsidRPr="00164B6C">
        <w:rPr>
          <w:szCs w:val="24"/>
        </w:rPr>
        <w:t xml:space="preserve">Объем текстов итоговых контрольных подробных изложений в 8 и 9 классов может быть увеличен на 50 слов в связи с тем, что на таких уроках не проводится подготовительная работа. </w:t>
      </w:r>
    </w:p>
    <w:p w:rsidR="00C766CC" w:rsidRPr="00164B6C" w:rsidRDefault="00C766CC" w:rsidP="00A168FB">
      <w:pPr>
        <w:tabs>
          <w:tab w:val="left" w:pos="284"/>
        </w:tabs>
        <w:spacing w:line="240" w:lineRule="auto"/>
        <w:rPr>
          <w:szCs w:val="24"/>
        </w:rPr>
      </w:pPr>
      <w:r w:rsidRPr="00164B6C">
        <w:rPr>
          <w:szCs w:val="24"/>
        </w:rPr>
        <w:t xml:space="preserve">Рекомендуется следующий примерный объем классных сочинений: в 5 классе – 0,5 – 1,0 страницы, в 6 классе – 1,0 – 1,5, в 7 классе – 1,5 – 2,0, в 8 классе – 2,0 – 3,0, в 9 классе – 3,0 – 4,0. </w:t>
      </w:r>
    </w:p>
    <w:p w:rsidR="00C766CC" w:rsidRPr="00164B6C" w:rsidRDefault="00C766CC" w:rsidP="00A168FB">
      <w:pPr>
        <w:tabs>
          <w:tab w:val="left" w:pos="284"/>
        </w:tabs>
        <w:spacing w:line="240" w:lineRule="auto"/>
        <w:rPr>
          <w:szCs w:val="24"/>
        </w:rPr>
      </w:pPr>
      <w:r w:rsidRPr="00164B6C">
        <w:rPr>
          <w:szCs w:val="24"/>
        </w:rPr>
        <w:t xml:space="preserve">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от почерка. </w:t>
      </w:r>
    </w:p>
    <w:p w:rsidR="00C766CC" w:rsidRPr="00164B6C" w:rsidRDefault="00C766CC" w:rsidP="00A168FB">
      <w:pPr>
        <w:tabs>
          <w:tab w:val="left" w:pos="284"/>
        </w:tabs>
        <w:spacing w:line="240" w:lineRule="auto"/>
        <w:rPr>
          <w:szCs w:val="24"/>
        </w:rPr>
      </w:pPr>
      <w:r w:rsidRPr="00164B6C">
        <w:rPr>
          <w:szCs w:val="24"/>
        </w:rPr>
        <w:t xml:space="preserve">С помощью сочинений и изложений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 </w:t>
      </w:r>
    </w:p>
    <w:p w:rsidR="00C766CC" w:rsidRPr="00164B6C" w:rsidRDefault="00C766CC" w:rsidP="00A168FB">
      <w:pPr>
        <w:tabs>
          <w:tab w:val="left" w:pos="284"/>
        </w:tabs>
        <w:spacing w:line="240" w:lineRule="auto"/>
        <w:rPr>
          <w:szCs w:val="24"/>
        </w:rPr>
      </w:pPr>
      <w:r w:rsidRPr="00164B6C">
        <w:rPr>
          <w:szCs w:val="24"/>
        </w:rPr>
        <w:t>Любое сочинение и изложение оценивается двумя отметками: первая ставится за соде</w:t>
      </w:r>
      <w:r w:rsidRPr="00164B6C">
        <w:rPr>
          <w:szCs w:val="24"/>
        </w:rPr>
        <w:t>р</w:t>
      </w:r>
      <w:r w:rsidRPr="00164B6C">
        <w:rPr>
          <w:szCs w:val="24"/>
        </w:rPr>
        <w:t>жание и речевое оформление, вторая – за грамотность, т.е. за соблюдение орфографич</w:t>
      </w:r>
      <w:r w:rsidRPr="00164B6C">
        <w:rPr>
          <w:szCs w:val="24"/>
        </w:rPr>
        <w:t>е</w:t>
      </w:r>
      <w:r w:rsidRPr="00164B6C">
        <w:rPr>
          <w:szCs w:val="24"/>
        </w:rPr>
        <w:t xml:space="preserve">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 </w:t>
      </w:r>
    </w:p>
    <w:p w:rsidR="00C766CC" w:rsidRPr="00164B6C" w:rsidRDefault="00C766CC" w:rsidP="00A168FB">
      <w:pPr>
        <w:tabs>
          <w:tab w:val="left" w:pos="284"/>
        </w:tabs>
        <w:spacing w:line="240" w:lineRule="auto"/>
        <w:rPr>
          <w:szCs w:val="24"/>
        </w:rPr>
      </w:pPr>
      <w:r w:rsidRPr="00164B6C">
        <w:rPr>
          <w:szCs w:val="24"/>
        </w:rPr>
        <w:t xml:space="preserve">Содержание сочинения и изложения оценивается по следующим критериям: </w:t>
      </w:r>
    </w:p>
    <w:p w:rsidR="00C766CC" w:rsidRPr="00164B6C" w:rsidRDefault="00C766CC" w:rsidP="00A168FB">
      <w:pPr>
        <w:tabs>
          <w:tab w:val="left" w:pos="284"/>
        </w:tabs>
        <w:spacing w:line="240" w:lineRule="auto"/>
        <w:rPr>
          <w:szCs w:val="24"/>
        </w:rPr>
      </w:pPr>
      <w:r w:rsidRPr="00164B6C">
        <w:rPr>
          <w:szCs w:val="24"/>
        </w:rPr>
        <w:t xml:space="preserve">соответствие работы ученика теме и основной мысли; </w:t>
      </w:r>
    </w:p>
    <w:p w:rsidR="00C766CC" w:rsidRPr="00164B6C" w:rsidRDefault="00C766CC" w:rsidP="00A168FB">
      <w:pPr>
        <w:tabs>
          <w:tab w:val="left" w:pos="284"/>
        </w:tabs>
        <w:spacing w:line="240" w:lineRule="auto"/>
        <w:rPr>
          <w:szCs w:val="24"/>
        </w:rPr>
      </w:pPr>
      <w:r w:rsidRPr="00164B6C">
        <w:rPr>
          <w:szCs w:val="24"/>
        </w:rPr>
        <w:t xml:space="preserve">полнота раскрытия темы; </w:t>
      </w:r>
    </w:p>
    <w:p w:rsidR="00C766CC" w:rsidRPr="00164B6C" w:rsidRDefault="00C766CC" w:rsidP="00A168FB">
      <w:pPr>
        <w:tabs>
          <w:tab w:val="left" w:pos="284"/>
        </w:tabs>
        <w:spacing w:line="240" w:lineRule="auto"/>
        <w:rPr>
          <w:szCs w:val="24"/>
        </w:rPr>
      </w:pPr>
      <w:r w:rsidRPr="00164B6C">
        <w:rPr>
          <w:szCs w:val="24"/>
        </w:rPr>
        <w:t xml:space="preserve">правильность фактического материала; </w:t>
      </w:r>
    </w:p>
    <w:p w:rsidR="00C766CC" w:rsidRPr="00164B6C" w:rsidRDefault="00C766CC" w:rsidP="00A168FB">
      <w:pPr>
        <w:tabs>
          <w:tab w:val="left" w:pos="284"/>
        </w:tabs>
        <w:spacing w:line="240" w:lineRule="auto"/>
        <w:rPr>
          <w:szCs w:val="24"/>
        </w:rPr>
      </w:pPr>
      <w:r w:rsidRPr="00164B6C">
        <w:rPr>
          <w:szCs w:val="24"/>
        </w:rPr>
        <w:t xml:space="preserve">последовательность изложения. </w:t>
      </w:r>
    </w:p>
    <w:p w:rsidR="00C766CC" w:rsidRPr="00164B6C" w:rsidRDefault="00C766CC" w:rsidP="00A168FB">
      <w:pPr>
        <w:tabs>
          <w:tab w:val="left" w:pos="284"/>
        </w:tabs>
        <w:spacing w:line="240" w:lineRule="auto"/>
        <w:rPr>
          <w:szCs w:val="24"/>
        </w:rPr>
      </w:pPr>
      <w:r w:rsidRPr="00164B6C">
        <w:rPr>
          <w:szCs w:val="24"/>
        </w:rPr>
        <w:t xml:space="preserve">При оценке речевого оформления сочинений и изложений учитывается: </w:t>
      </w:r>
    </w:p>
    <w:p w:rsidR="00C766CC" w:rsidRPr="00164B6C" w:rsidRDefault="00C766CC" w:rsidP="00A168FB">
      <w:pPr>
        <w:tabs>
          <w:tab w:val="left" w:pos="284"/>
        </w:tabs>
        <w:spacing w:line="240" w:lineRule="auto"/>
        <w:rPr>
          <w:szCs w:val="24"/>
        </w:rPr>
      </w:pPr>
      <w:r w:rsidRPr="00164B6C">
        <w:rPr>
          <w:szCs w:val="24"/>
        </w:rPr>
        <w:t xml:space="preserve">Разнообразие словаря и грамматического строя речи; </w:t>
      </w:r>
    </w:p>
    <w:p w:rsidR="00C766CC" w:rsidRPr="00164B6C" w:rsidRDefault="00C766CC" w:rsidP="00A168FB">
      <w:pPr>
        <w:tabs>
          <w:tab w:val="left" w:pos="284"/>
        </w:tabs>
        <w:spacing w:line="240" w:lineRule="auto"/>
        <w:rPr>
          <w:szCs w:val="24"/>
        </w:rPr>
      </w:pPr>
      <w:r w:rsidRPr="00164B6C">
        <w:rPr>
          <w:szCs w:val="24"/>
        </w:rPr>
        <w:t xml:space="preserve">Стилевое единство и выразительность речи; </w:t>
      </w:r>
    </w:p>
    <w:p w:rsidR="00C766CC" w:rsidRPr="00164B6C" w:rsidRDefault="00C766CC" w:rsidP="00A168FB">
      <w:pPr>
        <w:tabs>
          <w:tab w:val="left" w:pos="284"/>
        </w:tabs>
        <w:spacing w:line="240" w:lineRule="auto"/>
        <w:rPr>
          <w:szCs w:val="24"/>
        </w:rPr>
      </w:pPr>
      <w:r w:rsidRPr="00164B6C">
        <w:rPr>
          <w:szCs w:val="24"/>
        </w:rPr>
        <w:t xml:space="preserve">Число речевых недочетов. </w:t>
      </w:r>
    </w:p>
    <w:p w:rsidR="00C766CC" w:rsidRPr="00164B6C" w:rsidRDefault="00C766CC" w:rsidP="00A168FB">
      <w:pPr>
        <w:tabs>
          <w:tab w:val="left" w:pos="284"/>
        </w:tabs>
        <w:spacing w:line="240" w:lineRule="auto"/>
        <w:rPr>
          <w:szCs w:val="24"/>
        </w:rPr>
      </w:pPr>
      <w:r w:rsidRPr="00164B6C">
        <w:rPr>
          <w:szCs w:val="24"/>
        </w:rPr>
        <w:t xml:space="preserve">Грамотность оценивается по числу допущенных учеником ошибок – орфографических, пунктуационных и грамматических.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6"/>
        <w:gridCol w:w="4245"/>
        <w:gridCol w:w="4350"/>
      </w:tblGrid>
      <w:tr w:rsidR="00C766CC" w:rsidRPr="00164B6C" w:rsidTr="009B3783">
        <w:tc>
          <w:tcPr>
            <w:tcW w:w="959" w:type="dxa"/>
          </w:tcPr>
          <w:p w:rsidR="00C766CC" w:rsidRPr="00164B6C" w:rsidRDefault="00C766CC" w:rsidP="00A168FB">
            <w:pPr>
              <w:tabs>
                <w:tab w:val="left" w:pos="284"/>
              </w:tabs>
              <w:spacing w:line="240" w:lineRule="auto"/>
              <w:rPr>
                <w:szCs w:val="24"/>
              </w:rPr>
            </w:pPr>
            <w:r w:rsidRPr="00164B6C">
              <w:rPr>
                <w:szCs w:val="24"/>
              </w:rPr>
              <w:t xml:space="preserve">Оценка </w:t>
            </w:r>
          </w:p>
        </w:tc>
        <w:tc>
          <w:tcPr>
            <w:tcW w:w="8612" w:type="dxa"/>
            <w:gridSpan w:val="2"/>
          </w:tcPr>
          <w:p w:rsidR="00C766CC" w:rsidRPr="00164B6C" w:rsidRDefault="00C766CC" w:rsidP="00A168FB">
            <w:pPr>
              <w:tabs>
                <w:tab w:val="left" w:pos="284"/>
              </w:tabs>
              <w:spacing w:line="240" w:lineRule="auto"/>
              <w:rPr>
                <w:szCs w:val="24"/>
              </w:rPr>
            </w:pPr>
            <w:r w:rsidRPr="00164B6C">
              <w:rPr>
                <w:szCs w:val="24"/>
              </w:rPr>
              <w:t xml:space="preserve">Основные критерии оценки </w:t>
            </w:r>
          </w:p>
        </w:tc>
      </w:tr>
      <w:tr w:rsidR="00C766CC" w:rsidRPr="00164B6C" w:rsidTr="009B3783">
        <w:tc>
          <w:tcPr>
            <w:tcW w:w="959" w:type="dxa"/>
          </w:tcPr>
          <w:p w:rsidR="00C766CC" w:rsidRPr="00164B6C" w:rsidRDefault="00C766CC" w:rsidP="00A168FB">
            <w:pPr>
              <w:tabs>
                <w:tab w:val="left" w:pos="284"/>
              </w:tabs>
              <w:spacing w:line="240" w:lineRule="auto"/>
              <w:rPr>
                <w:szCs w:val="24"/>
                <w:lang w:val="en-US"/>
              </w:rPr>
            </w:pPr>
          </w:p>
        </w:tc>
        <w:tc>
          <w:tcPr>
            <w:tcW w:w="4252" w:type="dxa"/>
          </w:tcPr>
          <w:p w:rsidR="00C766CC" w:rsidRPr="00164B6C" w:rsidRDefault="00C766CC" w:rsidP="00A168FB">
            <w:pPr>
              <w:tabs>
                <w:tab w:val="left" w:pos="284"/>
              </w:tabs>
              <w:spacing w:line="240" w:lineRule="auto"/>
              <w:rPr>
                <w:szCs w:val="24"/>
              </w:rPr>
            </w:pPr>
            <w:r w:rsidRPr="00164B6C">
              <w:rPr>
                <w:szCs w:val="24"/>
              </w:rPr>
              <w:t>Содержание и речь</w:t>
            </w:r>
          </w:p>
        </w:tc>
        <w:tc>
          <w:tcPr>
            <w:tcW w:w="4360" w:type="dxa"/>
          </w:tcPr>
          <w:p w:rsidR="00C766CC" w:rsidRPr="00164B6C" w:rsidRDefault="00C766CC" w:rsidP="00A168FB">
            <w:pPr>
              <w:tabs>
                <w:tab w:val="left" w:pos="284"/>
              </w:tabs>
              <w:spacing w:line="240" w:lineRule="auto"/>
              <w:rPr>
                <w:szCs w:val="24"/>
              </w:rPr>
            </w:pPr>
            <w:r w:rsidRPr="00164B6C">
              <w:rPr>
                <w:szCs w:val="24"/>
              </w:rPr>
              <w:t xml:space="preserve">Грамотность </w:t>
            </w:r>
          </w:p>
        </w:tc>
      </w:tr>
      <w:tr w:rsidR="00C766CC" w:rsidRPr="00164B6C" w:rsidTr="009B3783">
        <w:tc>
          <w:tcPr>
            <w:tcW w:w="959" w:type="dxa"/>
          </w:tcPr>
          <w:p w:rsidR="00C766CC" w:rsidRPr="00164B6C" w:rsidRDefault="00C766CC" w:rsidP="00A168FB">
            <w:pPr>
              <w:tabs>
                <w:tab w:val="left" w:pos="284"/>
              </w:tabs>
              <w:spacing w:line="240" w:lineRule="auto"/>
              <w:rPr>
                <w:szCs w:val="24"/>
              </w:rPr>
            </w:pPr>
            <w:r w:rsidRPr="00164B6C">
              <w:rPr>
                <w:szCs w:val="24"/>
              </w:rPr>
              <w:t>5</w:t>
            </w:r>
          </w:p>
        </w:tc>
        <w:tc>
          <w:tcPr>
            <w:tcW w:w="4252" w:type="dxa"/>
          </w:tcPr>
          <w:p w:rsidR="00C766CC" w:rsidRPr="00164B6C" w:rsidRDefault="00C766CC" w:rsidP="00A168FB">
            <w:pPr>
              <w:tabs>
                <w:tab w:val="left" w:pos="284"/>
              </w:tabs>
              <w:spacing w:line="240" w:lineRule="auto"/>
              <w:rPr>
                <w:szCs w:val="24"/>
              </w:rPr>
            </w:pPr>
            <w:r w:rsidRPr="00164B6C">
              <w:rPr>
                <w:szCs w:val="24"/>
              </w:rPr>
              <w:t>1.Содержание работы полностью с</w:t>
            </w:r>
            <w:r w:rsidRPr="00164B6C">
              <w:rPr>
                <w:szCs w:val="24"/>
              </w:rPr>
              <w:t>о</w:t>
            </w:r>
            <w:r w:rsidRPr="00164B6C">
              <w:rPr>
                <w:szCs w:val="24"/>
              </w:rPr>
              <w:t xml:space="preserve">ответствует теме </w:t>
            </w:r>
          </w:p>
          <w:p w:rsidR="00C766CC" w:rsidRPr="00164B6C" w:rsidRDefault="00C766CC" w:rsidP="00A168FB">
            <w:pPr>
              <w:tabs>
                <w:tab w:val="left" w:pos="284"/>
              </w:tabs>
              <w:spacing w:line="240" w:lineRule="auto"/>
              <w:rPr>
                <w:szCs w:val="24"/>
              </w:rPr>
            </w:pPr>
            <w:r w:rsidRPr="00164B6C">
              <w:rPr>
                <w:szCs w:val="24"/>
              </w:rPr>
              <w:t>2. Фактические ошибки отсутствуют.</w:t>
            </w:r>
          </w:p>
          <w:p w:rsidR="00C766CC" w:rsidRPr="00164B6C" w:rsidRDefault="00C766CC" w:rsidP="00A168FB">
            <w:pPr>
              <w:tabs>
                <w:tab w:val="left" w:pos="284"/>
              </w:tabs>
              <w:spacing w:line="240" w:lineRule="auto"/>
              <w:rPr>
                <w:szCs w:val="24"/>
              </w:rPr>
            </w:pPr>
            <w:r w:rsidRPr="00164B6C">
              <w:rPr>
                <w:szCs w:val="24"/>
              </w:rPr>
              <w:t>3Содержание излагается последов</w:t>
            </w:r>
            <w:r w:rsidRPr="00164B6C">
              <w:rPr>
                <w:szCs w:val="24"/>
              </w:rPr>
              <w:t>а</w:t>
            </w:r>
            <w:r w:rsidRPr="00164B6C">
              <w:rPr>
                <w:szCs w:val="24"/>
              </w:rPr>
              <w:t>тельно</w:t>
            </w:r>
          </w:p>
          <w:p w:rsidR="00C766CC" w:rsidRPr="00164B6C" w:rsidRDefault="00C766CC" w:rsidP="00A168FB">
            <w:pPr>
              <w:tabs>
                <w:tab w:val="left" w:pos="284"/>
              </w:tabs>
              <w:spacing w:line="240" w:lineRule="auto"/>
              <w:rPr>
                <w:szCs w:val="24"/>
              </w:rPr>
            </w:pPr>
            <w:r w:rsidRPr="00164B6C">
              <w:rPr>
                <w:szCs w:val="24"/>
              </w:rPr>
              <w:t>4. Работа отличается богатством сл</w:t>
            </w:r>
            <w:r w:rsidRPr="00164B6C">
              <w:rPr>
                <w:szCs w:val="24"/>
              </w:rPr>
              <w:t>о</w:t>
            </w:r>
            <w:r w:rsidRPr="00164B6C">
              <w:rPr>
                <w:szCs w:val="24"/>
              </w:rPr>
              <w:t>варя, разнообразием используемых синтаксических конструкций, точн</w:t>
            </w:r>
            <w:r w:rsidRPr="00164B6C">
              <w:rPr>
                <w:szCs w:val="24"/>
              </w:rPr>
              <w:t>о</w:t>
            </w:r>
            <w:r w:rsidRPr="00164B6C">
              <w:rPr>
                <w:szCs w:val="24"/>
              </w:rPr>
              <w:t>стью словоупотребления.</w:t>
            </w:r>
          </w:p>
          <w:p w:rsidR="00C766CC" w:rsidRPr="00164B6C" w:rsidRDefault="00C766CC" w:rsidP="00A168FB">
            <w:pPr>
              <w:tabs>
                <w:tab w:val="left" w:pos="284"/>
              </w:tabs>
              <w:spacing w:line="240" w:lineRule="auto"/>
              <w:rPr>
                <w:szCs w:val="24"/>
              </w:rPr>
            </w:pPr>
            <w:r w:rsidRPr="00164B6C">
              <w:rPr>
                <w:szCs w:val="24"/>
              </w:rPr>
              <w:t>5. Достигнута стилевое единство и в</w:t>
            </w:r>
            <w:r w:rsidRPr="00164B6C">
              <w:rPr>
                <w:szCs w:val="24"/>
              </w:rPr>
              <w:t>ы</w:t>
            </w:r>
            <w:r w:rsidRPr="00164B6C">
              <w:rPr>
                <w:szCs w:val="24"/>
              </w:rPr>
              <w:t>разительность текста</w:t>
            </w:r>
          </w:p>
          <w:p w:rsidR="00C766CC" w:rsidRPr="00164B6C" w:rsidRDefault="00C766CC" w:rsidP="00A168FB">
            <w:pPr>
              <w:tabs>
                <w:tab w:val="left" w:pos="284"/>
              </w:tabs>
              <w:spacing w:line="240" w:lineRule="auto"/>
              <w:rPr>
                <w:szCs w:val="24"/>
              </w:rPr>
            </w:pPr>
            <w:r w:rsidRPr="00164B6C">
              <w:rPr>
                <w:szCs w:val="24"/>
              </w:rPr>
              <w:t xml:space="preserve">       В целом в работе допускается один недочет в содержании и 1-2 р</w:t>
            </w:r>
            <w:r w:rsidRPr="00164B6C">
              <w:rPr>
                <w:szCs w:val="24"/>
              </w:rPr>
              <w:t>е</w:t>
            </w:r>
            <w:r w:rsidRPr="00164B6C">
              <w:rPr>
                <w:szCs w:val="24"/>
              </w:rPr>
              <w:t>чевых недочета</w:t>
            </w:r>
          </w:p>
        </w:tc>
        <w:tc>
          <w:tcPr>
            <w:tcW w:w="4360" w:type="dxa"/>
          </w:tcPr>
          <w:p w:rsidR="00C766CC" w:rsidRPr="00164B6C" w:rsidRDefault="00C766CC" w:rsidP="00A168FB">
            <w:pPr>
              <w:tabs>
                <w:tab w:val="left" w:pos="284"/>
              </w:tabs>
              <w:spacing w:line="240" w:lineRule="auto"/>
              <w:rPr>
                <w:szCs w:val="24"/>
              </w:rPr>
            </w:pPr>
            <w:r w:rsidRPr="00164B6C">
              <w:rPr>
                <w:szCs w:val="24"/>
              </w:rPr>
              <w:t>Допускается: 1 орф., или 1 пунк., или 1 грам. ошибка</w:t>
            </w:r>
          </w:p>
        </w:tc>
      </w:tr>
      <w:tr w:rsidR="00C766CC" w:rsidRPr="00164B6C" w:rsidTr="009B3783">
        <w:tc>
          <w:tcPr>
            <w:tcW w:w="959" w:type="dxa"/>
          </w:tcPr>
          <w:p w:rsidR="00C766CC" w:rsidRPr="00164B6C" w:rsidRDefault="00C766CC" w:rsidP="00A168FB">
            <w:pPr>
              <w:tabs>
                <w:tab w:val="left" w:pos="284"/>
              </w:tabs>
              <w:spacing w:line="240" w:lineRule="auto"/>
              <w:rPr>
                <w:szCs w:val="24"/>
              </w:rPr>
            </w:pPr>
            <w:r w:rsidRPr="00164B6C">
              <w:rPr>
                <w:szCs w:val="24"/>
              </w:rPr>
              <w:t>4</w:t>
            </w:r>
          </w:p>
        </w:tc>
        <w:tc>
          <w:tcPr>
            <w:tcW w:w="4252" w:type="dxa"/>
          </w:tcPr>
          <w:p w:rsidR="00C766CC" w:rsidRPr="00164B6C" w:rsidRDefault="00C766CC" w:rsidP="00A168FB">
            <w:pPr>
              <w:tabs>
                <w:tab w:val="left" w:pos="284"/>
              </w:tabs>
              <w:spacing w:line="240" w:lineRule="auto"/>
              <w:rPr>
                <w:szCs w:val="24"/>
              </w:rPr>
            </w:pPr>
            <w:r w:rsidRPr="00164B6C">
              <w:rPr>
                <w:szCs w:val="24"/>
              </w:rPr>
              <w:t>1.Содержание работы в основном с</w:t>
            </w:r>
            <w:r w:rsidRPr="00164B6C">
              <w:rPr>
                <w:szCs w:val="24"/>
              </w:rPr>
              <w:t>о</w:t>
            </w:r>
            <w:r w:rsidRPr="00164B6C">
              <w:rPr>
                <w:szCs w:val="24"/>
              </w:rPr>
              <w:t>ответствует теме (имеются незнач</w:t>
            </w:r>
            <w:r w:rsidRPr="00164B6C">
              <w:rPr>
                <w:szCs w:val="24"/>
              </w:rPr>
              <w:t>и</w:t>
            </w:r>
            <w:r w:rsidRPr="00164B6C">
              <w:rPr>
                <w:szCs w:val="24"/>
              </w:rPr>
              <w:t>тельные отклонения от темы)</w:t>
            </w:r>
          </w:p>
          <w:p w:rsidR="00C766CC" w:rsidRPr="00164B6C" w:rsidRDefault="00C766CC" w:rsidP="00A168FB">
            <w:pPr>
              <w:tabs>
                <w:tab w:val="left" w:pos="284"/>
              </w:tabs>
              <w:spacing w:line="240" w:lineRule="auto"/>
              <w:rPr>
                <w:szCs w:val="24"/>
              </w:rPr>
            </w:pPr>
            <w:r w:rsidRPr="00164B6C">
              <w:rPr>
                <w:szCs w:val="24"/>
              </w:rPr>
              <w:t>2. Содержание в основном достоверно, но имеются единичные фактические неточности</w:t>
            </w:r>
          </w:p>
          <w:p w:rsidR="00C766CC" w:rsidRPr="00164B6C" w:rsidRDefault="00C766CC" w:rsidP="00A168FB">
            <w:pPr>
              <w:tabs>
                <w:tab w:val="left" w:pos="284"/>
              </w:tabs>
              <w:spacing w:line="240" w:lineRule="auto"/>
              <w:rPr>
                <w:szCs w:val="24"/>
              </w:rPr>
            </w:pPr>
            <w:r w:rsidRPr="00164B6C">
              <w:rPr>
                <w:szCs w:val="24"/>
              </w:rPr>
              <w:t>3. Имеются незначительные наруш</w:t>
            </w:r>
            <w:r w:rsidRPr="00164B6C">
              <w:rPr>
                <w:szCs w:val="24"/>
              </w:rPr>
              <w:t>е</w:t>
            </w:r>
            <w:r w:rsidRPr="00164B6C">
              <w:rPr>
                <w:szCs w:val="24"/>
              </w:rPr>
              <w:t>ния последовательности в изложении мыслей</w:t>
            </w:r>
          </w:p>
          <w:p w:rsidR="00C766CC" w:rsidRPr="00164B6C" w:rsidRDefault="00C766CC" w:rsidP="00A168FB">
            <w:pPr>
              <w:tabs>
                <w:tab w:val="left" w:pos="284"/>
              </w:tabs>
              <w:spacing w:line="240" w:lineRule="auto"/>
              <w:rPr>
                <w:szCs w:val="24"/>
              </w:rPr>
            </w:pPr>
            <w:r w:rsidRPr="00164B6C">
              <w:rPr>
                <w:szCs w:val="24"/>
              </w:rPr>
              <w:t>4. Лексический и грамматический строй речи достаточно разнообразен</w:t>
            </w:r>
          </w:p>
          <w:p w:rsidR="00C766CC" w:rsidRPr="00164B6C" w:rsidRDefault="00C766CC" w:rsidP="00A168FB">
            <w:pPr>
              <w:tabs>
                <w:tab w:val="left" w:pos="284"/>
              </w:tabs>
              <w:spacing w:line="240" w:lineRule="auto"/>
              <w:rPr>
                <w:szCs w:val="24"/>
              </w:rPr>
            </w:pPr>
            <w:r w:rsidRPr="00164B6C">
              <w:rPr>
                <w:szCs w:val="24"/>
              </w:rPr>
              <w:t>5. Стиль работы отличается единством и достаточной выразительностью</w:t>
            </w:r>
          </w:p>
          <w:p w:rsidR="00C766CC" w:rsidRPr="00164B6C" w:rsidRDefault="00C766CC" w:rsidP="00A168FB">
            <w:pPr>
              <w:tabs>
                <w:tab w:val="left" w:pos="284"/>
              </w:tabs>
              <w:spacing w:line="240" w:lineRule="auto"/>
              <w:rPr>
                <w:szCs w:val="24"/>
              </w:rPr>
            </w:pPr>
            <w:r w:rsidRPr="00164B6C">
              <w:rPr>
                <w:szCs w:val="24"/>
              </w:rPr>
              <w:t xml:space="preserve">      В целом в работе допускается не более 2х недочетов в содержании и  не более 3-4 речевых недочета</w:t>
            </w:r>
          </w:p>
        </w:tc>
        <w:tc>
          <w:tcPr>
            <w:tcW w:w="4360" w:type="dxa"/>
          </w:tcPr>
          <w:p w:rsidR="00C766CC" w:rsidRPr="00164B6C" w:rsidRDefault="00C766CC" w:rsidP="00A168FB">
            <w:pPr>
              <w:tabs>
                <w:tab w:val="left" w:pos="284"/>
              </w:tabs>
              <w:spacing w:line="240" w:lineRule="auto"/>
              <w:rPr>
                <w:szCs w:val="24"/>
              </w:rPr>
            </w:pPr>
            <w:r w:rsidRPr="00164B6C">
              <w:rPr>
                <w:szCs w:val="24"/>
              </w:rPr>
              <w:t>Допускаются: 2 орф. и 2 пунк., или 1 орф. и 3 пунк., или 4 пункт. ошибки при отсутствии орф. ошибок, а также 2 грам. ошибки</w:t>
            </w:r>
          </w:p>
        </w:tc>
      </w:tr>
      <w:tr w:rsidR="00C766CC" w:rsidRPr="00164B6C" w:rsidTr="009B3783">
        <w:tc>
          <w:tcPr>
            <w:tcW w:w="959" w:type="dxa"/>
          </w:tcPr>
          <w:p w:rsidR="00C766CC" w:rsidRPr="00164B6C" w:rsidRDefault="00C766CC" w:rsidP="00A168FB">
            <w:pPr>
              <w:tabs>
                <w:tab w:val="left" w:pos="284"/>
              </w:tabs>
              <w:spacing w:line="240" w:lineRule="auto"/>
              <w:rPr>
                <w:szCs w:val="24"/>
              </w:rPr>
            </w:pPr>
            <w:r w:rsidRPr="00164B6C">
              <w:rPr>
                <w:szCs w:val="24"/>
              </w:rPr>
              <w:t>3</w:t>
            </w:r>
          </w:p>
        </w:tc>
        <w:tc>
          <w:tcPr>
            <w:tcW w:w="4252" w:type="dxa"/>
          </w:tcPr>
          <w:p w:rsidR="00C766CC" w:rsidRPr="00164B6C" w:rsidRDefault="00C766CC" w:rsidP="00A168FB">
            <w:pPr>
              <w:tabs>
                <w:tab w:val="left" w:pos="284"/>
              </w:tabs>
              <w:spacing w:line="240" w:lineRule="auto"/>
              <w:rPr>
                <w:szCs w:val="24"/>
              </w:rPr>
            </w:pPr>
            <w:r w:rsidRPr="00164B6C">
              <w:rPr>
                <w:szCs w:val="24"/>
              </w:rPr>
              <w:t xml:space="preserve">1.В работе допущены существенные отклонения от темы </w:t>
            </w:r>
          </w:p>
          <w:p w:rsidR="00C766CC" w:rsidRPr="00164B6C" w:rsidRDefault="00C766CC" w:rsidP="00A168FB">
            <w:pPr>
              <w:tabs>
                <w:tab w:val="left" w:pos="284"/>
              </w:tabs>
              <w:spacing w:line="240" w:lineRule="auto"/>
              <w:rPr>
                <w:szCs w:val="24"/>
              </w:rPr>
            </w:pPr>
            <w:r w:rsidRPr="00164B6C">
              <w:rPr>
                <w:szCs w:val="24"/>
              </w:rPr>
              <w:t>2.Работа достоверна в главном, но в ней имеются отдельные фактические неточности.</w:t>
            </w:r>
          </w:p>
          <w:p w:rsidR="00C766CC" w:rsidRPr="00164B6C" w:rsidRDefault="00C766CC" w:rsidP="00A168FB">
            <w:pPr>
              <w:tabs>
                <w:tab w:val="left" w:pos="284"/>
              </w:tabs>
              <w:spacing w:line="240" w:lineRule="auto"/>
              <w:rPr>
                <w:szCs w:val="24"/>
              </w:rPr>
            </w:pPr>
            <w:r w:rsidRPr="00164B6C">
              <w:rPr>
                <w:szCs w:val="24"/>
              </w:rPr>
              <w:t>3.Допущены отдельные нарушения последовательности изложения.</w:t>
            </w:r>
          </w:p>
          <w:p w:rsidR="00C766CC" w:rsidRPr="00164B6C" w:rsidRDefault="00C766CC" w:rsidP="00A168FB">
            <w:pPr>
              <w:tabs>
                <w:tab w:val="left" w:pos="284"/>
              </w:tabs>
              <w:spacing w:line="240" w:lineRule="auto"/>
              <w:rPr>
                <w:szCs w:val="24"/>
              </w:rPr>
            </w:pPr>
            <w:r w:rsidRPr="00164B6C">
              <w:rPr>
                <w:szCs w:val="24"/>
              </w:rPr>
              <w:t>4.Беден словарь и однообразный упо</w:t>
            </w:r>
            <w:r w:rsidRPr="00164B6C">
              <w:rPr>
                <w:szCs w:val="24"/>
              </w:rPr>
              <w:t>т</w:t>
            </w:r>
            <w:r w:rsidRPr="00164B6C">
              <w:rPr>
                <w:szCs w:val="24"/>
              </w:rPr>
              <w:t>ребляемые синтаксические констру</w:t>
            </w:r>
            <w:r w:rsidRPr="00164B6C">
              <w:rPr>
                <w:szCs w:val="24"/>
              </w:rPr>
              <w:t>к</w:t>
            </w:r>
            <w:r w:rsidRPr="00164B6C">
              <w:rPr>
                <w:szCs w:val="24"/>
              </w:rPr>
              <w:t>ции, встречается неправильное слов</w:t>
            </w:r>
            <w:r w:rsidRPr="00164B6C">
              <w:rPr>
                <w:szCs w:val="24"/>
              </w:rPr>
              <w:t>о</w:t>
            </w:r>
            <w:r w:rsidRPr="00164B6C">
              <w:rPr>
                <w:szCs w:val="24"/>
              </w:rPr>
              <w:t>оупотребление.</w:t>
            </w:r>
          </w:p>
          <w:p w:rsidR="00C766CC" w:rsidRPr="00164B6C" w:rsidRDefault="00C766CC" w:rsidP="00A168FB">
            <w:pPr>
              <w:tabs>
                <w:tab w:val="left" w:pos="284"/>
              </w:tabs>
              <w:spacing w:line="240" w:lineRule="auto"/>
              <w:rPr>
                <w:szCs w:val="24"/>
              </w:rPr>
            </w:pPr>
            <w:r w:rsidRPr="00164B6C">
              <w:rPr>
                <w:szCs w:val="24"/>
              </w:rPr>
              <w:t>5. Стиль работы не отличается единс</w:t>
            </w:r>
            <w:r w:rsidRPr="00164B6C">
              <w:rPr>
                <w:szCs w:val="24"/>
              </w:rPr>
              <w:t>т</w:t>
            </w:r>
            <w:r w:rsidRPr="00164B6C">
              <w:rPr>
                <w:szCs w:val="24"/>
              </w:rPr>
              <w:t>вом, речь недостаточно выразительна.</w:t>
            </w:r>
          </w:p>
          <w:p w:rsidR="00C766CC" w:rsidRPr="00164B6C" w:rsidRDefault="00C766CC" w:rsidP="00A168FB">
            <w:pPr>
              <w:tabs>
                <w:tab w:val="left" w:pos="284"/>
              </w:tabs>
              <w:spacing w:line="240" w:lineRule="auto"/>
              <w:rPr>
                <w:szCs w:val="24"/>
              </w:rPr>
            </w:pPr>
            <w:r w:rsidRPr="00164B6C">
              <w:rPr>
                <w:szCs w:val="24"/>
              </w:rPr>
              <w:t xml:space="preserve">      В целом в работе допускается не более 4х недочетов в содержании и  не более 5 речевых недочета</w:t>
            </w:r>
          </w:p>
        </w:tc>
        <w:tc>
          <w:tcPr>
            <w:tcW w:w="4360" w:type="dxa"/>
          </w:tcPr>
          <w:p w:rsidR="00C766CC" w:rsidRPr="00164B6C" w:rsidRDefault="00C766CC" w:rsidP="00A168FB">
            <w:pPr>
              <w:tabs>
                <w:tab w:val="left" w:pos="284"/>
              </w:tabs>
              <w:spacing w:line="240" w:lineRule="auto"/>
              <w:rPr>
                <w:szCs w:val="24"/>
              </w:rPr>
            </w:pPr>
            <w:r w:rsidRPr="00164B6C">
              <w:rPr>
                <w:szCs w:val="24"/>
              </w:rPr>
              <w:t>Допускаются: 4 орф. и 4 пунк., или 3 орф. и 5 пунк., или 7 пункт.  при отсу</w:t>
            </w:r>
            <w:r w:rsidRPr="00164B6C">
              <w:rPr>
                <w:szCs w:val="24"/>
              </w:rPr>
              <w:t>т</w:t>
            </w:r>
            <w:r w:rsidRPr="00164B6C">
              <w:rPr>
                <w:szCs w:val="24"/>
              </w:rPr>
              <w:t>ствии орф. ошибок.</w:t>
            </w:r>
          </w:p>
        </w:tc>
      </w:tr>
      <w:tr w:rsidR="00C766CC" w:rsidRPr="00164B6C" w:rsidTr="009B3783">
        <w:tc>
          <w:tcPr>
            <w:tcW w:w="959" w:type="dxa"/>
          </w:tcPr>
          <w:p w:rsidR="00C766CC" w:rsidRPr="00164B6C" w:rsidRDefault="00C766CC" w:rsidP="00A168FB">
            <w:pPr>
              <w:tabs>
                <w:tab w:val="left" w:pos="284"/>
              </w:tabs>
              <w:spacing w:line="240" w:lineRule="auto"/>
              <w:rPr>
                <w:szCs w:val="24"/>
              </w:rPr>
            </w:pPr>
            <w:r w:rsidRPr="00164B6C">
              <w:rPr>
                <w:szCs w:val="24"/>
              </w:rPr>
              <w:t>2</w:t>
            </w:r>
          </w:p>
        </w:tc>
        <w:tc>
          <w:tcPr>
            <w:tcW w:w="4252" w:type="dxa"/>
          </w:tcPr>
          <w:p w:rsidR="00C766CC" w:rsidRPr="00164B6C" w:rsidRDefault="00C766CC" w:rsidP="00A168FB">
            <w:pPr>
              <w:tabs>
                <w:tab w:val="left" w:pos="284"/>
              </w:tabs>
              <w:spacing w:line="240" w:lineRule="auto"/>
              <w:rPr>
                <w:szCs w:val="24"/>
              </w:rPr>
            </w:pPr>
            <w:r w:rsidRPr="00164B6C">
              <w:rPr>
                <w:szCs w:val="24"/>
              </w:rPr>
              <w:t>1.Работа не соответствует теме.</w:t>
            </w:r>
          </w:p>
          <w:p w:rsidR="00C766CC" w:rsidRPr="00164B6C" w:rsidRDefault="00C766CC" w:rsidP="00A168FB">
            <w:pPr>
              <w:tabs>
                <w:tab w:val="left" w:pos="284"/>
              </w:tabs>
              <w:spacing w:line="240" w:lineRule="auto"/>
              <w:rPr>
                <w:szCs w:val="24"/>
              </w:rPr>
            </w:pPr>
            <w:r w:rsidRPr="00164B6C">
              <w:rPr>
                <w:szCs w:val="24"/>
              </w:rPr>
              <w:t>2.Допущено много фактических н</w:t>
            </w:r>
            <w:r w:rsidRPr="00164B6C">
              <w:rPr>
                <w:szCs w:val="24"/>
              </w:rPr>
              <w:t>е</w:t>
            </w:r>
            <w:r w:rsidRPr="00164B6C">
              <w:rPr>
                <w:szCs w:val="24"/>
              </w:rPr>
              <w:t>точностей.</w:t>
            </w:r>
          </w:p>
          <w:p w:rsidR="00C766CC" w:rsidRPr="00164B6C" w:rsidRDefault="00C766CC" w:rsidP="00A168FB">
            <w:pPr>
              <w:tabs>
                <w:tab w:val="left" w:pos="284"/>
              </w:tabs>
              <w:spacing w:line="240" w:lineRule="auto"/>
              <w:rPr>
                <w:szCs w:val="24"/>
              </w:rPr>
            </w:pPr>
            <w:r w:rsidRPr="00164B6C">
              <w:rPr>
                <w:szCs w:val="24"/>
              </w:rPr>
              <w:t>3.Нарушена последовательность изл</w:t>
            </w:r>
            <w:r w:rsidRPr="00164B6C">
              <w:rPr>
                <w:szCs w:val="24"/>
              </w:rPr>
              <w:t>о</w:t>
            </w:r>
            <w:r w:rsidRPr="00164B6C">
              <w:rPr>
                <w:szCs w:val="24"/>
              </w:rPr>
              <w:t>жения мыслей во всех частях работы, отсутствует связь между ними, часты случаи неправильного словооупотре</w:t>
            </w:r>
            <w:r w:rsidRPr="00164B6C">
              <w:rPr>
                <w:szCs w:val="24"/>
              </w:rPr>
              <w:t>б</w:t>
            </w:r>
            <w:r w:rsidRPr="00164B6C">
              <w:rPr>
                <w:szCs w:val="24"/>
              </w:rPr>
              <w:t>ления.</w:t>
            </w:r>
          </w:p>
          <w:p w:rsidR="00C766CC" w:rsidRPr="00164B6C" w:rsidRDefault="00C766CC" w:rsidP="00A168FB">
            <w:pPr>
              <w:tabs>
                <w:tab w:val="left" w:pos="284"/>
              </w:tabs>
              <w:spacing w:line="240" w:lineRule="auto"/>
              <w:rPr>
                <w:szCs w:val="24"/>
              </w:rPr>
            </w:pPr>
            <w:r w:rsidRPr="00164B6C">
              <w:rPr>
                <w:szCs w:val="24"/>
              </w:rPr>
              <w:t>4. Крайне беден словарь, работа нап</w:t>
            </w:r>
            <w:r w:rsidRPr="00164B6C">
              <w:rPr>
                <w:szCs w:val="24"/>
              </w:rPr>
              <w:t>и</w:t>
            </w:r>
            <w:r w:rsidRPr="00164B6C">
              <w:rPr>
                <w:szCs w:val="24"/>
              </w:rPr>
              <w:t>сана короткими однотипными пре</w:t>
            </w:r>
            <w:r w:rsidRPr="00164B6C">
              <w:rPr>
                <w:szCs w:val="24"/>
              </w:rPr>
              <w:t>д</w:t>
            </w:r>
            <w:r w:rsidRPr="00164B6C">
              <w:rPr>
                <w:szCs w:val="24"/>
              </w:rPr>
              <w:t>ложениями со слабо выраженной св</w:t>
            </w:r>
            <w:r w:rsidRPr="00164B6C">
              <w:rPr>
                <w:szCs w:val="24"/>
              </w:rPr>
              <w:t>я</w:t>
            </w:r>
            <w:r w:rsidRPr="00164B6C">
              <w:rPr>
                <w:szCs w:val="24"/>
              </w:rPr>
              <w:t>зью между ними, часты случаи непр</w:t>
            </w:r>
            <w:r w:rsidRPr="00164B6C">
              <w:rPr>
                <w:szCs w:val="24"/>
              </w:rPr>
              <w:t>а</w:t>
            </w:r>
            <w:r w:rsidRPr="00164B6C">
              <w:rPr>
                <w:szCs w:val="24"/>
              </w:rPr>
              <w:t>вильного словооупотребления.</w:t>
            </w:r>
          </w:p>
          <w:p w:rsidR="00C766CC" w:rsidRPr="00164B6C" w:rsidRDefault="00C766CC" w:rsidP="00A168FB">
            <w:pPr>
              <w:tabs>
                <w:tab w:val="left" w:pos="284"/>
              </w:tabs>
              <w:spacing w:line="240" w:lineRule="auto"/>
              <w:rPr>
                <w:szCs w:val="24"/>
              </w:rPr>
            </w:pPr>
            <w:r w:rsidRPr="00164B6C">
              <w:rPr>
                <w:szCs w:val="24"/>
              </w:rPr>
              <w:t>5. Нарушено стилевое единство текста.</w:t>
            </w:r>
          </w:p>
          <w:p w:rsidR="00C766CC" w:rsidRPr="00164B6C" w:rsidRDefault="00C766CC" w:rsidP="00A168FB">
            <w:pPr>
              <w:tabs>
                <w:tab w:val="left" w:pos="284"/>
              </w:tabs>
              <w:spacing w:line="240" w:lineRule="auto"/>
              <w:rPr>
                <w:szCs w:val="24"/>
              </w:rPr>
            </w:pPr>
            <w:r w:rsidRPr="00164B6C">
              <w:rPr>
                <w:szCs w:val="24"/>
              </w:rPr>
              <w:t xml:space="preserve">      В целом в работе допущено 6 н</w:t>
            </w:r>
            <w:r w:rsidRPr="00164B6C">
              <w:rPr>
                <w:szCs w:val="24"/>
              </w:rPr>
              <w:t>е</w:t>
            </w:r>
            <w:r w:rsidRPr="00164B6C">
              <w:rPr>
                <w:szCs w:val="24"/>
              </w:rPr>
              <w:t>дочетов в содержании и  до 7 речевых недочетов</w:t>
            </w:r>
          </w:p>
        </w:tc>
        <w:tc>
          <w:tcPr>
            <w:tcW w:w="4360" w:type="dxa"/>
          </w:tcPr>
          <w:p w:rsidR="00C766CC" w:rsidRPr="00164B6C" w:rsidRDefault="00C766CC" w:rsidP="00A168FB">
            <w:pPr>
              <w:tabs>
                <w:tab w:val="left" w:pos="284"/>
              </w:tabs>
              <w:spacing w:line="240" w:lineRule="auto"/>
              <w:rPr>
                <w:szCs w:val="24"/>
              </w:rPr>
            </w:pPr>
            <w:r w:rsidRPr="00164B6C">
              <w:rPr>
                <w:szCs w:val="24"/>
              </w:rPr>
              <w:t>Допускаются: 7орф. и 7 пунк., или 6 орф. и 8 пунк., 5 орф. и 9 пункт., 8 орф. и 6 пунк., а также 7 грам. ошибок.</w:t>
            </w:r>
          </w:p>
        </w:tc>
      </w:tr>
      <w:tr w:rsidR="00C766CC" w:rsidRPr="00164B6C" w:rsidTr="009B3783">
        <w:tc>
          <w:tcPr>
            <w:tcW w:w="959" w:type="dxa"/>
          </w:tcPr>
          <w:p w:rsidR="00C766CC" w:rsidRPr="00164B6C" w:rsidRDefault="00C766CC" w:rsidP="00A168FB">
            <w:pPr>
              <w:tabs>
                <w:tab w:val="left" w:pos="284"/>
              </w:tabs>
              <w:spacing w:line="240" w:lineRule="auto"/>
              <w:rPr>
                <w:szCs w:val="24"/>
              </w:rPr>
            </w:pPr>
            <w:r w:rsidRPr="00164B6C">
              <w:rPr>
                <w:szCs w:val="24"/>
              </w:rPr>
              <w:t>1</w:t>
            </w:r>
          </w:p>
        </w:tc>
        <w:tc>
          <w:tcPr>
            <w:tcW w:w="4252" w:type="dxa"/>
          </w:tcPr>
          <w:p w:rsidR="00C766CC" w:rsidRPr="00164B6C" w:rsidRDefault="00C766CC" w:rsidP="00A168FB">
            <w:pPr>
              <w:tabs>
                <w:tab w:val="left" w:pos="284"/>
              </w:tabs>
              <w:spacing w:line="240" w:lineRule="auto"/>
              <w:rPr>
                <w:szCs w:val="24"/>
              </w:rPr>
            </w:pPr>
            <w:r w:rsidRPr="00164B6C">
              <w:rPr>
                <w:szCs w:val="24"/>
              </w:rPr>
              <w:t>В работе допущено 6 недочетов в с</w:t>
            </w:r>
            <w:r w:rsidRPr="00164B6C">
              <w:rPr>
                <w:szCs w:val="24"/>
              </w:rPr>
              <w:t>о</w:t>
            </w:r>
            <w:r w:rsidRPr="00164B6C">
              <w:rPr>
                <w:szCs w:val="24"/>
              </w:rPr>
              <w:t>держании и   более 7 речевых недоч</w:t>
            </w:r>
            <w:r w:rsidRPr="00164B6C">
              <w:rPr>
                <w:szCs w:val="24"/>
              </w:rPr>
              <w:t>е</w:t>
            </w:r>
            <w:r w:rsidRPr="00164B6C">
              <w:rPr>
                <w:szCs w:val="24"/>
              </w:rPr>
              <w:t>тов</w:t>
            </w:r>
          </w:p>
        </w:tc>
        <w:tc>
          <w:tcPr>
            <w:tcW w:w="4360" w:type="dxa"/>
          </w:tcPr>
          <w:p w:rsidR="00C766CC" w:rsidRPr="00164B6C" w:rsidRDefault="00C766CC" w:rsidP="00A168FB">
            <w:pPr>
              <w:tabs>
                <w:tab w:val="left" w:pos="284"/>
              </w:tabs>
              <w:spacing w:line="240" w:lineRule="auto"/>
              <w:rPr>
                <w:szCs w:val="24"/>
              </w:rPr>
            </w:pPr>
            <w:r w:rsidRPr="00164B6C">
              <w:rPr>
                <w:szCs w:val="24"/>
              </w:rPr>
              <w:t>Имеется более 7 орф., 7 пунк. и 7 грам. ошибок.</w:t>
            </w:r>
          </w:p>
        </w:tc>
      </w:tr>
    </w:tbl>
    <w:p w:rsidR="00C766CC" w:rsidRPr="00164B6C" w:rsidRDefault="00C766CC" w:rsidP="00A168FB">
      <w:pPr>
        <w:tabs>
          <w:tab w:val="left" w:pos="284"/>
        </w:tabs>
        <w:spacing w:line="240" w:lineRule="auto"/>
        <w:rPr>
          <w:szCs w:val="24"/>
        </w:rPr>
      </w:pPr>
    </w:p>
    <w:p w:rsidR="00C766CC" w:rsidRPr="00164B6C" w:rsidRDefault="00C766CC" w:rsidP="00A168FB">
      <w:pPr>
        <w:tabs>
          <w:tab w:val="left" w:pos="284"/>
        </w:tabs>
        <w:spacing w:line="240" w:lineRule="auto"/>
        <w:rPr>
          <w:szCs w:val="24"/>
        </w:rPr>
      </w:pPr>
      <w:r w:rsidRPr="00164B6C">
        <w:rPr>
          <w:szCs w:val="24"/>
        </w:rPr>
        <w:t>При оценке сочинения необходимо учитывать самостоятельность, оригинальность замы</w:t>
      </w:r>
      <w:r w:rsidRPr="00164B6C">
        <w:rPr>
          <w:szCs w:val="24"/>
        </w:rPr>
        <w:t>с</w:t>
      </w:r>
      <w:r w:rsidRPr="00164B6C">
        <w:rPr>
          <w:szCs w:val="24"/>
        </w:rPr>
        <w:t>ла ученического сочинения, уровень его композиционного и речевого оформления. Нал</w:t>
      </w:r>
      <w:r w:rsidRPr="00164B6C">
        <w:rPr>
          <w:szCs w:val="24"/>
        </w:rPr>
        <w:t>и</w:t>
      </w:r>
      <w:r w:rsidRPr="00164B6C">
        <w:rPr>
          <w:szCs w:val="24"/>
        </w:rPr>
        <w:t xml:space="preserve">чие оригинального замысла, его хорошая реализация позволяют повысить первую оценку за сочинение на один балл. </w:t>
      </w:r>
    </w:p>
    <w:p w:rsidR="00C766CC" w:rsidRPr="00164B6C" w:rsidRDefault="00C766CC" w:rsidP="00A168FB">
      <w:pPr>
        <w:tabs>
          <w:tab w:val="left" w:pos="284"/>
        </w:tabs>
        <w:spacing w:line="240" w:lineRule="auto"/>
        <w:rPr>
          <w:szCs w:val="24"/>
        </w:rPr>
      </w:pPr>
      <w:r w:rsidRPr="00164B6C">
        <w:rPr>
          <w:szCs w:val="24"/>
        </w:rPr>
        <w:t>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w:t>
      </w:r>
      <w:r w:rsidRPr="00164B6C">
        <w:rPr>
          <w:szCs w:val="24"/>
        </w:rPr>
        <w:t>д</w:t>
      </w:r>
      <w:r w:rsidRPr="00164B6C">
        <w:rPr>
          <w:szCs w:val="24"/>
        </w:rPr>
        <w:t>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w:t>
      </w:r>
      <w:r w:rsidRPr="00164B6C">
        <w:rPr>
          <w:szCs w:val="24"/>
        </w:rPr>
        <w:t>о</w:t>
      </w:r>
      <w:r w:rsidRPr="00164B6C">
        <w:rPr>
          <w:szCs w:val="24"/>
        </w:rPr>
        <w:t>шениях: 2 – 3 – 2, 2 – 2 – 3; «3» ставится при соотношениях: 6 – 4 – 4 , 4 – 6 – 4, 4 – 4 – 6. При выставлении оценки «5» превышение объема сочинения не принимается во вним</w:t>
      </w:r>
      <w:r w:rsidRPr="00164B6C">
        <w:rPr>
          <w:szCs w:val="24"/>
        </w:rPr>
        <w:t>а</w:t>
      </w:r>
      <w:r w:rsidRPr="00164B6C">
        <w:rPr>
          <w:szCs w:val="24"/>
        </w:rPr>
        <w:t xml:space="preserve">ние. </w:t>
      </w:r>
    </w:p>
    <w:p w:rsidR="00C766CC" w:rsidRPr="00164B6C" w:rsidRDefault="00C766CC" w:rsidP="00A168FB">
      <w:pPr>
        <w:tabs>
          <w:tab w:val="left" w:pos="284"/>
        </w:tabs>
        <w:spacing w:line="240" w:lineRule="auto"/>
        <w:rPr>
          <w:szCs w:val="24"/>
        </w:rPr>
      </w:pPr>
      <w:r w:rsidRPr="00164B6C">
        <w:rPr>
          <w:szCs w:val="24"/>
        </w:rPr>
        <w:t xml:space="preserve">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 </w:t>
      </w:r>
    </w:p>
    <w:p w:rsidR="00C766CC" w:rsidRPr="00164B6C" w:rsidRDefault="00C766CC" w:rsidP="00A168FB">
      <w:pPr>
        <w:tabs>
          <w:tab w:val="left" w:pos="284"/>
        </w:tabs>
        <w:spacing w:line="240" w:lineRule="auto"/>
        <w:rPr>
          <w:szCs w:val="24"/>
        </w:rPr>
      </w:pPr>
      <w:r w:rsidRPr="00164B6C">
        <w:rPr>
          <w:szCs w:val="24"/>
        </w:rPr>
        <w:t>На оценку сочинения и изложения распространяются положения об однотипных и негр</w:t>
      </w:r>
      <w:r w:rsidRPr="00164B6C">
        <w:rPr>
          <w:szCs w:val="24"/>
        </w:rPr>
        <w:t>у</w:t>
      </w:r>
      <w:r w:rsidRPr="00164B6C">
        <w:rPr>
          <w:szCs w:val="24"/>
        </w:rPr>
        <w:t xml:space="preserve">бых ошибках, а также о сделанных учеником исправлениях, приведенные в разделе «Оценка диктантов». </w:t>
      </w:r>
    </w:p>
    <w:p w:rsidR="00C766CC" w:rsidRPr="00164B6C" w:rsidRDefault="00C766CC" w:rsidP="00A168FB">
      <w:pPr>
        <w:tabs>
          <w:tab w:val="left" w:pos="284"/>
        </w:tabs>
        <w:spacing w:line="240" w:lineRule="auto"/>
        <w:rPr>
          <w:szCs w:val="24"/>
        </w:rPr>
      </w:pPr>
      <w:r w:rsidRPr="00164B6C">
        <w:rPr>
          <w:szCs w:val="24"/>
        </w:rPr>
        <w:t xml:space="preserve">Ошибки и недочеты в сочинениях и изложениях. </w:t>
      </w:r>
    </w:p>
    <w:p w:rsidR="00C766CC" w:rsidRPr="00164B6C" w:rsidRDefault="00C766CC" w:rsidP="00A168FB">
      <w:pPr>
        <w:tabs>
          <w:tab w:val="left" w:pos="284"/>
        </w:tabs>
        <w:spacing w:line="240" w:lineRule="auto"/>
        <w:rPr>
          <w:szCs w:val="24"/>
        </w:rPr>
      </w:pPr>
      <w:r w:rsidRPr="00164B6C">
        <w:rPr>
          <w:szCs w:val="24"/>
        </w:rPr>
        <w:t>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w:t>
      </w:r>
      <w:r w:rsidRPr="00164B6C">
        <w:rPr>
          <w:szCs w:val="24"/>
        </w:rPr>
        <w:t>у</w:t>
      </w:r>
      <w:r w:rsidRPr="00164B6C">
        <w:rPr>
          <w:szCs w:val="24"/>
        </w:rPr>
        <w:t>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w:t>
      </w:r>
      <w:r w:rsidRPr="00164B6C">
        <w:rPr>
          <w:szCs w:val="24"/>
        </w:rPr>
        <w:t>о</w:t>
      </w:r>
      <w:r w:rsidRPr="00164B6C">
        <w:rPr>
          <w:szCs w:val="24"/>
        </w:rPr>
        <w:t xml:space="preserve">вами, недочет – это скорее не ошибка, а некоторая шероховатость речи. </w:t>
      </w:r>
    </w:p>
    <w:p w:rsidR="00C766CC" w:rsidRPr="00164B6C" w:rsidRDefault="00C766CC" w:rsidP="00A168FB">
      <w:pPr>
        <w:tabs>
          <w:tab w:val="left" w:pos="284"/>
        </w:tabs>
        <w:spacing w:line="240" w:lineRule="auto"/>
        <w:rPr>
          <w:szCs w:val="24"/>
        </w:rPr>
      </w:pPr>
      <w:r w:rsidRPr="00164B6C">
        <w:rPr>
          <w:szCs w:val="24"/>
        </w:rPr>
        <w:t>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w:t>
      </w:r>
      <w:r w:rsidRPr="00164B6C">
        <w:rPr>
          <w:szCs w:val="24"/>
        </w:rPr>
        <w:t>о</w:t>
      </w:r>
      <w:r w:rsidRPr="00164B6C">
        <w:rPr>
          <w:szCs w:val="24"/>
        </w:rPr>
        <w:t xml:space="preserve">ответствуют стилю изложения. Речевыми недочетами можно считать: </w:t>
      </w:r>
    </w:p>
    <w:p w:rsidR="00C766CC" w:rsidRPr="00164B6C" w:rsidRDefault="00C766CC" w:rsidP="00A168FB">
      <w:pPr>
        <w:tabs>
          <w:tab w:val="left" w:pos="284"/>
        </w:tabs>
        <w:spacing w:line="240" w:lineRule="auto"/>
        <w:rPr>
          <w:szCs w:val="24"/>
        </w:rPr>
      </w:pPr>
      <w:r w:rsidRPr="00164B6C">
        <w:rPr>
          <w:szCs w:val="24"/>
        </w:rPr>
        <w:t xml:space="preserve">- повторение одного и того же слова; </w:t>
      </w:r>
    </w:p>
    <w:p w:rsidR="00C766CC" w:rsidRPr="00164B6C" w:rsidRDefault="00C766CC" w:rsidP="00A168FB">
      <w:pPr>
        <w:tabs>
          <w:tab w:val="left" w:pos="284"/>
        </w:tabs>
        <w:spacing w:line="240" w:lineRule="auto"/>
        <w:rPr>
          <w:szCs w:val="24"/>
        </w:rPr>
      </w:pPr>
      <w:r w:rsidRPr="00164B6C">
        <w:rPr>
          <w:szCs w:val="24"/>
        </w:rPr>
        <w:t xml:space="preserve">- однообразие словарных конструкций; </w:t>
      </w:r>
    </w:p>
    <w:p w:rsidR="00C766CC" w:rsidRPr="00164B6C" w:rsidRDefault="00C766CC" w:rsidP="00A168FB">
      <w:pPr>
        <w:tabs>
          <w:tab w:val="left" w:pos="284"/>
        </w:tabs>
        <w:spacing w:line="240" w:lineRule="auto"/>
        <w:rPr>
          <w:szCs w:val="24"/>
        </w:rPr>
      </w:pPr>
      <w:r w:rsidRPr="00164B6C">
        <w:rPr>
          <w:szCs w:val="24"/>
        </w:rPr>
        <w:t xml:space="preserve">- неудачный порядок слов; </w:t>
      </w:r>
    </w:p>
    <w:p w:rsidR="00C766CC" w:rsidRPr="00164B6C" w:rsidRDefault="00C766CC" w:rsidP="00A168FB">
      <w:pPr>
        <w:tabs>
          <w:tab w:val="left" w:pos="284"/>
        </w:tabs>
        <w:spacing w:line="240" w:lineRule="auto"/>
        <w:rPr>
          <w:szCs w:val="24"/>
        </w:rPr>
      </w:pPr>
      <w:r w:rsidRPr="00164B6C">
        <w:rPr>
          <w:szCs w:val="24"/>
        </w:rPr>
        <w:t xml:space="preserve">- различного рода стилевые смешения. </w:t>
      </w:r>
    </w:p>
    <w:p w:rsidR="00C766CC" w:rsidRPr="00164B6C" w:rsidRDefault="00C766CC" w:rsidP="00A168FB">
      <w:pPr>
        <w:tabs>
          <w:tab w:val="left" w:pos="284"/>
        </w:tabs>
        <w:spacing w:line="240" w:lineRule="auto"/>
        <w:rPr>
          <w:szCs w:val="24"/>
        </w:rPr>
      </w:pPr>
      <w:r w:rsidRPr="00164B6C">
        <w:rPr>
          <w:szCs w:val="24"/>
        </w:rPr>
        <w:t xml:space="preserve">Ошибки в содержании сочинений и изложений </w:t>
      </w:r>
    </w:p>
    <w:p w:rsidR="00C766CC" w:rsidRPr="00164B6C" w:rsidRDefault="00C766CC" w:rsidP="00A168FB">
      <w:pPr>
        <w:tabs>
          <w:tab w:val="left" w:pos="284"/>
        </w:tabs>
        <w:spacing w:line="240" w:lineRule="auto"/>
        <w:rPr>
          <w:szCs w:val="24"/>
        </w:rPr>
      </w:pPr>
      <w:r w:rsidRPr="00164B6C">
        <w:rPr>
          <w:szCs w:val="24"/>
        </w:rPr>
        <w:t>Ошибки в содержании сочинения или изложения показывают, что ученик не овладел по</w:t>
      </w:r>
      <w:r w:rsidRPr="00164B6C">
        <w:rPr>
          <w:szCs w:val="24"/>
        </w:rPr>
        <w:t>л</w:t>
      </w:r>
      <w:r w:rsidRPr="00164B6C">
        <w:rPr>
          <w:szCs w:val="24"/>
        </w:rPr>
        <w:t>ностью умением составлять программу высказывания: недостаточно знаком с фактич</w:t>
      </w:r>
      <w:r w:rsidRPr="00164B6C">
        <w:rPr>
          <w:szCs w:val="24"/>
        </w:rPr>
        <w:t>е</w:t>
      </w:r>
      <w:r w:rsidRPr="00164B6C">
        <w:rPr>
          <w:szCs w:val="24"/>
        </w:rPr>
        <w:t xml:space="preserve">ским материалом по теме высказывания; не умеет отбирать сведения так, чтобы раскрыть заявленную тему; не владеет логикой изложения. Фактические ошибки: </w:t>
      </w:r>
    </w:p>
    <w:p w:rsidR="00C766CC" w:rsidRPr="00164B6C" w:rsidRDefault="00C766CC" w:rsidP="00A168FB">
      <w:pPr>
        <w:tabs>
          <w:tab w:val="left" w:pos="284"/>
        </w:tabs>
        <w:spacing w:line="240" w:lineRule="auto"/>
        <w:rPr>
          <w:szCs w:val="24"/>
        </w:rPr>
      </w:pPr>
      <w:r w:rsidRPr="00164B6C">
        <w:rPr>
          <w:szCs w:val="24"/>
        </w:rPr>
        <w:t xml:space="preserve">в изложении: </w:t>
      </w:r>
    </w:p>
    <w:p w:rsidR="00C766CC" w:rsidRPr="00164B6C" w:rsidRDefault="00C766CC" w:rsidP="00A168FB">
      <w:pPr>
        <w:tabs>
          <w:tab w:val="left" w:pos="284"/>
        </w:tabs>
        <w:spacing w:line="240" w:lineRule="auto"/>
        <w:rPr>
          <w:szCs w:val="24"/>
        </w:rPr>
      </w:pPr>
      <w:r w:rsidRPr="00164B6C">
        <w:rPr>
          <w:szCs w:val="24"/>
        </w:rPr>
        <w:t>неточности, искажения текста в обозначении времени, места событий, последовательн</w:t>
      </w:r>
      <w:r w:rsidRPr="00164B6C">
        <w:rPr>
          <w:szCs w:val="24"/>
        </w:rPr>
        <w:t>о</w:t>
      </w:r>
      <w:r w:rsidRPr="00164B6C">
        <w:rPr>
          <w:szCs w:val="24"/>
        </w:rPr>
        <w:t xml:space="preserve">сти действий, причинно-следственных связей. </w:t>
      </w:r>
    </w:p>
    <w:p w:rsidR="00C766CC" w:rsidRPr="00164B6C" w:rsidRDefault="00C766CC" w:rsidP="00A168FB">
      <w:pPr>
        <w:tabs>
          <w:tab w:val="left" w:pos="284"/>
        </w:tabs>
        <w:spacing w:line="240" w:lineRule="auto"/>
        <w:rPr>
          <w:szCs w:val="24"/>
        </w:rPr>
      </w:pPr>
      <w:r w:rsidRPr="00164B6C">
        <w:rPr>
          <w:szCs w:val="24"/>
        </w:rPr>
        <w:t xml:space="preserve">В сочинении: </w:t>
      </w:r>
    </w:p>
    <w:p w:rsidR="00C766CC" w:rsidRPr="00164B6C" w:rsidRDefault="00C766CC" w:rsidP="00A168FB">
      <w:pPr>
        <w:tabs>
          <w:tab w:val="left" w:pos="284"/>
        </w:tabs>
        <w:spacing w:line="240" w:lineRule="auto"/>
        <w:rPr>
          <w:szCs w:val="24"/>
        </w:rPr>
      </w:pPr>
      <w:r w:rsidRPr="00164B6C">
        <w:rPr>
          <w:szCs w:val="24"/>
        </w:rPr>
        <w:t>искажение имевших место событий, неточное воспроизведение источников, имен собс</w:t>
      </w:r>
      <w:r w:rsidRPr="00164B6C">
        <w:rPr>
          <w:szCs w:val="24"/>
        </w:rPr>
        <w:t>т</w:t>
      </w:r>
      <w:r w:rsidRPr="00164B6C">
        <w:rPr>
          <w:szCs w:val="24"/>
        </w:rPr>
        <w:t xml:space="preserve">венных, мест событий, дат. </w:t>
      </w:r>
    </w:p>
    <w:p w:rsidR="00C766CC" w:rsidRPr="00164B6C" w:rsidRDefault="00C766CC" w:rsidP="00A168FB">
      <w:pPr>
        <w:tabs>
          <w:tab w:val="left" w:pos="284"/>
        </w:tabs>
        <w:spacing w:line="240" w:lineRule="auto"/>
        <w:rPr>
          <w:szCs w:val="24"/>
        </w:rPr>
      </w:pPr>
      <w:r w:rsidRPr="00164B6C">
        <w:rPr>
          <w:szCs w:val="24"/>
        </w:rPr>
        <w:t xml:space="preserve">Логические ошибки </w:t>
      </w:r>
    </w:p>
    <w:p w:rsidR="00C766CC" w:rsidRPr="00164B6C" w:rsidRDefault="00C766CC" w:rsidP="00A168FB">
      <w:pPr>
        <w:tabs>
          <w:tab w:val="left" w:pos="284"/>
        </w:tabs>
        <w:spacing w:line="240" w:lineRule="auto"/>
        <w:rPr>
          <w:szCs w:val="24"/>
        </w:rPr>
      </w:pPr>
      <w:r w:rsidRPr="00164B6C">
        <w:rPr>
          <w:szCs w:val="24"/>
        </w:rPr>
        <w:t xml:space="preserve">-нарушение последовательности в высказывании; </w:t>
      </w:r>
    </w:p>
    <w:p w:rsidR="00C766CC" w:rsidRPr="00164B6C" w:rsidRDefault="00C766CC" w:rsidP="00A168FB">
      <w:pPr>
        <w:tabs>
          <w:tab w:val="left" w:pos="284"/>
        </w:tabs>
        <w:spacing w:line="240" w:lineRule="auto"/>
        <w:rPr>
          <w:szCs w:val="24"/>
        </w:rPr>
      </w:pPr>
      <w:r w:rsidRPr="00164B6C">
        <w:rPr>
          <w:szCs w:val="24"/>
        </w:rPr>
        <w:t xml:space="preserve">-отсутствие связи между частями сочинения (изложения) и между предложениями; </w:t>
      </w:r>
    </w:p>
    <w:p w:rsidR="00C766CC" w:rsidRPr="00164B6C" w:rsidRDefault="00C766CC" w:rsidP="00A168FB">
      <w:pPr>
        <w:tabs>
          <w:tab w:val="left" w:pos="284"/>
        </w:tabs>
        <w:spacing w:line="240" w:lineRule="auto"/>
        <w:rPr>
          <w:szCs w:val="24"/>
        </w:rPr>
      </w:pPr>
      <w:r w:rsidRPr="00164B6C">
        <w:rPr>
          <w:szCs w:val="24"/>
        </w:rPr>
        <w:t xml:space="preserve">-неоправданное повторение высказанной ранее мысли; </w:t>
      </w:r>
    </w:p>
    <w:p w:rsidR="00C766CC" w:rsidRPr="00164B6C" w:rsidRDefault="00C766CC" w:rsidP="00A168FB">
      <w:pPr>
        <w:tabs>
          <w:tab w:val="left" w:pos="284"/>
        </w:tabs>
        <w:spacing w:line="240" w:lineRule="auto"/>
        <w:rPr>
          <w:szCs w:val="24"/>
        </w:rPr>
      </w:pPr>
      <w:r w:rsidRPr="00164B6C">
        <w:rPr>
          <w:szCs w:val="24"/>
        </w:rPr>
        <w:t xml:space="preserve">-раздробление одной микротемы другой микротемой; </w:t>
      </w:r>
    </w:p>
    <w:p w:rsidR="00C766CC" w:rsidRPr="00164B6C" w:rsidRDefault="00C766CC" w:rsidP="00A168FB">
      <w:pPr>
        <w:tabs>
          <w:tab w:val="left" w:pos="284"/>
        </w:tabs>
        <w:spacing w:line="240" w:lineRule="auto"/>
        <w:rPr>
          <w:szCs w:val="24"/>
        </w:rPr>
      </w:pPr>
      <w:r w:rsidRPr="00164B6C">
        <w:rPr>
          <w:szCs w:val="24"/>
        </w:rPr>
        <w:t xml:space="preserve">-несоразмерность частей высказывания или отсутствие необходимых частей; </w:t>
      </w:r>
    </w:p>
    <w:p w:rsidR="00C766CC" w:rsidRPr="00164B6C" w:rsidRDefault="00C766CC" w:rsidP="00A168FB">
      <w:pPr>
        <w:tabs>
          <w:tab w:val="left" w:pos="284"/>
        </w:tabs>
        <w:spacing w:line="240" w:lineRule="auto"/>
        <w:rPr>
          <w:szCs w:val="24"/>
        </w:rPr>
      </w:pPr>
      <w:r w:rsidRPr="00164B6C">
        <w:rPr>
          <w:szCs w:val="24"/>
        </w:rPr>
        <w:t xml:space="preserve">-перестановка частей текста (если она не обусловлена заданием к изложению); </w:t>
      </w:r>
    </w:p>
    <w:p w:rsidR="00C766CC" w:rsidRPr="00164B6C" w:rsidRDefault="00C766CC" w:rsidP="00A168FB">
      <w:pPr>
        <w:tabs>
          <w:tab w:val="left" w:pos="284"/>
        </w:tabs>
        <w:spacing w:line="240" w:lineRule="auto"/>
        <w:rPr>
          <w:szCs w:val="24"/>
        </w:rPr>
      </w:pPr>
      <w:r w:rsidRPr="00164B6C">
        <w:rPr>
          <w:szCs w:val="24"/>
        </w:rPr>
        <w:t>-неоправданная подмена лица, от которого ведется повествование. К примеру, повеств</w:t>
      </w:r>
      <w:r w:rsidRPr="00164B6C">
        <w:rPr>
          <w:szCs w:val="24"/>
        </w:rPr>
        <w:t>о</w:t>
      </w:r>
      <w:r w:rsidRPr="00164B6C">
        <w:rPr>
          <w:szCs w:val="24"/>
        </w:rPr>
        <w:t xml:space="preserve">вание ведется сначала от первого, а потом от третьего лица. </w:t>
      </w:r>
    </w:p>
    <w:p w:rsidR="00C766CC" w:rsidRPr="00164B6C" w:rsidRDefault="00C766CC" w:rsidP="00A168FB">
      <w:pPr>
        <w:tabs>
          <w:tab w:val="left" w:pos="284"/>
        </w:tabs>
        <w:spacing w:line="240" w:lineRule="auto"/>
        <w:rPr>
          <w:szCs w:val="24"/>
        </w:rPr>
      </w:pPr>
      <w:r w:rsidRPr="00164B6C">
        <w:rPr>
          <w:szCs w:val="24"/>
        </w:rPr>
        <w:t xml:space="preserve">Речевые ошибки </w:t>
      </w:r>
    </w:p>
    <w:p w:rsidR="00C766CC" w:rsidRPr="00164B6C" w:rsidRDefault="00C766CC" w:rsidP="00A168FB">
      <w:pPr>
        <w:tabs>
          <w:tab w:val="left" w:pos="284"/>
        </w:tabs>
        <w:spacing w:line="240" w:lineRule="auto"/>
        <w:rPr>
          <w:szCs w:val="24"/>
        </w:rPr>
      </w:pPr>
      <w:r w:rsidRPr="00164B6C">
        <w:rPr>
          <w:szCs w:val="24"/>
        </w:rPr>
        <w:t xml:space="preserve">К речевым ошибкам относятся ошибки и недочеты в употреблении слов и построении текста. Первые, в свою очередь, делятся на семантические и стилистические. </w:t>
      </w:r>
    </w:p>
    <w:p w:rsidR="00C766CC" w:rsidRPr="00164B6C" w:rsidRDefault="00C766CC" w:rsidP="00A168FB">
      <w:pPr>
        <w:tabs>
          <w:tab w:val="left" w:pos="284"/>
        </w:tabs>
        <w:spacing w:line="240" w:lineRule="auto"/>
        <w:rPr>
          <w:szCs w:val="24"/>
        </w:rPr>
      </w:pPr>
      <w:r w:rsidRPr="00164B6C">
        <w:rPr>
          <w:szCs w:val="24"/>
        </w:rPr>
        <w:t xml:space="preserve">К речевым семантическим ошибкам можно отнести следующие нарушения: </w:t>
      </w:r>
    </w:p>
    <w:p w:rsidR="00C766CC" w:rsidRPr="00164B6C" w:rsidRDefault="00C766CC" w:rsidP="00A168FB">
      <w:pPr>
        <w:tabs>
          <w:tab w:val="left" w:pos="284"/>
        </w:tabs>
        <w:spacing w:line="240" w:lineRule="auto"/>
        <w:rPr>
          <w:szCs w:val="24"/>
        </w:rPr>
      </w:pPr>
      <w:r w:rsidRPr="00164B6C">
        <w:rPr>
          <w:szCs w:val="24"/>
        </w:rPr>
        <w:t>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 неразличение (смешение) паронимов или синонимов, например: рука болталась, как плетень; учитель не должен потакать прихотям ребенка и идти у него на поводке; нарушение лексической сочетаемости, например: Чичиков постепенно покидает город; пули не свистели над ушами; употребление лишних слов, например: опустив гол</w:t>
      </w:r>
      <w:r w:rsidRPr="00164B6C">
        <w:rPr>
          <w:szCs w:val="24"/>
        </w:rPr>
        <w:t>о</w:t>
      </w:r>
      <w:r w:rsidRPr="00164B6C">
        <w:rPr>
          <w:szCs w:val="24"/>
        </w:rPr>
        <w:t xml:space="preserve">ву вниз; он впервые познакомился с Таней случайно; пропуск, недостаток нужного слова, например: Сережа смирно сидит в кресле, закутанный белой простыней, и терпеливо ждет конца (о стрижке); стилистически неоправданное употребление ряда однокоренных слов, например: характерная черта характера; приближался все ближе и ближе. </w:t>
      </w:r>
    </w:p>
    <w:p w:rsidR="00C766CC" w:rsidRPr="00164B6C" w:rsidRDefault="00C766CC" w:rsidP="00A168FB">
      <w:pPr>
        <w:tabs>
          <w:tab w:val="left" w:pos="284"/>
        </w:tabs>
        <w:spacing w:line="240" w:lineRule="auto"/>
        <w:rPr>
          <w:szCs w:val="24"/>
        </w:rPr>
      </w:pPr>
      <w:r w:rsidRPr="00164B6C">
        <w:rPr>
          <w:szCs w:val="24"/>
        </w:rPr>
        <w:t xml:space="preserve">Стилистические ошибки представляют собой следующие нарушения, которые связаны с требованиями к выразительности речи: неоправданное употребление в авторской речи диалектных и просторечных слов, например: У Кити было два парня: Левин и Вронский; </w:t>
      </w:r>
    </w:p>
    <w:p w:rsidR="00C766CC" w:rsidRPr="00164B6C" w:rsidRDefault="00C766CC" w:rsidP="00A168FB">
      <w:pPr>
        <w:tabs>
          <w:tab w:val="left" w:pos="284"/>
        </w:tabs>
        <w:spacing w:line="240" w:lineRule="auto"/>
        <w:rPr>
          <w:szCs w:val="24"/>
        </w:rPr>
      </w:pPr>
      <w:r w:rsidRPr="00164B6C">
        <w:rPr>
          <w:szCs w:val="24"/>
        </w:rPr>
        <w:t>неуместное употребление эмоционально окрашенных слов и конструкций, особенно в а</w:t>
      </w:r>
      <w:r w:rsidRPr="00164B6C">
        <w:rPr>
          <w:szCs w:val="24"/>
        </w:rPr>
        <w:t>в</w:t>
      </w:r>
      <w:r w:rsidRPr="00164B6C">
        <w:rPr>
          <w:szCs w:val="24"/>
        </w:rPr>
        <w:t xml:space="preserve">торской речи, например: Рядом сидит папа (вместо отец) одного из малышей; смешение лексики разных исторических эпох; употребление штампов. </w:t>
      </w:r>
    </w:p>
    <w:p w:rsidR="00C766CC" w:rsidRPr="00164B6C" w:rsidRDefault="00C766CC" w:rsidP="00A168FB">
      <w:pPr>
        <w:tabs>
          <w:tab w:val="left" w:pos="284"/>
        </w:tabs>
        <w:spacing w:line="240" w:lineRule="auto"/>
        <w:rPr>
          <w:szCs w:val="24"/>
        </w:rPr>
      </w:pPr>
      <w:r w:rsidRPr="00164B6C">
        <w:rPr>
          <w:szCs w:val="24"/>
        </w:rPr>
        <w:t>Речевые ошибки в построении текста: бедность и однообразие синтаксических констру</w:t>
      </w:r>
      <w:r w:rsidRPr="00164B6C">
        <w:rPr>
          <w:szCs w:val="24"/>
        </w:rPr>
        <w:t>к</w:t>
      </w:r>
      <w:r w:rsidRPr="00164B6C">
        <w:rPr>
          <w:szCs w:val="24"/>
        </w:rPr>
        <w:t xml:space="preserve">ций; </w:t>
      </w:r>
    </w:p>
    <w:p w:rsidR="00C766CC" w:rsidRPr="00164B6C" w:rsidRDefault="00C766CC" w:rsidP="00A168FB">
      <w:pPr>
        <w:tabs>
          <w:tab w:val="left" w:pos="284"/>
        </w:tabs>
        <w:spacing w:line="240" w:lineRule="auto"/>
        <w:rPr>
          <w:szCs w:val="24"/>
        </w:rPr>
      </w:pPr>
      <w:r w:rsidRPr="00164B6C">
        <w:rPr>
          <w:szCs w:val="24"/>
        </w:rPr>
        <w:t>нарушение видовременной соотнесенности глагольных форм, например: Когда Пугачев выходил из избы и сел в карету, Гринев долго смотрел ему вслед; стилистически неопра</w:t>
      </w:r>
      <w:r w:rsidRPr="00164B6C">
        <w:rPr>
          <w:szCs w:val="24"/>
        </w:rPr>
        <w:t>в</w:t>
      </w:r>
      <w:r w:rsidRPr="00164B6C">
        <w:rPr>
          <w:szCs w:val="24"/>
        </w:rPr>
        <w:t>данное повторение слов; неудачное употребление местоимений для связи предложений или частей текста, приводящее к неясности, двусмысленности речи, например: Иванов з</w:t>
      </w:r>
      <w:r w:rsidRPr="00164B6C">
        <w:rPr>
          <w:szCs w:val="24"/>
        </w:rPr>
        <w:t>а</w:t>
      </w:r>
      <w:r w:rsidRPr="00164B6C">
        <w:rPr>
          <w:szCs w:val="24"/>
        </w:rPr>
        <w:t xml:space="preserve">кинул удочку, и она клюнула; неудачный порядок слов. </w:t>
      </w:r>
    </w:p>
    <w:p w:rsidR="00C766CC" w:rsidRPr="00164B6C" w:rsidRDefault="00C766CC" w:rsidP="00A168FB">
      <w:pPr>
        <w:tabs>
          <w:tab w:val="left" w:pos="284"/>
        </w:tabs>
        <w:spacing w:line="240" w:lineRule="auto"/>
        <w:rPr>
          <w:szCs w:val="24"/>
        </w:rPr>
      </w:pPr>
      <w:r w:rsidRPr="00164B6C">
        <w:rPr>
          <w:szCs w:val="24"/>
        </w:rPr>
        <w:t xml:space="preserve">Грамматические ошибки </w:t>
      </w:r>
    </w:p>
    <w:p w:rsidR="00C766CC" w:rsidRPr="00164B6C" w:rsidRDefault="00C766CC" w:rsidP="00A168FB">
      <w:pPr>
        <w:tabs>
          <w:tab w:val="left" w:pos="284"/>
        </w:tabs>
        <w:spacing w:line="240" w:lineRule="auto"/>
        <w:rPr>
          <w:szCs w:val="24"/>
        </w:rPr>
      </w:pPr>
      <w:r w:rsidRPr="00164B6C">
        <w:rPr>
          <w:szCs w:val="24"/>
        </w:rPr>
        <w:t xml:space="preserve">Грамматические ошибки – это нарушение грамматических норм образования языковых единиц и их структуры. </w:t>
      </w:r>
    </w:p>
    <w:p w:rsidR="00C766CC" w:rsidRPr="00164B6C" w:rsidRDefault="00C766CC" w:rsidP="00A168FB">
      <w:pPr>
        <w:tabs>
          <w:tab w:val="left" w:pos="284"/>
        </w:tabs>
        <w:spacing w:line="240" w:lineRule="auto"/>
        <w:rPr>
          <w:szCs w:val="24"/>
        </w:rPr>
      </w:pPr>
      <w:r w:rsidRPr="00164B6C">
        <w:rPr>
          <w:szCs w:val="24"/>
        </w:rPr>
        <w:t xml:space="preserve">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 </w:t>
      </w:r>
    </w:p>
    <w:p w:rsidR="00C766CC" w:rsidRPr="00164B6C" w:rsidRDefault="00C766CC" w:rsidP="00A168FB">
      <w:pPr>
        <w:tabs>
          <w:tab w:val="left" w:pos="284"/>
        </w:tabs>
        <w:spacing w:line="240" w:lineRule="auto"/>
        <w:rPr>
          <w:szCs w:val="24"/>
        </w:rPr>
      </w:pPr>
      <w:r w:rsidRPr="00164B6C">
        <w:rPr>
          <w:szCs w:val="24"/>
        </w:rPr>
        <w:t xml:space="preserve">Разновидности грамматических ошибок: </w:t>
      </w:r>
    </w:p>
    <w:p w:rsidR="00C766CC" w:rsidRPr="00164B6C" w:rsidRDefault="00C766CC" w:rsidP="00A168FB">
      <w:pPr>
        <w:tabs>
          <w:tab w:val="left" w:pos="284"/>
        </w:tabs>
        <w:spacing w:line="240" w:lineRule="auto"/>
        <w:rPr>
          <w:szCs w:val="24"/>
        </w:rPr>
      </w:pPr>
      <w:r w:rsidRPr="00164B6C">
        <w:rPr>
          <w:szCs w:val="24"/>
        </w:rPr>
        <w:t>Словообразовательные, состоящие в неоправданном словосочинительстве или видоизм</w:t>
      </w:r>
      <w:r w:rsidRPr="00164B6C">
        <w:rPr>
          <w:szCs w:val="24"/>
        </w:rPr>
        <w:t>е</w:t>
      </w:r>
      <w:r w:rsidRPr="00164B6C">
        <w:rPr>
          <w:szCs w:val="24"/>
        </w:rPr>
        <w:t>нении слов нормативного языка (например, надсмешка, подчерк, нагинаться, спинжак, беспощадство, публицизм и т.п.). Такие ошибки нельзя воспринимать как орфографич</w:t>
      </w:r>
      <w:r w:rsidRPr="00164B6C">
        <w:rPr>
          <w:szCs w:val="24"/>
        </w:rPr>
        <w:t>е</w:t>
      </w:r>
      <w:r w:rsidRPr="00164B6C">
        <w:rPr>
          <w:szCs w:val="24"/>
        </w:rPr>
        <w:t xml:space="preserve">ские. </w:t>
      </w:r>
    </w:p>
    <w:p w:rsidR="00C766CC" w:rsidRPr="00164B6C" w:rsidRDefault="00C766CC" w:rsidP="00A168FB">
      <w:pPr>
        <w:tabs>
          <w:tab w:val="left" w:pos="284"/>
        </w:tabs>
        <w:spacing w:line="240" w:lineRule="auto"/>
        <w:rPr>
          <w:szCs w:val="24"/>
        </w:rPr>
      </w:pPr>
      <w:r w:rsidRPr="00164B6C">
        <w:rPr>
          <w:szCs w:val="24"/>
        </w:rPr>
        <w:t>Морфологические, связанные с ненормативным образованием форм слов и употреблением частей речи (писав свои произведения, не думал, что очутюсь в полной темноте; одни ан</w:t>
      </w:r>
      <w:r w:rsidRPr="00164B6C">
        <w:rPr>
          <w:szCs w:val="24"/>
        </w:rPr>
        <w:t>г</w:t>
      </w:r>
      <w:r w:rsidRPr="00164B6C">
        <w:rPr>
          <w:szCs w:val="24"/>
        </w:rPr>
        <w:t xml:space="preserve">личанины; спортсмены в каноях; ихний улыбающий ребенок; ложит и т.д.) </w:t>
      </w:r>
    </w:p>
    <w:p w:rsidR="00C766CC" w:rsidRPr="00164B6C" w:rsidRDefault="00C766CC" w:rsidP="00A168FB">
      <w:pPr>
        <w:tabs>
          <w:tab w:val="left" w:pos="284"/>
        </w:tabs>
        <w:spacing w:line="240" w:lineRule="auto"/>
        <w:rPr>
          <w:szCs w:val="24"/>
        </w:rPr>
      </w:pPr>
      <w:r w:rsidRPr="00164B6C">
        <w:rPr>
          <w:szCs w:val="24"/>
        </w:rPr>
        <w:t xml:space="preserve">Синтаксические </w:t>
      </w:r>
    </w:p>
    <w:p w:rsidR="00C766CC" w:rsidRPr="00164B6C" w:rsidRDefault="00C766CC" w:rsidP="00A168FB">
      <w:pPr>
        <w:tabs>
          <w:tab w:val="left" w:pos="284"/>
        </w:tabs>
        <w:spacing w:line="240" w:lineRule="auto"/>
        <w:rPr>
          <w:szCs w:val="24"/>
        </w:rPr>
      </w:pPr>
      <w:r w:rsidRPr="00164B6C">
        <w:rPr>
          <w:szCs w:val="24"/>
        </w:rPr>
        <w:t>а) Ошибки в структуре словосочетаний, в согласовании и управлении, например: бракон</w:t>
      </w:r>
      <w:r w:rsidRPr="00164B6C">
        <w:rPr>
          <w:szCs w:val="24"/>
        </w:rPr>
        <w:t>ь</w:t>
      </w:r>
      <w:r w:rsidRPr="00164B6C">
        <w:rPr>
          <w:szCs w:val="24"/>
        </w:rPr>
        <w:t xml:space="preserve">ерам, нарушающих закон; жажда к славе; </w:t>
      </w:r>
    </w:p>
    <w:p w:rsidR="00C766CC" w:rsidRPr="00164B6C" w:rsidRDefault="00C766CC" w:rsidP="00A168FB">
      <w:pPr>
        <w:tabs>
          <w:tab w:val="left" w:pos="284"/>
        </w:tabs>
        <w:spacing w:line="240" w:lineRule="auto"/>
        <w:rPr>
          <w:szCs w:val="24"/>
        </w:rPr>
      </w:pPr>
      <w:r w:rsidRPr="00164B6C">
        <w:rPr>
          <w:szCs w:val="24"/>
        </w:rPr>
        <w:t xml:space="preserve">б) ошибки в структуре простого предложения: </w:t>
      </w:r>
    </w:p>
    <w:p w:rsidR="00C766CC" w:rsidRPr="00164B6C" w:rsidRDefault="00C766CC" w:rsidP="00A168FB">
      <w:pPr>
        <w:tabs>
          <w:tab w:val="left" w:pos="284"/>
        </w:tabs>
        <w:spacing w:line="240" w:lineRule="auto"/>
        <w:rPr>
          <w:szCs w:val="24"/>
        </w:rPr>
      </w:pPr>
      <w:r w:rsidRPr="00164B6C">
        <w:rPr>
          <w:szCs w:val="24"/>
        </w:rPr>
        <w:t xml:space="preserve">- нарушение связи между подлежащим и сказуемым, например: солнце села; но не вечно ни юность, ни лето; это было моей единственной книгой в дни войны; </w:t>
      </w:r>
    </w:p>
    <w:p w:rsidR="00C766CC" w:rsidRPr="00164B6C" w:rsidRDefault="00C766CC" w:rsidP="00A168FB">
      <w:pPr>
        <w:tabs>
          <w:tab w:val="left" w:pos="284"/>
        </w:tabs>
        <w:spacing w:line="240" w:lineRule="auto"/>
        <w:rPr>
          <w:szCs w:val="24"/>
        </w:rPr>
      </w:pPr>
      <w:r w:rsidRPr="00164B6C">
        <w:rPr>
          <w:szCs w:val="24"/>
        </w:rPr>
        <w:t>- нарушение границы предложения, например: Собаки напали на след зайца. И стали г</w:t>
      </w:r>
      <w:r w:rsidRPr="00164B6C">
        <w:rPr>
          <w:szCs w:val="24"/>
        </w:rPr>
        <w:t>о</w:t>
      </w:r>
      <w:r w:rsidRPr="00164B6C">
        <w:rPr>
          <w:szCs w:val="24"/>
        </w:rPr>
        <w:t xml:space="preserve">нять его по вырубке; </w:t>
      </w:r>
    </w:p>
    <w:p w:rsidR="00C766CC" w:rsidRPr="00164B6C" w:rsidRDefault="00C766CC" w:rsidP="00A168FB">
      <w:pPr>
        <w:tabs>
          <w:tab w:val="left" w:pos="284"/>
        </w:tabs>
        <w:spacing w:line="240" w:lineRule="auto"/>
        <w:rPr>
          <w:szCs w:val="24"/>
        </w:rPr>
      </w:pPr>
      <w:r w:rsidRPr="00164B6C">
        <w:rPr>
          <w:szCs w:val="24"/>
        </w:rPr>
        <w:t xml:space="preserve">- разрушение ряда однородных членов, например: настоящий учитель верен своему делу и никогда не отступать от своих принципов. Почти все вещи в доме большие: шкафы, двери, а еще грузовик и комбайн; </w:t>
      </w:r>
    </w:p>
    <w:p w:rsidR="00C766CC" w:rsidRPr="00164B6C" w:rsidRDefault="00C766CC" w:rsidP="00A168FB">
      <w:pPr>
        <w:tabs>
          <w:tab w:val="left" w:pos="284"/>
        </w:tabs>
        <w:spacing w:line="240" w:lineRule="auto"/>
        <w:rPr>
          <w:szCs w:val="24"/>
        </w:rPr>
      </w:pPr>
      <w:r w:rsidRPr="00164B6C">
        <w:rPr>
          <w:szCs w:val="24"/>
        </w:rPr>
        <w:t>- ошибки в предложениях с причастными и деепричастными оборотами, например; прич</w:t>
      </w:r>
      <w:r w:rsidRPr="00164B6C">
        <w:rPr>
          <w:szCs w:val="24"/>
        </w:rPr>
        <w:t>а</w:t>
      </w:r>
      <w:r w:rsidRPr="00164B6C">
        <w:rPr>
          <w:szCs w:val="24"/>
        </w:rPr>
        <w:t>лившая лодка к берегу; На картине «Вратарь» изображен мальчик, широко расставив н</w:t>
      </w:r>
      <w:r w:rsidRPr="00164B6C">
        <w:rPr>
          <w:szCs w:val="24"/>
        </w:rPr>
        <w:t>о</w:t>
      </w:r>
      <w:r w:rsidRPr="00164B6C">
        <w:rPr>
          <w:szCs w:val="24"/>
        </w:rPr>
        <w:t xml:space="preserve">ги, упершись руками в колени; </w:t>
      </w:r>
    </w:p>
    <w:p w:rsidR="00C766CC" w:rsidRPr="00164B6C" w:rsidRDefault="00C766CC" w:rsidP="00A168FB">
      <w:pPr>
        <w:tabs>
          <w:tab w:val="left" w:pos="284"/>
        </w:tabs>
        <w:spacing w:line="240" w:lineRule="auto"/>
        <w:rPr>
          <w:szCs w:val="24"/>
        </w:rPr>
      </w:pPr>
      <w:r w:rsidRPr="00164B6C">
        <w:rPr>
          <w:szCs w:val="24"/>
        </w:rPr>
        <w:t>- местоименное дублирование одного из членов предложения, чаще подлежащего, напр</w:t>
      </w:r>
      <w:r w:rsidRPr="00164B6C">
        <w:rPr>
          <w:szCs w:val="24"/>
        </w:rPr>
        <w:t>и</w:t>
      </w:r>
      <w:r w:rsidRPr="00164B6C">
        <w:rPr>
          <w:szCs w:val="24"/>
        </w:rPr>
        <w:t xml:space="preserve">мер: Кусты, они покрывали берег реки; </w:t>
      </w:r>
    </w:p>
    <w:p w:rsidR="00C766CC" w:rsidRPr="00164B6C" w:rsidRDefault="00C766CC" w:rsidP="00A168FB">
      <w:pPr>
        <w:tabs>
          <w:tab w:val="left" w:pos="284"/>
        </w:tabs>
        <w:spacing w:line="240" w:lineRule="auto"/>
        <w:rPr>
          <w:szCs w:val="24"/>
        </w:rPr>
      </w:pPr>
      <w:r w:rsidRPr="00164B6C">
        <w:rPr>
          <w:szCs w:val="24"/>
        </w:rPr>
        <w:t xml:space="preserve">- пропуски необходимых слов, например: Владик прибил доску и побежал в волейбол. </w:t>
      </w:r>
    </w:p>
    <w:p w:rsidR="00C766CC" w:rsidRPr="00164B6C" w:rsidRDefault="00C766CC" w:rsidP="00A168FB">
      <w:pPr>
        <w:tabs>
          <w:tab w:val="left" w:pos="284"/>
        </w:tabs>
        <w:spacing w:line="240" w:lineRule="auto"/>
        <w:rPr>
          <w:szCs w:val="24"/>
        </w:rPr>
      </w:pPr>
      <w:r w:rsidRPr="00164B6C">
        <w:rPr>
          <w:szCs w:val="24"/>
        </w:rPr>
        <w:t xml:space="preserve">В) ошибки в структуре сложного предложения: </w:t>
      </w:r>
    </w:p>
    <w:p w:rsidR="00C766CC" w:rsidRPr="00164B6C" w:rsidRDefault="00C766CC" w:rsidP="00A168FB">
      <w:pPr>
        <w:tabs>
          <w:tab w:val="left" w:pos="284"/>
        </w:tabs>
        <w:spacing w:line="240" w:lineRule="auto"/>
        <w:rPr>
          <w:szCs w:val="24"/>
        </w:rPr>
      </w:pPr>
      <w:r w:rsidRPr="00164B6C">
        <w:rPr>
          <w:szCs w:val="24"/>
        </w:rPr>
        <w:t xml:space="preserve">- смешение сочинительной и подчинительной связи, например: Когда ветер усиливается, и кроны деревьев шумят под его порывами; </w:t>
      </w:r>
    </w:p>
    <w:p w:rsidR="00C766CC" w:rsidRPr="00164B6C" w:rsidRDefault="00C766CC" w:rsidP="00A168FB">
      <w:pPr>
        <w:tabs>
          <w:tab w:val="left" w:pos="284"/>
        </w:tabs>
        <w:spacing w:line="240" w:lineRule="auto"/>
        <w:rPr>
          <w:szCs w:val="24"/>
        </w:rPr>
      </w:pPr>
      <w:r w:rsidRPr="00164B6C">
        <w:rPr>
          <w:szCs w:val="24"/>
        </w:rPr>
        <w:t xml:space="preserve">- отрыв придаточного от определяемого слова, например: Сыновья Тараса только что слезли с коней, которые учились в Киевской бурсе; </w:t>
      </w:r>
    </w:p>
    <w:p w:rsidR="00C766CC" w:rsidRPr="00164B6C" w:rsidRDefault="00C766CC" w:rsidP="00A168FB">
      <w:pPr>
        <w:tabs>
          <w:tab w:val="left" w:pos="284"/>
        </w:tabs>
        <w:spacing w:line="240" w:lineRule="auto"/>
        <w:rPr>
          <w:szCs w:val="24"/>
        </w:rPr>
      </w:pPr>
      <w:r w:rsidRPr="00164B6C">
        <w:rPr>
          <w:szCs w:val="24"/>
        </w:rPr>
        <w:t xml:space="preserve">г) смешение прямой и косвенной речи; </w:t>
      </w:r>
    </w:p>
    <w:p w:rsidR="00C766CC" w:rsidRPr="00164B6C" w:rsidRDefault="00C766CC" w:rsidP="00A168FB">
      <w:pPr>
        <w:tabs>
          <w:tab w:val="left" w:pos="284"/>
        </w:tabs>
        <w:spacing w:line="240" w:lineRule="auto"/>
        <w:rPr>
          <w:szCs w:val="24"/>
        </w:rPr>
      </w:pPr>
      <w:r w:rsidRPr="00164B6C">
        <w:rPr>
          <w:szCs w:val="24"/>
        </w:rPr>
        <w:t>д) разрушение фразеологического оборота без особой стилистической установки, напр</w:t>
      </w:r>
      <w:r w:rsidRPr="00164B6C">
        <w:rPr>
          <w:szCs w:val="24"/>
        </w:rPr>
        <w:t>и</w:t>
      </w:r>
      <w:r w:rsidRPr="00164B6C">
        <w:rPr>
          <w:szCs w:val="24"/>
        </w:rPr>
        <w:t xml:space="preserve">мер: терпеть не могу сидеть сложив руки; хохотала как резаная. </w:t>
      </w:r>
    </w:p>
    <w:p w:rsidR="00C766CC" w:rsidRPr="00164B6C" w:rsidRDefault="00C766CC" w:rsidP="00A168FB">
      <w:pPr>
        <w:tabs>
          <w:tab w:val="left" w:pos="284"/>
        </w:tabs>
        <w:spacing w:line="240" w:lineRule="auto"/>
        <w:rPr>
          <w:szCs w:val="24"/>
        </w:rPr>
      </w:pPr>
      <w:r w:rsidRPr="00164B6C">
        <w:rPr>
          <w:szCs w:val="24"/>
        </w:rPr>
        <w:t>Грамматические ошибки следует отличать от орфографических. Орфографическая ошибка может быть допущена только на письме, ее нельзя услышать. Грамматическая ошибка не только видима, но и слышима. Простой прием чтения вслух по орфоэпическим правилам помогает разграничить грамматические и орфографические ошибки. К примеру, ошибка в окончании браконьерам, промышляющих в лесах не орфографическая, а грамматическая, так как нарушено согласование, что является грамматической нормой. И, наоборот, в окончании умчался в синею даль ошибка орфографическая, так как вместо «юю» по пр</w:t>
      </w:r>
      <w:r w:rsidRPr="00164B6C">
        <w:rPr>
          <w:szCs w:val="24"/>
        </w:rPr>
        <w:t>а</w:t>
      </w:r>
      <w:r w:rsidRPr="00164B6C">
        <w:rPr>
          <w:szCs w:val="24"/>
        </w:rPr>
        <w:t xml:space="preserve">вилу написано другое. </w:t>
      </w:r>
    </w:p>
    <w:p w:rsidR="00C766CC" w:rsidRPr="00164B6C" w:rsidRDefault="00C766CC" w:rsidP="00A168FB">
      <w:pPr>
        <w:tabs>
          <w:tab w:val="left" w:pos="284"/>
        </w:tabs>
        <w:spacing w:line="240" w:lineRule="auto"/>
        <w:rPr>
          <w:szCs w:val="24"/>
        </w:rPr>
      </w:pPr>
      <w:r w:rsidRPr="00164B6C">
        <w:rPr>
          <w:szCs w:val="24"/>
        </w:rPr>
        <w:t xml:space="preserve">Оценка обучающих работ </w:t>
      </w:r>
    </w:p>
    <w:p w:rsidR="00C766CC" w:rsidRPr="00164B6C" w:rsidRDefault="00C766CC" w:rsidP="00A168FB">
      <w:pPr>
        <w:tabs>
          <w:tab w:val="left" w:pos="284"/>
        </w:tabs>
        <w:spacing w:line="240" w:lineRule="auto"/>
        <w:rPr>
          <w:szCs w:val="24"/>
        </w:rPr>
      </w:pPr>
      <w:r w:rsidRPr="00164B6C">
        <w:rPr>
          <w:szCs w:val="24"/>
        </w:rPr>
        <w:t>Обучающие работы (различные упражнения и диктанты неконтрольного характера) оц</w:t>
      </w:r>
      <w:r w:rsidRPr="00164B6C">
        <w:rPr>
          <w:szCs w:val="24"/>
        </w:rPr>
        <w:t>е</w:t>
      </w:r>
      <w:r w:rsidRPr="00164B6C">
        <w:rPr>
          <w:szCs w:val="24"/>
        </w:rPr>
        <w:t xml:space="preserve">ниваются более строго, чем контрольные работы. </w:t>
      </w:r>
    </w:p>
    <w:p w:rsidR="00C766CC" w:rsidRPr="00164B6C" w:rsidRDefault="00C766CC" w:rsidP="00A168FB">
      <w:pPr>
        <w:tabs>
          <w:tab w:val="left" w:pos="284"/>
        </w:tabs>
        <w:spacing w:line="240" w:lineRule="auto"/>
        <w:rPr>
          <w:szCs w:val="24"/>
        </w:rPr>
      </w:pPr>
      <w:r w:rsidRPr="00164B6C">
        <w:rPr>
          <w:szCs w:val="24"/>
        </w:rPr>
        <w:t>При оценке обучающихся работ учитывается: 1) степень самостоятельности учащегося; 2) этап обучения; 3) объем работы; 4) четкость, аккуратность, каллиграфическая правил</w:t>
      </w:r>
      <w:r w:rsidRPr="00164B6C">
        <w:rPr>
          <w:szCs w:val="24"/>
        </w:rPr>
        <w:t>ь</w:t>
      </w:r>
      <w:r w:rsidRPr="00164B6C">
        <w:rPr>
          <w:szCs w:val="24"/>
        </w:rPr>
        <w:t xml:space="preserve">ность письма. </w:t>
      </w:r>
    </w:p>
    <w:p w:rsidR="00C766CC" w:rsidRPr="00164B6C" w:rsidRDefault="00C766CC" w:rsidP="00A168FB">
      <w:pPr>
        <w:tabs>
          <w:tab w:val="left" w:pos="284"/>
        </w:tabs>
        <w:spacing w:line="240" w:lineRule="auto"/>
        <w:rPr>
          <w:szCs w:val="24"/>
        </w:rPr>
      </w:pPr>
      <w:r w:rsidRPr="00164B6C">
        <w:rPr>
          <w:szCs w:val="24"/>
        </w:rPr>
        <w:t>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w:t>
      </w:r>
      <w:r w:rsidRPr="00164B6C">
        <w:rPr>
          <w:szCs w:val="24"/>
        </w:rPr>
        <w:t>б</w:t>
      </w:r>
      <w:r w:rsidRPr="00164B6C">
        <w:rPr>
          <w:szCs w:val="24"/>
        </w:rPr>
        <w:t>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w:t>
      </w:r>
      <w:r w:rsidRPr="00164B6C">
        <w:rPr>
          <w:szCs w:val="24"/>
        </w:rPr>
        <w:t>о</w:t>
      </w:r>
      <w:r w:rsidRPr="00164B6C">
        <w:rPr>
          <w:szCs w:val="24"/>
        </w:rPr>
        <w:t>личеству слов объем диктантов для данного класса, для оценки «4» допустимо и 2 испра</w:t>
      </w:r>
      <w:r w:rsidRPr="00164B6C">
        <w:rPr>
          <w:szCs w:val="24"/>
        </w:rPr>
        <w:t>в</w:t>
      </w:r>
      <w:r w:rsidRPr="00164B6C">
        <w:rPr>
          <w:szCs w:val="24"/>
        </w:rPr>
        <w:t xml:space="preserve">ления ошибок. </w:t>
      </w:r>
    </w:p>
    <w:p w:rsidR="00C766CC" w:rsidRPr="00164B6C" w:rsidRDefault="00C766CC" w:rsidP="00A168FB">
      <w:pPr>
        <w:tabs>
          <w:tab w:val="left" w:pos="284"/>
        </w:tabs>
        <w:spacing w:line="240" w:lineRule="auto"/>
        <w:rPr>
          <w:szCs w:val="24"/>
        </w:rPr>
      </w:pPr>
      <w:r w:rsidRPr="00164B6C">
        <w:rPr>
          <w:szCs w:val="24"/>
        </w:rPr>
        <w:t xml:space="preserve">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w:t>
      </w:r>
    </w:p>
    <w:p w:rsidR="00C766CC" w:rsidRPr="00164B6C" w:rsidRDefault="00C766CC" w:rsidP="00A168FB">
      <w:pPr>
        <w:tabs>
          <w:tab w:val="left" w:pos="284"/>
        </w:tabs>
        <w:spacing w:line="240" w:lineRule="auto"/>
        <w:rPr>
          <w:szCs w:val="24"/>
        </w:rPr>
      </w:pPr>
      <w:r w:rsidRPr="00164B6C">
        <w:rPr>
          <w:szCs w:val="24"/>
        </w:rPr>
        <w:t>Самостоятельные работы, выполненные без предшествовавшего анализа возможных ош</w:t>
      </w:r>
      <w:r w:rsidRPr="00164B6C">
        <w:rPr>
          <w:szCs w:val="24"/>
        </w:rPr>
        <w:t>и</w:t>
      </w:r>
      <w:r w:rsidRPr="00164B6C">
        <w:rPr>
          <w:szCs w:val="24"/>
        </w:rPr>
        <w:t>бок, оцениваются по нормам для контрольных работ соответствующего или близкого в</w:t>
      </w:r>
      <w:r w:rsidRPr="00164B6C">
        <w:rPr>
          <w:szCs w:val="24"/>
        </w:rPr>
        <w:t>и</w:t>
      </w:r>
      <w:r w:rsidRPr="00164B6C">
        <w:rPr>
          <w:szCs w:val="24"/>
        </w:rPr>
        <w:t xml:space="preserve">да. </w:t>
      </w:r>
    </w:p>
    <w:p w:rsidR="00C766CC" w:rsidRPr="00164B6C" w:rsidRDefault="00C766CC" w:rsidP="00A168FB">
      <w:pPr>
        <w:tabs>
          <w:tab w:val="left" w:pos="284"/>
        </w:tabs>
        <w:spacing w:line="240" w:lineRule="auto"/>
        <w:rPr>
          <w:szCs w:val="24"/>
        </w:rPr>
      </w:pPr>
      <w:r w:rsidRPr="00164B6C">
        <w:rPr>
          <w:szCs w:val="24"/>
        </w:rPr>
        <w:t xml:space="preserve">Оценка тестов </w:t>
      </w:r>
    </w:p>
    <w:p w:rsidR="00C766CC" w:rsidRPr="00164B6C" w:rsidRDefault="00C766CC" w:rsidP="00A168FB">
      <w:pPr>
        <w:tabs>
          <w:tab w:val="left" w:pos="284"/>
        </w:tabs>
        <w:spacing w:line="240" w:lineRule="auto"/>
        <w:rPr>
          <w:szCs w:val="24"/>
        </w:rPr>
      </w:pPr>
      <w:r w:rsidRPr="00164B6C">
        <w:rPr>
          <w:szCs w:val="24"/>
        </w:rPr>
        <w:t xml:space="preserve">При проведении тестовых работ критерии оценок следующие: </w:t>
      </w:r>
    </w:p>
    <w:p w:rsidR="00C766CC" w:rsidRPr="00164B6C" w:rsidRDefault="00C766CC" w:rsidP="00A168FB">
      <w:pPr>
        <w:tabs>
          <w:tab w:val="left" w:pos="284"/>
        </w:tabs>
        <w:spacing w:line="240" w:lineRule="auto"/>
        <w:rPr>
          <w:szCs w:val="24"/>
        </w:rPr>
      </w:pPr>
      <w:r w:rsidRPr="00164B6C">
        <w:rPr>
          <w:szCs w:val="24"/>
        </w:rPr>
        <w:t xml:space="preserve">«5» - 90 – 100 %; </w:t>
      </w:r>
    </w:p>
    <w:p w:rsidR="00C766CC" w:rsidRPr="00164B6C" w:rsidRDefault="00C766CC" w:rsidP="00A168FB">
      <w:pPr>
        <w:tabs>
          <w:tab w:val="left" w:pos="284"/>
        </w:tabs>
        <w:spacing w:line="240" w:lineRule="auto"/>
        <w:rPr>
          <w:szCs w:val="24"/>
        </w:rPr>
      </w:pPr>
      <w:r w:rsidRPr="00164B6C">
        <w:rPr>
          <w:szCs w:val="24"/>
        </w:rPr>
        <w:t xml:space="preserve">«4» - 70 – 89 %; </w:t>
      </w:r>
    </w:p>
    <w:p w:rsidR="00C766CC" w:rsidRPr="00164B6C" w:rsidRDefault="00C766CC" w:rsidP="00A168FB">
      <w:pPr>
        <w:tabs>
          <w:tab w:val="left" w:pos="284"/>
        </w:tabs>
        <w:spacing w:line="240" w:lineRule="auto"/>
        <w:rPr>
          <w:szCs w:val="24"/>
        </w:rPr>
      </w:pPr>
      <w:r w:rsidRPr="00164B6C">
        <w:rPr>
          <w:szCs w:val="24"/>
        </w:rPr>
        <w:t xml:space="preserve">«3» - 50 – 69 %; </w:t>
      </w:r>
    </w:p>
    <w:p w:rsidR="00C766CC" w:rsidRPr="00164B6C" w:rsidRDefault="00C766CC" w:rsidP="00A168FB">
      <w:pPr>
        <w:tabs>
          <w:tab w:val="left" w:pos="284"/>
        </w:tabs>
        <w:spacing w:line="240" w:lineRule="auto"/>
        <w:rPr>
          <w:szCs w:val="24"/>
        </w:rPr>
      </w:pPr>
      <w:r w:rsidRPr="00164B6C">
        <w:rPr>
          <w:szCs w:val="24"/>
        </w:rPr>
        <w:t xml:space="preserve">«2»- менее 50 %. </w:t>
      </w:r>
    </w:p>
    <w:p w:rsidR="00C766CC" w:rsidRPr="00164B6C" w:rsidRDefault="00C766CC" w:rsidP="00A168FB">
      <w:pPr>
        <w:tabs>
          <w:tab w:val="left" w:pos="284"/>
        </w:tabs>
        <w:spacing w:line="240" w:lineRule="auto"/>
        <w:rPr>
          <w:szCs w:val="24"/>
        </w:rPr>
      </w:pPr>
      <w:r w:rsidRPr="00164B6C">
        <w:rPr>
          <w:szCs w:val="24"/>
        </w:rPr>
        <w:t xml:space="preserve">При выполнении тестовых работ в формате ОГЭ и ЕГЭ </w:t>
      </w:r>
    </w:p>
    <w:p w:rsidR="00C766CC" w:rsidRPr="00164B6C" w:rsidRDefault="00C766CC" w:rsidP="00A168FB">
      <w:pPr>
        <w:tabs>
          <w:tab w:val="left" w:pos="284"/>
        </w:tabs>
        <w:spacing w:line="240" w:lineRule="auto"/>
        <w:rPr>
          <w:szCs w:val="24"/>
        </w:rPr>
      </w:pPr>
      <w:r w:rsidRPr="00164B6C">
        <w:rPr>
          <w:szCs w:val="24"/>
        </w:rPr>
        <w:t>Полностью выполненная  части «А»  - «удовлетворительно»</w:t>
      </w:r>
    </w:p>
    <w:p w:rsidR="00C766CC" w:rsidRPr="00164B6C" w:rsidRDefault="00C766CC" w:rsidP="00A168FB">
      <w:pPr>
        <w:tabs>
          <w:tab w:val="left" w:pos="284"/>
        </w:tabs>
        <w:spacing w:line="240" w:lineRule="auto"/>
        <w:rPr>
          <w:szCs w:val="24"/>
        </w:rPr>
      </w:pPr>
      <w:r w:rsidRPr="00164B6C">
        <w:rPr>
          <w:szCs w:val="24"/>
        </w:rPr>
        <w:t>Части «А» и «В» - «хорошо»</w:t>
      </w:r>
    </w:p>
    <w:p w:rsidR="00C766CC" w:rsidRPr="00164B6C" w:rsidRDefault="00C766CC" w:rsidP="00A168FB">
      <w:pPr>
        <w:tabs>
          <w:tab w:val="left" w:pos="284"/>
        </w:tabs>
        <w:spacing w:line="240" w:lineRule="auto"/>
        <w:rPr>
          <w:szCs w:val="24"/>
        </w:rPr>
      </w:pPr>
      <w:r w:rsidRPr="00164B6C">
        <w:rPr>
          <w:szCs w:val="24"/>
        </w:rPr>
        <w:t>Части «А», «В» и одного задания из части «С» - «отлично»</w:t>
      </w:r>
    </w:p>
    <w:p w:rsidR="00C766CC" w:rsidRPr="00164B6C" w:rsidRDefault="00C766CC" w:rsidP="00A168FB">
      <w:pPr>
        <w:tabs>
          <w:tab w:val="left" w:pos="284"/>
        </w:tabs>
        <w:spacing w:line="240" w:lineRule="auto"/>
        <w:rPr>
          <w:szCs w:val="24"/>
        </w:rPr>
      </w:pPr>
    </w:p>
    <w:p w:rsidR="00C766CC" w:rsidRPr="00164B6C" w:rsidRDefault="00C766CC" w:rsidP="00A168FB">
      <w:pPr>
        <w:tabs>
          <w:tab w:val="left" w:pos="284"/>
        </w:tabs>
        <w:spacing w:line="240" w:lineRule="auto"/>
        <w:rPr>
          <w:szCs w:val="24"/>
        </w:rPr>
      </w:pPr>
      <w:r w:rsidRPr="00164B6C">
        <w:rPr>
          <w:szCs w:val="24"/>
        </w:rPr>
        <w:t>Выведение итоговых отметок</w:t>
      </w:r>
    </w:p>
    <w:p w:rsidR="00C766CC" w:rsidRPr="00164B6C" w:rsidRDefault="00C766CC" w:rsidP="00A168FB">
      <w:pPr>
        <w:tabs>
          <w:tab w:val="left" w:pos="284"/>
        </w:tabs>
        <w:spacing w:line="240" w:lineRule="auto"/>
        <w:rPr>
          <w:szCs w:val="24"/>
        </w:rPr>
      </w:pPr>
      <w:r w:rsidRPr="00164B6C">
        <w:rPr>
          <w:szCs w:val="24"/>
        </w:rPr>
        <w:t>За учебную четверть и учебный год ставится итоговая отметка. Она является единой и о</w:t>
      </w:r>
      <w:r w:rsidRPr="00164B6C">
        <w:rPr>
          <w:szCs w:val="24"/>
        </w:rPr>
        <w:t>т</w:t>
      </w:r>
      <w:r w:rsidRPr="00164B6C">
        <w:rPr>
          <w:szCs w:val="24"/>
        </w:rPr>
        <w:t>ражает в обобщенном виде все стороны подготовки ученика по русскому языку: усвоение теоретического материала, овладение умениями, речевое развитие, уровень орфографич</w:t>
      </w:r>
      <w:r w:rsidRPr="00164B6C">
        <w:rPr>
          <w:szCs w:val="24"/>
        </w:rPr>
        <w:t>е</w:t>
      </w:r>
      <w:r w:rsidRPr="00164B6C">
        <w:rPr>
          <w:szCs w:val="24"/>
        </w:rPr>
        <w:t xml:space="preserve">ской и пунктуации и  грамотности. </w:t>
      </w:r>
    </w:p>
    <w:p w:rsidR="00C766CC" w:rsidRPr="00164B6C" w:rsidRDefault="00C766CC" w:rsidP="00A168FB">
      <w:pPr>
        <w:tabs>
          <w:tab w:val="left" w:pos="284"/>
        </w:tabs>
        <w:spacing w:line="240" w:lineRule="auto"/>
        <w:rPr>
          <w:szCs w:val="24"/>
        </w:rPr>
      </w:pPr>
      <w:r w:rsidRPr="00164B6C">
        <w:rPr>
          <w:szCs w:val="24"/>
        </w:rPr>
        <w:t>Итоговая отметка не должна выводиться механически, как среднее арифметическое пре</w:t>
      </w:r>
      <w:r w:rsidRPr="00164B6C">
        <w:rPr>
          <w:szCs w:val="24"/>
        </w:rPr>
        <w:t>д</w:t>
      </w:r>
      <w:r w:rsidRPr="00164B6C">
        <w:rPr>
          <w:szCs w:val="24"/>
        </w:rPr>
        <w:t>шествующих отметок. Решающим при ее определении следует считать фактическую по</w:t>
      </w:r>
      <w:r w:rsidRPr="00164B6C">
        <w:rPr>
          <w:szCs w:val="24"/>
        </w:rPr>
        <w:t>д</w:t>
      </w:r>
      <w:r w:rsidRPr="00164B6C">
        <w:rPr>
          <w:szCs w:val="24"/>
        </w:rPr>
        <w:t>готовку ученика по всем показателям ко времени выведения этой отметки. Однако для т</w:t>
      </w:r>
      <w:r w:rsidRPr="00164B6C">
        <w:rPr>
          <w:szCs w:val="24"/>
        </w:rPr>
        <w:t>о</w:t>
      </w:r>
      <w:r w:rsidRPr="00164B6C">
        <w:rPr>
          <w:szCs w:val="24"/>
        </w:rPr>
        <w:t>го, чтобы стимулировать серьезное отношение учащихся к занятиям на протяжении всего учебного года, при выведении итоговых отметок необходимо учитывать результаты их т</w:t>
      </w:r>
      <w:r w:rsidRPr="00164B6C">
        <w:rPr>
          <w:szCs w:val="24"/>
        </w:rPr>
        <w:t>е</w:t>
      </w:r>
      <w:r w:rsidRPr="00164B6C">
        <w:rPr>
          <w:szCs w:val="24"/>
        </w:rPr>
        <w:t xml:space="preserve">кущей успеваемости. </w:t>
      </w:r>
    </w:p>
    <w:p w:rsidR="00C766CC" w:rsidRPr="00164B6C" w:rsidRDefault="00C766CC" w:rsidP="00A168FB">
      <w:pPr>
        <w:tabs>
          <w:tab w:val="left" w:pos="284"/>
        </w:tabs>
        <w:spacing w:line="240" w:lineRule="auto"/>
        <w:rPr>
          <w:szCs w:val="24"/>
        </w:rPr>
      </w:pPr>
      <w:r w:rsidRPr="00164B6C">
        <w:rPr>
          <w:szCs w:val="24"/>
        </w:rPr>
        <w:t>При выведении итоговой отметки преимущественное значение придается отметкам, отр</w:t>
      </w:r>
      <w:r w:rsidRPr="00164B6C">
        <w:rPr>
          <w:szCs w:val="24"/>
        </w:rPr>
        <w:t>а</w:t>
      </w:r>
      <w:r w:rsidRPr="00164B6C">
        <w:rPr>
          <w:szCs w:val="24"/>
        </w:rPr>
        <w:t>жающим степень владения навыками (орфографическими, пунктуационными, речевыми). Поэтому итоговая от метка за грамотность не может быть положительной, если на прот</w:t>
      </w:r>
      <w:r w:rsidRPr="00164B6C">
        <w:rPr>
          <w:szCs w:val="24"/>
        </w:rPr>
        <w:t>я</w:t>
      </w:r>
      <w:r w:rsidRPr="00164B6C">
        <w:rPr>
          <w:szCs w:val="24"/>
        </w:rPr>
        <w:t xml:space="preserve">жении четверти (года) большинство контрольных диктантов, сочинений, изложений за орфографическую, пунктуационную, речевую грамотность оценивались баллом «2» и «1» с учетом работы над ошибками. </w:t>
      </w:r>
    </w:p>
    <w:p w:rsidR="00C766CC" w:rsidRPr="00164B6C" w:rsidRDefault="00C766CC" w:rsidP="00A168FB">
      <w:pPr>
        <w:tabs>
          <w:tab w:val="left" w:pos="284"/>
        </w:tabs>
        <w:spacing w:line="240" w:lineRule="auto"/>
        <w:rPr>
          <w:szCs w:val="24"/>
        </w:rPr>
      </w:pPr>
    </w:p>
    <w:p w:rsidR="00C766CC" w:rsidRPr="00164B6C" w:rsidRDefault="00C766CC" w:rsidP="00A168FB">
      <w:pPr>
        <w:tabs>
          <w:tab w:val="left" w:pos="284"/>
        </w:tabs>
        <w:spacing w:line="240" w:lineRule="auto"/>
        <w:rPr>
          <w:szCs w:val="24"/>
        </w:rPr>
      </w:pPr>
      <w:r w:rsidRPr="00164B6C">
        <w:rPr>
          <w:szCs w:val="24"/>
        </w:rPr>
        <w:tab/>
      </w:r>
      <w:r w:rsidRPr="00164B6C">
        <w:rPr>
          <w:szCs w:val="24"/>
        </w:rPr>
        <w:tab/>
      </w:r>
    </w:p>
    <w:p w:rsidR="00C766CC" w:rsidRPr="00164B6C" w:rsidRDefault="00C766CC" w:rsidP="00A168FB">
      <w:pPr>
        <w:tabs>
          <w:tab w:val="left" w:pos="284"/>
        </w:tabs>
        <w:spacing w:line="240" w:lineRule="auto"/>
        <w:rPr>
          <w:szCs w:val="24"/>
          <w:u w:val="single"/>
        </w:rPr>
      </w:pPr>
      <w:r w:rsidRPr="00164B6C">
        <w:rPr>
          <w:szCs w:val="24"/>
          <w:u w:val="single"/>
        </w:rPr>
        <w:t>Оценочные материалы по иностранному языку</w:t>
      </w:r>
    </w:p>
    <w:p w:rsidR="00C766CC" w:rsidRPr="00164B6C" w:rsidRDefault="00C766CC" w:rsidP="00A168FB">
      <w:pPr>
        <w:tabs>
          <w:tab w:val="left" w:pos="284"/>
        </w:tabs>
        <w:spacing w:line="240" w:lineRule="auto"/>
        <w:rPr>
          <w:szCs w:val="24"/>
        </w:rPr>
      </w:pPr>
      <w:r w:rsidRPr="00164B6C">
        <w:rPr>
          <w:szCs w:val="24"/>
        </w:rPr>
        <w:t xml:space="preserve"> Письмо </w:t>
      </w:r>
    </w:p>
    <w:p w:rsidR="00C766CC" w:rsidRPr="00164B6C" w:rsidRDefault="00C766CC" w:rsidP="00A168FB">
      <w:pPr>
        <w:tabs>
          <w:tab w:val="left" w:pos="284"/>
        </w:tabs>
        <w:spacing w:line="240" w:lineRule="auto"/>
        <w:rPr>
          <w:szCs w:val="24"/>
        </w:rPr>
      </w:pPr>
      <w:r w:rsidRPr="00164B6C">
        <w:rPr>
          <w:szCs w:val="24"/>
        </w:rPr>
        <w:t>Оценка «5» ставится в том случае, если коммуникативная задача решена полностью, пр</w:t>
      </w:r>
      <w:r w:rsidRPr="00164B6C">
        <w:rPr>
          <w:szCs w:val="24"/>
        </w:rPr>
        <w:t>и</w:t>
      </w:r>
      <w:r w:rsidRPr="00164B6C">
        <w:rPr>
          <w:szCs w:val="24"/>
        </w:rPr>
        <w:t>менение лексики адекватно коммуникативной задаче, грамматические ошибки либо о</w:t>
      </w:r>
      <w:r w:rsidRPr="00164B6C">
        <w:rPr>
          <w:szCs w:val="24"/>
        </w:rPr>
        <w:t>т</w:t>
      </w:r>
      <w:r w:rsidRPr="00164B6C">
        <w:rPr>
          <w:szCs w:val="24"/>
        </w:rPr>
        <w:t xml:space="preserve">сутствуют, либо не препятствуют решению коммуникативной задачи </w:t>
      </w:r>
    </w:p>
    <w:p w:rsidR="00C766CC" w:rsidRPr="00164B6C" w:rsidRDefault="00C766CC" w:rsidP="00A168FB">
      <w:pPr>
        <w:tabs>
          <w:tab w:val="left" w:pos="284"/>
        </w:tabs>
        <w:spacing w:line="240" w:lineRule="auto"/>
        <w:rPr>
          <w:szCs w:val="24"/>
        </w:rPr>
      </w:pPr>
      <w:r w:rsidRPr="00164B6C">
        <w:rPr>
          <w:szCs w:val="24"/>
        </w:rPr>
        <w:t xml:space="preserve">Оценка «4» ставится в том случае, если коммуникативная задача решена полностью, но понимание текста незначительно затруднено наличием грамматических и/или лексических ошибок. </w:t>
      </w:r>
    </w:p>
    <w:p w:rsidR="00C766CC" w:rsidRPr="00164B6C" w:rsidRDefault="00C766CC" w:rsidP="00A168FB">
      <w:pPr>
        <w:tabs>
          <w:tab w:val="left" w:pos="284"/>
        </w:tabs>
        <w:spacing w:line="240" w:lineRule="auto"/>
        <w:rPr>
          <w:szCs w:val="24"/>
        </w:rPr>
      </w:pPr>
      <w:r w:rsidRPr="00164B6C">
        <w:rPr>
          <w:szCs w:val="24"/>
        </w:rPr>
        <w:t>Оценка «3» ставится в том случае, если коммуникативная задача решена, но понимание текста затруднено наличием грубых грамматических ошибок или неадекватным употре</w:t>
      </w:r>
      <w:r w:rsidRPr="00164B6C">
        <w:rPr>
          <w:szCs w:val="24"/>
        </w:rPr>
        <w:t>б</w:t>
      </w:r>
      <w:r w:rsidRPr="00164B6C">
        <w:rPr>
          <w:szCs w:val="24"/>
        </w:rPr>
        <w:t xml:space="preserve">лением лексики. </w:t>
      </w:r>
    </w:p>
    <w:p w:rsidR="00C766CC" w:rsidRPr="00164B6C" w:rsidRDefault="00C766CC" w:rsidP="00A168FB">
      <w:pPr>
        <w:tabs>
          <w:tab w:val="left" w:pos="284"/>
        </w:tabs>
        <w:spacing w:line="240" w:lineRule="auto"/>
        <w:rPr>
          <w:szCs w:val="24"/>
        </w:rPr>
      </w:pPr>
      <w:r w:rsidRPr="00164B6C">
        <w:rPr>
          <w:szCs w:val="24"/>
        </w:rPr>
        <w:t>Оценка «2» ставится в том случае, если коммуникативная задача не решена ввиду бол</w:t>
      </w:r>
      <w:r w:rsidRPr="00164B6C">
        <w:rPr>
          <w:szCs w:val="24"/>
        </w:rPr>
        <w:t>ь</w:t>
      </w:r>
      <w:r w:rsidRPr="00164B6C">
        <w:rPr>
          <w:szCs w:val="24"/>
        </w:rPr>
        <w:t xml:space="preserve">шого количества лексико-грамматических ошибок или недостаточного объема текста. </w:t>
      </w:r>
    </w:p>
    <w:p w:rsidR="00C766CC" w:rsidRPr="00164B6C" w:rsidRDefault="00C766CC" w:rsidP="00A168FB">
      <w:pPr>
        <w:tabs>
          <w:tab w:val="left" w:pos="284"/>
        </w:tabs>
        <w:spacing w:line="240" w:lineRule="auto"/>
        <w:rPr>
          <w:szCs w:val="24"/>
        </w:rPr>
      </w:pPr>
      <w:r w:rsidRPr="00164B6C">
        <w:rPr>
          <w:szCs w:val="24"/>
        </w:rPr>
        <w:t xml:space="preserve"> Аудирование </w:t>
      </w:r>
    </w:p>
    <w:p w:rsidR="00C766CC" w:rsidRPr="00164B6C" w:rsidRDefault="00C766CC" w:rsidP="00A168FB">
      <w:pPr>
        <w:tabs>
          <w:tab w:val="left" w:pos="284"/>
        </w:tabs>
        <w:spacing w:line="240" w:lineRule="auto"/>
        <w:rPr>
          <w:szCs w:val="24"/>
        </w:rPr>
      </w:pPr>
      <w:r w:rsidRPr="00164B6C">
        <w:rPr>
          <w:szCs w:val="24"/>
        </w:rPr>
        <w:t>Оценка «5» ставится в том случае, если коммуникативная задача решена и при этом уч</w:t>
      </w:r>
      <w:r w:rsidRPr="00164B6C">
        <w:rPr>
          <w:szCs w:val="24"/>
        </w:rPr>
        <w:t>а</w:t>
      </w:r>
      <w:r w:rsidRPr="00164B6C">
        <w:rPr>
          <w:szCs w:val="24"/>
        </w:rPr>
        <w:t xml:space="preserve">щиеся полностью поняли содержание иноязычной речи, соответствующей программным требованиям для каждого класса. </w:t>
      </w:r>
    </w:p>
    <w:p w:rsidR="00C766CC" w:rsidRPr="00164B6C" w:rsidRDefault="00C766CC" w:rsidP="00A168FB">
      <w:pPr>
        <w:tabs>
          <w:tab w:val="left" w:pos="284"/>
        </w:tabs>
        <w:spacing w:line="240" w:lineRule="auto"/>
        <w:rPr>
          <w:szCs w:val="24"/>
        </w:rPr>
      </w:pPr>
      <w:r w:rsidRPr="00164B6C">
        <w:rPr>
          <w:szCs w:val="24"/>
        </w:rPr>
        <w:t>Оценка «4» ставится в том случае, если коммуникативная задача решена и при этом уч</w:t>
      </w:r>
      <w:r w:rsidRPr="00164B6C">
        <w:rPr>
          <w:szCs w:val="24"/>
        </w:rPr>
        <w:t>а</w:t>
      </w:r>
      <w:r w:rsidRPr="00164B6C">
        <w:rPr>
          <w:szCs w:val="24"/>
        </w:rPr>
        <w:t xml:space="preserve">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 </w:t>
      </w:r>
    </w:p>
    <w:p w:rsidR="00C766CC" w:rsidRPr="00164B6C" w:rsidRDefault="00C766CC" w:rsidP="00A168FB">
      <w:pPr>
        <w:tabs>
          <w:tab w:val="left" w:pos="284"/>
        </w:tabs>
        <w:spacing w:line="240" w:lineRule="auto"/>
        <w:rPr>
          <w:szCs w:val="24"/>
        </w:rPr>
      </w:pPr>
      <w:r w:rsidRPr="00164B6C">
        <w:rPr>
          <w:szCs w:val="24"/>
        </w:rPr>
        <w:t>Оценка «3» ставится в том случае, если коммуникативная задача решена и при этом уч</w:t>
      </w:r>
      <w:r w:rsidRPr="00164B6C">
        <w:rPr>
          <w:szCs w:val="24"/>
        </w:rPr>
        <w:t>а</w:t>
      </w:r>
      <w:r w:rsidRPr="00164B6C">
        <w:rPr>
          <w:szCs w:val="24"/>
        </w:rPr>
        <w:t xml:space="preserve">щиеся поняли только основной смысл иноязычной речи, соответствующей программным требованиям для данного класса. </w:t>
      </w:r>
    </w:p>
    <w:p w:rsidR="00C766CC" w:rsidRPr="00164B6C" w:rsidRDefault="00C766CC" w:rsidP="00A168FB">
      <w:pPr>
        <w:tabs>
          <w:tab w:val="left" w:pos="284"/>
        </w:tabs>
        <w:spacing w:line="240" w:lineRule="auto"/>
        <w:rPr>
          <w:szCs w:val="24"/>
        </w:rPr>
      </w:pPr>
      <w:r w:rsidRPr="00164B6C">
        <w:rPr>
          <w:szCs w:val="24"/>
        </w:rPr>
        <w:t>Оценка «2» ставится в том случае, если учащиеся не поняли смысл иноязычной речи, с</w:t>
      </w:r>
      <w:r w:rsidRPr="00164B6C">
        <w:rPr>
          <w:szCs w:val="24"/>
        </w:rPr>
        <w:t>о</w:t>
      </w:r>
      <w:r w:rsidRPr="00164B6C">
        <w:rPr>
          <w:szCs w:val="24"/>
        </w:rPr>
        <w:t xml:space="preserve">ответствующей программным требованиям для данного класса. </w:t>
      </w:r>
    </w:p>
    <w:p w:rsidR="00C766CC" w:rsidRPr="00164B6C" w:rsidRDefault="00C766CC" w:rsidP="00A168FB">
      <w:pPr>
        <w:tabs>
          <w:tab w:val="left" w:pos="284"/>
        </w:tabs>
        <w:spacing w:line="240" w:lineRule="auto"/>
        <w:rPr>
          <w:szCs w:val="24"/>
        </w:rPr>
      </w:pPr>
      <w:r w:rsidRPr="00164B6C">
        <w:rPr>
          <w:szCs w:val="24"/>
        </w:rPr>
        <w:t xml:space="preserve">Говорение </w:t>
      </w:r>
    </w:p>
    <w:p w:rsidR="00C766CC" w:rsidRPr="00164B6C" w:rsidRDefault="00C766CC" w:rsidP="00A168FB">
      <w:pPr>
        <w:tabs>
          <w:tab w:val="left" w:pos="284"/>
        </w:tabs>
        <w:spacing w:line="240" w:lineRule="auto"/>
        <w:rPr>
          <w:szCs w:val="24"/>
        </w:rPr>
      </w:pPr>
      <w:r w:rsidRPr="00164B6C">
        <w:rPr>
          <w:szCs w:val="24"/>
        </w:rPr>
        <w:t>Оценка «5» ставится в том случае, если общение осуществилось, высказывания учащихся соответствовали поставленной коммуникативной задаче и при этом их устная речь полн</w:t>
      </w:r>
      <w:r w:rsidRPr="00164B6C">
        <w:rPr>
          <w:szCs w:val="24"/>
        </w:rPr>
        <w:t>о</w:t>
      </w:r>
      <w:r w:rsidRPr="00164B6C">
        <w:rPr>
          <w:szCs w:val="24"/>
        </w:rPr>
        <w:t xml:space="preserve">стью соответствовала нормам иностранного языка в пределах программных требований для данного класса. </w:t>
      </w:r>
    </w:p>
    <w:p w:rsidR="00C766CC" w:rsidRPr="00164B6C" w:rsidRDefault="00C766CC" w:rsidP="00A168FB">
      <w:pPr>
        <w:tabs>
          <w:tab w:val="left" w:pos="284"/>
        </w:tabs>
        <w:spacing w:line="240" w:lineRule="auto"/>
        <w:rPr>
          <w:szCs w:val="24"/>
        </w:rPr>
      </w:pPr>
      <w:r w:rsidRPr="00164B6C">
        <w:rPr>
          <w:szCs w:val="24"/>
        </w:rPr>
        <w:t>Оценка «4» ставится в том случае если, если общение осуществилось, высказывания уч</w:t>
      </w:r>
      <w:r w:rsidRPr="00164B6C">
        <w:rPr>
          <w:szCs w:val="24"/>
        </w:rPr>
        <w:t>а</w:t>
      </w:r>
      <w:r w:rsidRPr="00164B6C">
        <w:rPr>
          <w:szCs w:val="24"/>
        </w:rPr>
        <w:t>щихся соответствовали поставленной коммуникативной задаче и при этом учащиеся в</w:t>
      </w:r>
      <w:r w:rsidRPr="00164B6C">
        <w:rPr>
          <w:szCs w:val="24"/>
        </w:rPr>
        <w:t>ы</w:t>
      </w:r>
      <w:r w:rsidRPr="00164B6C">
        <w:rPr>
          <w:szCs w:val="24"/>
        </w:rPr>
        <w:t>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w:t>
      </w:r>
      <w:r w:rsidRPr="00164B6C">
        <w:rPr>
          <w:szCs w:val="24"/>
        </w:rPr>
        <w:t>е</w:t>
      </w:r>
      <w:r w:rsidRPr="00164B6C">
        <w:rPr>
          <w:szCs w:val="24"/>
        </w:rPr>
        <w:t xml:space="preserve">лах программных требований для данного класса. </w:t>
      </w:r>
    </w:p>
    <w:p w:rsidR="00C766CC" w:rsidRPr="00164B6C" w:rsidRDefault="00C766CC" w:rsidP="00A168FB">
      <w:pPr>
        <w:tabs>
          <w:tab w:val="left" w:pos="284"/>
        </w:tabs>
        <w:spacing w:line="240" w:lineRule="auto"/>
        <w:rPr>
          <w:szCs w:val="24"/>
        </w:rPr>
      </w:pPr>
      <w:r w:rsidRPr="00164B6C">
        <w:rPr>
          <w:szCs w:val="24"/>
        </w:rPr>
        <w:t>Оценка «3» ставится в том случае если, если общение осуществилось, высказывания уч</w:t>
      </w:r>
      <w:r w:rsidRPr="00164B6C">
        <w:rPr>
          <w:szCs w:val="24"/>
        </w:rPr>
        <w:t>а</w:t>
      </w:r>
      <w:r w:rsidRPr="00164B6C">
        <w:rPr>
          <w:szCs w:val="24"/>
        </w:rPr>
        <w:t>щихся соответствовали поставленной коммуникативной задаче и при этом учащиеся в</w:t>
      </w:r>
      <w:r w:rsidRPr="00164B6C">
        <w:rPr>
          <w:szCs w:val="24"/>
        </w:rPr>
        <w:t>ы</w:t>
      </w:r>
      <w:r w:rsidRPr="00164B6C">
        <w:rPr>
          <w:szCs w:val="24"/>
        </w:rPr>
        <w:t>разили свои мысли на иностранном языке с отклонениями от языковых норм, не меша</w:t>
      </w:r>
      <w:r w:rsidRPr="00164B6C">
        <w:rPr>
          <w:szCs w:val="24"/>
        </w:rPr>
        <w:t>ю</w:t>
      </w:r>
      <w:r w:rsidRPr="00164B6C">
        <w:rPr>
          <w:szCs w:val="24"/>
        </w:rPr>
        <w:t xml:space="preserve">щими, однако, понять содержание сказанного. </w:t>
      </w:r>
    </w:p>
    <w:p w:rsidR="00C766CC" w:rsidRPr="00164B6C" w:rsidRDefault="00C766CC" w:rsidP="00A168FB">
      <w:pPr>
        <w:tabs>
          <w:tab w:val="left" w:pos="284"/>
        </w:tabs>
        <w:spacing w:line="240" w:lineRule="auto"/>
        <w:rPr>
          <w:szCs w:val="24"/>
        </w:rPr>
      </w:pPr>
      <w:r w:rsidRPr="00164B6C">
        <w:rPr>
          <w:szCs w:val="24"/>
        </w:rPr>
        <w:t>Оценка «2» ставится в том случае если, если общение не осуществилось, или высказыв</w:t>
      </w:r>
      <w:r w:rsidRPr="00164B6C">
        <w:rPr>
          <w:szCs w:val="24"/>
        </w:rPr>
        <w:t>а</w:t>
      </w:r>
      <w:r w:rsidRPr="00164B6C">
        <w:rPr>
          <w:szCs w:val="24"/>
        </w:rPr>
        <w:t xml:space="preserve">ния учащихся не соответствовали поставленной коммуникативной задаче, учащиеся слабо усвоили пройденный языковой материал и выразили свои мысли на иностранном языке с такими отклонен3иями от языковых норм, которые не позволяют понять содержание большей части сказанного. </w:t>
      </w:r>
    </w:p>
    <w:p w:rsidR="00C766CC" w:rsidRPr="00164B6C" w:rsidRDefault="00C766CC" w:rsidP="00A168FB">
      <w:pPr>
        <w:tabs>
          <w:tab w:val="left" w:pos="284"/>
        </w:tabs>
        <w:spacing w:line="240" w:lineRule="auto"/>
        <w:rPr>
          <w:szCs w:val="24"/>
        </w:rPr>
      </w:pPr>
    </w:p>
    <w:p w:rsidR="00C766CC" w:rsidRPr="00164B6C" w:rsidRDefault="00C766CC" w:rsidP="00A168FB">
      <w:pPr>
        <w:tabs>
          <w:tab w:val="left" w:pos="284"/>
        </w:tabs>
        <w:spacing w:line="240" w:lineRule="auto"/>
        <w:rPr>
          <w:szCs w:val="24"/>
        </w:rPr>
      </w:pPr>
      <w:r w:rsidRPr="00164B6C">
        <w:rPr>
          <w:szCs w:val="24"/>
        </w:rPr>
        <w:t xml:space="preserve">Чтение </w:t>
      </w:r>
    </w:p>
    <w:p w:rsidR="00C766CC" w:rsidRPr="00164B6C" w:rsidRDefault="00C766CC" w:rsidP="00A168FB">
      <w:pPr>
        <w:tabs>
          <w:tab w:val="left" w:pos="284"/>
        </w:tabs>
        <w:spacing w:line="240" w:lineRule="auto"/>
        <w:rPr>
          <w:szCs w:val="24"/>
        </w:rPr>
      </w:pPr>
      <w:r w:rsidRPr="00164B6C">
        <w:rPr>
          <w:szCs w:val="24"/>
        </w:rPr>
        <w:t>Оценка «5» ставится в том случае, если коммуникативная задача решена и при этом уч</w:t>
      </w:r>
      <w:r w:rsidRPr="00164B6C">
        <w:rPr>
          <w:szCs w:val="24"/>
        </w:rPr>
        <w:t>а</w:t>
      </w:r>
      <w:r w:rsidRPr="00164B6C">
        <w:rPr>
          <w:szCs w:val="24"/>
        </w:rPr>
        <w:t>щиеся полностью поняли и осмыслили содержание прочитанного иноязычного текста в объеме, предусмотренном заданием, чтение учащихся соответствовало программным тр</w:t>
      </w:r>
      <w:r w:rsidRPr="00164B6C">
        <w:rPr>
          <w:szCs w:val="24"/>
        </w:rPr>
        <w:t>е</w:t>
      </w:r>
      <w:r w:rsidRPr="00164B6C">
        <w:rPr>
          <w:szCs w:val="24"/>
        </w:rPr>
        <w:t xml:space="preserve">бованиям для данного класса. </w:t>
      </w:r>
    </w:p>
    <w:p w:rsidR="00C766CC" w:rsidRPr="00164B6C" w:rsidRDefault="00C766CC" w:rsidP="00A168FB">
      <w:pPr>
        <w:tabs>
          <w:tab w:val="left" w:pos="284"/>
        </w:tabs>
        <w:spacing w:line="240" w:lineRule="auto"/>
        <w:rPr>
          <w:szCs w:val="24"/>
        </w:rPr>
      </w:pPr>
      <w:r w:rsidRPr="00164B6C">
        <w:rPr>
          <w:szCs w:val="24"/>
        </w:rPr>
        <w:t>Оценка «4» ставится в том случае, если коммуникативная задача решена и при этом уч</w:t>
      </w:r>
      <w:r w:rsidRPr="00164B6C">
        <w:rPr>
          <w:szCs w:val="24"/>
        </w:rPr>
        <w:t>а</w:t>
      </w:r>
      <w:r w:rsidRPr="00164B6C">
        <w:rPr>
          <w:szCs w:val="24"/>
        </w:rPr>
        <w:t>щиеся поняли и осмыслили содержание прочитанного иноязычного текста за исключен</w:t>
      </w:r>
      <w:r w:rsidRPr="00164B6C">
        <w:rPr>
          <w:szCs w:val="24"/>
        </w:rPr>
        <w:t>и</w:t>
      </w:r>
      <w:r w:rsidRPr="00164B6C">
        <w:rPr>
          <w:szCs w:val="24"/>
        </w:rPr>
        <w:t>ем деталей и частностей, не влияющих на понимание этого текста, в объеме, предусмо</w:t>
      </w:r>
      <w:r w:rsidRPr="00164B6C">
        <w:rPr>
          <w:szCs w:val="24"/>
        </w:rPr>
        <w:t>т</w:t>
      </w:r>
      <w:r w:rsidRPr="00164B6C">
        <w:rPr>
          <w:szCs w:val="24"/>
        </w:rPr>
        <w:t>ренном заданием, чтение учащихся соответствовало программным требованиям для да</w:t>
      </w:r>
      <w:r w:rsidRPr="00164B6C">
        <w:rPr>
          <w:szCs w:val="24"/>
        </w:rPr>
        <w:t>н</w:t>
      </w:r>
      <w:r w:rsidRPr="00164B6C">
        <w:rPr>
          <w:szCs w:val="24"/>
        </w:rPr>
        <w:t xml:space="preserve">ного класса. </w:t>
      </w:r>
    </w:p>
    <w:p w:rsidR="00C766CC" w:rsidRPr="00164B6C" w:rsidRDefault="00C766CC" w:rsidP="00A168FB">
      <w:pPr>
        <w:tabs>
          <w:tab w:val="left" w:pos="284"/>
        </w:tabs>
        <w:spacing w:line="240" w:lineRule="auto"/>
        <w:rPr>
          <w:szCs w:val="24"/>
        </w:rPr>
      </w:pPr>
      <w:r w:rsidRPr="00164B6C">
        <w:rPr>
          <w:szCs w:val="24"/>
        </w:rPr>
        <w:t>Оценка «3» ставится в том случае, если коммуникативная задача решена и при этом уч</w:t>
      </w:r>
      <w:r w:rsidRPr="00164B6C">
        <w:rPr>
          <w:szCs w:val="24"/>
        </w:rPr>
        <w:t>а</w:t>
      </w:r>
      <w:r w:rsidRPr="00164B6C">
        <w:rPr>
          <w:szCs w:val="24"/>
        </w:rPr>
        <w:t xml:space="preserve">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 </w:t>
      </w:r>
    </w:p>
    <w:p w:rsidR="00C766CC" w:rsidRPr="00164B6C" w:rsidRDefault="00C766CC" w:rsidP="00A168FB">
      <w:pPr>
        <w:tabs>
          <w:tab w:val="left" w:pos="284"/>
        </w:tabs>
        <w:spacing w:line="240" w:lineRule="auto"/>
        <w:rPr>
          <w:szCs w:val="24"/>
        </w:rPr>
      </w:pPr>
      <w:r w:rsidRPr="00164B6C">
        <w:rPr>
          <w:szCs w:val="24"/>
        </w:rPr>
        <w:t>Оценка «2» ставится в том случае, если коммуникативная задача не решена – учащиеся не поняли содержание прочитанного иноязычного текста в объеме, предусмотренном зад</w:t>
      </w:r>
      <w:r w:rsidRPr="00164B6C">
        <w:rPr>
          <w:szCs w:val="24"/>
        </w:rPr>
        <w:t>а</w:t>
      </w:r>
      <w:r w:rsidRPr="00164B6C">
        <w:rPr>
          <w:szCs w:val="24"/>
        </w:rPr>
        <w:t xml:space="preserve">нием, и чтение учащихся не соответствовало программным требованиям для данного класса. </w:t>
      </w:r>
    </w:p>
    <w:p w:rsidR="00C766CC" w:rsidRPr="00164B6C" w:rsidRDefault="00C766CC" w:rsidP="00A168FB">
      <w:pPr>
        <w:tabs>
          <w:tab w:val="left" w:pos="284"/>
        </w:tabs>
        <w:spacing w:line="240" w:lineRule="auto"/>
        <w:rPr>
          <w:szCs w:val="24"/>
        </w:rPr>
      </w:pPr>
      <w:r w:rsidRPr="00164B6C">
        <w:rPr>
          <w:szCs w:val="24"/>
        </w:rPr>
        <w:t xml:space="preserve">Оценка тестов </w:t>
      </w:r>
    </w:p>
    <w:p w:rsidR="00C766CC" w:rsidRPr="00164B6C" w:rsidRDefault="00C766CC" w:rsidP="00A168FB">
      <w:pPr>
        <w:tabs>
          <w:tab w:val="left" w:pos="284"/>
        </w:tabs>
        <w:spacing w:line="240" w:lineRule="auto"/>
        <w:rPr>
          <w:szCs w:val="24"/>
        </w:rPr>
      </w:pPr>
      <w:r w:rsidRPr="00164B6C">
        <w:rPr>
          <w:szCs w:val="24"/>
        </w:rPr>
        <w:t xml:space="preserve">При проведении тестовых работ критерии оценок следующие: </w:t>
      </w:r>
    </w:p>
    <w:p w:rsidR="00C766CC" w:rsidRPr="00164B6C" w:rsidRDefault="00C766CC" w:rsidP="00A168FB">
      <w:pPr>
        <w:tabs>
          <w:tab w:val="left" w:pos="284"/>
        </w:tabs>
        <w:spacing w:line="240" w:lineRule="auto"/>
        <w:rPr>
          <w:szCs w:val="24"/>
        </w:rPr>
      </w:pPr>
      <w:r w:rsidRPr="00164B6C">
        <w:rPr>
          <w:szCs w:val="24"/>
        </w:rPr>
        <w:t xml:space="preserve">«5» - 90 – 100 %; </w:t>
      </w:r>
    </w:p>
    <w:p w:rsidR="00C766CC" w:rsidRPr="00164B6C" w:rsidRDefault="00C766CC" w:rsidP="00A168FB">
      <w:pPr>
        <w:tabs>
          <w:tab w:val="left" w:pos="284"/>
        </w:tabs>
        <w:spacing w:line="240" w:lineRule="auto"/>
        <w:rPr>
          <w:szCs w:val="24"/>
        </w:rPr>
      </w:pPr>
      <w:r w:rsidRPr="00164B6C">
        <w:rPr>
          <w:szCs w:val="24"/>
        </w:rPr>
        <w:t xml:space="preserve">«4» - 70 – 89 %; </w:t>
      </w:r>
    </w:p>
    <w:p w:rsidR="00C766CC" w:rsidRPr="00164B6C" w:rsidRDefault="00C766CC" w:rsidP="00A168FB">
      <w:pPr>
        <w:tabs>
          <w:tab w:val="left" w:pos="284"/>
        </w:tabs>
        <w:spacing w:line="240" w:lineRule="auto"/>
        <w:rPr>
          <w:szCs w:val="24"/>
        </w:rPr>
      </w:pPr>
      <w:r w:rsidRPr="00164B6C">
        <w:rPr>
          <w:szCs w:val="24"/>
        </w:rPr>
        <w:t xml:space="preserve">«3» - 50 – 69 %; </w:t>
      </w:r>
    </w:p>
    <w:p w:rsidR="00C766CC" w:rsidRPr="00164B6C" w:rsidRDefault="00C766CC" w:rsidP="00A168FB">
      <w:pPr>
        <w:tabs>
          <w:tab w:val="left" w:pos="284"/>
        </w:tabs>
        <w:spacing w:line="240" w:lineRule="auto"/>
        <w:rPr>
          <w:szCs w:val="24"/>
        </w:rPr>
      </w:pPr>
      <w:r w:rsidRPr="00164B6C">
        <w:rPr>
          <w:szCs w:val="24"/>
        </w:rPr>
        <w:t xml:space="preserve">«2»- менее 50 %. </w:t>
      </w:r>
    </w:p>
    <w:p w:rsidR="00C766CC" w:rsidRPr="00164B6C" w:rsidRDefault="00C766CC" w:rsidP="00A168FB">
      <w:pPr>
        <w:tabs>
          <w:tab w:val="left" w:pos="284"/>
        </w:tabs>
        <w:spacing w:line="240" w:lineRule="auto"/>
        <w:rPr>
          <w:szCs w:val="24"/>
          <w:u w:val="single"/>
        </w:rPr>
      </w:pPr>
    </w:p>
    <w:p w:rsidR="00C766CC" w:rsidRPr="00164B6C" w:rsidRDefault="00C766CC" w:rsidP="00A168FB">
      <w:pPr>
        <w:tabs>
          <w:tab w:val="left" w:pos="284"/>
        </w:tabs>
        <w:spacing w:line="240" w:lineRule="auto"/>
        <w:rPr>
          <w:noProof/>
          <w:spacing w:val="2"/>
          <w:szCs w:val="24"/>
        </w:rPr>
      </w:pPr>
      <w:r w:rsidRPr="00D73ACD">
        <w:rPr>
          <w:b/>
          <w:noProof/>
          <w:spacing w:val="8"/>
          <w:szCs w:val="24"/>
        </w:rPr>
        <w:t>Оценочные материалы по</w:t>
      </w:r>
      <w:r w:rsidR="00E1414B" w:rsidRPr="00D73ACD">
        <w:rPr>
          <w:b/>
          <w:noProof/>
          <w:spacing w:val="8"/>
          <w:szCs w:val="24"/>
        </w:rPr>
        <w:t xml:space="preserve"> родному языку </w:t>
      </w:r>
      <w:r w:rsidRPr="00D73ACD">
        <w:rPr>
          <w:b/>
          <w:noProof/>
          <w:spacing w:val="8"/>
          <w:szCs w:val="24"/>
        </w:rPr>
        <w:t xml:space="preserve"> и</w:t>
      </w:r>
      <w:r w:rsidR="00E1414B" w:rsidRPr="00D73ACD">
        <w:rPr>
          <w:b/>
          <w:noProof/>
          <w:spacing w:val="8"/>
          <w:szCs w:val="24"/>
        </w:rPr>
        <w:t xml:space="preserve"> родной</w:t>
      </w:r>
      <w:r w:rsidRPr="00D73ACD">
        <w:rPr>
          <w:b/>
          <w:noProof/>
          <w:spacing w:val="8"/>
          <w:szCs w:val="24"/>
        </w:rPr>
        <w:t xml:space="preserve"> литературе</w:t>
      </w:r>
    </w:p>
    <w:p w:rsidR="00E63C81" w:rsidRPr="007615CA" w:rsidRDefault="00E63C81" w:rsidP="00A168FB">
      <w:pPr>
        <w:tabs>
          <w:tab w:val="left" w:pos="284"/>
        </w:tabs>
        <w:spacing w:line="240" w:lineRule="auto"/>
        <w:rPr>
          <w:b/>
          <w:iCs/>
          <w:noProof/>
          <w:color w:val="000000" w:themeColor="text1"/>
          <w:spacing w:val="-1"/>
          <w:szCs w:val="24"/>
        </w:rPr>
      </w:pPr>
      <w:r w:rsidRPr="007615CA">
        <w:rPr>
          <w:b/>
          <w:iCs/>
          <w:noProof/>
          <w:color w:val="000000" w:themeColor="text1"/>
          <w:spacing w:val="-1"/>
          <w:szCs w:val="24"/>
        </w:rPr>
        <w:t>Навыки чтения оцениваются следующим образом:</w:t>
      </w:r>
    </w:p>
    <w:p w:rsidR="00E63C81" w:rsidRPr="003E6540" w:rsidRDefault="00E63C81" w:rsidP="00A168FB">
      <w:pPr>
        <w:tabs>
          <w:tab w:val="left" w:pos="284"/>
        </w:tabs>
        <w:spacing w:line="240" w:lineRule="auto"/>
        <w:rPr>
          <w:color w:val="FF0000"/>
          <w:szCs w:val="24"/>
        </w:rPr>
      </w:pPr>
    </w:p>
    <w:p w:rsidR="00E63C81" w:rsidRDefault="00E63C81" w:rsidP="00A168FB">
      <w:pPr>
        <w:tabs>
          <w:tab w:val="left" w:pos="284"/>
        </w:tabs>
        <w:spacing w:line="240" w:lineRule="auto"/>
        <w:rPr>
          <w:szCs w:val="24"/>
        </w:rPr>
      </w:pPr>
      <w:r w:rsidRPr="00164B6C">
        <w:rPr>
          <w:i/>
          <w:iCs/>
          <w:szCs w:val="24"/>
        </w:rPr>
        <w:t xml:space="preserve">Оценкой «5» </w:t>
      </w:r>
      <w:r w:rsidRPr="00164B6C">
        <w:rPr>
          <w:szCs w:val="24"/>
        </w:rPr>
        <w:t xml:space="preserve">оценивается </w:t>
      </w:r>
      <w:r>
        <w:rPr>
          <w:szCs w:val="24"/>
        </w:rPr>
        <w:t>чтение</w:t>
      </w:r>
      <w:r w:rsidRPr="00164B6C">
        <w:rPr>
          <w:szCs w:val="24"/>
        </w:rPr>
        <w:t>, обнаруживающ</w:t>
      </w:r>
      <w:r>
        <w:rPr>
          <w:szCs w:val="24"/>
        </w:rPr>
        <w:t>ее</w:t>
      </w:r>
      <w:r w:rsidRPr="00164B6C">
        <w:rPr>
          <w:szCs w:val="24"/>
        </w:rPr>
        <w:t xml:space="preserve"> прочные знания и глубокое поним</w:t>
      </w:r>
      <w:r w:rsidRPr="00164B6C">
        <w:rPr>
          <w:szCs w:val="24"/>
        </w:rPr>
        <w:t>а</w:t>
      </w:r>
      <w:r w:rsidRPr="00164B6C">
        <w:rPr>
          <w:szCs w:val="24"/>
        </w:rPr>
        <w:t>ние текста изучаемого произведения</w:t>
      </w:r>
      <w:r>
        <w:rPr>
          <w:szCs w:val="24"/>
        </w:rPr>
        <w:t xml:space="preserve"> , не допускающее ошибок при   произношении слов и  соответстующее правилам выразительного чтения</w:t>
      </w:r>
    </w:p>
    <w:p w:rsidR="00E63C81" w:rsidRDefault="00E63C81" w:rsidP="00A168FB">
      <w:pPr>
        <w:tabs>
          <w:tab w:val="left" w:pos="284"/>
        </w:tabs>
        <w:spacing w:line="240" w:lineRule="auto"/>
        <w:rPr>
          <w:noProof/>
          <w:color w:val="FF0000"/>
          <w:szCs w:val="24"/>
        </w:rPr>
      </w:pPr>
      <w:r w:rsidRPr="00164B6C">
        <w:rPr>
          <w:i/>
          <w:iCs/>
          <w:szCs w:val="24"/>
        </w:rPr>
        <w:t xml:space="preserve">Оценкой «4» </w:t>
      </w:r>
      <w:r w:rsidRPr="00164B6C">
        <w:rPr>
          <w:szCs w:val="24"/>
        </w:rPr>
        <w:t xml:space="preserve">оценивается </w:t>
      </w:r>
      <w:r>
        <w:rPr>
          <w:szCs w:val="24"/>
        </w:rPr>
        <w:t>чтениесоответстуюшее</w:t>
      </w:r>
      <w:r w:rsidRPr="00AF30CF">
        <w:rPr>
          <w:iCs/>
          <w:noProof/>
          <w:color w:val="000000" w:themeColor="text1"/>
          <w:spacing w:val="-1"/>
          <w:szCs w:val="24"/>
        </w:rPr>
        <w:t>предусмотренным в программе требованиям</w:t>
      </w:r>
      <w:r w:rsidRPr="00164B6C">
        <w:rPr>
          <w:szCs w:val="24"/>
        </w:rPr>
        <w:t>,</w:t>
      </w:r>
      <w:r w:rsidRPr="00AF30CF">
        <w:rPr>
          <w:iCs/>
          <w:noProof/>
          <w:color w:val="000000" w:themeColor="text1"/>
          <w:spacing w:val="-1"/>
          <w:szCs w:val="24"/>
        </w:rPr>
        <w:t xml:space="preserve"> при ответе на вопросы  по содержанию текста  </w:t>
      </w:r>
      <w:r>
        <w:rPr>
          <w:iCs/>
          <w:noProof/>
          <w:color w:val="000000" w:themeColor="text1"/>
          <w:spacing w:val="-1"/>
          <w:szCs w:val="24"/>
        </w:rPr>
        <w:t xml:space="preserve"> не </w:t>
      </w:r>
      <w:r w:rsidRPr="00AF30CF">
        <w:rPr>
          <w:iCs/>
          <w:noProof/>
          <w:color w:val="000000" w:themeColor="text1"/>
          <w:spacing w:val="-1"/>
          <w:szCs w:val="24"/>
        </w:rPr>
        <w:t xml:space="preserve">допущены неточности,  при произношенияи </w:t>
      </w:r>
      <w:r>
        <w:rPr>
          <w:iCs/>
          <w:noProof/>
          <w:color w:val="000000" w:themeColor="text1"/>
          <w:spacing w:val="-1"/>
          <w:szCs w:val="24"/>
        </w:rPr>
        <w:t xml:space="preserve"> и </w:t>
      </w:r>
      <w:r w:rsidRPr="00AF30CF">
        <w:rPr>
          <w:iCs/>
          <w:noProof/>
          <w:color w:val="000000" w:themeColor="text1"/>
          <w:spacing w:val="-1"/>
          <w:szCs w:val="24"/>
        </w:rPr>
        <w:t xml:space="preserve">при  делении речи   на основные структурные единицы допущены </w:t>
      </w:r>
      <w:r>
        <w:rPr>
          <w:iCs/>
          <w:noProof/>
          <w:color w:val="000000" w:themeColor="text1"/>
          <w:spacing w:val="-1"/>
          <w:szCs w:val="24"/>
        </w:rPr>
        <w:t>1-2ошибки.</w:t>
      </w:r>
    </w:p>
    <w:p w:rsidR="00E63C81" w:rsidRPr="00AF30CF" w:rsidRDefault="00E63C81" w:rsidP="00A168FB">
      <w:pPr>
        <w:tabs>
          <w:tab w:val="left" w:pos="284"/>
        </w:tabs>
        <w:spacing w:line="240" w:lineRule="auto"/>
        <w:rPr>
          <w:iCs/>
          <w:noProof/>
          <w:color w:val="000000" w:themeColor="text1"/>
          <w:spacing w:val="-1"/>
          <w:szCs w:val="24"/>
        </w:rPr>
      </w:pPr>
      <w:r w:rsidRPr="00164B6C">
        <w:rPr>
          <w:i/>
          <w:iCs/>
          <w:szCs w:val="24"/>
        </w:rPr>
        <w:t>Оценкой «</w:t>
      </w:r>
      <w:r>
        <w:rPr>
          <w:i/>
          <w:iCs/>
          <w:szCs w:val="24"/>
        </w:rPr>
        <w:t>3</w:t>
      </w:r>
      <w:r w:rsidRPr="00164B6C">
        <w:rPr>
          <w:i/>
          <w:iCs/>
          <w:szCs w:val="24"/>
        </w:rPr>
        <w:t xml:space="preserve">» </w:t>
      </w:r>
      <w:r w:rsidRPr="00164B6C">
        <w:rPr>
          <w:szCs w:val="24"/>
        </w:rPr>
        <w:t>оценивается</w:t>
      </w:r>
      <w:r>
        <w:rPr>
          <w:szCs w:val="24"/>
        </w:rPr>
        <w:t>чтение, несоответстуюшее</w:t>
      </w:r>
      <w:r w:rsidRPr="00AF30CF">
        <w:rPr>
          <w:iCs/>
          <w:noProof/>
          <w:color w:val="000000" w:themeColor="text1"/>
          <w:spacing w:val="-1"/>
          <w:szCs w:val="24"/>
        </w:rPr>
        <w:t>предусмотренным в программе требованиям</w:t>
      </w:r>
      <w:r w:rsidRPr="00164B6C">
        <w:rPr>
          <w:szCs w:val="24"/>
        </w:rPr>
        <w:t>,</w:t>
      </w:r>
      <w:r w:rsidRPr="00AF30CF">
        <w:rPr>
          <w:iCs/>
          <w:noProof/>
          <w:color w:val="000000" w:themeColor="text1"/>
          <w:spacing w:val="-1"/>
          <w:szCs w:val="24"/>
        </w:rPr>
        <w:t xml:space="preserve">  при ответе на вопросы  по содержанию текста  допущены неточности,  при произношения и  при  делении речи   на основные структурные единицы допущены 3-5  </w:t>
      </w:r>
      <w:r>
        <w:rPr>
          <w:iCs/>
          <w:noProof/>
          <w:color w:val="000000" w:themeColor="text1"/>
          <w:spacing w:val="-1"/>
          <w:szCs w:val="24"/>
        </w:rPr>
        <w:t>н</w:t>
      </w:r>
      <w:r w:rsidRPr="00AF30CF">
        <w:rPr>
          <w:iCs/>
          <w:noProof/>
          <w:color w:val="000000" w:themeColor="text1"/>
          <w:spacing w:val="-1"/>
          <w:szCs w:val="24"/>
        </w:rPr>
        <w:t xml:space="preserve">еточностей </w:t>
      </w:r>
    </w:p>
    <w:p w:rsidR="00E63C81" w:rsidRPr="00C701CC" w:rsidRDefault="00E63C81" w:rsidP="00A168FB">
      <w:pPr>
        <w:tabs>
          <w:tab w:val="left" w:pos="284"/>
        </w:tabs>
        <w:spacing w:line="240" w:lineRule="auto"/>
        <w:rPr>
          <w:noProof/>
          <w:color w:val="000000" w:themeColor="text1"/>
          <w:szCs w:val="24"/>
        </w:rPr>
      </w:pPr>
      <w:r w:rsidRPr="003E6540">
        <w:rPr>
          <w:noProof/>
          <w:color w:val="FF0000"/>
          <w:szCs w:val="24"/>
        </w:rPr>
        <w:tab/>
      </w:r>
      <w:r w:rsidRPr="00164B6C">
        <w:rPr>
          <w:i/>
          <w:iCs/>
          <w:szCs w:val="24"/>
        </w:rPr>
        <w:t>Оценкой «</w:t>
      </w:r>
      <w:r>
        <w:rPr>
          <w:i/>
          <w:iCs/>
          <w:szCs w:val="24"/>
        </w:rPr>
        <w:t>2</w:t>
      </w:r>
      <w:r w:rsidRPr="00164B6C">
        <w:rPr>
          <w:i/>
          <w:iCs/>
          <w:szCs w:val="24"/>
        </w:rPr>
        <w:t xml:space="preserve">» </w:t>
      </w:r>
      <w:r w:rsidRPr="00164B6C">
        <w:rPr>
          <w:szCs w:val="24"/>
        </w:rPr>
        <w:t>оценивается</w:t>
      </w:r>
      <w:r>
        <w:rPr>
          <w:szCs w:val="24"/>
        </w:rPr>
        <w:t>чтение,несоответстуюшее</w:t>
      </w:r>
      <w:r w:rsidRPr="00AF30CF">
        <w:rPr>
          <w:iCs/>
          <w:noProof/>
          <w:color w:val="000000" w:themeColor="text1"/>
          <w:spacing w:val="-1"/>
          <w:szCs w:val="24"/>
        </w:rPr>
        <w:t>предусмотренным в программе требованиям</w:t>
      </w:r>
      <w:r w:rsidRPr="00164B6C">
        <w:rPr>
          <w:szCs w:val="24"/>
        </w:rPr>
        <w:t>,</w:t>
      </w:r>
      <w:r w:rsidRPr="00C701CC">
        <w:rPr>
          <w:noProof/>
          <w:color w:val="000000" w:themeColor="text1"/>
          <w:szCs w:val="24"/>
        </w:rPr>
        <w:t xml:space="preserve">содержание текста понято частично,  допущены 5-6 ошибок при произношенни </w:t>
      </w:r>
    </w:p>
    <w:p w:rsidR="00E63C81" w:rsidRPr="00C701CC" w:rsidRDefault="00E63C81" w:rsidP="00A168FB">
      <w:pPr>
        <w:tabs>
          <w:tab w:val="left" w:pos="284"/>
        </w:tabs>
        <w:spacing w:line="240" w:lineRule="auto"/>
        <w:rPr>
          <w:noProof/>
          <w:color w:val="000000" w:themeColor="text1"/>
          <w:szCs w:val="24"/>
        </w:rPr>
      </w:pPr>
      <w:r w:rsidRPr="00C701CC">
        <w:rPr>
          <w:iCs/>
          <w:noProof/>
          <w:color w:val="000000" w:themeColor="text1"/>
          <w:spacing w:val="-1"/>
          <w:szCs w:val="24"/>
        </w:rPr>
        <w:t xml:space="preserve"> Нормы оценивания при чтении текста </w:t>
      </w:r>
      <w:r>
        <w:rPr>
          <w:iCs/>
          <w:noProof/>
          <w:color w:val="000000" w:themeColor="text1"/>
          <w:spacing w:val="-1"/>
          <w:szCs w:val="24"/>
        </w:rPr>
        <w:t>,</w:t>
      </w:r>
      <w:r w:rsidRPr="00C701CC">
        <w:rPr>
          <w:iCs/>
          <w:noProof/>
          <w:color w:val="000000" w:themeColor="text1"/>
          <w:spacing w:val="-1"/>
          <w:szCs w:val="24"/>
        </w:rPr>
        <w:t>подготовленного дома</w:t>
      </w:r>
      <w:r>
        <w:rPr>
          <w:iCs/>
          <w:noProof/>
          <w:color w:val="000000" w:themeColor="text1"/>
          <w:spacing w:val="-1"/>
          <w:szCs w:val="24"/>
        </w:rPr>
        <w:t>,</w:t>
      </w:r>
      <w:r w:rsidRPr="00C701CC">
        <w:rPr>
          <w:iCs/>
          <w:noProof/>
          <w:color w:val="000000" w:themeColor="text1"/>
          <w:spacing w:val="-1"/>
          <w:szCs w:val="24"/>
        </w:rPr>
        <w:t xml:space="preserve">  выше.</w:t>
      </w:r>
    </w:p>
    <w:p w:rsidR="00E63C81" w:rsidRPr="00CD40CF" w:rsidRDefault="00E63C81" w:rsidP="00A168FB">
      <w:pPr>
        <w:tabs>
          <w:tab w:val="left" w:pos="284"/>
        </w:tabs>
        <w:spacing w:line="240" w:lineRule="auto"/>
        <w:rPr>
          <w:bCs/>
          <w:iCs/>
          <w:noProof/>
          <w:color w:val="FF0000"/>
          <w:spacing w:val="-1"/>
          <w:szCs w:val="24"/>
        </w:rPr>
      </w:pPr>
    </w:p>
    <w:p w:rsidR="00E63C81" w:rsidRPr="00CD40CF" w:rsidRDefault="00E63C81" w:rsidP="00A168FB">
      <w:pPr>
        <w:tabs>
          <w:tab w:val="left" w:pos="284"/>
        </w:tabs>
        <w:spacing w:line="240" w:lineRule="auto"/>
        <w:rPr>
          <w:b/>
          <w:iCs/>
          <w:noProof/>
          <w:color w:val="000000" w:themeColor="text1"/>
          <w:spacing w:val="-1"/>
          <w:szCs w:val="24"/>
        </w:rPr>
      </w:pPr>
      <w:r w:rsidRPr="00CD40CF">
        <w:rPr>
          <w:b/>
          <w:iCs/>
          <w:noProof/>
          <w:color w:val="000000" w:themeColor="text1"/>
          <w:spacing w:val="-1"/>
          <w:szCs w:val="24"/>
        </w:rPr>
        <w:t>Оценка монологической речи</w:t>
      </w:r>
      <w:r>
        <w:rPr>
          <w:b/>
          <w:iCs/>
          <w:noProof/>
          <w:color w:val="000000" w:themeColor="text1"/>
          <w:spacing w:val="-1"/>
          <w:szCs w:val="24"/>
        </w:rPr>
        <w:t xml:space="preserve"> обучащегося</w:t>
      </w:r>
    </w:p>
    <w:p w:rsidR="00E63C81" w:rsidRDefault="00E63C81" w:rsidP="00A168FB">
      <w:pPr>
        <w:tabs>
          <w:tab w:val="left" w:pos="284"/>
        </w:tabs>
        <w:spacing w:line="240" w:lineRule="auto"/>
        <w:rPr>
          <w:iCs/>
          <w:noProof/>
          <w:color w:val="000000" w:themeColor="text1"/>
          <w:spacing w:val="-1"/>
          <w:szCs w:val="24"/>
        </w:rPr>
      </w:pPr>
    </w:p>
    <w:p w:rsidR="00E63C81" w:rsidRPr="00CD40CF" w:rsidRDefault="00E63C81" w:rsidP="00A168FB">
      <w:pPr>
        <w:tabs>
          <w:tab w:val="left" w:pos="284"/>
        </w:tabs>
        <w:spacing w:line="240" w:lineRule="auto"/>
        <w:rPr>
          <w:iCs/>
          <w:noProof/>
          <w:color w:val="000000" w:themeColor="text1"/>
          <w:spacing w:val="-1"/>
          <w:szCs w:val="24"/>
        </w:rPr>
      </w:pPr>
      <w:r w:rsidRPr="00CD40CF">
        <w:rPr>
          <w:iCs/>
          <w:noProof/>
          <w:color w:val="000000" w:themeColor="text1"/>
          <w:spacing w:val="-1"/>
          <w:szCs w:val="24"/>
        </w:rPr>
        <w:t>При умении составлятьть рассказ по заданной теме (рисунку или ситуации); при умении с  правильной интонацией, в полной, последовательной форме выразить свое отношение к содержанию текста, при наличии негрубых паузовых ошибок ставится «5».</w:t>
      </w:r>
    </w:p>
    <w:p w:rsidR="00E63C81" w:rsidRPr="00CD40CF" w:rsidRDefault="00E63C81" w:rsidP="00A168FB">
      <w:pPr>
        <w:tabs>
          <w:tab w:val="left" w:pos="284"/>
        </w:tabs>
        <w:spacing w:line="240" w:lineRule="auto"/>
        <w:rPr>
          <w:iCs/>
          <w:noProof/>
          <w:color w:val="000000" w:themeColor="text1"/>
          <w:spacing w:val="-1"/>
          <w:szCs w:val="24"/>
        </w:rPr>
      </w:pPr>
      <w:r w:rsidRPr="00CD40CF">
        <w:rPr>
          <w:rStyle w:val="FontStyle13"/>
          <w:noProof/>
          <w:color w:val="000000" w:themeColor="text1"/>
          <w:sz w:val="24"/>
          <w:szCs w:val="24"/>
          <w:lang w:val="tt-RU"/>
        </w:rPr>
        <w:t>Связная</w:t>
      </w:r>
      <w:r w:rsidRPr="00CD40CF">
        <w:rPr>
          <w:iCs/>
          <w:noProof/>
          <w:color w:val="000000" w:themeColor="text1"/>
          <w:spacing w:val="-1"/>
          <w:szCs w:val="24"/>
        </w:rPr>
        <w:t xml:space="preserve"> речь в 1 классе составляет 5-6, во 2 классе 7-8, в 3 классе 8-9, в 4 классе 10-12, в 5 классе 12-13, в 6 классе 13-14, в 7 классе 14-15, в 8 классе 15-16, в 9 классе 16-17, в 10 классе 17-18, в 11 классе 18-19 предложений.</w:t>
      </w:r>
    </w:p>
    <w:p w:rsidR="00E63C81" w:rsidRDefault="00E63C81" w:rsidP="00A168FB">
      <w:pPr>
        <w:tabs>
          <w:tab w:val="left" w:pos="284"/>
        </w:tabs>
        <w:spacing w:line="240" w:lineRule="auto"/>
        <w:rPr>
          <w:szCs w:val="24"/>
        </w:rPr>
      </w:pPr>
    </w:p>
    <w:p w:rsidR="00E63C81" w:rsidRPr="00D55396" w:rsidRDefault="00E63C81" w:rsidP="00A168FB">
      <w:pPr>
        <w:tabs>
          <w:tab w:val="left" w:pos="284"/>
        </w:tabs>
        <w:spacing w:line="240" w:lineRule="auto"/>
        <w:rPr>
          <w:iCs/>
          <w:noProof/>
          <w:color w:val="000000" w:themeColor="text1"/>
          <w:spacing w:val="-1"/>
          <w:szCs w:val="24"/>
        </w:rPr>
      </w:pPr>
      <w:r w:rsidRPr="00164B6C">
        <w:rPr>
          <w:szCs w:val="24"/>
        </w:rPr>
        <w:t xml:space="preserve">Оценка «4» ставится в том случае, </w:t>
      </w:r>
      <w:r w:rsidRPr="00D55396">
        <w:rPr>
          <w:color w:val="000000" w:themeColor="text1"/>
          <w:szCs w:val="24"/>
        </w:rPr>
        <w:t>если</w:t>
      </w:r>
      <w:r w:rsidRPr="00D55396">
        <w:rPr>
          <w:iCs/>
          <w:noProof/>
          <w:color w:val="000000" w:themeColor="text1"/>
          <w:spacing w:val="-1"/>
          <w:szCs w:val="24"/>
        </w:rPr>
        <w:t xml:space="preserve">  сделаны отдельные паузы ,</w:t>
      </w:r>
      <w:r>
        <w:rPr>
          <w:iCs/>
          <w:noProof/>
          <w:color w:val="000000" w:themeColor="text1"/>
          <w:spacing w:val="-1"/>
          <w:szCs w:val="24"/>
        </w:rPr>
        <w:t xml:space="preserve">долущены </w:t>
      </w:r>
      <w:r w:rsidRPr="00D55396">
        <w:rPr>
          <w:iCs/>
          <w:noProof/>
          <w:color w:val="000000" w:themeColor="text1"/>
          <w:spacing w:val="-1"/>
          <w:szCs w:val="24"/>
        </w:rPr>
        <w:t>1-2 речевые ошибки, заданы учителем 1-2 уточняющи</w:t>
      </w:r>
      <w:r>
        <w:rPr>
          <w:iCs/>
          <w:noProof/>
          <w:color w:val="000000" w:themeColor="text1"/>
          <w:spacing w:val="-1"/>
          <w:szCs w:val="24"/>
        </w:rPr>
        <w:t>е</w:t>
      </w:r>
      <w:r w:rsidRPr="00D55396">
        <w:rPr>
          <w:iCs/>
          <w:noProof/>
          <w:color w:val="000000" w:themeColor="text1"/>
          <w:spacing w:val="-1"/>
          <w:szCs w:val="24"/>
        </w:rPr>
        <w:t xml:space="preserve"> вопросы.</w:t>
      </w:r>
    </w:p>
    <w:p w:rsidR="00E63C81" w:rsidRDefault="00E63C81" w:rsidP="00A168FB">
      <w:pPr>
        <w:tabs>
          <w:tab w:val="left" w:pos="284"/>
        </w:tabs>
        <w:spacing w:line="240" w:lineRule="auto"/>
        <w:rPr>
          <w:iCs/>
          <w:noProof/>
          <w:color w:val="FF0000"/>
          <w:spacing w:val="-1"/>
          <w:szCs w:val="24"/>
        </w:rPr>
      </w:pPr>
    </w:p>
    <w:p w:rsidR="00E63C81" w:rsidRPr="00D55396" w:rsidRDefault="00E63C81" w:rsidP="00A168FB">
      <w:pPr>
        <w:tabs>
          <w:tab w:val="left" w:pos="284"/>
        </w:tabs>
        <w:spacing w:line="240" w:lineRule="auto"/>
        <w:rPr>
          <w:iCs/>
          <w:noProof/>
          <w:color w:val="000000" w:themeColor="text1"/>
          <w:spacing w:val="-1"/>
          <w:szCs w:val="24"/>
        </w:rPr>
      </w:pPr>
      <w:r w:rsidRPr="00D55396">
        <w:rPr>
          <w:color w:val="000000" w:themeColor="text1"/>
          <w:szCs w:val="24"/>
        </w:rPr>
        <w:t>Оценка «3» ставится в том случае, если</w:t>
      </w:r>
      <w:r w:rsidRPr="00D55396">
        <w:rPr>
          <w:iCs/>
          <w:noProof/>
          <w:color w:val="000000" w:themeColor="text1"/>
          <w:spacing w:val="-1"/>
          <w:szCs w:val="24"/>
        </w:rPr>
        <w:t xml:space="preserve">  раскрытоосновное содержание темы, но допущены 4-6 речевых ошибок,  заданы учителем более двух уточняющих вопросов или  учащийся не может начать (закончить) речь </w:t>
      </w:r>
      <w:r>
        <w:rPr>
          <w:iCs/>
          <w:noProof/>
          <w:color w:val="000000" w:themeColor="text1"/>
          <w:spacing w:val="-1"/>
          <w:szCs w:val="24"/>
        </w:rPr>
        <w:t xml:space="preserve"> без помощи учителя</w:t>
      </w:r>
    </w:p>
    <w:p w:rsidR="00E63C81" w:rsidRPr="00D13BFE" w:rsidRDefault="00E63C81" w:rsidP="00A168FB">
      <w:pPr>
        <w:tabs>
          <w:tab w:val="left" w:pos="284"/>
        </w:tabs>
        <w:spacing w:line="240" w:lineRule="auto"/>
        <w:rPr>
          <w:color w:val="000000" w:themeColor="text1"/>
          <w:szCs w:val="24"/>
        </w:rPr>
      </w:pPr>
    </w:p>
    <w:p w:rsidR="00E63C81" w:rsidRPr="00D13BFE" w:rsidRDefault="00E63C81" w:rsidP="00A168FB">
      <w:pPr>
        <w:tabs>
          <w:tab w:val="left" w:pos="284"/>
        </w:tabs>
        <w:spacing w:line="240" w:lineRule="auto"/>
        <w:rPr>
          <w:rStyle w:val="FontStyle11"/>
          <w:b w:val="0"/>
          <w:bCs w:val="0"/>
          <w:i w:val="0"/>
          <w:noProof/>
          <w:color w:val="000000" w:themeColor="text1"/>
          <w:spacing w:val="-1"/>
          <w:sz w:val="24"/>
          <w:szCs w:val="24"/>
        </w:rPr>
      </w:pPr>
      <w:r w:rsidRPr="00D13BFE">
        <w:rPr>
          <w:color w:val="000000" w:themeColor="text1"/>
          <w:szCs w:val="24"/>
        </w:rPr>
        <w:t>Оценка «2» ставится в том случае, если</w:t>
      </w:r>
      <w:r w:rsidRPr="00D13BFE">
        <w:rPr>
          <w:iCs/>
          <w:noProof/>
          <w:color w:val="000000" w:themeColor="text1"/>
          <w:spacing w:val="-1"/>
          <w:szCs w:val="24"/>
        </w:rPr>
        <w:t xml:space="preserve"> речь непоследовательна, нелогична,неточные паузы, более 6 речевых и грамматических ошибок.</w:t>
      </w:r>
    </w:p>
    <w:p w:rsidR="00E63C81" w:rsidRDefault="00E63C81" w:rsidP="00A168FB">
      <w:pPr>
        <w:tabs>
          <w:tab w:val="left" w:pos="284"/>
        </w:tabs>
        <w:spacing w:line="240" w:lineRule="auto"/>
        <w:rPr>
          <w:noProof/>
          <w:color w:val="FF0000"/>
          <w:szCs w:val="24"/>
          <w:lang w:val="tt-RU"/>
        </w:rPr>
      </w:pPr>
    </w:p>
    <w:p w:rsidR="00E63C81" w:rsidRPr="00D13BFE" w:rsidRDefault="00E63C81" w:rsidP="00A168FB">
      <w:pPr>
        <w:tabs>
          <w:tab w:val="left" w:pos="284"/>
        </w:tabs>
        <w:spacing w:line="240" w:lineRule="auto"/>
        <w:rPr>
          <w:b/>
          <w:bCs/>
          <w:noProof/>
          <w:szCs w:val="24"/>
          <w:lang w:val="tt-RU"/>
        </w:rPr>
      </w:pPr>
      <w:r w:rsidRPr="00D13BFE">
        <w:rPr>
          <w:b/>
          <w:bCs/>
          <w:noProof/>
          <w:szCs w:val="24"/>
          <w:lang w:val="tt-RU"/>
        </w:rPr>
        <w:t>Оценка диалогической речи</w:t>
      </w:r>
    </w:p>
    <w:p w:rsidR="00E63C81" w:rsidRPr="00164B6C" w:rsidRDefault="00E63C81" w:rsidP="00A168FB">
      <w:pPr>
        <w:tabs>
          <w:tab w:val="left" w:pos="284"/>
        </w:tabs>
        <w:spacing w:line="240" w:lineRule="auto"/>
        <w:rPr>
          <w:szCs w:val="24"/>
        </w:rPr>
      </w:pPr>
      <w:r w:rsidRPr="00164B6C">
        <w:rPr>
          <w:szCs w:val="24"/>
        </w:rPr>
        <w:t>Оценка «5» ставится в том случае, если общение осуществилось, высказывани</w:t>
      </w:r>
      <w:r>
        <w:rPr>
          <w:szCs w:val="24"/>
        </w:rPr>
        <w:t>я</w:t>
      </w:r>
      <w:r w:rsidRPr="00164B6C">
        <w:rPr>
          <w:szCs w:val="24"/>
        </w:rPr>
        <w:t xml:space="preserve"> учащ</w:t>
      </w:r>
      <w:r>
        <w:rPr>
          <w:szCs w:val="24"/>
        </w:rPr>
        <w:t>егося</w:t>
      </w:r>
      <w:r w:rsidRPr="00164B6C">
        <w:rPr>
          <w:szCs w:val="24"/>
        </w:rPr>
        <w:t xml:space="preserve"> соответствовали поставленной коммуникативной задаче и при этом  устная речь полн</w:t>
      </w:r>
      <w:r w:rsidRPr="00164B6C">
        <w:rPr>
          <w:szCs w:val="24"/>
        </w:rPr>
        <w:t>о</w:t>
      </w:r>
      <w:r w:rsidRPr="00164B6C">
        <w:rPr>
          <w:szCs w:val="24"/>
        </w:rPr>
        <w:t xml:space="preserve">стью соответствовала нормам </w:t>
      </w:r>
      <w:r>
        <w:rPr>
          <w:szCs w:val="24"/>
        </w:rPr>
        <w:t xml:space="preserve"> устной речи</w:t>
      </w:r>
    </w:p>
    <w:p w:rsidR="00E63C81" w:rsidRPr="00E401FB" w:rsidRDefault="00E63C81" w:rsidP="00A168FB">
      <w:pPr>
        <w:tabs>
          <w:tab w:val="left" w:pos="284"/>
        </w:tabs>
        <w:spacing w:line="240" w:lineRule="auto"/>
        <w:rPr>
          <w:rStyle w:val="FontStyle15"/>
          <w:noProof/>
          <w:color w:val="FF0000"/>
          <w:sz w:val="24"/>
          <w:szCs w:val="24"/>
        </w:rPr>
      </w:pPr>
      <w:r w:rsidRPr="00164B6C">
        <w:rPr>
          <w:szCs w:val="24"/>
        </w:rPr>
        <w:t>Оценка «</w:t>
      </w:r>
      <w:r>
        <w:rPr>
          <w:szCs w:val="24"/>
        </w:rPr>
        <w:t>4</w:t>
      </w:r>
      <w:r w:rsidRPr="00164B6C">
        <w:rPr>
          <w:szCs w:val="24"/>
        </w:rPr>
        <w:t>» ставится в том случае, если общение осуществилось, высказывани</w:t>
      </w:r>
      <w:r>
        <w:rPr>
          <w:szCs w:val="24"/>
        </w:rPr>
        <w:t>я</w:t>
      </w:r>
      <w:r w:rsidRPr="00164B6C">
        <w:rPr>
          <w:szCs w:val="24"/>
        </w:rPr>
        <w:t xml:space="preserve"> учащ</w:t>
      </w:r>
      <w:r>
        <w:rPr>
          <w:szCs w:val="24"/>
        </w:rPr>
        <w:t>егося</w:t>
      </w:r>
      <w:r w:rsidRPr="00164B6C">
        <w:rPr>
          <w:szCs w:val="24"/>
        </w:rPr>
        <w:t xml:space="preserve"> соответствовали поставленной коммуникативной задаче </w:t>
      </w:r>
      <w:r>
        <w:rPr>
          <w:szCs w:val="24"/>
        </w:rPr>
        <w:t>, но</w:t>
      </w:r>
      <w:r w:rsidRPr="00164B6C">
        <w:rPr>
          <w:szCs w:val="24"/>
        </w:rPr>
        <w:t xml:space="preserve"> при этом </w:t>
      </w:r>
      <w:r>
        <w:rPr>
          <w:szCs w:val="24"/>
        </w:rPr>
        <w:t xml:space="preserve"> допущены 2-3 грамматические  и интанационныеошибки</w:t>
      </w:r>
    </w:p>
    <w:p w:rsidR="00E63C81" w:rsidRPr="00E401FB" w:rsidRDefault="00E63C81" w:rsidP="00A168FB">
      <w:pPr>
        <w:tabs>
          <w:tab w:val="left" w:pos="284"/>
        </w:tabs>
        <w:spacing w:line="240" w:lineRule="auto"/>
        <w:rPr>
          <w:rStyle w:val="FontStyle15"/>
          <w:noProof/>
          <w:color w:val="FF0000"/>
          <w:sz w:val="24"/>
          <w:szCs w:val="24"/>
        </w:rPr>
      </w:pPr>
      <w:r w:rsidRPr="00164B6C">
        <w:rPr>
          <w:szCs w:val="24"/>
        </w:rPr>
        <w:t>Оценка «</w:t>
      </w:r>
      <w:r>
        <w:rPr>
          <w:szCs w:val="24"/>
        </w:rPr>
        <w:t>3</w:t>
      </w:r>
      <w:r w:rsidRPr="00164B6C">
        <w:rPr>
          <w:szCs w:val="24"/>
        </w:rPr>
        <w:t>» ставится в том случае,если общение осуществилось</w:t>
      </w:r>
      <w:r>
        <w:rPr>
          <w:szCs w:val="24"/>
        </w:rPr>
        <w:t xml:space="preserve"> только благодаря допо</w:t>
      </w:r>
      <w:r>
        <w:rPr>
          <w:szCs w:val="24"/>
        </w:rPr>
        <w:t>л</w:t>
      </w:r>
      <w:r>
        <w:rPr>
          <w:szCs w:val="24"/>
        </w:rPr>
        <w:t xml:space="preserve">нительным вопросам, </w:t>
      </w:r>
      <w:r w:rsidRPr="00164B6C">
        <w:rPr>
          <w:szCs w:val="24"/>
        </w:rPr>
        <w:t>высказывани</w:t>
      </w:r>
      <w:r>
        <w:rPr>
          <w:szCs w:val="24"/>
        </w:rPr>
        <w:t>я</w:t>
      </w:r>
      <w:r w:rsidRPr="00164B6C">
        <w:rPr>
          <w:szCs w:val="24"/>
        </w:rPr>
        <w:t>учащ</w:t>
      </w:r>
      <w:r>
        <w:rPr>
          <w:szCs w:val="24"/>
        </w:rPr>
        <w:t>егося  не полностью</w:t>
      </w:r>
      <w:r w:rsidRPr="00164B6C">
        <w:rPr>
          <w:szCs w:val="24"/>
        </w:rPr>
        <w:t xml:space="preserve"> соответствовали поставле</w:t>
      </w:r>
      <w:r w:rsidRPr="00164B6C">
        <w:rPr>
          <w:szCs w:val="24"/>
        </w:rPr>
        <w:t>н</w:t>
      </w:r>
      <w:r w:rsidRPr="00164B6C">
        <w:rPr>
          <w:szCs w:val="24"/>
        </w:rPr>
        <w:t>ной коммуникативной задаче</w:t>
      </w:r>
      <w:r>
        <w:rPr>
          <w:szCs w:val="24"/>
        </w:rPr>
        <w:t>,допущены 4-6 грамматических  и интанационных ошибок</w:t>
      </w:r>
    </w:p>
    <w:p w:rsidR="00E63C81" w:rsidRDefault="00E63C81" w:rsidP="00A168FB">
      <w:pPr>
        <w:tabs>
          <w:tab w:val="left" w:pos="284"/>
        </w:tabs>
        <w:spacing w:line="240" w:lineRule="auto"/>
        <w:rPr>
          <w:rStyle w:val="FontStyle11"/>
          <w:b w:val="0"/>
          <w:i w:val="0"/>
          <w:noProof/>
          <w:color w:val="FF0000"/>
          <w:sz w:val="24"/>
          <w:szCs w:val="24"/>
        </w:rPr>
      </w:pPr>
      <w:r w:rsidRPr="00164B6C">
        <w:rPr>
          <w:szCs w:val="24"/>
        </w:rPr>
        <w:t>Оценка «</w:t>
      </w:r>
      <w:r>
        <w:rPr>
          <w:szCs w:val="24"/>
        </w:rPr>
        <w:t>2</w:t>
      </w:r>
      <w:r w:rsidRPr="00164B6C">
        <w:rPr>
          <w:szCs w:val="24"/>
        </w:rPr>
        <w:t>» ставится в том случае</w:t>
      </w:r>
      <w:r>
        <w:rPr>
          <w:rStyle w:val="FontStyle11"/>
          <w:b w:val="0"/>
          <w:i w:val="0"/>
          <w:noProof/>
          <w:color w:val="FF0000"/>
          <w:sz w:val="24"/>
          <w:szCs w:val="24"/>
        </w:rPr>
        <w:t>,</w:t>
      </w:r>
      <w:r w:rsidRPr="007E01E4">
        <w:rPr>
          <w:rStyle w:val="FontStyle11"/>
          <w:b w:val="0"/>
          <w:i w:val="0"/>
          <w:noProof/>
          <w:sz w:val="24"/>
          <w:szCs w:val="24"/>
        </w:rPr>
        <w:t>если</w:t>
      </w:r>
      <w:r w:rsidRPr="00164B6C">
        <w:rPr>
          <w:szCs w:val="24"/>
        </w:rPr>
        <w:t>учащ</w:t>
      </w:r>
      <w:r>
        <w:rPr>
          <w:szCs w:val="24"/>
        </w:rPr>
        <w:t>ийся не смог составить  ди</w:t>
      </w:r>
      <w:r>
        <w:rPr>
          <w:szCs w:val="24"/>
        </w:rPr>
        <w:t>а</w:t>
      </w:r>
      <w:r>
        <w:rPr>
          <w:szCs w:val="24"/>
        </w:rPr>
        <w:t>лог,</w:t>
      </w:r>
      <w:r w:rsidRPr="00164B6C">
        <w:rPr>
          <w:szCs w:val="24"/>
        </w:rPr>
        <w:t>соответствов</w:t>
      </w:r>
      <w:r>
        <w:rPr>
          <w:szCs w:val="24"/>
        </w:rPr>
        <w:t>ующий</w:t>
      </w:r>
      <w:r w:rsidRPr="00164B6C">
        <w:rPr>
          <w:szCs w:val="24"/>
        </w:rPr>
        <w:t xml:space="preserve"> поставленной коммуникативной задаче</w:t>
      </w:r>
    </w:p>
    <w:p w:rsidR="00E63C81" w:rsidRDefault="00E63C81" w:rsidP="00A168FB">
      <w:pPr>
        <w:tabs>
          <w:tab w:val="left" w:pos="284"/>
        </w:tabs>
        <w:spacing w:line="240" w:lineRule="auto"/>
        <w:rPr>
          <w:rStyle w:val="FontStyle11"/>
          <w:b w:val="0"/>
          <w:i w:val="0"/>
          <w:noProof/>
          <w:color w:val="FF0000"/>
          <w:sz w:val="24"/>
          <w:szCs w:val="24"/>
        </w:rPr>
      </w:pPr>
    </w:p>
    <w:p w:rsidR="00E63C81" w:rsidRPr="00AC1ECB" w:rsidRDefault="00E63C81" w:rsidP="00A168FB">
      <w:pPr>
        <w:tabs>
          <w:tab w:val="left" w:pos="284"/>
        </w:tabs>
        <w:spacing w:line="240" w:lineRule="auto"/>
        <w:rPr>
          <w:rStyle w:val="FontStyle11"/>
          <w:i w:val="0"/>
          <w:noProof/>
          <w:sz w:val="24"/>
          <w:szCs w:val="24"/>
        </w:rPr>
      </w:pPr>
    </w:p>
    <w:p w:rsidR="00E63C81" w:rsidRPr="00AC1ECB" w:rsidRDefault="00E63C81" w:rsidP="00A168FB">
      <w:pPr>
        <w:tabs>
          <w:tab w:val="left" w:pos="284"/>
        </w:tabs>
        <w:spacing w:line="240" w:lineRule="auto"/>
        <w:rPr>
          <w:b/>
          <w:bCs/>
          <w:noProof/>
          <w:szCs w:val="24"/>
          <w:lang w:val="tt-RU"/>
        </w:rPr>
      </w:pPr>
      <w:r w:rsidRPr="00AC1ECB">
        <w:rPr>
          <w:b/>
          <w:bCs/>
          <w:noProof/>
          <w:szCs w:val="24"/>
          <w:lang w:val="tt-RU"/>
        </w:rPr>
        <w:t>Объем и оценка письменных работ</w:t>
      </w:r>
    </w:p>
    <w:p w:rsidR="00E63C81" w:rsidRPr="001735A6" w:rsidRDefault="00E63C81" w:rsidP="00A168FB">
      <w:pPr>
        <w:tabs>
          <w:tab w:val="left" w:pos="284"/>
        </w:tabs>
        <w:spacing w:line="240" w:lineRule="auto"/>
        <w:rPr>
          <w:noProof/>
          <w:szCs w:val="24"/>
          <w:lang w:val="tt-RU"/>
        </w:rPr>
      </w:pPr>
      <w:r w:rsidRPr="001735A6">
        <w:rPr>
          <w:noProof/>
          <w:szCs w:val="24"/>
          <w:lang w:val="tt-RU"/>
        </w:rPr>
        <w:t>Уровень усвоения учащимися языка и речевого материала или их общая грамотность можно проверить с помощью диктанта, изложения, сочинения. Кроме того, положительный результат дает и письменные ответы на вопросы по   по прочитанному произведению, отдельному тексту, рисунку или рассматриваемым фильмам. В этом случае объем письменной работы не превышает объема изложения каждого класса. Учитель при оценке работы должен учитывать следующие требования: полноту, точность, правильность ответа, стилистическое совершенство речи, орфографическую и пунктуационную грамотность.</w:t>
      </w:r>
    </w:p>
    <w:p w:rsidR="00E63C81" w:rsidRPr="001735A6" w:rsidRDefault="00E63C81" w:rsidP="00A168FB">
      <w:pPr>
        <w:tabs>
          <w:tab w:val="left" w:pos="284"/>
        </w:tabs>
        <w:spacing w:line="240" w:lineRule="auto"/>
        <w:rPr>
          <w:szCs w:val="24"/>
          <w:lang w:val="tt-RU"/>
        </w:rPr>
      </w:pPr>
    </w:p>
    <w:p w:rsidR="00E63C81" w:rsidRDefault="00E63C81" w:rsidP="00A168FB">
      <w:pPr>
        <w:tabs>
          <w:tab w:val="left" w:pos="284"/>
        </w:tabs>
        <w:spacing w:line="240" w:lineRule="auto"/>
        <w:rPr>
          <w:color w:val="FF0000"/>
          <w:szCs w:val="24"/>
          <w:lang w:val="tt-RU"/>
        </w:rPr>
      </w:pPr>
    </w:p>
    <w:p w:rsidR="00E63C81" w:rsidRPr="00AC1ECB" w:rsidRDefault="00E63C81" w:rsidP="00A168FB">
      <w:pPr>
        <w:tabs>
          <w:tab w:val="left" w:pos="284"/>
        </w:tabs>
        <w:spacing w:line="240" w:lineRule="auto"/>
        <w:rPr>
          <w:noProof/>
          <w:szCs w:val="24"/>
          <w:lang w:val="tt-RU"/>
        </w:rPr>
      </w:pPr>
      <w:r w:rsidRPr="00AC1ECB">
        <w:rPr>
          <w:b/>
          <w:noProof/>
          <w:szCs w:val="24"/>
          <w:lang w:val="tt-RU"/>
        </w:rPr>
        <w:t>Оценка письменных ответов на вопросы</w:t>
      </w:r>
      <w:r w:rsidRPr="00AC1ECB">
        <w:rPr>
          <w:noProof/>
          <w:szCs w:val="24"/>
          <w:lang w:val="tt-RU"/>
        </w:rPr>
        <w:t>:</w:t>
      </w:r>
    </w:p>
    <w:p w:rsidR="00E63C81" w:rsidRPr="00AC1ECB" w:rsidRDefault="00E63C81" w:rsidP="00A168FB">
      <w:pPr>
        <w:tabs>
          <w:tab w:val="left" w:pos="284"/>
        </w:tabs>
        <w:spacing w:line="240" w:lineRule="auto"/>
        <w:rPr>
          <w:noProof/>
          <w:szCs w:val="24"/>
          <w:lang w:val="tt-RU"/>
        </w:rPr>
      </w:pPr>
      <w:r w:rsidRPr="00AC1ECB">
        <w:rPr>
          <w:szCs w:val="24"/>
        </w:rPr>
        <w:t xml:space="preserve">Оценка «5» ставится в том случае, если </w:t>
      </w:r>
      <w:r w:rsidRPr="00AC1ECB">
        <w:rPr>
          <w:noProof/>
          <w:szCs w:val="24"/>
          <w:lang w:val="tt-RU"/>
        </w:rPr>
        <w:t>на все вопросы дается правильный ответ, (может быть допущена одна речевая  или одна пунктуационная ошибка).</w:t>
      </w:r>
    </w:p>
    <w:p w:rsidR="00E63C81" w:rsidRPr="00AC1ECB" w:rsidRDefault="00E63C81" w:rsidP="00A168FB">
      <w:pPr>
        <w:tabs>
          <w:tab w:val="left" w:pos="284"/>
        </w:tabs>
        <w:spacing w:line="240" w:lineRule="auto"/>
        <w:rPr>
          <w:noProof/>
          <w:szCs w:val="24"/>
          <w:lang w:val="tt-RU"/>
        </w:rPr>
      </w:pPr>
      <w:r w:rsidRPr="00AC1ECB">
        <w:rPr>
          <w:szCs w:val="24"/>
        </w:rPr>
        <w:t xml:space="preserve"> Оценка «4» ставится  </w:t>
      </w:r>
      <w:r w:rsidRPr="00AC1ECB">
        <w:rPr>
          <w:noProof/>
          <w:szCs w:val="24"/>
          <w:lang w:val="tt-RU"/>
        </w:rPr>
        <w:t xml:space="preserve">при правильном ответе на вопросы с незначительными недочетами ,если допущены две речевые . три  орфографические, две пунктуационные ошибкаи </w:t>
      </w:r>
    </w:p>
    <w:p w:rsidR="00E63C81" w:rsidRPr="00AC1ECB" w:rsidRDefault="00E63C81" w:rsidP="00A168FB">
      <w:pPr>
        <w:tabs>
          <w:tab w:val="left" w:pos="284"/>
        </w:tabs>
        <w:spacing w:line="240" w:lineRule="auto"/>
        <w:rPr>
          <w:noProof/>
          <w:szCs w:val="24"/>
          <w:lang w:val="tt-RU"/>
        </w:rPr>
      </w:pPr>
      <w:r w:rsidRPr="00AC1ECB">
        <w:rPr>
          <w:szCs w:val="24"/>
        </w:rPr>
        <w:t xml:space="preserve">Оценка «3» ставится в том случае,  </w:t>
      </w:r>
      <w:r w:rsidRPr="00AC1ECB">
        <w:rPr>
          <w:noProof/>
          <w:szCs w:val="24"/>
        </w:rPr>
        <w:t>е</w:t>
      </w:r>
      <w:r w:rsidRPr="00AC1ECB">
        <w:rPr>
          <w:noProof/>
          <w:szCs w:val="24"/>
          <w:lang w:val="tt-RU"/>
        </w:rPr>
        <w:t>сли в письменной работе (устном ответе) чувствуется умение отвечать на вопросы, то «3» ставится при наличии трех речевых ошибок, четырех орфографических, пяти пунктуационных ошибок.</w:t>
      </w:r>
    </w:p>
    <w:p w:rsidR="00E63C81" w:rsidRPr="00AC1ECB" w:rsidRDefault="00E63C81" w:rsidP="00A168FB">
      <w:pPr>
        <w:tabs>
          <w:tab w:val="left" w:pos="284"/>
        </w:tabs>
        <w:spacing w:line="240" w:lineRule="auto"/>
        <w:rPr>
          <w:noProof/>
          <w:szCs w:val="24"/>
          <w:lang w:val="tt-RU"/>
        </w:rPr>
      </w:pPr>
      <w:r w:rsidRPr="00AC1ECB">
        <w:rPr>
          <w:szCs w:val="24"/>
        </w:rPr>
        <w:t xml:space="preserve">Оценка «2» ставится в том случае,  </w:t>
      </w:r>
      <w:r w:rsidRPr="00AC1ECB">
        <w:rPr>
          <w:noProof/>
          <w:szCs w:val="24"/>
        </w:rPr>
        <w:t>е</w:t>
      </w:r>
      <w:r w:rsidRPr="00AC1ECB">
        <w:rPr>
          <w:noProof/>
          <w:szCs w:val="24"/>
          <w:lang w:val="tt-RU"/>
        </w:rPr>
        <w:t>сли половина ответов неверна, допущены более трех речевых ,пяти орфографических, шести пунктуационных ошибок.</w:t>
      </w:r>
    </w:p>
    <w:p w:rsidR="00E63C81" w:rsidRPr="003E6540" w:rsidRDefault="00E63C81" w:rsidP="00A168FB">
      <w:pPr>
        <w:tabs>
          <w:tab w:val="left" w:pos="284"/>
        </w:tabs>
        <w:spacing w:line="240" w:lineRule="auto"/>
        <w:rPr>
          <w:color w:val="FF0000"/>
          <w:szCs w:val="24"/>
          <w:lang w:val="tt-RU"/>
        </w:rPr>
      </w:pPr>
    </w:p>
    <w:p w:rsidR="00E63C81" w:rsidRPr="00012FA0" w:rsidRDefault="00E63C81" w:rsidP="00A168FB">
      <w:pPr>
        <w:tabs>
          <w:tab w:val="left" w:pos="284"/>
        </w:tabs>
        <w:spacing w:line="240" w:lineRule="auto"/>
        <w:rPr>
          <w:b/>
          <w:noProof/>
          <w:szCs w:val="24"/>
          <w:lang w:val="tt-RU"/>
        </w:rPr>
      </w:pPr>
      <w:r w:rsidRPr="00012FA0">
        <w:rPr>
          <w:b/>
          <w:noProof/>
          <w:szCs w:val="24"/>
          <w:lang w:val="tt-RU"/>
        </w:rPr>
        <w:t>Оценка диктантов</w:t>
      </w:r>
    </w:p>
    <w:p w:rsidR="00E63C81" w:rsidRPr="00012FA0" w:rsidRDefault="00E63C81" w:rsidP="00A168FB">
      <w:pPr>
        <w:tabs>
          <w:tab w:val="left" w:pos="284"/>
        </w:tabs>
        <w:spacing w:line="240" w:lineRule="auto"/>
        <w:rPr>
          <w:noProof/>
          <w:szCs w:val="24"/>
          <w:lang w:val="tt-RU"/>
        </w:rPr>
      </w:pPr>
      <w:r w:rsidRPr="00012FA0">
        <w:rPr>
          <w:noProof/>
          <w:szCs w:val="24"/>
          <w:lang w:val="tt-RU"/>
        </w:rPr>
        <w:t>Диктант-один из видов письменных работ, проводимых для проверки общей грамотности учащихся. Диктанты бывают нескольких видов: словарный диктант, обучающий диктант, предупредительный диктант, объясительный, выброчный, творческий, свободныйдиктант, письмо по памяти</w:t>
      </w:r>
    </w:p>
    <w:p w:rsidR="00E63C81" w:rsidRPr="00012FA0" w:rsidRDefault="00E63C81" w:rsidP="00A168FB">
      <w:pPr>
        <w:tabs>
          <w:tab w:val="left" w:pos="284"/>
        </w:tabs>
        <w:spacing w:line="240" w:lineRule="auto"/>
        <w:rPr>
          <w:noProof/>
          <w:szCs w:val="24"/>
          <w:lang w:val="tt-RU"/>
        </w:rPr>
      </w:pPr>
      <w:r w:rsidRPr="00012FA0">
        <w:rPr>
          <w:noProof/>
          <w:szCs w:val="24"/>
          <w:lang w:val="tt-RU"/>
        </w:rPr>
        <w:t>При отсутствии орфографической ошибки ставится «5 " (может быть пунктуационная ошибка 1).</w:t>
      </w:r>
    </w:p>
    <w:p w:rsidR="00E63C81" w:rsidRPr="00012FA0" w:rsidRDefault="00E63C81" w:rsidP="00A168FB">
      <w:pPr>
        <w:tabs>
          <w:tab w:val="left" w:pos="284"/>
        </w:tabs>
        <w:spacing w:line="240" w:lineRule="auto"/>
        <w:rPr>
          <w:noProof/>
          <w:szCs w:val="24"/>
          <w:lang w:val="tt-RU"/>
        </w:rPr>
      </w:pPr>
      <w:r w:rsidRPr="00012FA0">
        <w:rPr>
          <w:noProof/>
          <w:szCs w:val="24"/>
          <w:lang w:val="tt-RU"/>
        </w:rPr>
        <w:t>При наличии одной орфографической, одной пунктуационной ошибки ставится «4".</w:t>
      </w:r>
    </w:p>
    <w:p w:rsidR="00E63C81" w:rsidRPr="00012FA0" w:rsidRDefault="00E63C81" w:rsidP="00A168FB">
      <w:pPr>
        <w:tabs>
          <w:tab w:val="left" w:pos="284"/>
        </w:tabs>
        <w:spacing w:line="240" w:lineRule="auto"/>
        <w:rPr>
          <w:noProof/>
          <w:szCs w:val="24"/>
          <w:lang w:val="tt-RU"/>
        </w:rPr>
      </w:pPr>
      <w:r w:rsidRPr="00012FA0">
        <w:rPr>
          <w:noProof/>
          <w:szCs w:val="24"/>
          <w:lang w:val="tt-RU"/>
        </w:rPr>
        <w:t>При наличии двух орфографических, двух пунктуационных ошибок ставится «3".</w:t>
      </w:r>
    </w:p>
    <w:p w:rsidR="00E63C81" w:rsidRDefault="00E63C81" w:rsidP="00A168FB">
      <w:pPr>
        <w:tabs>
          <w:tab w:val="left" w:pos="284"/>
        </w:tabs>
        <w:spacing w:line="240" w:lineRule="auto"/>
        <w:rPr>
          <w:noProof/>
          <w:szCs w:val="24"/>
          <w:lang w:val="tt-RU"/>
        </w:rPr>
      </w:pPr>
      <w:r w:rsidRPr="00012FA0">
        <w:rPr>
          <w:noProof/>
          <w:szCs w:val="24"/>
          <w:lang w:val="tt-RU"/>
        </w:rPr>
        <w:t>При наличии пяти орфографических, четырех—шести пунктуационных ошибок ставится «2".</w:t>
      </w:r>
    </w:p>
    <w:p w:rsidR="00E63C81" w:rsidRPr="00012FA0" w:rsidRDefault="00E63C81" w:rsidP="00A168FB">
      <w:pPr>
        <w:tabs>
          <w:tab w:val="left" w:pos="284"/>
        </w:tabs>
        <w:spacing w:line="240" w:lineRule="auto"/>
        <w:rPr>
          <w:noProof/>
          <w:szCs w:val="24"/>
          <w:lang w:val="tt-RU"/>
        </w:rPr>
      </w:pPr>
    </w:p>
    <w:p w:rsidR="00E63C81" w:rsidRPr="00012FA0" w:rsidRDefault="00E63C81" w:rsidP="00A168FB">
      <w:pPr>
        <w:tabs>
          <w:tab w:val="left" w:pos="284"/>
        </w:tabs>
        <w:spacing w:line="240" w:lineRule="auto"/>
        <w:rPr>
          <w:noProof/>
          <w:szCs w:val="24"/>
          <w:lang w:val="tt-RU"/>
        </w:rPr>
      </w:pPr>
      <w:r w:rsidRPr="00012FA0">
        <w:rPr>
          <w:noProof/>
          <w:szCs w:val="24"/>
          <w:lang w:val="tt-RU"/>
        </w:rPr>
        <w:t>Объем и оценка словарного диктанта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2"/>
        <w:gridCol w:w="1608"/>
        <w:gridCol w:w="1608"/>
        <w:gridCol w:w="1610"/>
        <w:gridCol w:w="1617"/>
        <w:gridCol w:w="1606"/>
      </w:tblGrid>
      <w:tr w:rsidR="00E63C81" w:rsidRPr="00012FA0" w:rsidTr="00A4726D">
        <w:tc>
          <w:tcPr>
            <w:tcW w:w="795" w:type="pct"/>
          </w:tcPr>
          <w:p w:rsidR="00E63C81" w:rsidRPr="00012FA0" w:rsidRDefault="00E63C81" w:rsidP="00A168FB">
            <w:pPr>
              <w:tabs>
                <w:tab w:val="left" w:pos="284"/>
              </w:tabs>
              <w:spacing w:line="240" w:lineRule="auto"/>
              <w:rPr>
                <w:szCs w:val="24"/>
                <w:lang w:val="tt-RU"/>
              </w:rPr>
            </w:pPr>
            <w:r w:rsidRPr="00012FA0">
              <w:rPr>
                <w:szCs w:val="24"/>
                <w:lang w:val="tt-RU"/>
              </w:rPr>
              <w:t>Классы</w:t>
            </w:r>
          </w:p>
        </w:tc>
        <w:tc>
          <w:tcPr>
            <w:tcW w:w="840" w:type="pct"/>
          </w:tcPr>
          <w:p w:rsidR="00E63C81" w:rsidRPr="00012FA0" w:rsidRDefault="00E63C81" w:rsidP="00A168FB">
            <w:pPr>
              <w:tabs>
                <w:tab w:val="left" w:pos="284"/>
              </w:tabs>
              <w:spacing w:line="240" w:lineRule="auto"/>
              <w:rPr>
                <w:szCs w:val="24"/>
                <w:lang w:val="en-US"/>
              </w:rPr>
            </w:pPr>
            <w:r w:rsidRPr="00012FA0">
              <w:rPr>
                <w:szCs w:val="24"/>
                <w:lang w:val="en-US"/>
              </w:rPr>
              <w:t>V</w:t>
            </w:r>
          </w:p>
        </w:tc>
        <w:tc>
          <w:tcPr>
            <w:tcW w:w="840" w:type="pct"/>
          </w:tcPr>
          <w:p w:rsidR="00E63C81" w:rsidRPr="00012FA0" w:rsidRDefault="00E63C81" w:rsidP="00A168FB">
            <w:pPr>
              <w:tabs>
                <w:tab w:val="left" w:pos="284"/>
              </w:tabs>
              <w:spacing w:line="240" w:lineRule="auto"/>
              <w:rPr>
                <w:szCs w:val="24"/>
                <w:lang w:val="en-US"/>
              </w:rPr>
            </w:pPr>
            <w:r w:rsidRPr="00012FA0">
              <w:rPr>
                <w:szCs w:val="24"/>
                <w:lang w:val="en-US"/>
              </w:rPr>
              <w:t>VI</w:t>
            </w:r>
          </w:p>
        </w:tc>
        <w:tc>
          <w:tcPr>
            <w:tcW w:w="841" w:type="pct"/>
          </w:tcPr>
          <w:p w:rsidR="00E63C81" w:rsidRPr="00012FA0" w:rsidRDefault="00E63C81" w:rsidP="00A168FB">
            <w:pPr>
              <w:tabs>
                <w:tab w:val="left" w:pos="284"/>
              </w:tabs>
              <w:spacing w:line="240" w:lineRule="auto"/>
              <w:rPr>
                <w:szCs w:val="24"/>
                <w:lang w:val="en-US"/>
              </w:rPr>
            </w:pPr>
            <w:r w:rsidRPr="00012FA0">
              <w:rPr>
                <w:szCs w:val="24"/>
                <w:lang w:val="en-US"/>
              </w:rPr>
              <w:t>VII</w:t>
            </w:r>
          </w:p>
        </w:tc>
        <w:tc>
          <w:tcPr>
            <w:tcW w:w="845" w:type="pct"/>
          </w:tcPr>
          <w:p w:rsidR="00E63C81" w:rsidRPr="00012FA0" w:rsidRDefault="00E63C81" w:rsidP="00A168FB">
            <w:pPr>
              <w:tabs>
                <w:tab w:val="left" w:pos="284"/>
              </w:tabs>
              <w:spacing w:line="240" w:lineRule="auto"/>
              <w:rPr>
                <w:szCs w:val="24"/>
                <w:lang w:val="en-US"/>
              </w:rPr>
            </w:pPr>
            <w:r w:rsidRPr="00012FA0">
              <w:rPr>
                <w:szCs w:val="24"/>
                <w:lang w:val="en-US"/>
              </w:rPr>
              <w:t>VIII</w:t>
            </w:r>
          </w:p>
        </w:tc>
        <w:tc>
          <w:tcPr>
            <w:tcW w:w="839" w:type="pct"/>
          </w:tcPr>
          <w:p w:rsidR="00E63C81" w:rsidRPr="00012FA0" w:rsidRDefault="00E63C81" w:rsidP="00A168FB">
            <w:pPr>
              <w:tabs>
                <w:tab w:val="left" w:pos="284"/>
              </w:tabs>
              <w:spacing w:line="240" w:lineRule="auto"/>
              <w:rPr>
                <w:szCs w:val="24"/>
                <w:lang w:val="en-US"/>
              </w:rPr>
            </w:pPr>
            <w:r w:rsidRPr="00012FA0">
              <w:rPr>
                <w:szCs w:val="24"/>
                <w:lang w:val="en-US"/>
              </w:rPr>
              <w:t>IX</w:t>
            </w:r>
          </w:p>
        </w:tc>
      </w:tr>
      <w:tr w:rsidR="00E63C81" w:rsidRPr="00012FA0" w:rsidTr="00A4726D">
        <w:tc>
          <w:tcPr>
            <w:tcW w:w="795" w:type="pct"/>
          </w:tcPr>
          <w:p w:rsidR="00E63C81" w:rsidRPr="00012FA0" w:rsidRDefault="00E63C81" w:rsidP="00A168FB">
            <w:pPr>
              <w:tabs>
                <w:tab w:val="left" w:pos="284"/>
              </w:tabs>
              <w:spacing w:line="240" w:lineRule="auto"/>
              <w:rPr>
                <w:szCs w:val="24"/>
                <w:lang w:val="tt-RU"/>
              </w:rPr>
            </w:pPr>
            <w:r w:rsidRPr="00012FA0">
              <w:rPr>
                <w:szCs w:val="24"/>
                <w:lang w:val="tt-RU"/>
              </w:rPr>
              <w:t>Количество слов</w:t>
            </w:r>
          </w:p>
        </w:tc>
        <w:tc>
          <w:tcPr>
            <w:tcW w:w="840" w:type="pct"/>
          </w:tcPr>
          <w:p w:rsidR="00E63C81" w:rsidRPr="00012FA0" w:rsidRDefault="00E63C81" w:rsidP="00A168FB">
            <w:pPr>
              <w:tabs>
                <w:tab w:val="left" w:pos="284"/>
              </w:tabs>
              <w:spacing w:line="240" w:lineRule="auto"/>
              <w:rPr>
                <w:szCs w:val="24"/>
                <w:lang w:val="tt-RU"/>
              </w:rPr>
            </w:pPr>
            <w:r w:rsidRPr="00012FA0">
              <w:rPr>
                <w:szCs w:val="24"/>
                <w:lang w:val="tt-RU"/>
              </w:rPr>
              <w:t>16-20</w:t>
            </w:r>
          </w:p>
        </w:tc>
        <w:tc>
          <w:tcPr>
            <w:tcW w:w="840" w:type="pct"/>
          </w:tcPr>
          <w:p w:rsidR="00E63C81" w:rsidRPr="00012FA0" w:rsidRDefault="00E63C81" w:rsidP="00A168FB">
            <w:pPr>
              <w:tabs>
                <w:tab w:val="left" w:pos="284"/>
              </w:tabs>
              <w:spacing w:line="240" w:lineRule="auto"/>
              <w:rPr>
                <w:szCs w:val="24"/>
                <w:lang w:val="tt-RU"/>
              </w:rPr>
            </w:pPr>
            <w:r w:rsidRPr="00012FA0">
              <w:rPr>
                <w:szCs w:val="24"/>
                <w:lang w:val="tt-RU"/>
              </w:rPr>
              <w:t>18-25</w:t>
            </w:r>
          </w:p>
        </w:tc>
        <w:tc>
          <w:tcPr>
            <w:tcW w:w="841" w:type="pct"/>
          </w:tcPr>
          <w:p w:rsidR="00E63C81" w:rsidRPr="00012FA0" w:rsidRDefault="00E63C81" w:rsidP="00A168FB">
            <w:pPr>
              <w:tabs>
                <w:tab w:val="left" w:pos="284"/>
              </w:tabs>
              <w:spacing w:line="240" w:lineRule="auto"/>
              <w:rPr>
                <w:szCs w:val="24"/>
                <w:lang w:val="tt-RU"/>
              </w:rPr>
            </w:pPr>
            <w:r w:rsidRPr="00012FA0">
              <w:rPr>
                <w:szCs w:val="24"/>
                <w:lang w:val="tt-RU"/>
              </w:rPr>
              <w:t>22-30</w:t>
            </w:r>
          </w:p>
        </w:tc>
        <w:tc>
          <w:tcPr>
            <w:tcW w:w="845" w:type="pct"/>
          </w:tcPr>
          <w:p w:rsidR="00E63C81" w:rsidRPr="00012FA0" w:rsidRDefault="00E63C81" w:rsidP="00A168FB">
            <w:pPr>
              <w:tabs>
                <w:tab w:val="left" w:pos="284"/>
              </w:tabs>
              <w:spacing w:line="240" w:lineRule="auto"/>
              <w:rPr>
                <w:szCs w:val="24"/>
                <w:lang w:val="tt-RU"/>
              </w:rPr>
            </w:pPr>
            <w:r w:rsidRPr="00012FA0">
              <w:rPr>
                <w:szCs w:val="24"/>
                <w:lang w:val="tt-RU"/>
              </w:rPr>
              <w:t>26-34</w:t>
            </w:r>
          </w:p>
        </w:tc>
        <w:tc>
          <w:tcPr>
            <w:tcW w:w="839" w:type="pct"/>
          </w:tcPr>
          <w:p w:rsidR="00E63C81" w:rsidRPr="00012FA0" w:rsidRDefault="00E63C81" w:rsidP="00A168FB">
            <w:pPr>
              <w:tabs>
                <w:tab w:val="left" w:pos="284"/>
              </w:tabs>
              <w:spacing w:line="240" w:lineRule="auto"/>
              <w:rPr>
                <w:szCs w:val="24"/>
                <w:lang w:val="tt-RU"/>
              </w:rPr>
            </w:pPr>
            <w:r w:rsidRPr="00012FA0">
              <w:rPr>
                <w:szCs w:val="24"/>
                <w:lang w:val="tt-RU"/>
              </w:rPr>
              <w:t>30-38</w:t>
            </w:r>
          </w:p>
        </w:tc>
      </w:tr>
    </w:tbl>
    <w:p w:rsidR="00E63C81" w:rsidRPr="00012FA0" w:rsidRDefault="00E63C81" w:rsidP="00A168FB">
      <w:pPr>
        <w:tabs>
          <w:tab w:val="left" w:pos="284"/>
        </w:tabs>
        <w:spacing w:line="240" w:lineRule="auto"/>
        <w:rPr>
          <w:iCs/>
          <w:noProof/>
          <w:szCs w:val="24"/>
          <w:lang w:val="tt-RU"/>
        </w:rPr>
      </w:pPr>
      <w:r w:rsidRPr="00012FA0">
        <w:rPr>
          <w:noProof/>
          <w:szCs w:val="24"/>
          <w:lang w:val="tt-RU"/>
        </w:rPr>
        <w:t>В словарный диктант включаются слова, не соответствующие произношени</w:t>
      </w:r>
      <w:r>
        <w:rPr>
          <w:noProof/>
          <w:szCs w:val="24"/>
          <w:lang w:val="tt-RU"/>
        </w:rPr>
        <w:t>ю и написанию слова</w:t>
      </w:r>
      <w:r w:rsidRPr="00012FA0">
        <w:rPr>
          <w:noProof/>
          <w:szCs w:val="24"/>
          <w:lang w:val="tt-RU"/>
        </w:rPr>
        <w:t xml:space="preserve">, </w:t>
      </w:r>
      <w:r>
        <w:rPr>
          <w:noProof/>
          <w:szCs w:val="24"/>
          <w:lang w:val="tt-RU"/>
        </w:rPr>
        <w:t xml:space="preserve"> заимствования из </w:t>
      </w:r>
      <w:r w:rsidRPr="00012FA0">
        <w:rPr>
          <w:noProof/>
          <w:szCs w:val="24"/>
          <w:lang w:val="tt-RU"/>
        </w:rPr>
        <w:t>арабо-персидс</w:t>
      </w:r>
      <w:r>
        <w:rPr>
          <w:noProof/>
          <w:szCs w:val="24"/>
          <w:lang w:val="tt-RU"/>
        </w:rPr>
        <w:t>ского</w:t>
      </w:r>
      <w:r w:rsidRPr="00012FA0">
        <w:rPr>
          <w:noProof/>
          <w:szCs w:val="24"/>
          <w:lang w:val="tt-RU"/>
        </w:rPr>
        <w:t xml:space="preserve"> алфавит</w:t>
      </w:r>
      <w:r>
        <w:rPr>
          <w:noProof/>
          <w:szCs w:val="24"/>
          <w:lang w:val="tt-RU"/>
        </w:rPr>
        <w:t>а</w:t>
      </w:r>
    </w:p>
    <w:p w:rsidR="00E63C81" w:rsidRDefault="00E63C81" w:rsidP="00A168FB">
      <w:pPr>
        <w:tabs>
          <w:tab w:val="left" w:pos="284"/>
        </w:tabs>
        <w:spacing w:line="240" w:lineRule="auto"/>
        <w:rPr>
          <w:noProof/>
          <w:szCs w:val="24"/>
          <w:lang w:val="tt-RU"/>
        </w:rPr>
      </w:pPr>
    </w:p>
    <w:p w:rsidR="00E63C81" w:rsidRPr="00501C35" w:rsidRDefault="00E63C81" w:rsidP="00A168FB">
      <w:pPr>
        <w:tabs>
          <w:tab w:val="left" w:pos="284"/>
        </w:tabs>
        <w:spacing w:line="240" w:lineRule="auto"/>
        <w:rPr>
          <w:b/>
          <w:bCs/>
          <w:noProof/>
          <w:szCs w:val="24"/>
          <w:lang w:val="tt-RU"/>
        </w:rPr>
      </w:pPr>
      <w:r w:rsidRPr="00501C35">
        <w:rPr>
          <w:b/>
          <w:bCs/>
          <w:noProof/>
          <w:szCs w:val="24"/>
          <w:lang w:val="tt-RU"/>
        </w:rPr>
        <w:t>Оценка словарного диктанта</w:t>
      </w:r>
    </w:p>
    <w:p w:rsidR="00E63C81" w:rsidRPr="000952B2" w:rsidRDefault="00E63C81" w:rsidP="00A168FB">
      <w:pPr>
        <w:tabs>
          <w:tab w:val="left" w:pos="284"/>
        </w:tabs>
        <w:spacing w:line="240" w:lineRule="auto"/>
        <w:rPr>
          <w:noProof/>
          <w:szCs w:val="24"/>
          <w:lang w:val="tt-RU"/>
        </w:rPr>
      </w:pPr>
      <w:r>
        <w:rPr>
          <w:noProof/>
          <w:szCs w:val="24"/>
          <w:lang w:val="tt-RU"/>
        </w:rPr>
        <w:t xml:space="preserve"> Работа выолненная аккуратно</w:t>
      </w:r>
      <w:r w:rsidRPr="000952B2">
        <w:rPr>
          <w:noProof/>
          <w:szCs w:val="24"/>
          <w:lang w:val="tt-RU"/>
        </w:rPr>
        <w:t xml:space="preserve">, без ошибок </w:t>
      </w:r>
      <w:r>
        <w:rPr>
          <w:noProof/>
          <w:szCs w:val="24"/>
          <w:lang w:val="tt-RU"/>
        </w:rPr>
        <w:t xml:space="preserve"> оценивается на</w:t>
      </w:r>
      <w:r w:rsidRPr="000952B2">
        <w:rPr>
          <w:noProof/>
          <w:szCs w:val="24"/>
          <w:lang w:val="tt-RU"/>
        </w:rPr>
        <w:t xml:space="preserve"> "5".</w:t>
      </w:r>
    </w:p>
    <w:p w:rsidR="00E63C81" w:rsidRPr="000952B2" w:rsidRDefault="00E63C81" w:rsidP="00A168FB">
      <w:pPr>
        <w:tabs>
          <w:tab w:val="left" w:pos="284"/>
        </w:tabs>
        <w:spacing w:line="240" w:lineRule="auto"/>
        <w:rPr>
          <w:noProof/>
          <w:szCs w:val="24"/>
          <w:lang w:val="tt-RU"/>
        </w:rPr>
      </w:pPr>
      <w:r>
        <w:rPr>
          <w:noProof/>
          <w:szCs w:val="24"/>
          <w:lang w:val="tt-RU"/>
        </w:rPr>
        <w:t xml:space="preserve">  Работа с</w:t>
      </w:r>
      <w:r w:rsidRPr="000952B2">
        <w:rPr>
          <w:noProof/>
          <w:szCs w:val="24"/>
          <w:lang w:val="tt-RU"/>
        </w:rPr>
        <w:t xml:space="preserve"> одной орфографической ошиб</w:t>
      </w:r>
      <w:r>
        <w:rPr>
          <w:noProof/>
          <w:szCs w:val="24"/>
          <w:lang w:val="tt-RU"/>
        </w:rPr>
        <w:t>кой-</w:t>
      </w:r>
      <w:r w:rsidRPr="000952B2">
        <w:rPr>
          <w:noProof/>
          <w:szCs w:val="24"/>
          <w:lang w:val="tt-RU"/>
        </w:rPr>
        <w:t xml:space="preserve"> "4".</w:t>
      </w:r>
    </w:p>
    <w:p w:rsidR="00E63C81" w:rsidRPr="000952B2" w:rsidRDefault="00E63C81" w:rsidP="00A168FB">
      <w:pPr>
        <w:tabs>
          <w:tab w:val="left" w:pos="284"/>
        </w:tabs>
        <w:spacing w:line="240" w:lineRule="auto"/>
        <w:rPr>
          <w:noProof/>
          <w:szCs w:val="24"/>
          <w:lang w:val="tt-RU"/>
        </w:rPr>
      </w:pPr>
      <w:r>
        <w:rPr>
          <w:noProof/>
          <w:szCs w:val="24"/>
          <w:lang w:val="tt-RU"/>
        </w:rPr>
        <w:t xml:space="preserve"> С тремя </w:t>
      </w:r>
      <w:r w:rsidRPr="000952B2">
        <w:rPr>
          <w:noProof/>
          <w:szCs w:val="24"/>
          <w:lang w:val="tt-RU"/>
        </w:rPr>
        <w:t>орфографически</w:t>
      </w:r>
      <w:r>
        <w:rPr>
          <w:noProof/>
          <w:szCs w:val="24"/>
          <w:lang w:val="tt-RU"/>
        </w:rPr>
        <w:t>ми</w:t>
      </w:r>
      <w:r w:rsidRPr="000952B2">
        <w:rPr>
          <w:noProof/>
          <w:szCs w:val="24"/>
          <w:lang w:val="tt-RU"/>
        </w:rPr>
        <w:t xml:space="preserve"> ошибка</w:t>
      </w:r>
      <w:r>
        <w:rPr>
          <w:noProof/>
          <w:szCs w:val="24"/>
          <w:lang w:val="tt-RU"/>
        </w:rPr>
        <w:t>ми-</w:t>
      </w:r>
      <w:r w:rsidRPr="000952B2">
        <w:rPr>
          <w:noProof/>
          <w:szCs w:val="24"/>
          <w:lang w:val="tt-RU"/>
        </w:rPr>
        <w:t xml:space="preserve"> «3».</w:t>
      </w:r>
    </w:p>
    <w:p w:rsidR="00E63C81" w:rsidRPr="00501C35" w:rsidRDefault="00E63C81" w:rsidP="00A168FB">
      <w:pPr>
        <w:tabs>
          <w:tab w:val="left" w:pos="284"/>
        </w:tabs>
        <w:spacing w:line="240" w:lineRule="auto"/>
        <w:rPr>
          <w:noProof/>
          <w:szCs w:val="24"/>
          <w:lang w:val="tt-RU"/>
        </w:rPr>
      </w:pPr>
      <w:r>
        <w:rPr>
          <w:noProof/>
          <w:szCs w:val="24"/>
          <w:lang w:val="tt-RU"/>
        </w:rPr>
        <w:t xml:space="preserve"> С </w:t>
      </w:r>
      <w:r w:rsidRPr="000952B2">
        <w:rPr>
          <w:noProof/>
          <w:szCs w:val="24"/>
          <w:lang w:val="tt-RU"/>
        </w:rPr>
        <w:t xml:space="preserve"> пят</w:t>
      </w:r>
      <w:r>
        <w:rPr>
          <w:noProof/>
          <w:szCs w:val="24"/>
          <w:lang w:val="tt-RU"/>
        </w:rPr>
        <w:t>ью</w:t>
      </w:r>
      <w:r w:rsidRPr="000952B2">
        <w:rPr>
          <w:noProof/>
          <w:szCs w:val="24"/>
          <w:lang w:val="tt-RU"/>
        </w:rPr>
        <w:t xml:space="preserve"> орфографически</w:t>
      </w:r>
      <w:r>
        <w:rPr>
          <w:noProof/>
          <w:szCs w:val="24"/>
          <w:lang w:val="tt-RU"/>
        </w:rPr>
        <w:t>ми</w:t>
      </w:r>
      <w:r w:rsidRPr="000952B2">
        <w:rPr>
          <w:noProof/>
          <w:szCs w:val="24"/>
          <w:lang w:val="tt-RU"/>
        </w:rPr>
        <w:t xml:space="preserve"> ошибка</w:t>
      </w:r>
      <w:r>
        <w:rPr>
          <w:noProof/>
          <w:szCs w:val="24"/>
          <w:lang w:val="tt-RU"/>
        </w:rPr>
        <w:t>ми-</w:t>
      </w:r>
      <w:r w:rsidRPr="000952B2">
        <w:rPr>
          <w:noProof/>
          <w:szCs w:val="24"/>
          <w:lang w:val="tt-RU"/>
        </w:rPr>
        <w:t xml:space="preserve"> «2».</w:t>
      </w:r>
    </w:p>
    <w:p w:rsidR="00E63C81" w:rsidRPr="00501C35" w:rsidRDefault="00E63C81" w:rsidP="00A168FB">
      <w:pPr>
        <w:tabs>
          <w:tab w:val="left" w:pos="284"/>
        </w:tabs>
        <w:spacing w:line="240" w:lineRule="auto"/>
        <w:rPr>
          <w:b/>
          <w:bCs/>
          <w:noProof/>
          <w:szCs w:val="24"/>
          <w:lang w:val="tt-RU"/>
        </w:rPr>
      </w:pPr>
      <w:r w:rsidRPr="00501C35">
        <w:rPr>
          <w:b/>
          <w:bCs/>
          <w:noProof/>
          <w:szCs w:val="24"/>
          <w:lang w:val="tt-RU"/>
        </w:rPr>
        <w:t>Оценка контрольного диктанта</w:t>
      </w:r>
    </w:p>
    <w:p w:rsidR="00E63C81" w:rsidRPr="00501C35" w:rsidRDefault="00E63C81" w:rsidP="00A168FB">
      <w:pPr>
        <w:tabs>
          <w:tab w:val="left" w:pos="284"/>
        </w:tabs>
        <w:spacing w:line="240" w:lineRule="auto"/>
        <w:rPr>
          <w:noProof/>
          <w:szCs w:val="24"/>
          <w:lang w:val="tt-RU"/>
        </w:rPr>
      </w:pPr>
      <w:r w:rsidRPr="00164B6C">
        <w:rPr>
          <w:szCs w:val="24"/>
        </w:rPr>
        <w:t>Оценка «5» ставится за диктант, в котором нет ошибок</w:t>
      </w:r>
      <w:r w:rsidRPr="000952B2">
        <w:rPr>
          <w:noProof/>
          <w:szCs w:val="24"/>
          <w:lang w:val="tt-RU"/>
        </w:rPr>
        <w:t>.(</w:t>
      </w:r>
      <w:r>
        <w:rPr>
          <w:noProof/>
          <w:szCs w:val="24"/>
          <w:lang w:val="tt-RU"/>
        </w:rPr>
        <w:t xml:space="preserve"> допускается </w:t>
      </w:r>
      <w:r w:rsidRPr="000952B2">
        <w:rPr>
          <w:noProof/>
          <w:szCs w:val="24"/>
          <w:lang w:val="tt-RU"/>
        </w:rPr>
        <w:t>1 орфографическая, 2 пунктуационн</w:t>
      </w:r>
      <w:r>
        <w:rPr>
          <w:noProof/>
          <w:szCs w:val="24"/>
          <w:lang w:val="tt-RU"/>
        </w:rPr>
        <w:t>ые</w:t>
      </w:r>
      <w:r w:rsidRPr="000952B2">
        <w:rPr>
          <w:noProof/>
          <w:szCs w:val="24"/>
          <w:lang w:val="tt-RU"/>
        </w:rPr>
        <w:t xml:space="preserve"> ошибк</w:t>
      </w:r>
      <w:r>
        <w:rPr>
          <w:noProof/>
          <w:szCs w:val="24"/>
          <w:lang w:val="tt-RU"/>
        </w:rPr>
        <w:t>и</w:t>
      </w:r>
      <w:r w:rsidRPr="000952B2">
        <w:rPr>
          <w:noProof/>
          <w:szCs w:val="24"/>
          <w:lang w:val="tt-RU"/>
        </w:rPr>
        <w:t>.)</w:t>
      </w:r>
    </w:p>
    <w:p w:rsidR="00E63C81" w:rsidRPr="00164B6C" w:rsidRDefault="00E63C81" w:rsidP="00A168FB">
      <w:pPr>
        <w:tabs>
          <w:tab w:val="left" w:pos="284"/>
        </w:tabs>
        <w:spacing w:line="240" w:lineRule="auto"/>
        <w:rPr>
          <w:szCs w:val="24"/>
        </w:rPr>
      </w:pPr>
      <w:r w:rsidRPr="00164B6C">
        <w:rPr>
          <w:szCs w:val="24"/>
        </w:rPr>
        <w:t xml:space="preserve">Оценка «4» ставится за диктант, в котором ученик допустил </w:t>
      </w:r>
      <w:r w:rsidRPr="000952B2">
        <w:rPr>
          <w:noProof/>
          <w:szCs w:val="24"/>
          <w:lang w:val="tt-RU"/>
        </w:rPr>
        <w:t>2 орфографические, 2 пунктуационные или 1 орфографическ</w:t>
      </w:r>
      <w:r>
        <w:rPr>
          <w:noProof/>
          <w:szCs w:val="24"/>
          <w:lang w:val="tt-RU"/>
        </w:rPr>
        <w:t>ую</w:t>
      </w:r>
      <w:r w:rsidRPr="000952B2">
        <w:rPr>
          <w:noProof/>
          <w:szCs w:val="24"/>
          <w:lang w:val="tt-RU"/>
        </w:rPr>
        <w:t>, 4 пунктуационные</w:t>
      </w:r>
      <w:r>
        <w:rPr>
          <w:noProof/>
          <w:szCs w:val="24"/>
          <w:lang w:val="tt-RU"/>
        </w:rPr>
        <w:t xml:space="preserve"> ошибки</w:t>
      </w:r>
    </w:p>
    <w:p w:rsidR="00E63C81" w:rsidRPr="00164B6C" w:rsidRDefault="00E63C81" w:rsidP="00A168FB">
      <w:pPr>
        <w:tabs>
          <w:tab w:val="left" w:pos="284"/>
        </w:tabs>
        <w:spacing w:line="240" w:lineRule="auto"/>
        <w:rPr>
          <w:szCs w:val="24"/>
        </w:rPr>
      </w:pPr>
      <w:r w:rsidRPr="00164B6C">
        <w:rPr>
          <w:szCs w:val="24"/>
        </w:rPr>
        <w:t xml:space="preserve">Оценка «3» ставится за диктант, в котором допущено </w:t>
      </w:r>
      <w:r w:rsidRPr="000952B2">
        <w:rPr>
          <w:noProof/>
          <w:szCs w:val="24"/>
          <w:lang w:val="tt-RU"/>
        </w:rPr>
        <w:t xml:space="preserve"> 4 орфографически</w:t>
      </w:r>
      <w:r>
        <w:rPr>
          <w:noProof/>
          <w:szCs w:val="24"/>
          <w:lang w:val="tt-RU"/>
        </w:rPr>
        <w:t>е</w:t>
      </w:r>
      <w:r w:rsidRPr="000952B2">
        <w:rPr>
          <w:noProof/>
          <w:szCs w:val="24"/>
          <w:lang w:val="tt-RU"/>
        </w:rPr>
        <w:t>, 4 пунктуационны</w:t>
      </w:r>
      <w:r>
        <w:rPr>
          <w:noProof/>
          <w:szCs w:val="24"/>
          <w:lang w:val="tt-RU"/>
        </w:rPr>
        <w:t>е</w:t>
      </w:r>
      <w:r w:rsidRPr="000952B2">
        <w:rPr>
          <w:noProof/>
          <w:szCs w:val="24"/>
          <w:lang w:val="tt-RU"/>
        </w:rPr>
        <w:t xml:space="preserve"> или 3 орфографически</w:t>
      </w:r>
      <w:r>
        <w:rPr>
          <w:noProof/>
          <w:szCs w:val="24"/>
          <w:lang w:val="tt-RU"/>
        </w:rPr>
        <w:t>е</w:t>
      </w:r>
      <w:r w:rsidRPr="000952B2">
        <w:rPr>
          <w:noProof/>
          <w:szCs w:val="24"/>
          <w:lang w:val="tt-RU"/>
        </w:rPr>
        <w:t>, 6 пунктуационны</w:t>
      </w:r>
      <w:r>
        <w:rPr>
          <w:noProof/>
          <w:szCs w:val="24"/>
          <w:lang w:val="tt-RU"/>
        </w:rPr>
        <w:t>е</w:t>
      </w:r>
      <w:r w:rsidRPr="000952B2">
        <w:rPr>
          <w:noProof/>
          <w:szCs w:val="24"/>
          <w:lang w:val="tt-RU"/>
        </w:rPr>
        <w:t xml:space="preserve"> ошибк</w:t>
      </w:r>
      <w:r>
        <w:rPr>
          <w:noProof/>
          <w:szCs w:val="24"/>
          <w:lang w:val="tt-RU"/>
        </w:rPr>
        <w:t>и</w:t>
      </w:r>
    </w:p>
    <w:p w:rsidR="00E63C81" w:rsidRPr="000952B2" w:rsidRDefault="00E63C81" w:rsidP="00A168FB">
      <w:pPr>
        <w:tabs>
          <w:tab w:val="left" w:pos="284"/>
        </w:tabs>
        <w:spacing w:line="240" w:lineRule="auto"/>
        <w:rPr>
          <w:noProof/>
          <w:szCs w:val="24"/>
          <w:lang w:val="tt-RU"/>
        </w:rPr>
      </w:pPr>
      <w:r w:rsidRPr="00164B6C">
        <w:rPr>
          <w:szCs w:val="24"/>
        </w:rPr>
        <w:t xml:space="preserve">Оценка «2» ставится за диктант, в котором допущено </w:t>
      </w:r>
      <w:r w:rsidRPr="000952B2">
        <w:rPr>
          <w:noProof/>
          <w:szCs w:val="24"/>
          <w:lang w:val="tt-RU"/>
        </w:rPr>
        <w:t>6 орфографических, 5 пунктуационных или 5 орфографических, 8 пунктуационных ошибок.</w:t>
      </w:r>
    </w:p>
    <w:p w:rsidR="00E63C81" w:rsidRPr="00501C35" w:rsidRDefault="00E63C81" w:rsidP="00A168FB">
      <w:pPr>
        <w:tabs>
          <w:tab w:val="left" w:pos="284"/>
        </w:tabs>
        <w:spacing w:line="240" w:lineRule="auto"/>
        <w:rPr>
          <w:szCs w:val="24"/>
          <w:lang w:val="tt-RU"/>
        </w:rPr>
      </w:pPr>
    </w:p>
    <w:p w:rsidR="00E63C81" w:rsidRPr="00BE44F8" w:rsidRDefault="00E63C81" w:rsidP="00A168FB">
      <w:pPr>
        <w:tabs>
          <w:tab w:val="left" w:pos="284"/>
        </w:tabs>
        <w:spacing w:line="240" w:lineRule="auto"/>
        <w:rPr>
          <w:b/>
          <w:bCs/>
          <w:noProof/>
          <w:szCs w:val="24"/>
          <w:lang w:val="tt-RU"/>
        </w:rPr>
      </w:pPr>
      <w:r w:rsidRPr="00BE44F8">
        <w:rPr>
          <w:b/>
          <w:bCs/>
          <w:noProof/>
          <w:szCs w:val="24"/>
          <w:lang w:val="tt-RU"/>
        </w:rPr>
        <w:t>Объем и оценка изложения</w:t>
      </w:r>
    </w:p>
    <w:p w:rsidR="00E63C81" w:rsidRDefault="00E63C81" w:rsidP="00A168FB">
      <w:pPr>
        <w:tabs>
          <w:tab w:val="left" w:pos="284"/>
        </w:tabs>
        <w:spacing w:line="240" w:lineRule="auto"/>
        <w:rPr>
          <w:noProof/>
          <w:szCs w:val="24"/>
          <w:lang w:val="tt-RU"/>
        </w:rPr>
      </w:pPr>
      <w:r w:rsidRPr="000952B2">
        <w:rPr>
          <w:noProof/>
          <w:szCs w:val="24"/>
          <w:lang w:val="tt-RU"/>
        </w:rPr>
        <w:t>Для написания изложения берутся отрывкииз произведений художественной литературы, рассказы, отдельные тексты. Они должны соответств</w:t>
      </w:r>
      <w:r>
        <w:rPr>
          <w:noProof/>
          <w:szCs w:val="24"/>
          <w:lang w:val="tt-RU"/>
        </w:rPr>
        <w:t>овать</w:t>
      </w:r>
      <w:r w:rsidRPr="000952B2">
        <w:rPr>
          <w:noProof/>
          <w:szCs w:val="24"/>
          <w:lang w:val="tt-RU"/>
        </w:rPr>
        <w:t xml:space="preserve"> по содержанию и объему</w:t>
      </w:r>
      <w:r>
        <w:rPr>
          <w:noProof/>
          <w:szCs w:val="24"/>
          <w:lang w:val="tt-RU"/>
        </w:rPr>
        <w:t xml:space="preserve"> возрастным</w:t>
      </w:r>
      <w:r w:rsidRPr="000952B2">
        <w:rPr>
          <w:noProof/>
          <w:szCs w:val="24"/>
          <w:lang w:val="tt-RU"/>
        </w:rPr>
        <w:t xml:space="preserve">требованиям, содержать воспитательные цели и быть направлены на развитие, совершенствование навыков связной речи. Благодаря изложению проверяется умение ученика раскрывать содержание темы,  </w:t>
      </w:r>
      <w:r>
        <w:rPr>
          <w:noProof/>
          <w:szCs w:val="24"/>
          <w:lang w:val="tt-RU"/>
        </w:rPr>
        <w:t xml:space="preserve">словарное </w:t>
      </w:r>
      <w:r w:rsidRPr="000952B2">
        <w:rPr>
          <w:noProof/>
          <w:szCs w:val="24"/>
          <w:lang w:val="tt-RU"/>
        </w:rPr>
        <w:t>богатств</w:t>
      </w:r>
      <w:r>
        <w:rPr>
          <w:noProof/>
          <w:szCs w:val="24"/>
          <w:lang w:val="tt-RU"/>
        </w:rPr>
        <w:t>о его речи</w:t>
      </w:r>
      <w:r w:rsidRPr="000952B2">
        <w:rPr>
          <w:noProof/>
          <w:szCs w:val="24"/>
          <w:lang w:val="tt-RU"/>
        </w:rPr>
        <w:t xml:space="preserve">, грамотность в области орфографии, грамматики, пунктуации. </w:t>
      </w:r>
      <w:r>
        <w:rPr>
          <w:noProof/>
          <w:szCs w:val="24"/>
          <w:lang w:val="tt-RU"/>
        </w:rPr>
        <w:t xml:space="preserve"> Во время изложения объясняются значения новых слов и записываются на доску.</w:t>
      </w:r>
    </w:p>
    <w:p w:rsidR="00E63C81" w:rsidRPr="00BE44F8" w:rsidRDefault="00E63C81" w:rsidP="00A168FB">
      <w:pPr>
        <w:tabs>
          <w:tab w:val="left" w:pos="284"/>
        </w:tabs>
        <w:spacing w:line="240" w:lineRule="auto"/>
        <w:rPr>
          <w:b/>
          <w:bCs/>
          <w:noProof/>
          <w:szCs w:val="24"/>
          <w:lang w:val="tt-RU"/>
        </w:rPr>
      </w:pPr>
      <w:r w:rsidRPr="00BE44F8">
        <w:rPr>
          <w:b/>
          <w:bCs/>
          <w:noProof/>
          <w:szCs w:val="24"/>
          <w:lang w:val="tt-RU"/>
        </w:rPr>
        <w:t>Оценка изложения</w:t>
      </w:r>
    </w:p>
    <w:p w:rsidR="00E63C81" w:rsidRPr="000952B2" w:rsidRDefault="00E63C81" w:rsidP="00A168FB">
      <w:pPr>
        <w:tabs>
          <w:tab w:val="left" w:pos="284"/>
        </w:tabs>
        <w:spacing w:line="240" w:lineRule="auto"/>
        <w:rPr>
          <w:noProof/>
          <w:szCs w:val="24"/>
          <w:lang w:val="tt-RU"/>
        </w:rPr>
      </w:pPr>
      <w:r w:rsidRPr="00164B6C">
        <w:rPr>
          <w:szCs w:val="24"/>
        </w:rPr>
        <w:t>Оценка «</w:t>
      </w:r>
      <w:r>
        <w:rPr>
          <w:szCs w:val="24"/>
        </w:rPr>
        <w:t>5</w:t>
      </w:r>
      <w:r w:rsidRPr="00164B6C">
        <w:rPr>
          <w:szCs w:val="24"/>
        </w:rPr>
        <w:t>» ставится в том случае,если</w:t>
      </w:r>
      <w:r>
        <w:rPr>
          <w:noProof/>
          <w:szCs w:val="24"/>
          <w:lang w:val="tt-RU"/>
        </w:rPr>
        <w:t>т</w:t>
      </w:r>
      <w:r w:rsidRPr="000952B2">
        <w:rPr>
          <w:noProof/>
          <w:szCs w:val="24"/>
          <w:lang w:val="tt-RU"/>
        </w:rPr>
        <w:t>ема раскры</w:t>
      </w:r>
      <w:r>
        <w:rPr>
          <w:noProof/>
          <w:szCs w:val="24"/>
          <w:lang w:val="tt-RU"/>
        </w:rPr>
        <w:t>та</w:t>
      </w:r>
      <w:r w:rsidRPr="000952B2">
        <w:rPr>
          <w:noProof/>
          <w:szCs w:val="24"/>
          <w:lang w:val="tt-RU"/>
        </w:rPr>
        <w:t xml:space="preserve"> полностью, </w:t>
      </w:r>
      <w:r>
        <w:rPr>
          <w:noProof/>
          <w:szCs w:val="24"/>
          <w:lang w:val="tt-RU"/>
        </w:rPr>
        <w:t>отсутствуют</w:t>
      </w:r>
      <w:r w:rsidRPr="000952B2">
        <w:rPr>
          <w:noProof/>
          <w:szCs w:val="24"/>
          <w:lang w:val="tt-RU"/>
        </w:rPr>
        <w:t xml:space="preserve"> фактически</w:t>
      </w:r>
      <w:r>
        <w:rPr>
          <w:noProof/>
          <w:szCs w:val="24"/>
          <w:lang w:val="tt-RU"/>
        </w:rPr>
        <w:t>еи технические</w:t>
      </w:r>
      <w:r w:rsidRPr="000952B2">
        <w:rPr>
          <w:noProof/>
          <w:szCs w:val="24"/>
          <w:lang w:val="tt-RU"/>
        </w:rPr>
        <w:t xml:space="preserve"> ошиб</w:t>
      </w:r>
      <w:r>
        <w:rPr>
          <w:noProof/>
          <w:szCs w:val="24"/>
          <w:lang w:val="tt-RU"/>
        </w:rPr>
        <w:t>ки</w:t>
      </w:r>
      <w:r w:rsidRPr="000952B2">
        <w:rPr>
          <w:noProof/>
          <w:szCs w:val="24"/>
          <w:lang w:val="tt-RU"/>
        </w:rPr>
        <w:t>, в работе</w:t>
      </w:r>
      <w:r>
        <w:rPr>
          <w:noProof/>
          <w:szCs w:val="24"/>
          <w:lang w:val="tt-RU"/>
        </w:rPr>
        <w:t xml:space="preserve"> сохранено </w:t>
      </w:r>
      <w:r w:rsidRPr="000952B2">
        <w:rPr>
          <w:noProof/>
          <w:szCs w:val="24"/>
          <w:lang w:val="tt-RU"/>
        </w:rPr>
        <w:t>стилевое единство</w:t>
      </w:r>
      <w:r>
        <w:rPr>
          <w:noProof/>
          <w:szCs w:val="24"/>
          <w:lang w:val="tt-RU"/>
        </w:rPr>
        <w:t>.</w:t>
      </w:r>
      <w:r w:rsidRPr="000952B2">
        <w:rPr>
          <w:noProof/>
          <w:szCs w:val="24"/>
          <w:lang w:val="tt-RU"/>
        </w:rPr>
        <w:t xml:space="preserve"> (</w:t>
      </w:r>
      <w:r>
        <w:rPr>
          <w:noProof/>
          <w:szCs w:val="24"/>
          <w:lang w:val="tt-RU"/>
        </w:rPr>
        <w:t xml:space="preserve"> Допускается</w:t>
      </w:r>
      <w:r w:rsidRPr="000952B2">
        <w:rPr>
          <w:noProof/>
          <w:szCs w:val="24"/>
          <w:lang w:val="tt-RU"/>
        </w:rPr>
        <w:t xml:space="preserve"> 1 орфографическая, 2 пунктуационные или 2 грамматические ошибки.)</w:t>
      </w:r>
    </w:p>
    <w:p w:rsidR="00E63C81" w:rsidRPr="000952B2" w:rsidRDefault="00E63C81" w:rsidP="00A168FB">
      <w:pPr>
        <w:tabs>
          <w:tab w:val="left" w:pos="284"/>
        </w:tabs>
        <w:spacing w:line="240" w:lineRule="auto"/>
        <w:rPr>
          <w:noProof/>
          <w:szCs w:val="24"/>
          <w:lang w:val="tt-RU"/>
        </w:rPr>
      </w:pPr>
      <w:r w:rsidRPr="00164B6C">
        <w:rPr>
          <w:szCs w:val="24"/>
        </w:rPr>
        <w:t>Оценка «</w:t>
      </w:r>
      <w:r>
        <w:rPr>
          <w:szCs w:val="24"/>
        </w:rPr>
        <w:t>4</w:t>
      </w:r>
      <w:r w:rsidRPr="00164B6C">
        <w:rPr>
          <w:szCs w:val="24"/>
        </w:rPr>
        <w:t>» ставится в том случае,если</w:t>
      </w:r>
      <w:r w:rsidRPr="000952B2">
        <w:rPr>
          <w:noProof/>
          <w:szCs w:val="24"/>
          <w:lang w:val="tt-RU"/>
        </w:rPr>
        <w:t xml:space="preserve"> содержание текста в основном совпадает с темой,   име</w:t>
      </w:r>
      <w:r>
        <w:rPr>
          <w:noProof/>
          <w:szCs w:val="24"/>
          <w:lang w:val="tt-RU"/>
        </w:rPr>
        <w:t>ю</w:t>
      </w:r>
      <w:r w:rsidRPr="000952B2">
        <w:rPr>
          <w:noProof/>
          <w:szCs w:val="24"/>
          <w:lang w:val="tt-RU"/>
        </w:rPr>
        <w:t>тся одна-две фактические, одна-две технические ошибки, две орфографические, две-три пунктуационные, одна грамматическая ошибка.</w:t>
      </w:r>
    </w:p>
    <w:p w:rsidR="00E63C81" w:rsidRDefault="00E63C81" w:rsidP="00A168FB">
      <w:pPr>
        <w:tabs>
          <w:tab w:val="left" w:pos="284"/>
        </w:tabs>
        <w:spacing w:line="240" w:lineRule="auto"/>
        <w:rPr>
          <w:noProof/>
          <w:szCs w:val="24"/>
          <w:lang w:val="tt-RU"/>
        </w:rPr>
      </w:pPr>
      <w:r w:rsidRPr="00164B6C">
        <w:rPr>
          <w:szCs w:val="24"/>
        </w:rPr>
        <w:t>Оценка «</w:t>
      </w:r>
      <w:r>
        <w:rPr>
          <w:szCs w:val="24"/>
        </w:rPr>
        <w:t>3</w:t>
      </w:r>
      <w:r w:rsidRPr="00164B6C">
        <w:rPr>
          <w:szCs w:val="24"/>
        </w:rPr>
        <w:t>» ставится в том случае,если</w:t>
      </w:r>
      <w:r w:rsidRPr="000952B2">
        <w:rPr>
          <w:noProof/>
          <w:szCs w:val="24"/>
          <w:lang w:val="tt-RU"/>
        </w:rPr>
        <w:t>содержание не дается последовательно, стилистическое единство не сохраняется, имеется 3 фактических, 2-3 технических ошиб</w:t>
      </w:r>
      <w:r>
        <w:rPr>
          <w:noProof/>
          <w:szCs w:val="24"/>
          <w:lang w:val="tt-RU"/>
        </w:rPr>
        <w:t>ок</w:t>
      </w:r>
      <w:r w:rsidRPr="000952B2">
        <w:rPr>
          <w:noProof/>
          <w:szCs w:val="24"/>
          <w:lang w:val="tt-RU"/>
        </w:rPr>
        <w:t>, 3 орфографически</w:t>
      </w:r>
      <w:r>
        <w:rPr>
          <w:noProof/>
          <w:szCs w:val="24"/>
          <w:lang w:val="tt-RU"/>
        </w:rPr>
        <w:t>е</w:t>
      </w:r>
      <w:r w:rsidRPr="000952B2">
        <w:rPr>
          <w:noProof/>
          <w:szCs w:val="24"/>
          <w:lang w:val="tt-RU"/>
        </w:rPr>
        <w:t>, 4 пунктуационны</w:t>
      </w:r>
      <w:r>
        <w:rPr>
          <w:noProof/>
          <w:szCs w:val="24"/>
          <w:lang w:val="tt-RU"/>
        </w:rPr>
        <w:t>е</w:t>
      </w:r>
      <w:r w:rsidRPr="000952B2">
        <w:rPr>
          <w:noProof/>
          <w:szCs w:val="24"/>
          <w:lang w:val="tt-RU"/>
        </w:rPr>
        <w:t>, 2 грамматически</w:t>
      </w:r>
      <w:r>
        <w:rPr>
          <w:noProof/>
          <w:szCs w:val="24"/>
          <w:lang w:val="tt-RU"/>
        </w:rPr>
        <w:t>е</w:t>
      </w:r>
      <w:r w:rsidRPr="000952B2">
        <w:rPr>
          <w:noProof/>
          <w:szCs w:val="24"/>
          <w:lang w:val="tt-RU"/>
        </w:rPr>
        <w:t xml:space="preserve"> ошибк</w:t>
      </w:r>
      <w:r>
        <w:rPr>
          <w:noProof/>
          <w:szCs w:val="24"/>
          <w:lang w:val="tt-RU"/>
        </w:rPr>
        <w:t>и.</w:t>
      </w:r>
    </w:p>
    <w:p w:rsidR="00E63C81" w:rsidRPr="000952B2" w:rsidRDefault="00E63C81" w:rsidP="00A168FB">
      <w:pPr>
        <w:tabs>
          <w:tab w:val="left" w:pos="284"/>
        </w:tabs>
        <w:spacing w:line="240" w:lineRule="auto"/>
        <w:rPr>
          <w:noProof/>
          <w:szCs w:val="24"/>
          <w:lang w:val="tt-RU"/>
        </w:rPr>
      </w:pPr>
      <w:r w:rsidRPr="00164B6C">
        <w:rPr>
          <w:szCs w:val="24"/>
        </w:rPr>
        <w:t>Оценка «</w:t>
      </w:r>
      <w:r>
        <w:rPr>
          <w:szCs w:val="24"/>
        </w:rPr>
        <w:t>2</w:t>
      </w:r>
      <w:r w:rsidRPr="00164B6C">
        <w:rPr>
          <w:szCs w:val="24"/>
        </w:rPr>
        <w:t>» ставится в том случае,если</w:t>
      </w:r>
      <w:r w:rsidRPr="000952B2">
        <w:rPr>
          <w:noProof/>
          <w:szCs w:val="24"/>
          <w:lang w:val="tt-RU"/>
        </w:rPr>
        <w:t xml:space="preserve"> не соблюдается последовательность, стилистическая однородность, письменная работа не соответствует плану, много фактических и технических ошибок, количество орфографических ошибок </w:t>
      </w:r>
      <w:r>
        <w:rPr>
          <w:noProof/>
          <w:szCs w:val="24"/>
          <w:lang w:val="tt-RU"/>
        </w:rPr>
        <w:t>больше четырёх</w:t>
      </w:r>
      <w:r w:rsidRPr="000952B2">
        <w:rPr>
          <w:noProof/>
          <w:szCs w:val="24"/>
          <w:lang w:val="tt-RU"/>
        </w:rPr>
        <w:t>, количество пунктуационных ошибок</w:t>
      </w:r>
      <w:r>
        <w:rPr>
          <w:noProof/>
          <w:szCs w:val="24"/>
          <w:lang w:val="tt-RU"/>
        </w:rPr>
        <w:t xml:space="preserve"> больше пяти</w:t>
      </w:r>
      <w:r w:rsidRPr="000952B2">
        <w:rPr>
          <w:noProof/>
          <w:szCs w:val="24"/>
          <w:lang w:val="tt-RU"/>
        </w:rPr>
        <w:t>, количество грамматических ошибок</w:t>
      </w:r>
      <w:r>
        <w:rPr>
          <w:noProof/>
          <w:szCs w:val="24"/>
          <w:lang w:val="tt-RU"/>
        </w:rPr>
        <w:t xml:space="preserve"> больше трех .</w:t>
      </w:r>
    </w:p>
    <w:p w:rsidR="00E63C81" w:rsidRPr="000952B2" w:rsidRDefault="00E63C81" w:rsidP="00A168FB">
      <w:pPr>
        <w:tabs>
          <w:tab w:val="left" w:pos="284"/>
        </w:tabs>
        <w:spacing w:line="240" w:lineRule="auto"/>
        <w:rPr>
          <w:b/>
          <w:noProof/>
          <w:szCs w:val="24"/>
          <w:lang w:val="tt-RU"/>
        </w:rPr>
      </w:pPr>
      <w:r w:rsidRPr="000952B2">
        <w:rPr>
          <w:b/>
          <w:noProof/>
          <w:szCs w:val="24"/>
          <w:lang w:val="tt-RU"/>
        </w:rPr>
        <w:t>Оценка сочинения</w:t>
      </w:r>
    </w:p>
    <w:p w:rsidR="00E63C81" w:rsidRDefault="00E63C81" w:rsidP="00A168FB">
      <w:pPr>
        <w:tabs>
          <w:tab w:val="left" w:pos="284"/>
        </w:tabs>
        <w:spacing w:line="240" w:lineRule="auto"/>
        <w:rPr>
          <w:noProof/>
          <w:szCs w:val="24"/>
          <w:lang w:val="tt-RU"/>
        </w:rPr>
      </w:pPr>
      <w:r>
        <w:rPr>
          <w:szCs w:val="24"/>
        </w:rPr>
        <w:t>Оценка «5» ставится в том случае,если с</w:t>
      </w:r>
      <w:r w:rsidRPr="00164B6C">
        <w:rPr>
          <w:szCs w:val="24"/>
        </w:rPr>
        <w:t>одержание работы полностью соответствует т</w:t>
      </w:r>
      <w:r w:rsidRPr="00164B6C">
        <w:rPr>
          <w:szCs w:val="24"/>
        </w:rPr>
        <w:t>е</w:t>
      </w:r>
      <w:r w:rsidRPr="00164B6C">
        <w:rPr>
          <w:szCs w:val="24"/>
        </w:rPr>
        <w:t>ме</w:t>
      </w:r>
      <w:r>
        <w:rPr>
          <w:szCs w:val="24"/>
        </w:rPr>
        <w:t>,ф</w:t>
      </w:r>
      <w:r w:rsidRPr="00164B6C">
        <w:rPr>
          <w:szCs w:val="24"/>
        </w:rPr>
        <w:t>актические ошибки отсутствуют</w:t>
      </w:r>
      <w:r>
        <w:rPr>
          <w:szCs w:val="24"/>
        </w:rPr>
        <w:t>,с</w:t>
      </w:r>
      <w:r w:rsidRPr="00164B6C">
        <w:rPr>
          <w:szCs w:val="24"/>
        </w:rPr>
        <w:t>одержание излагается последовательно</w:t>
      </w:r>
      <w:r>
        <w:rPr>
          <w:szCs w:val="24"/>
        </w:rPr>
        <w:t>,р</w:t>
      </w:r>
      <w:r w:rsidRPr="00164B6C">
        <w:rPr>
          <w:szCs w:val="24"/>
        </w:rPr>
        <w:t>абота о</w:t>
      </w:r>
      <w:r w:rsidRPr="00164B6C">
        <w:rPr>
          <w:szCs w:val="24"/>
        </w:rPr>
        <w:t>т</w:t>
      </w:r>
      <w:r w:rsidRPr="00164B6C">
        <w:rPr>
          <w:szCs w:val="24"/>
        </w:rPr>
        <w:t>личается богатством словаря, разнообразием используемых синтаксических конструкций, точностью словоупотребления</w:t>
      </w:r>
      <w:r>
        <w:rPr>
          <w:szCs w:val="24"/>
        </w:rPr>
        <w:t>,д</w:t>
      </w:r>
      <w:r w:rsidRPr="00164B6C">
        <w:rPr>
          <w:szCs w:val="24"/>
        </w:rPr>
        <w:t>остигнут</w:t>
      </w:r>
      <w:r>
        <w:rPr>
          <w:szCs w:val="24"/>
        </w:rPr>
        <w:t>ы</w:t>
      </w:r>
      <w:r w:rsidRPr="00164B6C">
        <w:rPr>
          <w:szCs w:val="24"/>
        </w:rPr>
        <w:t xml:space="preserve"> стилевое единство и выразительность текста В целом в работе допускается </w:t>
      </w:r>
      <w:r w:rsidRPr="009D00EB">
        <w:rPr>
          <w:noProof/>
          <w:szCs w:val="24"/>
          <w:lang w:val="tt-RU"/>
        </w:rPr>
        <w:t>одна орфографическая или две пунктуационные (грамматические) ошибки.</w:t>
      </w:r>
    </w:p>
    <w:p w:rsidR="00E63C81" w:rsidRPr="00EA05F1" w:rsidRDefault="00E63C81" w:rsidP="00A168FB">
      <w:pPr>
        <w:tabs>
          <w:tab w:val="left" w:pos="284"/>
        </w:tabs>
        <w:spacing w:line="240" w:lineRule="auto"/>
        <w:rPr>
          <w:szCs w:val="24"/>
        </w:rPr>
      </w:pPr>
      <w:r w:rsidRPr="00EA05F1">
        <w:rPr>
          <w:szCs w:val="24"/>
        </w:rPr>
        <w:t>Оценка «4» ставится в том случае,если содержание</w:t>
      </w:r>
      <w:r w:rsidRPr="00EA05F1">
        <w:rPr>
          <w:noProof/>
          <w:szCs w:val="24"/>
          <w:lang w:val="tt-RU"/>
        </w:rPr>
        <w:t xml:space="preserve"> письма в основном соответствует теме, в повествовании имеются небольшие недочеты, допушены две фактические ошибки, </w:t>
      </w:r>
      <w:r w:rsidRPr="00EA05F1">
        <w:rPr>
          <w:szCs w:val="24"/>
        </w:rPr>
        <w:t>достигнуты стилевое единство и выразительность текстаработа отличается богатством словаря, допущены</w:t>
      </w:r>
      <w:r w:rsidRPr="00EA05F1">
        <w:rPr>
          <w:noProof/>
          <w:szCs w:val="24"/>
          <w:lang w:val="tt-RU"/>
        </w:rPr>
        <w:t>две орфографические, три пунктуационные (грамматические) или одна-две речевые ошибки</w:t>
      </w:r>
    </w:p>
    <w:p w:rsidR="00E63C81" w:rsidRDefault="00E63C81" w:rsidP="00A168FB">
      <w:pPr>
        <w:tabs>
          <w:tab w:val="left" w:pos="284"/>
        </w:tabs>
        <w:spacing w:line="240" w:lineRule="auto"/>
        <w:rPr>
          <w:noProof/>
          <w:szCs w:val="24"/>
          <w:lang w:val="tt-RU"/>
        </w:rPr>
      </w:pPr>
      <w:r w:rsidRPr="00EA05F1">
        <w:rPr>
          <w:szCs w:val="24"/>
        </w:rPr>
        <w:t>Оценка «</w:t>
      </w:r>
      <w:r>
        <w:rPr>
          <w:szCs w:val="24"/>
        </w:rPr>
        <w:t>3</w:t>
      </w:r>
      <w:r w:rsidRPr="00EA05F1">
        <w:rPr>
          <w:szCs w:val="24"/>
        </w:rPr>
        <w:t>» ставится в том случае,</w:t>
      </w:r>
      <w:r w:rsidRPr="00EA05F1">
        <w:rPr>
          <w:noProof/>
          <w:szCs w:val="24"/>
          <w:lang w:val="tt-RU"/>
        </w:rPr>
        <w:t xml:space="preserve"> если в повествовании имеются серьезные ошибки, отдельные фактические неточности, не сохранена последовательность повествования, </w:t>
      </w:r>
      <w:r w:rsidRPr="00EA05F1">
        <w:rPr>
          <w:szCs w:val="24"/>
        </w:rPr>
        <w:t>.беден словарь, стиль работы не отличается единством, речь недостаточно выразительна, допущены</w:t>
      </w:r>
      <w:r w:rsidRPr="00EA05F1">
        <w:rPr>
          <w:noProof/>
          <w:szCs w:val="24"/>
          <w:lang w:val="tt-RU"/>
        </w:rPr>
        <w:t>три орфографические, четыре пунктуационные (грамматические) или три-четыре речевые ошибки.</w:t>
      </w:r>
    </w:p>
    <w:p w:rsidR="00E63C81" w:rsidRPr="00A92AF1" w:rsidRDefault="00E63C81" w:rsidP="00A168FB">
      <w:pPr>
        <w:tabs>
          <w:tab w:val="left" w:pos="284"/>
        </w:tabs>
        <w:spacing w:line="240" w:lineRule="auto"/>
        <w:rPr>
          <w:noProof/>
          <w:szCs w:val="24"/>
          <w:lang w:val="tt-RU"/>
        </w:rPr>
      </w:pPr>
      <w:r w:rsidRPr="00EA05F1">
        <w:rPr>
          <w:szCs w:val="24"/>
        </w:rPr>
        <w:t>Оценка «</w:t>
      </w:r>
      <w:r>
        <w:rPr>
          <w:szCs w:val="24"/>
        </w:rPr>
        <w:t>2</w:t>
      </w:r>
      <w:r w:rsidRPr="00EA05F1">
        <w:rPr>
          <w:szCs w:val="24"/>
        </w:rPr>
        <w:t>» ставится в том случае,</w:t>
      </w:r>
      <w:r w:rsidRPr="00A92AF1">
        <w:rPr>
          <w:noProof/>
          <w:szCs w:val="24"/>
          <w:lang w:val="tt-RU"/>
        </w:rPr>
        <w:t xml:space="preserve">если текст не соответствует  теме, содержит много фактических недочетов, написан не по плану, словарный запас крайне беден, текст состоит из коротких и однотипных предложений, слова употребляются неправильно, стилистическое единство не сохраняется, если имеется пять орфографических, восемь пунктуационных (грамматических) или четыре—шесть речевых ошибок </w:t>
      </w:r>
    </w:p>
    <w:p w:rsidR="00E63C81" w:rsidRPr="00164B6C" w:rsidRDefault="00E63C81" w:rsidP="00A168FB">
      <w:pPr>
        <w:tabs>
          <w:tab w:val="left" w:pos="284"/>
        </w:tabs>
        <w:spacing w:line="240" w:lineRule="auto"/>
        <w:rPr>
          <w:szCs w:val="24"/>
        </w:rPr>
      </w:pPr>
      <w:r w:rsidRPr="00164B6C">
        <w:rPr>
          <w:szCs w:val="24"/>
        </w:rPr>
        <w:t xml:space="preserve">Оценка тестов </w:t>
      </w:r>
    </w:p>
    <w:p w:rsidR="00E63C81" w:rsidRPr="00164B6C" w:rsidRDefault="00E63C81" w:rsidP="00A168FB">
      <w:pPr>
        <w:tabs>
          <w:tab w:val="left" w:pos="284"/>
        </w:tabs>
        <w:spacing w:line="240" w:lineRule="auto"/>
        <w:rPr>
          <w:szCs w:val="24"/>
        </w:rPr>
      </w:pPr>
      <w:r w:rsidRPr="00164B6C">
        <w:rPr>
          <w:szCs w:val="24"/>
        </w:rPr>
        <w:t xml:space="preserve">При проведении тестовых работ критерии оценок следующие: </w:t>
      </w:r>
    </w:p>
    <w:p w:rsidR="00E63C81" w:rsidRPr="00164B6C" w:rsidRDefault="00E63C81" w:rsidP="00A168FB">
      <w:pPr>
        <w:tabs>
          <w:tab w:val="left" w:pos="284"/>
        </w:tabs>
        <w:spacing w:line="240" w:lineRule="auto"/>
        <w:rPr>
          <w:szCs w:val="24"/>
        </w:rPr>
      </w:pPr>
      <w:r w:rsidRPr="00164B6C">
        <w:rPr>
          <w:szCs w:val="24"/>
        </w:rPr>
        <w:t xml:space="preserve">«5» - 90 – 100 %; </w:t>
      </w:r>
    </w:p>
    <w:p w:rsidR="00E63C81" w:rsidRPr="00164B6C" w:rsidRDefault="00E63C81" w:rsidP="00A168FB">
      <w:pPr>
        <w:tabs>
          <w:tab w:val="left" w:pos="284"/>
        </w:tabs>
        <w:spacing w:line="240" w:lineRule="auto"/>
        <w:rPr>
          <w:szCs w:val="24"/>
        </w:rPr>
      </w:pPr>
      <w:r w:rsidRPr="00164B6C">
        <w:rPr>
          <w:szCs w:val="24"/>
        </w:rPr>
        <w:t xml:space="preserve">«4» - 70 – 89 %; </w:t>
      </w:r>
    </w:p>
    <w:p w:rsidR="00E63C81" w:rsidRPr="00164B6C" w:rsidRDefault="00E63C81" w:rsidP="00A168FB">
      <w:pPr>
        <w:tabs>
          <w:tab w:val="left" w:pos="284"/>
        </w:tabs>
        <w:spacing w:line="240" w:lineRule="auto"/>
        <w:rPr>
          <w:szCs w:val="24"/>
        </w:rPr>
      </w:pPr>
      <w:r w:rsidRPr="00164B6C">
        <w:rPr>
          <w:szCs w:val="24"/>
        </w:rPr>
        <w:t xml:space="preserve">«3» - 50 – 69 %; </w:t>
      </w:r>
    </w:p>
    <w:p w:rsidR="00E63C81" w:rsidRPr="00164B6C" w:rsidRDefault="00E63C81" w:rsidP="00A168FB">
      <w:pPr>
        <w:tabs>
          <w:tab w:val="left" w:pos="284"/>
        </w:tabs>
        <w:spacing w:line="240" w:lineRule="auto"/>
        <w:rPr>
          <w:szCs w:val="24"/>
        </w:rPr>
      </w:pPr>
      <w:r w:rsidRPr="00164B6C">
        <w:rPr>
          <w:szCs w:val="24"/>
        </w:rPr>
        <w:t xml:space="preserve">«2»- менее 50 %. </w:t>
      </w:r>
    </w:p>
    <w:p w:rsidR="00E63C81" w:rsidRPr="003E6540" w:rsidRDefault="00E63C81" w:rsidP="00A168FB">
      <w:pPr>
        <w:tabs>
          <w:tab w:val="left" w:pos="284"/>
        </w:tabs>
        <w:spacing w:line="240" w:lineRule="auto"/>
        <w:rPr>
          <w:rStyle w:val="FontStyle12"/>
          <w:b w:val="0"/>
          <w:noProof/>
          <w:color w:val="FF0000"/>
          <w:sz w:val="24"/>
          <w:szCs w:val="24"/>
          <w:lang w:val="tt-RU"/>
        </w:rPr>
      </w:pPr>
    </w:p>
    <w:p w:rsidR="000952B2" w:rsidRPr="000952B2" w:rsidRDefault="000952B2" w:rsidP="00A168FB">
      <w:pPr>
        <w:tabs>
          <w:tab w:val="left" w:pos="284"/>
        </w:tabs>
        <w:spacing w:line="240" w:lineRule="auto"/>
        <w:rPr>
          <w:rStyle w:val="FontStyle12"/>
          <w:b w:val="0"/>
          <w:noProof/>
          <w:color w:val="FF0000"/>
          <w:sz w:val="24"/>
          <w:szCs w:val="24"/>
          <w:lang w:val="tt-RU"/>
        </w:rPr>
      </w:pPr>
    </w:p>
    <w:p w:rsidR="00C766CC" w:rsidRPr="00164B6C" w:rsidRDefault="00C766CC" w:rsidP="00A168FB">
      <w:pPr>
        <w:tabs>
          <w:tab w:val="left" w:pos="284"/>
        </w:tabs>
        <w:spacing w:line="240" w:lineRule="auto"/>
        <w:rPr>
          <w:szCs w:val="24"/>
          <w:u w:val="single"/>
        </w:rPr>
      </w:pPr>
      <w:r w:rsidRPr="00164B6C">
        <w:rPr>
          <w:szCs w:val="24"/>
          <w:u w:val="single"/>
        </w:rPr>
        <w:t>Оценочные материалы по математике</w:t>
      </w:r>
    </w:p>
    <w:p w:rsidR="00C766CC" w:rsidRPr="00164B6C" w:rsidRDefault="00C766CC" w:rsidP="00A168FB">
      <w:pPr>
        <w:tabs>
          <w:tab w:val="left" w:pos="284"/>
        </w:tabs>
        <w:spacing w:line="240" w:lineRule="auto"/>
        <w:rPr>
          <w:szCs w:val="24"/>
          <w:u w:val="single"/>
        </w:rPr>
      </w:pPr>
    </w:p>
    <w:p w:rsidR="00C766CC" w:rsidRPr="00164B6C" w:rsidRDefault="00C766CC" w:rsidP="00A168FB">
      <w:pPr>
        <w:tabs>
          <w:tab w:val="left" w:pos="284"/>
        </w:tabs>
        <w:spacing w:line="240" w:lineRule="auto"/>
        <w:rPr>
          <w:szCs w:val="24"/>
        </w:rPr>
      </w:pPr>
      <w:r w:rsidRPr="00164B6C">
        <w:rPr>
          <w:szCs w:val="24"/>
        </w:rPr>
        <w:t>Оценка знаний и умений учащихся.</w:t>
      </w:r>
    </w:p>
    <w:p w:rsidR="00C766CC" w:rsidRPr="00164B6C" w:rsidRDefault="00C766CC" w:rsidP="00A168FB">
      <w:pPr>
        <w:tabs>
          <w:tab w:val="left" w:pos="284"/>
        </w:tabs>
        <w:spacing w:line="240" w:lineRule="auto"/>
        <w:rPr>
          <w:szCs w:val="24"/>
        </w:rPr>
      </w:pPr>
    </w:p>
    <w:p w:rsidR="00C766CC" w:rsidRPr="00164B6C" w:rsidRDefault="00C766CC" w:rsidP="00A168FB">
      <w:pPr>
        <w:tabs>
          <w:tab w:val="left" w:pos="284"/>
        </w:tabs>
        <w:spacing w:line="240" w:lineRule="auto"/>
        <w:rPr>
          <w:szCs w:val="24"/>
        </w:rPr>
      </w:pPr>
      <w:r w:rsidRPr="00164B6C">
        <w:rPr>
          <w:szCs w:val="24"/>
        </w:rPr>
        <w:t>1. 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 ситуациях.</w:t>
      </w:r>
    </w:p>
    <w:p w:rsidR="00C766CC" w:rsidRPr="00164B6C" w:rsidRDefault="00C766CC" w:rsidP="00A168FB">
      <w:pPr>
        <w:tabs>
          <w:tab w:val="left" w:pos="284"/>
        </w:tabs>
        <w:spacing w:line="240" w:lineRule="auto"/>
        <w:rPr>
          <w:szCs w:val="24"/>
        </w:rPr>
      </w:pPr>
      <w:r w:rsidRPr="00164B6C">
        <w:rPr>
          <w:szCs w:val="24"/>
        </w:rPr>
        <w:t>2. Основными формами проверки знаний и умений учащихся по математике являются письменная контрольная работа, тестирование  и устный опрос.</w:t>
      </w:r>
    </w:p>
    <w:p w:rsidR="00C766CC" w:rsidRPr="00164B6C" w:rsidRDefault="00C766CC" w:rsidP="00A168FB">
      <w:pPr>
        <w:tabs>
          <w:tab w:val="left" w:pos="284"/>
        </w:tabs>
        <w:spacing w:line="240" w:lineRule="auto"/>
        <w:rPr>
          <w:szCs w:val="24"/>
        </w:rPr>
      </w:pPr>
      <w:r w:rsidRPr="00164B6C">
        <w:rPr>
          <w:szCs w:val="24"/>
        </w:rPr>
        <w:t>При оценке письменных и устных ответов учитель в первую очередь учитывает показа</w:t>
      </w:r>
      <w:r w:rsidRPr="00164B6C">
        <w:rPr>
          <w:szCs w:val="24"/>
        </w:rPr>
        <w:t>н</w:t>
      </w:r>
      <w:r w:rsidRPr="00164B6C">
        <w:rPr>
          <w:szCs w:val="24"/>
        </w:rPr>
        <w:t>ные учащимися знания и умения. Оценка зависит также от наличия и характера погре</w:t>
      </w:r>
      <w:r w:rsidRPr="00164B6C">
        <w:rPr>
          <w:szCs w:val="24"/>
        </w:rPr>
        <w:t>ш</w:t>
      </w:r>
      <w:r w:rsidRPr="00164B6C">
        <w:rPr>
          <w:szCs w:val="24"/>
        </w:rPr>
        <w:t>ностей, допущенных учащимися.</w:t>
      </w:r>
    </w:p>
    <w:p w:rsidR="00C766CC" w:rsidRPr="00164B6C" w:rsidRDefault="00C766CC" w:rsidP="00A168FB">
      <w:pPr>
        <w:tabs>
          <w:tab w:val="left" w:pos="284"/>
        </w:tabs>
        <w:spacing w:line="240" w:lineRule="auto"/>
        <w:rPr>
          <w:szCs w:val="24"/>
        </w:rPr>
      </w:pPr>
      <w:r w:rsidRPr="00164B6C">
        <w:rPr>
          <w:szCs w:val="24"/>
        </w:rPr>
        <w:t>3.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w:t>
      </w:r>
    </w:p>
    <w:p w:rsidR="00C766CC" w:rsidRPr="00164B6C" w:rsidRDefault="00C766CC" w:rsidP="00A168FB">
      <w:pPr>
        <w:tabs>
          <w:tab w:val="left" w:pos="284"/>
        </w:tabs>
        <w:spacing w:line="240" w:lineRule="auto"/>
        <w:rPr>
          <w:szCs w:val="24"/>
        </w:rPr>
      </w:pPr>
      <w:r w:rsidRPr="00164B6C">
        <w:rPr>
          <w:szCs w:val="24"/>
        </w:rPr>
        <w:t>К недочетам относятся погрешности, свидетельствующие о недостаточно полном или н</w:t>
      </w:r>
      <w:r w:rsidRPr="00164B6C">
        <w:rPr>
          <w:szCs w:val="24"/>
        </w:rPr>
        <w:t>е</w:t>
      </w:r>
      <w:r w:rsidRPr="00164B6C">
        <w:rPr>
          <w:szCs w:val="24"/>
        </w:rPr>
        <w:t>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w:t>
      </w:r>
      <w:r w:rsidRPr="00164B6C">
        <w:rPr>
          <w:szCs w:val="24"/>
        </w:rPr>
        <w:t>о</w:t>
      </w:r>
      <w:r w:rsidRPr="00164B6C">
        <w:rPr>
          <w:szCs w:val="24"/>
        </w:rPr>
        <w:t>рые не привели к искажению смысла полученного учеником задания или способа его в</w:t>
      </w:r>
      <w:r w:rsidRPr="00164B6C">
        <w:rPr>
          <w:szCs w:val="24"/>
        </w:rPr>
        <w:t>ы</w:t>
      </w:r>
      <w:r w:rsidRPr="00164B6C">
        <w:rPr>
          <w:szCs w:val="24"/>
        </w:rPr>
        <w:t>полнения; неаккуратная запись; небрежное выполнение чертежа.</w:t>
      </w:r>
    </w:p>
    <w:p w:rsidR="00C766CC" w:rsidRPr="00164B6C" w:rsidRDefault="00C766CC" w:rsidP="00A168FB">
      <w:pPr>
        <w:tabs>
          <w:tab w:val="left" w:pos="284"/>
        </w:tabs>
        <w:spacing w:line="240" w:lineRule="auto"/>
        <w:rPr>
          <w:szCs w:val="24"/>
        </w:rPr>
      </w:pPr>
      <w:r w:rsidRPr="00164B6C">
        <w:rPr>
          <w:szCs w:val="24"/>
        </w:rPr>
        <w:t>Граница между ошибками и недочетами является в некоторой степени условной. При о</w:t>
      </w:r>
      <w:r w:rsidRPr="00164B6C">
        <w:rPr>
          <w:szCs w:val="24"/>
        </w:rPr>
        <w:t>д</w:t>
      </w:r>
      <w:r w:rsidRPr="00164B6C">
        <w:rPr>
          <w:szCs w:val="24"/>
        </w:rPr>
        <w:t>них обстоятельствах допущенная учащимися погрешность может рассматриваться учит</w:t>
      </w:r>
      <w:r w:rsidRPr="00164B6C">
        <w:rPr>
          <w:szCs w:val="24"/>
        </w:rPr>
        <w:t>е</w:t>
      </w:r>
      <w:r w:rsidRPr="00164B6C">
        <w:rPr>
          <w:szCs w:val="24"/>
        </w:rPr>
        <w:t>лем как ошибка, в другое время и при других обстоятельствах — как недочет.</w:t>
      </w:r>
    </w:p>
    <w:p w:rsidR="00C766CC" w:rsidRPr="00164B6C" w:rsidRDefault="00C766CC" w:rsidP="00A168FB">
      <w:pPr>
        <w:tabs>
          <w:tab w:val="left" w:pos="284"/>
        </w:tabs>
        <w:spacing w:line="240" w:lineRule="auto"/>
        <w:rPr>
          <w:szCs w:val="24"/>
        </w:rPr>
      </w:pPr>
      <w:r w:rsidRPr="00164B6C">
        <w:rPr>
          <w:szCs w:val="24"/>
        </w:rPr>
        <w:t>4. Задания для устного и письменного опроса учащихся состоят из теоретических вопр</w:t>
      </w:r>
      <w:r w:rsidRPr="00164B6C">
        <w:rPr>
          <w:szCs w:val="24"/>
        </w:rPr>
        <w:t>о</w:t>
      </w:r>
      <w:r w:rsidRPr="00164B6C">
        <w:rPr>
          <w:szCs w:val="24"/>
        </w:rPr>
        <w:t>сов и задач.</w:t>
      </w:r>
    </w:p>
    <w:p w:rsidR="00C766CC" w:rsidRPr="00164B6C" w:rsidRDefault="00C766CC" w:rsidP="00A168FB">
      <w:pPr>
        <w:tabs>
          <w:tab w:val="left" w:pos="284"/>
        </w:tabs>
        <w:spacing w:line="240" w:lineRule="auto"/>
        <w:rPr>
          <w:szCs w:val="24"/>
        </w:rPr>
      </w:pPr>
      <w:r w:rsidRPr="00164B6C">
        <w:rPr>
          <w:szCs w:val="24"/>
        </w:rPr>
        <w:t>Ответ на теоретический вопрос считается безупречным, если по своему содержанию по</w:t>
      </w:r>
      <w:r w:rsidRPr="00164B6C">
        <w:rPr>
          <w:szCs w:val="24"/>
        </w:rPr>
        <w:t>л</w:t>
      </w:r>
      <w:r w:rsidRPr="00164B6C">
        <w:rPr>
          <w:szCs w:val="24"/>
        </w:rPr>
        <w:t>ностью соответствует вопросу, содержит все необходимые теоретические факты я обо</w:t>
      </w:r>
      <w:r w:rsidRPr="00164B6C">
        <w:rPr>
          <w:szCs w:val="24"/>
        </w:rPr>
        <w:t>с</w:t>
      </w:r>
      <w:r w:rsidRPr="00164B6C">
        <w:rPr>
          <w:szCs w:val="24"/>
        </w:rPr>
        <w:t>нованные выводы, а его изложение и письменная запись математически грамотны и отл</w:t>
      </w:r>
      <w:r w:rsidRPr="00164B6C">
        <w:rPr>
          <w:szCs w:val="24"/>
        </w:rPr>
        <w:t>и</w:t>
      </w:r>
      <w:r w:rsidRPr="00164B6C">
        <w:rPr>
          <w:szCs w:val="24"/>
        </w:rPr>
        <w:t>чаются последовательностью и аккуратностью.</w:t>
      </w:r>
    </w:p>
    <w:p w:rsidR="00C766CC" w:rsidRPr="00164B6C" w:rsidRDefault="00C766CC" w:rsidP="00A168FB">
      <w:pPr>
        <w:tabs>
          <w:tab w:val="left" w:pos="284"/>
        </w:tabs>
        <w:spacing w:line="240" w:lineRule="auto"/>
        <w:rPr>
          <w:szCs w:val="24"/>
        </w:rPr>
      </w:pPr>
      <w:r w:rsidRPr="00164B6C">
        <w:rPr>
          <w:szCs w:val="24"/>
        </w:rPr>
        <w:t>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w:t>
      </w:r>
      <w:r w:rsidRPr="00164B6C">
        <w:rPr>
          <w:szCs w:val="24"/>
        </w:rPr>
        <w:t>ы</w:t>
      </w:r>
      <w:r w:rsidRPr="00164B6C">
        <w:rPr>
          <w:szCs w:val="24"/>
        </w:rPr>
        <w:t>числения и преобразования, получен верный ответ, последовательно и аккуратно записано решение.</w:t>
      </w:r>
    </w:p>
    <w:p w:rsidR="00C766CC" w:rsidRPr="00164B6C" w:rsidRDefault="00C766CC" w:rsidP="00A168FB">
      <w:pPr>
        <w:tabs>
          <w:tab w:val="left" w:pos="284"/>
        </w:tabs>
        <w:spacing w:line="240" w:lineRule="auto"/>
        <w:rPr>
          <w:szCs w:val="24"/>
        </w:rPr>
      </w:pPr>
      <w:r w:rsidRPr="00164B6C">
        <w:rPr>
          <w:szCs w:val="24"/>
        </w:rPr>
        <w:t>5. Оценка ответа учащегося при устном и письменном опросе проводится по пятибалл</w:t>
      </w:r>
      <w:r w:rsidRPr="00164B6C">
        <w:rPr>
          <w:szCs w:val="24"/>
        </w:rPr>
        <w:t>ь</w:t>
      </w:r>
      <w:r w:rsidRPr="00164B6C">
        <w:rPr>
          <w:szCs w:val="24"/>
        </w:rPr>
        <w:t>ной системе, т. е. за ответ выставляется одна из отметок: 1 (плохо), 2 (неудовлетворител</w:t>
      </w:r>
      <w:r w:rsidRPr="00164B6C">
        <w:rPr>
          <w:szCs w:val="24"/>
        </w:rPr>
        <w:t>ь</w:t>
      </w:r>
      <w:r w:rsidRPr="00164B6C">
        <w:rPr>
          <w:szCs w:val="24"/>
        </w:rPr>
        <w:t>но), 3 (удовлетворительно), 4 (хорошо), 5 (отлично).</w:t>
      </w:r>
    </w:p>
    <w:p w:rsidR="00C766CC" w:rsidRPr="00164B6C" w:rsidRDefault="00C766CC" w:rsidP="00A168FB">
      <w:pPr>
        <w:tabs>
          <w:tab w:val="left" w:pos="284"/>
        </w:tabs>
        <w:spacing w:line="240" w:lineRule="auto"/>
        <w:rPr>
          <w:szCs w:val="24"/>
        </w:rPr>
      </w:pPr>
      <w:r w:rsidRPr="00164B6C">
        <w:rPr>
          <w:szCs w:val="24"/>
        </w:rPr>
        <w:t>6. 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w:t>
      </w:r>
      <w:r w:rsidRPr="00164B6C">
        <w:rPr>
          <w:szCs w:val="24"/>
        </w:rPr>
        <w:t>о</w:t>
      </w:r>
      <w:r w:rsidRPr="00164B6C">
        <w:rPr>
          <w:szCs w:val="24"/>
        </w:rPr>
        <w:t>ся; за решение более сложной задачи или ответ на более сложный вопрос, предложенные учащемуся дополнительно после выполнения им заданий.</w:t>
      </w:r>
    </w:p>
    <w:p w:rsidR="00C766CC" w:rsidRPr="00164B6C" w:rsidRDefault="00C766CC" w:rsidP="00A168FB">
      <w:pPr>
        <w:tabs>
          <w:tab w:val="left" w:pos="284"/>
        </w:tabs>
        <w:spacing w:line="240" w:lineRule="auto"/>
        <w:rPr>
          <w:szCs w:val="24"/>
        </w:rPr>
      </w:pPr>
      <w:r w:rsidRPr="00164B6C">
        <w:rPr>
          <w:szCs w:val="24"/>
        </w:rPr>
        <w:t>Критерии ошибок:</w:t>
      </w:r>
    </w:p>
    <w:p w:rsidR="00C766CC" w:rsidRPr="00164B6C" w:rsidRDefault="00C766CC" w:rsidP="00A168FB">
      <w:pPr>
        <w:tabs>
          <w:tab w:val="left" w:pos="284"/>
        </w:tabs>
        <w:spacing w:line="240" w:lineRule="auto"/>
        <w:rPr>
          <w:szCs w:val="24"/>
        </w:rPr>
      </w:pPr>
      <w:r w:rsidRPr="00164B6C">
        <w:rPr>
          <w:szCs w:val="24"/>
        </w:rPr>
        <w:t>К грубым ошибкам относятся ошибки, которые обнаруживают незнание учащимися фо</w:t>
      </w:r>
      <w:r w:rsidRPr="00164B6C">
        <w:rPr>
          <w:szCs w:val="24"/>
        </w:rPr>
        <w:t>р</w:t>
      </w:r>
      <w:r w:rsidRPr="00164B6C">
        <w:rPr>
          <w:szCs w:val="24"/>
        </w:rPr>
        <w:t>мул, правил, основных свойств, теорем и неумение их применять; незнание приемов р</w:t>
      </w:r>
      <w:r w:rsidRPr="00164B6C">
        <w:rPr>
          <w:szCs w:val="24"/>
        </w:rPr>
        <w:t>е</w:t>
      </w:r>
      <w:r w:rsidRPr="00164B6C">
        <w:rPr>
          <w:szCs w:val="24"/>
        </w:rPr>
        <w:t>шения задач, рассматриваемых в учебниках, а также вычислительные ошибки, если они не являются опиской;</w:t>
      </w:r>
    </w:p>
    <w:p w:rsidR="00C766CC" w:rsidRPr="00164B6C" w:rsidRDefault="00C766CC" w:rsidP="00A168FB">
      <w:pPr>
        <w:tabs>
          <w:tab w:val="left" w:pos="284"/>
        </w:tabs>
        <w:spacing w:line="240" w:lineRule="auto"/>
        <w:rPr>
          <w:szCs w:val="24"/>
        </w:rPr>
      </w:pPr>
      <w:r w:rsidRPr="00164B6C">
        <w:rPr>
          <w:szCs w:val="24"/>
        </w:rPr>
        <w:t>К негрубым ошибкам относятся: потеря корня или сохранение в ответе постороннего ко</w:t>
      </w:r>
      <w:r w:rsidRPr="00164B6C">
        <w:rPr>
          <w:szCs w:val="24"/>
        </w:rPr>
        <w:t>р</w:t>
      </w:r>
      <w:r w:rsidRPr="00164B6C">
        <w:rPr>
          <w:szCs w:val="24"/>
        </w:rPr>
        <w:t>ня; отбрасывание без объяснений одного из них и равнозначные им;</w:t>
      </w:r>
    </w:p>
    <w:p w:rsidR="00C766CC" w:rsidRPr="00164B6C" w:rsidRDefault="00C766CC" w:rsidP="00A168FB">
      <w:pPr>
        <w:tabs>
          <w:tab w:val="left" w:pos="284"/>
        </w:tabs>
        <w:spacing w:line="240" w:lineRule="auto"/>
        <w:rPr>
          <w:szCs w:val="24"/>
        </w:rPr>
      </w:pPr>
      <w:r w:rsidRPr="00164B6C">
        <w:rPr>
          <w:szCs w:val="24"/>
        </w:rPr>
        <w:t>К недочетам относятся: нерациональное решение, описки, недостаточность или отсутс</w:t>
      </w:r>
      <w:r w:rsidRPr="00164B6C">
        <w:rPr>
          <w:szCs w:val="24"/>
        </w:rPr>
        <w:t>т</w:t>
      </w:r>
      <w:r w:rsidRPr="00164B6C">
        <w:rPr>
          <w:szCs w:val="24"/>
        </w:rPr>
        <w:t>вие пояснений, обоснований в решениях.</w:t>
      </w:r>
    </w:p>
    <w:p w:rsidR="00C766CC" w:rsidRPr="00164B6C" w:rsidRDefault="00C766CC" w:rsidP="00A168FB">
      <w:pPr>
        <w:tabs>
          <w:tab w:val="left" w:pos="284"/>
        </w:tabs>
        <w:spacing w:line="240" w:lineRule="auto"/>
        <w:rPr>
          <w:szCs w:val="24"/>
        </w:rPr>
      </w:pPr>
    </w:p>
    <w:p w:rsidR="00C766CC" w:rsidRPr="00164B6C" w:rsidRDefault="00C766CC" w:rsidP="00A168FB">
      <w:pPr>
        <w:tabs>
          <w:tab w:val="left" w:pos="284"/>
        </w:tabs>
        <w:spacing w:line="240" w:lineRule="auto"/>
        <w:rPr>
          <w:szCs w:val="24"/>
        </w:rPr>
      </w:pPr>
      <w:r w:rsidRPr="00164B6C">
        <w:rPr>
          <w:szCs w:val="24"/>
        </w:rPr>
        <w:t>Оценка устных ответов учащихся по математике</w:t>
      </w:r>
    </w:p>
    <w:p w:rsidR="00C766CC" w:rsidRPr="00164B6C" w:rsidRDefault="00C766CC" w:rsidP="00A168FB">
      <w:pPr>
        <w:tabs>
          <w:tab w:val="left" w:pos="284"/>
        </w:tabs>
        <w:spacing w:line="240" w:lineRule="auto"/>
        <w:rPr>
          <w:szCs w:val="24"/>
        </w:rPr>
      </w:pPr>
      <w:r w:rsidRPr="00164B6C">
        <w:rPr>
          <w:szCs w:val="24"/>
        </w:rPr>
        <w:t>Ответ оценивается «5», если ученик:</w:t>
      </w:r>
    </w:p>
    <w:p w:rsidR="00C766CC" w:rsidRPr="00164B6C" w:rsidRDefault="00C766CC" w:rsidP="00A168FB">
      <w:pPr>
        <w:tabs>
          <w:tab w:val="left" w:pos="284"/>
        </w:tabs>
        <w:spacing w:line="240" w:lineRule="auto"/>
        <w:rPr>
          <w:szCs w:val="24"/>
        </w:rPr>
      </w:pPr>
      <w:r w:rsidRPr="00164B6C">
        <w:rPr>
          <w:szCs w:val="24"/>
        </w:rPr>
        <w:t>полно раскрыл содержание материала в объеме, предусмотренном программой и учебн</w:t>
      </w:r>
      <w:r w:rsidRPr="00164B6C">
        <w:rPr>
          <w:szCs w:val="24"/>
        </w:rPr>
        <w:t>и</w:t>
      </w:r>
      <w:r w:rsidRPr="00164B6C">
        <w:rPr>
          <w:szCs w:val="24"/>
        </w:rPr>
        <w:t>ком,</w:t>
      </w:r>
    </w:p>
    <w:p w:rsidR="00C766CC" w:rsidRPr="00164B6C" w:rsidRDefault="00C766CC" w:rsidP="00A168FB">
      <w:pPr>
        <w:tabs>
          <w:tab w:val="left" w:pos="284"/>
        </w:tabs>
        <w:spacing w:line="240" w:lineRule="auto"/>
        <w:rPr>
          <w:szCs w:val="24"/>
        </w:rPr>
      </w:pPr>
      <w:r w:rsidRPr="00164B6C">
        <w:rPr>
          <w:szCs w:val="24"/>
        </w:rPr>
        <w:t>изложил материал грамотным языком в определенной логической последовательности, точно используя математическую терминологию и символику;</w:t>
      </w:r>
    </w:p>
    <w:p w:rsidR="00C766CC" w:rsidRPr="00164B6C" w:rsidRDefault="00C766CC" w:rsidP="00A168FB">
      <w:pPr>
        <w:tabs>
          <w:tab w:val="left" w:pos="284"/>
        </w:tabs>
        <w:spacing w:line="240" w:lineRule="auto"/>
        <w:rPr>
          <w:szCs w:val="24"/>
        </w:rPr>
      </w:pPr>
      <w:r w:rsidRPr="00164B6C">
        <w:rPr>
          <w:szCs w:val="24"/>
        </w:rPr>
        <w:t>правильно выполнил рисунки, чертежи, графики, сопутствующие ответу;</w:t>
      </w:r>
    </w:p>
    <w:p w:rsidR="00C766CC" w:rsidRPr="00164B6C" w:rsidRDefault="00C766CC" w:rsidP="00A168FB">
      <w:pPr>
        <w:tabs>
          <w:tab w:val="left" w:pos="284"/>
        </w:tabs>
        <w:spacing w:line="240" w:lineRule="auto"/>
        <w:rPr>
          <w:szCs w:val="24"/>
        </w:rPr>
      </w:pPr>
      <w:r w:rsidRPr="00164B6C">
        <w:rPr>
          <w:szCs w:val="24"/>
        </w:rPr>
        <w:t>показал умение иллюстрировать теоретические положения конкретными примерами, пр</w:t>
      </w:r>
      <w:r w:rsidRPr="00164B6C">
        <w:rPr>
          <w:szCs w:val="24"/>
        </w:rPr>
        <w:t>и</w:t>
      </w:r>
      <w:r w:rsidRPr="00164B6C">
        <w:rPr>
          <w:szCs w:val="24"/>
        </w:rPr>
        <w:t>менять их в новой ситуации при выполнении практического задания;</w:t>
      </w:r>
    </w:p>
    <w:p w:rsidR="00C766CC" w:rsidRPr="00164B6C" w:rsidRDefault="00C766CC" w:rsidP="00A168FB">
      <w:pPr>
        <w:tabs>
          <w:tab w:val="left" w:pos="284"/>
        </w:tabs>
        <w:spacing w:line="240" w:lineRule="auto"/>
        <w:rPr>
          <w:szCs w:val="24"/>
        </w:rPr>
      </w:pPr>
      <w:r w:rsidRPr="00164B6C">
        <w:rPr>
          <w:szCs w:val="24"/>
        </w:rPr>
        <w:t>продемонстрировал усвоение ранее изученных сопутствующих вопросов, сформирова</w:t>
      </w:r>
      <w:r w:rsidRPr="00164B6C">
        <w:rPr>
          <w:szCs w:val="24"/>
        </w:rPr>
        <w:t>н</w:t>
      </w:r>
      <w:r w:rsidRPr="00164B6C">
        <w:rPr>
          <w:szCs w:val="24"/>
        </w:rPr>
        <w:t>ность и устойчивость используемых при отработке умений и навыков;</w:t>
      </w:r>
    </w:p>
    <w:p w:rsidR="00C766CC" w:rsidRPr="00164B6C" w:rsidRDefault="00C766CC" w:rsidP="00A168FB">
      <w:pPr>
        <w:tabs>
          <w:tab w:val="left" w:pos="284"/>
        </w:tabs>
        <w:spacing w:line="240" w:lineRule="auto"/>
        <w:rPr>
          <w:szCs w:val="24"/>
        </w:rPr>
      </w:pPr>
      <w:r w:rsidRPr="00164B6C">
        <w:rPr>
          <w:szCs w:val="24"/>
        </w:rPr>
        <w:t>отвечал самостоятельно без наводящих вопросов учителя. Возможны одна - две неточн</w:t>
      </w:r>
      <w:r w:rsidRPr="00164B6C">
        <w:rPr>
          <w:szCs w:val="24"/>
        </w:rPr>
        <w:t>о</w:t>
      </w:r>
      <w:r w:rsidRPr="00164B6C">
        <w:rPr>
          <w:szCs w:val="24"/>
        </w:rPr>
        <w:t>сти при освещении второстепенных вопросов или в выкладках, которые ученик легко и</w:t>
      </w:r>
      <w:r w:rsidRPr="00164B6C">
        <w:rPr>
          <w:szCs w:val="24"/>
        </w:rPr>
        <w:t>с</w:t>
      </w:r>
      <w:r w:rsidRPr="00164B6C">
        <w:rPr>
          <w:szCs w:val="24"/>
        </w:rPr>
        <w:t>правил по замечанию учителя.</w:t>
      </w:r>
    </w:p>
    <w:p w:rsidR="00C766CC" w:rsidRPr="00164B6C" w:rsidRDefault="00C766CC" w:rsidP="00A168FB">
      <w:pPr>
        <w:tabs>
          <w:tab w:val="left" w:pos="284"/>
        </w:tabs>
        <w:spacing w:line="240" w:lineRule="auto"/>
        <w:rPr>
          <w:szCs w:val="24"/>
        </w:rPr>
      </w:pPr>
      <w:r w:rsidRPr="00164B6C">
        <w:rPr>
          <w:szCs w:val="24"/>
        </w:rPr>
        <w:t>Ответ оценивается «4», если он удовлетворяет в основном требованиям на оценку «5», но при этом имеет один из недостатков:</w:t>
      </w:r>
    </w:p>
    <w:p w:rsidR="00C766CC" w:rsidRPr="00164B6C" w:rsidRDefault="00C766CC" w:rsidP="00A168FB">
      <w:pPr>
        <w:tabs>
          <w:tab w:val="left" w:pos="284"/>
        </w:tabs>
        <w:spacing w:line="240" w:lineRule="auto"/>
        <w:rPr>
          <w:szCs w:val="24"/>
        </w:rPr>
      </w:pPr>
      <w:r w:rsidRPr="00164B6C">
        <w:rPr>
          <w:szCs w:val="24"/>
        </w:rPr>
        <w:t>в изложении допущены небольшие пробелы, не исказившие математическое содержание ответа;</w:t>
      </w:r>
    </w:p>
    <w:p w:rsidR="00C766CC" w:rsidRPr="00164B6C" w:rsidRDefault="00C766CC" w:rsidP="00A168FB">
      <w:pPr>
        <w:tabs>
          <w:tab w:val="left" w:pos="284"/>
        </w:tabs>
        <w:spacing w:line="240" w:lineRule="auto"/>
        <w:rPr>
          <w:szCs w:val="24"/>
        </w:rPr>
      </w:pPr>
      <w:r w:rsidRPr="00164B6C">
        <w:rPr>
          <w:szCs w:val="24"/>
        </w:rPr>
        <w:t>допущены один – два недочета при освещении основного содержания ответа, исправле</w:t>
      </w:r>
      <w:r w:rsidRPr="00164B6C">
        <w:rPr>
          <w:szCs w:val="24"/>
        </w:rPr>
        <w:t>н</w:t>
      </w:r>
      <w:r w:rsidRPr="00164B6C">
        <w:rPr>
          <w:szCs w:val="24"/>
        </w:rPr>
        <w:t>ные по замечанию учителя;</w:t>
      </w:r>
    </w:p>
    <w:p w:rsidR="00C766CC" w:rsidRPr="00164B6C" w:rsidRDefault="00C766CC" w:rsidP="00A168FB">
      <w:pPr>
        <w:tabs>
          <w:tab w:val="left" w:pos="284"/>
        </w:tabs>
        <w:spacing w:line="240" w:lineRule="auto"/>
        <w:rPr>
          <w:szCs w:val="24"/>
        </w:rPr>
      </w:pPr>
      <w:r w:rsidRPr="00164B6C">
        <w:rPr>
          <w:szCs w:val="24"/>
        </w:rPr>
        <w:t>допущены ошибка или более двух недочетов при освещении второстепенных вопросов или в выкладках, легко исправленные по замечанию учителя.</w:t>
      </w:r>
    </w:p>
    <w:p w:rsidR="00C766CC" w:rsidRPr="00164B6C" w:rsidRDefault="00A520F4" w:rsidP="00A168FB">
      <w:pPr>
        <w:tabs>
          <w:tab w:val="left" w:pos="284"/>
        </w:tabs>
        <w:spacing w:line="240" w:lineRule="auto"/>
        <w:rPr>
          <w:szCs w:val="24"/>
        </w:rPr>
      </w:pPr>
      <w:r w:rsidRPr="00164B6C">
        <w:rPr>
          <w:szCs w:val="24"/>
        </w:rPr>
        <w:t>Оцен</w:t>
      </w:r>
      <w:r w:rsidR="00C766CC" w:rsidRPr="00164B6C">
        <w:rPr>
          <w:szCs w:val="24"/>
        </w:rPr>
        <w:t>ка «3» ставится в следующих случаях:</w:t>
      </w:r>
    </w:p>
    <w:p w:rsidR="00C766CC" w:rsidRPr="00164B6C" w:rsidRDefault="00C766CC" w:rsidP="00A168FB">
      <w:pPr>
        <w:tabs>
          <w:tab w:val="left" w:pos="284"/>
        </w:tabs>
        <w:spacing w:line="240" w:lineRule="auto"/>
        <w:rPr>
          <w:szCs w:val="24"/>
        </w:rPr>
      </w:pPr>
      <w:r w:rsidRPr="00164B6C">
        <w:rPr>
          <w:szCs w:val="24"/>
        </w:rPr>
        <w:t>неполно или непоследовательно раскрыто содержание материала, но показано общее п</w:t>
      </w:r>
      <w:r w:rsidRPr="00164B6C">
        <w:rPr>
          <w:szCs w:val="24"/>
        </w:rPr>
        <w:t>о</w:t>
      </w:r>
      <w:r w:rsidRPr="00164B6C">
        <w:rPr>
          <w:szCs w:val="24"/>
        </w:rPr>
        <w:t>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учащихся»);</w:t>
      </w:r>
    </w:p>
    <w:p w:rsidR="00C766CC" w:rsidRPr="00164B6C" w:rsidRDefault="00C766CC" w:rsidP="00A168FB">
      <w:pPr>
        <w:tabs>
          <w:tab w:val="left" w:pos="284"/>
        </w:tabs>
        <w:spacing w:line="240" w:lineRule="auto"/>
        <w:rPr>
          <w:szCs w:val="24"/>
        </w:rPr>
      </w:pPr>
      <w:r w:rsidRPr="00164B6C">
        <w:rPr>
          <w:szCs w:val="24"/>
        </w:rPr>
        <w:t>имелись затруднения или допущены ошибки в определении понятий, использовании м</w:t>
      </w:r>
      <w:r w:rsidRPr="00164B6C">
        <w:rPr>
          <w:szCs w:val="24"/>
        </w:rPr>
        <w:t>а</w:t>
      </w:r>
      <w:r w:rsidRPr="00164B6C">
        <w:rPr>
          <w:szCs w:val="24"/>
        </w:rPr>
        <w:t>тематической терминологии, чертежах, выкладках, исправленные после нескольких нав</w:t>
      </w:r>
      <w:r w:rsidRPr="00164B6C">
        <w:rPr>
          <w:szCs w:val="24"/>
        </w:rPr>
        <w:t>о</w:t>
      </w:r>
      <w:r w:rsidRPr="00164B6C">
        <w:rPr>
          <w:szCs w:val="24"/>
        </w:rPr>
        <w:t>дящих вопросов учителя;</w:t>
      </w:r>
    </w:p>
    <w:p w:rsidR="00C766CC" w:rsidRPr="00164B6C" w:rsidRDefault="00C766CC" w:rsidP="00A168FB">
      <w:pPr>
        <w:tabs>
          <w:tab w:val="left" w:pos="284"/>
        </w:tabs>
        <w:spacing w:line="240" w:lineRule="auto"/>
        <w:rPr>
          <w:szCs w:val="24"/>
        </w:rPr>
      </w:pPr>
      <w:r w:rsidRPr="00164B6C">
        <w:rPr>
          <w:szCs w:val="24"/>
        </w:rPr>
        <w:t>ученик не справился с применением теории в новой ситуации при выполнении практич</w:t>
      </w:r>
      <w:r w:rsidRPr="00164B6C">
        <w:rPr>
          <w:szCs w:val="24"/>
        </w:rPr>
        <w:t>е</w:t>
      </w:r>
      <w:r w:rsidRPr="00164B6C">
        <w:rPr>
          <w:szCs w:val="24"/>
        </w:rPr>
        <w:t>ского задания, но выполнил задания обязательного уровня сложности по данной теме;</w:t>
      </w:r>
    </w:p>
    <w:p w:rsidR="00C766CC" w:rsidRPr="00164B6C" w:rsidRDefault="00C766CC" w:rsidP="00A168FB">
      <w:pPr>
        <w:tabs>
          <w:tab w:val="left" w:pos="284"/>
        </w:tabs>
        <w:spacing w:line="240" w:lineRule="auto"/>
        <w:rPr>
          <w:szCs w:val="24"/>
        </w:rPr>
      </w:pPr>
      <w:r w:rsidRPr="00164B6C">
        <w:rPr>
          <w:szCs w:val="24"/>
        </w:rPr>
        <w:t>при знании теоретического материала выявлена недостаточная сформированность осно</w:t>
      </w:r>
      <w:r w:rsidRPr="00164B6C">
        <w:rPr>
          <w:szCs w:val="24"/>
        </w:rPr>
        <w:t>в</w:t>
      </w:r>
      <w:r w:rsidRPr="00164B6C">
        <w:rPr>
          <w:szCs w:val="24"/>
        </w:rPr>
        <w:t>ных умений и навыков.</w:t>
      </w:r>
    </w:p>
    <w:p w:rsidR="00C766CC" w:rsidRPr="00164B6C" w:rsidRDefault="00A520F4" w:rsidP="00A168FB">
      <w:pPr>
        <w:tabs>
          <w:tab w:val="left" w:pos="284"/>
        </w:tabs>
        <w:spacing w:line="240" w:lineRule="auto"/>
        <w:rPr>
          <w:szCs w:val="24"/>
        </w:rPr>
      </w:pPr>
      <w:r w:rsidRPr="00164B6C">
        <w:rPr>
          <w:szCs w:val="24"/>
        </w:rPr>
        <w:t>Оцен</w:t>
      </w:r>
      <w:r w:rsidR="00C766CC" w:rsidRPr="00164B6C">
        <w:rPr>
          <w:szCs w:val="24"/>
        </w:rPr>
        <w:t>ка «2» ставится в следующих случаях:</w:t>
      </w:r>
    </w:p>
    <w:p w:rsidR="00C766CC" w:rsidRPr="00164B6C" w:rsidRDefault="00C766CC" w:rsidP="00A168FB">
      <w:pPr>
        <w:tabs>
          <w:tab w:val="left" w:pos="284"/>
        </w:tabs>
        <w:spacing w:line="240" w:lineRule="auto"/>
        <w:rPr>
          <w:szCs w:val="24"/>
        </w:rPr>
      </w:pPr>
      <w:r w:rsidRPr="00164B6C">
        <w:rPr>
          <w:szCs w:val="24"/>
        </w:rPr>
        <w:t>не раскрыто основное содержание учебного материала;</w:t>
      </w:r>
    </w:p>
    <w:p w:rsidR="00C766CC" w:rsidRPr="00164B6C" w:rsidRDefault="00C766CC" w:rsidP="00A168FB">
      <w:pPr>
        <w:tabs>
          <w:tab w:val="left" w:pos="284"/>
        </w:tabs>
        <w:spacing w:line="240" w:lineRule="auto"/>
        <w:rPr>
          <w:szCs w:val="24"/>
        </w:rPr>
      </w:pPr>
      <w:r w:rsidRPr="00164B6C">
        <w:rPr>
          <w:szCs w:val="24"/>
        </w:rPr>
        <w:t>обнаружено незнание или непонимание учеником большей или наиболее важной части учебного материала;</w:t>
      </w:r>
    </w:p>
    <w:p w:rsidR="00C766CC" w:rsidRPr="00164B6C" w:rsidRDefault="00C766CC" w:rsidP="00A168FB">
      <w:pPr>
        <w:tabs>
          <w:tab w:val="left" w:pos="284"/>
        </w:tabs>
        <w:spacing w:line="240" w:lineRule="auto"/>
        <w:rPr>
          <w:szCs w:val="24"/>
        </w:rPr>
      </w:pPr>
      <w:r w:rsidRPr="00164B6C">
        <w:rPr>
          <w:szCs w:val="24"/>
        </w:rPr>
        <w:t>допущены ошибки в определении понятий, при использовании математической термин</w:t>
      </w:r>
      <w:r w:rsidRPr="00164B6C">
        <w:rPr>
          <w:szCs w:val="24"/>
        </w:rPr>
        <w:t>о</w:t>
      </w:r>
      <w:r w:rsidRPr="00164B6C">
        <w:rPr>
          <w:szCs w:val="24"/>
        </w:rPr>
        <w:t>логии, в рисунках, чертежах или графиках, в выкладках, которые не исправлены после н</w:t>
      </w:r>
      <w:r w:rsidRPr="00164B6C">
        <w:rPr>
          <w:szCs w:val="24"/>
        </w:rPr>
        <w:t>е</w:t>
      </w:r>
      <w:r w:rsidRPr="00164B6C">
        <w:rPr>
          <w:szCs w:val="24"/>
        </w:rPr>
        <w:t>скольких наводящих вопросов учителя.</w:t>
      </w:r>
    </w:p>
    <w:p w:rsidR="00C766CC" w:rsidRPr="00164B6C" w:rsidRDefault="00A520F4" w:rsidP="00A168FB">
      <w:pPr>
        <w:tabs>
          <w:tab w:val="left" w:pos="284"/>
        </w:tabs>
        <w:spacing w:line="240" w:lineRule="auto"/>
        <w:rPr>
          <w:szCs w:val="24"/>
        </w:rPr>
      </w:pPr>
      <w:r w:rsidRPr="00164B6C">
        <w:rPr>
          <w:szCs w:val="24"/>
        </w:rPr>
        <w:t>Оцен</w:t>
      </w:r>
      <w:r w:rsidR="00C766CC" w:rsidRPr="00164B6C">
        <w:rPr>
          <w:szCs w:val="24"/>
        </w:rPr>
        <w:t>ка «1» ставится, если:</w:t>
      </w:r>
    </w:p>
    <w:p w:rsidR="00C766CC" w:rsidRPr="00164B6C" w:rsidRDefault="00C766CC" w:rsidP="00A168FB">
      <w:pPr>
        <w:tabs>
          <w:tab w:val="left" w:pos="284"/>
        </w:tabs>
        <w:spacing w:line="240" w:lineRule="auto"/>
        <w:rPr>
          <w:szCs w:val="24"/>
        </w:rPr>
      </w:pPr>
      <w:r w:rsidRPr="00164B6C">
        <w:rPr>
          <w:szCs w:val="24"/>
        </w:rPr>
        <w:t>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C766CC" w:rsidRPr="00164B6C" w:rsidRDefault="00C766CC" w:rsidP="00A168FB">
      <w:pPr>
        <w:tabs>
          <w:tab w:val="left" w:pos="284"/>
        </w:tabs>
        <w:spacing w:line="240" w:lineRule="auto"/>
        <w:rPr>
          <w:szCs w:val="24"/>
        </w:rPr>
      </w:pPr>
    </w:p>
    <w:p w:rsidR="00C766CC" w:rsidRPr="00164B6C" w:rsidRDefault="00C766CC" w:rsidP="00A168FB">
      <w:pPr>
        <w:tabs>
          <w:tab w:val="left" w:pos="284"/>
        </w:tabs>
        <w:spacing w:line="240" w:lineRule="auto"/>
        <w:rPr>
          <w:szCs w:val="24"/>
        </w:rPr>
      </w:pPr>
      <w:r w:rsidRPr="00164B6C">
        <w:rPr>
          <w:szCs w:val="24"/>
        </w:rPr>
        <w:t>Оценка письменных контрольных работ  и тестирования учащихся по математике</w:t>
      </w:r>
    </w:p>
    <w:p w:rsidR="00C766CC" w:rsidRPr="00164B6C" w:rsidRDefault="00A520F4" w:rsidP="00A168FB">
      <w:pPr>
        <w:tabs>
          <w:tab w:val="left" w:pos="284"/>
        </w:tabs>
        <w:spacing w:line="240" w:lineRule="auto"/>
        <w:rPr>
          <w:szCs w:val="24"/>
        </w:rPr>
      </w:pPr>
      <w:r w:rsidRPr="00164B6C">
        <w:rPr>
          <w:szCs w:val="24"/>
        </w:rPr>
        <w:t>Оцен</w:t>
      </w:r>
      <w:r w:rsidR="00C766CC" w:rsidRPr="00164B6C">
        <w:rPr>
          <w:szCs w:val="24"/>
        </w:rPr>
        <w:t>ка «5» ставится, если:</w:t>
      </w:r>
    </w:p>
    <w:p w:rsidR="00C766CC" w:rsidRPr="00164B6C" w:rsidRDefault="00C766CC" w:rsidP="00A168FB">
      <w:pPr>
        <w:tabs>
          <w:tab w:val="left" w:pos="284"/>
        </w:tabs>
        <w:spacing w:line="240" w:lineRule="auto"/>
        <w:rPr>
          <w:szCs w:val="24"/>
        </w:rPr>
      </w:pPr>
      <w:r w:rsidRPr="00164B6C">
        <w:rPr>
          <w:szCs w:val="24"/>
        </w:rPr>
        <w:t>работа выполнена полностью;</w:t>
      </w:r>
    </w:p>
    <w:p w:rsidR="00C766CC" w:rsidRPr="00164B6C" w:rsidRDefault="00C766CC" w:rsidP="00A168FB">
      <w:pPr>
        <w:tabs>
          <w:tab w:val="left" w:pos="284"/>
        </w:tabs>
        <w:spacing w:line="240" w:lineRule="auto"/>
        <w:rPr>
          <w:szCs w:val="24"/>
        </w:rPr>
      </w:pPr>
      <w:r w:rsidRPr="00164B6C">
        <w:rPr>
          <w:szCs w:val="24"/>
        </w:rPr>
        <w:t>в логических рассуждениях и обосновании решения нет пробелов и ошибок;</w:t>
      </w:r>
    </w:p>
    <w:p w:rsidR="00C766CC" w:rsidRPr="00164B6C" w:rsidRDefault="00C766CC" w:rsidP="00A168FB">
      <w:pPr>
        <w:tabs>
          <w:tab w:val="left" w:pos="284"/>
        </w:tabs>
        <w:spacing w:line="240" w:lineRule="auto"/>
        <w:rPr>
          <w:szCs w:val="24"/>
        </w:rPr>
      </w:pPr>
      <w:r w:rsidRPr="00164B6C">
        <w:rPr>
          <w:szCs w:val="24"/>
        </w:rPr>
        <w:t>в решении нет математических ошибок (возможна одна неточность, описка, не являюща</w:t>
      </w:r>
      <w:r w:rsidRPr="00164B6C">
        <w:rPr>
          <w:szCs w:val="24"/>
        </w:rPr>
        <w:t>я</w:t>
      </w:r>
      <w:r w:rsidRPr="00164B6C">
        <w:rPr>
          <w:szCs w:val="24"/>
        </w:rPr>
        <w:t>ся следствием незнания или непонимания учебного материала).</w:t>
      </w:r>
    </w:p>
    <w:p w:rsidR="00C766CC" w:rsidRPr="00164B6C" w:rsidRDefault="00A520F4" w:rsidP="00A168FB">
      <w:pPr>
        <w:tabs>
          <w:tab w:val="left" w:pos="284"/>
        </w:tabs>
        <w:spacing w:line="240" w:lineRule="auto"/>
        <w:rPr>
          <w:szCs w:val="24"/>
        </w:rPr>
      </w:pPr>
      <w:r w:rsidRPr="00164B6C">
        <w:rPr>
          <w:szCs w:val="24"/>
        </w:rPr>
        <w:t>Оценка</w:t>
      </w:r>
      <w:r w:rsidR="00C766CC" w:rsidRPr="00164B6C">
        <w:rPr>
          <w:szCs w:val="24"/>
        </w:rPr>
        <w:t xml:space="preserve"> «4» ставится, если:</w:t>
      </w:r>
    </w:p>
    <w:p w:rsidR="00C766CC" w:rsidRPr="00164B6C" w:rsidRDefault="00C766CC" w:rsidP="00A168FB">
      <w:pPr>
        <w:tabs>
          <w:tab w:val="left" w:pos="284"/>
        </w:tabs>
        <w:spacing w:line="240" w:lineRule="auto"/>
        <w:rPr>
          <w:szCs w:val="24"/>
        </w:rPr>
      </w:pPr>
      <w:r w:rsidRPr="00164B6C">
        <w:rPr>
          <w:szCs w:val="24"/>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C766CC" w:rsidRPr="00164B6C" w:rsidRDefault="00C766CC" w:rsidP="00A168FB">
      <w:pPr>
        <w:tabs>
          <w:tab w:val="left" w:pos="284"/>
        </w:tabs>
        <w:spacing w:line="240" w:lineRule="auto"/>
        <w:rPr>
          <w:szCs w:val="24"/>
        </w:rPr>
      </w:pPr>
      <w:r w:rsidRPr="00164B6C">
        <w:rPr>
          <w:szCs w:val="24"/>
        </w:rPr>
        <w:t>допущена одна ошибка или два-три недочета в выкладках, рисунках, чертежах или граф</w:t>
      </w:r>
      <w:r w:rsidRPr="00164B6C">
        <w:rPr>
          <w:szCs w:val="24"/>
        </w:rPr>
        <w:t>и</w:t>
      </w:r>
      <w:r w:rsidRPr="00164B6C">
        <w:rPr>
          <w:szCs w:val="24"/>
        </w:rPr>
        <w:t>ках (если эти виды работы не являлись специальным объектом проверки).</w:t>
      </w:r>
    </w:p>
    <w:p w:rsidR="00C766CC" w:rsidRPr="00164B6C" w:rsidRDefault="00A520F4" w:rsidP="00A168FB">
      <w:pPr>
        <w:tabs>
          <w:tab w:val="left" w:pos="284"/>
        </w:tabs>
        <w:spacing w:line="240" w:lineRule="auto"/>
        <w:rPr>
          <w:szCs w:val="24"/>
        </w:rPr>
      </w:pPr>
      <w:r w:rsidRPr="00164B6C">
        <w:rPr>
          <w:szCs w:val="24"/>
        </w:rPr>
        <w:t>Оценка</w:t>
      </w:r>
      <w:r w:rsidR="00C766CC" w:rsidRPr="00164B6C">
        <w:rPr>
          <w:szCs w:val="24"/>
        </w:rPr>
        <w:t xml:space="preserve"> «3» ставится, если:</w:t>
      </w:r>
    </w:p>
    <w:p w:rsidR="00C766CC" w:rsidRPr="00164B6C" w:rsidRDefault="00C766CC" w:rsidP="00A168FB">
      <w:pPr>
        <w:tabs>
          <w:tab w:val="left" w:pos="284"/>
        </w:tabs>
        <w:spacing w:line="240" w:lineRule="auto"/>
        <w:rPr>
          <w:szCs w:val="24"/>
        </w:rPr>
      </w:pPr>
      <w:r w:rsidRPr="00164B6C">
        <w:rPr>
          <w:szCs w:val="24"/>
        </w:rPr>
        <w:t>допущены более одной ошибки или более двух-трех недочетов в выкладках, чертежах или графиках, но учащийся владеет обязательными умениями по проверяемой теме.</w:t>
      </w:r>
    </w:p>
    <w:p w:rsidR="00C766CC" w:rsidRPr="00164B6C" w:rsidRDefault="00A520F4" w:rsidP="00A168FB">
      <w:pPr>
        <w:tabs>
          <w:tab w:val="left" w:pos="284"/>
        </w:tabs>
        <w:spacing w:line="240" w:lineRule="auto"/>
        <w:rPr>
          <w:szCs w:val="24"/>
        </w:rPr>
      </w:pPr>
      <w:r w:rsidRPr="00164B6C">
        <w:rPr>
          <w:szCs w:val="24"/>
        </w:rPr>
        <w:t>Оценка</w:t>
      </w:r>
      <w:r w:rsidR="00C766CC" w:rsidRPr="00164B6C">
        <w:rPr>
          <w:szCs w:val="24"/>
        </w:rPr>
        <w:t xml:space="preserve"> «2» ставится, если:</w:t>
      </w:r>
    </w:p>
    <w:p w:rsidR="00C766CC" w:rsidRPr="00164B6C" w:rsidRDefault="00C766CC" w:rsidP="00A168FB">
      <w:pPr>
        <w:tabs>
          <w:tab w:val="left" w:pos="284"/>
        </w:tabs>
        <w:spacing w:line="240" w:lineRule="auto"/>
        <w:rPr>
          <w:szCs w:val="24"/>
        </w:rPr>
      </w:pPr>
      <w:r w:rsidRPr="00164B6C">
        <w:rPr>
          <w:szCs w:val="24"/>
        </w:rPr>
        <w:t>допущены существенные ошибки, показавшие, что учащийся не владеет обязательными умениями по данной теме в полной мере.</w:t>
      </w:r>
    </w:p>
    <w:p w:rsidR="00C766CC" w:rsidRPr="00164B6C" w:rsidRDefault="00A520F4" w:rsidP="00A168FB">
      <w:pPr>
        <w:tabs>
          <w:tab w:val="left" w:pos="284"/>
        </w:tabs>
        <w:spacing w:line="240" w:lineRule="auto"/>
        <w:rPr>
          <w:szCs w:val="24"/>
        </w:rPr>
      </w:pPr>
      <w:r w:rsidRPr="00164B6C">
        <w:rPr>
          <w:szCs w:val="24"/>
        </w:rPr>
        <w:t>Оценка</w:t>
      </w:r>
      <w:r w:rsidR="00C766CC" w:rsidRPr="00164B6C">
        <w:rPr>
          <w:szCs w:val="24"/>
        </w:rPr>
        <w:t xml:space="preserve"> «1» ставится, если:</w:t>
      </w:r>
    </w:p>
    <w:p w:rsidR="00C766CC" w:rsidRPr="00164B6C" w:rsidRDefault="00C766CC" w:rsidP="00A168FB">
      <w:pPr>
        <w:tabs>
          <w:tab w:val="left" w:pos="284"/>
        </w:tabs>
        <w:spacing w:line="240" w:lineRule="auto"/>
        <w:rPr>
          <w:szCs w:val="24"/>
        </w:rPr>
      </w:pPr>
      <w:r w:rsidRPr="00164B6C">
        <w:rPr>
          <w:szCs w:val="24"/>
        </w:rPr>
        <w:t>работа показала полное отсутствие у учащегося обязательных знаний и умений по пров</w:t>
      </w:r>
      <w:r w:rsidRPr="00164B6C">
        <w:rPr>
          <w:szCs w:val="24"/>
        </w:rPr>
        <w:t>е</w:t>
      </w:r>
      <w:r w:rsidRPr="00164B6C">
        <w:rPr>
          <w:szCs w:val="24"/>
        </w:rPr>
        <w:t>ряемой теме или значительная часть работы выполнена не самостоятельно.</w:t>
      </w:r>
    </w:p>
    <w:p w:rsidR="00A520F4" w:rsidRPr="00164B6C" w:rsidRDefault="00A520F4" w:rsidP="00A168FB">
      <w:pPr>
        <w:tabs>
          <w:tab w:val="left" w:pos="284"/>
        </w:tabs>
        <w:spacing w:line="240" w:lineRule="auto"/>
        <w:rPr>
          <w:szCs w:val="24"/>
        </w:rPr>
      </w:pPr>
      <w:r w:rsidRPr="00164B6C">
        <w:rPr>
          <w:szCs w:val="24"/>
        </w:rPr>
        <w:t>Допускается за письменные работы (контрольные работы, самостоятельные работы, те</w:t>
      </w:r>
      <w:r w:rsidRPr="00164B6C">
        <w:rPr>
          <w:szCs w:val="24"/>
        </w:rPr>
        <w:t>с</w:t>
      </w:r>
      <w:r w:rsidRPr="00164B6C">
        <w:rPr>
          <w:szCs w:val="24"/>
        </w:rPr>
        <w:t>ты) вычислять отметку исходя из процента правильных ответов:</w:t>
      </w:r>
    </w:p>
    <w:p w:rsidR="00A520F4" w:rsidRPr="00164B6C" w:rsidRDefault="00A520F4" w:rsidP="00A168FB">
      <w:pPr>
        <w:tabs>
          <w:tab w:val="left" w:pos="284"/>
        </w:tabs>
        <w:spacing w:line="240" w:lineRule="auto"/>
        <w:rPr>
          <w:szCs w:val="24"/>
        </w:rPr>
      </w:pPr>
      <w:r w:rsidRPr="00164B6C">
        <w:rPr>
          <w:szCs w:val="24"/>
        </w:rPr>
        <w:t>Оценка «2» менее 49%;</w:t>
      </w:r>
    </w:p>
    <w:p w:rsidR="00A520F4" w:rsidRPr="00164B6C" w:rsidRDefault="00A520F4" w:rsidP="00A168FB">
      <w:pPr>
        <w:tabs>
          <w:tab w:val="left" w:pos="284"/>
        </w:tabs>
        <w:spacing w:line="240" w:lineRule="auto"/>
        <w:rPr>
          <w:szCs w:val="24"/>
        </w:rPr>
      </w:pPr>
      <w:r w:rsidRPr="00164B6C">
        <w:rPr>
          <w:szCs w:val="24"/>
        </w:rPr>
        <w:t xml:space="preserve"> оценка «3» от 50% до 69%;</w:t>
      </w:r>
    </w:p>
    <w:p w:rsidR="00A520F4" w:rsidRPr="00164B6C" w:rsidRDefault="00A520F4" w:rsidP="00A168FB">
      <w:pPr>
        <w:tabs>
          <w:tab w:val="left" w:pos="284"/>
        </w:tabs>
        <w:spacing w:line="240" w:lineRule="auto"/>
        <w:rPr>
          <w:szCs w:val="24"/>
        </w:rPr>
      </w:pPr>
      <w:r w:rsidRPr="00164B6C">
        <w:rPr>
          <w:szCs w:val="24"/>
        </w:rPr>
        <w:t xml:space="preserve"> оценка «4» от 70% до 89% ;</w:t>
      </w:r>
    </w:p>
    <w:p w:rsidR="00A520F4" w:rsidRPr="00164B6C" w:rsidRDefault="00A520F4" w:rsidP="00A168FB">
      <w:pPr>
        <w:tabs>
          <w:tab w:val="left" w:pos="284"/>
        </w:tabs>
        <w:spacing w:line="240" w:lineRule="auto"/>
        <w:rPr>
          <w:szCs w:val="24"/>
        </w:rPr>
      </w:pPr>
      <w:r w:rsidRPr="00164B6C">
        <w:rPr>
          <w:szCs w:val="24"/>
        </w:rPr>
        <w:t>оценка «5» от 90 % до 100% .</w:t>
      </w:r>
    </w:p>
    <w:p w:rsidR="00A520F4" w:rsidRPr="00164B6C" w:rsidRDefault="00A520F4" w:rsidP="00A168FB">
      <w:pPr>
        <w:tabs>
          <w:tab w:val="left" w:pos="284"/>
        </w:tabs>
        <w:spacing w:line="240" w:lineRule="auto"/>
        <w:rPr>
          <w:szCs w:val="24"/>
        </w:rPr>
      </w:pPr>
    </w:p>
    <w:p w:rsidR="00C766CC" w:rsidRPr="00164B6C" w:rsidRDefault="00C766CC" w:rsidP="00A168FB">
      <w:pPr>
        <w:tabs>
          <w:tab w:val="left" w:pos="284"/>
        </w:tabs>
        <w:spacing w:line="240" w:lineRule="auto"/>
        <w:rPr>
          <w:szCs w:val="24"/>
          <w:u w:val="single"/>
        </w:rPr>
      </w:pPr>
      <w:r w:rsidRPr="00164B6C">
        <w:rPr>
          <w:szCs w:val="24"/>
          <w:u w:val="single"/>
        </w:rPr>
        <w:t>Оценочные материалы по информатике и ИКТ</w:t>
      </w:r>
    </w:p>
    <w:p w:rsidR="00C766CC" w:rsidRPr="00164B6C" w:rsidRDefault="00C766CC" w:rsidP="00A168FB">
      <w:pPr>
        <w:tabs>
          <w:tab w:val="left" w:pos="284"/>
        </w:tabs>
        <w:spacing w:line="240" w:lineRule="auto"/>
        <w:rPr>
          <w:szCs w:val="24"/>
        </w:rPr>
      </w:pPr>
      <w:r w:rsidRPr="00164B6C">
        <w:rPr>
          <w:szCs w:val="24"/>
        </w:rPr>
        <w:t>1. Содержание и объем материала, подлежащего проверке, определяется программой. При проверке усвоения материала необходимо выявлять полноту, прочность усвоения учащ</w:t>
      </w:r>
      <w:r w:rsidRPr="00164B6C">
        <w:rPr>
          <w:szCs w:val="24"/>
        </w:rPr>
        <w:t>и</w:t>
      </w:r>
      <w:r w:rsidRPr="00164B6C">
        <w:rPr>
          <w:szCs w:val="24"/>
        </w:rPr>
        <w:t xml:space="preserve">мися теории и умение применять ее на практике в знакомых и незнакомых ситуациях. </w:t>
      </w:r>
    </w:p>
    <w:p w:rsidR="00C766CC" w:rsidRPr="00164B6C" w:rsidRDefault="00C766CC" w:rsidP="00A168FB">
      <w:pPr>
        <w:tabs>
          <w:tab w:val="left" w:pos="284"/>
        </w:tabs>
        <w:spacing w:line="240" w:lineRule="auto"/>
        <w:rPr>
          <w:szCs w:val="24"/>
        </w:rPr>
      </w:pPr>
      <w:r w:rsidRPr="00164B6C">
        <w:rPr>
          <w:szCs w:val="24"/>
        </w:rPr>
        <w:t>2. Основными формами проверки ЗУН учащихся по информатике являются письменная контрольная работа, самостоятельная работа на ЭВМ, тестирование, устный опрос и зач</w:t>
      </w:r>
      <w:r w:rsidRPr="00164B6C">
        <w:rPr>
          <w:szCs w:val="24"/>
        </w:rPr>
        <w:t>е</w:t>
      </w:r>
      <w:r w:rsidRPr="00164B6C">
        <w:rPr>
          <w:szCs w:val="24"/>
        </w:rPr>
        <w:t xml:space="preserve">ты (в старших классах). </w:t>
      </w:r>
    </w:p>
    <w:p w:rsidR="00C766CC" w:rsidRPr="00164B6C" w:rsidRDefault="00C766CC" w:rsidP="00A168FB">
      <w:pPr>
        <w:tabs>
          <w:tab w:val="left" w:pos="284"/>
        </w:tabs>
        <w:spacing w:line="240" w:lineRule="auto"/>
        <w:rPr>
          <w:szCs w:val="24"/>
        </w:rPr>
      </w:pPr>
      <w:r w:rsidRPr="00164B6C">
        <w:rPr>
          <w:szCs w:val="24"/>
        </w:rPr>
        <w:t>3. При оценке письменных и устных ответов учитель в первую очередь учитывает пок</w:t>
      </w:r>
      <w:r w:rsidRPr="00164B6C">
        <w:rPr>
          <w:szCs w:val="24"/>
        </w:rPr>
        <w:t>а</w:t>
      </w:r>
      <w:r w:rsidRPr="00164B6C">
        <w:rPr>
          <w:szCs w:val="24"/>
        </w:rPr>
        <w:t>занные учащимися знания и умения. Оценка зависит также от наличия и характера п</w:t>
      </w:r>
      <w:r w:rsidRPr="00164B6C">
        <w:rPr>
          <w:szCs w:val="24"/>
        </w:rPr>
        <w:t>о</w:t>
      </w:r>
      <w:r w:rsidRPr="00164B6C">
        <w:rPr>
          <w:szCs w:val="24"/>
        </w:rPr>
        <w:t>грешностей, допущенных учащимися. Среди погрешностей выделяются ошибки и недоч</w:t>
      </w:r>
      <w:r w:rsidRPr="00164B6C">
        <w:rPr>
          <w:szCs w:val="24"/>
        </w:rPr>
        <w:t>е</w:t>
      </w:r>
      <w:r w:rsidRPr="00164B6C">
        <w:rPr>
          <w:szCs w:val="24"/>
        </w:rPr>
        <w:t>ты. Погрешность считается ошибкой, если она свидетельствует о том, что ученик не овл</w:t>
      </w:r>
      <w:r w:rsidRPr="00164B6C">
        <w:rPr>
          <w:szCs w:val="24"/>
        </w:rPr>
        <w:t>а</w:t>
      </w:r>
      <w:r w:rsidRPr="00164B6C">
        <w:rPr>
          <w:szCs w:val="24"/>
        </w:rPr>
        <w:t xml:space="preserve">дел основными знаниями и (или) умениями, указанными в программе. </w:t>
      </w:r>
    </w:p>
    <w:p w:rsidR="00C766CC" w:rsidRPr="00164B6C" w:rsidRDefault="00C766CC" w:rsidP="00A168FB">
      <w:pPr>
        <w:tabs>
          <w:tab w:val="left" w:pos="284"/>
        </w:tabs>
        <w:spacing w:line="240" w:lineRule="auto"/>
        <w:rPr>
          <w:szCs w:val="24"/>
        </w:rPr>
      </w:pPr>
      <w:r w:rsidRPr="00164B6C">
        <w:rPr>
          <w:szCs w:val="24"/>
        </w:rPr>
        <w:t>К недочетам относятся погрешности, свидетельствующие о недостаточно полном или н</w:t>
      </w:r>
      <w:r w:rsidRPr="00164B6C">
        <w:rPr>
          <w:szCs w:val="24"/>
        </w:rPr>
        <w:t>е</w:t>
      </w:r>
      <w:r w:rsidRPr="00164B6C">
        <w:rPr>
          <w:szCs w:val="24"/>
        </w:rPr>
        <w:t>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w:t>
      </w:r>
      <w:r w:rsidRPr="00164B6C">
        <w:rPr>
          <w:szCs w:val="24"/>
        </w:rPr>
        <w:t>о</w:t>
      </w:r>
      <w:r w:rsidRPr="00164B6C">
        <w:rPr>
          <w:szCs w:val="24"/>
        </w:rPr>
        <w:t>рые не привели к искажению смысла полученного учеником задания или способа его в</w:t>
      </w:r>
      <w:r w:rsidRPr="00164B6C">
        <w:rPr>
          <w:szCs w:val="24"/>
        </w:rPr>
        <w:t>ы</w:t>
      </w:r>
      <w:r w:rsidRPr="00164B6C">
        <w:rPr>
          <w:szCs w:val="24"/>
        </w:rPr>
        <w:t xml:space="preserve">полнения, например, неаккуратная запись, небрежное выполнение блок-схемы и т. п. </w:t>
      </w:r>
    </w:p>
    <w:p w:rsidR="00C766CC" w:rsidRPr="00164B6C" w:rsidRDefault="00C766CC" w:rsidP="00A168FB">
      <w:pPr>
        <w:tabs>
          <w:tab w:val="left" w:pos="284"/>
        </w:tabs>
        <w:spacing w:line="240" w:lineRule="auto"/>
        <w:rPr>
          <w:szCs w:val="24"/>
        </w:rPr>
      </w:pPr>
      <w:r w:rsidRPr="00164B6C">
        <w:rPr>
          <w:szCs w:val="24"/>
        </w:rPr>
        <w:t>4. Задания для устного и письменного опроса учащихся состоят из теоретических вопр</w:t>
      </w:r>
      <w:r w:rsidRPr="00164B6C">
        <w:rPr>
          <w:szCs w:val="24"/>
        </w:rPr>
        <w:t>о</w:t>
      </w:r>
      <w:r w:rsidRPr="00164B6C">
        <w:rPr>
          <w:szCs w:val="24"/>
        </w:rPr>
        <w:t xml:space="preserve">сов и задач. </w:t>
      </w:r>
    </w:p>
    <w:p w:rsidR="00C766CC" w:rsidRPr="00164B6C" w:rsidRDefault="00C766CC" w:rsidP="00A168FB">
      <w:pPr>
        <w:tabs>
          <w:tab w:val="left" w:pos="284"/>
        </w:tabs>
        <w:spacing w:line="240" w:lineRule="auto"/>
        <w:rPr>
          <w:szCs w:val="24"/>
        </w:rPr>
      </w:pPr>
      <w:r w:rsidRPr="00164B6C">
        <w:rPr>
          <w:szCs w:val="24"/>
        </w:rPr>
        <w:t>Ответ за теоретический вопрос считается безупречным, если по своему содержанию по</w:t>
      </w:r>
      <w:r w:rsidRPr="00164B6C">
        <w:rPr>
          <w:szCs w:val="24"/>
        </w:rPr>
        <w:t>л</w:t>
      </w:r>
      <w:r w:rsidRPr="00164B6C">
        <w:rPr>
          <w:szCs w:val="24"/>
        </w:rPr>
        <w:t>ностью соответствует вопросу, содержит все необходимые теоретические факты и обо</w:t>
      </w:r>
      <w:r w:rsidRPr="00164B6C">
        <w:rPr>
          <w:szCs w:val="24"/>
        </w:rPr>
        <w:t>с</w:t>
      </w:r>
      <w:r w:rsidRPr="00164B6C">
        <w:rPr>
          <w:szCs w:val="24"/>
        </w:rPr>
        <w:t>нованные выводы, а его изложение и письменная запись математически и логически гр</w:t>
      </w:r>
      <w:r w:rsidRPr="00164B6C">
        <w:rPr>
          <w:szCs w:val="24"/>
        </w:rPr>
        <w:t>а</w:t>
      </w:r>
      <w:r w:rsidRPr="00164B6C">
        <w:rPr>
          <w:szCs w:val="24"/>
        </w:rPr>
        <w:t xml:space="preserve">мотны и отличаются последовательностью и аккуратностью. </w:t>
      </w:r>
    </w:p>
    <w:p w:rsidR="00C766CC" w:rsidRPr="00164B6C" w:rsidRDefault="00C766CC" w:rsidP="00A168FB">
      <w:pPr>
        <w:tabs>
          <w:tab w:val="left" w:pos="284"/>
        </w:tabs>
        <w:spacing w:line="240" w:lineRule="auto"/>
        <w:rPr>
          <w:szCs w:val="24"/>
        </w:rPr>
      </w:pPr>
      <w:r w:rsidRPr="00164B6C">
        <w:rPr>
          <w:szCs w:val="24"/>
        </w:rPr>
        <w:t>Решение задач считается безупречным, если правильно выбран способ решения, само р</w:t>
      </w:r>
      <w:r w:rsidRPr="00164B6C">
        <w:rPr>
          <w:szCs w:val="24"/>
        </w:rPr>
        <w:t>е</w:t>
      </w:r>
      <w:r w:rsidRPr="00164B6C">
        <w:rPr>
          <w:szCs w:val="24"/>
        </w:rPr>
        <w:t>шение сопровождается необходимыми объяснениями, верно выполнен алгоритм решения, решение записано последовательно, аккуратно и синтаксически верно по правилам как</w:t>
      </w:r>
      <w:r w:rsidRPr="00164B6C">
        <w:rPr>
          <w:szCs w:val="24"/>
        </w:rPr>
        <w:t>о</w:t>
      </w:r>
      <w:r w:rsidRPr="00164B6C">
        <w:rPr>
          <w:szCs w:val="24"/>
        </w:rPr>
        <w:t xml:space="preserve">го-либо языка или системы программирования. </w:t>
      </w:r>
    </w:p>
    <w:p w:rsidR="00C766CC" w:rsidRPr="00164B6C" w:rsidRDefault="00C766CC" w:rsidP="00A168FB">
      <w:pPr>
        <w:tabs>
          <w:tab w:val="left" w:pos="284"/>
        </w:tabs>
        <w:spacing w:line="240" w:lineRule="auto"/>
        <w:rPr>
          <w:szCs w:val="24"/>
        </w:rPr>
      </w:pPr>
      <w:r w:rsidRPr="00164B6C">
        <w:rPr>
          <w:szCs w:val="24"/>
        </w:rPr>
        <w:t xml:space="preserve">Самостоятельная работа на ЭВМ считается безупречной, если учащийся самостоятельно или с незначительной помощью учителя выполнил все этапы решения задачи на ЭВМ, и был получен верный ответ или иное требуемое представление решения задачи. </w:t>
      </w:r>
    </w:p>
    <w:p w:rsidR="00C766CC" w:rsidRPr="00164B6C" w:rsidRDefault="00C766CC" w:rsidP="00A168FB">
      <w:pPr>
        <w:tabs>
          <w:tab w:val="left" w:pos="284"/>
        </w:tabs>
        <w:spacing w:line="240" w:lineRule="auto"/>
        <w:rPr>
          <w:szCs w:val="24"/>
        </w:rPr>
      </w:pPr>
      <w:r w:rsidRPr="00164B6C">
        <w:rPr>
          <w:szCs w:val="24"/>
        </w:rPr>
        <w:t>5.Оценка ответа учащегося при устном и письменном опросах, а также при самостоятел</w:t>
      </w:r>
      <w:r w:rsidRPr="00164B6C">
        <w:rPr>
          <w:szCs w:val="24"/>
        </w:rPr>
        <w:t>ь</w:t>
      </w:r>
      <w:r w:rsidRPr="00164B6C">
        <w:rPr>
          <w:szCs w:val="24"/>
        </w:rPr>
        <w:t>ной работе на ЭВМ, проводится по пятибалльной системе, т.е. за ответ выставляется одна из о</w:t>
      </w:r>
      <w:r w:rsidR="00A74FA7" w:rsidRPr="00164B6C">
        <w:rPr>
          <w:szCs w:val="24"/>
        </w:rPr>
        <w:t>ценок</w:t>
      </w:r>
      <w:r w:rsidRPr="00164B6C">
        <w:rPr>
          <w:szCs w:val="24"/>
        </w:rPr>
        <w:t>: 1 (плохо), 2 (неудовлетворительно), 3 (удовлетворительно), 4 (хорошо), 5 (о</w:t>
      </w:r>
      <w:r w:rsidRPr="00164B6C">
        <w:rPr>
          <w:szCs w:val="24"/>
        </w:rPr>
        <w:t>т</w:t>
      </w:r>
      <w:r w:rsidRPr="00164B6C">
        <w:rPr>
          <w:szCs w:val="24"/>
        </w:rPr>
        <w:t xml:space="preserve">лично). </w:t>
      </w:r>
    </w:p>
    <w:p w:rsidR="00C766CC" w:rsidRPr="00164B6C" w:rsidRDefault="00A74FA7" w:rsidP="00A168FB">
      <w:pPr>
        <w:tabs>
          <w:tab w:val="left" w:pos="284"/>
        </w:tabs>
        <w:spacing w:line="240" w:lineRule="auto"/>
        <w:rPr>
          <w:szCs w:val="24"/>
        </w:rPr>
      </w:pPr>
      <w:r w:rsidRPr="00164B6C">
        <w:rPr>
          <w:szCs w:val="24"/>
        </w:rPr>
        <w:t>6.Учитель может повысить оцен</w:t>
      </w:r>
      <w:r w:rsidR="00C766CC" w:rsidRPr="00164B6C">
        <w:rPr>
          <w:szCs w:val="24"/>
        </w:rPr>
        <w:t>ку за оригинальный ответ на вопрос или оригинальное решение задачи, которые свидетельствуют о высоком уровне владения информационными технологиями учащимся, за решение более сложной задачи или ответ на более сложный вопрос, предложенные учащемуся дополнительно после выполнения им основных зад</w:t>
      </w:r>
      <w:r w:rsidR="00C766CC" w:rsidRPr="00164B6C">
        <w:rPr>
          <w:szCs w:val="24"/>
        </w:rPr>
        <w:t>а</w:t>
      </w:r>
      <w:r w:rsidR="00C766CC" w:rsidRPr="00164B6C">
        <w:rPr>
          <w:szCs w:val="24"/>
        </w:rPr>
        <w:t xml:space="preserve">ний. </w:t>
      </w:r>
    </w:p>
    <w:p w:rsidR="00C766CC" w:rsidRPr="00164B6C" w:rsidRDefault="00C766CC" w:rsidP="00A168FB">
      <w:pPr>
        <w:tabs>
          <w:tab w:val="left" w:pos="284"/>
        </w:tabs>
        <w:spacing w:line="240" w:lineRule="auto"/>
        <w:rPr>
          <w:szCs w:val="24"/>
        </w:rPr>
      </w:pPr>
    </w:p>
    <w:p w:rsidR="00C766CC" w:rsidRPr="00164B6C" w:rsidRDefault="00C766CC" w:rsidP="00A168FB">
      <w:pPr>
        <w:tabs>
          <w:tab w:val="left" w:pos="284"/>
        </w:tabs>
        <w:spacing w:line="240" w:lineRule="auto"/>
        <w:rPr>
          <w:szCs w:val="24"/>
        </w:rPr>
      </w:pPr>
      <w:r w:rsidRPr="00164B6C">
        <w:rPr>
          <w:szCs w:val="24"/>
        </w:rPr>
        <w:t xml:space="preserve">Для устных ответов определяются следующие критерии оценок: </w:t>
      </w:r>
    </w:p>
    <w:p w:rsidR="00C766CC" w:rsidRPr="00164B6C" w:rsidRDefault="00C766CC" w:rsidP="00A168FB">
      <w:pPr>
        <w:tabs>
          <w:tab w:val="left" w:pos="284"/>
        </w:tabs>
        <w:spacing w:line="240" w:lineRule="auto"/>
        <w:rPr>
          <w:szCs w:val="24"/>
        </w:rPr>
      </w:pPr>
      <w:r w:rsidRPr="00164B6C">
        <w:rPr>
          <w:szCs w:val="24"/>
        </w:rPr>
        <w:t xml:space="preserve"> оценка «5» выставляется, если ученик: </w:t>
      </w:r>
    </w:p>
    <w:p w:rsidR="00C766CC" w:rsidRPr="00164B6C" w:rsidRDefault="00C766CC" w:rsidP="00A168FB">
      <w:pPr>
        <w:tabs>
          <w:tab w:val="left" w:pos="284"/>
        </w:tabs>
        <w:spacing w:line="240" w:lineRule="auto"/>
        <w:rPr>
          <w:szCs w:val="24"/>
        </w:rPr>
      </w:pPr>
      <w:r w:rsidRPr="00164B6C">
        <w:rPr>
          <w:szCs w:val="24"/>
        </w:rPr>
        <w:t>полно раскрыл содержание материала в объеме, предусмотренном программой и учебн</w:t>
      </w:r>
      <w:r w:rsidRPr="00164B6C">
        <w:rPr>
          <w:szCs w:val="24"/>
        </w:rPr>
        <w:t>и</w:t>
      </w:r>
      <w:r w:rsidRPr="00164B6C">
        <w:rPr>
          <w:szCs w:val="24"/>
        </w:rPr>
        <w:t xml:space="preserve">ком; </w:t>
      </w:r>
    </w:p>
    <w:p w:rsidR="00C766CC" w:rsidRPr="00164B6C" w:rsidRDefault="00C766CC" w:rsidP="00A168FB">
      <w:pPr>
        <w:tabs>
          <w:tab w:val="left" w:pos="284"/>
        </w:tabs>
        <w:spacing w:line="240" w:lineRule="auto"/>
        <w:rPr>
          <w:szCs w:val="24"/>
        </w:rPr>
      </w:pPr>
      <w:r w:rsidRPr="00164B6C">
        <w:rPr>
          <w:szCs w:val="24"/>
        </w:rPr>
        <w:t xml:space="preserve">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 </w:t>
      </w:r>
    </w:p>
    <w:p w:rsidR="00C766CC" w:rsidRPr="00164B6C" w:rsidRDefault="00C766CC" w:rsidP="00A168FB">
      <w:pPr>
        <w:tabs>
          <w:tab w:val="left" w:pos="284"/>
        </w:tabs>
        <w:spacing w:line="240" w:lineRule="auto"/>
        <w:rPr>
          <w:szCs w:val="24"/>
        </w:rPr>
      </w:pPr>
      <w:r w:rsidRPr="00164B6C">
        <w:rPr>
          <w:szCs w:val="24"/>
        </w:rPr>
        <w:t>правильно выполнил графическое изображение алгоритма и иные чертежи и графики, с</w:t>
      </w:r>
      <w:r w:rsidRPr="00164B6C">
        <w:rPr>
          <w:szCs w:val="24"/>
        </w:rPr>
        <w:t>о</w:t>
      </w:r>
      <w:r w:rsidRPr="00164B6C">
        <w:rPr>
          <w:szCs w:val="24"/>
        </w:rPr>
        <w:t xml:space="preserve">путствующие ответу; </w:t>
      </w:r>
    </w:p>
    <w:p w:rsidR="00C766CC" w:rsidRPr="00164B6C" w:rsidRDefault="00C766CC" w:rsidP="00A168FB">
      <w:pPr>
        <w:tabs>
          <w:tab w:val="left" w:pos="284"/>
        </w:tabs>
        <w:spacing w:line="240" w:lineRule="auto"/>
        <w:rPr>
          <w:szCs w:val="24"/>
        </w:rPr>
      </w:pPr>
      <w:r w:rsidRPr="00164B6C">
        <w:rPr>
          <w:szCs w:val="24"/>
        </w:rPr>
        <w:t>показал умение иллюстрировать теоретические положения конкретными примерами, пр</w:t>
      </w:r>
      <w:r w:rsidRPr="00164B6C">
        <w:rPr>
          <w:szCs w:val="24"/>
        </w:rPr>
        <w:t>и</w:t>
      </w:r>
      <w:r w:rsidRPr="00164B6C">
        <w:rPr>
          <w:szCs w:val="24"/>
        </w:rPr>
        <w:t xml:space="preserve">менять их в новой ситуации при выполнении практического задания; </w:t>
      </w:r>
    </w:p>
    <w:p w:rsidR="00C766CC" w:rsidRPr="00164B6C" w:rsidRDefault="00C766CC" w:rsidP="00A168FB">
      <w:pPr>
        <w:tabs>
          <w:tab w:val="left" w:pos="284"/>
        </w:tabs>
        <w:spacing w:line="240" w:lineRule="auto"/>
        <w:rPr>
          <w:szCs w:val="24"/>
        </w:rPr>
      </w:pPr>
      <w:r w:rsidRPr="00164B6C">
        <w:rPr>
          <w:szCs w:val="24"/>
        </w:rPr>
        <w:t>продемонстрировал усвоение ранее изученных сопутствующих вопросов, сформирова</w:t>
      </w:r>
      <w:r w:rsidRPr="00164B6C">
        <w:rPr>
          <w:szCs w:val="24"/>
        </w:rPr>
        <w:t>н</w:t>
      </w:r>
      <w:r w:rsidRPr="00164B6C">
        <w:rPr>
          <w:szCs w:val="24"/>
        </w:rPr>
        <w:t xml:space="preserve">ность и устойчивость используемых при ответе умений и навыков; </w:t>
      </w:r>
    </w:p>
    <w:p w:rsidR="00C766CC" w:rsidRPr="00164B6C" w:rsidRDefault="00C766CC" w:rsidP="00A168FB">
      <w:pPr>
        <w:tabs>
          <w:tab w:val="left" w:pos="284"/>
        </w:tabs>
        <w:spacing w:line="240" w:lineRule="auto"/>
        <w:rPr>
          <w:szCs w:val="24"/>
        </w:rPr>
      </w:pPr>
      <w:r w:rsidRPr="00164B6C">
        <w:rPr>
          <w:szCs w:val="24"/>
        </w:rPr>
        <w:t xml:space="preserve">отвечал самостоятельно без наводящих вопросов учителя. </w:t>
      </w:r>
    </w:p>
    <w:p w:rsidR="00C766CC" w:rsidRPr="00164B6C" w:rsidRDefault="00C766CC" w:rsidP="00A168FB">
      <w:pPr>
        <w:tabs>
          <w:tab w:val="left" w:pos="284"/>
        </w:tabs>
        <w:spacing w:line="240" w:lineRule="auto"/>
        <w:rPr>
          <w:szCs w:val="24"/>
        </w:rPr>
      </w:pPr>
      <w:r w:rsidRPr="00164B6C">
        <w:rPr>
          <w:szCs w:val="24"/>
        </w:rPr>
        <w:t xml:space="preserve"> оценка «4» выставляется, если: </w:t>
      </w:r>
      <w:r w:rsidRPr="00164B6C">
        <w:rPr>
          <w:szCs w:val="24"/>
        </w:rPr>
        <w:tab/>
      </w:r>
    </w:p>
    <w:p w:rsidR="00C766CC" w:rsidRPr="00164B6C" w:rsidRDefault="00C766CC" w:rsidP="00A168FB">
      <w:pPr>
        <w:tabs>
          <w:tab w:val="left" w:pos="284"/>
        </w:tabs>
        <w:spacing w:line="240" w:lineRule="auto"/>
        <w:rPr>
          <w:szCs w:val="24"/>
        </w:rPr>
      </w:pPr>
      <w:r w:rsidRPr="00164B6C">
        <w:rPr>
          <w:szCs w:val="24"/>
        </w:rPr>
        <w:t xml:space="preserve">ответ удовлетворяет в основном требованиям на оценку «5», но при этом имеет один из недостатков: </w:t>
      </w:r>
    </w:p>
    <w:p w:rsidR="00C766CC" w:rsidRPr="00164B6C" w:rsidRDefault="00C766CC" w:rsidP="00A168FB">
      <w:pPr>
        <w:tabs>
          <w:tab w:val="left" w:pos="284"/>
        </w:tabs>
        <w:spacing w:line="240" w:lineRule="auto"/>
        <w:rPr>
          <w:szCs w:val="24"/>
        </w:rPr>
      </w:pPr>
      <w:r w:rsidRPr="00164B6C">
        <w:rPr>
          <w:szCs w:val="24"/>
        </w:rPr>
        <w:t>в изложении допущены небольшие пробелы, не исказившие логического и информацио</w:t>
      </w:r>
      <w:r w:rsidRPr="00164B6C">
        <w:rPr>
          <w:szCs w:val="24"/>
        </w:rPr>
        <w:t>н</w:t>
      </w:r>
      <w:r w:rsidRPr="00164B6C">
        <w:rPr>
          <w:szCs w:val="24"/>
        </w:rPr>
        <w:t xml:space="preserve">ного содержания ответа; </w:t>
      </w:r>
    </w:p>
    <w:p w:rsidR="00C766CC" w:rsidRPr="00164B6C" w:rsidRDefault="00C766CC" w:rsidP="00A168FB">
      <w:pPr>
        <w:tabs>
          <w:tab w:val="left" w:pos="284"/>
        </w:tabs>
        <w:spacing w:line="240" w:lineRule="auto"/>
        <w:rPr>
          <w:szCs w:val="24"/>
        </w:rPr>
      </w:pPr>
      <w:r w:rsidRPr="00164B6C">
        <w:rPr>
          <w:szCs w:val="24"/>
        </w:rPr>
        <w:t xml:space="preserve">допущены один-два недочета при освещении основного содержания ответа, исправленные по замечанию учителя; </w:t>
      </w:r>
    </w:p>
    <w:p w:rsidR="00C766CC" w:rsidRPr="00164B6C" w:rsidRDefault="00C766CC" w:rsidP="00A168FB">
      <w:pPr>
        <w:tabs>
          <w:tab w:val="left" w:pos="284"/>
        </w:tabs>
        <w:spacing w:line="240" w:lineRule="auto"/>
        <w:rPr>
          <w:szCs w:val="24"/>
        </w:rPr>
      </w:pPr>
      <w:r w:rsidRPr="00164B6C">
        <w:rPr>
          <w:szCs w:val="24"/>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C766CC" w:rsidRPr="00164B6C" w:rsidRDefault="00C766CC" w:rsidP="00A168FB">
      <w:pPr>
        <w:tabs>
          <w:tab w:val="left" w:pos="284"/>
        </w:tabs>
        <w:spacing w:line="240" w:lineRule="auto"/>
        <w:rPr>
          <w:szCs w:val="24"/>
        </w:rPr>
      </w:pPr>
      <w:r w:rsidRPr="00164B6C">
        <w:rPr>
          <w:szCs w:val="24"/>
        </w:rPr>
        <w:t xml:space="preserve"> оценка «3» выставляется, если: </w:t>
      </w:r>
    </w:p>
    <w:p w:rsidR="00C766CC" w:rsidRPr="00164B6C" w:rsidRDefault="00C766CC" w:rsidP="00A168FB">
      <w:pPr>
        <w:tabs>
          <w:tab w:val="left" w:pos="284"/>
        </w:tabs>
        <w:spacing w:line="240" w:lineRule="auto"/>
        <w:rPr>
          <w:szCs w:val="24"/>
        </w:rPr>
      </w:pPr>
      <w:r w:rsidRPr="00164B6C">
        <w:rPr>
          <w:szCs w:val="24"/>
        </w:rPr>
        <w:t>неполно или непоследовательно раскрыто содержание материала, но показано общее п</w:t>
      </w:r>
      <w:r w:rsidRPr="00164B6C">
        <w:rPr>
          <w:szCs w:val="24"/>
        </w:rPr>
        <w:t>о</w:t>
      </w:r>
      <w:r w:rsidRPr="00164B6C">
        <w:rPr>
          <w:szCs w:val="24"/>
        </w:rPr>
        <w:t>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w:t>
      </w:r>
      <w:r w:rsidRPr="00164B6C">
        <w:rPr>
          <w:szCs w:val="24"/>
        </w:rPr>
        <w:t>о</w:t>
      </w:r>
      <w:r w:rsidRPr="00164B6C">
        <w:rPr>
          <w:szCs w:val="24"/>
        </w:rPr>
        <w:t>нятий, использовании терминологии, чертежах, блок-схем и выкладках, исправленные п</w:t>
      </w:r>
      <w:r w:rsidRPr="00164B6C">
        <w:rPr>
          <w:szCs w:val="24"/>
        </w:rPr>
        <w:t>о</w:t>
      </w:r>
      <w:r w:rsidRPr="00164B6C">
        <w:rPr>
          <w:szCs w:val="24"/>
        </w:rPr>
        <w:t xml:space="preserve">сле нескольких наводящих вопросов учителя; </w:t>
      </w:r>
    </w:p>
    <w:p w:rsidR="00C766CC" w:rsidRPr="00164B6C" w:rsidRDefault="00C766CC" w:rsidP="00A168FB">
      <w:pPr>
        <w:tabs>
          <w:tab w:val="left" w:pos="284"/>
        </w:tabs>
        <w:spacing w:line="240" w:lineRule="auto"/>
        <w:rPr>
          <w:szCs w:val="24"/>
        </w:rPr>
      </w:pPr>
      <w:r w:rsidRPr="00164B6C">
        <w:rPr>
          <w:szCs w:val="24"/>
        </w:rPr>
        <w:t>ученик не справился с применением теории в новой ситуации при выполнении практич</w:t>
      </w:r>
      <w:r w:rsidRPr="00164B6C">
        <w:rPr>
          <w:szCs w:val="24"/>
        </w:rPr>
        <w:t>е</w:t>
      </w:r>
      <w:r w:rsidRPr="00164B6C">
        <w:rPr>
          <w:szCs w:val="24"/>
        </w:rPr>
        <w:t xml:space="preserve">ского задания, но выполнил задания обязательного уровня сложности по данной теме, </w:t>
      </w:r>
    </w:p>
    <w:p w:rsidR="00C766CC" w:rsidRPr="00164B6C" w:rsidRDefault="00C766CC" w:rsidP="00A168FB">
      <w:pPr>
        <w:tabs>
          <w:tab w:val="left" w:pos="284"/>
        </w:tabs>
        <w:spacing w:line="240" w:lineRule="auto"/>
        <w:rPr>
          <w:szCs w:val="24"/>
        </w:rPr>
      </w:pPr>
      <w:r w:rsidRPr="00164B6C">
        <w:rPr>
          <w:szCs w:val="24"/>
        </w:rPr>
        <w:t>при знании теоретического материала выявлена недостаточная сформированность осно</w:t>
      </w:r>
      <w:r w:rsidRPr="00164B6C">
        <w:rPr>
          <w:szCs w:val="24"/>
        </w:rPr>
        <w:t>в</w:t>
      </w:r>
      <w:r w:rsidRPr="00164B6C">
        <w:rPr>
          <w:szCs w:val="24"/>
        </w:rPr>
        <w:t xml:space="preserve">ных умений и навыков. </w:t>
      </w:r>
    </w:p>
    <w:p w:rsidR="00C766CC" w:rsidRPr="00164B6C" w:rsidRDefault="00C766CC" w:rsidP="00A168FB">
      <w:pPr>
        <w:tabs>
          <w:tab w:val="left" w:pos="284"/>
        </w:tabs>
        <w:spacing w:line="240" w:lineRule="auto"/>
        <w:rPr>
          <w:szCs w:val="24"/>
        </w:rPr>
      </w:pPr>
      <w:r w:rsidRPr="00164B6C">
        <w:rPr>
          <w:szCs w:val="24"/>
        </w:rPr>
        <w:t xml:space="preserve"> оценка «2» выставляется, если: </w:t>
      </w:r>
    </w:p>
    <w:p w:rsidR="00C766CC" w:rsidRPr="00164B6C" w:rsidRDefault="00C766CC" w:rsidP="00A168FB">
      <w:pPr>
        <w:tabs>
          <w:tab w:val="left" w:pos="284"/>
        </w:tabs>
        <w:spacing w:line="240" w:lineRule="auto"/>
        <w:rPr>
          <w:szCs w:val="24"/>
        </w:rPr>
      </w:pPr>
      <w:r w:rsidRPr="00164B6C">
        <w:rPr>
          <w:szCs w:val="24"/>
        </w:rPr>
        <w:t xml:space="preserve">не раскрыто основное содержание учебного материала; </w:t>
      </w:r>
    </w:p>
    <w:p w:rsidR="00C766CC" w:rsidRPr="00164B6C" w:rsidRDefault="00C766CC" w:rsidP="00A168FB">
      <w:pPr>
        <w:tabs>
          <w:tab w:val="left" w:pos="284"/>
        </w:tabs>
        <w:spacing w:line="240" w:lineRule="auto"/>
        <w:rPr>
          <w:szCs w:val="24"/>
        </w:rPr>
      </w:pPr>
      <w:r w:rsidRPr="00164B6C">
        <w:rPr>
          <w:szCs w:val="24"/>
        </w:rPr>
        <w:t xml:space="preserve">обнаружено незнание или непонимание учеником большей или наиболее важной части учебного материала, </w:t>
      </w:r>
    </w:p>
    <w:p w:rsidR="00C766CC" w:rsidRPr="00164B6C" w:rsidRDefault="00C766CC" w:rsidP="00A168FB">
      <w:pPr>
        <w:tabs>
          <w:tab w:val="left" w:pos="284"/>
        </w:tabs>
        <w:spacing w:line="240" w:lineRule="auto"/>
        <w:rPr>
          <w:szCs w:val="24"/>
        </w:rPr>
      </w:pPr>
      <w:r w:rsidRPr="00164B6C">
        <w:rPr>
          <w:szCs w:val="24"/>
        </w:rPr>
        <w:t>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w:t>
      </w:r>
      <w:r w:rsidRPr="00164B6C">
        <w:rPr>
          <w:szCs w:val="24"/>
        </w:rPr>
        <w:t>о</w:t>
      </w:r>
      <w:r w:rsidRPr="00164B6C">
        <w:rPr>
          <w:szCs w:val="24"/>
        </w:rPr>
        <w:t xml:space="preserve">сов учителя. </w:t>
      </w:r>
    </w:p>
    <w:p w:rsidR="00C766CC" w:rsidRPr="00164B6C" w:rsidRDefault="00C766CC" w:rsidP="00A168FB">
      <w:pPr>
        <w:tabs>
          <w:tab w:val="left" w:pos="284"/>
        </w:tabs>
        <w:spacing w:line="240" w:lineRule="auto"/>
        <w:rPr>
          <w:szCs w:val="24"/>
        </w:rPr>
      </w:pPr>
      <w:r w:rsidRPr="00164B6C">
        <w:rPr>
          <w:szCs w:val="24"/>
        </w:rPr>
        <w:t xml:space="preserve"> оценка «1» выставляется, если: </w:t>
      </w:r>
    </w:p>
    <w:p w:rsidR="00C766CC" w:rsidRPr="00164B6C" w:rsidRDefault="00C766CC" w:rsidP="00A168FB">
      <w:pPr>
        <w:tabs>
          <w:tab w:val="left" w:pos="284"/>
        </w:tabs>
        <w:spacing w:line="240" w:lineRule="auto"/>
        <w:rPr>
          <w:szCs w:val="24"/>
        </w:rPr>
      </w:pPr>
      <w:r w:rsidRPr="00164B6C">
        <w:rPr>
          <w:szCs w:val="24"/>
        </w:rPr>
        <w:t xml:space="preserve">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 </w:t>
      </w:r>
    </w:p>
    <w:p w:rsidR="00C766CC" w:rsidRPr="00164B6C" w:rsidRDefault="00C766CC" w:rsidP="00A168FB">
      <w:pPr>
        <w:tabs>
          <w:tab w:val="left" w:pos="284"/>
        </w:tabs>
        <w:spacing w:line="240" w:lineRule="auto"/>
        <w:rPr>
          <w:szCs w:val="24"/>
        </w:rPr>
      </w:pPr>
    </w:p>
    <w:p w:rsidR="00C766CC" w:rsidRPr="00164B6C" w:rsidRDefault="00C766CC" w:rsidP="00A168FB">
      <w:pPr>
        <w:tabs>
          <w:tab w:val="left" w:pos="284"/>
        </w:tabs>
        <w:spacing w:line="240" w:lineRule="auto"/>
        <w:rPr>
          <w:szCs w:val="24"/>
        </w:rPr>
      </w:pPr>
      <w:r w:rsidRPr="00164B6C">
        <w:rPr>
          <w:szCs w:val="24"/>
        </w:rPr>
        <w:t>Для письменных работ учащихся:</w:t>
      </w:r>
    </w:p>
    <w:p w:rsidR="00C766CC" w:rsidRPr="00164B6C" w:rsidRDefault="00C766CC" w:rsidP="00A168FB">
      <w:pPr>
        <w:tabs>
          <w:tab w:val="left" w:pos="284"/>
        </w:tabs>
        <w:spacing w:line="240" w:lineRule="auto"/>
        <w:rPr>
          <w:szCs w:val="24"/>
        </w:rPr>
      </w:pPr>
    </w:p>
    <w:p w:rsidR="00C766CC" w:rsidRPr="00164B6C" w:rsidRDefault="00C766CC" w:rsidP="00A168FB">
      <w:pPr>
        <w:tabs>
          <w:tab w:val="left" w:pos="284"/>
        </w:tabs>
        <w:spacing w:line="240" w:lineRule="auto"/>
        <w:rPr>
          <w:szCs w:val="24"/>
        </w:rPr>
      </w:pPr>
      <w:r w:rsidRPr="00164B6C">
        <w:rPr>
          <w:szCs w:val="24"/>
        </w:rPr>
        <w:t xml:space="preserve"> оценка «5» ставится, если: </w:t>
      </w:r>
    </w:p>
    <w:p w:rsidR="00C766CC" w:rsidRPr="00164B6C" w:rsidRDefault="00C766CC" w:rsidP="00A168FB">
      <w:pPr>
        <w:tabs>
          <w:tab w:val="left" w:pos="284"/>
        </w:tabs>
        <w:spacing w:line="240" w:lineRule="auto"/>
        <w:rPr>
          <w:szCs w:val="24"/>
        </w:rPr>
      </w:pPr>
      <w:r w:rsidRPr="00164B6C">
        <w:rPr>
          <w:szCs w:val="24"/>
        </w:rPr>
        <w:t xml:space="preserve">работа выполнена полностью; </w:t>
      </w:r>
    </w:p>
    <w:p w:rsidR="00C766CC" w:rsidRPr="00164B6C" w:rsidRDefault="00C766CC" w:rsidP="00A168FB">
      <w:pPr>
        <w:tabs>
          <w:tab w:val="left" w:pos="284"/>
        </w:tabs>
        <w:spacing w:line="240" w:lineRule="auto"/>
        <w:rPr>
          <w:szCs w:val="24"/>
        </w:rPr>
      </w:pPr>
      <w:r w:rsidRPr="00164B6C">
        <w:rPr>
          <w:szCs w:val="24"/>
        </w:rPr>
        <w:t xml:space="preserve">в графическом изображении алгоритма (блок-схеме), в теоретических выкладках решения нет пробелов и ошибок; </w:t>
      </w:r>
    </w:p>
    <w:p w:rsidR="00C766CC" w:rsidRPr="00164B6C" w:rsidRDefault="00C766CC" w:rsidP="00A168FB">
      <w:pPr>
        <w:tabs>
          <w:tab w:val="left" w:pos="284"/>
        </w:tabs>
        <w:spacing w:line="240" w:lineRule="auto"/>
        <w:rPr>
          <w:szCs w:val="24"/>
        </w:rPr>
      </w:pPr>
      <w:r w:rsidRPr="00164B6C">
        <w:rPr>
          <w:szCs w:val="24"/>
        </w:rPr>
        <w:t>в тексте программы нет синтаксических ошибок (возможны одна-две различные неточн</w:t>
      </w:r>
      <w:r w:rsidRPr="00164B6C">
        <w:rPr>
          <w:szCs w:val="24"/>
        </w:rPr>
        <w:t>о</w:t>
      </w:r>
      <w:r w:rsidRPr="00164B6C">
        <w:rPr>
          <w:szCs w:val="24"/>
        </w:rPr>
        <w:t xml:space="preserve">сти, описки, не являющиеся следствием незнания или непонимания учебного материала). </w:t>
      </w:r>
    </w:p>
    <w:p w:rsidR="00C766CC" w:rsidRPr="00164B6C" w:rsidRDefault="00C766CC" w:rsidP="00A168FB">
      <w:pPr>
        <w:tabs>
          <w:tab w:val="left" w:pos="284"/>
        </w:tabs>
        <w:spacing w:line="240" w:lineRule="auto"/>
        <w:rPr>
          <w:szCs w:val="24"/>
        </w:rPr>
      </w:pPr>
      <w:r w:rsidRPr="00164B6C">
        <w:rPr>
          <w:szCs w:val="24"/>
        </w:rPr>
        <w:t xml:space="preserve">оценка «4» ставится, если: </w:t>
      </w:r>
    </w:p>
    <w:p w:rsidR="00C766CC" w:rsidRPr="00164B6C" w:rsidRDefault="00C766CC" w:rsidP="00A168FB">
      <w:pPr>
        <w:tabs>
          <w:tab w:val="left" w:pos="284"/>
        </w:tabs>
        <w:spacing w:line="240" w:lineRule="auto"/>
        <w:rPr>
          <w:szCs w:val="24"/>
        </w:rPr>
      </w:pPr>
      <w:r w:rsidRPr="00164B6C">
        <w:rPr>
          <w:szCs w:val="24"/>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C766CC" w:rsidRPr="00164B6C" w:rsidRDefault="00C766CC" w:rsidP="00A168FB">
      <w:pPr>
        <w:tabs>
          <w:tab w:val="left" w:pos="284"/>
        </w:tabs>
        <w:spacing w:line="240" w:lineRule="auto"/>
        <w:rPr>
          <w:szCs w:val="24"/>
        </w:rPr>
      </w:pPr>
      <w:r w:rsidRPr="00164B6C">
        <w:rPr>
          <w:szCs w:val="24"/>
        </w:rPr>
        <w:t xml:space="preserve">допущена одна ошибка или два-три недочета в чертежах, выкладках, чертежах блок-схем или тексте программы. </w:t>
      </w:r>
    </w:p>
    <w:p w:rsidR="00C766CC" w:rsidRPr="00164B6C" w:rsidRDefault="00C766CC" w:rsidP="00A168FB">
      <w:pPr>
        <w:tabs>
          <w:tab w:val="left" w:pos="284"/>
        </w:tabs>
        <w:spacing w:line="240" w:lineRule="auto"/>
        <w:rPr>
          <w:szCs w:val="24"/>
        </w:rPr>
      </w:pPr>
    </w:p>
    <w:p w:rsidR="00C766CC" w:rsidRPr="00164B6C" w:rsidRDefault="00C766CC" w:rsidP="00A168FB">
      <w:pPr>
        <w:tabs>
          <w:tab w:val="left" w:pos="284"/>
        </w:tabs>
        <w:spacing w:line="240" w:lineRule="auto"/>
        <w:rPr>
          <w:szCs w:val="24"/>
        </w:rPr>
      </w:pPr>
      <w:r w:rsidRPr="00164B6C">
        <w:rPr>
          <w:szCs w:val="24"/>
        </w:rPr>
        <w:t xml:space="preserve"> оценка «3» ставится, если: </w:t>
      </w:r>
    </w:p>
    <w:p w:rsidR="00C766CC" w:rsidRPr="00164B6C" w:rsidRDefault="00C766CC" w:rsidP="00A168FB">
      <w:pPr>
        <w:tabs>
          <w:tab w:val="left" w:pos="284"/>
        </w:tabs>
        <w:spacing w:line="240" w:lineRule="auto"/>
        <w:rPr>
          <w:szCs w:val="24"/>
        </w:rPr>
      </w:pPr>
      <w:r w:rsidRPr="00164B6C">
        <w:rPr>
          <w:szCs w:val="24"/>
        </w:rPr>
        <w:t xml:space="preserve">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 </w:t>
      </w:r>
    </w:p>
    <w:p w:rsidR="00C766CC" w:rsidRPr="00164B6C" w:rsidRDefault="00C766CC" w:rsidP="00A168FB">
      <w:pPr>
        <w:tabs>
          <w:tab w:val="left" w:pos="284"/>
        </w:tabs>
        <w:spacing w:line="240" w:lineRule="auto"/>
        <w:rPr>
          <w:szCs w:val="24"/>
        </w:rPr>
      </w:pPr>
      <w:r w:rsidRPr="00164B6C">
        <w:rPr>
          <w:szCs w:val="24"/>
        </w:rPr>
        <w:t xml:space="preserve">оценка «2» ставится, если: </w:t>
      </w:r>
    </w:p>
    <w:p w:rsidR="00C766CC" w:rsidRPr="00164B6C" w:rsidRDefault="00C766CC" w:rsidP="00A168FB">
      <w:pPr>
        <w:tabs>
          <w:tab w:val="left" w:pos="284"/>
        </w:tabs>
        <w:spacing w:line="240" w:lineRule="auto"/>
        <w:rPr>
          <w:szCs w:val="24"/>
        </w:rPr>
      </w:pPr>
      <w:r w:rsidRPr="00164B6C">
        <w:rPr>
          <w:szCs w:val="24"/>
        </w:rPr>
        <w:t xml:space="preserve">допущены существенные ошибки, показавшие, что учащийся не владеет обязательными знаниями по данной теме в полной мере. </w:t>
      </w:r>
    </w:p>
    <w:p w:rsidR="00C766CC" w:rsidRPr="00164B6C" w:rsidRDefault="00C766CC" w:rsidP="00A168FB">
      <w:pPr>
        <w:tabs>
          <w:tab w:val="left" w:pos="284"/>
        </w:tabs>
        <w:spacing w:line="240" w:lineRule="auto"/>
        <w:rPr>
          <w:szCs w:val="24"/>
        </w:rPr>
      </w:pPr>
      <w:r w:rsidRPr="00164B6C">
        <w:rPr>
          <w:szCs w:val="24"/>
        </w:rPr>
        <w:t xml:space="preserve"> оценка «1» ставится, если: </w:t>
      </w:r>
    </w:p>
    <w:p w:rsidR="00C766CC" w:rsidRPr="00164B6C" w:rsidRDefault="00C766CC" w:rsidP="00A168FB">
      <w:pPr>
        <w:tabs>
          <w:tab w:val="left" w:pos="284"/>
        </w:tabs>
        <w:spacing w:line="240" w:lineRule="auto"/>
        <w:rPr>
          <w:szCs w:val="24"/>
        </w:rPr>
      </w:pPr>
      <w:r w:rsidRPr="00164B6C">
        <w:rPr>
          <w:szCs w:val="24"/>
        </w:rPr>
        <w:t>работа показала полное отсутствие у учащегося обязательных знаний и умений по пров</w:t>
      </w:r>
      <w:r w:rsidRPr="00164B6C">
        <w:rPr>
          <w:szCs w:val="24"/>
        </w:rPr>
        <w:t>е</w:t>
      </w:r>
      <w:r w:rsidRPr="00164B6C">
        <w:rPr>
          <w:szCs w:val="24"/>
        </w:rPr>
        <w:t xml:space="preserve">ряемой теме. </w:t>
      </w:r>
    </w:p>
    <w:p w:rsidR="00C766CC" w:rsidRPr="00164B6C" w:rsidRDefault="00C766CC" w:rsidP="00A168FB">
      <w:pPr>
        <w:tabs>
          <w:tab w:val="left" w:pos="284"/>
        </w:tabs>
        <w:spacing w:line="240" w:lineRule="auto"/>
        <w:rPr>
          <w:szCs w:val="24"/>
        </w:rPr>
      </w:pPr>
    </w:p>
    <w:p w:rsidR="00C766CC" w:rsidRPr="00164B6C" w:rsidRDefault="00C766CC" w:rsidP="00A168FB">
      <w:pPr>
        <w:tabs>
          <w:tab w:val="left" w:pos="284"/>
        </w:tabs>
        <w:spacing w:line="240" w:lineRule="auto"/>
        <w:rPr>
          <w:szCs w:val="24"/>
        </w:rPr>
      </w:pPr>
      <w:r w:rsidRPr="00164B6C">
        <w:rPr>
          <w:szCs w:val="24"/>
        </w:rPr>
        <w:t>Самостоятельная работа на ПК оценивается следующим образом:</w:t>
      </w:r>
    </w:p>
    <w:p w:rsidR="00C766CC" w:rsidRPr="00164B6C" w:rsidRDefault="00C766CC" w:rsidP="00A168FB">
      <w:pPr>
        <w:tabs>
          <w:tab w:val="left" w:pos="284"/>
        </w:tabs>
        <w:spacing w:line="240" w:lineRule="auto"/>
        <w:rPr>
          <w:szCs w:val="24"/>
        </w:rPr>
      </w:pPr>
      <w:r w:rsidRPr="00164B6C">
        <w:rPr>
          <w:szCs w:val="24"/>
        </w:rPr>
        <w:t xml:space="preserve"> оценка «5» ставится, если: </w:t>
      </w:r>
    </w:p>
    <w:p w:rsidR="00C766CC" w:rsidRPr="00164B6C" w:rsidRDefault="00C766CC" w:rsidP="00A168FB">
      <w:pPr>
        <w:tabs>
          <w:tab w:val="left" w:pos="284"/>
        </w:tabs>
        <w:spacing w:line="240" w:lineRule="auto"/>
        <w:rPr>
          <w:szCs w:val="24"/>
        </w:rPr>
      </w:pPr>
      <w:r w:rsidRPr="00164B6C">
        <w:rPr>
          <w:szCs w:val="24"/>
        </w:rPr>
        <w:t xml:space="preserve">учащийся самостоятельно выполнил все этапы решения задач на ПК; </w:t>
      </w:r>
    </w:p>
    <w:p w:rsidR="00C766CC" w:rsidRPr="00164B6C" w:rsidRDefault="00C766CC" w:rsidP="00A168FB">
      <w:pPr>
        <w:tabs>
          <w:tab w:val="left" w:pos="284"/>
        </w:tabs>
        <w:spacing w:line="240" w:lineRule="auto"/>
        <w:rPr>
          <w:szCs w:val="24"/>
        </w:rPr>
      </w:pPr>
      <w:r w:rsidRPr="00164B6C">
        <w:rPr>
          <w:szCs w:val="24"/>
        </w:rPr>
        <w:t xml:space="preserve">работа выполнена полностью и получен верный ответ или иное требуемое представление результата работы; </w:t>
      </w:r>
    </w:p>
    <w:p w:rsidR="00C766CC" w:rsidRPr="00164B6C" w:rsidRDefault="00C766CC" w:rsidP="00A168FB">
      <w:pPr>
        <w:tabs>
          <w:tab w:val="left" w:pos="284"/>
        </w:tabs>
        <w:spacing w:line="240" w:lineRule="auto"/>
        <w:rPr>
          <w:szCs w:val="24"/>
        </w:rPr>
      </w:pPr>
      <w:r w:rsidRPr="00164B6C">
        <w:rPr>
          <w:szCs w:val="24"/>
        </w:rPr>
        <w:t xml:space="preserve"> оценка «4» ставится, если: </w:t>
      </w:r>
    </w:p>
    <w:p w:rsidR="00C766CC" w:rsidRPr="00164B6C" w:rsidRDefault="00C766CC" w:rsidP="00A168FB">
      <w:pPr>
        <w:tabs>
          <w:tab w:val="left" w:pos="284"/>
        </w:tabs>
        <w:spacing w:line="240" w:lineRule="auto"/>
        <w:rPr>
          <w:szCs w:val="24"/>
        </w:rPr>
      </w:pPr>
      <w:r w:rsidRPr="00164B6C">
        <w:rPr>
          <w:szCs w:val="24"/>
        </w:rPr>
        <w:t xml:space="preserve">работа выполнена полностью, но при выполнении обнаружилось недостаточное владение навыками работы с ПК в рамках поставленной задачи; </w:t>
      </w:r>
    </w:p>
    <w:p w:rsidR="00C766CC" w:rsidRPr="00164B6C" w:rsidRDefault="00C766CC" w:rsidP="00A168FB">
      <w:pPr>
        <w:tabs>
          <w:tab w:val="left" w:pos="284"/>
        </w:tabs>
        <w:spacing w:line="240" w:lineRule="auto"/>
        <w:rPr>
          <w:szCs w:val="24"/>
        </w:rPr>
      </w:pPr>
      <w:r w:rsidRPr="00164B6C">
        <w:rPr>
          <w:szCs w:val="24"/>
        </w:rPr>
        <w:t xml:space="preserve">правильно выполнена большая часть работы (свыше 85 %); </w:t>
      </w:r>
    </w:p>
    <w:p w:rsidR="00C766CC" w:rsidRPr="00164B6C" w:rsidRDefault="00C766CC" w:rsidP="00A168FB">
      <w:pPr>
        <w:tabs>
          <w:tab w:val="left" w:pos="284"/>
        </w:tabs>
        <w:spacing w:line="240" w:lineRule="auto"/>
        <w:rPr>
          <w:szCs w:val="24"/>
        </w:rPr>
      </w:pPr>
      <w:r w:rsidRPr="00164B6C">
        <w:rPr>
          <w:szCs w:val="24"/>
        </w:rPr>
        <w:t>работа выполнена полностью, но использованы наименее оптимальные подходы к реш</w:t>
      </w:r>
      <w:r w:rsidRPr="00164B6C">
        <w:rPr>
          <w:szCs w:val="24"/>
        </w:rPr>
        <w:t>е</w:t>
      </w:r>
      <w:r w:rsidRPr="00164B6C">
        <w:rPr>
          <w:szCs w:val="24"/>
        </w:rPr>
        <w:t xml:space="preserve">нию поставленной задачи. </w:t>
      </w:r>
    </w:p>
    <w:p w:rsidR="00C766CC" w:rsidRPr="00164B6C" w:rsidRDefault="00C766CC" w:rsidP="00A168FB">
      <w:pPr>
        <w:tabs>
          <w:tab w:val="left" w:pos="284"/>
        </w:tabs>
        <w:spacing w:line="240" w:lineRule="auto"/>
        <w:rPr>
          <w:szCs w:val="24"/>
        </w:rPr>
      </w:pPr>
      <w:r w:rsidRPr="00164B6C">
        <w:rPr>
          <w:szCs w:val="24"/>
        </w:rPr>
        <w:t xml:space="preserve">оценка «3» ставится, если: </w:t>
      </w:r>
    </w:p>
    <w:p w:rsidR="00C766CC" w:rsidRPr="00164B6C" w:rsidRDefault="00C766CC" w:rsidP="00A168FB">
      <w:pPr>
        <w:tabs>
          <w:tab w:val="left" w:pos="284"/>
        </w:tabs>
        <w:spacing w:line="240" w:lineRule="auto"/>
        <w:rPr>
          <w:szCs w:val="24"/>
        </w:rPr>
      </w:pPr>
      <w:r w:rsidRPr="00164B6C">
        <w:rPr>
          <w:szCs w:val="24"/>
        </w:rPr>
        <w:t>работа выполнена не полностью, допущено более трех ошибок, но учащийся владеет о</w:t>
      </w:r>
      <w:r w:rsidRPr="00164B6C">
        <w:rPr>
          <w:szCs w:val="24"/>
        </w:rPr>
        <w:t>с</w:t>
      </w:r>
      <w:r w:rsidRPr="00164B6C">
        <w:rPr>
          <w:szCs w:val="24"/>
        </w:rPr>
        <w:t xml:space="preserve">новными навыками работы на ПК, требуемыми для решения поставленной задачи. </w:t>
      </w:r>
    </w:p>
    <w:p w:rsidR="00C766CC" w:rsidRPr="00164B6C" w:rsidRDefault="00C766CC" w:rsidP="00A168FB">
      <w:pPr>
        <w:tabs>
          <w:tab w:val="left" w:pos="284"/>
        </w:tabs>
        <w:spacing w:line="240" w:lineRule="auto"/>
        <w:rPr>
          <w:szCs w:val="24"/>
        </w:rPr>
      </w:pPr>
      <w:r w:rsidRPr="00164B6C">
        <w:rPr>
          <w:szCs w:val="24"/>
        </w:rPr>
        <w:t xml:space="preserve">оценка «2» ставится, если: </w:t>
      </w:r>
    </w:p>
    <w:p w:rsidR="00C766CC" w:rsidRPr="00164B6C" w:rsidRDefault="00C766CC" w:rsidP="00A168FB">
      <w:pPr>
        <w:tabs>
          <w:tab w:val="left" w:pos="284"/>
        </w:tabs>
        <w:spacing w:line="240" w:lineRule="auto"/>
        <w:rPr>
          <w:szCs w:val="24"/>
        </w:rPr>
      </w:pPr>
      <w:r w:rsidRPr="00164B6C">
        <w:rPr>
          <w:szCs w:val="24"/>
        </w:rPr>
        <w:t xml:space="preserve">допущены существенные ошибки, показавшие, что учащийся не владеет обязательными знаниями, умениями и навыками работы на ПК или значительная часть работы выполнена не самостоятельно. </w:t>
      </w:r>
    </w:p>
    <w:p w:rsidR="00C766CC" w:rsidRPr="00164B6C" w:rsidRDefault="00C766CC" w:rsidP="00A168FB">
      <w:pPr>
        <w:tabs>
          <w:tab w:val="left" w:pos="284"/>
        </w:tabs>
        <w:spacing w:line="240" w:lineRule="auto"/>
        <w:rPr>
          <w:szCs w:val="24"/>
        </w:rPr>
      </w:pPr>
      <w:r w:rsidRPr="00164B6C">
        <w:rPr>
          <w:szCs w:val="24"/>
        </w:rPr>
        <w:t xml:space="preserve">оценка «1» ставится, если: </w:t>
      </w:r>
    </w:p>
    <w:p w:rsidR="00C766CC" w:rsidRPr="00164B6C" w:rsidRDefault="00C766CC" w:rsidP="00A168FB">
      <w:pPr>
        <w:tabs>
          <w:tab w:val="left" w:pos="284"/>
        </w:tabs>
        <w:spacing w:line="240" w:lineRule="auto"/>
        <w:rPr>
          <w:szCs w:val="24"/>
        </w:rPr>
      </w:pPr>
      <w:r w:rsidRPr="00164B6C">
        <w:rPr>
          <w:szCs w:val="24"/>
        </w:rPr>
        <w:t xml:space="preserve">работа показала полное отсутствие у учащихся обязательных знаний и навыков работы на ПК по проверяемой теме. </w:t>
      </w:r>
    </w:p>
    <w:p w:rsidR="00C766CC" w:rsidRPr="00164B6C" w:rsidRDefault="00C766CC" w:rsidP="00A168FB">
      <w:pPr>
        <w:tabs>
          <w:tab w:val="left" w:pos="284"/>
        </w:tabs>
        <w:spacing w:line="240" w:lineRule="auto"/>
        <w:rPr>
          <w:szCs w:val="24"/>
        </w:rPr>
      </w:pPr>
      <w:r w:rsidRPr="00164B6C">
        <w:rPr>
          <w:szCs w:val="24"/>
        </w:rPr>
        <w:t>Тестовые работы  оцениваются следующим образом:</w:t>
      </w:r>
    </w:p>
    <w:p w:rsidR="00C766CC" w:rsidRPr="00164B6C" w:rsidRDefault="00C766CC" w:rsidP="00A168FB">
      <w:pPr>
        <w:tabs>
          <w:tab w:val="left" w:pos="284"/>
        </w:tabs>
        <w:spacing w:line="240" w:lineRule="auto"/>
        <w:rPr>
          <w:szCs w:val="24"/>
        </w:rPr>
      </w:pPr>
      <w:r w:rsidRPr="00164B6C">
        <w:rPr>
          <w:szCs w:val="24"/>
        </w:rPr>
        <w:t>Критерии оценивания тестов в соответствии с процентным соотношением выполненных работ</w:t>
      </w:r>
    </w:p>
    <w:p w:rsidR="00C766CC" w:rsidRPr="00164B6C" w:rsidRDefault="00C766CC" w:rsidP="00A168FB">
      <w:pPr>
        <w:tabs>
          <w:tab w:val="left" w:pos="284"/>
        </w:tabs>
        <w:spacing w:line="240" w:lineRule="auto"/>
        <w:rPr>
          <w:szCs w:val="24"/>
        </w:rPr>
      </w:pPr>
      <w:r w:rsidRPr="00164B6C">
        <w:rPr>
          <w:szCs w:val="24"/>
        </w:rPr>
        <w:t xml:space="preserve">оценка «5» ставится, если: </w:t>
      </w:r>
    </w:p>
    <w:p w:rsidR="00C766CC" w:rsidRPr="00164B6C" w:rsidRDefault="00C766CC" w:rsidP="00A168FB">
      <w:pPr>
        <w:tabs>
          <w:tab w:val="left" w:pos="284"/>
        </w:tabs>
        <w:spacing w:line="240" w:lineRule="auto"/>
        <w:rPr>
          <w:szCs w:val="24"/>
        </w:rPr>
      </w:pPr>
      <w:r w:rsidRPr="00164B6C">
        <w:rPr>
          <w:szCs w:val="24"/>
        </w:rPr>
        <w:t xml:space="preserve">учащийся  выполнил  90 – 100 % всей работы; </w:t>
      </w:r>
    </w:p>
    <w:p w:rsidR="00C766CC" w:rsidRPr="00164B6C" w:rsidRDefault="00C766CC" w:rsidP="00A168FB">
      <w:pPr>
        <w:tabs>
          <w:tab w:val="left" w:pos="284"/>
        </w:tabs>
        <w:spacing w:line="240" w:lineRule="auto"/>
        <w:rPr>
          <w:szCs w:val="24"/>
        </w:rPr>
      </w:pPr>
      <w:r w:rsidRPr="00164B6C">
        <w:rPr>
          <w:szCs w:val="24"/>
        </w:rPr>
        <w:t xml:space="preserve"> оценка «4» ставится, если: </w:t>
      </w:r>
    </w:p>
    <w:p w:rsidR="00C766CC" w:rsidRPr="00164B6C" w:rsidRDefault="00C766CC" w:rsidP="00A168FB">
      <w:pPr>
        <w:tabs>
          <w:tab w:val="left" w:pos="284"/>
        </w:tabs>
        <w:spacing w:line="240" w:lineRule="auto"/>
        <w:rPr>
          <w:szCs w:val="24"/>
        </w:rPr>
      </w:pPr>
      <w:r w:rsidRPr="00164B6C">
        <w:rPr>
          <w:szCs w:val="24"/>
        </w:rPr>
        <w:t xml:space="preserve">учащийся  выполнил  70 - 89 % всей работы; </w:t>
      </w:r>
    </w:p>
    <w:p w:rsidR="00C766CC" w:rsidRPr="00164B6C" w:rsidRDefault="00C766CC" w:rsidP="00A168FB">
      <w:pPr>
        <w:tabs>
          <w:tab w:val="left" w:pos="284"/>
        </w:tabs>
        <w:spacing w:line="240" w:lineRule="auto"/>
        <w:rPr>
          <w:szCs w:val="24"/>
        </w:rPr>
      </w:pPr>
      <w:r w:rsidRPr="00164B6C">
        <w:rPr>
          <w:szCs w:val="24"/>
        </w:rPr>
        <w:t xml:space="preserve">оценка «3» ставится, если: </w:t>
      </w:r>
    </w:p>
    <w:p w:rsidR="00C766CC" w:rsidRPr="00164B6C" w:rsidRDefault="00C766CC" w:rsidP="00A168FB">
      <w:pPr>
        <w:tabs>
          <w:tab w:val="left" w:pos="284"/>
        </w:tabs>
        <w:spacing w:line="240" w:lineRule="auto"/>
        <w:rPr>
          <w:szCs w:val="24"/>
        </w:rPr>
      </w:pPr>
      <w:r w:rsidRPr="00164B6C">
        <w:rPr>
          <w:szCs w:val="24"/>
        </w:rPr>
        <w:t xml:space="preserve">учащийся  выполнил  50-69 % всей работы; </w:t>
      </w:r>
    </w:p>
    <w:p w:rsidR="00C766CC" w:rsidRPr="00164B6C" w:rsidRDefault="00C766CC" w:rsidP="00A168FB">
      <w:pPr>
        <w:tabs>
          <w:tab w:val="left" w:pos="284"/>
        </w:tabs>
        <w:spacing w:line="240" w:lineRule="auto"/>
        <w:rPr>
          <w:szCs w:val="24"/>
        </w:rPr>
      </w:pPr>
      <w:r w:rsidRPr="00164B6C">
        <w:rPr>
          <w:szCs w:val="24"/>
        </w:rPr>
        <w:t xml:space="preserve">оценка «2» ставится, если: </w:t>
      </w:r>
    </w:p>
    <w:p w:rsidR="00C766CC" w:rsidRPr="00164B6C" w:rsidRDefault="00C766CC" w:rsidP="00A168FB">
      <w:pPr>
        <w:tabs>
          <w:tab w:val="left" w:pos="284"/>
        </w:tabs>
        <w:spacing w:line="240" w:lineRule="auto"/>
        <w:rPr>
          <w:szCs w:val="24"/>
        </w:rPr>
      </w:pPr>
      <w:r w:rsidRPr="00164B6C">
        <w:rPr>
          <w:szCs w:val="24"/>
        </w:rPr>
        <w:t>учащийся  выполнил  меньше 50 % всей работы.</w:t>
      </w:r>
    </w:p>
    <w:p w:rsidR="00C766CC" w:rsidRPr="00164B6C" w:rsidRDefault="00C766CC" w:rsidP="00A168FB">
      <w:pPr>
        <w:tabs>
          <w:tab w:val="left" w:pos="284"/>
        </w:tabs>
        <w:spacing w:line="240" w:lineRule="auto"/>
        <w:rPr>
          <w:szCs w:val="24"/>
        </w:rPr>
      </w:pPr>
      <w:r w:rsidRPr="00164B6C">
        <w:rPr>
          <w:szCs w:val="24"/>
        </w:rPr>
        <w:tab/>
      </w:r>
      <w:r w:rsidRPr="00164B6C">
        <w:rPr>
          <w:szCs w:val="24"/>
        </w:rPr>
        <w:tab/>
      </w:r>
    </w:p>
    <w:p w:rsidR="00C766CC" w:rsidRPr="00164B6C" w:rsidRDefault="00C766CC" w:rsidP="00A168FB">
      <w:pPr>
        <w:tabs>
          <w:tab w:val="left" w:pos="284"/>
        </w:tabs>
        <w:spacing w:line="240" w:lineRule="auto"/>
        <w:rPr>
          <w:szCs w:val="24"/>
          <w:u w:val="single"/>
        </w:rPr>
      </w:pPr>
      <w:r w:rsidRPr="00164B6C">
        <w:rPr>
          <w:szCs w:val="24"/>
          <w:u w:val="single"/>
        </w:rPr>
        <w:t>Оценочные материалы по истории</w:t>
      </w:r>
    </w:p>
    <w:p w:rsidR="00C766CC" w:rsidRPr="00164B6C" w:rsidRDefault="00C766CC" w:rsidP="00A168FB">
      <w:pPr>
        <w:tabs>
          <w:tab w:val="left" w:pos="284"/>
        </w:tabs>
        <w:spacing w:line="240" w:lineRule="auto"/>
        <w:rPr>
          <w:szCs w:val="24"/>
        </w:rPr>
      </w:pPr>
      <w:r w:rsidRPr="00164B6C">
        <w:rPr>
          <w:szCs w:val="24"/>
        </w:rPr>
        <w:t xml:space="preserve">Для устных ответов определяются следующие критерии оценок: </w:t>
      </w:r>
    </w:p>
    <w:p w:rsidR="00C766CC" w:rsidRPr="00164B6C" w:rsidRDefault="00C766CC" w:rsidP="00A168FB">
      <w:pPr>
        <w:tabs>
          <w:tab w:val="left" w:pos="284"/>
        </w:tabs>
        <w:spacing w:line="240" w:lineRule="auto"/>
        <w:rPr>
          <w:szCs w:val="24"/>
        </w:rPr>
      </w:pPr>
      <w:r w:rsidRPr="00164B6C">
        <w:rPr>
          <w:szCs w:val="24"/>
        </w:rPr>
        <w:t xml:space="preserve">Оценка «5» ставится, если ученик: </w:t>
      </w:r>
    </w:p>
    <w:p w:rsidR="00C766CC" w:rsidRPr="00164B6C" w:rsidRDefault="00C766CC" w:rsidP="00A168FB">
      <w:pPr>
        <w:tabs>
          <w:tab w:val="left" w:pos="284"/>
        </w:tabs>
        <w:spacing w:line="240" w:lineRule="auto"/>
        <w:rPr>
          <w:szCs w:val="24"/>
        </w:rPr>
      </w:pPr>
      <w:r w:rsidRPr="00164B6C">
        <w:rPr>
          <w:szCs w:val="24"/>
        </w:rPr>
        <w:t>1. Показывает глубокое и полное знание и понимание всего объема программного мат</w:t>
      </w:r>
      <w:r w:rsidRPr="00164B6C">
        <w:rPr>
          <w:szCs w:val="24"/>
        </w:rPr>
        <w:t>е</w:t>
      </w:r>
      <w:r w:rsidRPr="00164B6C">
        <w:rPr>
          <w:szCs w:val="24"/>
        </w:rPr>
        <w:t>риала; полное понимание сущности рассматриваемых понятий, явлений и закономерн</w:t>
      </w:r>
      <w:r w:rsidRPr="00164B6C">
        <w:rPr>
          <w:szCs w:val="24"/>
        </w:rPr>
        <w:t>о</w:t>
      </w:r>
      <w:r w:rsidRPr="00164B6C">
        <w:rPr>
          <w:szCs w:val="24"/>
        </w:rPr>
        <w:t xml:space="preserve">стей, теорий, взаимосвязей. </w:t>
      </w:r>
    </w:p>
    <w:p w:rsidR="00C766CC" w:rsidRPr="00164B6C" w:rsidRDefault="00C766CC" w:rsidP="00A168FB">
      <w:pPr>
        <w:tabs>
          <w:tab w:val="left" w:pos="284"/>
        </w:tabs>
        <w:spacing w:line="240" w:lineRule="auto"/>
        <w:rPr>
          <w:szCs w:val="24"/>
        </w:rPr>
      </w:pPr>
      <w:r w:rsidRPr="00164B6C">
        <w:rPr>
          <w:szCs w:val="24"/>
        </w:rPr>
        <w:t>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w:t>
      </w:r>
      <w:r w:rsidRPr="00164B6C">
        <w:rPr>
          <w:szCs w:val="24"/>
        </w:rPr>
        <w:t>к</w:t>
      </w:r>
      <w:r w:rsidRPr="00164B6C">
        <w:rPr>
          <w:szCs w:val="24"/>
        </w:rPr>
        <w:t>тами; самостоятельно и аргументировано делать анализ, обобщать, выводы. Устанавлив</w:t>
      </w:r>
      <w:r w:rsidRPr="00164B6C">
        <w:rPr>
          <w:szCs w:val="24"/>
        </w:rPr>
        <w:t>а</w:t>
      </w:r>
      <w:r w:rsidRPr="00164B6C">
        <w:rPr>
          <w:szCs w:val="24"/>
        </w:rPr>
        <w:t>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w:t>
      </w:r>
      <w:r w:rsidRPr="00164B6C">
        <w:rPr>
          <w:szCs w:val="24"/>
        </w:rPr>
        <w:t>о</w:t>
      </w:r>
      <w:r w:rsidRPr="00164B6C">
        <w:rPr>
          <w:szCs w:val="24"/>
        </w:rPr>
        <w:t>ды; формирует точное определение и истолкование основных понятий; при ответе не п</w:t>
      </w:r>
      <w:r w:rsidRPr="00164B6C">
        <w:rPr>
          <w:szCs w:val="24"/>
        </w:rPr>
        <w:t>о</w:t>
      </w:r>
      <w:r w:rsidRPr="00164B6C">
        <w:rPr>
          <w:szCs w:val="24"/>
        </w:rPr>
        <w:t>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w:t>
      </w:r>
      <w:r w:rsidRPr="00164B6C">
        <w:rPr>
          <w:szCs w:val="24"/>
        </w:rPr>
        <w:t>о</w:t>
      </w:r>
      <w:r w:rsidRPr="00164B6C">
        <w:rPr>
          <w:szCs w:val="24"/>
        </w:rPr>
        <w:t xml:space="preserve">нально использует наглядные пособия, справочные материалы, учебник, дополнительную литературу, первоисточники. </w:t>
      </w:r>
    </w:p>
    <w:p w:rsidR="00C766CC" w:rsidRPr="00164B6C" w:rsidRDefault="00C766CC" w:rsidP="00A168FB">
      <w:pPr>
        <w:tabs>
          <w:tab w:val="left" w:pos="284"/>
        </w:tabs>
        <w:spacing w:line="240" w:lineRule="auto"/>
        <w:rPr>
          <w:szCs w:val="24"/>
        </w:rPr>
      </w:pPr>
      <w:r w:rsidRPr="00164B6C">
        <w:rPr>
          <w:szCs w:val="24"/>
        </w:rPr>
        <w:t>3. 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w:t>
      </w:r>
      <w:r w:rsidRPr="00164B6C">
        <w:rPr>
          <w:szCs w:val="24"/>
        </w:rPr>
        <w:t>с</w:t>
      </w:r>
      <w:r w:rsidRPr="00164B6C">
        <w:rPr>
          <w:szCs w:val="24"/>
        </w:rPr>
        <w:t xml:space="preserve">правляет по требованию учителя. </w:t>
      </w:r>
    </w:p>
    <w:p w:rsidR="00C766CC" w:rsidRPr="00164B6C" w:rsidRDefault="00C766CC" w:rsidP="00A168FB">
      <w:pPr>
        <w:tabs>
          <w:tab w:val="left" w:pos="284"/>
        </w:tabs>
        <w:spacing w:line="240" w:lineRule="auto"/>
        <w:rPr>
          <w:szCs w:val="24"/>
        </w:rPr>
      </w:pPr>
      <w:r w:rsidRPr="00164B6C">
        <w:rPr>
          <w:szCs w:val="24"/>
        </w:rPr>
        <w:t xml:space="preserve">Оценка «4» ставится, если ученик: </w:t>
      </w:r>
    </w:p>
    <w:p w:rsidR="00C766CC" w:rsidRPr="00164B6C" w:rsidRDefault="00C766CC" w:rsidP="00A168FB">
      <w:pPr>
        <w:tabs>
          <w:tab w:val="left" w:pos="284"/>
        </w:tabs>
        <w:spacing w:line="240" w:lineRule="auto"/>
        <w:rPr>
          <w:szCs w:val="24"/>
        </w:rPr>
      </w:pPr>
      <w:r w:rsidRPr="00164B6C">
        <w:rPr>
          <w:szCs w:val="24"/>
        </w:rPr>
        <w:t>1. Показывает знания всего изученного программного материала. Дает полный и правил</w:t>
      </w:r>
      <w:r w:rsidRPr="00164B6C">
        <w:rPr>
          <w:szCs w:val="24"/>
        </w:rPr>
        <w:t>ь</w:t>
      </w:r>
      <w:r w:rsidRPr="00164B6C">
        <w:rPr>
          <w:szCs w:val="24"/>
        </w:rPr>
        <w:t>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w:t>
      </w:r>
      <w:r w:rsidRPr="00164B6C">
        <w:rPr>
          <w:szCs w:val="24"/>
        </w:rPr>
        <w:t>с</w:t>
      </w:r>
      <w:r w:rsidRPr="00164B6C">
        <w:rPr>
          <w:szCs w:val="24"/>
        </w:rPr>
        <w:t>пользовании научных терминов или в выводах и обобщениях; материал излагает в опр</w:t>
      </w:r>
      <w:r w:rsidRPr="00164B6C">
        <w:rPr>
          <w:szCs w:val="24"/>
        </w:rPr>
        <w:t>е</w:t>
      </w:r>
      <w:r w:rsidRPr="00164B6C">
        <w:rPr>
          <w:szCs w:val="24"/>
        </w:rPr>
        <w:t xml:space="preserve">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C766CC" w:rsidRPr="00164B6C" w:rsidRDefault="00C766CC" w:rsidP="00A168FB">
      <w:pPr>
        <w:tabs>
          <w:tab w:val="left" w:pos="284"/>
        </w:tabs>
        <w:spacing w:line="240" w:lineRule="auto"/>
        <w:rPr>
          <w:szCs w:val="24"/>
        </w:rPr>
      </w:pPr>
      <w:r w:rsidRPr="00164B6C">
        <w:rPr>
          <w:szCs w:val="24"/>
        </w:rPr>
        <w:t>2. Умеет самостоятельно выделять главные положения в изученном материале; на основ</w:t>
      </w:r>
      <w:r w:rsidRPr="00164B6C">
        <w:rPr>
          <w:szCs w:val="24"/>
        </w:rPr>
        <w:t>а</w:t>
      </w:r>
      <w:r w:rsidRPr="00164B6C">
        <w:rPr>
          <w:szCs w:val="24"/>
        </w:rPr>
        <w:t>нии фактов и примеров обобщать, делать выводы, устанавливать внутрипредметные св</w:t>
      </w:r>
      <w:r w:rsidRPr="00164B6C">
        <w:rPr>
          <w:szCs w:val="24"/>
        </w:rPr>
        <w:t>я</w:t>
      </w:r>
      <w:r w:rsidRPr="00164B6C">
        <w:rPr>
          <w:szCs w:val="24"/>
        </w:rPr>
        <w:t xml:space="preserve">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C766CC" w:rsidRPr="00164B6C" w:rsidRDefault="00C766CC" w:rsidP="00A168FB">
      <w:pPr>
        <w:tabs>
          <w:tab w:val="left" w:pos="284"/>
        </w:tabs>
        <w:spacing w:line="240" w:lineRule="auto"/>
        <w:rPr>
          <w:szCs w:val="24"/>
        </w:rPr>
      </w:pPr>
      <w:r w:rsidRPr="00164B6C">
        <w:rPr>
          <w:szCs w:val="24"/>
        </w:rPr>
        <w:t>3. Не обладает достаточным навыком работы со справочной литературой, учебником, пе</w:t>
      </w:r>
      <w:r w:rsidRPr="00164B6C">
        <w:rPr>
          <w:szCs w:val="24"/>
        </w:rPr>
        <w:t>р</w:t>
      </w:r>
      <w:r w:rsidRPr="00164B6C">
        <w:rPr>
          <w:szCs w:val="24"/>
        </w:rPr>
        <w:t xml:space="preserve">воисточниками (правильно ориентируется, но работает медленно). Допускает негрубые нарушения правил оформления письменных работ. </w:t>
      </w:r>
    </w:p>
    <w:p w:rsidR="00C766CC" w:rsidRPr="00164B6C" w:rsidRDefault="00C766CC" w:rsidP="00A168FB">
      <w:pPr>
        <w:tabs>
          <w:tab w:val="left" w:pos="284"/>
        </w:tabs>
        <w:spacing w:line="240" w:lineRule="auto"/>
        <w:rPr>
          <w:szCs w:val="24"/>
        </w:rPr>
      </w:pPr>
      <w:r w:rsidRPr="00164B6C">
        <w:rPr>
          <w:szCs w:val="24"/>
        </w:rPr>
        <w:t xml:space="preserve">Оценка «3» ставится, если ученик: </w:t>
      </w:r>
    </w:p>
    <w:p w:rsidR="00C766CC" w:rsidRPr="00164B6C" w:rsidRDefault="00C766CC" w:rsidP="00A168FB">
      <w:pPr>
        <w:tabs>
          <w:tab w:val="left" w:pos="284"/>
        </w:tabs>
        <w:spacing w:line="240" w:lineRule="auto"/>
        <w:rPr>
          <w:szCs w:val="24"/>
        </w:rPr>
      </w:pPr>
      <w:r w:rsidRPr="00164B6C">
        <w:rPr>
          <w:szCs w:val="24"/>
        </w:rPr>
        <w:t>1. Усвоил основное содержание учебного материала, имеет пробелы в усвоении матери</w:t>
      </w:r>
      <w:r w:rsidRPr="00164B6C">
        <w:rPr>
          <w:szCs w:val="24"/>
        </w:rPr>
        <w:t>а</w:t>
      </w:r>
      <w:r w:rsidRPr="00164B6C">
        <w:rPr>
          <w:szCs w:val="24"/>
        </w:rPr>
        <w:t>ла, не препятствующие дальнейшему усвоению программного материала; материал изл</w:t>
      </w:r>
      <w:r w:rsidRPr="00164B6C">
        <w:rPr>
          <w:szCs w:val="24"/>
        </w:rPr>
        <w:t>а</w:t>
      </w:r>
      <w:r w:rsidRPr="00164B6C">
        <w:rPr>
          <w:szCs w:val="24"/>
        </w:rPr>
        <w:t xml:space="preserve">гает несистематизированно, фрагментарно, не всегда последовательно. </w:t>
      </w:r>
    </w:p>
    <w:p w:rsidR="00C766CC" w:rsidRPr="00164B6C" w:rsidRDefault="00C766CC" w:rsidP="00A168FB">
      <w:pPr>
        <w:tabs>
          <w:tab w:val="left" w:pos="284"/>
        </w:tabs>
        <w:spacing w:line="240" w:lineRule="auto"/>
        <w:rPr>
          <w:szCs w:val="24"/>
        </w:rPr>
      </w:pPr>
      <w:r w:rsidRPr="00164B6C">
        <w:rPr>
          <w:szCs w:val="24"/>
        </w:rPr>
        <w:t xml:space="preserve">2. Показывает недостаточную сформированность отдельных знаний и умений; выводы и обобщения аргументирует слабо, допускает в них ошибки. </w:t>
      </w:r>
    </w:p>
    <w:p w:rsidR="00C766CC" w:rsidRPr="00164B6C" w:rsidRDefault="00C766CC" w:rsidP="00A168FB">
      <w:pPr>
        <w:tabs>
          <w:tab w:val="left" w:pos="284"/>
        </w:tabs>
        <w:spacing w:line="240" w:lineRule="auto"/>
        <w:rPr>
          <w:szCs w:val="24"/>
        </w:rPr>
      </w:pPr>
      <w:r w:rsidRPr="00164B6C">
        <w:rPr>
          <w:szCs w:val="24"/>
        </w:rPr>
        <w:t xml:space="preserve">3.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C766CC" w:rsidRPr="00164B6C" w:rsidRDefault="00C766CC" w:rsidP="00A168FB">
      <w:pPr>
        <w:tabs>
          <w:tab w:val="left" w:pos="284"/>
        </w:tabs>
        <w:spacing w:line="240" w:lineRule="auto"/>
        <w:rPr>
          <w:szCs w:val="24"/>
        </w:rPr>
      </w:pPr>
      <w:r w:rsidRPr="00164B6C">
        <w:rPr>
          <w:szCs w:val="24"/>
        </w:rPr>
        <w:t xml:space="preserve">4. 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C766CC" w:rsidRPr="00164B6C" w:rsidRDefault="00C766CC" w:rsidP="00A168FB">
      <w:pPr>
        <w:tabs>
          <w:tab w:val="left" w:pos="284"/>
        </w:tabs>
        <w:spacing w:line="240" w:lineRule="auto"/>
        <w:rPr>
          <w:szCs w:val="24"/>
        </w:rPr>
      </w:pPr>
      <w:r w:rsidRPr="00164B6C">
        <w:rPr>
          <w:szCs w:val="24"/>
        </w:rPr>
        <w:t>5. Отвечает неполно на вопросы учителя (упуская и основное), или воспроизводит соде</w:t>
      </w:r>
      <w:r w:rsidRPr="00164B6C">
        <w:rPr>
          <w:szCs w:val="24"/>
        </w:rPr>
        <w:t>р</w:t>
      </w:r>
      <w:r w:rsidRPr="00164B6C">
        <w:rPr>
          <w:szCs w:val="24"/>
        </w:rPr>
        <w:t>жание текста учебника, но недостаточно понимает отдельные положения, имеющие ва</w:t>
      </w:r>
      <w:r w:rsidRPr="00164B6C">
        <w:rPr>
          <w:szCs w:val="24"/>
        </w:rPr>
        <w:t>ж</w:t>
      </w:r>
      <w:r w:rsidRPr="00164B6C">
        <w:rPr>
          <w:szCs w:val="24"/>
        </w:rPr>
        <w:t xml:space="preserve">ное значение в этом тексте. </w:t>
      </w:r>
    </w:p>
    <w:p w:rsidR="00C766CC" w:rsidRPr="00164B6C" w:rsidRDefault="00C766CC" w:rsidP="00A168FB">
      <w:pPr>
        <w:tabs>
          <w:tab w:val="left" w:pos="284"/>
        </w:tabs>
        <w:spacing w:line="240" w:lineRule="auto"/>
        <w:rPr>
          <w:szCs w:val="24"/>
        </w:rPr>
      </w:pPr>
      <w:r w:rsidRPr="00164B6C">
        <w:rPr>
          <w:szCs w:val="24"/>
        </w:rPr>
        <w:t xml:space="preserve">6.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C766CC" w:rsidRPr="00164B6C" w:rsidRDefault="00C766CC" w:rsidP="00A168FB">
      <w:pPr>
        <w:tabs>
          <w:tab w:val="left" w:pos="284"/>
        </w:tabs>
        <w:spacing w:line="240" w:lineRule="auto"/>
        <w:rPr>
          <w:szCs w:val="24"/>
        </w:rPr>
      </w:pPr>
      <w:r w:rsidRPr="00164B6C">
        <w:rPr>
          <w:szCs w:val="24"/>
        </w:rPr>
        <w:t xml:space="preserve">Оценка «2» ставится, если ученик: </w:t>
      </w:r>
    </w:p>
    <w:p w:rsidR="00C766CC" w:rsidRPr="00164B6C" w:rsidRDefault="00C766CC" w:rsidP="00A168FB">
      <w:pPr>
        <w:tabs>
          <w:tab w:val="left" w:pos="284"/>
        </w:tabs>
        <w:spacing w:line="240" w:lineRule="auto"/>
        <w:rPr>
          <w:szCs w:val="24"/>
        </w:rPr>
      </w:pPr>
      <w:r w:rsidRPr="00164B6C">
        <w:rPr>
          <w:szCs w:val="24"/>
        </w:rPr>
        <w:t>1. Не усвоил и не раскрыл основное содержание материала; не делает выводов и обобщ</w:t>
      </w:r>
      <w:r w:rsidRPr="00164B6C">
        <w:rPr>
          <w:szCs w:val="24"/>
        </w:rPr>
        <w:t>е</w:t>
      </w:r>
      <w:r w:rsidRPr="00164B6C">
        <w:rPr>
          <w:szCs w:val="24"/>
        </w:rPr>
        <w:t xml:space="preserve">ний. </w:t>
      </w:r>
    </w:p>
    <w:p w:rsidR="00C766CC" w:rsidRPr="00164B6C" w:rsidRDefault="00C766CC" w:rsidP="00A168FB">
      <w:pPr>
        <w:tabs>
          <w:tab w:val="left" w:pos="284"/>
        </w:tabs>
        <w:spacing w:line="240" w:lineRule="auto"/>
        <w:rPr>
          <w:szCs w:val="24"/>
        </w:rPr>
      </w:pPr>
      <w:r w:rsidRPr="00164B6C">
        <w:rPr>
          <w:szCs w:val="24"/>
        </w:rPr>
        <w:t xml:space="preserve">2. 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C766CC" w:rsidRPr="00164B6C" w:rsidRDefault="00C766CC" w:rsidP="00A168FB">
      <w:pPr>
        <w:tabs>
          <w:tab w:val="left" w:pos="284"/>
        </w:tabs>
        <w:spacing w:line="240" w:lineRule="auto"/>
        <w:rPr>
          <w:szCs w:val="24"/>
        </w:rPr>
      </w:pPr>
      <w:r w:rsidRPr="00164B6C">
        <w:rPr>
          <w:szCs w:val="24"/>
        </w:rPr>
        <w:t>3. При ответе (на один вопрос) допускает более двух грубых ошибок, которые не может исправить даже при помощи учителя. Не может ответить ни на один их поставленных в</w:t>
      </w:r>
      <w:r w:rsidRPr="00164B6C">
        <w:rPr>
          <w:szCs w:val="24"/>
        </w:rPr>
        <w:t>о</w:t>
      </w:r>
      <w:r w:rsidRPr="00164B6C">
        <w:rPr>
          <w:szCs w:val="24"/>
        </w:rPr>
        <w:t xml:space="preserve">просов. </w:t>
      </w:r>
    </w:p>
    <w:p w:rsidR="00C766CC" w:rsidRPr="00164B6C" w:rsidRDefault="00C766CC" w:rsidP="00A168FB">
      <w:pPr>
        <w:tabs>
          <w:tab w:val="left" w:pos="284"/>
        </w:tabs>
        <w:spacing w:line="240" w:lineRule="auto"/>
        <w:rPr>
          <w:szCs w:val="24"/>
        </w:rPr>
      </w:pPr>
      <w:r w:rsidRPr="00164B6C">
        <w:rPr>
          <w:szCs w:val="24"/>
        </w:rPr>
        <w:t xml:space="preserve">4. Полностью не усвоил материал. </w:t>
      </w:r>
    </w:p>
    <w:p w:rsidR="00C766CC" w:rsidRPr="00164B6C" w:rsidRDefault="00C766CC" w:rsidP="00A168FB">
      <w:pPr>
        <w:tabs>
          <w:tab w:val="left" w:pos="284"/>
        </w:tabs>
        <w:spacing w:line="240" w:lineRule="auto"/>
        <w:rPr>
          <w:szCs w:val="24"/>
        </w:rPr>
      </w:pPr>
      <w:r w:rsidRPr="00164B6C">
        <w:rPr>
          <w:szCs w:val="24"/>
        </w:rPr>
        <w:tab/>
        <w:t xml:space="preserve">Оценка тестов  </w:t>
      </w:r>
    </w:p>
    <w:p w:rsidR="00C766CC" w:rsidRPr="00164B6C" w:rsidRDefault="00C766CC" w:rsidP="00A168FB">
      <w:pPr>
        <w:tabs>
          <w:tab w:val="left" w:pos="284"/>
        </w:tabs>
        <w:spacing w:line="240" w:lineRule="auto"/>
        <w:rPr>
          <w:szCs w:val="24"/>
        </w:rPr>
      </w:pPr>
      <w:r w:rsidRPr="00164B6C">
        <w:rPr>
          <w:szCs w:val="24"/>
        </w:rPr>
        <w:t xml:space="preserve">При проведении тестовых работ критерии оценивания следующие: </w:t>
      </w:r>
    </w:p>
    <w:p w:rsidR="00C766CC" w:rsidRPr="00164B6C" w:rsidRDefault="00C766CC" w:rsidP="00A168FB">
      <w:pPr>
        <w:tabs>
          <w:tab w:val="left" w:pos="284"/>
        </w:tabs>
        <w:spacing w:line="240" w:lineRule="auto"/>
        <w:rPr>
          <w:szCs w:val="24"/>
        </w:rPr>
      </w:pPr>
      <w:r w:rsidRPr="00164B6C">
        <w:rPr>
          <w:szCs w:val="24"/>
        </w:rPr>
        <w:t xml:space="preserve">«5» - 90 – 100 %; </w:t>
      </w:r>
    </w:p>
    <w:p w:rsidR="00C766CC" w:rsidRPr="00164B6C" w:rsidRDefault="00C766CC" w:rsidP="00A168FB">
      <w:pPr>
        <w:tabs>
          <w:tab w:val="left" w:pos="284"/>
        </w:tabs>
        <w:spacing w:line="240" w:lineRule="auto"/>
        <w:rPr>
          <w:szCs w:val="24"/>
        </w:rPr>
      </w:pPr>
      <w:r w:rsidRPr="00164B6C">
        <w:rPr>
          <w:szCs w:val="24"/>
        </w:rPr>
        <w:t xml:space="preserve">«4» - 70 – 89 %; </w:t>
      </w:r>
    </w:p>
    <w:p w:rsidR="00C766CC" w:rsidRPr="00164B6C" w:rsidRDefault="00C766CC" w:rsidP="00A168FB">
      <w:pPr>
        <w:tabs>
          <w:tab w:val="left" w:pos="284"/>
        </w:tabs>
        <w:spacing w:line="240" w:lineRule="auto"/>
        <w:rPr>
          <w:szCs w:val="24"/>
        </w:rPr>
      </w:pPr>
      <w:r w:rsidRPr="00164B6C">
        <w:rPr>
          <w:szCs w:val="24"/>
        </w:rPr>
        <w:t xml:space="preserve">«3» - 50 – 69 %; </w:t>
      </w:r>
    </w:p>
    <w:p w:rsidR="00C766CC" w:rsidRPr="00164B6C" w:rsidRDefault="00C766CC" w:rsidP="00A168FB">
      <w:pPr>
        <w:tabs>
          <w:tab w:val="left" w:pos="284"/>
        </w:tabs>
        <w:spacing w:line="240" w:lineRule="auto"/>
        <w:rPr>
          <w:szCs w:val="24"/>
        </w:rPr>
      </w:pPr>
      <w:r w:rsidRPr="00164B6C">
        <w:rPr>
          <w:szCs w:val="24"/>
        </w:rPr>
        <w:t xml:space="preserve">«2»- менее 50 %. </w:t>
      </w:r>
    </w:p>
    <w:p w:rsidR="00C766CC" w:rsidRPr="00164B6C" w:rsidRDefault="00C766CC" w:rsidP="00A168FB">
      <w:pPr>
        <w:tabs>
          <w:tab w:val="left" w:pos="284"/>
        </w:tabs>
        <w:spacing w:line="240" w:lineRule="auto"/>
        <w:rPr>
          <w:szCs w:val="24"/>
        </w:rPr>
      </w:pPr>
      <w:r w:rsidRPr="00164B6C">
        <w:rPr>
          <w:szCs w:val="24"/>
        </w:rPr>
        <w:t>При проведении тестовых работ в формате ОГЭ и ЕГЭ критерии оценивания следующие:</w:t>
      </w:r>
    </w:p>
    <w:p w:rsidR="00C766CC" w:rsidRPr="00164B6C" w:rsidRDefault="00C766CC" w:rsidP="00A168FB">
      <w:pPr>
        <w:tabs>
          <w:tab w:val="left" w:pos="284"/>
        </w:tabs>
        <w:spacing w:line="240" w:lineRule="auto"/>
        <w:rPr>
          <w:szCs w:val="24"/>
        </w:rPr>
      </w:pPr>
      <w:r w:rsidRPr="00164B6C">
        <w:rPr>
          <w:szCs w:val="24"/>
        </w:rPr>
        <w:t>Полностью выполнена часть «А» - «3»</w:t>
      </w:r>
    </w:p>
    <w:p w:rsidR="00C766CC" w:rsidRPr="00164B6C" w:rsidRDefault="00C766CC" w:rsidP="00A168FB">
      <w:pPr>
        <w:tabs>
          <w:tab w:val="left" w:pos="284"/>
        </w:tabs>
        <w:spacing w:line="240" w:lineRule="auto"/>
        <w:rPr>
          <w:szCs w:val="24"/>
        </w:rPr>
      </w:pPr>
      <w:r w:rsidRPr="00164B6C">
        <w:rPr>
          <w:szCs w:val="24"/>
        </w:rPr>
        <w:t>Части «А» и «В» - «4»</w:t>
      </w:r>
    </w:p>
    <w:p w:rsidR="00C766CC" w:rsidRPr="00164B6C" w:rsidRDefault="00C766CC" w:rsidP="00A168FB">
      <w:pPr>
        <w:tabs>
          <w:tab w:val="left" w:pos="284"/>
        </w:tabs>
        <w:spacing w:line="240" w:lineRule="auto"/>
        <w:rPr>
          <w:szCs w:val="24"/>
        </w:rPr>
      </w:pPr>
      <w:r w:rsidRPr="00164B6C">
        <w:rPr>
          <w:szCs w:val="24"/>
        </w:rPr>
        <w:t>Части «А», «В», и одно задание из части «С» - «5»</w:t>
      </w:r>
    </w:p>
    <w:p w:rsidR="00C766CC" w:rsidRPr="00164B6C" w:rsidRDefault="00C766CC" w:rsidP="00A168FB">
      <w:pPr>
        <w:tabs>
          <w:tab w:val="left" w:pos="284"/>
        </w:tabs>
        <w:spacing w:line="240" w:lineRule="auto"/>
        <w:rPr>
          <w:szCs w:val="24"/>
        </w:rPr>
      </w:pPr>
      <w:r w:rsidRPr="00164B6C">
        <w:rPr>
          <w:szCs w:val="24"/>
        </w:rPr>
        <w:t>Оценка самостоятельных  работ</w:t>
      </w:r>
    </w:p>
    <w:p w:rsidR="00C766CC" w:rsidRPr="00164B6C" w:rsidRDefault="00C766CC" w:rsidP="00A168FB">
      <w:pPr>
        <w:tabs>
          <w:tab w:val="left" w:pos="284"/>
        </w:tabs>
        <w:spacing w:line="240" w:lineRule="auto"/>
        <w:rPr>
          <w:szCs w:val="24"/>
        </w:rPr>
      </w:pPr>
      <w:r w:rsidRPr="00164B6C">
        <w:rPr>
          <w:szCs w:val="24"/>
        </w:rPr>
        <w:t>При проведении самостоятельных   работ критерии оценок следующие:</w:t>
      </w:r>
    </w:p>
    <w:p w:rsidR="00C766CC" w:rsidRPr="00164B6C" w:rsidRDefault="00C766CC" w:rsidP="00A168FB">
      <w:pPr>
        <w:tabs>
          <w:tab w:val="left" w:pos="284"/>
        </w:tabs>
        <w:spacing w:line="240" w:lineRule="auto"/>
        <w:rPr>
          <w:szCs w:val="24"/>
        </w:rPr>
      </w:pPr>
    </w:p>
    <w:p w:rsidR="00C766CC" w:rsidRPr="00164B6C" w:rsidRDefault="00C766CC" w:rsidP="00A168FB">
      <w:pPr>
        <w:tabs>
          <w:tab w:val="left" w:pos="284"/>
        </w:tabs>
        <w:spacing w:line="240" w:lineRule="auto"/>
        <w:rPr>
          <w:szCs w:val="24"/>
        </w:rPr>
      </w:pPr>
      <w:r w:rsidRPr="00164B6C">
        <w:rPr>
          <w:szCs w:val="24"/>
        </w:rPr>
        <w:t xml:space="preserve">«5» - 90 – 100 %; </w:t>
      </w:r>
    </w:p>
    <w:p w:rsidR="00C766CC" w:rsidRPr="00164B6C" w:rsidRDefault="00C766CC" w:rsidP="00A168FB">
      <w:pPr>
        <w:tabs>
          <w:tab w:val="left" w:pos="284"/>
        </w:tabs>
        <w:spacing w:line="240" w:lineRule="auto"/>
        <w:rPr>
          <w:szCs w:val="24"/>
        </w:rPr>
      </w:pPr>
      <w:r w:rsidRPr="00164B6C">
        <w:rPr>
          <w:szCs w:val="24"/>
        </w:rPr>
        <w:t xml:space="preserve">«4» - 70 – 89 %; </w:t>
      </w:r>
    </w:p>
    <w:p w:rsidR="00C766CC" w:rsidRPr="00164B6C" w:rsidRDefault="00C766CC" w:rsidP="00A168FB">
      <w:pPr>
        <w:tabs>
          <w:tab w:val="left" w:pos="284"/>
        </w:tabs>
        <w:spacing w:line="240" w:lineRule="auto"/>
        <w:rPr>
          <w:szCs w:val="24"/>
        </w:rPr>
      </w:pPr>
      <w:r w:rsidRPr="00164B6C">
        <w:rPr>
          <w:szCs w:val="24"/>
        </w:rPr>
        <w:t xml:space="preserve">«3» - 50 – 69 %; </w:t>
      </w:r>
    </w:p>
    <w:p w:rsidR="00C766CC" w:rsidRPr="00164B6C" w:rsidRDefault="00C766CC" w:rsidP="00A168FB">
      <w:pPr>
        <w:tabs>
          <w:tab w:val="left" w:pos="284"/>
        </w:tabs>
        <w:spacing w:line="240" w:lineRule="auto"/>
        <w:rPr>
          <w:szCs w:val="24"/>
        </w:rPr>
      </w:pPr>
      <w:r w:rsidRPr="00164B6C">
        <w:rPr>
          <w:szCs w:val="24"/>
        </w:rPr>
        <w:t xml:space="preserve">«2»- менее 50 %. </w:t>
      </w:r>
      <w:r w:rsidRPr="00164B6C">
        <w:rPr>
          <w:szCs w:val="24"/>
        </w:rPr>
        <w:tab/>
      </w:r>
    </w:p>
    <w:p w:rsidR="00C766CC" w:rsidRPr="00164B6C" w:rsidRDefault="00C766CC" w:rsidP="00A168FB">
      <w:pPr>
        <w:tabs>
          <w:tab w:val="left" w:pos="284"/>
        </w:tabs>
        <w:spacing w:line="240" w:lineRule="auto"/>
        <w:rPr>
          <w:szCs w:val="24"/>
        </w:rPr>
      </w:pPr>
    </w:p>
    <w:p w:rsidR="00C766CC" w:rsidRPr="00164B6C" w:rsidRDefault="00C766CC" w:rsidP="00A168FB">
      <w:pPr>
        <w:tabs>
          <w:tab w:val="left" w:pos="284"/>
        </w:tabs>
        <w:spacing w:line="240" w:lineRule="auto"/>
        <w:rPr>
          <w:szCs w:val="24"/>
        </w:rPr>
      </w:pPr>
      <w:r w:rsidRPr="00164B6C">
        <w:rPr>
          <w:szCs w:val="24"/>
        </w:rPr>
        <w:t>Оценочные материалы по обществознанию</w:t>
      </w:r>
    </w:p>
    <w:p w:rsidR="00C766CC" w:rsidRPr="00164B6C" w:rsidRDefault="00C766CC" w:rsidP="00A168FB">
      <w:pPr>
        <w:tabs>
          <w:tab w:val="left" w:pos="284"/>
        </w:tabs>
        <w:spacing w:line="240" w:lineRule="auto"/>
        <w:rPr>
          <w:szCs w:val="24"/>
        </w:rPr>
      </w:pPr>
      <w:r w:rsidRPr="00164B6C">
        <w:rPr>
          <w:szCs w:val="24"/>
        </w:rPr>
        <w:t xml:space="preserve">Для устных ответов определяются следующие критерии оценок: </w:t>
      </w:r>
    </w:p>
    <w:p w:rsidR="00C766CC" w:rsidRPr="00164B6C" w:rsidRDefault="00C766CC" w:rsidP="00A168FB">
      <w:pPr>
        <w:tabs>
          <w:tab w:val="left" w:pos="284"/>
        </w:tabs>
        <w:spacing w:line="240" w:lineRule="auto"/>
        <w:rPr>
          <w:szCs w:val="24"/>
        </w:rPr>
      </w:pPr>
      <w:r w:rsidRPr="00164B6C">
        <w:rPr>
          <w:szCs w:val="24"/>
        </w:rPr>
        <w:t xml:space="preserve">Оценка «5» ставится, если ученик: </w:t>
      </w:r>
    </w:p>
    <w:p w:rsidR="00C766CC" w:rsidRPr="00164B6C" w:rsidRDefault="00C766CC" w:rsidP="00A168FB">
      <w:pPr>
        <w:tabs>
          <w:tab w:val="left" w:pos="284"/>
        </w:tabs>
        <w:spacing w:line="240" w:lineRule="auto"/>
        <w:rPr>
          <w:szCs w:val="24"/>
        </w:rPr>
      </w:pPr>
      <w:r w:rsidRPr="00164B6C">
        <w:rPr>
          <w:szCs w:val="24"/>
        </w:rPr>
        <w:t>1. Показывает глубокое и полное знание и понимание всего объема программного мат</w:t>
      </w:r>
      <w:r w:rsidRPr="00164B6C">
        <w:rPr>
          <w:szCs w:val="24"/>
        </w:rPr>
        <w:t>е</w:t>
      </w:r>
      <w:r w:rsidRPr="00164B6C">
        <w:rPr>
          <w:szCs w:val="24"/>
        </w:rPr>
        <w:t>риала; полное понимание сущности рассматриваемых понятий, явлений и закономерн</w:t>
      </w:r>
      <w:r w:rsidRPr="00164B6C">
        <w:rPr>
          <w:szCs w:val="24"/>
        </w:rPr>
        <w:t>о</w:t>
      </w:r>
      <w:r w:rsidRPr="00164B6C">
        <w:rPr>
          <w:szCs w:val="24"/>
        </w:rPr>
        <w:t xml:space="preserve">стей, теорий, взаимосвязей. </w:t>
      </w:r>
    </w:p>
    <w:p w:rsidR="00C766CC" w:rsidRPr="00164B6C" w:rsidRDefault="00C766CC" w:rsidP="00A168FB">
      <w:pPr>
        <w:tabs>
          <w:tab w:val="left" w:pos="284"/>
        </w:tabs>
        <w:spacing w:line="240" w:lineRule="auto"/>
        <w:rPr>
          <w:szCs w:val="24"/>
        </w:rPr>
      </w:pPr>
      <w:r w:rsidRPr="00164B6C">
        <w:rPr>
          <w:szCs w:val="24"/>
        </w:rPr>
        <w:t>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w:t>
      </w:r>
      <w:r w:rsidRPr="00164B6C">
        <w:rPr>
          <w:szCs w:val="24"/>
        </w:rPr>
        <w:t>к</w:t>
      </w:r>
      <w:r w:rsidRPr="00164B6C">
        <w:rPr>
          <w:szCs w:val="24"/>
        </w:rPr>
        <w:t>тами; самостоятельно и аргументированно делать анализ, обобщать, выводы. Устанавл</w:t>
      </w:r>
      <w:r w:rsidRPr="00164B6C">
        <w:rPr>
          <w:szCs w:val="24"/>
        </w:rPr>
        <w:t>и</w:t>
      </w:r>
      <w:r w:rsidRPr="00164B6C">
        <w:rPr>
          <w:szCs w:val="24"/>
        </w:rPr>
        <w:t>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w:t>
      </w:r>
      <w:r w:rsidRPr="00164B6C">
        <w:rPr>
          <w:szCs w:val="24"/>
        </w:rPr>
        <w:t>о</w:t>
      </w:r>
      <w:r w:rsidRPr="00164B6C">
        <w:rPr>
          <w:szCs w:val="24"/>
        </w:rPr>
        <w:t>ды; формирует точное определение и истолкование основных понятий; при ответе не п</w:t>
      </w:r>
      <w:r w:rsidRPr="00164B6C">
        <w:rPr>
          <w:szCs w:val="24"/>
        </w:rPr>
        <w:t>о</w:t>
      </w:r>
      <w:r w:rsidRPr="00164B6C">
        <w:rPr>
          <w:szCs w:val="24"/>
        </w:rPr>
        <w:t>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w:t>
      </w:r>
      <w:r w:rsidRPr="00164B6C">
        <w:rPr>
          <w:szCs w:val="24"/>
        </w:rPr>
        <w:t>о</w:t>
      </w:r>
      <w:r w:rsidRPr="00164B6C">
        <w:rPr>
          <w:szCs w:val="24"/>
        </w:rPr>
        <w:t xml:space="preserve">нально использует наглядные пособия, справочные материалы, учебник, дополнительную литературу, первоисточники. </w:t>
      </w:r>
    </w:p>
    <w:p w:rsidR="00C766CC" w:rsidRPr="00164B6C" w:rsidRDefault="00C766CC" w:rsidP="00A168FB">
      <w:pPr>
        <w:tabs>
          <w:tab w:val="left" w:pos="284"/>
        </w:tabs>
        <w:spacing w:line="240" w:lineRule="auto"/>
        <w:rPr>
          <w:szCs w:val="24"/>
        </w:rPr>
      </w:pPr>
      <w:r w:rsidRPr="00164B6C">
        <w:rPr>
          <w:szCs w:val="24"/>
        </w:rPr>
        <w:t>3. 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w:t>
      </w:r>
      <w:r w:rsidRPr="00164B6C">
        <w:rPr>
          <w:szCs w:val="24"/>
        </w:rPr>
        <w:t>с</w:t>
      </w:r>
      <w:r w:rsidRPr="00164B6C">
        <w:rPr>
          <w:szCs w:val="24"/>
        </w:rPr>
        <w:t xml:space="preserve">правляет по требованию учителя. </w:t>
      </w:r>
    </w:p>
    <w:p w:rsidR="00C766CC" w:rsidRPr="00164B6C" w:rsidRDefault="00C766CC" w:rsidP="00A168FB">
      <w:pPr>
        <w:tabs>
          <w:tab w:val="left" w:pos="284"/>
        </w:tabs>
        <w:spacing w:line="240" w:lineRule="auto"/>
        <w:rPr>
          <w:szCs w:val="24"/>
        </w:rPr>
      </w:pPr>
      <w:r w:rsidRPr="00164B6C">
        <w:rPr>
          <w:szCs w:val="24"/>
        </w:rPr>
        <w:t xml:space="preserve">Оценка «4» ставится, если ученик: </w:t>
      </w:r>
    </w:p>
    <w:p w:rsidR="00C766CC" w:rsidRPr="00164B6C" w:rsidRDefault="00C766CC" w:rsidP="00A168FB">
      <w:pPr>
        <w:tabs>
          <w:tab w:val="left" w:pos="284"/>
        </w:tabs>
        <w:spacing w:line="240" w:lineRule="auto"/>
        <w:rPr>
          <w:szCs w:val="24"/>
        </w:rPr>
      </w:pPr>
      <w:r w:rsidRPr="00164B6C">
        <w:rPr>
          <w:szCs w:val="24"/>
        </w:rPr>
        <w:t>1. Показывает знания всего изученного программного материала. Дает полный и правил</w:t>
      </w:r>
      <w:r w:rsidRPr="00164B6C">
        <w:rPr>
          <w:szCs w:val="24"/>
        </w:rPr>
        <w:t>ь</w:t>
      </w:r>
      <w:r w:rsidRPr="00164B6C">
        <w:rPr>
          <w:szCs w:val="24"/>
        </w:rPr>
        <w:t>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w:t>
      </w:r>
      <w:r w:rsidRPr="00164B6C">
        <w:rPr>
          <w:szCs w:val="24"/>
        </w:rPr>
        <w:t>с</w:t>
      </w:r>
      <w:r w:rsidRPr="00164B6C">
        <w:rPr>
          <w:szCs w:val="24"/>
        </w:rPr>
        <w:t>пользовании научных терминов или в выводах и обобщениях; материал излагает в опр</w:t>
      </w:r>
      <w:r w:rsidRPr="00164B6C">
        <w:rPr>
          <w:szCs w:val="24"/>
        </w:rPr>
        <w:t>е</w:t>
      </w:r>
      <w:r w:rsidRPr="00164B6C">
        <w:rPr>
          <w:szCs w:val="24"/>
        </w:rPr>
        <w:t xml:space="preserve">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C766CC" w:rsidRPr="00164B6C" w:rsidRDefault="00C766CC" w:rsidP="00A168FB">
      <w:pPr>
        <w:tabs>
          <w:tab w:val="left" w:pos="284"/>
        </w:tabs>
        <w:spacing w:line="240" w:lineRule="auto"/>
        <w:rPr>
          <w:szCs w:val="24"/>
        </w:rPr>
      </w:pPr>
      <w:r w:rsidRPr="00164B6C">
        <w:rPr>
          <w:szCs w:val="24"/>
        </w:rPr>
        <w:t>2. Умеет самостоятельно выделять главные положения в изученном материале; на основ</w:t>
      </w:r>
      <w:r w:rsidRPr="00164B6C">
        <w:rPr>
          <w:szCs w:val="24"/>
        </w:rPr>
        <w:t>а</w:t>
      </w:r>
      <w:r w:rsidRPr="00164B6C">
        <w:rPr>
          <w:szCs w:val="24"/>
        </w:rPr>
        <w:t>нии фактов и примеров обобщать, делать выводы, устанавливать внутрипредметные св</w:t>
      </w:r>
      <w:r w:rsidRPr="00164B6C">
        <w:rPr>
          <w:szCs w:val="24"/>
        </w:rPr>
        <w:t>я</w:t>
      </w:r>
      <w:r w:rsidRPr="00164B6C">
        <w:rPr>
          <w:szCs w:val="24"/>
        </w:rPr>
        <w:t xml:space="preserve">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C766CC" w:rsidRPr="00164B6C" w:rsidRDefault="00C766CC" w:rsidP="00A168FB">
      <w:pPr>
        <w:tabs>
          <w:tab w:val="left" w:pos="284"/>
        </w:tabs>
        <w:spacing w:line="240" w:lineRule="auto"/>
        <w:rPr>
          <w:szCs w:val="24"/>
        </w:rPr>
      </w:pPr>
      <w:r w:rsidRPr="00164B6C">
        <w:rPr>
          <w:szCs w:val="24"/>
        </w:rPr>
        <w:t>3. Не обладает достаточным навыком работы со справочной литературой, учебником, пе</w:t>
      </w:r>
      <w:r w:rsidRPr="00164B6C">
        <w:rPr>
          <w:szCs w:val="24"/>
        </w:rPr>
        <w:t>р</w:t>
      </w:r>
      <w:r w:rsidRPr="00164B6C">
        <w:rPr>
          <w:szCs w:val="24"/>
        </w:rPr>
        <w:t xml:space="preserve">воисточниками (правильно ориентируется, но работает медленно). Допускает негрубые нарушения правил оформления письменных работ. </w:t>
      </w:r>
    </w:p>
    <w:p w:rsidR="00C766CC" w:rsidRPr="00164B6C" w:rsidRDefault="00C766CC" w:rsidP="00A168FB">
      <w:pPr>
        <w:tabs>
          <w:tab w:val="left" w:pos="284"/>
        </w:tabs>
        <w:spacing w:line="240" w:lineRule="auto"/>
        <w:rPr>
          <w:szCs w:val="24"/>
        </w:rPr>
      </w:pPr>
      <w:r w:rsidRPr="00164B6C">
        <w:rPr>
          <w:szCs w:val="24"/>
        </w:rPr>
        <w:t xml:space="preserve">Оценка «3» ставится, если ученик: </w:t>
      </w:r>
    </w:p>
    <w:p w:rsidR="00C766CC" w:rsidRPr="00164B6C" w:rsidRDefault="00C766CC" w:rsidP="00A168FB">
      <w:pPr>
        <w:tabs>
          <w:tab w:val="left" w:pos="284"/>
        </w:tabs>
        <w:spacing w:line="240" w:lineRule="auto"/>
        <w:rPr>
          <w:szCs w:val="24"/>
        </w:rPr>
      </w:pPr>
      <w:r w:rsidRPr="00164B6C">
        <w:rPr>
          <w:szCs w:val="24"/>
        </w:rPr>
        <w:t>1. Усвоил основное содержание учебного материала, имеет пробелы в усвоении матери</w:t>
      </w:r>
      <w:r w:rsidRPr="00164B6C">
        <w:rPr>
          <w:szCs w:val="24"/>
        </w:rPr>
        <w:t>а</w:t>
      </w:r>
      <w:r w:rsidRPr="00164B6C">
        <w:rPr>
          <w:szCs w:val="24"/>
        </w:rPr>
        <w:t>ла, не препятствующие дальнейшему усвоению программного материала; материал изл</w:t>
      </w:r>
      <w:r w:rsidRPr="00164B6C">
        <w:rPr>
          <w:szCs w:val="24"/>
        </w:rPr>
        <w:t>а</w:t>
      </w:r>
      <w:r w:rsidRPr="00164B6C">
        <w:rPr>
          <w:szCs w:val="24"/>
        </w:rPr>
        <w:t xml:space="preserve">гает несистематизированно, фрагментарно, не всегда последовательно. </w:t>
      </w:r>
    </w:p>
    <w:p w:rsidR="00C766CC" w:rsidRPr="00164B6C" w:rsidRDefault="00C766CC" w:rsidP="00A168FB">
      <w:pPr>
        <w:tabs>
          <w:tab w:val="left" w:pos="284"/>
        </w:tabs>
        <w:spacing w:line="240" w:lineRule="auto"/>
        <w:rPr>
          <w:szCs w:val="24"/>
        </w:rPr>
      </w:pPr>
      <w:r w:rsidRPr="00164B6C">
        <w:rPr>
          <w:szCs w:val="24"/>
        </w:rPr>
        <w:t xml:space="preserve">2. Показывает недостаточную сформированность отдельных знаний и умений; выводы и обобщения аргументирует слабо, допускает в них ошибки. </w:t>
      </w:r>
    </w:p>
    <w:p w:rsidR="00C766CC" w:rsidRPr="00164B6C" w:rsidRDefault="00C766CC" w:rsidP="00A168FB">
      <w:pPr>
        <w:tabs>
          <w:tab w:val="left" w:pos="284"/>
        </w:tabs>
        <w:spacing w:line="240" w:lineRule="auto"/>
        <w:rPr>
          <w:szCs w:val="24"/>
        </w:rPr>
      </w:pPr>
      <w:r w:rsidRPr="00164B6C">
        <w:rPr>
          <w:szCs w:val="24"/>
        </w:rPr>
        <w:t xml:space="preserve">3.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C766CC" w:rsidRPr="00164B6C" w:rsidRDefault="00C766CC" w:rsidP="00A168FB">
      <w:pPr>
        <w:tabs>
          <w:tab w:val="left" w:pos="284"/>
        </w:tabs>
        <w:spacing w:line="240" w:lineRule="auto"/>
        <w:rPr>
          <w:szCs w:val="24"/>
        </w:rPr>
      </w:pPr>
      <w:r w:rsidRPr="00164B6C">
        <w:rPr>
          <w:szCs w:val="24"/>
        </w:rPr>
        <w:t xml:space="preserve">4. 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C766CC" w:rsidRPr="00164B6C" w:rsidRDefault="00C766CC" w:rsidP="00A168FB">
      <w:pPr>
        <w:tabs>
          <w:tab w:val="left" w:pos="284"/>
        </w:tabs>
        <w:spacing w:line="240" w:lineRule="auto"/>
        <w:rPr>
          <w:szCs w:val="24"/>
        </w:rPr>
      </w:pPr>
      <w:r w:rsidRPr="00164B6C">
        <w:rPr>
          <w:szCs w:val="24"/>
        </w:rPr>
        <w:t>5. Отвечает неполно на вопросы учителя (упуская и основное), или воспроизводит соде</w:t>
      </w:r>
      <w:r w:rsidRPr="00164B6C">
        <w:rPr>
          <w:szCs w:val="24"/>
        </w:rPr>
        <w:t>р</w:t>
      </w:r>
      <w:r w:rsidRPr="00164B6C">
        <w:rPr>
          <w:szCs w:val="24"/>
        </w:rPr>
        <w:t>жание текста учебника, но недостаточно понимает отдельные положения, имеющие ва</w:t>
      </w:r>
      <w:r w:rsidRPr="00164B6C">
        <w:rPr>
          <w:szCs w:val="24"/>
        </w:rPr>
        <w:t>ж</w:t>
      </w:r>
      <w:r w:rsidRPr="00164B6C">
        <w:rPr>
          <w:szCs w:val="24"/>
        </w:rPr>
        <w:t xml:space="preserve">ное значение в этом тексте. </w:t>
      </w:r>
    </w:p>
    <w:p w:rsidR="00C766CC" w:rsidRPr="00164B6C" w:rsidRDefault="00C766CC" w:rsidP="00A168FB">
      <w:pPr>
        <w:tabs>
          <w:tab w:val="left" w:pos="284"/>
        </w:tabs>
        <w:spacing w:line="240" w:lineRule="auto"/>
        <w:rPr>
          <w:szCs w:val="24"/>
        </w:rPr>
      </w:pPr>
      <w:r w:rsidRPr="00164B6C">
        <w:rPr>
          <w:szCs w:val="24"/>
        </w:rPr>
        <w:t xml:space="preserve">6.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C766CC" w:rsidRPr="00164B6C" w:rsidRDefault="00C766CC" w:rsidP="00A168FB">
      <w:pPr>
        <w:tabs>
          <w:tab w:val="left" w:pos="284"/>
        </w:tabs>
        <w:spacing w:line="240" w:lineRule="auto"/>
        <w:rPr>
          <w:szCs w:val="24"/>
        </w:rPr>
      </w:pPr>
      <w:r w:rsidRPr="00164B6C">
        <w:rPr>
          <w:szCs w:val="24"/>
        </w:rPr>
        <w:t xml:space="preserve">Оценка «2» ставится, если ученик: </w:t>
      </w:r>
    </w:p>
    <w:p w:rsidR="00C766CC" w:rsidRPr="00164B6C" w:rsidRDefault="00C766CC" w:rsidP="00A168FB">
      <w:pPr>
        <w:tabs>
          <w:tab w:val="left" w:pos="284"/>
        </w:tabs>
        <w:spacing w:line="240" w:lineRule="auto"/>
        <w:rPr>
          <w:szCs w:val="24"/>
        </w:rPr>
      </w:pPr>
      <w:r w:rsidRPr="00164B6C">
        <w:rPr>
          <w:szCs w:val="24"/>
        </w:rPr>
        <w:t>1. Не усвоил и не раскрыл основное содержание материала; не делает выводов и обобщ</w:t>
      </w:r>
      <w:r w:rsidRPr="00164B6C">
        <w:rPr>
          <w:szCs w:val="24"/>
        </w:rPr>
        <w:t>е</w:t>
      </w:r>
      <w:r w:rsidRPr="00164B6C">
        <w:rPr>
          <w:szCs w:val="24"/>
        </w:rPr>
        <w:t xml:space="preserve">ний. </w:t>
      </w:r>
    </w:p>
    <w:p w:rsidR="00C766CC" w:rsidRPr="00164B6C" w:rsidRDefault="00C766CC" w:rsidP="00A168FB">
      <w:pPr>
        <w:tabs>
          <w:tab w:val="left" w:pos="284"/>
        </w:tabs>
        <w:spacing w:line="240" w:lineRule="auto"/>
        <w:rPr>
          <w:szCs w:val="24"/>
        </w:rPr>
      </w:pPr>
      <w:r w:rsidRPr="00164B6C">
        <w:rPr>
          <w:szCs w:val="24"/>
        </w:rPr>
        <w:t xml:space="preserve">2. 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C766CC" w:rsidRPr="00164B6C" w:rsidRDefault="00C766CC" w:rsidP="00A168FB">
      <w:pPr>
        <w:tabs>
          <w:tab w:val="left" w:pos="284"/>
        </w:tabs>
        <w:spacing w:line="240" w:lineRule="auto"/>
        <w:rPr>
          <w:szCs w:val="24"/>
        </w:rPr>
      </w:pPr>
      <w:r w:rsidRPr="00164B6C">
        <w:rPr>
          <w:szCs w:val="24"/>
        </w:rPr>
        <w:t>3. При ответе (на один вопрос) допускает более двух грубых ошибок, которые не может исправить даже при помощи учителя. Не может ответить ни на один их поставленных в</w:t>
      </w:r>
      <w:r w:rsidRPr="00164B6C">
        <w:rPr>
          <w:szCs w:val="24"/>
        </w:rPr>
        <w:t>о</w:t>
      </w:r>
      <w:r w:rsidRPr="00164B6C">
        <w:rPr>
          <w:szCs w:val="24"/>
        </w:rPr>
        <w:t xml:space="preserve">просов. </w:t>
      </w:r>
    </w:p>
    <w:p w:rsidR="00C766CC" w:rsidRPr="00164B6C" w:rsidRDefault="00C766CC" w:rsidP="00A168FB">
      <w:pPr>
        <w:tabs>
          <w:tab w:val="left" w:pos="284"/>
        </w:tabs>
        <w:spacing w:line="240" w:lineRule="auto"/>
        <w:rPr>
          <w:szCs w:val="24"/>
        </w:rPr>
      </w:pPr>
      <w:r w:rsidRPr="00164B6C">
        <w:rPr>
          <w:szCs w:val="24"/>
        </w:rPr>
        <w:t xml:space="preserve">4. Полностью не усвоил материал. </w:t>
      </w:r>
    </w:p>
    <w:p w:rsidR="00C766CC" w:rsidRPr="00164B6C" w:rsidRDefault="00C766CC" w:rsidP="00A168FB">
      <w:pPr>
        <w:tabs>
          <w:tab w:val="left" w:pos="284"/>
        </w:tabs>
        <w:spacing w:line="240" w:lineRule="auto"/>
        <w:rPr>
          <w:szCs w:val="24"/>
        </w:rPr>
      </w:pPr>
      <w:r w:rsidRPr="00164B6C">
        <w:rPr>
          <w:szCs w:val="24"/>
        </w:rPr>
        <w:t xml:space="preserve">Оценка тестов  </w:t>
      </w:r>
    </w:p>
    <w:p w:rsidR="00C766CC" w:rsidRPr="00164B6C" w:rsidRDefault="00C766CC" w:rsidP="00A168FB">
      <w:pPr>
        <w:tabs>
          <w:tab w:val="left" w:pos="284"/>
        </w:tabs>
        <w:spacing w:line="240" w:lineRule="auto"/>
        <w:rPr>
          <w:szCs w:val="24"/>
        </w:rPr>
      </w:pPr>
      <w:r w:rsidRPr="00164B6C">
        <w:rPr>
          <w:szCs w:val="24"/>
        </w:rPr>
        <w:t xml:space="preserve">При проведении тестовых работ критерии оценивания следующие: </w:t>
      </w:r>
    </w:p>
    <w:p w:rsidR="00C766CC" w:rsidRPr="00164B6C" w:rsidRDefault="00C766CC" w:rsidP="00A168FB">
      <w:pPr>
        <w:tabs>
          <w:tab w:val="left" w:pos="284"/>
        </w:tabs>
        <w:spacing w:line="240" w:lineRule="auto"/>
        <w:rPr>
          <w:szCs w:val="24"/>
        </w:rPr>
      </w:pPr>
      <w:r w:rsidRPr="00164B6C">
        <w:rPr>
          <w:szCs w:val="24"/>
        </w:rPr>
        <w:t xml:space="preserve">«5» - 90 – 100 %; </w:t>
      </w:r>
    </w:p>
    <w:p w:rsidR="00C766CC" w:rsidRPr="00164B6C" w:rsidRDefault="00C766CC" w:rsidP="00A168FB">
      <w:pPr>
        <w:tabs>
          <w:tab w:val="left" w:pos="284"/>
        </w:tabs>
        <w:spacing w:line="240" w:lineRule="auto"/>
        <w:rPr>
          <w:szCs w:val="24"/>
        </w:rPr>
      </w:pPr>
      <w:r w:rsidRPr="00164B6C">
        <w:rPr>
          <w:szCs w:val="24"/>
        </w:rPr>
        <w:t xml:space="preserve">«4» - 70 – 89 %; </w:t>
      </w:r>
    </w:p>
    <w:p w:rsidR="00C766CC" w:rsidRPr="00164B6C" w:rsidRDefault="00C766CC" w:rsidP="00A168FB">
      <w:pPr>
        <w:tabs>
          <w:tab w:val="left" w:pos="284"/>
        </w:tabs>
        <w:spacing w:line="240" w:lineRule="auto"/>
        <w:rPr>
          <w:szCs w:val="24"/>
        </w:rPr>
      </w:pPr>
      <w:r w:rsidRPr="00164B6C">
        <w:rPr>
          <w:szCs w:val="24"/>
        </w:rPr>
        <w:t xml:space="preserve">«3» - 50 – 69 %; </w:t>
      </w:r>
    </w:p>
    <w:p w:rsidR="00C766CC" w:rsidRPr="00164B6C" w:rsidRDefault="00C766CC" w:rsidP="00A168FB">
      <w:pPr>
        <w:tabs>
          <w:tab w:val="left" w:pos="284"/>
        </w:tabs>
        <w:spacing w:line="240" w:lineRule="auto"/>
        <w:rPr>
          <w:szCs w:val="24"/>
        </w:rPr>
      </w:pPr>
      <w:r w:rsidRPr="00164B6C">
        <w:rPr>
          <w:szCs w:val="24"/>
        </w:rPr>
        <w:t xml:space="preserve">«2»- менее 50 %. </w:t>
      </w:r>
    </w:p>
    <w:p w:rsidR="00C766CC" w:rsidRPr="00164B6C" w:rsidRDefault="00C766CC" w:rsidP="00A168FB">
      <w:pPr>
        <w:tabs>
          <w:tab w:val="left" w:pos="284"/>
        </w:tabs>
        <w:spacing w:line="240" w:lineRule="auto"/>
        <w:rPr>
          <w:szCs w:val="24"/>
        </w:rPr>
      </w:pPr>
      <w:r w:rsidRPr="00164B6C">
        <w:rPr>
          <w:szCs w:val="24"/>
        </w:rPr>
        <w:t>При проведении тестовых работ в формате ОГЭ и ЕГЭ критерии оценивания следующие:</w:t>
      </w:r>
    </w:p>
    <w:p w:rsidR="00C766CC" w:rsidRPr="00164B6C" w:rsidRDefault="00C766CC" w:rsidP="00A168FB">
      <w:pPr>
        <w:tabs>
          <w:tab w:val="left" w:pos="284"/>
        </w:tabs>
        <w:spacing w:line="240" w:lineRule="auto"/>
        <w:rPr>
          <w:szCs w:val="24"/>
        </w:rPr>
      </w:pPr>
      <w:r w:rsidRPr="00164B6C">
        <w:rPr>
          <w:szCs w:val="24"/>
        </w:rPr>
        <w:t>Полностью выполнена часть «А» - «3»</w:t>
      </w:r>
    </w:p>
    <w:p w:rsidR="00C766CC" w:rsidRPr="00164B6C" w:rsidRDefault="00C766CC" w:rsidP="00A168FB">
      <w:pPr>
        <w:tabs>
          <w:tab w:val="left" w:pos="284"/>
        </w:tabs>
        <w:spacing w:line="240" w:lineRule="auto"/>
        <w:rPr>
          <w:szCs w:val="24"/>
        </w:rPr>
      </w:pPr>
      <w:r w:rsidRPr="00164B6C">
        <w:rPr>
          <w:szCs w:val="24"/>
        </w:rPr>
        <w:t>Части «А» и «В» - «4»</w:t>
      </w:r>
    </w:p>
    <w:p w:rsidR="00C766CC" w:rsidRPr="00164B6C" w:rsidRDefault="00C766CC" w:rsidP="00A168FB">
      <w:pPr>
        <w:tabs>
          <w:tab w:val="left" w:pos="284"/>
        </w:tabs>
        <w:spacing w:line="240" w:lineRule="auto"/>
        <w:rPr>
          <w:szCs w:val="24"/>
        </w:rPr>
      </w:pPr>
      <w:r w:rsidRPr="00164B6C">
        <w:rPr>
          <w:szCs w:val="24"/>
        </w:rPr>
        <w:t>Части «А», «В», и одно задание из части «С» - «5»</w:t>
      </w:r>
    </w:p>
    <w:p w:rsidR="00C766CC" w:rsidRPr="00164B6C" w:rsidRDefault="00C766CC" w:rsidP="00A168FB">
      <w:pPr>
        <w:tabs>
          <w:tab w:val="left" w:pos="284"/>
        </w:tabs>
        <w:spacing w:line="240" w:lineRule="auto"/>
        <w:rPr>
          <w:szCs w:val="24"/>
        </w:rPr>
      </w:pPr>
      <w:r w:rsidRPr="00164B6C">
        <w:rPr>
          <w:szCs w:val="24"/>
        </w:rPr>
        <w:t>Оценка самостоятельных  работ</w:t>
      </w:r>
    </w:p>
    <w:p w:rsidR="00C766CC" w:rsidRPr="00164B6C" w:rsidRDefault="00C766CC" w:rsidP="00A168FB">
      <w:pPr>
        <w:tabs>
          <w:tab w:val="left" w:pos="284"/>
        </w:tabs>
        <w:spacing w:line="240" w:lineRule="auto"/>
        <w:rPr>
          <w:szCs w:val="24"/>
        </w:rPr>
      </w:pPr>
      <w:r w:rsidRPr="00164B6C">
        <w:rPr>
          <w:szCs w:val="24"/>
        </w:rPr>
        <w:t>При проведении самостоятельных   работ критерии оценок следующие:</w:t>
      </w:r>
    </w:p>
    <w:p w:rsidR="00C766CC" w:rsidRPr="00164B6C" w:rsidRDefault="00C766CC" w:rsidP="00A168FB">
      <w:pPr>
        <w:tabs>
          <w:tab w:val="left" w:pos="284"/>
        </w:tabs>
        <w:spacing w:line="240" w:lineRule="auto"/>
        <w:rPr>
          <w:szCs w:val="24"/>
        </w:rPr>
      </w:pPr>
      <w:r w:rsidRPr="00164B6C">
        <w:rPr>
          <w:szCs w:val="24"/>
        </w:rPr>
        <w:t xml:space="preserve">«5» - 90 – 100 %; </w:t>
      </w:r>
    </w:p>
    <w:p w:rsidR="00C766CC" w:rsidRPr="00164B6C" w:rsidRDefault="00C766CC" w:rsidP="00A168FB">
      <w:pPr>
        <w:tabs>
          <w:tab w:val="left" w:pos="284"/>
        </w:tabs>
        <w:spacing w:line="240" w:lineRule="auto"/>
        <w:rPr>
          <w:szCs w:val="24"/>
        </w:rPr>
      </w:pPr>
      <w:r w:rsidRPr="00164B6C">
        <w:rPr>
          <w:szCs w:val="24"/>
        </w:rPr>
        <w:t xml:space="preserve">«4» - 70 – 89 %; </w:t>
      </w:r>
    </w:p>
    <w:p w:rsidR="00C766CC" w:rsidRPr="00164B6C" w:rsidRDefault="00C766CC" w:rsidP="00A168FB">
      <w:pPr>
        <w:tabs>
          <w:tab w:val="left" w:pos="284"/>
        </w:tabs>
        <w:spacing w:line="240" w:lineRule="auto"/>
        <w:rPr>
          <w:szCs w:val="24"/>
        </w:rPr>
      </w:pPr>
      <w:r w:rsidRPr="00164B6C">
        <w:rPr>
          <w:szCs w:val="24"/>
        </w:rPr>
        <w:t xml:space="preserve">«3» - 50 – 69 %; </w:t>
      </w:r>
    </w:p>
    <w:p w:rsidR="00C766CC" w:rsidRPr="00164B6C" w:rsidRDefault="00C766CC" w:rsidP="00A168FB">
      <w:pPr>
        <w:tabs>
          <w:tab w:val="left" w:pos="284"/>
        </w:tabs>
        <w:spacing w:line="240" w:lineRule="auto"/>
        <w:rPr>
          <w:szCs w:val="24"/>
        </w:rPr>
      </w:pPr>
      <w:r w:rsidRPr="00164B6C">
        <w:rPr>
          <w:szCs w:val="24"/>
        </w:rPr>
        <w:t>«2»- менее 50 %.</w:t>
      </w:r>
      <w:r w:rsidRPr="00164B6C">
        <w:rPr>
          <w:szCs w:val="24"/>
        </w:rPr>
        <w:tab/>
      </w:r>
      <w:r w:rsidRPr="00164B6C">
        <w:rPr>
          <w:szCs w:val="24"/>
        </w:rPr>
        <w:tab/>
      </w:r>
      <w:r w:rsidRPr="00164B6C">
        <w:rPr>
          <w:szCs w:val="24"/>
        </w:rPr>
        <w:tab/>
      </w:r>
    </w:p>
    <w:p w:rsidR="00C766CC" w:rsidRPr="00164B6C" w:rsidRDefault="00C766CC" w:rsidP="00A168FB">
      <w:pPr>
        <w:tabs>
          <w:tab w:val="left" w:pos="284"/>
        </w:tabs>
        <w:spacing w:line="240" w:lineRule="auto"/>
        <w:rPr>
          <w:szCs w:val="24"/>
        </w:rPr>
      </w:pPr>
    </w:p>
    <w:p w:rsidR="00C766CC" w:rsidRPr="00164B6C" w:rsidRDefault="00C766CC" w:rsidP="00A168FB">
      <w:pPr>
        <w:tabs>
          <w:tab w:val="left" w:pos="284"/>
        </w:tabs>
        <w:spacing w:line="240" w:lineRule="auto"/>
        <w:rPr>
          <w:b/>
          <w:szCs w:val="24"/>
        </w:rPr>
      </w:pPr>
      <w:r w:rsidRPr="00164B6C">
        <w:rPr>
          <w:b/>
          <w:szCs w:val="24"/>
        </w:rPr>
        <w:t>Оценочные материалы по химии</w:t>
      </w:r>
    </w:p>
    <w:p w:rsidR="00C766CC" w:rsidRPr="00164B6C" w:rsidRDefault="00C766CC" w:rsidP="00A168FB">
      <w:pPr>
        <w:tabs>
          <w:tab w:val="left" w:pos="284"/>
        </w:tabs>
        <w:spacing w:line="240" w:lineRule="auto"/>
        <w:rPr>
          <w:szCs w:val="24"/>
        </w:rPr>
      </w:pPr>
      <w:r w:rsidRPr="00164B6C">
        <w:rPr>
          <w:szCs w:val="24"/>
        </w:rPr>
        <w:t xml:space="preserve">1. Для устных ответов определяются следующие критерии оценок: </w:t>
      </w:r>
    </w:p>
    <w:p w:rsidR="00C766CC" w:rsidRPr="00164B6C" w:rsidRDefault="00C766CC" w:rsidP="00A168FB">
      <w:pPr>
        <w:tabs>
          <w:tab w:val="left" w:pos="284"/>
        </w:tabs>
        <w:spacing w:line="240" w:lineRule="auto"/>
        <w:rPr>
          <w:szCs w:val="24"/>
        </w:rPr>
      </w:pPr>
      <w:r w:rsidRPr="00164B6C">
        <w:rPr>
          <w:szCs w:val="24"/>
        </w:rPr>
        <w:t xml:space="preserve">Отметка «5»: </w:t>
      </w:r>
    </w:p>
    <w:p w:rsidR="00C766CC" w:rsidRPr="00164B6C" w:rsidRDefault="00C766CC" w:rsidP="00A168FB">
      <w:pPr>
        <w:tabs>
          <w:tab w:val="left" w:pos="284"/>
        </w:tabs>
        <w:spacing w:line="240" w:lineRule="auto"/>
        <w:rPr>
          <w:szCs w:val="24"/>
        </w:rPr>
      </w:pPr>
      <w:r w:rsidRPr="00164B6C">
        <w:rPr>
          <w:szCs w:val="24"/>
        </w:rPr>
        <w:t>ответ полный и правильный на основании изученных теорий; - материал изложен в опр</w:t>
      </w:r>
      <w:r w:rsidRPr="00164B6C">
        <w:rPr>
          <w:szCs w:val="24"/>
        </w:rPr>
        <w:t>е</w:t>
      </w:r>
      <w:r w:rsidRPr="00164B6C">
        <w:rPr>
          <w:szCs w:val="24"/>
        </w:rPr>
        <w:t xml:space="preserve">деленной логической последовательности, литературным языком; </w:t>
      </w:r>
    </w:p>
    <w:p w:rsidR="00C766CC" w:rsidRPr="00164B6C" w:rsidRDefault="00C766CC" w:rsidP="00A168FB">
      <w:pPr>
        <w:tabs>
          <w:tab w:val="left" w:pos="284"/>
        </w:tabs>
        <w:spacing w:line="240" w:lineRule="auto"/>
        <w:rPr>
          <w:szCs w:val="24"/>
        </w:rPr>
      </w:pPr>
      <w:r w:rsidRPr="00164B6C">
        <w:rPr>
          <w:szCs w:val="24"/>
        </w:rPr>
        <w:t xml:space="preserve">ответ самостоятельный. </w:t>
      </w:r>
    </w:p>
    <w:p w:rsidR="00C766CC" w:rsidRPr="00164B6C" w:rsidRDefault="00C766CC" w:rsidP="00A168FB">
      <w:pPr>
        <w:tabs>
          <w:tab w:val="left" w:pos="284"/>
        </w:tabs>
        <w:spacing w:line="240" w:lineRule="auto"/>
        <w:rPr>
          <w:szCs w:val="24"/>
        </w:rPr>
      </w:pPr>
      <w:r w:rsidRPr="00164B6C">
        <w:rPr>
          <w:szCs w:val="24"/>
        </w:rPr>
        <w:t xml:space="preserve">Ответ «4»: </w:t>
      </w:r>
    </w:p>
    <w:p w:rsidR="00C766CC" w:rsidRPr="00164B6C" w:rsidRDefault="00C766CC" w:rsidP="00A168FB">
      <w:pPr>
        <w:tabs>
          <w:tab w:val="left" w:pos="284"/>
        </w:tabs>
        <w:spacing w:line="240" w:lineRule="auto"/>
        <w:rPr>
          <w:szCs w:val="24"/>
        </w:rPr>
      </w:pPr>
      <w:r w:rsidRPr="00164B6C">
        <w:rPr>
          <w:szCs w:val="24"/>
        </w:rPr>
        <w:t xml:space="preserve">ответ полный и правильный на сновании изученных теорий; </w:t>
      </w:r>
    </w:p>
    <w:p w:rsidR="00C766CC" w:rsidRPr="00164B6C" w:rsidRDefault="00C766CC" w:rsidP="00A168FB">
      <w:pPr>
        <w:tabs>
          <w:tab w:val="left" w:pos="284"/>
        </w:tabs>
        <w:spacing w:line="240" w:lineRule="auto"/>
        <w:rPr>
          <w:szCs w:val="24"/>
        </w:rPr>
      </w:pPr>
      <w:r w:rsidRPr="00164B6C">
        <w:rPr>
          <w:szCs w:val="24"/>
        </w:rPr>
        <w:t xml:space="preserve">материал изложен в определенной логической последовательности, при этом допущены две-три несущественные ошибки, исправленные по требованию учителя. </w:t>
      </w:r>
    </w:p>
    <w:p w:rsidR="00C766CC" w:rsidRPr="00164B6C" w:rsidRDefault="00C766CC" w:rsidP="00A168FB">
      <w:pPr>
        <w:tabs>
          <w:tab w:val="left" w:pos="284"/>
        </w:tabs>
        <w:spacing w:line="240" w:lineRule="auto"/>
        <w:rPr>
          <w:szCs w:val="24"/>
        </w:rPr>
      </w:pPr>
      <w:r w:rsidRPr="00164B6C">
        <w:rPr>
          <w:szCs w:val="24"/>
        </w:rPr>
        <w:t xml:space="preserve">Отметка «З»: </w:t>
      </w:r>
    </w:p>
    <w:p w:rsidR="00C766CC" w:rsidRPr="00164B6C" w:rsidRDefault="00C766CC" w:rsidP="00A168FB">
      <w:pPr>
        <w:tabs>
          <w:tab w:val="left" w:pos="284"/>
        </w:tabs>
        <w:spacing w:line="240" w:lineRule="auto"/>
        <w:rPr>
          <w:szCs w:val="24"/>
        </w:rPr>
      </w:pPr>
      <w:r w:rsidRPr="00164B6C">
        <w:rPr>
          <w:szCs w:val="24"/>
        </w:rPr>
        <w:t>ответ полный, но при этом допущена существенная ошибка или ответ неполный, несвя</w:t>
      </w:r>
      <w:r w:rsidRPr="00164B6C">
        <w:rPr>
          <w:szCs w:val="24"/>
        </w:rPr>
        <w:t>з</w:t>
      </w:r>
      <w:r w:rsidRPr="00164B6C">
        <w:rPr>
          <w:szCs w:val="24"/>
        </w:rPr>
        <w:t xml:space="preserve">ный. </w:t>
      </w:r>
    </w:p>
    <w:p w:rsidR="00C766CC" w:rsidRPr="00164B6C" w:rsidRDefault="00C766CC" w:rsidP="00A168FB">
      <w:pPr>
        <w:tabs>
          <w:tab w:val="left" w:pos="284"/>
        </w:tabs>
        <w:spacing w:line="240" w:lineRule="auto"/>
        <w:rPr>
          <w:szCs w:val="24"/>
        </w:rPr>
      </w:pPr>
      <w:r w:rsidRPr="00164B6C">
        <w:rPr>
          <w:szCs w:val="24"/>
        </w:rPr>
        <w:t xml:space="preserve">Отметка «2»: </w:t>
      </w:r>
    </w:p>
    <w:p w:rsidR="00C766CC" w:rsidRPr="00164B6C" w:rsidRDefault="00C766CC" w:rsidP="00A168FB">
      <w:pPr>
        <w:tabs>
          <w:tab w:val="left" w:pos="284"/>
        </w:tabs>
        <w:spacing w:line="240" w:lineRule="auto"/>
        <w:rPr>
          <w:szCs w:val="24"/>
        </w:rPr>
      </w:pPr>
      <w:r w:rsidRPr="00164B6C">
        <w:rPr>
          <w:szCs w:val="24"/>
        </w:rPr>
        <w:t>при ответе обнаружено непонимание учащимся основного содержания учебного матери</w:t>
      </w:r>
      <w:r w:rsidRPr="00164B6C">
        <w:rPr>
          <w:szCs w:val="24"/>
        </w:rPr>
        <w:t>а</w:t>
      </w:r>
      <w:r w:rsidRPr="00164B6C">
        <w:rPr>
          <w:szCs w:val="24"/>
        </w:rPr>
        <w:t>ла или допущены существенные ошибки, которые учащийся не может исправить при н</w:t>
      </w:r>
      <w:r w:rsidRPr="00164B6C">
        <w:rPr>
          <w:szCs w:val="24"/>
        </w:rPr>
        <w:t>а</w:t>
      </w:r>
      <w:r w:rsidRPr="00164B6C">
        <w:rPr>
          <w:szCs w:val="24"/>
        </w:rPr>
        <w:t xml:space="preserve">водящих вопросах учителя, отсутствие ответа. </w:t>
      </w:r>
    </w:p>
    <w:p w:rsidR="00C766CC" w:rsidRPr="00164B6C" w:rsidRDefault="00C766CC" w:rsidP="00A168FB">
      <w:pPr>
        <w:tabs>
          <w:tab w:val="left" w:pos="284"/>
        </w:tabs>
        <w:spacing w:line="240" w:lineRule="auto"/>
        <w:rPr>
          <w:szCs w:val="24"/>
        </w:rPr>
      </w:pPr>
      <w:r w:rsidRPr="00164B6C">
        <w:rPr>
          <w:szCs w:val="24"/>
        </w:rPr>
        <w:t xml:space="preserve">2. Оценка экспериментальных умений </w:t>
      </w:r>
    </w:p>
    <w:p w:rsidR="00C766CC" w:rsidRPr="00164B6C" w:rsidRDefault="00C766CC" w:rsidP="00A168FB">
      <w:pPr>
        <w:tabs>
          <w:tab w:val="left" w:pos="284"/>
        </w:tabs>
        <w:spacing w:line="240" w:lineRule="auto"/>
        <w:rPr>
          <w:szCs w:val="24"/>
        </w:rPr>
      </w:pPr>
      <w:r w:rsidRPr="00164B6C">
        <w:rPr>
          <w:szCs w:val="24"/>
        </w:rPr>
        <w:t xml:space="preserve">Оценка ставится на основании наблюдения за учащимися и письменного отчета за работу. </w:t>
      </w:r>
    </w:p>
    <w:p w:rsidR="00C766CC" w:rsidRPr="00164B6C" w:rsidRDefault="00C766CC" w:rsidP="00A168FB">
      <w:pPr>
        <w:tabs>
          <w:tab w:val="left" w:pos="284"/>
        </w:tabs>
        <w:spacing w:line="240" w:lineRule="auto"/>
        <w:rPr>
          <w:szCs w:val="24"/>
        </w:rPr>
      </w:pPr>
      <w:r w:rsidRPr="00164B6C">
        <w:rPr>
          <w:szCs w:val="24"/>
        </w:rPr>
        <w:t xml:space="preserve">Отметка «5»: </w:t>
      </w:r>
    </w:p>
    <w:p w:rsidR="00C766CC" w:rsidRPr="00164B6C" w:rsidRDefault="00C766CC" w:rsidP="00A168FB">
      <w:pPr>
        <w:tabs>
          <w:tab w:val="left" w:pos="284"/>
        </w:tabs>
        <w:spacing w:line="240" w:lineRule="auto"/>
        <w:rPr>
          <w:szCs w:val="24"/>
        </w:rPr>
      </w:pPr>
      <w:r w:rsidRPr="00164B6C">
        <w:rPr>
          <w:szCs w:val="24"/>
        </w:rPr>
        <w:t xml:space="preserve">работа выполнена полностью и правильно, сделаны правильные наблюдения и выводы; </w:t>
      </w:r>
    </w:p>
    <w:p w:rsidR="00C766CC" w:rsidRPr="00164B6C" w:rsidRDefault="00C766CC" w:rsidP="00A168FB">
      <w:pPr>
        <w:tabs>
          <w:tab w:val="left" w:pos="284"/>
        </w:tabs>
        <w:spacing w:line="240" w:lineRule="auto"/>
        <w:rPr>
          <w:szCs w:val="24"/>
        </w:rPr>
      </w:pPr>
      <w:r w:rsidRPr="00164B6C">
        <w:rPr>
          <w:szCs w:val="24"/>
        </w:rPr>
        <w:t>эксперимент осуществлен по плану с учетом техники безопасности и правил работы с в</w:t>
      </w:r>
      <w:r w:rsidRPr="00164B6C">
        <w:rPr>
          <w:szCs w:val="24"/>
        </w:rPr>
        <w:t>е</w:t>
      </w:r>
      <w:r w:rsidRPr="00164B6C">
        <w:rPr>
          <w:szCs w:val="24"/>
        </w:rPr>
        <w:t xml:space="preserve">ществами и оборудованием; </w:t>
      </w:r>
    </w:p>
    <w:p w:rsidR="00C766CC" w:rsidRPr="00164B6C" w:rsidRDefault="00C766CC" w:rsidP="00A168FB">
      <w:pPr>
        <w:tabs>
          <w:tab w:val="left" w:pos="284"/>
        </w:tabs>
        <w:spacing w:line="240" w:lineRule="auto"/>
        <w:rPr>
          <w:szCs w:val="24"/>
        </w:rPr>
      </w:pPr>
      <w:r w:rsidRPr="00164B6C">
        <w:rPr>
          <w:szCs w:val="24"/>
        </w:rPr>
        <w:t xml:space="preserve">проявлены организационно - трудовые умения, поддерживаются чистота рабочего места и порядок (на столе, экономно используются реактивы). </w:t>
      </w:r>
    </w:p>
    <w:p w:rsidR="00C766CC" w:rsidRPr="00164B6C" w:rsidRDefault="00C766CC" w:rsidP="00A168FB">
      <w:pPr>
        <w:tabs>
          <w:tab w:val="left" w:pos="284"/>
        </w:tabs>
        <w:spacing w:line="240" w:lineRule="auto"/>
        <w:rPr>
          <w:szCs w:val="24"/>
        </w:rPr>
      </w:pPr>
      <w:r w:rsidRPr="00164B6C">
        <w:rPr>
          <w:szCs w:val="24"/>
        </w:rPr>
        <w:t xml:space="preserve">Отметка «4»: </w:t>
      </w:r>
    </w:p>
    <w:p w:rsidR="00C766CC" w:rsidRPr="00164B6C" w:rsidRDefault="00C766CC" w:rsidP="00A168FB">
      <w:pPr>
        <w:tabs>
          <w:tab w:val="left" w:pos="284"/>
        </w:tabs>
        <w:spacing w:line="240" w:lineRule="auto"/>
        <w:rPr>
          <w:szCs w:val="24"/>
        </w:rPr>
      </w:pPr>
      <w:r w:rsidRPr="00164B6C">
        <w:rPr>
          <w:szCs w:val="24"/>
        </w:rPr>
        <w:t xml:space="preserve">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 </w:t>
      </w:r>
    </w:p>
    <w:p w:rsidR="00C766CC" w:rsidRPr="00164B6C" w:rsidRDefault="00C766CC" w:rsidP="00A168FB">
      <w:pPr>
        <w:tabs>
          <w:tab w:val="left" w:pos="284"/>
        </w:tabs>
        <w:spacing w:line="240" w:lineRule="auto"/>
        <w:rPr>
          <w:szCs w:val="24"/>
        </w:rPr>
      </w:pPr>
      <w:r w:rsidRPr="00164B6C">
        <w:rPr>
          <w:szCs w:val="24"/>
        </w:rPr>
        <w:t xml:space="preserve">Отметка «3»: </w:t>
      </w:r>
    </w:p>
    <w:p w:rsidR="00C766CC" w:rsidRPr="00164B6C" w:rsidRDefault="00C766CC" w:rsidP="00A168FB">
      <w:pPr>
        <w:tabs>
          <w:tab w:val="left" w:pos="284"/>
        </w:tabs>
        <w:spacing w:line="240" w:lineRule="auto"/>
        <w:rPr>
          <w:szCs w:val="24"/>
        </w:rPr>
      </w:pPr>
      <w:r w:rsidRPr="00164B6C">
        <w:rPr>
          <w:szCs w:val="24"/>
        </w:rPr>
        <w:t xml:space="preserve">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веществами и оборудованием, которая исправляется по требованию учителя. </w:t>
      </w:r>
    </w:p>
    <w:p w:rsidR="00C766CC" w:rsidRPr="00164B6C" w:rsidRDefault="00C766CC" w:rsidP="00A168FB">
      <w:pPr>
        <w:tabs>
          <w:tab w:val="left" w:pos="284"/>
        </w:tabs>
        <w:spacing w:line="240" w:lineRule="auto"/>
        <w:rPr>
          <w:szCs w:val="24"/>
        </w:rPr>
      </w:pPr>
      <w:r w:rsidRPr="00164B6C">
        <w:rPr>
          <w:szCs w:val="24"/>
        </w:rPr>
        <w:t xml:space="preserve">Отметка «2»: </w:t>
      </w:r>
    </w:p>
    <w:p w:rsidR="00C766CC" w:rsidRPr="00164B6C" w:rsidRDefault="00C766CC" w:rsidP="00A168FB">
      <w:pPr>
        <w:tabs>
          <w:tab w:val="left" w:pos="284"/>
        </w:tabs>
        <w:spacing w:line="240" w:lineRule="auto"/>
        <w:rPr>
          <w:szCs w:val="24"/>
        </w:rPr>
      </w:pPr>
      <w:r w:rsidRPr="00164B6C">
        <w:rPr>
          <w:szCs w:val="24"/>
        </w:rPr>
        <w:t>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w:t>
      </w:r>
      <w:r w:rsidRPr="00164B6C">
        <w:rPr>
          <w:szCs w:val="24"/>
        </w:rPr>
        <w:t>а</w:t>
      </w:r>
      <w:r w:rsidRPr="00164B6C">
        <w:rPr>
          <w:szCs w:val="24"/>
        </w:rPr>
        <w:t xml:space="preserve">ми и оборудованием, которые учащийся не может исправить даже по требованию учителя; </w:t>
      </w:r>
    </w:p>
    <w:p w:rsidR="00C766CC" w:rsidRPr="00164B6C" w:rsidRDefault="00C766CC" w:rsidP="00A168FB">
      <w:pPr>
        <w:tabs>
          <w:tab w:val="left" w:pos="284"/>
        </w:tabs>
        <w:spacing w:line="240" w:lineRule="auto"/>
        <w:rPr>
          <w:szCs w:val="24"/>
        </w:rPr>
      </w:pPr>
      <w:r w:rsidRPr="00164B6C">
        <w:rPr>
          <w:szCs w:val="24"/>
        </w:rPr>
        <w:t xml:space="preserve">работа не выполнена, у учащегося отсутствует экспериментальные умения. </w:t>
      </w:r>
    </w:p>
    <w:p w:rsidR="00C766CC" w:rsidRPr="00164B6C" w:rsidRDefault="00C766CC" w:rsidP="00A168FB">
      <w:pPr>
        <w:tabs>
          <w:tab w:val="left" w:pos="284"/>
        </w:tabs>
        <w:spacing w:line="240" w:lineRule="auto"/>
        <w:rPr>
          <w:szCs w:val="24"/>
        </w:rPr>
      </w:pPr>
      <w:r w:rsidRPr="00164B6C">
        <w:rPr>
          <w:szCs w:val="24"/>
        </w:rPr>
        <w:t xml:space="preserve">3. Оценка умений решать расчетные задачи </w:t>
      </w:r>
    </w:p>
    <w:p w:rsidR="00C766CC" w:rsidRPr="00164B6C" w:rsidRDefault="00C766CC" w:rsidP="00A168FB">
      <w:pPr>
        <w:tabs>
          <w:tab w:val="left" w:pos="284"/>
        </w:tabs>
        <w:spacing w:line="240" w:lineRule="auto"/>
        <w:rPr>
          <w:szCs w:val="24"/>
        </w:rPr>
      </w:pPr>
      <w:r w:rsidRPr="00164B6C">
        <w:rPr>
          <w:szCs w:val="24"/>
        </w:rPr>
        <w:t xml:space="preserve">Отметка «5»: </w:t>
      </w:r>
    </w:p>
    <w:p w:rsidR="00C766CC" w:rsidRPr="00164B6C" w:rsidRDefault="00C766CC" w:rsidP="00A168FB">
      <w:pPr>
        <w:tabs>
          <w:tab w:val="left" w:pos="284"/>
        </w:tabs>
        <w:spacing w:line="240" w:lineRule="auto"/>
        <w:rPr>
          <w:szCs w:val="24"/>
        </w:rPr>
      </w:pPr>
      <w:r w:rsidRPr="00164B6C">
        <w:rPr>
          <w:szCs w:val="24"/>
        </w:rPr>
        <w:t>в логическом рассуждении и решении нет ошибок, задача решена рациональным спос</w:t>
      </w:r>
      <w:r w:rsidRPr="00164B6C">
        <w:rPr>
          <w:szCs w:val="24"/>
        </w:rPr>
        <w:t>о</w:t>
      </w:r>
      <w:r w:rsidRPr="00164B6C">
        <w:rPr>
          <w:szCs w:val="24"/>
        </w:rPr>
        <w:t xml:space="preserve">бом; </w:t>
      </w:r>
    </w:p>
    <w:p w:rsidR="00C766CC" w:rsidRPr="00164B6C" w:rsidRDefault="00C766CC" w:rsidP="00A168FB">
      <w:pPr>
        <w:tabs>
          <w:tab w:val="left" w:pos="284"/>
        </w:tabs>
        <w:spacing w:line="240" w:lineRule="auto"/>
        <w:rPr>
          <w:szCs w:val="24"/>
        </w:rPr>
      </w:pPr>
      <w:r w:rsidRPr="00164B6C">
        <w:rPr>
          <w:szCs w:val="24"/>
        </w:rPr>
        <w:t xml:space="preserve">Отметка «4»: </w:t>
      </w:r>
    </w:p>
    <w:p w:rsidR="00C766CC" w:rsidRPr="00164B6C" w:rsidRDefault="00C766CC" w:rsidP="00A168FB">
      <w:pPr>
        <w:tabs>
          <w:tab w:val="left" w:pos="284"/>
        </w:tabs>
        <w:spacing w:line="240" w:lineRule="auto"/>
        <w:rPr>
          <w:szCs w:val="24"/>
        </w:rPr>
      </w:pPr>
      <w:r w:rsidRPr="00164B6C">
        <w:rPr>
          <w:szCs w:val="24"/>
        </w:rPr>
        <w:t>в логическом рассуждении и решения нет существенных ошибок, но задача решена нер</w:t>
      </w:r>
      <w:r w:rsidRPr="00164B6C">
        <w:rPr>
          <w:szCs w:val="24"/>
        </w:rPr>
        <w:t>а</w:t>
      </w:r>
      <w:r w:rsidRPr="00164B6C">
        <w:rPr>
          <w:szCs w:val="24"/>
        </w:rPr>
        <w:t xml:space="preserve">циональным способом, или допущено не более двух несущественных ошибок. </w:t>
      </w:r>
    </w:p>
    <w:p w:rsidR="00C766CC" w:rsidRPr="00164B6C" w:rsidRDefault="00C766CC" w:rsidP="00A168FB">
      <w:pPr>
        <w:tabs>
          <w:tab w:val="left" w:pos="284"/>
        </w:tabs>
        <w:spacing w:line="240" w:lineRule="auto"/>
        <w:rPr>
          <w:szCs w:val="24"/>
        </w:rPr>
      </w:pPr>
      <w:r w:rsidRPr="00164B6C">
        <w:rPr>
          <w:szCs w:val="24"/>
        </w:rPr>
        <w:t xml:space="preserve">Отметка «3»: </w:t>
      </w:r>
    </w:p>
    <w:p w:rsidR="00C766CC" w:rsidRPr="00164B6C" w:rsidRDefault="00C766CC" w:rsidP="00A168FB">
      <w:pPr>
        <w:tabs>
          <w:tab w:val="left" w:pos="284"/>
        </w:tabs>
        <w:spacing w:line="240" w:lineRule="auto"/>
        <w:rPr>
          <w:szCs w:val="24"/>
        </w:rPr>
      </w:pPr>
      <w:r w:rsidRPr="00164B6C">
        <w:rPr>
          <w:szCs w:val="24"/>
        </w:rPr>
        <w:t xml:space="preserve">в логическом рассуждении нет существенных ошибок, но допущена существенная ошибка в математических расчетах. </w:t>
      </w:r>
    </w:p>
    <w:p w:rsidR="00C766CC" w:rsidRPr="00164B6C" w:rsidRDefault="00C766CC" w:rsidP="00A168FB">
      <w:pPr>
        <w:tabs>
          <w:tab w:val="left" w:pos="284"/>
        </w:tabs>
        <w:spacing w:line="240" w:lineRule="auto"/>
        <w:rPr>
          <w:szCs w:val="24"/>
        </w:rPr>
      </w:pPr>
      <w:r w:rsidRPr="00164B6C">
        <w:rPr>
          <w:szCs w:val="24"/>
        </w:rPr>
        <w:t xml:space="preserve">Отметка «2»: </w:t>
      </w:r>
    </w:p>
    <w:p w:rsidR="00C766CC" w:rsidRPr="00164B6C" w:rsidRDefault="00C766CC" w:rsidP="00A168FB">
      <w:pPr>
        <w:tabs>
          <w:tab w:val="left" w:pos="284"/>
        </w:tabs>
        <w:spacing w:line="240" w:lineRule="auto"/>
        <w:rPr>
          <w:szCs w:val="24"/>
        </w:rPr>
      </w:pPr>
      <w:r w:rsidRPr="00164B6C">
        <w:rPr>
          <w:szCs w:val="24"/>
        </w:rPr>
        <w:t xml:space="preserve">имеется существенные ошибки в логическом рассуждении и в решении. </w:t>
      </w:r>
    </w:p>
    <w:p w:rsidR="00C766CC" w:rsidRPr="00164B6C" w:rsidRDefault="00C766CC" w:rsidP="00A168FB">
      <w:pPr>
        <w:tabs>
          <w:tab w:val="left" w:pos="284"/>
        </w:tabs>
        <w:spacing w:line="240" w:lineRule="auto"/>
        <w:rPr>
          <w:szCs w:val="24"/>
        </w:rPr>
      </w:pPr>
      <w:r w:rsidRPr="00164B6C">
        <w:rPr>
          <w:szCs w:val="24"/>
        </w:rPr>
        <w:t xml:space="preserve">отсутствие ответа на задание. </w:t>
      </w:r>
    </w:p>
    <w:p w:rsidR="00C766CC" w:rsidRPr="00164B6C" w:rsidRDefault="00C766CC" w:rsidP="00A168FB">
      <w:pPr>
        <w:tabs>
          <w:tab w:val="left" w:pos="284"/>
        </w:tabs>
        <w:spacing w:line="240" w:lineRule="auto"/>
        <w:rPr>
          <w:szCs w:val="24"/>
        </w:rPr>
      </w:pPr>
      <w:r w:rsidRPr="00164B6C">
        <w:rPr>
          <w:szCs w:val="24"/>
        </w:rPr>
        <w:t xml:space="preserve">4. Оценка письменных контрольных работ </w:t>
      </w:r>
    </w:p>
    <w:p w:rsidR="00C766CC" w:rsidRPr="00164B6C" w:rsidRDefault="00C766CC" w:rsidP="00A168FB">
      <w:pPr>
        <w:tabs>
          <w:tab w:val="left" w:pos="284"/>
        </w:tabs>
        <w:spacing w:line="240" w:lineRule="auto"/>
        <w:rPr>
          <w:szCs w:val="24"/>
        </w:rPr>
      </w:pPr>
      <w:r w:rsidRPr="00164B6C">
        <w:rPr>
          <w:szCs w:val="24"/>
        </w:rPr>
        <w:t xml:space="preserve">Отметка «5»: </w:t>
      </w:r>
    </w:p>
    <w:p w:rsidR="00C766CC" w:rsidRPr="00164B6C" w:rsidRDefault="00C766CC" w:rsidP="00A168FB">
      <w:pPr>
        <w:tabs>
          <w:tab w:val="left" w:pos="284"/>
        </w:tabs>
        <w:spacing w:line="240" w:lineRule="auto"/>
        <w:rPr>
          <w:szCs w:val="24"/>
        </w:rPr>
      </w:pPr>
      <w:r w:rsidRPr="00164B6C">
        <w:rPr>
          <w:szCs w:val="24"/>
        </w:rPr>
        <w:t xml:space="preserve">ответ полный и правильный, возможна несущественная ошибка. </w:t>
      </w:r>
    </w:p>
    <w:p w:rsidR="00C766CC" w:rsidRPr="00164B6C" w:rsidRDefault="00C766CC" w:rsidP="00A168FB">
      <w:pPr>
        <w:tabs>
          <w:tab w:val="left" w:pos="284"/>
        </w:tabs>
        <w:spacing w:line="240" w:lineRule="auto"/>
        <w:rPr>
          <w:szCs w:val="24"/>
        </w:rPr>
      </w:pPr>
      <w:r w:rsidRPr="00164B6C">
        <w:rPr>
          <w:szCs w:val="24"/>
        </w:rPr>
        <w:t xml:space="preserve">Отметка «4»: </w:t>
      </w:r>
    </w:p>
    <w:p w:rsidR="00C766CC" w:rsidRPr="00164B6C" w:rsidRDefault="00C766CC" w:rsidP="00A168FB">
      <w:pPr>
        <w:tabs>
          <w:tab w:val="left" w:pos="284"/>
        </w:tabs>
        <w:spacing w:line="240" w:lineRule="auto"/>
        <w:rPr>
          <w:szCs w:val="24"/>
        </w:rPr>
      </w:pPr>
      <w:r w:rsidRPr="00164B6C">
        <w:rPr>
          <w:szCs w:val="24"/>
        </w:rPr>
        <w:t xml:space="preserve">ответ неполный или допущено не более двух несущественных ошибок. </w:t>
      </w:r>
    </w:p>
    <w:p w:rsidR="00C766CC" w:rsidRPr="00164B6C" w:rsidRDefault="00C766CC" w:rsidP="00A168FB">
      <w:pPr>
        <w:tabs>
          <w:tab w:val="left" w:pos="284"/>
        </w:tabs>
        <w:spacing w:line="240" w:lineRule="auto"/>
        <w:rPr>
          <w:szCs w:val="24"/>
        </w:rPr>
      </w:pPr>
      <w:r w:rsidRPr="00164B6C">
        <w:rPr>
          <w:szCs w:val="24"/>
        </w:rPr>
        <w:t xml:space="preserve">Отметка «3»: </w:t>
      </w:r>
    </w:p>
    <w:p w:rsidR="00C766CC" w:rsidRPr="00164B6C" w:rsidRDefault="00C766CC" w:rsidP="00A168FB">
      <w:pPr>
        <w:tabs>
          <w:tab w:val="left" w:pos="284"/>
        </w:tabs>
        <w:spacing w:line="240" w:lineRule="auto"/>
        <w:rPr>
          <w:szCs w:val="24"/>
        </w:rPr>
      </w:pPr>
      <w:r w:rsidRPr="00164B6C">
        <w:rPr>
          <w:szCs w:val="24"/>
        </w:rPr>
        <w:t xml:space="preserve">работа выполнена не менее чем наполовину, допущена одна существенная ошибка и при этом две-три несущественные. </w:t>
      </w:r>
    </w:p>
    <w:p w:rsidR="00C766CC" w:rsidRPr="00164B6C" w:rsidRDefault="00C766CC" w:rsidP="00A168FB">
      <w:pPr>
        <w:tabs>
          <w:tab w:val="left" w:pos="284"/>
        </w:tabs>
        <w:spacing w:line="240" w:lineRule="auto"/>
        <w:rPr>
          <w:szCs w:val="24"/>
        </w:rPr>
      </w:pPr>
      <w:r w:rsidRPr="00164B6C">
        <w:rPr>
          <w:szCs w:val="24"/>
        </w:rPr>
        <w:t xml:space="preserve">Отметка «2»: </w:t>
      </w:r>
    </w:p>
    <w:p w:rsidR="00C766CC" w:rsidRPr="00164B6C" w:rsidRDefault="00C766CC" w:rsidP="00A168FB">
      <w:pPr>
        <w:tabs>
          <w:tab w:val="left" w:pos="284"/>
        </w:tabs>
        <w:spacing w:line="240" w:lineRule="auto"/>
        <w:rPr>
          <w:szCs w:val="24"/>
        </w:rPr>
      </w:pPr>
      <w:r w:rsidRPr="00164B6C">
        <w:rPr>
          <w:szCs w:val="24"/>
        </w:rPr>
        <w:t>работа выполнена меньше чем наполовину или содержит несколько существенных ош</w:t>
      </w:r>
      <w:r w:rsidRPr="00164B6C">
        <w:rPr>
          <w:szCs w:val="24"/>
        </w:rPr>
        <w:t>и</w:t>
      </w:r>
      <w:r w:rsidRPr="00164B6C">
        <w:rPr>
          <w:szCs w:val="24"/>
        </w:rPr>
        <w:t xml:space="preserve">бок. </w:t>
      </w:r>
    </w:p>
    <w:p w:rsidR="00C766CC" w:rsidRPr="00164B6C" w:rsidRDefault="00C766CC" w:rsidP="00A168FB">
      <w:pPr>
        <w:tabs>
          <w:tab w:val="left" w:pos="284"/>
        </w:tabs>
        <w:spacing w:line="240" w:lineRule="auto"/>
        <w:rPr>
          <w:szCs w:val="24"/>
        </w:rPr>
      </w:pPr>
      <w:r w:rsidRPr="00164B6C">
        <w:rPr>
          <w:szCs w:val="24"/>
        </w:rPr>
        <w:t xml:space="preserve">работа не выполнена. </w:t>
      </w:r>
    </w:p>
    <w:p w:rsidR="00C766CC" w:rsidRPr="00164B6C" w:rsidRDefault="00C766CC" w:rsidP="00A168FB">
      <w:pPr>
        <w:tabs>
          <w:tab w:val="left" w:pos="284"/>
        </w:tabs>
        <w:spacing w:line="240" w:lineRule="auto"/>
        <w:rPr>
          <w:szCs w:val="24"/>
        </w:rPr>
      </w:pPr>
      <w:r w:rsidRPr="00164B6C">
        <w:rPr>
          <w:szCs w:val="24"/>
        </w:rPr>
        <w:t>При оценке выполнения письменной контрольной работы необходимо учитывать треб</w:t>
      </w:r>
      <w:r w:rsidRPr="00164B6C">
        <w:rPr>
          <w:szCs w:val="24"/>
        </w:rPr>
        <w:t>о</w:t>
      </w:r>
      <w:r w:rsidRPr="00164B6C">
        <w:rPr>
          <w:szCs w:val="24"/>
        </w:rPr>
        <w:t xml:space="preserve">вания единого орфографического режима. </w:t>
      </w:r>
    </w:p>
    <w:p w:rsidR="00C766CC" w:rsidRPr="00164B6C" w:rsidRDefault="00C766CC" w:rsidP="00A168FB">
      <w:pPr>
        <w:tabs>
          <w:tab w:val="left" w:pos="284"/>
        </w:tabs>
        <w:spacing w:line="240" w:lineRule="auto"/>
        <w:rPr>
          <w:szCs w:val="24"/>
        </w:rPr>
      </w:pPr>
      <w:r w:rsidRPr="00164B6C">
        <w:rPr>
          <w:szCs w:val="24"/>
        </w:rPr>
        <w:t xml:space="preserve">5.Оценка тестовых работ </w:t>
      </w:r>
    </w:p>
    <w:p w:rsidR="00C766CC" w:rsidRPr="00164B6C" w:rsidRDefault="00C766CC" w:rsidP="00A168FB">
      <w:pPr>
        <w:tabs>
          <w:tab w:val="left" w:pos="284"/>
        </w:tabs>
        <w:spacing w:line="240" w:lineRule="auto"/>
        <w:rPr>
          <w:szCs w:val="24"/>
        </w:rPr>
      </w:pPr>
      <w:r w:rsidRPr="00164B6C">
        <w:rPr>
          <w:szCs w:val="24"/>
        </w:rPr>
        <w:t>При оценивании тестов используется следующая шкала</w:t>
      </w:r>
    </w:p>
    <w:p w:rsidR="00C766CC" w:rsidRPr="00164B6C" w:rsidRDefault="00C766CC" w:rsidP="00A168FB">
      <w:pPr>
        <w:tabs>
          <w:tab w:val="left" w:pos="284"/>
        </w:tabs>
        <w:spacing w:line="240" w:lineRule="auto"/>
        <w:rPr>
          <w:szCs w:val="24"/>
        </w:rPr>
      </w:pPr>
      <w:r w:rsidRPr="00164B6C">
        <w:rPr>
          <w:szCs w:val="24"/>
        </w:rPr>
        <w:t>90 – 100% выполнения – «отлично»</w:t>
      </w:r>
    </w:p>
    <w:p w:rsidR="00C766CC" w:rsidRPr="00164B6C" w:rsidRDefault="00C766CC" w:rsidP="00A168FB">
      <w:pPr>
        <w:tabs>
          <w:tab w:val="left" w:pos="284"/>
        </w:tabs>
        <w:spacing w:line="240" w:lineRule="auto"/>
        <w:rPr>
          <w:szCs w:val="24"/>
        </w:rPr>
      </w:pPr>
      <w:r w:rsidRPr="00164B6C">
        <w:rPr>
          <w:szCs w:val="24"/>
        </w:rPr>
        <w:t>70 – 89 % - «хорошо»</w:t>
      </w:r>
    </w:p>
    <w:p w:rsidR="00C766CC" w:rsidRPr="00164B6C" w:rsidRDefault="00C766CC" w:rsidP="00A168FB">
      <w:pPr>
        <w:tabs>
          <w:tab w:val="left" w:pos="284"/>
        </w:tabs>
        <w:spacing w:line="240" w:lineRule="auto"/>
        <w:rPr>
          <w:szCs w:val="24"/>
        </w:rPr>
      </w:pPr>
      <w:r w:rsidRPr="00164B6C">
        <w:rPr>
          <w:szCs w:val="24"/>
        </w:rPr>
        <w:t>50 – 69% - «удовлетворительно»</w:t>
      </w:r>
    </w:p>
    <w:p w:rsidR="00C766CC" w:rsidRPr="00164B6C" w:rsidRDefault="00C766CC" w:rsidP="00A168FB">
      <w:pPr>
        <w:tabs>
          <w:tab w:val="left" w:pos="284"/>
        </w:tabs>
        <w:spacing w:line="240" w:lineRule="auto"/>
        <w:rPr>
          <w:szCs w:val="24"/>
        </w:rPr>
      </w:pPr>
      <w:r w:rsidRPr="00164B6C">
        <w:rPr>
          <w:szCs w:val="24"/>
        </w:rPr>
        <w:t>менее 50% - «неудовлетворительно»</w:t>
      </w:r>
    </w:p>
    <w:p w:rsidR="00C766CC" w:rsidRPr="00164B6C" w:rsidRDefault="00C766CC" w:rsidP="00A168FB">
      <w:pPr>
        <w:tabs>
          <w:tab w:val="left" w:pos="284"/>
        </w:tabs>
        <w:spacing w:line="240" w:lineRule="auto"/>
        <w:rPr>
          <w:szCs w:val="24"/>
        </w:rPr>
      </w:pPr>
      <w:r w:rsidRPr="00164B6C">
        <w:rPr>
          <w:szCs w:val="24"/>
        </w:rPr>
        <w:t xml:space="preserve">При выполнении тестовых работ в формате ОГЭ и ЕГЭ </w:t>
      </w:r>
    </w:p>
    <w:p w:rsidR="00C766CC" w:rsidRPr="00164B6C" w:rsidRDefault="00C766CC" w:rsidP="00A168FB">
      <w:pPr>
        <w:tabs>
          <w:tab w:val="left" w:pos="284"/>
        </w:tabs>
        <w:spacing w:line="240" w:lineRule="auto"/>
        <w:rPr>
          <w:szCs w:val="24"/>
        </w:rPr>
      </w:pPr>
      <w:r w:rsidRPr="00164B6C">
        <w:rPr>
          <w:szCs w:val="24"/>
        </w:rPr>
        <w:t>Полностью выполненная  части «А»  - «удовлетворительно»</w:t>
      </w:r>
    </w:p>
    <w:p w:rsidR="00C766CC" w:rsidRPr="00164B6C" w:rsidRDefault="00C766CC" w:rsidP="00A168FB">
      <w:pPr>
        <w:tabs>
          <w:tab w:val="left" w:pos="284"/>
        </w:tabs>
        <w:spacing w:line="240" w:lineRule="auto"/>
        <w:rPr>
          <w:szCs w:val="24"/>
        </w:rPr>
      </w:pPr>
      <w:r w:rsidRPr="00164B6C">
        <w:rPr>
          <w:szCs w:val="24"/>
        </w:rPr>
        <w:t>Части «А» и «В» - «хорошо»</w:t>
      </w:r>
    </w:p>
    <w:p w:rsidR="00C766CC" w:rsidRPr="00164B6C" w:rsidRDefault="00C766CC" w:rsidP="00A168FB">
      <w:pPr>
        <w:tabs>
          <w:tab w:val="left" w:pos="284"/>
        </w:tabs>
        <w:spacing w:line="240" w:lineRule="auto"/>
        <w:rPr>
          <w:szCs w:val="24"/>
        </w:rPr>
      </w:pPr>
      <w:r w:rsidRPr="00164B6C">
        <w:rPr>
          <w:szCs w:val="24"/>
        </w:rPr>
        <w:t>Части «А», «В» и одного задания из части «С» - «отлично»</w:t>
      </w:r>
    </w:p>
    <w:p w:rsidR="00C766CC" w:rsidRPr="00164B6C" w:rsidRDefault="00C766CC" w:rsidP="00A168FB">
      <w:pPr>
        <w:tabs>
          <w:tab w:val="left" w:pos="284"/>
        </w:tabs>
        <w:spacing w:line="240" w:lineRule="auto"/>
        <w:rPr>
          <w:szCs w:val="24"/>
        </w:rPr>
      </w:pPr>
      <w:r w:rsidRPr="00164B6C">
        <w:rPr>
          <w:szCs w:val="24"/>
        </w:rPr>
        <w:t xml:space="preserve">6. Оценка реферата </w:t>
      </w:r>
    </w:p>
    <w:p w:rsidR="00C766CC" w:rsidRPr="00164B6C" w:rsidRDefault="00C766CC" w:rsidP="00A168FB">
      <w:pPr>
        <w:tabs>
          <w:tab w:val="left" w:pos="284"/>
        </w:tabs>
        <w:spacing w:line="240" w:lineRule="auto"/>
        <w:rPr>
          <w:szCs w:val="24"/>
        </w:rPr>
      </w:pPr>
      <w:r w:rsidRPr="00164B6C">
        <w:rPr>
          <w:szCs w:val="24"/>
        </w:rPr>
        <w:t xml:space="preserve">Реферат оценивается по следующим критериям: </w:t>
      </w:r>
    </w:p>
    <w:p w:rsidR="00C766CC" w:rsidRPr="00164B6C" w:rsidRDefault="00C766CC" w:rsidP="00A168FB">
      <w:pPr>
        <w:tabs>
          <w:tab w:val="left" w:pos="284"/>
        </w:tabs>
        <w:spacing w:line="240" w:lineRule="auto"/>
        <w:rPr>
          <w:szCs w:val="24"/>
        </w:rPr>
      </w:pPr>
      <w:r w:rsidRPr="00164B6C">
        <w:rPr>
          <w:szCs w:val="24"/>
        </w:rPr>
        <w:t xml:space="preserve">соблюдение требований к его оформлению; </w:t>
      </w:r>
    </w:p>
    <w:p w:rsidR="00C766CC" w:rsidRPr="00164B6C" w:rsidRDefault="00C766CC" w:rsidP="00A168FB">
      <w:pPr>
        <w:tabs>
          <w:tab w:val="left" w:pos="284"/>
        </w:tabs>
        <w:spacing w:line="240" w:lineRule="auto"/>
        <w:rPr>
          <w:szCs w:val="24"/>
        </w:rPr>
      </w:pPr>
      <w:r w:rsidRPr="00164B6C">
        <w:rPr>
          <w:szCs w:val="24"/>
        </w:rPr>
        <w:t>необходимость и достаточность для раскрытия темы приведенной в тексте реферата и</w:t>
      </w:r>
      <w:r w:rsidRPr="00164B6C">
        <w:rPr>
          <w:szCs w:val="24"/>
        </w:rPr>
        <w:t>н</w:t>
      </w:r>
      <w:r w:rsidRPr="00164B6C">
        <w:rPr>
          <w:szCs w:val="24"/>
        </w:rPr>
        <w:t xml:space="preserve">формации; </w:t>
      </w:r>
    </w:p>
    <w:p w:rsidR="00C766CC" w:rsidRPr="00164B6C" w:rsidRDefault="00C766CC" w:rsidP="00A168FB">
      <w:pPr>
        <w:tabs>
          <w:tab w:val="left" w:pos="284"/>
        </w:tabs>
        <w:spacing w:line="240" w:lineRule="auto"/>
        <w:rPr>
          <w:szCs w:val="24"/>
        </w:rPr>
      </w:pPr>
      <w:r w:rsidRPr="00164B6C">
        <w:rPr>
          <w:szCs w:val="24"/>
        </w:rPr>
        <w:t xml:space="preserve">умение обучающегося свободно излагать основные идеи, отраженные в реферате; </w:t>
      </w:r>
    </w:p>
    <w:p w:rsidR="00C766CC" w:rsidRPr="00164B6C" w:rsidRDefault="00C766CC" w:rsidP="00A168FB">
      <w:pPr>
        <w:tabs>
          <w:tab w:val="left" w:pos="284"/>
        </w:tabs>
        <w:spacing w:line="240" w:lineRule="auto"/>
        <w:rPr>
          <w:szCs w:val="24"/>
        </w:rPr>
      </w:pPr>
      <w:r w:rsidRPr="00164B6C">
        <w:rPr>
          <w:szCs w:val="24"/>
        </w:rPr>
        <w:t xml:space="preserve">способность обучающегося понять суть задаваемых членами аттестационной комиссии вопросов и сформулировать точные ответы на них. </w:t>
      </w:r>
    </w:p>
    <w:p w:rsidR="00C766CC" w:rsidRPr="00164B6C" w:rsidRDefault="00C766CC" w:rsidP="00A168FB">
      <w:pPr>
        <w:tabs>
          <w:tab w:val="left" w:pos="284"/>
        </w:tabs>
        <w:spacing w:line="240" w:lineRule="auto"/>
        <w:rPr>
          <w:szCs w:val="24"/>
        </w:rPr>
      </w:pPr>
    </w:p>
    <w:p w:rsidR="00C766CC" w:rsidRPr="00164B6C" w:rsidRDefault="00C766CC" w:rsidP="00A168FB">
      <w:pPr>
        <w:tabs>
          <w:tab w:val="left" w:pos="284"/>
        </w:tabs>
        <w:spacing w:line="240" w:lineRule="auto"/>
        <w:rPr>
          <w:b/>
          <w:szCs w:val="24"/>
        </w:rPr>
      </w:pPr>
      <w:r w:rsidRPr="00164B6C">
        <w:rPr>
          <w:b/>
          <w:szCs w:val="24"/>
        </w:rPr>
        <w:tab/>
      </w:r>
      <w:r w:rsidRPr="00164B6C">
        <w:rPr>
          <w:b/>
          <w:szCs w:val="24"/>
        </w:rPr>
        <w:tab/>
      </w:r>
      <w:r w:rsidRPr="00164B6C">
        <w:rPr>
          <w:b/>
          <w:szCs w:val="24"/>
        </w:rPr>
        <w:tab/>
        <w:t xml:space="preserve">Оценочные материалы по  биологии </w:t>
      </w:r>
    </w:p>
    <w:p w:rsidR="00C766CC" w:rsidRPr="00164B6C" w:rsidRDefault="00C766CC" w:rsidP="00A168FB">
      <w:pPr>
        <w:tabs>
          <w:tab w:val="left" w:pos="284"/>
        </w:tabs>
        <w:spacing w:line="240" w:lineRule="auto"/>
        <w:rPr>
          <w:szCs w:val="24"/>
        </w:rPr>
      </w:pPr>
      <w:r w:rsidRPr="00164B6C">
        <w:rPr>
          <w:szCs w:val="24"/>
        </w:rPr>
        <w:t xml:space="preserve">Оценка знаний и умений учащихся. </w:t>
      </w:r>
    </w:p>
    <w:p w:rsidR="00C766CC" w:rsidRPr="00164B6C" w:rsidRDefault="00C766CC" w:rsidP="00A168FB">
      <w:pPr>
        <w:tabs>
          <w:tab w:val="left" w:pos="284"/>
        </w:tabs>
        <w:spacing w:line="240" w:lineRule="auto"/>
        <w:rPr>
          <w:szCs w:val="24"/>
        </w:rPr>
      </w:pPr>
      <w:r w:rsidRPr="00164B6C">
        <w:rPr>
          <w:szCs w:val="24"/>
        </w:rPr>
        <w:t xml:space="preserve">1. 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 ситуациях. </w:t>
      </w:r>
    </w:p>
    <w:p w:rsidR="00C766CC" w:rsidRPr="00164B6C" w:rsidRDefault="00C766CC" w:rsidP="00A168FB">
      <w:pPr>
        <w:tabs>
          <w:tab w:val="left" w:pos="284"/>
        </w:tabs>
        <w:spacing w:line="240" w:lineRule="auto"/>
        <w:rPr>
          <w:szCs w:val="24"/>
        </w:rPr>
      </w:pPr>
      <w:r w:rsidRPr="00164B6C">
        <w:rPr>
          <w:szCs w:val="24"/>
        </w:rPr>
        <w:t>2. Основными формами проверки знаний и умений учащихся по биологии являются пис</w:t>
      </w:r>
      <w:r w:rsidRPr="00164B6C">
        <w:rPr>
          <w:szCs w:val="24"/>
        </w:rPr>
        <w:t>ь</w:t>
      </w:r>
      <w:r w:rsidRPr="00164B6C">
        <w:rPr>
          <w:szCs w:val="24"/>
        </w:rPr>
        <w:t xml:space="preserve">менная контрольная работа, тестирование  и устный опрос. </w:t>
      </w:r>
    </w:p>
    <w:p w:rsidR="00C766CC" w:rsidRPr="00164B6C" w:rsidRDefault="00C766CC" w:rsidP="00A168FB">
      <w:pPr>
        <w:tabs>
          <w:tab w:val="left" w:pos="284"/>
        </w:tabs>
        <w:spacing w:line="240" w:lineRule="auto"/>
        <w:rPr>
          <w:szCs w:val="24"/>
        </w:rPr>
      </w:pPr>
      <w:r w:rsidRPr="00164B6C">
        <w:rPr>
          <w:szCs w:val="24"/>
        </w:rPr>
        <w:t>При оценке письменных и устных ответов учитель в первую очередь учитывает показа</w:t>
      </w:r>
      <w:r w:rsidRPr="00164B6C">
        <w:rPr>
          <w:szCs w:val="24"/>
        </w:rPr>
        <w:t>н</w:t>
      </w:r>
      <w:r w:rsidRPr="00164B6C">
        <w:rPr>
          <w:szCs w:val="24"/>
        </w:rPr>
        <w:t>ные учащимися знания и умения. Оценка зависит также от наличия и характера погре</w:t>
      </w:r>
      <w:r w:rsidRPr="00164B6C">
        <w:rPr>
          <w:szCs w:val="24"/>
        </w:rPr>
        <w:t>ш</w:t>
      </w:r>
      <w:r w:rsidRPr="00164B6C">
        <w:rPr>
          <w:szCs w:val="24"/>
        </w:rPr>
        <w:t xml:space="preserve">ностей, допущенных учащимися. </w:t>
      </w:r>
    </w:p>
    <w:p w:rsidR="00C766CC" w:rsidRPr="00164B6C" w:rsidRDefault="00C766CC" w:rsidP="00A168FB">
      <w:pPr>
        <w:tabs>
          <w:tab w:val="left" w:pos="284"/>
        </w:tabs>
        <w:spacing w:line="240" w:lineRule="auto"/>
        <w:rPr>
          <w:szCs w:val="24"/>
        </w:rPr>
      </w:pPr>
      <w:r w:rsidRPr="00164B6C">
        <w:rPr>
          <w:szCs w:val="24"/>
        </w:rPr>
        <w:t xml:space="preserve">3.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rsidR="00C766CC" w:rsidRPr="00164B6C" w:rsidRDefault="00C766CC" w:rsidP="00A168FB">
      <w:pPr>
        <w:tabs>
          <w:tab w:val="left" w:pos="284"/>
        </w:tabs>
        <w:spacing w:line="240" w:lineRule="auto"/>
        <w:rPr>
          <w:szCs w:val="24"/>
        </w:rPr>
      </w:pPr>
      <w:r w:rsidRPr="00164B6C">
        <w:rPr>
          <w:szCs w:val="24"/>
        </w:rPr>
        <w:t>К недочетам относятся погрешности, свидетельствующие о недостаточно полном или н</w:t>
      </w:r>
      <w:r w:rsidRPr="00164B6C">
        <w:rPr>
          <w:szCs w:val="24"/>
        </w:rPr>
        <w:t>е</w:t>
      </w:r>
      <w:r w:rsidRPr="00164B6C">
        <w:rPr>
          <w:szCs w:val="24"/>
        </w:rPr>
        <w:t>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w:t>
      </w:r>
      <w:r w:rsidRPr="00164B6C">
        <w:rPr>
          <w:szCs w:val="24"/>
        </w:rPr>
        <w:t>о</w:t>
      </w:r>
      <w:r w:rsidRPr="00164B6C">
        <w:rPr>
          <w:szCs w:val="24"/>
        </w:rPr>
        <w:t>рые не привели к искажению смысла полученного учеником задания или способа его в</w:t>
      </w:r>
      <w:r w:rsidRPr="00164B6C">
        <w:rPr>
          <w:szCs w:val="24"/>
        </w:rPr>
        <w:t>ы</w:t>
      </w:r>
      <w:r w:rsidRPr="00164B6C">
        <w:rPr>
          <w:szCs w:val="24"/>
        </w:rPr>
        <w:t xml:space="preserve">полнения; неаккуратная запись; небрежное выполнение чертежа. </w:t>
      </w:r>
    </w:p>
    <w:p w:rsidR="00C766CC" w:rsidRPr="00164B6C" w:rsidRDefault="00C766CC" w:rsidP="00A168FB">
      <w:pPr>
        <w:tabs>
          <w:tab w:val="left" w:pos="284"/>
        </w:tabs>
        <w:spacing w:line="240" w:lineRule="auto"/>
        <w:rPr>
          <w:szCs w:val="24"/>
        </w:rPr>
      </w:pPr>
      <w:r w:rsidRPr="00164B6C">
        <w:rPr>
          <w:szCs w:val="24"/>
        </w:rPr>
        <w:t>Граница между ошибками и недочетами является в некоторой степени условной. При о</w:t>
      </w:r>
      <w:r w:rsidRPr="00164B6C">
        <w:rPr>
          <w:szCs w:val="24"/>
        </w:rPr>
        <w:t>д</w:t>
      </w:r>
      <w:r w:rsidRPr="00164B6C">
        <w:rPr>
          <w:szCs w:val="24"/>
        </w:rPr>
        <w:t>них обстоятельствах допущенная учащимися погрешность может рассматриваться учит</w:t>
      </w:r>
      <w:r w:rsidRPr="00164B6C">
        <w:rPr>
          <w:szCs w:val="24"/>
        </w:rPr>
        <w:t>е</w:t>
      </w:r>
      <w:r w:rsidRPr="00164B6C">
        <w:rPr>
          <w:szCs w:val="24"/>
        </w:rPr>
        <w:t xml:space="preserve">лем как ошибка, в другое время и при других обстоятельствах — как недочет. </w:t>
      </w:r>
    </w:p>
    <w:p w:rsidR="00C766CC" w:rsidRPr="00164B6C" w:rsidRDefault="00C766CC" w:rsidP="00A168FB">
      <w:pPr>
        <w:tabs>
          <w:tab w:val="left" w:pos="284"/>
        </w:tabs>
        <w:spacing w:line="240" w:lineRule="auto"/>
        <w:rPr>
          <w:szCs w:val="24"/>
        </w:rPr>
      </w:pPr>
      <w:r w:rsidRPr="00164B6C">
        <w:rPr>
          <w:szCs w:val="24"/>
        </w:rPr>
        <w:t>4. Задания для устного и письменного опроса учащихся состоят из теоретических вопр</w:t>
      </w:r>
      <w:r w:rsidRPr="00164B6C">
        <w:rPr>
          <w:szCs w:val="24"/>
        </w:rPr>
        <w:t>о</w:t>
      </w:r>
      <w:r w:rsidRPr="00164B6C">
        <w:rPr>
          <w:szCs w:val="24"/>
        </w:rPr>
        <w:t xml:space="preserve">сов и задач. </w:t>
      </w:r>
    </w:p>
    <w:p w:rsidR="00C766CC" w:rsidRPr="00164B6C" w:rsidRDefault="00C766CC" w:rsidP="00A168FB">
      <w:pPr>
        <w:tabs>
          <w:tab w:val="left" w:pos="284"/>
        </w:tabs>
        <w:spacing w:line="240" w:lineRule="auto"/>
        <w:rPr>
          <w:szCs w:val="24"/>
        </w:rPr>
      </w:pPr>
      <w:r w:rsidRPr="00164B6C">
        <w:rPr>
          <w:szCs w:val="24"/>
        </w:rPr>
        <w:t>Ответ на теоретический вопрос считается безупречным, если по своему содержанию по</w:t>
      </w:r>
      <w:r w:rsidRPr="00164B6C">
        <w:rPr>
          <w:szCs w:val="24"/>
        </w:rPr>
        <w:t>л</w:t>
      </w:r>
      <w:r w:rsidRPr="00164B6C">
        <w:rPr>
          <w:szCs w:val="24"/>
        </w:rPr>
        <w:t>ностью соответствует вопросу, содержит все необходимые теоретические факты я обо</w:t>
      </w:r>
      <w:r w:rsidRPr="00164B6C">
        <w:rPr>
          <w:szCs w:val="24"/>
        </w:rPr>
        <w:t>с</w:t>
      </w:r>
      <w:r w:rsidRPr="00164B6C">
        <w:rPr>
          <w:szCs w:val="24"/>
        </w:rPr>
        <w:t>нованные выводы, а его изложение и письменная запись биологически грамотны и отл</w:t>
      </w:r>
      <w:r w:rsidRPr="00164B6C">
        <w:rPr>
          <w:szCs w:val="24"/>
        </w:rPr>
        <w:t>и</w:t>
      </w:r>
      <w:r w:rsidRPr="00164B6C">
        <w:rPr>
          <w:szCs w:val="24"/>
        </w:rPr>
        <w:t xml:space="preserve">чаются последовательностью и аккуратностью. </w:t>
      </w:r>
    </w:p>
    <w:p w:rsidR="00C766CC" w:rsidRPr="00164B6C" w:rsidRDefault="00C766CC" w:rsidP="00A168FB">
      <w:pPr>
        <w:tabs>
          <w:tab w:val="left" w:pos="284"/>
        </w:tabs>
        <w:spacing w:line="240" w:lineRule="auto"/>
        <w:rPr>
          <w:szCs w:val="24"/>
        </w:rPr>
      </w:pPr>
      <w:r w:rsidRPr="00164B6C">
        <w:rPr>
          <w:szCs w:val="24"/>
        </w:rPr>
        <w:t>Ответ считается безупречным, если правильно выбран способ объяснения, сопровождае</w:t>
      </w:r>
      <w:r w:rsidRPr="00164B6C">
        <w:rPr>
          <w:szCs w:val="24"/>
        </w:rPr>
        <w:t>т</w:t>
      </w:r>
      <w:r w:rsidRPr="00164B6C">
        <w:rPr>
          <w:szCs w:val="24"/>
        </w:rPr>
        <w:t>ся необходимыми биологическими терминами, последовательно и логически связываются с предыдущими темами.</w:t>
      </w:r>
    </w:p>
    <w:p w:rsidR="00C766CC" w:rsidRPr="00164B6C" w:rsidRDefault="00C766CC" w:rsidP="00A168FB">
      <w:pPr>
        <w:tabs>
          <w:tab w:val="left" w:pos="284"/>
        </w:tabs>
        <w:spacing w:line="240" w:lineRule="auto"/>
        <w:rPr>
          <w:szCs w:val="24"/>
        </w:rPr>
      </w:pPr>
      <w:r w:rsidRPr="00164B6C">
        <w:rPr>
          <w:szCs w:val="24"/>
        </w:rPr>
        <w:t>5. Оценка ответа учащегося при устном и письменном опросе проводится по пятибалл</w:t>
      </w:r>
      <w:r w:rsidRPr="00164B6C">
        <w:rPr>
          <w:szCs w:val="24"/>
        </w:rPr>
        <w:t>ь</w:t>
      </w:r>
      <w:r w:rsidRPr="00164B6C">
        <w:rPr>
          <w:szCs w:val="24"/>
        </w:rPr>
        <w:t>ной системе, т. е. за ответ выставляется одна из отметок: 1 (плохо), 2 (неудовлетворител</w:t>
      </w:r>
      <w:r w:rsidRPr="00164B6C">
        <w:rPr>
          <w:szCs w:val="24"/>
        </w:rPr>
        <w:t>ь</w:t>
      </w:r>
      <w:r w:rsidRPr="00164B6C">
        <w:rPr>
          <w:szCs w:val="24"/>
        </w:rPr>
        <w:t xml:space="preserve">но), 3 (удовлетворительно), 4 (хорошо), 5 (отлично). </w:t>
      </w:r>
    </w:p>
    <w:p w:rsidR="00C766CC" w:rsidRPr="00164B6C" w:rsidRDefault="00C766CC" w:rsidP="00A168FB">
      <w:pPr>
        <w:tabs>
          <w:tab w:val="left" w:pos="284"/>
        </w:tabs>
        <w:spacing w:line="240" w:lineRule="auto"/>
        <w:rPr>
          <w:szCs w:val="24"/>
        </w:rPr>
      </w:pPr>
      <w:r w:rsidRPr="00164B6C">
        <w:rPr>
          <w:szCs w:val="24"/>
        </w:rPr>
        <w:t>6. 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w:t>
      </w:r>
      <w:r w:rsidRPr="00164B6C">
        <w:rPr>
          <w:szCs w:val="24"/>
        </w:rPr>
        <w:t>е</w:t>
      </w:r>
      <w:r w:rsidRPr="00164B6C">
        <w:rPr>
          <w:szCs w:val="24"/>
        </w:rPr>
        <w:t xml:space="preserve">гося; за освоение более сложной темы или ответ на более сложный вопрос, предложенные учащемуся дополнительно после выполнения им заданий. </w:t>
      </w:r>
    </w:p>
    <w:p w:rsidR="00C766CC" w:rsidRPr="00164B6C" w:rsidRDefault="00C766CC" w:rsidP="00A168FB">
      <w:pPr>
        <w:tabs>
          <w:tab w:val="left" w:pos="284"/>
        </w:tabs>
        <w:spacing w:line="240" w:lineRule="auto"/>
        <w:rPr>
          <w:szCs w:val="24"/>
        </w:rPr>
      </w:pPr>
      <w:r w:rsidRPr="00164B6C">
        <w:rPr>
          <w:i/>
          <w:iCs/>
          <w:szCs w:val="24"/>
        </w:rPr>
        <w:t xml:space="preserve">Критерии ошибок: </w:t>
      </w:r>
    </w:p>
    <w:p w:rsidR="00C766CC" w:rsidRPr="00164B6C" w:rsidRDefault="00C766CC" w:rsidP="00A168FB">
      <w:pPr>
        <w:tabs>
          <w:tab w:val="left" w:pos="284"/>
        </w:tabs>
        <w:spacing w:line="240" w:lineRule="auto"/>
        <w:rPr>
          <w:szCs w:val="24"/>
        </w:rPr>
      </w:pPr>
      <w:r w:rsidRPr="00164B6C">
        <w:rPr>
          <w:szCs w:val="24"/>
        </w:rPr>
        <w:t>К грубым ошибкам относятся ошибки, которые обнаруживают незнание учащимися би</w:t>
      </w:r>
      <w:r w:rsidRPr="00164B6C">
        <w:rPr>
          <w:szCs w:val="24"/>
        </w:rPr>
        <w:t>о</w:t>
      </w:r>
      <w:r w:rsidRPr="00164B6C">
        <w:rPr>
          <w:szCs w:val="24"/>
        </w:rPr>
        <w:t xml:space="preserve">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 </w:t>
      </w:r>
    </w:p>
    <w:p w:rsidR="00C766CC" w:rsidRPr="00164B6C" w:rsidRDefault="00C766CC" w:rsidP="00A168FB">
      <w:pPr>
        <w:tabs>
          <w:tab w:val="left" w:pos="284"/>
        </w:tabs>
        <w:spacing w:line="240" w:lineRule="auto"/>
        <w:rPr>
          <w:szCs w:val="24"/>
        </w:rPr>
      </w:pPr>
      <w:r w:rsidRPr="00164B6C">
        <w:rPr>
          <w:szCs w:val="24"/>
        </w:rPr>
        <w:t xml:space="preserve">Для устных ответов определяются следующие критерии оценок: </w:t>
      </w:r>
    </w:p>
    <w:p w:rsidR="00C766CC" w:rsidRPr="00164B6C" w:rsidRDefault="00C766CC" w:rsidP="00A168FB">
      <w:pPr>
        <w:tabs>
          <w:tab w:val="left" w:pos="284"/>
        </w:tabs>
        <w:spacing w:line="240" w:lineRule="auto"/>
        <w:rPr>
          <w:szCs w:val="24"/>
        </w:rPr>
      </w:pPr>
      <w:r w:rsidRPr="00164B6C">
        <w:rPr>
          <w:szCs w:val="24"/>
        </w:rPr>
        <w:t xml:space="preserve"> Ответ оценивается </w:t>
      </w:r>
      <w:r w:rsidRPr="00164B6C">
        <w:rPr>
          <w:i/>
          <w:iCs/>
          <w:szCs w:val="24"/>
        </w:rPr>
        <w:t xml:space="preserve">отметкой «5», </w:t>
      </w:r>
      <w:r w:rsidRPr="00164B6C">
        <w:rPr>
          <w:szCs w:val="24"/>
        </w:rPr>
        <w:t xml:space="preserve">если ученик: </w:t>
      </w:r>
    </w:p>
    <w:p w:rsidR="00C766CC" w:rsidRPr="00164B6C" w:rsidRDefault="00C766CC" w:rsidP="00A168FB">
      <w:pPr>
        <w:tabs>
          <w:tab w:val="left" w:pos="284"/>
        </w:tabs>
        <w:spacing w:line="240" w:lineRule="auto"/>
        <w:rPr>
          <w:szCs w:val="24"/>
        </w:rPr>
      </w:pPr>
      <w:r w:rsidRPr="00164B6C">
        <w:rPr>
          <w:szCs w:val="24"/>
        </w:rPr>
        <w:t>полно раскрыл содержание материала в объеме, предусмотренном программой и учебн</w:t>
      </w:r>
      <w:r w:rsidRPr="00164B6C">
        <w:rPr>
          <w:szCs w:val="24"/>
        </w:rPr>
        <w:t>и</w:t>
      </w:r>
      <w:r w:rsidRPr="00164B6C">
        <w:rPr>
          <w:szCs w:val="24"/>
        </w:rPr>
        <w:t xml:space="preserve">ком, </w:t>
      </w:r>
    </w:p>
    <w:p w:rsidR="00C766CC" w:rsidRPr="00164B6C" w:rsidRDefault="00C766CC" w:rsidP="00A168FB">
      <w:pPr>
        <w:tabs>
          <w:tab w:val="left" w:pos="284"/>
        </w:tabs>
        <w:spacing w:line="240" w:lineRule="auto"/>
        <w:rPr>
          <w:szCs w:val="24"/>
        </w:rPr>
      </w:pPr>
      <w:r w:rsidRPr="00164B6C">
        <w:rPr>
          <w:szCs w:val="24"/>
        </w:rPr>
        <w:t xml:space="preserve">изложил материал грамотным языком в определенной логической последовательности, точно используя  биологическую терминологию и символику; </w:t>
      </w:r>
    </w:p>
    <w:p w:rsidR="00C766CC" w:rsidRPr="00164B6C" w:rsidRDefault="00C766CC" w:rsidP="00A168FB">
      <w:pPr>
        <w:tabs>
          <w:tab w:val="left" w:pos="284"/>
        </w:tabs>
        <w:spacing w:line="240" w:lineRule="auto"/>
        <w:rPr>
          <w:szCs w:val="24"/>
        </w:rPr>
      </w:pPr>
      <w:r w:rsidRPr="00164B6C">
        <w:rPr>
          <w:szCs w:val="24"/>
        </w:rPr>
        <w:t xml:space="preserve">правильно ориентируется по рисункам,  схемам, сопутствующие ответу; </w:t>
      </w:r>
    </w:p>
    <w:p w:rsidR="00C766CC" w:rsidRPr="00164B6C" w:rsidRDefault="00C766CC" w:rsidP="00A168FB">
      <w:pPr>
        <w:tabs>
          <w:tab w:val="left" w:pos="284"/>
        </w:tabs>
        <w:spacing w:line="240" w:lineRule="auto"/>
        <w:rPr>
          <w:szCs w:val="24"/>
        </w:rPr>
      </w:pPr>
      <w:r w:rsidRPr="00164B6C">
        <w:rPr>
          <w:szCs w:val="24"/>
        </w:rPr>
        <w:t>показал умение иллюстрировать теоретические положения конкретными примерами, пр</w:t>
      </w:r>
      <w:r w:rsidRPr="00164B6C">
        <w:rPr>
          <w:szCs w:val="24"/>
        </w:rPr>
        <w:t>и</w:t>
      </w:r>
      <w:r w:rsidRPr="00164B6C">
        <w:rPr>
          <w:szCs w:val="24"/>
        </w:rPr>
        <w:t xml:space="preserve">менять их в новой ситуации при выполнении практического задания; </w:t>
      </w:r>
    </w:p>
    <w:p w:rsidR="00C766CC" w:rsidRPr="00164B6C" w:rsidRDefault="00C766CC" w:rsidP="00A168FB">
      <w:pPr>
        <w:tabs>
          <w:tab w:val="left" w:pos="284"/>
        </w:tabs>
        <w:spacing w:line="240" w:lineRule="auto"/>
        <w:rPr>
          <w:szCs w:val="24"/>
        </w:rPr>
      </w:pPr>
      <w:r w:rsidRPr="00164B6C">
        <w:rPr>
          <w:szCs w:val="24"/>
        </w:rPr>
        <w:t>продемонстрировал усвоение ранее изученных сопутствующих вопросов, сформирова</w:t>
      </w:r>
      <w:r w:rsidRPr="00164B6C">
        <w:rPr>
          <w:szCs w:val="24"/>
        </w:rPr>
        <w:t>н</w:t>
      </w:r>
      <w:r w:rsidRPr="00164B6C">
        <w:rPr>
          <w:szCs w:val="24"/>
        </w:rPr>
        <w:t xml:space="preserve">ность и устойчивость используемых при отработке умений и навыков; </w:t>
      </w:r>
    </w:p>
    <w:p w:rsidR="00C766CC" w:rsidRPr="00164B6C" w:rsidRDefault="00C766CC" w:rsidP="00A168FB">
      <w:pPr>
        <w:tabs>
          <w:tab w:val="left" w:pos="284"/>
        </w:tabs>
        <w:spacing w:line="240" w:lineRule="auto"/>
        <w:rPr>
          <w:szCs w:val="24"/>
        </w:rPr>
      </w:pPr>
      <w:r w:rsidRPr="00164B6C">
        <w:rPr>
          <w:szCs w:val="24"/>
        </w:rPr>
        <w:t>отвечал самостоятельно без наводящих вопросов учителя. Возможны одна - две неточн</w:t>
      </w:r>
      <w:r w:rsidRPr="00164B6C">
        <w:rPr>
          <w:szCs w:val="24"/>
        </w:rPr>
        <w:t>о</w:t>
      </w:r>
      <w:r w:rsidRPr="00164B6C">
        <w:rPr>
          <w:szCs w:val="24"/>
        </w:rPr>
        <w:t>сти при освещении второстепенных вопросов или в выкладках, которые ученик легко и</w:t>
      </w:r>
      <w:r w:rsidRPr="00164B6C">
        <w:rPr>
          <w:szCs w:val="24"/>
        </w:rPr>
        <w:t>с</w:t>
      </w:r>
      <w:r w:rsidRPr="00164B6C">
        <w:rPr>
          <w:szCs w:val="24"/>
        </w:rPr>
        <w:t xml:space="preserve">правил по замечанию учителя. </w:t>
      </w:r>
    </w:p>
    <w:p w:rsidR="00C766CC" w:rsidRPr="00164B6C" w:rsidRDefault="00C766CC" w:rsidP="00A168FB">
      <w:pPr>
        <w:tabs>
          <w:tab w:val="left" w:pos="284"/>
        </w:tabs>
        <w:spacing w:line="240" w:lineRule="auto"/>
        <w:rPr>
          <w:szCs w:val="24"/>
        </w:rPr>
      </w:pPr>
      <w:r w:rsidRPr="00164B6C">
        <w:rPr>
          <w:szCs w:val="24"/>
        </w:rPr>
        <w:t xml:space="preserve">Ответ оценивается </w:t>
      </w:r>
      <w:r w:rsidRPr="00164B6C">
        <w:rPr>
          <w:i/>
          <w:iCs/>
          <w:szCs w:val="24"/>
        </w:rPr>
        <w:t>отметкой «4»,</w:t>
      </w:r>
      <w:r w:rsidRPr="00164B6C">
        <w:rPr>
          <w:szCs w:val="24"/>
        </w:rPr>
        <w:t xml:space="preserve">если он удовлетворяет в основном требованиям на оценку «5», но при этом имеет один из недостатков: </w:t>
      </w:r>
    </w:p>
    <w:p w:rsidR="00C766CC" w:rsidRPr="00164B6C" w:rsidRDefault="00C766CC" w:rsidP="00A168FB">
      <w:pPr>
        <w:tabs>
          <w:tab w:val="left" w:pos="284"/>
        </w:tabs>
        <w:spacing w:line="240" w:lineRule="auto"/>
        <w:rPr>
          <w:szCs w:val="24"/>
        </w:rPr>
      </w:pPr>
      <w:r w:rsidRPr="00164B6C">
        <w:rPr>
          <w:szCs w:val="24"/>
        </w:rPr>
        <w:t>в изложении допущены небольшие пробелы, не исказившие м</w:t>
      </w:r>
    </w:p>
    <w:p w:rsidR="00C766CC" w:rsidRPr="00164B6C" w:rsidRDefault="00C766CC" w:rsidP="00A168FB">
      <w:pPr>
        <w:tabs>
          <w:tab w:val="left" w:pos="284"/>
        </w:tabs>
        <w:spacing w:line="240" w:lineRule="auto"/>
        <w:rPr>
          <w:szCs w:val="24"/>
        </w:rPr>
      </w:pPr>
      <w:r w:rsidRPr="00164B6C">
        <w:rPr>
          <w:szCs w:val="24"/>
        </w:rPr>
        <w:t xml:space="preserve">биологическое содержание ответа; </w:t>
      </w:r>
    </w:p>
    <w:p w:rsidR="00C766CC" w:rsidRPr="00164B6C" w:rsidRDefault="00C766CC" w:rsidP="00A168FB">
      <w:pPr>
        <w:tabs>
          <w:tab w:val="left" w:pos="284"/>
        </w:tabs>
        <w:spacing w:line="240" w:lineRule="auto"/>
        <w:rPr>
          <w:szCs w:val="24"/>
        </w:rPr>
      </w:pPr>
      <w:r w:rsidRPr="00164B6C">
        <w:rPr>
          <w:szCs w:val="24"/>
        </w:rPr>
        <w:t>допущены один – два недочета при освещении основного содержания ответа, исправле</w:t>
      </w:r>
      <w:r w:rsidRPr="00164B6C">
        <w:rPr>
          <w:szCs w:val="24"/>
        </w:rPr>
        <w:t>н</w:t>
      </w:r>
      <w:r w:rsidRPr="00164B6C">
        <w:rPr>
          <w:szCs w:val="24"/>
        </w:rPr>
        <w:t xml:space="preserve">ные по замечанию учителя; </w:t>
      </w:r>
    </w:p>
    <w:p w:rsidR="00C766CC" w:rsidRPr="00164B6C" w:rsidRDefault="00C766CC" w:rsidP="00A168FB">
      <w:pPr>
        <w:tabs>
          <w:tab w:val="left" w:pos="284"/>
        </w:tabs>
        <w:spacing w:line="240" w:lineRule="auto"/>
        <w:rPr>
          <w:szCs w:val="24"/>
        </w:rPr>
      </w:pPr>
      <w:r w:rsidRPr="00164B6C">
        <w:rPr>
          <w:szCs w:val="24"/>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C766CC" w:rsidRPr="00164B6C" w:rsidRDefault="00C766CC" w:rsidP="00A168FB">
      <w:pPr>
        <w:tabs>
          <w:tab w:val="left" w:pos="284"/>
        </w:tabs>
        <w:spacing w:line="240" w:lineRule="auto"/>
        <w:rPr>
          <w:szCs w:val="24"/>
        </w:rPr>
      </w:pPr>
      <w:r w:rsidRPr="00164B6C">
        <w:rPr>
          <w:i/>
          <w:iCs/>
          <w:szCs w:val="24"/>
        </w:rPr>
        <w:t xml:space="preserve">Отметка «3» </w:t>
      </w:r>
      <w:r w:rsidRPr="00164B6C">
        <w:rPr>
          <w:szCs w:val="24"/>
        </w:rPr>
        <w:t xml:space="preserve">ставится в следующих случаях: </w:t>
      </w:r>
    </w:p>
    <w:p w:rsidR="00C766CC" w:rsidRPr="00164B6C" w:rsidRDefault="00C766CC" w:rsidP="00A168FB">
      <w:pPr>
        <w:tabs>
          <w:tab w:val="left" w:pos="284"/>
        </w:tabs>
        <w:spacing w:line="240" w:lineRule="auto"/>
        <w:rPr>
          <w:szCs w:val="24"/>
        </w:rPr>
      </w:pPr>
      <w:r w:rsidRPr="00164B6C">
        <w:rPr>
          <w:szCs w:val="24"/>
        </w:rPr>
        <w:t>неполно или непоследовательно раскрыто содержание материала, но показано общее п</w:t>
      </w:r>
      <w:r w:rsidRPr="00164B6C">
        <w:rPr>
          <w:szCs w:val="24"/>
        </w:rPr>
        <w:t>о</w:t>
      </w:r>
      <w:r w:rsidRPr="00164B6C">
        <w:rPr>
          <w:szCs w:val="24"/>
        </w:rPr>
        <w:t xml:space="preserve">нимание вопроса и продемонстрированы умения, достаточные для дальнейшего усвоения программного материала (определенные «Требованиями к биологической подготовке учащихся»); </w:t>
      </w:r>
    </w:p>
    <w:p w:rsidR="00C766CC" w:rsidRPr="00164B6C" w:rsidRDefault="00C766CC" w:rsidP="00A168FB">
      <w:pPr>
        <w:tabs>
          <w:tab w:val="left" w:pos="284"/>
        </w:tabs>
        <w:spacing w:line="240" w:lineRule="auto"/>
        <w:rPr>
          <w:szCs w:val="24"/>
        </w:rPr>
      </w:pPr>
      <w:r w:rsidRPr="00164B6C">
        <w:rPr>
          <w:szCs w:val="24"/>
        </w:rPr>
        <w:t>имелись затруднения или допущены ошибки в определении понятий, использовании би</w:t>
      </w:r>
      <w:r w:rsidRPr="00164B6C">
        <w:rPr>
          <w:szCs w:val="24"/>
        </w:rPr>
        <w:t>о</w:t>
      </w:r>
      <w:r w:rsidRPr="00164B6C">
        <w:rPr>
          <w:szCs w:val="24"/>
        </w:rPr>
        <w:t xml:space="preserve">логической терминологии, рисунках, схемах, исправленные после нескольких наводящих вопросов учителя; </w:t>
      </w:r>
    </w:p>
    <w:p w:rsidR="00C766CC" w:rsidRPr="00164B6C" w:rsidRDefault="00C766CC" w:rsidP="00A168FB">
      <w:pPr>
        <w:tabs>
          <w:tab w:val="left" w:pos="284"/>
        </w:tabs>
        <w:spacing w:line="240" w:lineRule="auto"/>
        <w:rPr>
          <w:szCs w:val="24"/>
        </w:rPr>
      </w:pPr>
      <w:r w:rsidRPr="00164B6C">
        <w:rPr>
          <w:szCs w:val="24"/>
        </w:rPr>
        <w:t>ученик не справился с применением теории в новой ситуации при выполнении практич</w:t>
      </w:r>
      <w:r w:rsidRPr="00164B6C">
        <w:rPr>
          <w:szCs w:val="24"/>
        </w:rPr>
        <w:t>е</w:t>
      </w:r>
      <w:r w:rsidRPr="00164B6C">
        <w:rPr>
          <w:szCs w:val="24"/>
        </w:rPr>
        <w:t xml:space="preserve">ского задания, но выполнил задания обязательного уровня сложности по данной теме; </w:t>
      </w:r>
    </w:p>
    <w:p w:rsidR="00C766CC" w:rsidRPr="00164B6C" w:rsidRDefault="00C766CC" w:rsidP="00A168FB">
      <w:pPr>
        <w:tabs>
          <w:tab w:val="left" w:pos="284"/>
        </w:tabs>
        <w:spacing w:line="240" w:lineRule="auto"/>
        <w:rPr>
          <w:szCs w:val="24"/>
        </w:rPr>
      </w:pPr>
      <w:r w:rsidRPr="00164B6C">
        <w:rPr>
          <w:szCs w:val="24"/>
        </w:rPr>
        <w:t>при знании теоретического материала выявлена недостаточная сформированность осно</w:t>
      </w:r>
      <w:r w:rsidRPr="00164B6C">
        <w:rPr>
          <w:szCs w:val="24"/>
        </w:rPr>
        <w:t>в</w:t>
      </w:r>
      <w:r w:rsidRPr="00164B6C">
        <w:rPr>
          <w:szCs w:val="24"/>
        </w:rPr>
        <w:t xml:space="preserve">ных умений и навыков. </w:t>
      </w:r>
    </w:p>
    <w:p w:rsidR="00C766CC" w:rsidRPr="00164B6C" w:rsidRDefault="00C766CC" w:rsidP="00A168FB">
      <w:pPr>
        <w:tabs>
          <w:tab w:val="left" w:pos="284"/>
        </w:tabs>
        <w:spacing w:line="240" w:lineRule="auto"/>
        <w:rPr>
          <w:szCs w:val="24"/>
        </w:rPr>
      </w:pPr>
      <w:r w:rsidRPr="00164B6C">
        <w:rPr>
          <w:i/>
          <w:iCs/>
          <w:szCs w:val="24"/>
        </w:rPr>
        <w:t xml:space="preserve">Отметка «2» </w:t>
      </w:r>
      <w:r w:rsidRPr="00164B6C">
        <w:rPr>
          <w:szCs w:val="24"/>
        </w:rPr>
        <w:t xml:space="preserve">ставится в следующих случаях: </w:t>
      </w:r>
    </w:p>
    <w:p w:rsidR="00C766CC" w:rsidRPr="00164B6C" w:rsidRDefault="00C766CC" w:rsidP="00A168FB">
      <w:pPr>
        <w:tabs>
          <w:tab w:val="left" w:pos="284"/>
        </w:tabs>
        <w:spacing w:line="240" w:lineRule="auto"/>
        <w:rPr>
          <w:szCs w:val="24"/>
        </w:rPr>
      </w:pPr>
      <w:r w:rsidRPr="00164B6C">
        <w:rPr>
          <w:szCs w:val="24"/>
        </w:rPr>
        <w:t xml:space="preserve">не раскрыто основное содержание учебного материала; </w:t>
      </w:r>
    </w:p>
    <w:p w:rsidR="00C766CC" w:rsidRPr="00164B6C" w:rsidRDefault="00C766CC" w:rsidP="00A168FB">
      <w:pPr>
        <w:tabs>
          <w:tab w:val="left" w:pos="284"/>
        </w:tabs>
        <w:spacing w:line="240" w:lineRule="auto"/>
        <w:rPr>
          <w:szCs w:val="24"/>
        </w:rPr>
      </w:pPr>
      <w:r w:rsidRPr="00164B6C">
        <w:rPr>
          <w:szCs w:val="24"/>
        </w:rPr>
        <w:t xml:space="preserve">обнаружено незнание или непонимание учеником большей или наиболее важной части учебного материала; </w:t>
      </w:r>
    </w:p>
    <w:p w:rsidR="00C766CC" w:rsidRPr="00164B6C" w:rsidRDefault="00C766CC" w:rsidP="00A168FB">
      <w:pPr>
        <w:tabs>
          <w:tab w:val="left" w:pos="284"/>
        </w:tabs>
        <w:spacing w:line="240" w:lineRule="auto"/>
        <w:rPr>
          <w:szCs w:val="24"/>
        </w:rPr>
      </w:pPr>
      <w:r w:rsidRPr="00164B6C">
        <w:rPr>
          <w:szCs w:val="24"/>
        </w:rPr>
        <w:t>допущены ошибки в определении понятий, при использовании биологической терминол</w:t>
      </w:r>
      <w:r w:rsidRPr="00164B6C">
        <w:rPr>
          <w:szCs w:val="24"/>
        </w:rPr>
        <w:t>о</w:t>
      </w:r>
      <w:r w:rsidRPr="00164B6C">
        <w:rPr>
          <w:szCs w:val="24"/>
        </w:rPr>
        <w:t xml:space="preserve">гии, в рисунках, схемах которые не исправлены после нескольких наводящих вопросов учителя. </w:t>
      </w:r>
    </w:p>
    <w:p w:rsidR="00C766CC" w:rsidRPr="00164B6C" w:rsidRDefault="00C766CC" w:rsidP="00A168FB">
      <w:pPr>
        <w:tabs>
          <w:tab w:val="left" w:pos="284"/>
        </w:tabs>
        <w:spacing w:line="240" w:lineRule="auto"/>
        <w:rPr>
          <w:szCs w:val="24"/>
        </w:rPr>
      </w:pPr>
      <w:r w:rsidRPr="00164B6C">
        <w:rPr>
          <w:i/>
          <w:iCs/>
          <w:szCs w:val="24"/>
        </w:rPr>
        <w:t xml:space="preserve">Отметка «1» </w:t>
      </w:r>
      <w:r w:rsidRPr="00164B6C">
        <w:rPr>
          <w:szCs w:val="24"/>
        </w:rPr>
        <w:t xml:space="preserve">ставится, если: </w:t>
      </w:r>
    </w:p>
    <w:p w:rsidR="00C766CC" w:rsidRPr="00164B6C" w:rsidRDefault="00C766CC" w:rsidP="00A168FB">
      <w:pPr>
        <w:tabs>
          <w:tab w:val="left" w:pos="284"/>
        </w:tabs>
        <w:spacing w:line="240" w:lineRule="auto"/>
        <w:rPr>
          <w:szCs w:val="24"/>
        </w:rPr>
      </w:pPr>
      <w:r w:rsidRPr="00164B6C">
        <w:rPr>
          <w:szCs w:val="24"/>
        </w:rPr>
        <w:t xml:space="preserve">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 </w:t>
      </w:r>
    </w:p>
    <w:p w:rsidR="00C766CC" w:rsidRPr="00164B6C" w:rsidRDefault="00C766CC" w:rsidP="00A168FB">
      <w:pPr>
        <w:tabs>
          <w:tab w:val="left" w:pos="284"/>
        </w:tabs>
        <w:spacing w:line="240" w:lineRule="auto"/>
        <w:rPr>
          <w:rFonts w:eastAsia="Times New Roman"/>
          <w:i/>
          <w:szCs w:val="24"/>
          <w:lang w:eastAsia="ru-RU"/>
        </w:rPr>
      </w:pPr>
      <w:r w:rsidRPr="00164B6C">
        <w:rPr>
          <w:rFonts w:eastAsia="Times New Roman"/>
          <w:i/>
          <w:szCs w:val="24"/>
          <w:lang w:eastAsia="ru-RU"/>
        </w:rPr>
        <w:t>Оценка выполнения практических (лабораторных) работ по биологии.</w:t>
      </w:r>
    </w:p>
    <w:p w:rsidR="00C766CC" w:rsidRPr="00164B6C" w:rsidRDefault="00C766CC" w:rsidP="00A168FB">
      <w:pPr>
        <w:tabs>
          <w:tab w:val="left" w:pos="284"/>
        </w:tabs>
        <w:spacing w:line="240" w:lineRule="auto"/>
        <w:rPr>
          <w:rFonts w:eastAsia="Times New Roman"/>
          <w:i/>
          <w:szCs w:val="24"/>
          <w:lang w:eastAsia="ru-RU"/>
        </w:rPr>
      </w:pPr>
      <w:r w:rsidRPr="00164B6C">
        <w:rPr>
          <w:rFonts w:eastAsia="Times New Roman"/>
          <w:i/>
          <w:szCs w:val="24"/>
          <w:lang w:eastAsia="ru-RU"/>
        </w:rPr>
        <w:t>Оценка “5” ставится, если ученик:</w:t>
      </w:r>
    </w:p>
    <w:p w:rsidR="00C766CC" w:rsidRPr="00164B6C" w:rsidRDefault="00C766CC" w:rsidP="00A168FB">
      <w:pPr>
        <w:tabs>
          <w:tab w:val="left" w:pos="284"/>
        </w:tabs>
        <w:spacing w:line="240" w:lineRule="auto"/>
        <w:rPr>
          <w:szCs w:val="24"/>
        </w:rPr>
      </w:pPr>
      <w:r w:rsidRPr="00164B6C">
        <w:rPr>
          <w:szCs w:val="24"/>
        </w:rPr>
        <w:t>правильно определил цель работы;</w:t>
      </w:r>
    </w:p>
    <w:p w:rsidR="00C766CC" w:rsidRPr="00164B6C" w:rsidRDefault="00C766CC" w:rsidP="00A168FB">
      <w:pPr>
        <w:tabs>
          <w:tab w:val="left" w:pos="284"/>
        </w:tabs>
        <w:spacing w:line="240" w:lineRule="auto"/>
        <w:rPr>
          <w:szCs w:val="24"/>
        </w:rPr>
      </w:pPr>
      <w:r w:rsidRPr="00164B6C">
        <w:rPr>
          <w:szCs w:val="24"/>
        </w:rPr>
        <w:t>выполнил работу в полном объеме с соблюдением необходимой последовательности пр</w:t>
      </w:r>
      <w:r w:rsidRPr="00164B6C">
        <w:rPr>
          <w:szCs w:val="24"/>
        </w:rPr>
        <w:t>о</w:t>
      </w:r>
      <w:r w:rsidRPr="00164B6C">
        <w:rPr>
          <w:szCs w:val="24"/>
        </w:rPr>
        <w:t xml:space="preserve">ведения опытов и измерений; </w:t>
      </w:r>
    </w:p>
    <w:p w:rsidR="00C766CC" w:rsidRPr="00164B6C" w:rsidRDefault="00C766CC" w:rsidP="00A168FB">
      <w:pPr>
        <w:tabs>
          <w:tab w:val="left" w:pos="284"/>
        </w:tabs>
        <w:spacing w:line="240" w:lineRule="auto"/>
        <w:rPr>
          <w:szCs w:val="24"/>
        </w:rPr>
      </w:pPr>
      <w:r w:rsidRPr="00164B6C">
        <w:rPr>
          <w:szCs w:val="24"/>
        </w:rPr>
        <w:t>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графики, вычисления и сделал выводы;</w:t>
      </w:r>
    </w:p>
    <w:p w:rsidR="00C766CC" w:rsidRPr="00164B6C" w:rsidRDefault="00C766CC" w:rsidP="00A168FB">
      <w:pPr>
        <w:tabs>
          <w:tab w:val="left" w:pos="284"/>
        </w:tabs>
        <w:spacing w:line="240" w:lineRule="auto"/>
        <w:rPr>
          <w:szCs w:val="24"/>
        </w:rPr>
      </w:pPr>
      <w:r w:rsidRPr="00164B6C">
        <w:rPr>
          <w:szCs w:val="24"/>
        </w:rPr>
        <w:t>проявляет организационно-трудовые умения (поддерживает чистоту рабочего места и п</w:t>
      </w:r>
      <w:r w:rsidRPr="00164B6C">
        <w:rPr>
          <w:szCs w:val="24"/>
        </w:rPr>
        <w:t>о</w:t>
      </w:r>
      <w:r w:rsidRPr="00164B6C">
        <w:rPr>
          <w:szCs w:val="24"/>
        </w:rPr>
        <w:t>рядок на столе, экономно использует расходные материалы).</w:t>
      </w:r>
    </w:p>
    <w:p w:rsidR="00C766CC" w:rsidRPr="00164B6C" w:rsidRDefault="00C766CC" w:rsidP="00A168FB">
      <w:pPr>
        <w:tabs>
          <w:tab w:val="left" w:pos="284"/>
        </w:tabs>
        <w:spacing w:line="240" w:lineRule="auto"/>
        <w:rPr>
          <w:szCs w:val="24"/>
        </w:rPr>
      </w:pPr>
      <w:r w:rsidRPr="00164B6C">
        <w:rPr>
          <w:szCs w:val="24"/>
        </w:rPr>
        <w:t>эксперимент осуществляет по плану с учетом техники безопасности и правил работы с материалами и оборудованием.</w:t>
      </w:r>
    </w:p>
    <w:p w:rsidR="00C766CC" w:rsidRPr="00164B6C" w:rsidRDefault="00C766CC" w:rsidP="00A168FB">
      <w:pPr>
        <w:tabs>
          <w:tab w:val="left" w:pos="284"/>
        </w:tabs>
        <w:spacing w:line="240" w:lineRule="auto"/>
        <w:rPr>
          <w:rFonts w:eastAsia="Times New Roman"/>
          <w:i/>
          <w:szCs w:val="24"/>
          <w:lang w:eastAsia="ru-RU"/>
        </w:rPr>
      </w:pPr>
      <w:r w:rsidRPr="00164B6C">
        <w:rPr>
          <w:rFonts w:eastAsia="Times New Roman"/>
          <w:i/>
          <w:szCs w:val="24"/>
          <w:lang w:eastAsia="ru-RU"/>
        </w:rPr>
        <w:t xml:space="preserve"> Оценка “4” ставится, если ученик выполнил требования к оценке “5”, но:</w:t>
      </w:r>
    </w:p>
    <w:p w:rsidR="00C766CC" w:rsidRPr="00164B6C" w:rsidRDefault="00C766CC" w:rsidP="00A168FB">
      <w:pPr>
        <w:tabs>
          <w:tab w:val="left" w:pos="284"/>
        </w:tabs>
        <w:spacing w:line="240" w:lineRule="auto"/>
        <w:rPr>
          <w:szCs w:val="24"/>
        </w:rPr>
      </w:pPr>
      <w:r w:rsidRPr="00164B6C">
        <w:rPr>
          <w:szCs w:val="24"/>
        </w:rPr>
        <w:t xml:space="preserve">опыт проводил в условиях, не обеспечивающих достаточной точности измерений; </w:t>
      </w:r>
    </w:p>
    <w:p w:rsidR="00C766CC" w:rsidRPr="00164B6C" w:rsidRDefault="00C766CC" w:rsidP="00A168FB">
      <w:pPr>
        <w:tabs>
          <w:tab w:val="left" w:pos="284"/>
        </w:tabs>
        <w:spacing w:line="240" w:lineRule="auto"/>
        <w:rPr>
          <w:szCs w:val="24"/>
        </w:rPr>
      </w:pPr>
      <w:r w:rsidRPr="00164B6C">
        <w:rPr>
          <w:szCs w:val="24"/>
        </w:rPr>
        <w:t xml:space="preserve">или было допущено два-три недочета; </w:t>
      </w:r>
    </w:p>
    <w:p w:rsidR="00C766CC" w:rsidRPr="00164B6C" w:rsidRDefault="00C766CC" w:rsidP="00A168FB">
      <w:pPr>
        <w:tabs>
          <w:tab w:val="left" w:pos="284"/>
        </w:tabs>
        <w:spacing w:line="240" w:lineRule="auto"/>
        <w:rPr>
          <w:szCs w:val="24"/>
        </w:rPr>
      </w:pPr>
      <w:r w:rsidRPr="00164B6C">
        <w:rPr>
          <w:szCs w:val="24"/>
        </w:rPr>
        <w:t xml:space="preserve">или не более одной негрубой ошибки и одного недочета, </w:t>
      </w:r>
    </w:p>
    <w:p w:rsidR="00C766CC" w:rsidRPr="00164B6C" w:rsidRDefault="00C766CC" w:rsidP="00A168FB">
      <w:pPr>
        <w:tabs>
          <w:tab w:val="left" w:pos="284"/>
        </w:tabs>
        <w:spacing w:line="240" w:lineRule="auto"/>
        <w:rPr>
          <w:szCs w:val="24"/>
        </w:rPr>
      </w:pPr>
      <w:r w:rsidRPr="00164B6C">
        <w:rPr>
          <w:szCs w:val="24"/>
        </w:rPr>
        <w:t>или в описании наблюдений из опыта допустил неточности, выводы сделал неполные.</w:t>
      </w:r>
    </w:p>
    <w:p w:rsidR="00C766CC" w:rsidRPr="00164B6C" w:rsidRDefault="00C766CC" w:rsidP="00A168FB">
      <w:pPr>
        <w:tabs>
          <w:tab w:val="left" w:pos="284"/>
        </w:tabs>
        <w:spacing w:line="240" w:lineRule="auto"/>
        <w:rPr>
          <w:rFonts w:eastAsia="Times New Roman"/>
          <w:i/>
          <w:szCs w:val="24"/>
          <w:lang w:eastAsia="ru-RU"/>
        </w:rPr>
      </w:pPr>
      <w:r w:rsidRPr="00164B6C">
        <w:rPr>
          <w:rFonts w:eastAsia="Times New Roman"/>
          <w:i/>
          <w:szCs w:val="24"/>
          <w:lang w:eastAsia="ru-RU"/>
        </w:rPr>
        <w:t>Оценка “3” ставится, если ученик:</w:t>
      </w:r>
    </w:p>
    <w:p w:rsidR="00C766CC" w:rsidRPr="00164B6C" w:rsidRDefault="00C766CC" w:rsidP="00A168FB">
      <w:pPr>
        <w:tabs>
          <w:tab w:val="left" w:pos="284"/>
        </w:tabs>
        <w:spacing w:line="240" w:lineRule="auto"/>
        <w:rPr>
          <w:szCs w:val="24"/>
        </w:rPr>
      </w:pPr>
      <w:r w:rsidRPr="00164B6C">
        <w:rPr>
          <w:szCs w:val="24"/>
        </w:rPr>
        <w:t xml:space="preserve">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 </w:t>
      </w:r>
    </w:p>
    <w:p w:rsidR="00C766CC" w:rsidRPr="00164B6C" w:rsidRDefault="00C766CC" w:rsidP="00A168FB">
      <w:pPr>
        <w:tabs>
          <w:tab w:val="left" w:pos="284"/>
        </w:tabs>
        <w:spacing w:line="240" w:lineRule="auto"/>
        <w:rPr>
          <w:szCs w:val="24"/>
        </w:rPr>
      </w:pPr>
      <w:r w:rsidRPr="00164B6C">
        <w:rPr>
          <w:szCs w:val="24"/>
        </w:rPr>
        <w:t>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w:t>
      </w:r>
    </w:p>
    <w:p w:rsidR="00C766CC" w:rsidRPr="00164B6C" w:rsidRDefault="00C766CC" w:rsidP="00A168FB">
      <w:pPr>
        <w:tabs>
          <w:tab w:val="left" w:pos="284"/>
        </w:tabs>
        <w:spacing w:line="240" w:lineRule="auto"/>
        <w:rPr>
          <w:szCs w:val="24"/>
        </w:rPr>
      </w:pPr>
      <w:r w:rsidRPr="00164B6C">
        <w:rPr>
          <w:szCs w:val="24"/>
        </w:rPr>
        <w:t xml:space="preserve">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но повлиявших на результат выполнения; </w:t>
      </w:r>
    </w:p>
    <w:p w:rsidR="00C766CC" w:rsidRPr="00164B6C" w:rsidRDefault="00C766CC" w:rsidP="00A168FB">
      <w:pPr>
        <w:tabs>
          <w:tab w:val="left" w:pos="284"/>
        </w:tabs>
        <w:spacing w:line="240" w:lineRule="auto"/>
        <w:rPr>
          <w:szCs w:val="24"/>
        </w:rPr>
      </w:pPr>
      <w:r w:rsidRPr="00164B6C">
        <w:rPr>
          <w:szCs w:val="24"/>
        </w:rPr>
        <w:t>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C766CC" w:rsidRPr="00164B6C" w:rsidRDefault="00C766CC" w:rsidP="00A168FB">
      <w:pPr>
        <w:tabs>
          <w:tab w:val="left" w:pos="284"/>
        </w:tabs>
        <w:spacing w:line="240" w:lineRule="auto"/>
        <w:rPr>
          <w:rFonts w:eastAsia="Times New Roman"/>
          <w:i/>
          <w:szCs w:val="24"/>
          <w:lang w:eastAsia="ru-RU"/>
        </w:rPr>
      </w:pPr>
      <w:r w:rsidRPr="00164B6C">
        <w:rPr>
          <w:rFonts w:eastAsia="Times New Roman"/>
          <w:i/>
          <w:szCs w:val="24"/>
          <w:lang w:eastAsia="ru-RU"/>
        </w:rPr>
        <w:t>Оценка “2” ставится, если ученик:</w:t>
      </w:r>
    </w:p>
    <w:p w:rsidR="00C766CC" w:rsidRPr="00164B6C" w:rsidRDefault="00C766CC" w:rsidP="00A168FB">
      <w:pPr>
        <w:tabs>
          <w:tab w:val="left" w:pos="284"/>
        </w:tabs>
        <w:spacing w:line="240" w:lineRule="auto"/>
        <w:rPr>
          <w:szCs w:val="24"/>
        </w:rPr>
      </w:pPr>
      <w:r w:rsidRPr="00164B6C">
        <w:rPr>
          <w:szCs w:val="24"/>
        </w:rPr>
        <w:t>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w:t>
      </w:r>
      <w:r w:rsidRPr="00164B6C">
        <w:rPr>
          <w:szCs w:val="24"/>
        </w:rPr>
        <w:t>ь</w:t>
      </w:r>
      <w:r w:rsidRPr="00164B6C">
        <w:rPr>
          <w:szCs w:val="24"/>
        </w:rPr>
        <w:t>ных выводов;</w:t>
      </w:r>
    </w:p>
    <w:p w:rsidR="00C766CC" w:rsidRPr="00164B6C" w:rsidRDefault="00C766CC" w:rsidP="00A168FB">
      <w:pPr>
        <w:tabs>
          <w:tab w:val="left" w:pos="284"/>
        </w:tabs>
        <w:spacing w:line="240" w:lineRule="auto"/>
        <w:rPr>
          <w:szCs w:val="24"/>
        </w:rPr>
      </w:pPr>
      <w:r w:rsidRPr="00164B6C">
        <w:rPr>
          <w:szCs w:val="24"/>
        </w:rPr>
        <w:t>или опыты, измерения, вычисления, наблюдения производились неправильно;</w:t>
      </w:r>
    </w:p>
    <w:p w:rsidR="00C766CC" w:rsidRPr="00164B6C" w:rsidRDefault="00C766CC" w:rsidP="00A168FB">
      <w:pPr>
        <w:tabs>
          <w:tab w:val="left" w:pos="284"/>
        </w:tabs>
        <w:spacing w:line="240" w:lineRule="auto"/>
        <w:rPr>
          <w:szCs w:val="24"/>
        </w:rPr>
      </w:pPr>
      <w:r w:rsidRPr="00164B6C">
        <w:rPr>
          <w:szCs w:val="24"/>
        </w:rPr>
        <w:t>или в ходе работы и в отчете обнаружились в совокупности все недостатки, отмеченные в требованиях к оценке “3”;</w:t>
      </w:r>
    </w:p>
    <w:p w:rsidR="00C766CC" w:rsidRPr="00164B6C" w:rsidRDefault="00C766CC" w:rsidP="00A168FB">
      <w:pPr>
        <w:tabs>
          <w:tab w:val="left" w:pos="284"/>
        </w:tabs>
        <w:spacing w:line="240" w:lineRule="auto"/>
        <w:rPr>
          <w:szCs w:val="24"/>
        </w:rPr>
      </w:pPr>
      <w:r w:rsidRPr="00164B6C">
        <w:rPr>
          <w:szCs w:val="24"/>
        </w:rPr>
        <w:t>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w:t>
      </w:r>
      <w:r w:rsidRPr="00164B6C">
        <w:rPr>
          <w:szCs w:val="24"/>
        </w:rPr>
        <w:t>о</w:t>
      </w:r>
      <w:r w:rsidRPr="00164B6C">
        <w:rPr>
          <w:szCs w:val="24"/>
        </w:rPr>
        <w:t>ванием, которые не может исправить даже по требованию учителя.</w:t>
      </w:r>
    </w:p>
    <w:p w:rsidR="00C766CC" w:rsidRPr="00164B6C" w:rsidRDefault="00C766CC" w:rsidP="00A168FB">
      <w:pPr>
        <w:tabs>
          <w:tab w:val="left" w:pos="284"/>
        </w:tabs>
        <w:spacing w:line="240" w:lineRule="auto"/>
        <w:rPr>
          <w:rFonts w:eastAsia="Times New Roman"/>
          <w:i/>
          <w:szCs w:val="24"/>
          <w:lang w:eastAsia="ru-RU"/>
        </w:rPr>
      </w:pPr>
      <w:r w:rsidRPr="00164B6C">
        <w:rPr>
          <w:rFonts w:eastAsia="Times New Roman"/>
          <w:i/>
          <w:szCs w:val="24"/>
          <w:lang w:eastAsia="ru-RU"/>
        </w:rPr>
        <w:t>Оценка “1” ставится, если ученик:</w:t>
      </w:r>
    </w:p>
    <w:p w:rsidR="00C766CC" w:rsidRPr="00164B6C" w:rsidRDefault="00C766CC" w:rsidP="00A168FB">
      <w:pPr>
        <w:tabs>
          <w:tab w:val="left" w:pos="284"/>
        </w:tabs>
        <w:spacing w:line="240" w:lineRule="auto"/>
        <w:rPr>
          <w:szCs w:val="24"/>
        </w:rPr>
      </w:pPr>
      <w:r w:rsidRPr="00164B6C">
        <w:rPr>
          <w:szCs w:val="24"/>
        </w:rPr>
        <w:t xml:space="preserve">полностью не сумел начать и оформить опыт; </w:t>
      </w:r>
    </w:p>
    <w:p w:rsidR="00C766CC" w:rsidRPr="00164B6C" w:rsidRDefault="00C766CC" w:rsidP="00A168FB">
      <w:pPr>
        <w:tabs>
          <w:tab w:val="left" w:pos="284"/>
        </w:tabs>
        <w:spacing w:line="240" w:lineRule="auto"/>
        <w:rPr>
          <w:szCs w:val="24"/>
        </w:rPr>
      </w:pPr>
      <w:r w:rsidRPr="00164B6C">
        <w:rPr>
          <w:szCs w:val="24"/>
        </w:rPr>
        <w:t xml:space="preserve">не выполняет работу; </w:t>
      </w:r>
    </w:p>
    <w:p w:rsidR="00C766CC" w:rsidRPr="00164B6C" w:rsidRDefault="00C766CC" w:rsidP="00A168FB">
      <w:pPr>
        <w:tabs>
          <w:tab w:val="left" w:pos="284"/>
        </w:tabs>
        <w:spacing w:line="240" w:lineRule="auto"/>
        <w:rPr>
          <w:szCs w:val="24"/>
        </w:rPr>
      </w:pPr>
      <w:r w:rsidRPr="00164B6C">
        <w:rPr>
          <w:szCs w:val="24"/>
        </w:rPr>
        <w:t xml:space="preserve">показывает отсутствие экспериментальных умений; </w:t>
      </w:r>
    </w:p>
    <w:p w:rsidR="00C766CC" w:rsidRPr="00164B6C" w:rsidRDefault="00C766CC" w:rsidP="00A168FB">
      <w:pPr>
        <w:tabs>
          <w:tab w:val="left" w:pos="284"/>
        </w:tabs>
        <w:spacing w:line="240" w:lineRule="auto"/>
        <w:rPr>
          <w:szCs w:val="24"/>
        </w:rPr>
      </w:pPr>
      <w:r w:rsidRPr="00164B6C">
        <w:rPr>
          <w:szCs w:val="24"/>
        </w:rPr>
        <w:t>не соблюдал или грубо нарушал требования безопасности труда.</w:t>
      </w:r>
    </w:p>
    <w:p w:rsidR="00C766CC" w:rsidRPr="00164B6C" w:rsidRDefault="00C766CC" w:rsidP="00A168FB">
      <w:pPr>
        <w:tabs>
          <w:tab w:val="left" w:pos="284"/>
        </w:tabs>
        <w:spacing w:line="240" w:lineRule="auto"/>
        <w:rPr>
          <w:szCs w:val="24"/>
        </w:rPr>
      </w:pPr>
      <w:r w:rsidRPr="00164B6C">
        <w:rPr>
          <w:i/>
          <w:iCs/>
          <w:szCs w:val="24"/>
        </w:rPr>
        <w:t>Оценка письменных контрольных работ  и тестирования учащихся по  биологии</w:t>
      </w:r>
    </w:p>
    <w:p w:rsidR="00C766CC" w:rsidRPr="00164B6C" w:rsidRDefault="00C766CC" w:rsidP="00A168FB">
      <w:pPr>
        <w:tabs>
          <w:tab w:val="left" w:pos="284"/>
        </w:tabs>
        <w:spacing w:line="240" w:lineRule="auto"/>
        <w:rPr>
          <w:szCs w:val="24"/>
        </w:rPr>
      </w:pPr>
      <w:r w:rsidRPr="00164B6C">
        <w:rPr>
          <w:i/>
          <w:iCs/>
          <w:szCs w:val="24"/>
        </w:rPr>
        <w:t xml:space="preserve">Отметка «5» </w:t>
      </w:r>
      <w:r w:rsidRPr="00164B6C">
        <w:rPr>
          <w:szCs w:val="24"/>
        </w:rPr>
        <w:t xml:space="preserve">ставится, если: </w:t>
      </w:r>
    </w:p>
    <w:p w:rsidR="00C766CC" w:rsidRPr="00164B6C" w:rsidRDefault="00C766CC" w:rsidP="00A168FB">
      <w:pPr>
        <w:tabs>
          <w:tab w:val="left" w:pos="284"/>
        </w:tabs>
        <w:spacing w:line="240" w:lineRule="auto"/>
        <w:rPr>
          <w:szCs w:val="24"/>
        </w:rPr>
      </w:pPr>
      <w:r w:rsidRPr="00164B6C">
        <w:rPr>
          <w:szCs w:val="24"/>
        </w:rPr>
        <w:t xml:space="preserve">работа выполнена полностью; </w:t>
      </w:r>
    </w:p>
    <w:p w:rsidR="00C766CC" w:rsidRPr="00164B6C" w:rsidRDefault="00C766CC" w:rsidP="00A168FB">
      <w:pPr>
        <w:tabs>
          <w:tab w:val="left" w:pos="284"/>
        </w:tabs>
        <w:spacing w:line="240" w:lineRule="auto"/>
        <w:rPr>
          <w:szCs w:val="24"/>
        </w:rPr>
      </w:pPr>
      <w:r w:rsidRPr="00164B6C">
        <w:rPr>
          <w:szCs w:val="24"/>
        </w:rPr>
        <w:t xml:space="preserve">в логических рассуждениях и обосновании решения нет пробелов и ошибок; </w:t>
      </w:r>
    </w:p>
    <w:p w:rsidR="00C766CC" w:rsidRPr="00164B6C" w:rsidRDefault="00C766CC" w:rsidP="00A168FB">
      <w:pPr>
        <w:tabs>
          <w:tab w:val="left" w:pos="284"/>
        </w:tabs>
        <w:spacing w:line="240" w:lineRule="auto"/>
        <w:rPr>
          <w:szCs w:val="24"/>
        </w:rPr>
      </w:pPr>
      <w:r w:rsidRPr="00164B6C">
        <w:rPr>
          <w:szCs w:val="24"/>
        </w:rPr>
        <w:t xml:space="preserve">в решении нет биологических ошибок (возможна одна неточность, описка, не являющаяся следствием незнания или непонимания учебного материала). </w:t>
      </w:r>
    </w:p>
    <w:p w:rsidR="00C766CC" w:rsidRPr="00164B6C" w:rsidRDefault="00C766CC" w:rsidP="00A168FB">
      <w:pPr>
        <w:tabs>
          <w:tab w:val="left" w:pos="284"/>
        </w:tabs>
        <w:spacing w:line="240" w:lineRule="auto"/>
        <w:rPr>
          <w:szCs w:val="24"/>
        </w:rPr>
      </w:pPr>
      <w:r w:rsidRPr="00164B6C">
        <w:rPr>
          <w:i/>
          <w:iCs/>
          <w:szCs w:val="24"/>
        </w:rPr>
        <w:t xml:space="preserve">Отметка «4» </w:t>
      </w:r>
      <w:r w:rsidRPr="00164B6C">
        <w:rPr>
          <w:szCs w:val="24"/>
        </w:rPr>
        <w:t xml:space="preserve">ставится, если: </w:t>
      </w:r>
    </w:p>
    <w:p w:rsidR="00C766CC" w:rsidRPr="00164B6C" w:rsidRDefault="00C766CC" w:rsidP="00A168FB">
      <w:pPr>
        <w:tabs>
          <w:tab w:val="left" w:pos="284"/>
        </w:tabs>
        <w:spacing w:line="240" w:lineRule="auto"/>
        <w:rPr>
          <w:szCs w:val="24"/>
        </w:rPr>
      </w:pPr>
      <w:r w:rsidRPr="00164B6C">
        <w:rPr>
          <w:szCs w:val="24"/>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C766CC" w:rsidRPr="00164B6C" w:rsidRDefault="00C766CC" w:rsidP="00A168FB">
      <w:pPr>
        <w:tabs>
          <w:tab w:val="left" w:pos="284"/>
        </w:tabs>
        <w:spacing w:line="240" w:lineRule="auto"/>
        <w:rPr>
          <w:szCs w:val="24"/>
        </w:rPr>
      </w:pPr>
      <w:r w:rsidRPr="00164B6C">
        <w:rPr>
          <w:szCs w:val="24"/>
        </w:rPr>
        <w:t>допущена одна ошибка или два-три недочета в выкладках, рисунках, чертежах или граф</w:t>
      </w:r>
      <w:r w:rsidRPr="00164B6C">
        <w:rPr>
          <w:szCs w:val="24"/>
        </w:rPr>
        <w:t>и</w:t>
      </w:r>
      <w:r w:rsidRPr="00164B6C">
        <w:rPr>
          <w:szCs w:val="24"/>
        </w:rPr>
        <w:t xml:space="preserve">ках (если эти виды работы не являлись специальным объектом проверки). </w:t>
      </w:r>
    </w:p>
    <w:p w:rsidR="00C766CC" w:rsidRPr="00164B6C" w:rsidRDefault="00C766CC" w:rsidP="00A168FB">
      <w:pPr>
        <w:tabs>
          <w:tab w:val="left" w:pos="284"/>
        </w:tabs>
        <w:spacing w:line="240" w:lineRule="auto"/>
        <w:rPr>
          <w:szCs w:val="24"/>
        </w:rPr>
      </w:pPr>
      <w:r w:rsidRPr="00164B6C">
        <w:rPr>
          <w:i/>
          <w:iCs/>
          <w:szCs w:val="24"/>
        </w:rPr>
        <w:t xml:space="preserve">Отметка «3» </w:t>
      </w:r>
      <w:r w:rsidRPr="00164B6C">
        <w:rPr>
          <w:szCs w:val="24"/>
        </w:rPr>
        <w:t xml:space="preserve">ставится, если: </w:t>
      </w:r>
    </w:p>
    <w:p w:rsidR="00C766CC" w:rsidRPr="00164B6C" w:rsidRDefault="00C766CC" w:rsidP="00A168FB">
      <w:pPr>
        <w:tabs>
          <w:tab w:val="left" w:pos="284"/>
        </w:tabs>
        <w:spacing w:line="240" w:lineRule="auto"/>
        <w:rPr>
          <w:szCs w:val="24"/>
        </w:rPr>
      </w:pPr>
      <w:r w:rsidRPr="00164B6C">
        <w:rPr>
          <w:szCs w:val="24"/>
        </w:rPr>
        <w:t>допущены более одной ошибки или более двух-трех недочетов, но учащийся владеет об</w:t>
      </w:r>
      <w:r w:rsidRPr="00164B6C">
        <w:rPr>
          <w:szCs w:val="24"/>
        </w:rPr>
        <w:t>я</w:t>
      </w:r>
      <w:r w:rsidRPr="00164B6C">
        <w:rPr>
          <w:szCs w:val="24"/>
        </w:rPr>
        <w:t xml:space="preserve">зательными умениями по проверяемой теме. </w:t>
      </w:r>
    </w:p>
    <w:p w:rsidR="00C766CC" w:rsidRPr="00164B6C" w:rsidRDefault="00C766CC" w:rsidP="00A168FB">
      <w:pPr>
        <w:tabs>
          <w:tab w:val="left" w:pos="284"/>
        </w:tabs>
        <w:spacing w:line="240" w:lineRule="auto"/>
        <w:rPr>
          <w:szCs w:val="24"/>
        </w:rPr>
      </w:pPr>
      <w:r w:rsidRPr="00164B6C">
        <w:rPr>
          <w:i/>
          <w:iCs/>
          <w:szCs w:val="24"/>
        </w:rPr>
        <w:t xml:space="preserve">Отметка «2» </w:t>
      </w:r>
      <w:r w:rsidRPr="00164B6C">
        <w:rPr>
          <w:szCs w:val="24"/>
        </w:rPr>
        <w:t xml:space="preserve">ставится, если: </w:t>
      </w:r>
    </w:p>
    <w:p w:rsidR="00C766CC" w:rsidRPr="00164B6C" w:rsidRDefault="00C766CC" w:rsidP="00A168FB">
      <w:pPr>
        <w:tabs>
          <w:tab w:val="left" w:pos="284"/>
        </w:tabs>
        <w:spacing w:line="240" w:lineRule="auto"/>
        <w:rPr>
          <w:szCs w:val="24"/>
        </w:rPr>
      </w:pPr>
      <w:r w:rsidRPr="00164B6C">
        <w:rPr>
          <w:szCs w:val="24"/>
        </w:rPr>
        <w:t xml:space="preserve">допущены существенные ошибки, показавшие, что учащийся не владеет обязательными умениями по данной теме в полной мере. </w:t>
      </w:r>
    </w:p>
    <w:p w:rsidR="00C766CC" w:rsidRPr="00164B6C" w:rsidRDefault="00C766CC" w:rsidP="00A168FB">
      <w:pPr>
        <w:tabs>
          <w:tab w:val="left" w:pos="284"/>
        </w:tabs>
        <w:spacing w:line="240" w:lineRule="auto"/>
        <w:rPr>
          <w:szCs w:val="24"/>
        </w:rPr>
      </w:pPr>
      <w:r w:rsidRPr="00164B6C">
        <w:rPr>
          <w:i/>
          <w:iCs/>
          <w:szCs w:val="24"/>
        </w:rPr>
        <w:t xml:space="preserve">Отметка «1» </w:t>
      </w:r>
      <w:r w:rsidRPr="00164B6C">
        <w:rPr>
          <w:szCs w:val="24"/>
        </w:rPr>
        <w:t xml:space="preserve">ставится, если: </w:t>
      </w:r>
    </w:p>
    <w:p w:rsidR="00C766CC" w:rsidRPr="00164B6C" w:rsidRDefault="00C766CC" w:rsidP="00A168FB">
      <w:pPr>
        <w:tabs>
          <w:tab w:val="left" w:pos="284"/>
        </w:tabs>
        <w:spacing w:line="240" w:lineRule="auto"/>
        <w:rPr>
          <w:szCs w:val="24"/>
        </w:rPr>
      </w:pPr>
      <w:r w:rsidRPr="00164B6C">
        <w:rPr>
          <w:szCs w:val="24"/>
        </w:rPr>
        <w:t>работа показала полное отсутствие у учащегося обязательных знаний и умений по пров</w:t>
      </w:r>
      <w:r w:rsidRPr="00164B6C">
        <w:rPr>
          <w:szCs w:val="24"/>
        </w:rPr>
        <w:t>е</w:t>
      </w:r>
      <w:r w:rsidRPr="00164B6C">
        <w:rPr>
          <w:szCs w:val="24"/>
        </w:rPr>
        <w:t xml:space="preserve">ряемой теме или значительная часть работы выполнена не самостоятельно. </w:t>
      </w:r>
    </w:p>
    <w:p w:rsidR="00C766CC" w:rsidRPr="00164B6C" w:rsidRDefault="00C766CC" w:rsidP="00A168FB">
      <w:pPr>
        <w:tabs>
          <w:tab w:val="left" w:pos="284"/>
        </w:tabs>
        <w:spacing w:line="240" w:lineRule="auto"/>
        <w:rPr>
          <w:i/>
          <w:szCs w:val="24"/>
        </w:rPr>
      </w:pPr>
      <w:r w:rsidRPr="00164B6C">
        <w:rPr>
          <w:i/>
          <w:szCs w:val="24"/>
        </w:rPr>
        <w:t xml:space="preserve">Оценка тестовых работ </w:t>
      </w:r>
    </w:p>
    <w:p w:rsidR="00C766CC" w:rsidRPr="00164B6C" w:rsidRDefault="00C766CC" w:rsidP="00A168FB">
      <w:pPr>
        <w:tabs>
          <w:tab w:val="left" w:pos="284"/>
        </w:tabs>
        <w:spacing w:line="240" w:lineRule="auto"/>
        <w:rPr>
          <w:szCs w:val="24"/>
        </w:rPr>
      </w:pPr>
      <w:r w:rsidRPr="00164B6C">
        <w:rPr>
          <w:szCs w:val="24"/>
        </w:rPr>
        <w:t>При оценивании тестов используется следующая шкала</w:t>
      </w:r>
    </w:p>
    <w:p w:rsidR="00C766CC" w:rsidRPr="00164B6C" w:rsidRDefault="00C766CC" w:rsidP="00A168FB">
      <w:pPr>
        <w:tabs>
          <w:tab w:val="left" w:pos="284"/>
        </w:tabs>
        <w:spacing w:line="240" w:lineRule="auto"/>
        <w:rPr>
          <w:szCs w:val="24"/>
        </w:rPr>
      </w:pPr>
      <w:r w:rsidRPr="00164B6C">
        <w:rPr>
          <w:szCs w:val="24"/>
        </w:rPr>
        <w:t>90 – 100% выполнения – «отлично»</w:t>
      </w:r>
    </w:p>
    <w:p w:rsidR="00C766CC" w:rsidRPr="00164B6C" w:rsidRDefault="00C766CC" w:rsidP="00A168FB">
      <w:pPr>
        <w:tabs>
          <w:tab w:val="left" w:pos="284"/>
        </w:tabs>
        <w:spacing w:line="240" w:lineRule="auto"/>
        <w:rPr>
          <w:szCs w:val="24"/>
        </w:rPr>
      </w:pPr>
      <w:r w:rsidRPr="00164B6C">
        <w:rPr>
          <w:szCs w:val="24"/>
        </w:rPr>
        <w:t>70 – 89 % - «хорошо»</w:t>
      </w:r>
    </w:p>
    <w:p w:rsidR="00C766CC" w:rsidRPr="00164B6C" w:rsidRDefault="00C766CC" w:rsidP="00A168FB">
      <w:pPr>
        <w:tabs>
          <w:tab w:val="left" w:pos="284"/>
        </w:tabs>
        <w:spacing w:line="240" w:lineRule="auto"/>
        <w:rPr>
          <w:szCs w:val="24"/>
        </w:rPr>
      </w:pPr>
      <w:r w:rsidRPr="00164B6C">
        <w:rPr>
          <w:szCs w:val="24"/>
        </w:rPr>
        <w:t>50 – 69% - «удовлетворительно»</w:t>
      </w:r>
    </w:p>
    <w:p w:rsidR="00C766CC" w:rsidRPr="00164B6C" w:rsidRDefault="00C766CC" w:rsidP="00A168FB">
      <w:pPr>
        <w:tabs>
          <w:tab w:val="left" w:pos="284"/>
        </w:tabs>
        <w:spacing w:line="240" w:lineRule="auto"/>
        <w:rPr>
          <w:szCs w:val="24"/>
        </w:rPr>
      </w:pPr>
      <w:r w:rsidRPr="00164B6C">
        <w:rPr>
          <w:szCs w:val="24"/>
        </w:rPr>
        <w:t>менее 50% - «неудовлетворительно»</w:t>
      </w:r>
    </w:p>
    <w:p w:rsidR="00C766CC" w:rsidRPr="00164B6C" w:rsidRDefault="00C766CC" w:rsidP="00A168FB">
      <w:pPr>
        <w:tabs>
          <w:tab w:val="left" w:pos="284"/>
        </w:tabs>
        <w:spacing w:line="240" w:lineRule="auto"/>
        <w:rPr>
          <w:szCs w:val="24"/>
        </w:rPr>
      </w:pPr>
      <w:r w:rsidRPr="00164B6C">
        <w:rPr>
          <w:szCs w:val="24"/>
        </w:rPr>
        <w:t xml:space="preserve">При выполнении тестовых работ в формате ОГЭ и ЕГЭ </w:t>
      </w:r>
    </w:p>
    <w:p w:rsidR="00C766CC" w:rsidRPr="00164B6C" w:rsidRDefault="00C766CC" w:rsidP="00A168FB">
      <w:pPr>
        <w:tabs>
          <w:tab w:val="left" w:pos="284"/>
        </w:tabs>
        <w:spacing w:line="240" w:lineRule="auto"/>
        <w:rPr>
          <w:szCs w:val="24"/>
        </w:rPr>
      </w:pPr>
      <w:r w:rsidRPr="00164B6C">
        <w:rPr>
          <w:szCs w:val="24"/>
        </w:rPr>
        <w:t>Полностью выполненная  части «А»  - «удовлетворительно»</w:t>
      </w:r>
    </w:p>
    <w:p w:rsidR="00C766CC" w:rsidRPr="00164B6C" w:rsidRDefault="00C766CC" w:rsidP="00A168FB">
      <w:pPr>
        <w:tabs>
          <w:tab w:val="left" w:pos="284"/>
        </w:tabs>
        <w:spacing w:line="240" w:lineRule="auto"/>
        <w:rPr>
          <w:szCs w:val="24"/>
        </w:rPr>
      </w:pPr>
      <w:r w:rsidRPr="00164B6C">
        <w:rPr>
          <w:szCs w:val="24"/>
        </w:rPr>
        <w:t>Части «А» и «В» - «хорошо»</w:t>
      </w:r>
    </w:p>
    <w:p w:rsidR="00C766CC" w:rsidRPr="00164B6C" w:rsidRDefault="00C766CC" w:rsidP="00A168FB">
      <w:pPr>
        <w:tabs>
          <w:tab w:val="left" w:pos="284"/>
        </w:tabs>
        <w:spacing w:line="240" w:lineRule="auto"/>
        <w:rPr>
          <w:szCs w:val="24"/>
        </w:rPr>
      </w:pPr>
      <w:r w:rsidRPr="00164B6C">
        <w:rPr>
          <w:szCs w:val="24"/>
        </w:rPr>
        <w:t>Части «А», «В» и одного задания из части «С» - «отлично»</w:t>
      </w:r>
    </w:p>
    <w:p w:rsidR="00C766CC" w:rsidRPr="00164B6C" w:rsidRDefault="00C766CC" w:rsidP="00A168FB">
      <w:pPr>
        <w:tabs>
          <w:tab w:val="left" w:pos="284"/>
        </w:tabs>
        <w:spacing w:line="240" w:lineRule="auto"/>
        <w:rPr>
          <w:szCs w:val="24"/>
        </w:rPr>
      </w:pPr>
    </w:p>
    <w:p w:rsidR="00C766CC" w:rsidRPr="00164B6C" w:rsidRDefault="00C766CC" w:rsidP="00A168FB">
      <w:pPr>
        <w:tabs>
          <w:tab w:val="left" w:pos="284"/>
        </w:tabs>
        <w:spacing w:line="240" w:lineRule="auto"/>
        <w:rPr>
          <w:szCs w:val="24"/>
        </w:rPr>
      </w:pPr>
    </w:p>
    <w:p w:rsidR="00C766CC" w:rsidRPr="00164B6C" w:rsidRDefault="00C766CC" w:rsidP="00A168FB">
      <w:pPr>
        <w:tabs>
          <w:tab w:val="left" w:pos="284"/>
        </w:tabs>
        <w:spacing w:line="240" w:lineRule="auto"/>
        <w:rPr>
          <w:b/>
          <w:szCs w:val="24"/>
        </w:rPr>
      </w:pPr>
      <w:r w:rsidRPr="00164B6C">
        <w:rPr>
          <w:b/>
          <w:szCs w:val="24"/>
        </w:rPr>
        <w:tab/>
      </w:r>
      <w:r w:rsidRPr="00164B6C">
        <w:rPr>
          <w:b/>
          <w:szCs w:val="24"/>
        </w:rPr>
        <w:tab/>
      </w:r>
      <w:r w:rsidRPr="00164B6C">
        <w:rPr>
          <w:b/>
          <w:szCs w:val="24"/>
        </w:rPr>
        <w:tab/>
        <w:t xml:space="preserve">Оценочные материалы по природоведению </w:t>
      </w:r>
    </w:p>
    <w:p w:rsidR="00C766CC" w:rsidRPr="00164B6C" w:rsidRDefault="00C766CC" w:rsidP="00A168FB">
      <w:pPr>
        <w:tabs>
          <w:tab w:val="left" w:pos="284"/>
        </w:tabs>
        <w:spacing w:line="240" w:lineRule="auto"/>
        <w:rPr>
          <w:szCs w:val="24"/>
        </w:rPr>
      </w:pPr>
      <w:r w:rsidRPr="00164B6C">
        <w:rPr>
          <w:szCs w:val="24"/>
        </w:rPr>
        <w:t>При оценке знаний учащихся предполагается обращать внимание на правильность, осо</w:t>
      </w:r>
      <w:r w:rsidRPr="00164B6C">
        <w:rPr>
          <w:szCs w:val="24"/>
        </w:rPr>
        <w:t>з</w:t>
      </w:r>
      <w:r w:rsidRPr="00164B6C">
        <w:rPr>
          <w:szCs w:val="24"/>
        </w:rPr>
        <w:t xml:space="preserve">нанность, логичность и доказательность в изложении материала, точность использования терминологии, самостоятельность ответа. </w:t>
      </w:r>
    </w:p>
    <w:p w:rsidR="00C766CC" w:rsidRPr="00164B6C" w:rsidRDefault="00C766CC" w:rsidP="00A168FB">
      <w:pPr>
        <w:tabs>
          <w:tab w:val="left" w:pos="284"/>
        </w:tabs>
        <w:spacing w:line="240" w:lineRule="auto"/>
        <w:rPr>
          <w:szCs w:val="24"/>
        </w:rPr>
      </w:pPr>
      <w:r w:rsidRPr="00164B6C">
        <w:rPr>
          <w:szCs w:val="24"/>
        </w:rPr>
        <w:t xml:space="preserve">Для устных ответов определяются следующие критерии оценок: </w:t>
      </w:r>
    </w:p>
    <w:p w:rsidR="00C766CC" w:rsidRPr="00164B6C" w:rsidRDefault="00C766CC" w:rsidP="00A168FB">
      <w:pPr>
        <w:tabs>
          <w:tab w:val="left" w:pos="284"/>
        </w:tabs>
        <w:spacing w:line="240" w:lineRule="auto"/>
        <w:rPr>
          <w:szCs w:val="24"/>
        </w:rPr>
      </w:pPr>
      <w:r w:rsidRPr="00164B6C">
        <w:rPr>
          <w:szCs w:val="24"/>
        </w:rPr>
        <w:t xml:space="preserve">Оценка "5" ставится, если ученик: </w:t>
      </w:r>
    </w:p>
    <w:p w:rsidR="00C766CC" w:rsidRPr="00164B6C" w:rsidRDefault="00C766CC" w:rsidP="00A168FB">
      <w:pPr>
        <w:tabs>
          <w:tab w:val="left" w:pos="284"/>
        </w:tabs>
        <w:spacing w:line="240" w:lineRule="auto"/>
        <w:rPr>
          <w:szCs w:val="24"/>
        </w:rPr>
      </w:pPr>
      <w:r w:rsidRPr="00164B6C">
        <w:rPr>
          <w:szCs w:val="24"/>
        </w:rPr>
        <w:t>1. Показывает глубокое и полное знание и понимание всего объёма программного мат</w:t>
      </w:r>
      <w:r w:rsidRPr="00164B6C">
        <w:rPr>
          <w:szCs w:val="24"/>
        </w:rPr>
        <w:t>е</w:t>
      </w:r>
      <w:r w:rsidRPr="00164B6C">
        <w:rPr>
          <w:szCs w:val="24"/>
        </w:rPr>
        <w:t>риала; полное понимание сущности рассматриваемых понятий, явлений и закономерн</w:t>
      </w:r>
      <w:r w:rsidRPr="00164B6C">
        <w:rPr>
          <w:szCs w:val="24"/>
        </w:rPr>
        <w:t>о</w:t>
      </w:r>
      <w:r w:rsidRPr="00164B6C">
        <w:rPr>
          <w:szCs w:val="24"/>
        </w:rPr>
        <w:t xml:space="preserve">стей, теорий, взаимосвязей; </w:t>
      </w:r>
    </w:p>
    <w:p w:rsidR="00C766CC" w:rsidRPr="00164B6C" w:rsidRDefault="00C766CC" w:rsidP="00A168FB">
      <w:pPr>
        <w:tabs>
          <w:tab w:val="left" w:pos="284"/>
        </w:tabs>
        <w:spacing w:line="240" w:lineRule="auto"/>
        <w:rPr>
          <w:szCs w:val="24"/>
        </w:rPr>
      </w:pPr>
      <w:r w:rsidRPr="00164B6C">
        <w:rPr>
          <w:szCs w:val="24"/>
        </w:rPr>
        <w:t>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w:t>
      </w:r>
      <w:r w:rsidRPr="00164B6C">
        <w:rPr>
          <w:szCs w:val="24"/>
        </w:rPr>
        <w:t>к</w:t>
      </w:r>
      <w:r w:rsidRPr="00164B6C">
        <w:rPr>
          <w:szCs w:val="24"/>
        </w:rPr>
        <w:t>тами; самостоятельно и аргументировано делать анализ, обобщения, выводы. Устанавл</w:t>
      </w:r>
      <w:r w:rsidRPr="00164B6C">
        <w:rPr>
          <w:szCs w:val="24"/>
        </w:rPr>
        <w:t>и</w:t>
      </w:r>
      <w:r w:rsidRPr="00164B6C">
        <w:rPr>
          <w:szCs w:val="24"/>
        </w:rPr>
        <w:t>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w:t>
      </w:r>
      <w:r w:rsidRPr="00164B6C">
        <w:rPr>
          <w:szCs w:val="24"/>
        </w:rPr>
        <w:t>е</w:t>
      </w:r>
      <w:r w:rsidRPr="00164B6C">
        <w:rPr>
          <w:szCs w:val="24"/>
        </w:rPr>
        <w:t>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w:t>
      </w:r>
      <w:r w:rsidRPr="00164B6C">
        <w:rPr>
          <w:szCs w:val="24"/>
        </w:rPr>
        <w:t>р</w:t>
      </w:r>
      <w:r w:rsidRPr="00164B6C">
        <w:rPr>
          <w:szCs w:val="24"/>
        </w:rPr>
        <w:t>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w:t>
      </w:r>
      <w:r w:rsidRPr="00164B6C">
        <w:rPr>
          <w:szCs w:val="24"/>
        </w:rPr>
        <w:t>а</w:t>
      </w:r>
      <w:r w:rsidRPr="00164B6C">
        <w:rPr>
          <w:szCs w:val="24"/>
        </w:rPr>
        <w:t xml:space="preserve">тельства выводов из наблюдений и опытов; </w:t>
      </w:r>
    </w:p>
    <w:p w:rsidR="00C766CC" w:rsidRPr="00164B6C" w:rsidRDefault="00C766CC" w:rsidP="00A168FB">
      <w:pPr>
        <w:tabs>
          <w:tab w:val="left" w:pos="284"/>
        </w:tabs>
        <w:spacing w:line="240" w:lineRule="auto"/>
        <w:rPr>
          <w:szCs w:val="24"/>
        </w:rPr>
      </w:pPr>
      <w:r w:rsidRPr="00164B6C">
        <w:rPr>
          <w:szCs w:val="24"/>
        </w:rPr>
        <w:t>3. Самостоятельно, уверенно и безошибочно применяет полученные знания в решении проблем на  на творческом уровне; допускает не более одного недочёта, который легко исправляет по требованию учителя; записи, сопровождающие ответ, соответствуют тр</w:t>
      </w:r>
      <w:r w:rsidRPr="00164B6C">
        <w:rPr>
          <w:szCs w:val="24"/>
        </w:rPr>
        <w:t>е</w:t>
      </w:r>
      <w:r w:rsidRPr="00164B6C">
        <w:rPr>
          <w:szCs w:val="24"/>
        </w:rPr>
        <w:t xml:space="preserve">бованиям. </w:t>
      </w:r>
    </w:p>
    <w:p w:rsidR="00C766CC" w:rsidRPr="00164B6C" w:rsidRDefault="00C766CC" w:rsidP="00A168FB">
      <w:pPr>
        <w:tabs>
          <w:tab w:val="left" w:pos="284"/>
        </w:tabs>
        <w:spacing w:line="240" w:lineRule="auto"/>
        <w:rPr>
          <w:szCs w:val="24"/>
        </w:rPr>
      </w:pPr>
      <w:r w:rsidRPr="00164B6C">
        <w:rPr>
          <w:szCs w:val="24"/>
        </w:rPr>
        <w:t xml:space="preserve">Оценка "4" ставится, если ученик: </w:t>
      </w:r>
    </w:p>
    <w:p w:rsidR="00C766CC" w:rsidRPr="00164B6C" w:rsidRDefault="00C766CC" w:rsidP="00A168FB">
      <w:pPr>
        <w:tabs>
          <w:tab w:val="left" w:pos="284"/>
        </w:tabs>
        <w:spacing w:line="240" w:lineRule="auto"/>
        <w:rPr>
          <w:szCs w:val="24"/>
        </w:rPr>
      </w:pPr>
      <w:r w:rsidRPr="00164B6C">
        <w:rPr>
          <w:szCs w:val="24"/>
        </w:rPr>
        <w:t>1. Показывает знания всего изученного программного материала. Даёт полный и правил</w:t>
      </w:r>
      <w:r w:rsidRPr="00164B6C">
        <w:rPr>
          <w:szCs w:val="24"/>
        </w:rPr>
        <w:t>ь</w:t>
      </w:r>
      <w:r w:rsidRPr="00164B6C">
        <w:rPr>
          <w:szCs w:val="24"/>
        </w:rPr>
        <w:t>ный ответ на основе изученных теорий; незначительные ошибки и недочёты при воспр</w:t>
      </w:r>
      <w:r w:rsidRPr="00164B6C">
        <w:rPr>
          <w:szCs w:val="24"/>
        </w:rPr>
        <w:t>о</w:t>
      </w:r>
      <w:r w:rsidRPr="00164B6C">
        <w:rPr>
          <w:szCs w:val="24"/>
        </w:rPr>
        <w:t>изведении изученного материала, определения понятий дал неполные, небольшие нето</w:t>
      </w:r>
      <w:r w:rsidRPr="00164B6C">
        <w:rPr>
          <w:szCs w:val="24"/>
        </w:rPr>
        <w:t>ч</w:t>
      </w:r>
      <w:r w:rsidRPr="00164B6C">
        <w:rPr>
          <w:szCs w:val="24"/>
        </w:rPr>
        <w:t>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w:t>
      </w:r>
      <w:r w:rsidRPr="00164B6C">
        <w:rPr>
          <w:szCs w:val="24"/>
        </w:rPr>
        <w:t>а</w:t>
      </w:r>
      <w:r w:rsidRPr="00164B6C">
        <w:rPr>
          <w:szCs w:val="24"/>
        </w:rPr>
        <w:t>мостоятельно при требовании или при небольшой помощи преподавателя; в основном у</w:t>
      </w:r>
      <w:r w:rsidRPr="00164B6C">
        <w:rPr>
          <w:szCs w:val="24"/>
        </w:rPr>
        <w:t>с</w:t>
      </w:r>
      <w:r w:rsidRPr="00164B6C">
        <w:rPr>
          <w:szCs w:val="24"/>
        </w:rPr>
        <w:t>воил учебный материал; подтверждает ответ конкретными примерами; правильно отвеч</w:t>
      </w:r>
      <w:r w:rsidRPr="00164B6C">
        <w:rPr>
          <w:szCs w:val="24"/>
        </w:rPr>
        <w:t>а</w:t>
      </w:r>
      <w:r w:rsidRPr="00164B6C">
        <w:rPr>
          <w:szCs w:val="24"/>
        </w:rPr>
        <w:t xml:space="preserve">ет на дополнительные вопросы учителя. </w:t>
      </w:r>
    </w:p>
    <w:p w:rsidR="00C766CC" w:rsidRPr="00164B6C" w:rsidRDefault="00C766CC" w:rsidP="00A168FB">
      <w:pPr>
        <w:tabs>
          <w:tab w:val="left" w:pos="284"/>
        </w:tabs>
        <w:spacing w:line="240" w:lineRule="auto"/>
        <w:rPr>
          <w:szCs w:val="24"/>
        </w:rPr>
      </w:pPr>
      <w:r w:rsidRPr="00164B6C">
        <w:rPr>
          <w:szCs w:val="24"/>
        </w:rPr>
        <w:t>2. Умеет самостоятельно выделять главные положения в изученном материале; на основ</w:t>
      </w:r>
      <w:r w:rsidRPr="00164B6C">
        <w:rPr>
          <w:szCs w:val="24"/>
        </w:rPr>
        <w:t>а</w:t>
      </w:r>
      <w:r w:rsidRPr="00164B6C">
        <w:rPr>
          <w:szCs w:val="24"/>
        </w:rPr>
        <w:t>нии фактов и примеров обобщать, делать выводы, устанавливать внутрипредметные св</w:t>
      </w:r>
      <w:r w:rsidRPr="00164B6C">
        <w:rPr>
          <w:szCs w:val="24"/>
        </w:rPr>
        <w:t>я</w:t>
      </w:r>
      <w:r w:rsidRPr="00164B6C">
        <w:rPr>
          <w:szCs w:val="24"/>
        </w:rPr>
        <w:t xml:space="preserve">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C766CC" w:rsidRPr="00164B6C" w:rsidRDefault="00C766CC" w:rsidP="00A168FB">
      <w:pPr>
        <w:tabs>
          <w:tab w:val="left" w:pos="284"/>
        </w:tabs>
        <w:spacing w:line="240" w:lineRule="auto"/>
        <w:rPr>
          <w:szCs w:val="24"/>
        </w:rPr>
      </w:pPr>
      <w:r w:rsidRPr="00164B6C">
        <w:rPr>
          <w:szCs w:val="24"/>
        </w:rPr>
        <w:t xml:space="preserve">3.В основном правильно даны определения понятий и использованы научные термины; </w:t>
      </w:r>
    </w:p>
    <w:p w:rsidR="00C766CC" w:rsidRPr="00164B6C" w:rsidRDefault="00C766CC" w:rsidP="00A168FB">
      <w:pPr>
        <w:tabs>
          <w:tab w:val="left" w:pos="284"/>
        </w:tabs>
        <w:spacing w:line="240" w:lineRule="auto"/>
        <w:rPr>
          <w:szCs w:val="24"/>
        </w:rPr>
      </w:pPr>
      <w:r w:rsidRPr="00164B6C">
        <w:rPr>
          <w:szCs w:val="24"/>
        </w:rPr>
        <w:t xml:space="preserve">4.Ответ самостоятельный; </w:t>
      </w:r>
    </w:p>
    <w:p w:rsidR="00C766CC" w:rsidRPr="00164B6C" w:rsidRDefault="00C766CC" w:rsidP="00A168FB">
      <w:pPr>
        <w:tabs>
          <w:tab w:val="left" w:pos="284"/>
        </w:tabs>
        <w:spacing w:line="240" w:lineRule="auto"/>
        <w:rPr>
          <w:szCs w:val="24"/>
        </w:rPr>
      </w:pPr>
      <w:r w:rsidRPr="00164B6C">
        <w:rPr>
          <w:szCs w:val="24"/>
        </w:rPr>
        <w:t xml:space="preserve">5.Наличие неточностей в изложении материала; </w:t>
      </w:r>
    </w:p>
    <w:p w:rsidR="00C766CC" w:rsidRPr="00164B6C" w:rsidRDefault="00C766CC" w:rsidP="00A168FB">
      <w:pPr>
        <w:tabs>
          <w:tab w:val="left" w:pos="284"/>
        </w:tabs>
        <w:spacing w:line="240" w:lineRule="auto"/>
        <w:rPr>
          <w:szCs w:val="24"/>
        </w:rPr>
      </w:pPr>
      <w:r w:rsidRPr="00164B6C">
        <w:rPr>
          <w:szCs w:val="24"/>
        </w:rPr>
        <w:t>6.Определения понятий неполные, допущены незначительные нарушения последовател</w:t>
      </w:r>
      <w:r w:rsidRPr="00164B6C">
        <w:rPr>
          <w:szCs w:val="24"/>
        </w:rPr>
        <w:t>ь</w:t>
      </w:r>
      <w:r w:rsidRPr="00164B6C">
        <w:rPr>
          <w:szCs w:val="24"/>
        </w:rPr>
        <w:t>ности изложения, небольшие неточности при использовании научных терминов или в в</w:t>
      </w:r>
      <w:r w:rsidRPr="00164B6C">
        <w:rPr>
          <w:szCs w:val="24"/>
        </w:rPr>
        <w:t>ы</w:t>
      </w:r>
      <w:r w:rsidRPr="00164B6C">
        <w:rPr>
          <w:szCs w:val="24"/>
        </w:rPr>
        <w:t xml:space="preserve">водах и обобщениях; </w:t>
      </w:r>
    </w:p>
    <w:p w:rsidR="00C766CC" w:rsidRPr="00164B6C" w:rsidRDefault="00C766CC" w:rsidP="00A168FB">
      <w:pPr>
        <w:tabs>
          <w:tab w:val="left" w:pos="284"/>
        </w:tabs>
        <w:spacing w:line="240" w:lineRule="auto"/>
        <w:rPr>
          <w:szCs w:val="24"/>
        </w:rPr>
      </w:pPr>
      <w:r w:rsidRPr="00164B6C">
        <w:rPr>
          <w:szCs w:val="24"/>
        </w:rPr>
        <w:t>7.Связное и последовательное изложение; при помощи наводящих вопросов учителя во</w:t>
      </w:r>
      <w:r w:rsidRPr="00164B6C">
        <w:rPr>
          <w:szCs w:val="24"/>
        </w:rPr>
        <w:t>с</w:t>
      </w:r>
      <w:r w:rsidRPr="00164B6C">
        <w:rPr>
          <w:szCs w:val="24"/>
        </w:rPr>
        <w:t xml:space="preserve">полняются сделанные пропуски; </w:t>
      </w:r>
    </w:p>
    <w:p w:rsidR="00C766CC" w:rsidRPr="00164B6C" w:rsidRDefault="00C766CC" w:rsidP="00A168FB">
      <w:pPr>
        <w:tabs>
          <w:tab w:val="left" w:pos="284"/>
        </w:tabs>
        <w:spacing w:line="240" w:lineRule="auto"/>
        <w:rPr>
          <w:szCs w:val="24"/>
        </w:rPr>
      </w:pPr>
      <w:r w:rsidRPr="00164B6C">
        <w:rPr>
          <w:szCs w:val="24"/>
        </w:rPr>
        <w:t>8.Наличие конкретных представлений и элементарных реальных понятий изучаемых я</w:t>
      </w:r>
      <w:r w:rsidRPr="00164B6C">
        <w:rPr>
          <w:szCs w:val="24"/>
        </w:rPr>
        <w:t>в</w:t>
      </w:r>
      <w:r w:rsidRPr="00164B6C">
        <w:rPr>
          <w:szCs w:val="24"/>
        </w:rPr>
        <w:t xml:space="preserve">лений. </w:t>
      </w:r>
    </w:p>
    <w:p w:rsidR="00C766CC" w:rsidRPr="00164B6C" w:rsidRDefault="00C766CC" w:rsidP="00A168FB">
      <w:pPr>
        <w:tabs>
          <w:tab w:val="left" w:pos="284"/>
        </w:tabs>
        <w:spacing w:line="240" w:lineRule="auto"/>
        <w:rPr>
          <w:szCs w:val="24"/>
        </w:rPr>
      </w:pPr>
      <w:r w:rsidRPr="00164B6C">
        <w:rPr>
          <w:szCs w:val="24"/>
        </w:rPr>
        <w:t xml:space="preserve">Оценка "3" ставится, если ученик: </w:t>
      </w:r>
    </w:p>
    <w:p w:rsidR="00C766CC" w:rsidRPr="00164B6C" w:rsidRDefault="00C766CC" w:rsidP="00A168FB">
      <w:pPr>
        <w:tabs>
          <w:tab w:val="left" w:pos="284"/>
        </w:tabs>
        <w:spacing w:line="240" w:lineRule="auto"/>
        <w:rPr>
          <w:szCs w:val="24"/>
        </w:rPr>
      </w:pPr>
      <w:r w:rsidRPr="00164B6C">
        <w:rPr>
          <w:szCs w:val="24"/>
        </w:rPr>
        <w:t xml:space="preserve">1.Усвоил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C766CC" w:rsidRPr="00164B6C" w:rsidRDefault="00C766CC" w:rsidP="00A168FB">
      <w:pPr>
        <w:tabs>
          <w:tab w:val="left" w:pos="284"/>
        </w:tabs>
        <w:spacing w:line="240" w:lineRule="auto"/>
        <w:rPr>
          <w:szCs w:val="24"/>
        </w:rPr>
      </w:pPr>
      <w:r w:rsidRPr="00164B6C">
        <w:rPr>
          <w:szCs w:val="24"/>
        </w:rPr>
        <w:t xml:space="preserve">2.Материал излагает несистематизированно, фрагментарно, не всегда последовательно; </w:t>
      </w:r>
    </w:p>
    <w:p w:rsidR="00C766CC" w:rsidRPr="00164B6C" w:rsidRDefault="00C766CC" w:rsidP="00A168FB">
      <w:pPr>
        <w:tabs>
          <w:tab w:val="left" w:pos="284"/>
        </w:tabs>
        <w:spacing w:line="240" w:lineRule="auto"/>
        <w:rPr>
          <w:szCs w:val="24"/>
        </w:rPr>
      </w:pPr>
      <w:r w:rsidRPr="00164B6C">
        <w:rPr>
          <w:szCs w:val="24"/>
        </w:rPr>
        <w:t xml:space="preserve">3.Показывает недостаточную сформированность отдельных знаний и умений; выводы и обобщения аргументирует слабо, допускает в них ошибки. </w:t>
      </w:r>
    </w:p>
    <w:p w:rsidR="00C766CC" w:rsidRPr="00164B6C" w:rsidRDefault="00C766CC" w:rsidP="00A168FB">
      <w:pPr>
        <w:tabs>
          <w:tab w:val="left" w:pos="284"/>
        </w:tabs>
        <w:spacing w:line="240" w:lineRule="auto"/>
        <w:rPr>
          <w:szCs w:val="24"/>
        </w:rPr>
      </w:pPr>
      <w:r w:rsidRPr="00164B6C">
        <w:rPr>
          <w:szCs w:val="24"/>
        </w:rPr>
        <w:t xml:space="preserve">4.Допустил ошибки и неточности в использовании научной терминологии, определения понятий дал недостаточно четкие; </w:t>
      </w:r>
    </w:p>
    <w:p w:rsidR="00C766CC" w:rsidRPr="00164B6C" w:rsidRDefault="00C766CC" w:rsidP="00A168FB">
      <w:pPr>
        <w:tabs>
          <w:tab w:val="left" w:pos="284"/>
        </w:tabs>
        <w:spacing w:line="240" w:lineRule="auto"/>
        <w:rPr>
          <w:szCs w:val="24"/>
        </w:rPr>
      </w:pPr>
      <w:r w:rsidRPr="00164B6C">
        <w:rPr>
          <w:szCs w:val="24"/>
        </w:rPr>
        <w:t xml:space="preserve">5.Не использовал в качестве доказательства выводы и обобщения из наблюдений, фактов, опытов или допустил ошибки при их изложении; </w:t>
      </w:r>
    </w:p>
    <w:p w:rsidR="00C766CC" w:rsidRPr="00164B6C" w:rsidRDefault="00C766CC" w:rsidP="00A168FB">
      <w:pPr>
        <w:tabs>
          <w:tab w:val="left" w:pos="284"/>
        </w:tabs>
        <w:spacing w:line="240" w:lineRule="auto"/>
        <w:rPr>
          <w:szCs w:val="24"/>
        </w:rPr>
      </w:pPr>
      <w:r w:rsidRPr="00164B6C">
        <w:rPr>
          <w:szCs w:val="24"/>
        </w:rPr>
        <w:t>6.Испытывает затруднения в применении знаний, необходимых для решения задач ра</w:t>
      </w:r>
      <w:r w:rsidRPr="00164B6C">
        <w:rPr>
          <w:szCs w:val="24"/>
        </w:rPr>
        <w:t>з</w:t>
      </w:r>
      <w:r w:rsidRPr="00164B6C">
        <w:rPr>
          <w:szCs w:val="24"/>
        </w:rPr>
        <w:t xml:space="preserve">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C766CC" w:rsidRPr="00164B6C" w:rsidRDefault="00C766CC" w:rsidP="00A168FB">
      <w:pPr>
        <w:tabs>
          <w:tab w:val="left" w:pos="284"/>
        </w:tabs>
        <w:spacing w:line="240" w:lineRule="auto"/>
        <w:rPr>
          <w:szCs w:val="24"/>
        </w:rPr>
      </w:pPr>
      <w:r w:rsidRPr="00164B6C">
        <w:rPr>
          <w:szCs w:val="24"/>
        </w:rPr>
        <w:t>7.Отвечает неполно на вопросы учителя (ёупуская и основное), или воспроизводит соде</w:t>
      </w:r>
      <w:r w:rsidRPr="00164B6C">
        <w:rPr>
          <w:szCs w:val="24"/>
        </w:rPr>
        <w:t>р</w:t>
      </w:r>
      <w:r w:rsidRPr="00164B6C">
        <w:rPr>
          <w:szCs w:val="24"/>
        </w:rPr>
        <w:t>жание текста учебника, но недостаточно понимает отдельные положения, имеющие ва</w:t>
      </w:r>
      <w:r w:rsidRPr="00164B6C">
        <w:rPr>
          <w:szCs w:val="24"/>
        </w:rPr>
        <w:t>ж</w:t>
      </w:r>
      <w:r w:rsidRPr="00164B6C">
        <w:rPr>
          <w:szCs w:val="24"/>
        </w:rPr>
        <w:t xml:space="preserve">ное значение в этом тексте; </w:t>
      </w:r>
    </w:p>
    <w:p w:rsidR="00C766CC" w:rsidRPr="00164B6C" w:rsidRDefault="00C766CC" w:rsidP="00A168FB">
      <w:pPr>
        <w:tabs>
          <w:tab w:val="left" w:pos="284"/>
        </w:tabs>
        <w:spacing w:line="240" w:lineRule="auto"/>
        <w:rPr>
          <w:szCs w:val="24"/>
        </w:rPr>
      </w:pPr>
      <w:r w:rsidRPr="00164B6C">
        <w:rPr>
          <w:szCs w:val="24"/>
        </w:rPr>
        <w:t xml:space="preserve">8.Обнаруживает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rsidR="00C766CC" w:rsidRPr="00164B6C" w:rsidRDefault="00C766CC" w:rsidP="00A168FB">
      <w:pPr>
        <w:tabs>
          <w:tab w:val="left" w:pos="284"/>
        </w:tabs>
        <w:spacing w:line="240" w:lineRule="auto"/>
        <w:rPr>
          <w:szCs w:val="24"/>
        </w:rPr>
      </w:pPr>
      <w:r w:rsidRPr="00164B6C">
        <w:rPr>
          <w:szCs w:val="24"/>
        </w:rPr>
        <w:t xml:space="preserve">Оценка "2" ставится, если ученик: </w:t>
      </w:r>
    </w:p>
    <w:p w:rsidR="00C766CC" w:rsidRPr="00164B6C" w:rsidRDefault="00C766CC" w:rsidP="00A168FB">
      <w:pPr>
        <w:tabs>
          <w:tab w:val="left" w:pos="284"/>
        </w:tabs>
        <w:spacing w:line="240" w:lineRule="auto"/>
        <w:rPr>
          <w:szCs w:val="24"/>
        </w:rPr>
      </w:pPr>
      <w:r w:rsidRPr="00164B6C">
        <w:rPr>
          <w:szCs w:val="24"/>
        </w:rPr>
        <w:t xml:space="preserve">1. Не усвоил и не раскрыл основное содержание материала; </w:t>
      </w:r>
    </w:p>
    <w:p w:rsidR="00C766CC" w:rsidRPr="00164B6C" w:rsidRDefault="00C766CC" w:rsidP="00A168FB">
      <w:pPr>
        <w:tabs>
          <w:tab w:val="left" w:pos="284"/>
        </w:tabs>
        <w:spacing w:line="240" w:lineRule="auto"/>
        <w:rPr>
          <w:szCs w:val="24"/>
        </w:rPr>
      </w:pPr>
      <w:r w:rsidRPr="00164B6C">
        <w:rPr>
          <w:szCs w:val="24"/>
        </w:rPr>
        <w:t xml:space="preserve">2.Не делает выводов и обобщений. </w:t>
      </w:r>
    </w:p>
    <w:p w:rsidR="00C766CC" w:rsidRPr="00164B6C" w:rsidRDefault="00C766CC" w:rsidP="00A168FB">
      <w:pPr>
        <w:tabs>
          <w:tab w:val="left" w:pos="284"/>
        </w:tabs>
        <w:spacing w:line="240" w:lineRule="auto"/>
        <w:rPr>
          <w:szCs w:val="24"/>
        </w:rPr>
      </w:pPr>
      <w:r w:rsidRPr="00164B6C">
        <w:rPr>
          <w:szCs w:val="24"/>
        </w:rPr>
        <w:t xml:space="preserve">3.Не знает и не понимает значительную или основную часть программного материала в пределах поставленных вопросов; </w:t>
      </w:r>
    </w:p>
    <w:p w:rsidR="00C766CC" w:rsidRPr="00164B6C" w:rsidRDefault="00C766CC" w:rsidP="00A168FB">
      <w:pPr>
        <w:tabs>
          <w:tab w:val="left" w:pos="284"/>
        </w:tabs>
        <w:spacing w:line="240" w:lineRule="auto"/>
        <w:rPr>
          <w:szCs w:val="24"/>
        </w:rPr>
      </w:pPr>
      <w:r w:rsidRPr="00164B6C">
        <w:rPr>
          <w:szCs w:val="24"/>
        </w:rPr>
        <w:t xml:space="preserve">4.Имеет слабо сформированные и неполные знания и не умеет применять их к решению конкретных вопросов и задач по образцу; </w:t>
      </w:r>
    </w:p>
    <w:p w:rsidR="00C766CC" w:rsidRPr="00164B6C" w:rsidRDefault="00C766CC" w:rsidP="00A168FB">
      <w:pPr>
        <w:tabs>
          <w:tab w:val="left" w:pos="284"/>
        </w:tabs>
        <w:spacing w:line="240" w:lineRule="auto"/>
        <w:rPr>
          <w:szCs w:val="24"/>
        </w:rPr>
      </w:pPr>
      <w:r w:rsidRPr="00164B6C">
        <w:rPr>
          <w:szCs w:val="24"/>
        </w:rPr>
        <w:t xml:space="preserve">5.При ответе (на один вопрос) допускает более двух грубых ошибок, которые не может исправить даже при помощи учителя. </w:t>
      </w:r>
    </w:p>
    <w:p w:rsidR="00C766CC" w:rsidRPr="00164B6C" w:rsidRDefault="00C766CC" w:rsidP="00A168FB">
      <w:pPr>
        <w:tabs>
          <w:tab w:val="left" w:pos="284"/>
        </w:tabs>
        <w:spacing w:line="240" w:lineRule="auto"/>
        <w:rPr>
          <w:szCs w:val="24"/>
          <w:u w:val="single"/>
        </w:rPr>
      </w:pPr>
    </w:p>
    <w:p w:rsidR="00C766CC" w:rsidRPr="00164B6C" w:rsidRDefault="00C766CC" w:rsidP="00A168FB">
      <w:pPr>
        <w:tabs>
          <w:tab w:val="left" w:pos="284"/>
        </w:tabs>
        <w:spacing w:line="240" w:lineRule="auto"/>
        <w:rPr>
          <w:b/>
          <w:szCs w:val="24"/>
        </w:rPr>
      </w:pPr>
      <w:r w:rsidRPr="00164B6C">
        <w:rPr>
          <w:b/>
          <w:szCs w:val="24"/>
        </w:rPr>
        <w:t>Оценочные материалы по географии</w:t>
      </w:r>
    </w:p>
    <w:p w:rsidR="00C766CC" w:rsidRPr="00164B6C" w:rsidRDefault="00C766CC" w:rsidP="00A168FB">
      <w:pPr>
        <w:tabs>
          <w:tab w:val="left" w:pos="284"/>
        </w:tabs>
        <w:spacing w:line="240" w:lineRule="auto"/>
        <w:rPr>
          <w:szCs w:val="24"/>
        </w:rPr>
      </w:pPr>
      <w:r w:rsidRPr="00164B6C">
        <w:rPr>
          <w:szCs w:val="24"/>
        </w:rPr>
        <w:t xml:space="preserve">Оценка знаний и умений учащихся. </w:t>
      </w:r>
    </w:p>
    <w:p w:rsidR="00C766CC" w:rsidRPr="00164B6C" w:rsidRDefault="00C766CC" w:rsidP="00A168FB">
      <w:pPr>
        <w:tabs>
          <w:tab w:val="left" w:pos="284"/>
        </w:tabs>
        <w:spacing w:line="240" w:lineRule="auto"/>
        <w:rPr>
          <w:szCs w:val="24"/>
        </w:rPr>
      </w:pPr>
      <w:r w:rsidRPr="00164B6C">
        <w:rPr>
          <w:szCs w:val="24"/>
        </w:rPr>
        <w:t xml:space="preserve">1. 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 ситуациях. </w:t>
      </w:r>
    </w:p>
    <w:p w:rsidR="00C766CC" w:rsidRPr="00164B6C" w:rsidRDefault="00C766CC" w:rsidP="00A168FB">
      <w:pPr>
        <w:tabs>
          <w:tab w:val="left" w:pos="284"/>
        </w:tabs>
        <w:spacing w:line="240" w:lineRule="auto"/>
        <w:rPr>
          <w:szCs w:val="24"/>
        </w:rPr>
      </w:pPr>
      <w:r w:rsidRPr="00164B6C">
        <w:rPr>
          <w:szCs w:val="24"/>
        </w:rPr>
        <w:t xml:space="preserve">2. Основными формами проверки знаний и умений учащихся по географии являются письменная контрольная работа, тестирование  и устный опрос. </w:t>
      </w:r>
    </w:p>
    <w:p w:rsidR="00C766CC" w:rsidRPr="00164B6C" w:rsidRDefault="00C766CC" w:rsidP="00A168FB">
      <w:pPr>
        <w:tabs>
          <w:tab w:val="left" w:pos="284"/>
        </w:tabs>
        <w:spacing w:line="240" w:lineRule="auto"/>
        <w:rPr>
          <w:szCs w:val="24"/>
        </w:rPr>
      </w:pPr>
      <w:r w:rsidRPr="00164B6C">
        <w:rPr>
          <w:szCs w:val="24"/>
        </w:rPr>
        <w:t>При оценке письменных и устных ответов учитель в первую очередь учитывает показа</w:t>
      </w:r>
      <w:r w:rsidRPr="00164B6C">
        <w:rPr>
          <w:szCs w:val="24"/>
        </w:rPr>
        <w:t>н</w:t>
      </w:r>
      <w:r w:rsidRPr="00164B6C">
        <w:rPr>
          <w:szCs w:val="24"/>
        </w:rPr>
        <w:t>ные учащимися знания и умения. Оценка зависит также от наличия и характера погре</w:t>
      </w:r>
      <w:r w:rsidRPr="00164B6C">
        <w:rPr>
          <w:szCs w:val="24"/>
        </w:rPr>
        <w:t>ш</w:t>
      </w:r>
      <w:r w:rsidRPr="00164B6C">
        <w:rPr>
          <w:szCs w:val="24"/>
        </w:rPr>
        <w:t xml:space="preserve">ностей, допущенных учащимися. </w:t>
      </w:r>
    </w:p>
    <w:p w:rsidR="00C766CC" w:rsidRPr="00164B6C" w:rsidRDefault="00C766CC" w:rsidP="00A168FB">
      <w:pPr>
        <w:tabs>
          <w:tab w:val="left" w:pos="284"/>
        </w:tabs>
        <w:spacing w:line="240" w:lineRule="auto"/>
        <w:rPr>
          <w:szCs w:val="24"/>
        </w:rPr>
      </w:pPr>
      <w:r w:rsidRPr="00164B6C">
        <w:rPr>
          <w:szCs w:val="24"/>
        </w:rPr>
        <w:t xml:space="preserve">3.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rsidR="00C766CC" w:rsidRPr="00164B6C" w:rsidRDefault="00C766CC" w:rsidP="00A168FB">
      <w:pPr>
        <w:tabs>
          <w:tab w:val="left" w:pos="284"/>
        </w:tabs>
        <w:spacing w:line="240" w:lineRule="auto"/>
        <w:rPr>
          <w:szCs w:val="24"/>
        </w:rPr>
      </w:pPr>
      <w:r w:rsidRPr="00164B6C">
        <w:rPr>
          <w:szCs w:val="24"/>
        </w:rPr>
        <w:t>К недочетам относятся погрешности, свидетельствующие о недостаточно полном или н</w:t>
      </w:r>
      <w:r w:rsidRPr="00164B6C">
        <w:rPr>
          <w:szCs w:val="24"/>
        </w:rPr>
        <w:t>е</w:t>
      </w:r>
      <w:r w:rsidRPr="00164B6C">
        <w:rPr>
          <w:szCs w:val="24"/>
        </w:rPr>
        <w:t>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w:t>
      </w:r>
      <w:r w:rsidRPr="00164B6C">
        <w:rPr>
          <w:szCs w:val="24"/>
        </w:rPr>
        <w:t>о</w:t>
      </w:r>
      <w:r w:rsidRPr="00164B6C">
        <w:rPr>
          <w:szCs w:val="24"/>
        </w:rPr>
        <w:t>рые не привели к искажению смысла полученного учеником задания или способа его в</w:t>
      </w:r>
      <w:r w:rsidRPr="00164B6C">
        <w:rPr>
          <w:szCs w:val="24"/>
        </w:rPr>
        <w:t>ы</w:t>
      </w:r>
      <w:r w:rsidRPr="00164B6C">
        <w:rPr>
          <w:szCs w:val="24"/>
        </w:rPr>
        <w:t xml:space="preserve">полнения; неаккуратная запись; небрежное выполнение чертежа. </w:t>
      </w:r>
    </w:p>
    <w:p w:rsidR="00C766CC" w:rsidRPr="00164B6C" w:rsidRDefault="00C766CC" w:rsidP="00A168FB">
      <w:pPr>
        <w:tabs>
          <w:tab w:val="left" w:pos="284"/>
        </w:tabs>
        <w:spacing w:line="240" w:lineRule="auto"/>
        <w:rPr>
          <w:szCs w:val="24"/>
        </w:rPr>
      </w:pPr>
      <w:r w:rsidRPr="00164B6C">
        <w:rPr>
          <w:szCs w:val="24"/>
        </w:rPr>
        <w:t>Граница между ошибками и недочетами является в некоторой степени условной. При о</w:t>
      </w:r>
      <w:r w:rsidRPr="00164B6C">
        <w:rPr>
          <w:szCs w:val="24"/>
        </w:rPr>
        <w:t>д</w:t>
      </w:r>
      <w:r w:rsidRPr="00164B6C">
        <w:rPr>
          <w:szCs w:val="24"/>
        </w:rPr>
        <w:t>них обстоятельствах допущенная учащимися погрешность может рассматриваться учит</w:t>
      </w:r>
      <w:r w:rsidRPr="00164B6C">
        <w:rPr>
          <w:szCs w:val="24"/>
        </w:rPr>
        <w:t>е</w:t>
      </w:r>
      <w:r w:rsidRPr="00164B6C">
        <w:rPr>
          <w:szCs w:val="24"/>
        </w:rPr>
        <w:t xml:space="preserve">лем как ошибка, в другое время и при других обстоятельствах — как недочет. </w:t>
      </w:r>
    </w:p>
    <w:p w:rsidR="00C766CC" w:rsidRPr="00164B6C" w:rsidRDefault="00C766CC" w:rsidP="00A168FB">
      <w:pPr>
        <w:tabs>
          <w:tab w:val="left" w:pos="284"/>
        </w:tabs>
        <w:spacing w:line="240" w:lineRule="auto"/>
        <w:rPr>
          <w:szCs w:val="24"/>
        </w:rPr>
      </w:pPr>
      <w:r w:rsidRPr="00164B6C">
        <w:rPr>
          <w:szCs w:val="24"/>
        </w:rPr>
        <w:t>4. Задания для устного и письменного опроса учащихся состоят из теоретических вопр</w:t>
      </w:r>
      <w:r w:rsidRPr="00164B6C">
        <w:rPr>
          <w:szCs w:val="24"/>
        </w:rPr>
        <w:t>о</w:t>
      </w:r>
      <w:r w:rsidRPr="00164B6C">
        <w:rPr>
          <w:szCs w:val="24"/>
        </w:rPr>
        <w:t xml:space="preserve">сов и задач. </w:t>
      </w:r>
    </w:p>
    <w:p w:rsidR="00C766CC" w:rsidRPr="00164B6C" w:rsidRDefault="00C766CC" w:rsidP="00A168FB">
      <w:pPr>
        <w:tabs>
          <w:tab w:val="left" w:pos="284"/>
        </w:tabs>
        <w:spacing w:line="240" w:lineRule="auto"/>
        <w:rPr>
          <w:szCs w:val="24"/>
        </w:rPr>
      </w:pPr>
      <w:r w:rsidRPr="00164B6C">
        <w:rPr>
          <w:szCs w:val="24"/>
        </w:rPr>
        <w:t>Ответ на теоретический вопрос считается безупречным, если по своему содержанию по</w:t>
      </w:r>
      <w:r w:rsidRPr="00164B6C">
        <w:rPr>
          <w:szCs w:val="24"/>
        </w:rPr>
        <w:t>л</w:t>
      </w:r>
      <w:r w:rsidRPr="00164B6C">
        <w:rPr>
          <w:szCs w:val="24"/>
        </w:rPr>
        <w:t>ностью соответствует вопросу, содержит все необходимые теоретические факты я обо</w:t>
      </w:r>
      <w:r w:rsidRPr="00164B6C">
        <w:rPr>
          <w:szCs w:val="24"/>
        </w:rPr>
        <w:t>с</w:t>
      </w:r>
      <w:r w:rsidRPr="00164B6C">
        <w:rPr>
          <w:szCs w:val="24"/>
        </w:rPr>
        <w:t>нованные выводы, а его изложение и письменная запись географически грамотны и отл</w:t>
      </w:r>
      <w:r w:rsidRPr="00164B6C">
        <w:rPr>
          <w:szCs w:val="24"/>
        </w:rPr>
        <w:t>и</w:t>
      </w:r>
      <w:r w:rsidRPr="00164B6C">
        <w:rPr>
          <w:szCs w:val="24"/>
        </w:rPr>
        <w:t xml:space="preserve">чаются последовательностью и аккуратностью. </w:t>
      </w:r>
    </w:p>
    <w:p w:rsidR="00C766CC" w:rsidRPr="00164B6C" w:rsidRDefault="00C766CC" w:rsidP="00A168FB">
      <w:pPr>
        <w:tabs>
          <w:tab w:val="left" w:pos="284"/>
        </w:tabs>
        <w:spacing w:line="240" w:lineRule="auto"/>
        <w:rPr>
          <w:szCs w:val="24"/>
        </w:rPr>
      </w:pPr>
      <w:r w:rsidRPr="00164B6C">
        <w:rPr>
          <w:szCs w:val="24"/>
        </w:rPr>
        <w:t>Ответ считается безупречным, если правильно выбран способ объяснения, сопровождае</w:t>
      </w:r>
      <w:r w:rsidRPr="00164B6C">
        <w:rPr>
          <w:szCs w:val="24"/>
        </w:rPr>
        <w:t>т</w:t>
      </w:r>
      <w:r w:rsidRPr="00164B6C">
        <w:rPr>
          <w:szCs w:val="24"/>
        </w:rPr>
        <w:t>ся необходимыми биологическими терминами, последовательно и логически связываются с предыдущими темами.</w:t>
      </w:r>
    </w:p>
    <w:p w:rsidR="00C766CC" w:rsidRPr="00164B6C" w:rsidRDefault="00C766CC" w:rsidP="00A168FB">
      <w:pPr>
        <w:tabs>
          <w:tab w:val="left" w:pos="284"/>
        </w:tabs>
        <w:spacing w:line="240" w:lineRule="auto"/>
        <w:rPr>
          <w:szCs w:val="24"/>
        </w:rPr>
      </w:pPr>
      <w:r w:rsidRPr="00164B6C">
        <w:rPr>
          <w:szCs w:val="24"/>
        </w:rPr>
        <w:t>5. Оценка ответа учащегося при устном и письменном опросе проводится по пятибалл</w:t>
      </w:r>
      <w:r w:rsidRPr="00164B6C">
        <w:rPr>
          <w:szCs w:val="24"/>
        </w:rPr>
        <w:t>ь</w:t>
      </w:r>
      <w:r w:rsidRPr="00164B6C">
        <w:rPr>
          <w:szCs w:val="24"/>
        </w:rPr>
        <w:t>ной системе, т. е. за ответ выставляется одна из отметок: 1 (плохо), 2 (неудовлетворител</w:t>
      </w:r>
      <w:r w:rsidRPr="00164B6C">
        <w:rPr>
          <w:szCs w:val="24"/>
        </w:rPr>
        <w:t>ь</w:t>
      </w:r>
      <w:r w:rsidRPr="00164B6C">
        <w:rPr>
          <w:szCs w:val="24"/>
        </w:rPr>
        <w:t xml:space="preserve">но), 3 (удовлетворительно), 4 (хорошо), 5 (отлично). </w:t>
      </w:r>
    </w:p>
    <w:p w:rsidR="00C766CC" w:rsidRPr="00164B6C" w:rsidRDefault="00C766CC" w:rsidP="00A168FB">
      <w:pPr>
        <w:tabs>
          <w:tab w:val="left" w:pos="284"/>
        </w:tabs>
        <w:spacing w:line="240" w:lineRule="auto"/>
        <w:rPr>
          <w:szCs w:val="24"/>
        </w:rPr>
      </w:pPr>
      <w:r w:rsidRPr="00164B6C">
        <w:rPr>
          <w:szCs w:val="24"/>
        </w:rPr>
        <w:t>6. 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w:t>
      </w:r>
      <w:r w:rsidRPr="00164B6C">
        <w:rPr>
          <w:szCs w:val="24"/>
        </w:rPr>
        <w:t>е</w:t>
      </w:r>
      <w:r w:rsidRPr="00164B6C">
        <w:rPr>
          <w:szCs w:val="24"/>
        </w:rPr>
        <w:t xml:space="preserve">гося; за освоение более сложной темы или ответ на более сложный вопрос, предложенные учащемуся дополнительно после выполнения им заданий. </w:t>
      </w:r>
    </w:p>
    <w:p w:rsidR="00C766CC" w:rsidRPr="00164B6C" w:rsidRDefault="00C766CC" w:rsidP="00A168FB">
      <w:pPr>
        <w:tabs>
          <w:tab w:val="left" w:pos="284"/>
        </w:tabs>
        <w:spacing w:line="240" w:lineRule="auto"/>
        <w:rPr>
          <w:szCs w:val="24"/>
        </w:rPr>
      </w:pPr>
      <w:r w:rsidRPr="00164B6C">
        <w:rPr>
          <w:i/>
          <w:iCs/>
          <w:szCs w:val="24"/>
        </w:rPr>
        <w:t xml:space="preserve">Критерии ошибок: </w:t>
      </w:r>
    </w:p>
    <w:p w:rsidR="00C766CC" w:rsidRPr="00164B6C" w:rsidRDefault="00C766CC" w:rsidP="00A168FB">
      <w:pPr>
        <w:tabs>
          <w:tab w:val="left" w:pos="284"/>
        </w:tabs>
        <w:spacing w:line="240" w:lineRule="auto"/>
        <w:rPr>
          <w:szCs w:val="24"/>
        </w:rPr>
      </w:pPr>
      <w:r w:rsidRPr="00164B6C">
        <w:rPr>
          <w:szCs w:val="24"/>
        </w:rPr>
        <w:t>К грубым ошибкам относятся ошибки, которые обнаруживают незнание учащимися би</w:t>
      </w:r>
      <w:r w:rsidRPr="00164B6C">
        <w:rPr>
          <w:szCs w:val="24"/>
        </w:rPr>
        <w:t>о</w:t>
      </w:r>
      <w:r w:rsidRPr="00164B6C">
        <w:rPr>
          <w:szCs w:val="24"/>
        </w:rPr>
        <w:t xml:space="preserve">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 </w:t>
      </w:r>
    </w:p>
    <w:p w:rsidR="00C766CC" w:rsidRPr="00164B6C" w:rsidRDefault="00C766CC" w:rsidP="00A168FB">
      <w:pPr>
        <w:tabs>
          <w:tab w:val="left" w:pos="284"/>
        </w:tabs>
        <w:spacing w:line="240" w:lineRule="auto"/>
        <w:rPr>
          <w:szCs w:val="24"/>
        </w:rPr>
      </w:pPr>
      <w:r w:rsidRPr="00164B6C">
        <w:rPr>
          <w:szCs w:val="24"/>
        </w:rPr>
        <w:t xml:space="preserve">Для устных ответов определяются следующие критерии оценок: </w:t>
      </w:r>
    </w:p>
    <w:p w:rsidR="00C766CC" w:rsidRPr="00164B6C" w:rsidRDefault="00C766CC" w:rsidP="00A168FB">
      <w:pPr>
        <w:tabs>
          <w:tab w:val="left" w:pos="284"/>
        </w:tabs>
        <w:spacing w:line="240" w:lineRule="auto"/>
        <w:rPr>
          <w:szCs w:val="24"/>
        </w:rPr>
      </w:pPr>
      <w:r w:rsidRPr="00164B6C">
        <w:rPr>
          <w:szCs w:val="24"/>
        </w:rPr>
        <w:t xml:space="preserve"> Ответ оценивается </w:t>
      </w:r>
      <w:r w:rsidRPr="00164B6C">
        <w:rPr>
          <w:i/>
          <w:iCs/>
          <w:szCs w:val="24"/>
        </w:rPr>
        <w:t xml:space="preserve">отметкой «5», </w:t>
      </w:r>
      <w:r w:rsidRPr="00164B6C">
        <w:rPr>
          <w:szCs w:val="24"/>
        </w:rPr>
        <w:t xml:space="preserve">если ученик: </w:t>
      </w:r>
    </w:p>
    <w:p w:rsidR="00C766CC" w:rsidRPr="00164B6C" w:rsidRDefault="00C766CC" w:rsidP="00A168FB">
      <w:pPr>
        <w:tabs>
          <w:tab w:val="left" w:pos="284"/>
        </w:tabs>
        <w:spacing w:line="240" w:lineRule="auto"/>
        <w:rPr>
          <w:szCs w:val="24"/>
        </w:rPr>
      </w:pPr>
      <w:r w:rsidRPr="00164B6C">
        <w:rPr>
          <w:szCs w:val="24"/>
        </w:rPr>
        <w:t>полно раскрыл содержание материала в объеме, предусмотренном программой и учебн</w:t>
      </w:r>
      <w:r w:rsidRPr="00164B6C">
        <w:rPr>
          <w:szCs w:val="24"/>
        </w:rPr>
        <w:t>и</w:t>
      </w:r>
      <w:r w:rsidRPr="00164B6C">
        <w:rPr>
          <w:szCs w:val="24"/>
        </w:rPr>
        <w:t xml:space="preserve">ком, </w:t>
      </w:r>
    </w:p>
    <w:p w:rsidR="00C766CC" w:rsidRPr="00164B6C" w:rsidRDefault="00C766CC" w:rsidP="00A168FB">
      <w:pPr>
        <w:tabs>
          <w:tab w:val="left" w:pos="284"/>
        </w:tabs>
        <w:spacing w:line="240" w:lineRule="auto"/>
        <w:rPr>
          <w:szCs w:val="24"/>
        </w:rPr>
      </w:pPr>
      <w:r w:rsidRPr="00164B6C">
        <w:rPr>
          <w:szCs w:val="24"/>
        </w:rPr>
        <w:t xml:space="preserve">изложил материал грамотным языком в определенной логической последовательности, точно используя  географическую терминологию и символику; </w:t>
      </w:r>
    </w:p>
    <w:p w:rsidR="00C766CC" w:rsidRPr="00164B6C" w:rsidRDefault="00C766CC" w:rsidP="00A168FB">
      <w:pPr>
        <w:tabs>
          <w:tab w:val="left" w:pos="284"/>
        </w:tabs>
        <w:spacing w:line="240" w:lineRule="auto"/>
        <w:rPr>
          <w:szCs w:val="24"/>
        </w:rPr>
      </w:pPr>
      <w:r w:rsidRPr="00164B6C">
        <w:rPr>
          <w:szCs w:val="24"/>
        </w:rPr>
        <w:t xml:space="preserve">правильно ориентируется по рисункам,  схемам, сопутствующие ответу; </w:t>
      </w:r>
    </w:p>
    <w:p w:rsidR="00C766CC" w:rsidRPr="00164B6C" w:rsidRDefault="00C766CC" w:rsidP="00A168FB">
      <w:pPr>
        <w:tabs>
          <w:tab w:val="left" w:pos="284"/>
        </w:tabs>
        <w:spacing w:line="240" w:lineRule="auto"/>
        <w:rPr>
          <w:szCs w:val="24"/>
        </w:rPr>
      </w:pPr>
      <w:r w:rsidRPr="00164B6C">
        <w:rPr>
          <w:szCs w:val="24"/>
        </w:rPr>
        <w:t>показал умение иллюстрировать теоретические положения конкретными примерами, пр</w:t>
      </w:r>
      <w:r w:rsidRPr="00164B6C">
        <w:rPr>
          <w:szCs w:val="24"/>
        </w:rPr>
        <w:t>и</w:t>
      </w:r>
      <w:r w:rsidRPr="00164B6C">
        <w:rPr>
          <w:szCs w:val="24"/>
        </w:rPr>
        <w:t xml:space="preserve">менять их в новой ситуации при выполнении практического задания; </w:t>
      </w:r>
    </w:p>
    <w:p w:rsidR="00C766CC" w:rsidRPr="00164B6C" w:rsidRDefault="00C766CC" w:rsidP="00A168FB">
      <w:pPr>
        <w:tabs>
          <w:tab w:val="left" w:pos="284"/>
        </w:tabs>
        <w:spacing w:line="240" w:lineRule="auto"/>
        <w:rPr>
          <w:szCs w:val="24"/>
        </w:rPr>
      </w:pPr>
      <w:r w:rsidRPr="00164B6C">
        <w:rPr>
          <w:szCs w:val="24"/>
        </w:rPr>
        <w:t>продемонстрировал усвоение ранее изученных сопутствующих вопросов, сформирова</w:t>
      </w:r>
      <w:r w:rsidRPr="00164B6C">
        <w:rPr>
          <w:szCs w:val="24"/>
        </w:rPr>
        <w:t>н</w:t>
      </w:r>
      <w:r w:rsidRPr="00164B6C">
        <w:rPr>
          <w:szCs w:val="24"/>
        </w:rPr>
        <w:t xml:space="preserve">ность и устойчивость используемых при отработке умений и навыков; </w:t>
      </w:r>
    </w:p>
    <w:p w:rsidR="00C766CC" w:rsidRPr="00164B6C" w:rsidRDefault="00C766CC" w:rsidP="00A168FB">
      <w:pPr>
        <w:tabs>
          <w:tab w:val="left" w:pos="284"/>
        </w:tabs>
        <w:spacing w:line="240" w:lineRule="auto"/>
        <w:rPr>
          <w:szCs w:val="24"/>
        </w:rPr>
      </w:pPr>
      <w:r w:rsidRPr="00164B6C">
        <w:rPr>
          <w:szCs w:val="24"/>
        </w:rPr>
        <w:t>отвечал самостоятельно без наводящих вопросов учителя. Возможны одна - две неточн</w:t>
      </w:r>
      <w:r w:rsidRPr="00164B6C">
        <w:rPr>
          <w:szCs w:val="24"/>
        </w:rPr>
        <w:t>о</w:t>
      </w:r>
      <w:r w:rsidRPr="00164B6C">
        <w:rPr>
          <w:szCs w:val="24"/>
        </w:rPr>
        <w:t>сти при освещении второстепенных вопросов или в выкладках, которые ученик легко и</w:t>
      </w:r>
      <w:r w:rsidRPr="00164B6C">
        <w:rPr>
          <w:szCs w:val="24"/>
        </w:rPr>
        <w:t>с</w:t>
      </w:r>
      <w:r w:rsidRPr="00164B6C">
        <w:rPr>
          <w:szCs w:val="24"/>
        </w:rPr>
        <w:t xml:space="preserve">правил по замечанию учителя. </w:t>
      </w:r>
    </w:p>
    <w:p w:rsidR="00C766CC" w:rsidRPr="00164B6C" w:rsidRDefault="00C766CC" w:rsidP="00A168FB">
      <w:pPr>
        <w:tabs>
          <w:tab w:val="left" w:pos="284"/>
        </w:tabs>
        <w:spacing w:line="240" w:lineRule="auto"/>
        <w:rPr>
          <w:szCs w:val="24"/>
        </w:rPr>
      </w:pPr>
      <w:r w:rsidRPr="00164B6C">
        <w:rPr>
          <w:szCs w:val="24"/>
        </w:rPr>
        <w:t xml:space="preserve">Ответ оценивается </w:t>
      </w:r>
      <w:r w:rsidRPr="00164B6C">
        <w:rPr>
          <w:i/>
          <w:iCs/>
          <w:szCs w:val="24"/>
        </w:rPr>
        <w:t>отметкой «4»,</w:t>
      </w:r>
      <w:r w:rsidRPr="00164B6C">
        <w:rPr>
          <w:szCs w:val="24"/>
        </w:rPr>
        <w:t xml:space="preserve">если он удовлетворяет в основном требованиям на оценку «5», но при этом имеет один из недостатков: </w:t>
      </w:r>
    </w:p>
    <w:p w:rsidR="00C766CC" w:rsidRPr="00164B6C" w:rsidRDefault="00C766CC" w:rsidP="00A168FB">
      <w:pPr>
        <w:tabs>
          <w:tab w:val="left" w:pos="284"/>
        </w:tabs>
        <w:spacing w:line="240" w:lineRule="auto"/>
        <w:rPr>
          <w:szCs w:val="24"/>
        </w:rPr>
      </w:pPr>
      <w:r w:rsidRPr="00164B6C">
        <w:rPr>
          <w:szCs w:val="24"/>
        </w:rPr>
        <w:t>в изложении допущены небольшие пробелы, не исказившие м</w:t>
      </w:r>
    </w:p>
    <w:p w:rsidR="00C766CC" w:rsidRPr="00164B6C" w:rsidRDefault="00C766CC" w:rsidP="00A168FB">
      <w:pPr>
        <w:tabs>
          <w:tab w:val="left" w:pos="284"/>
        </w:tabs>
        <w:spacing w:line="240" w:lineRule="auto"/>
        <w:rPr>
          <w:szCs w:val="24"/>
        </w:rPr>
      </w:pPr>
      <w:r w:rsidRPr="00164B6C">
        <w:rPr>
          <w:szCs w:val="24"/>
        </w:rPr>
        <w:t xml:space="preserve">биологическое содержание ответа; </w:t>
      </w:r>
    </w:p>
    <w:p w:rsidR="00C766CC" w:rsidRPr="00164B6C" w:rsidRDefault="00C766CC" w:rsidP="00A168FB">
      <w:pPr>
        <w:tabs>
          <w:tab w:val="left" w:pos="284"/>
        </w:tabs>
        <w:spacing w:line="240" w:lineRule="auto"/>
        <w:rPr>
          <w:szCs w:val="24"/>
        </w:rPr>
      </w:pPr>
      <w:r w:rsidRPr="00164B6C">
        <w:rPr>
          <w:szCs w:val="24"/>
        </w:rPr>
        <w:t>допущены один – два недочета при освещении основного содержания ответа, исправле</w:t>
      </w:r>
      <w:r w:rsidRPr="00164B6C">
        <w:rPr>
          <w:szCs w:val="24"/>
        </w:rPr>
        <w:t>н</w:t>
      </w:r>
      <w:r w:rsidRPr="00164B6C">
        <w:rPr>
          <w:szCs w:val="24"/>
        </w:rPr>
        <w:t xml:space="preserve">ные по замечанию учителя; </w:t>
      </w:r>
    </w:p>
    <w:p w:rsidR="00C766CC" w:rsidRPr="00164B6C" w:rsidRDefault="00C766CC" w:rsidP="00A168FB">
      <w:pPr>
        <w:tabs>
          <w:tab w:val="left" w:pos="284"/>
        </w:tabs>
        <w:spacing w:line="240" w:lineRule="auto"/>
        <w:rPr>
          <w:szCs w:val="24"/>
        </w:rPr>
      </w:pPr>
      <w:r w:rsidRPr="00164B6C">
        <w:rPr>
          <w:szCs w:val="24"/>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C766CC" w:rsidRPr="00164B6C" w:rsidRDefault="00C766CC" w:rsidP="00A168FB">
      <w:pPr>
        <w:tabs>
          <w:tab w:val="left" w:pos="284"/>
        </w:tabs>
        <w:spacing w:line="240" w:lineRule="auto"/>
        <w:rPr>
          <w:szCs w:val="24"/>
        </w:rPr>
      </w:pPr>
      <w:r w:rsidRPr="00164B6C">
        <w:rPr>
          <w:i/>
          <w:iCs/>
          <w:szCs w:val="24"/>
        </w:rPr>
        <w:t xml:space="preserve">Отметка «3» </w:t>
      </w:r>
      <w:r w:rsidRPr="00164B6C">
        <w:rPr>
          <w:szCs w:val="24"/>
        </w:rPr>
        <w:t xml:space="preserve">ставится в следующих случаях: </w:t>
      </w:r>
    </w:p>
    <w:p w:rsidR="00C766CC" w:rsidRPr="00164B6C" w:rsidRDefault="00C766CC" w:rsidP="00A168FB">
      <w:pPr>
        <w:tabs>
          <w:tab w:val="left" w:pos="284"/>
        </w:tabs>
        <w:spacing w:line="240" w:lineRule="auto"/>
        <w:rPr>
          <w:szCs w:val="24"/>
        </w:rPr>
      </w:pPr>
      <w:r w:rsidRPr="00164B6C">
        <w:rPr>
          <w:szCs w:val="24"/>
        </w:rPr>
        <w:t>неполно или непоследовательно раскрыто содержание материала, но показано общее п</w:t>
      </w:r>
      <w:r w:rsidRPr="00164B6C">
        <w:rPr>
          <w:szCs w:val="24"/>
        </w:rPr>
        <w:t>о</w:t>
      </w:r>
      <w:r w:rsidRPr="00164B6C">
        <w:rPr>
          <w:szCs w:val="24"/>
        </w:rPr>
        <w:t xml:space="preserve">нимание вопроса и продемонстрированы умения, достаточные для дальнейшего усвоения программного материала (определенные «Требованиями к географической подготовке учащихся»); </w:t>
      </w:r>
    </w:p>
    <w:p w:rsidR="00C766CC" w:rsidRPr="00164B6C" w:rsidRDefault="00C766CC" w:rsidP="00A168FB">
      <w:pPr>
        <w:tabs>
          <w:tab w:val="left" w:pos="284"/>
        </w:tabs>
        <w:spacing w:line="240" w:lineRule="auto"/>
        <w:rPr>
          <w:szCs w:val="24"/>
        </w:rPr>
      </w:pPr>
      <w:r w:rsidRPr="00164B6C">
        <w:rPr>
          <w:szCs w:val="24"/>
        </w:rPr>
        <w:t>имелись затруднения или допущены ошибки в определении понятий, использовании ге</w:t>
      </w:r>
      <w:r w:rsidRPr="00164B6C">
        <w:rPr>
          <w:szCs w:val="24"/>
        </w:rPr>
        <w:t>о</w:t>
      </w:r>
      <w:r w:rsidRPr="00164B6C">
        <w:rPr>
          <w:szCs w:val="24"/>
        </w:rPr>
        <w:t>графической терминологии, рисунках, схемах, исправленные после нескольких навод</w:t>
      </w:r>
      <w:r w:rsidRPr="00164B6C">
        <w:rPr>
          <w:szCs w:val="24"/>
        </w:rPr>
        <w:t>я</w:t>
      </w:r>
      <w:r w:rsidRPr="00164B6C">
        <w:rPr>
          <w:szCs w:val="24"/>
        </w:rPr>
        <w:t xml:space="preserve">щих вопросов учителя; </w:t>
      </w:r>
    </w:p>
    <w:p w:rsidR="00C766CC" w:rsidRPr="00164B6C" w:rsidRDefault="00C766CC" w:rsidP="00A168FB">
      <w:pPr>
        <w:tabs>
          <w:tab w:val="left" w:pos="284"/>
        </w:tabs>
        <w:spacing w:line="240" w:lineRule="auto"/>
        <w:rPr>
          <w:szCs w:val="24"/>
        </w:rPr>
      </w:pPr>
      <w:r w:rsidRPr="00164B6C">
        <w:rPr>
          <w:szCs w:val="24"/>
        </w:rPr>
        <w:t>ученик не справился с применением теории в новой ситуации при выполнении практич</w:t>
      </w:r>
      <w:r w:rsidRPr="00164B6C">
        <w:rPr>
          <w:szCs w:val="24"/>
        </w:rPr>
        <w:t>е</w:t>
      </w:r>
      <w:r w:rsidRPr="00164B6C">
        <w:rPr>
          <w:szCs w:val="24"/>
        </w:rPr>
        <w:t xml:space="preserve">ского задания, но выполнил задания обязательного уровня сложности по данной теме; </w:t>
      </w:r>
    </w:p>
    <w:p w:rsidR="00C766CC" w:rsidRPr="00164B6C" w:rsidRDefault="00C766CC" w:rsidP="00A168FB">
      <w:pPr>
        <w:tabs>
          <w:tab w:val="left" w:pos="284"/>
        </w:tabs>
        <w:spacing w:line="240" w:lineRule="auto"/>
        <w:rPr>
          <w:szCs w:val="24"/>
        </w:rPr>
      </w:pPr>
      <w:r w:rsidRPr="00164B6C">
        <w:rPr>
          <w:szCs w:val="24"/>
        </w:rPr>
        <w:t>при знании теоретического материала выявлена недостаточная сформированность осно</w:t>
      </w:r>
      <w:r w:rsidRPr="00164B6C">
        <w:rPr>
          <w:szCs w:val="24"/>
        </w:rPr>
        <w:t>в</w:t>
      </w:r>
      <w:r w:rsidRPr="00164B6C">
        <w:rPr>
          <w:szCs w:val="24"/>
        </w:rPr>
        <w:t xml:space="preserve">ных умений и навыков. </w:t>
      </w:r>
    </w:p>
    <w:p w:rsidR="00C766CC" w:rsidRPr="00164B6C" w:rsidRDefault="00C766CC" w:rsidP="00A168FB">
      <w:pPr>
        <w:tabs>
          <w:tab w:val="left" w:pos="284"/>
        </w:tabs>
        <w:spacing w:line="240" w:lineRule="auto"/>
        <w:rPr>
          <w:szCs w:val="24"/>
        </w:rPr>
      </w:pPr>
      <w:r w:rsidRPr="00164B6C">
        <w:rPr>
          <w:i/>
          <w:iCs/>
          <w:szCs w:val="24"/>
        </w:rPr>
        <w:t xml:space="preserve">Отметка «2» </w:t>
      </w:r>
      <w:r w:rsidRPr="00164B6C">
        <w:rPr>
          <w:szCs w:val="24"/>
        </w:rPr>
        <w:t xml:space="preserve">ставится в следующих случаях: </w:t>
      </w:r>
    </w:p>
    <w:p w:rsidR="00C766CC" w:rsidRPr="00164B6C" w:rsidRDefault="00C766CC" w:rsidP="00A168FB">
      <w:pPr>
        <w:tabs>
          <w:tab w:val="left" w:pos="284"/>
        </w:tabs>
        <w:spacing w:line="240" w:lineRule="auto"/>
        <w:rPr>
          <w:szCs w:val="24"/>
        </w:rPr>
      </w:pPr>
      <w:r w:rsidRPr="00164B6C">
        <w:rPr>
          <w:szCs w:val="24"/>
        </w:rPr>
        <w:t xml:space="preserve">не раскрыто основное содержание учебного материала; </w:t>
      </w:r>
    </w:p>
    <w:p w:rsidR="00C766CC" w:rsidRPr="00164B6C" w:rsidRDefault="00C766CC" w:rsidP="00A168FB">
      <w:pPr>
        <w:tabs>
          <w:tab w:val="left" w:pos="284"/>
        </w:tabs>
        <w:spacing w:line="240" w:lineRule="auto"/>
        <w:rPr>
          <w:szCs w:val="24"/>
        </w:rPr>
      </w:pPr>
      <w:r w:rsidRPr="00164B6C">
        <w:rPr>
          <w:szCs w:val="24"/>
        </w:rPr>
        <w:t xml:space="preserve">обнаружено незнание или непонимание учеником большей или наиболее важной части учебного материала; </w:t>
      </w:r>
    </w:p>
    <w:p w:rsidR="00C766CC" w:rsidRPr="00164B6C" w:rsidRDefault="00C766CC" w:rsidP="00A168FB">
      <w:pPr>
        <w:tabs>
          <w:tab w:val="left" w:pos="284"/>
        </w:tabs>
        <w:spacing w:line="240" w:lineRule="auto"/>
        <w:rPr>
          <w:szCs w:val="24"/>
        </w:rPr>
      </w:pPr>
      <w:r w:rsidRPr="00164B6C">
        <w:rPr>
          <w:szCs w:val="24"/>
        </w:rPr>
        <w:t>допущены ошибки в определении понятий, при использовании географической термин</w:t>
      </w:r>
      <w:r w:rsidRPr="00164B6C">
        <w:rPr>
          <w:szCs w:val="24"/>
        </w:rPr>
        <w:t>о</w:t>
      </w:r>
      <w:r w:rsidRPr="00164B6C">
        <w:rPr>
          <w:szCs w:val="24"/>
        </w:rPr>
        <w:t xml:space="preserve">логии, в рисунках, схемах которые не исправлены после нескольких наводящих вопросов учителя. </w:t>
      </w:r>
    </w:p>
    <w:p w:rsidR="00C766CC" w:rsidRPr="00164B6C" w:rsidRDefault="00C766CC" w:rsidP="00A168FB">
      <w:pPr>
        <w:tabs>
          <w:tab w:val="left" w:pos="284"/>
        </w:tabs>
        <w:spacing w:line="240" w:lineRule="auto"/>
        <w:rPr>
          <w:szCs w:val="24"/>
        </w:rPr>
      </w:pPr>
      <w:r w:rsidRPr="00164B6C">
        <w:rPr>
          <w:i/>
          <w:iCs/>
          <w:szCs w:val="24"/>
        </w:rPr>
        <w:t xml:space="preserve">Отметка «1» </w:t>
      </w:r>
      <w:r w:rsidRPr="00164B6C">
        <w:rPr>
          <w:szCs w:val="24"/>
        </w:rPr>
        <w:t xml:space="preserve">ставится, если: </w:t>
      </w:r>
    </w:p>
    <w:p w:rsidR="00C766CC" w:rsidRPr="00164B6C" w:rsidRDefault="00C766CC" w:rsidP="00A168FB">
      <w:pPr>
        <w:tabs>
          <w:tab w:val="left" w:pos="284"/>
        </w:tabs>
        <w:spacing w:line="240" w:lineRule="auto"/>
        <w:rPr>
          <w:szCs w:val="24"/>
        </w:rPr>
      </w:pPr>
      <w:r w:rsidRPr="00164B6C">
        <w:rPr>
          <w:szCs w:val="24"/>
        </w:rPr>
        <w:t>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 Треб</w:t>
      </w:r>
      <w:r w:rsidRPr="00164B6C">
        <w:rPr>
          <w:szCs w:val="24"/>
        </w:rPr>
        <w:t>о</w:t>
      </w:r>
      <w:r w:rsidRPr="00164B6C">
        <w:rPr>
          <w:szCs w:val="24"/>
        </w:rPr>
        <w:t xml:space="preserve">вания к оформлению работ в контурных картах: </w:t>
      </w:r>
    </w:p>
    <w:p w:rsidR="00C766CC" w:rsidRPr="00164B6C" w:rsidRDefault="00C766CC" w:rsidP="00A168FB">
      <w:pPr>
        <w:tabs>
          <w:tab w:val="left" w:pos="284"/>
        </w:tabs>
        <w:spacing w:line="240" w:lineRule="auto"/>
        <w:rPr>
          <w:szCs w:val="24"/>
        </w:rPr>
      </w:pPr>
      <w:r w:rsidRPr="00164B6C">
        <w:rPr>
          <w:szCs w:val="24"/>
        </w:rPr>
        <w:t>Каждую контурную карту подписывают. В правом верхнем углу ученик ставит свою ф</w:t>
      </w:r>
      <w:r w:rsidRPr="00164B6C">
        <w:rPr>
          <w:szCs w:val="24"/>
        </w:rPr>
        <w:t>а</w:t>
      </w:r>
      <w:r w:rsidRPr="00164B6C">
        <w:rPr>
          <w:szCs w:val="24"/>
        </w:rPr>
        <w:t xml:space="preserve">милию и класс. </w:t>
      </w:r>
    </w:p>
    <w:p w:rsidR="00C766CC" w:rsidRPr="00164B6C" w:rsidRDefault="00C766CC" w:rsidP="00A168FB">
      <w:pPr>
        <w:tabs>
          <w:tab w:val="left" w:pos="284"/>
        </w:tabs>
        <w:spacing w:line="240" w:lineRule="auto"/>
        <w:rPr>
          <w:szCs w:val="24"/>
        </w:rPr>
      </w:pPr>
      <w:r w:rsidRPr="00164B6C">
        <w:rPr>
          <w:szCs w:val="24"/>
        </w:rPr>
        <w:t xml:space="preserve">При выполнении практической работы в контурных картах, в левом верхнем углу карты подписывают номер и название практической работы. </w:t>
      </w:r>
    </w:p>
    <w:p w:rsidR="00C766CC" w:rsidRPr="00164B6C" w:rsidRDefault="00C766CC" w:rsidP="00A168FB">
      <w:pPr>
        <w:tabs>
          <w:tab w:val="left" w:pos="284"/>
        </w:tabs>
        <w:spacing w:line="240" w:lineRule="auto"/>
        <w:rPr>
          <w:szCs w:val="24"/>
        </w:rPr>
      </w:pPr>
      <w:r w:rsidRPr="00164B6C">
        <w:rPr>
          <w:szCs w:val="24"/>
        </w:rPr>
        <w:t xml:space="preserve">Все надписи на контурной карте делают мелко, четко, красиво, желательно печатными буквами. Название рек и гор располагают соответственно вдоль хребтов и рек, названия равнин - по параллелям. Объекты гидросферы желательно подписывать синей пастой. </w:t>
      </w:r>
    </w:p>
    <w:p w:rsidR="00C766CC" w:rsidRPr="00164B6C" w:rsidRDefault="00C766CC" w:rsidP="00A168FB">
      <w:pPr>
        <w:tabs>
          <w:tab w:val="left" w:pos="284"/>
        </w:tabs>
        <w:spacing w:line="240" w:lineRule="auto"/>
        <w:rPr>
          <w:szCs w:val="24"/>
        </w:rPr>
      </w:pPr>
      <w:r w:rsidRPr="00164B6C">
        <w:rPr>
          <w:szCs w:val="24"/>
        </w:rPr>
        <w:t xml:space="preserve">Если название объекта не помещается на карте, то около него ставят цифру, а внизу карты пишут, что означает данная цифра. </w:t>
      </w:r>
    </w:p>
    <w:p w:rsidR="00C766CC" w:rsidRPr="00164B6C" w:rsidRDefault="00C766CC" w:rsidP="00A168FB">
      <w:pPr>
        <w:tabs>
          <w:tab w:val="left" w:pos="284"/>
        </w:tabs>
        <w:spacing w:line="240" w:lineRule="auto"/>
        <w:rPr>
          <w:szCs w:val="24"/>
        </w:rPr>
      </w:pPr>
      <w:r w:rsidRPr="00164B6C">
        <w:rPr>
          <w:szCs w:val="24"/>
        </w:rPr>
        <w:t>Если того требует задание, карту раскрашивают цветными карандашами, а затем уже по</w:t>
      </w:r>
      <w:r w:rsidRPr="00164B6C">
        <w:rPr>
          <w:szCs w:val="24"/>
        </w:rPr>
        <w:t>д</w:t>
      </w:r>
      <w:r w:rsidRPr="00164B6C">
        <w:rPr>
          <w:szCs w:val="24"/>
        </w:rPr>
        <w:t xml:space="preserve">писывают географические названия. </w:t>
      </w:r>
    </w:p>
    <w:p w:rsidR="00C766CC" w:rsidRPr="00164B6C" w:rsidRDefault="00C766CC" w:rsidP="00A168FB">
      <w:pPr>
        <w:tabs>
          <w:tab w:val="left" w:pos="284"/>
        </w:tabs>
        <w:spacing w:line="240" w:lineRule="auto"/>
        <w:rPr>
          <w:szCs w:val="24"/>
        </w:rPr>
      </w:pPr>
      <w:r w:rsidRPr="00164B6C">
        <w:rPr>
          <w:szCs w:val="24"/>
        </w:rPr>
        <w:t>В начале учебного года все работы в контурных картах выполняются простыми каранд</w:t>
      </w:r>
      <w:r w:rsidRPr="00164B6C">
        <w:rPr>
          <w:szCs w:val="24"/>
        </w:rPr>
        <w:t>а</w:t>
      </w:r>
      <w:r w:rsidRPr="00164B6C">
        <w:rPr>
          <w:szCs w:val="24"/>
        </w:rPr>
        <w:t>шами, потому что навыки работы с контурными картами слабы, и ученики делают оши</w:t>
      </w:r>
      <w:r w:rsidRPr="00164B6C">
        <w:rPr>
          <w:szCs w:val="24"/>
        </w:rPr>
        <w:t>б</w:t>
      </w:r>
      <w:r w:rsidRPr="00164B6C">
        <w:rPr>
          <w:szCs w:val="24"/>
        </w:rPr>
        <w:t xml:space="preserve">ки. </w:t>
      </w:r>
    </w:p>
    <w:p w:rsidR="00C766CC" w:rsidRPr="00164B6C" w:rsidRDefault="00C766CC" w:rsidP="00A168FB">
      <w:pPr>
        <w:tabs>
          <w:tab w:val="left" w:pos="284"/>
        </w:tabs>
        <w:spacing w:line="240" w:lineRule="auto"/>
        <w:rPr>
          <w:szCs w:val="24"/>
        </w:rPr>
      </w:pPr>
    </w:p>
    <w:p w:rsidR="00C766CC" w:rsidRPr="00164B6C" w:rsidRDefault="00C766CC" w:rsidP="00A168FB">
      <w:pPr>
        <w:tabs>
          <w:tab w:val="left" w:pos="284"/>
        </w:tabs>
        <w:spacing w:line="240" w:lineRule="auto"/>
        <w:rPr>
          <w:szCs w:val="24"/>
        </w:rPr>
      </w:pPr>
      <w:r w:rsidRPr="00164B6C">
        <w:rPr>
          <w:szCs w:val="24"/>
        </w:rPr>
        <w:t xml:space="preserve">Критерии оценки качества выполнения практических и самостоятельных работ: </w:t>
      </w:r>
    </w:p>
    <w:p w:rsidR="00C766CC" w:rsidRPr="00164B6C" w:rsidRDefault="00C766CC" w:rsidP="00A168FB">
      <w:pPr>
        <w:tabs>
          <w:tab w:val="left" w:pos="284"/>
        </w:tabs>
        <w:spacing w:line="240" w:lineRule="auto"/>
        <w:rPr>
          <w:szCs w:val="24"/>
        </w:rPr>
      </w:pPr>
      <w:r w:rsidRPr="00164B6C">
        <w:rPr>
          <w:szCs w:val="24"/>
        </w:rPr>
        <w:t>Отметка «5». Работа выполнена в полном объеме с соблюдением необходимой последов</w:t>
      </w:r>
      <w:r w:rsidRPr="00164B6C">
        <w:rPr>
          <w:szCs w:val="24"/>
        </w:rPr>
        <w:t>а</w:t>
      </w:r>
      <w:r w:rsidRPr="00164B6C">
        <w:rPr>
          <w:szCs w:val="24"/>
        </w:rPr>
        <w:t>тельности. Учащиеся работают полностью самостоятельно: подбирают необходимые для выполнения предлагаемых работ источники знаний, показывают необходимые для пров</w:t>
      </w:r>
      <w:r w:rsidRPr="00164B6C">
        <w:rPr>
          <w:szCs w:val="24"/>
        </w:rPr>
        <w:t>е</w:t>
      </w:r>
      <w:r w:rsidRPr="00164B6C">
        <w:rPr>
          <w:szCs w:val="24"/>
        </w:rPr>
        <w:t xml:space="preserve">дения практической работы теоретические знания, практические умения и навыки. </w:t>
      </w:r>
    </w:p>
    <w:p w:rsidR="00C766CC" w:rsidRPr="00164B6C" w:rsidRDefault="00C766CC" w:rsidP="00A168FB">
      <w:pPr>
        <w:tabs>
          <w:tab w:val="left" w:pos="284"/>
        </w:tabs>
        <w:spacing w:line="240" w:lineRule="auto"/>
        <w:rPr>
          <w:szCs w:val="24"/>
        </w:rPr>
      </w:pPr>
      <w:r w:rsidRPr="00164B6C">
        <w:rPr>
          <w:szCs w:val="24"/>
        </w:rPr>
        <w:t xml:space="preserve">Работа оформляется аккуратно, в наиболее оптимальной для фиксации результатов форме </w:t>
      </w:r>
    </w:p>
    <w:p w:rsidR="00C766CC" w:rsidRPr="00164B6C" w:rsidRDefault="00C766CC" w:rsidP="00A168FB">
      <w:pPr>
        <w:tabs>
          <w:tab w:val="left" w:pos="284"/>
        </w:tabs>
        <w:spacing w:line="240" w:lineRule="auto"/>
        <w:rPr>
          <w:szCs w:val="24"/>
        </w:rPr>
      </w:pPr>
      <w:r w:rsidRPr="00164B6C">
        <w:rPr>
          <w:szCs w:val="24"/>
        </w:rPr>
        <w:t>Отметка «4». Практическая или самостоятельная работа выполняется учащимися в по</w:t>
      </w:r>
      <w:r w:rsidRPr="00164B6C">
        <w:rPr>
          <w:szCs w:val="24"/>
        </w:rPr>
        <w:t>л</w:t>
      </w:r>
      <w:r w:rsidRPr="00164B6C">
        <w:rPr>
          <w:szCs w:val="24"/>
        </w:rPr>
        <w:t>ном объеме и самостоятельно. Допускаются отклонения от необходимой последовател</w:t>
      </w:r>
      <w:r w:rsidRPr="00164B6C">
        <w:rPr>
          <w:szCs w:val="24"/>
        </w:rPr>
        <w:t>ь</w:t>
      </w:r>
      <w:r w:rsidRPr="00164B6C">
        <w:rPr>
          <w:szCs w:val="24"/>
        </w:rPr>
        <w:t xml:space="preserve">ности выполнения, не влияющие на правильность конечного результата (перестановка пунктов типового плана при характеристике отдельных территорий или стран и т. д.). </w:t>
      </w:r>
    </w:p>
    <w:p w:rsidR="00C766CC" w:rsidRPr="00164B6C" w:rsidRDefault="00C766CC" w:rsidP="00A168FB">
      <w:pPr>
        <w:tabs>
          <w:tab w:val="left" w:pos="284"/>
        </w:tabs>
        <w:spacing w:line="240" w:lineRule="auto"/>
        <w:rPr>
          <w:szCs w:val="24"/>
        </w:rPr>
      </w:pPr>
      <w:r w:rsidRPr="00164B6C">
        <w:rPr>
          <w:szCs w:val="24"/>
        </w:rPr>
        <w:t>Учащиеся используют указанные учителем источники знаний, включая страницы атласа, таблицы из приложения к учебнику, страницы из статистических сборников. Работа пок</w:t>
      </w:r>
      <w:r w:rsidRPr="00164B6C">
        <w:rPr>
          <w:szCs w:val="24"/>
        </w:rPr>
        <w:t>а</w:t>
      </w:r>
      <w:r w:rsidRPr="00164B6C">
        <w:rPr>
          <w:szCs w:val="24"/>
        </w:rPr>
        <w:t>зывает знание учащихся основного теоретического материала и овладение умениями, н</w:t>
      </w:r>
      <w:r w:rsidRPr="00164B6C">
        <w:rPr>
          <w:szCs w:val="24"/>
        </w:rPr>
        <w:t>е</w:t>
      </w:r>
      <w:r w:rsidRPr="00164B6C">
        <w:rPr>
          <w:szCs w:val="24"/>
        </w:rPr>
        <w:t xml:space="preserve">обходимыми для самостоятельного выполнения работы. </w:t>
      </w:r>
    </w:p>
    <w:p w:rsidR="00C766CC" w:rsidRPr="00164B6C" w:rsidRDefault="00C766CC" w:rsidP="00A168FB">
      <w:pPr>
        <w:tabs>
          <w:tab w:val="left" w:pos="284"/>
        </w:tabs>
        <w:spacing w:line="240" w:lineRule="auto"/>
        <w:rPr>
          <w:szCs w:val="24"/>
        </w:rPr>
      </w:pPr>
      <w:r w:rsidRPr="00164B6C">
        <w:rPr>
          <w:szCs w:val="24"/>
        </w:rPr>
        <w:t xml:space="preserve">Могут быть неточности и небрежность в оформлении результатов работы. </w:t>
      </w:r>
    </w:p>
    <w:p w:rsidR="00C766CC" w:rsidRPr="00164B6C" w:rsidRDefault="00C766CC" w:rsidP="00A168FB">
      <w:pPr>
        <w:tabs>
          <w:tab w:val="left" w:pos="284"/>
        </w:tabs>
        <w:spacing w:line="240" w:lineRule="auto"/>
        <w:rPr>
          <w:szCs w:val="24"/>
        </w:rPr>
      </w:pPr>
      <w:r w:rsidRPr="00164B6C">
        <w:rPr>
          <w:szCs w:val="24"/>
        </w:rPr>
        <w:t>Отметка «3». Практическая работа выполняется и оформляется учащимися при помощи учителя или хорошо подготовленных и уже выполнивших на «отлично» данную работу учащихся. На выполнение работы затрачивается много времени. Учащиеся показывают знания теоретического материала, но испытывают затруднение при самостоятельной р</w:t>
      </w:r>
      <w:r w:rsidRPr="00164B6C">
        <w:rPr>
          <w:szCs w:val="24"/>
        </w:rPr>
        <w:t>а</w:t>
      </w:r>
      <w:r w:rsidRPr="00164B6C">
        <w:rPr>
          <w:szCs w:val="24"/>
        </w:rPr>
        <w:t xml:space="preserve">боте с картами атласа, статистическими материалами, географическими приборами. </w:t>
      </w:r>
    </w:p>
    <w:p w:rsidR="00C766CC" w:rsidRPr="00164B6C" w:rsidRDefault="00C766CC" w:rsidP="00A168FB">
      <w:pPr>
        <w:tabs>
          <w:tab w:val="left" w:pos="284"/>
        </w:tabs>
        <w:spacing w:line="240" w:lineRule="auto"/>
        <w:rPr>
          <w:szCs w:val="24"/>
        </w:rPr>
      </w:pPr>
      <w:r w:rsidRPr="00164B6C">
        <w:rPr>
          <w:szCs w:val="24"/>
        </w:rPr>
        <w:t>Отметка «2» выставляется в том случае, когда учащиеся не подготовлены к выполнению этой работы. Полученные результаты не позволяют сделать правильных выводов и полн</w:t>
      </w:r>
      <w:r w:rsidRPr="00164B6C">
        <w:rPr>
          <w:szCs w:val="24"/>
        </w:rPr>
        <w:t>о</w:t>
      </w:r>
      <w:r w:rsidRPr="00164B6C">
        <w:rPr>
          <w:szCs w:val="24"/>
        </w:rPr>
        <w:t>стью расходятся с поставленной целью. Показывается, плохое знание теоретического м</w:t>
      </w:r>
      <w:r w:rsidRPr="00164B6C">
        <w:rPr>
          <w:szCs w:val="24"/>
        </w:rPr>
        <w:t>а</w:t>
      </w:r>
      <w:r w:rsidRPr="00164B6C">
        <w:rPr>
          <w:szCs w:val="24"/>
        </w:rPr>
        <w:t>териала и отсутствие необходимых умений. Руководство и помощь со стороны учителя и хорошо подготовленных учащихся неэффективны по причине плохой подготовки учащ</w:t>
      </w:r>
      <w:r w:rsidRPr="00164B6C">
        <w:rPr>
          <w:szCs w:val="24"/>
        </w:rPr>
        <w:t>е</w:t>
      </w:r>
      <w:r w:rsidRPr="00164B6C">
        <w:rPr>
          <w:szCs w:val="24"/>
        </w:rPr>
        <w:t xml:space="preserve">гося. </w:t>
      </w:r>
    </w:p>
    <w:p w:rsidR="00C766CC" w:rsidRPr="00164B6C" w:rsidRDefault="00C766CC" w:rsidP="00A168FB">
      <w:pPr>
        <w:tabs>
          <w:tab w:val="left" w:pos="284"/>
        </w:tabs>
        <w:spacing w:line="240" w:lineRule="auto"/>
        <w:rPr>
          <w:i/>
          <w:szCs w:val="24"/>
        </w:rPr>
      </w:pPr>
      <w:r w:rsidRPr="00164B6C">
        <w:rPr>
          <w:i/>
          <w:szCs w:val="24"/>
        </w:rPr>
        <w:t>Оценка “1” ставится, если ученик:</w:t>
      </w:r>
    </w:p>
    <w:p w:rsidR="00C766CC" w:rsidRPr="00164B6C" w:rsidRDefault="00C766CC" w:rsidP="00A168FB">
      <w:pPr>
        <w:tabs>
          <w:tab w:val="left" w:pos="284"/>
        </w:tabs>
        <w:spacing w:line="240" w:lineRule="auto"/>
        <w:rPr>
          <w:szCs w:val="24"/>
        </w:rPr>
      </w:pPr>
      <w:r w:rsidRPr="00164B6C">
        <w:rPr>
          <w:szCs w:val="24"/>
        </w:rPr>
        <w:t xml:space="preserve">полностью не сумел начать и оформить опыт; </w:t>
      </w:r>
    </w:p>
    <w:p w:rsidR="00C766CC" w:rsidRPr="00164B6C" w:rsidRDefault="00C766CC" w:rsidP="00A168FB">
      <w:pPr>
        <w:tabs>
          <w:tab w:val="left" w:pos="284"/>
        </w:tabs>
        <w:spacing w:line="240" w:lineRule="auto"/>
        <w:rPr>
          <w:szCs w:val="24"/>
        </w:rPr>
      </w:pPr>
      <w:r w:rsidRPr="00164B6C">
        <w:rPr>
          <w:szCs w:val="24"/>
        </w:rPr>
        <w:t xml:space="preserve">не выполняет работу; </w:t>
      </w:r>
    </w:p>
    <w:p w:rsidR="00C766CC" w:rsidRPr="00164B6C" w:rsidRDefault="00C766CC" w:rsidP="00A168FB">
      <w:pPr>
        <w:tabs>
          <w:tab w:val="left" w:pos="284"/>
        </w:tabs>
        <w:spacing w:line="240" w:lineRule="auto"/>
        <w:rPr>
          <w:szCs w:val="24"/>
        </w:rPr>
      </w:pPr>
      <w:r w:rsidRPr="00164B6C">
        <w:rPr>
          <w:szCs w:val="24"/>
        </w:rPr>
        <w:t xml:space="preserve">показывает отсутствие экспериментальных умений; </w:t>
      </w:r>
    </w:p>
    <w:p w:rsidR="00C766CC" w:rsidRPr="00164B6C" w:rsidRDefault="00C766CC" w:rsidP="00A168FB">
      <w:pPr>
        <w:tabs>
          <w:tab w:val="left" w:pos="284"/>
        </w:tabs>
        <w:spacing w:line="240" w:lineRule="auto"/>
        <w:rPr>
          <w:szCs w:val="24"/>
        </w:rPr>
      </w:pPr>
      <w:r w:rsidRPr="00164B6C">
        <w:rPr>
          <w:szCs w:val="24"/>
        </w:rPr>
        <w:t>не соблюдал или грубо нарушал требования безопасности труда.</w:t>
      </w:r>
    </w:p>
    <w:p w:rsidR="00C766CC" w:rsidRPr="00164B6C" w:rsidRDefault="00C766CC" w:rsidP="00A168FB">
      <w:pPr>
        <w:tabs>
          <w:tab w:val="left" w:pos="284"/>
        </w:tabs>
        <w:spacing w:line="240" w:lineRule="auto"/>
        <w:rPr>
          <w:i/>
          <w:iCs/>
          <w:szCs w:val="24"/>
        </w:rPr>
      </w:pPr>
    </w:p>
    <w:p w:rsidR="00C766CC" w:rsidRPr="00164B6C" w:rsidRDefault="00C766CC" w:rsidP="00A168FB">
      <w:pPr>
        <w:tabs>
          <w:tab w:val="left" w:pos="284"/>
        </w:tabs>
        <w:spacing w:line="240" w:lineRule="auto"/>
        <w:rPr>
          <w:i/>
          <w:iCs/>
          <w:szCs w:val="24"/>
        </w:rPr>
      </w:pPr>
      <w:r w:rsidRPr="00164B6C">
        <w:rPr>
          <w:i/>
          <w:iCs/>
          <w:szCs w:val="24"/>
        </w:rPr>
        <w:t xml:space="preserve">Оценка письменных работ  учащихся по  географии </w:t>
      </w:r>
    </w:p>
    <w:p w:rsidR="00C766CC" w:rsidRPr="00164B6C" w:rsidRDefault="00C766CC" w:rsidP="00A168FB">
      <w:pPr>
        <w:tabs>
          <w:tab w:val="left" w:pos="284"/>
        </w:tabs>
        <w:spacing w:line="240" w:lineRule="auto"/>
        <w:rPr>
          <w:szCs w:val="24"/>
        </w:rPr>
      </w:pPr>
      <w:r w:rsidRPr="00164B6C">
        <w:rPr>
          <w:i/>
          <w:iCs/>
          <w:szCs w:val="24"/>
        </w:rPr>
        <w:t xml:space="preserve">Отметка «5» </w:t>
      </w:r>
      <w:r w:rsidRPr="00164B6C">
        <w:rPr>
          <w:szCs w:val="24"/>
        </w:rPr>
        <w:t xml:space="preserve">ставится, если: </w:t>
      </w:r>
    </w:p>
    <w:p w:rsidR="00C766CC" w:rsidRPr="00164B6C" w:rsidRDefault="00C766CC" w:rsidP="00A168FB">
      <w:pPr>
        <w:tabs>
          <w:tab w:val="left" w:pos="284"/>
        </w:tabs>
        <w:spacing w:line="240" w:lineRule="auto"/>
        <w:rPr>
          <w:szCs w:val="24"/>
        </w:rPr>
      </w:pPr>
      <w:r w:rsidRPr="00164B6C">
        <w:rPr>
          <w:szCs w:val="24"/>
        </w:rPr>
        <w:t xml:space="preserve">работа выполнена полностью; </w:t>
      </w:r>
    </w:p>
    <w:p w:rsidR="00C766CC" w:rsidRPr="00164B6C" w:rsidRDefault="00C766CC" w:rsidP="00A168FB">
      <w:pPr>
        <w:tabs>
          <w:tab w:val="left" w:pos="284"/>
        </w:tabs>
        <w:spacing w:line="240" w:lineRule="auto"/>
        <w:rPr>
          <w:szCs w:val="24"/>
        </w:rPr>
      </w:pPr>
      <w:r w:rsidRPr="00164B6C">
        <w:rPr>
          <w:szCs w:val="24"/>
        </w:rPr>
        <w:t xml:space="preserve">в логических рассуждениях и обосновании решения нет пробелов и ошибок; </w:t>
      </w:r>
    </w:p>
    <w:p w:rsidR="00C766CC" w:rsidRPr="00164B6C" w:rsidRDefault="00C766CC" w:rsidP="00A168FB">
      <w:pPr>
        <w:tabs>
          <w:tab w:val="left" w:pos="284"/>
        </w:tabs>
        <w:spacing w:line="240" w:lineRule="auto"/>
        <w:rPr>
          <w:szCs w:val="24"/>
        </w:rPr>
      </w:pPr>
      <w:r w:rsidRPr="00164B6C">
        <w:rPr>
          <w:szCs w:val="24"/>
        </w:rPr>
        <w:t>в решении нет географических ошибок (возможна одна неточность, описка, не являюща</w:t>
      </w:r>
      <w:r w:rsidRPr="00164B6C">
        <w:rPr>
          <w:szCs w:val="24"/>
        </w:rPr>
        <w:t>я</w:t>
      </w:r>
      <w:r w:rsidRPr="00164B6C">
        <w:rPr>
          <w:szCs w:val="24"/>
        </w:rPr>
        <w:t xml:space="preserve">ся следствием незнания или непонимания учебного материала). </w:t>
      </w:r>
    </w:p>
    <w:p w:rsidR="00C766CC" w:rsidRPr="00164B6C" w:rsidRDefault="00C766CC" w:rsidP="00A168FB">
      <w:pPr>
        <w:tabs>
          <w:tab w:val="left" w:pos="284"/>
        </w:tabs>
        <w:spacing w:line="240" w:lineRule="auto"/>
        <w:rPr>
          <w:szCs w:val="24"/>
        </w:rPr>
      </w:pPr>
      <w:r w:rsidRPr="00164B6C">
        <w:rPr>
          <w:i/>
          <w:iCs/>
          <w:szCs w:val="24"/>
        </w:rPr>
        <w:t xml:space="preserve">Отметка «4» </w:t>
      </w:r>
      <w:r w:rsidRPr="00164B6C">
        <w:rPr>
          <w:szCs w:val="24"/>
        </w:rPr>
        <w:t xml:space="preserve">ставится, если: </w:t>
      </w:r>
    </w:p>
    <w:p w:rsidR="00C766CC" w:rsidRPr="00164B6C" w:rsidRDefault="00C766CC" w:rsidP="00A168FB">
      <w:pPr>
        <w:tabs>
          <w:tab w:val="left" w:pos="284"/>
        </w:tabs>
        <w:spacing w:line="240" w:lineRule="auto"/>
        <w:rPr>
          <w:szCs w:val="24"/>
        </w:rPr>
      </w:pPr>
      <w:r w:rsidRPr="00164B6C">
        <w:rPr>
          <w:szCs w:val="24"/>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C766CC" w:rsidRPr="00164B6C" w:rsidRDefault="00C766CC" w:rsidP="00A168FB">
      <w:pPr>
        <w:tabs>
          <w:tab w:val="left" w:pos="284"/>
        </w:tabs>
        <w:spacing w:line="240" w:lineRule="auto"/>
        <w:rPr>
          <w:szCs w:val="24"/>
        </w:rPr>
      </w:pPr>
      <w:r w:rsidRPr="00164B6C">
        <w:rPr>
          <w:szCs w:val="24"/>
        </w:rPr>
        <w:t>допущена одна ошибка или два-три недочета в выкладках, рисунках, чертежах или граф</w:t>
      </w:r>
      <w:r w:rsidRPr="00164B6C">
        <w:rPr>
          <w:szCs w:val="24"/>
        </w:rPr>
        <w:t>и</w:t>
      </w:r>
      <w:r w:rsidRPr="00164B6C">
        <w:rPr>
          <w:szCs w:val="24"/>
        </w:rPr>
        <w:t xml:space="preserve">ках (если эти виды работы не являлись специальным объектом проверки). </w:t>
      </w:r>
    </w:p>
    <w:p w:rsidR="00C766CC" w:rsidRPr="00164B6C" w:rsidRDefault="00C766CC" w:rsidP="00A168FB">
      <w:pPr>
        <w:tabs>
          <w:tab w:val="left" w:pos="284"/>
        </w:tabs>
        <w:spacing w:line="240" w:lineRule="auto"/>
        <w:rPr>
          <w:szCs w:val="24"/>
        </w:rPr>
      </w:pPr>
      <w:r w:rsidRPr="00164B6C">
        <w:rPr>
          <w:i/>
          <w:iCs/>
          <w:szCs w:val="24"/>
        </w:rPr>
        <w:t xml:space="preserve">Отметка «3» </w:t>
      </w:r>
      <w:r w:rsidRPr="00164B6C">
        <w:rPr>
          <w:szCs w:val="24"/>
        </w:rPr>
        <w:t xml:space="preserve">ставится, если: </w:t>
      </w:r>
    </w:p>
    <w:p w:rsidR="00C766CC" w:rsidRPr="00164B6C" w:rsidRDefault="00C766CC" w:rsidP="00A168FB">
      <w:pPr>
        <w:tabs>
          <w:tab w:val="left" w:pos="284"/>
        </w:tabs>
        <w:spacing w:line="240" w:lineRule="auto"/>
        <w:rPr>
          <w:szCs w:val="24"/>
        </w:rPr>
      </w:pPr>
      <w:r w:rsidRPr="00164B6C">
        <w:rPr>
          <w:szCs w:val="24"/>
        </w:rPr>
        <w:t>допущены более одной ошибки или более двух-трех недочетов, но учащийся владеет об</w:t>
      </w:r>
      <w:r w:rsidRPr="00164B6C">
        <w:rPr>
          <w:szCs w:val="24"/>
        </w:rPr>
        <w:t>я</w:t>
      </w:r>
      <w:r w:rsidRPr="00164B6C">
        <w:rPr>
          <w:szCs w:val="24"/>
        </w:rPr>
        <w:t xml:space="preserve">зательными умениями по проверяемой теме. </w:t>
      </w:r>
    </w:p>
    <w:p w:rsidR="00C766CC" w:rsidRPr="00164B6C" w:rsidRDefault="00C766CC" w:rsidP="00A168FB">
      <w:pPr>
        <w:tabs>
          <w:tab w:val="left" w:pos="284"/>
        </w:tabs>
        <w:spacing w:line="240" w:lineRule="auto"/>
        <w:rPr>
          <w:szCs w:val="24"/>
        </w:rPr>
      </w:pPr>
      <w:r w:rsidRPr="00164B6C">
        <w:rPr>
          <w:i/>
          <w:iCs/>
          <w:szCs w:val="24"/>
        </w:rPr>
        <w:t xml:space="preserve">Отметка «2» </w:t>
      </w:r>
      <w:r w:rsidRPr="00164B6C">
        <w:rPr>
          <w:szCs w:val="24"/>
        </w:rPr>
        <w:t xml:space="preserve">ставится, если: </w:t>
      </w:r>
    </w:p>
    <w:p w:rsidR="00C766CC" w:rsidRPr="00164B6C" w:rsidRDefault="00C766CC" w:rsidP="00A168FB">
      <w:pPr>
        <w:tabs>
          <w:tab w:val="left" w:pos="284"/>
        </w:tabs>
        <w:spacing w:line="240" w:lineRule="auto"/>
        <w:rPr>
          <w:szCs w:val="24"/>
        </w:rPr>
      </w:pPr>
      <w:r w:rsidRPr="00164B6C">
        <w:rPr>
          <w:szCs w:val="24"/>
        </w:rPr>
        <w:t xml:space="preserve">допущены существенные ошибки, показавшие, что учащийся не владеет обязательными умениями по данной теме в полной мере. </w:t>
      </w:r>
    </w:p>
    <w:p w:rsidR="00C766CC" w:rsidRPr="00164B6C" w:rsidRDefault="00C766CC" w:rsidP="00A168FB">
      <w:pPr>
        <w:tabs>
          <w:tab w:val="left" w:pos="284"/>
        </w:tabs>
        <w:spacing w:line="240" w:lineRule="auto"/>
        <w:rPr>
          <w:szCs w:val="24"/>
        </w:rPr>
      </w:pPr>
      <w:r w:rsidRPr="00164B6C">
        <w:rPr>
          <w:i/>
          <w:iCs/>
          <w:szCs w:val="24"/>
        </w:rPr>
        <w:t xml:space="preserve">Отметка «1» </w:t>
      </w:r>
      <w:r w:rsidRPr="00164B6C">
        <w:rPr>
          <w:szCs w:val="24"/>
        </w:rPr>
        <w:t xml:space="preserve">ставится, если: </w:t>
      </w:r>
    </w:p>
    <w:p w:rsidR="00C766CC" w:rsidRPr="00164B6C" w:rsidRDefault="00C766CC" w:rsidP="00A168FB">
      <w:pPr>
        <w:tabs>
          <w:tab w:val="left" w:pos="284"/>
        </w:tabs>
        <w:spacing w:line="240" w:lineRule="auto"/>
        <w:rPr>
          <w:szCs w:val="24"/>
        </w:rPr>
      </w:pPr>
      <w:r w:rsidRPr="00164B6C">
        <w:rPr>
          <w:szCs w:val="24"/>
        </w:rPr>
        <w:t>работа показала полное отсутствие у учащегося обязательных знаний и умений по пров</w:t>
      </w:r>
      <w:r w:rsidRPr="00164B6C">
        <w:rPr>
          <w:szCs w:val="24"/>
        </w:rPr>
        <w:t>е</w:t>
      </w:r>
      <w:r w:rsidRPr="00164B6C">
        <w:rPr>
          <w:szCs w:val="24"/>
        </w:rPr>
        <w:t xml:space="preserve">ряемой теме или значительная часть работы выполнена не самостоятельно. </w:t>
      </w:r>
    </w:p>
    <w:p w:rsidR="00C766CC" w:rsidRPr="00164B6C" w:rsidRDefault="00C766CC" w:rsidP="00A168FB">
      <w:pPr>
        <w:tabs>
          <w:tab w:val="left" w:pos="284"/>
        </w:tabs>
        <w:spacing w:line="240" w:lineRule="auto"/>
        <w:rPr>
          <w:i/>
          <w:szCs w:val="24"/>
        </w:rPr>
      </w:pPr>
      <w:r w:rsidRPr="00164B6C">
        <w:rPr>
          <w:i/>
          <w:szCs w:val="24"/>
        </w:rPr>
        <w:t xml:space="preserve">Оценка тестовых работ </w:t>
      </w:r>
    </w:p>
    <w:p w:rsidR="00C766CC" w:rsidRPr="00164B6C" w:rsidRDefault="00C766CC" w:rsidP="00A168FB">
      <w:pPr>
        <w:tabs>
          <w:tab w:val="left" w:pos="284"/>
        </w:tabs>
        <w:spacing w:line="240" w:lineRule="auto"/>
        <w:rPr>
          <w:szCs w:val="24"/>
        </w:rPr>
      </w:pPr>
      <w:r w:rsidRPr="00164B6C">
        <w:rPr>
          <w:szCs w:val="24"/>
        </w:rPr>
        <w:t>При оценивании тестов используется следующая шкала</w:t>
      </w:r>
    </w:p>
    <w:p w:rsidR="00C766CC" w:rsidRPr="00164B6C" w:rsidRDefault="00C766CC" w:rsidP="00A168FB">
      <w:pPr>
        <w:tabs>
          <w:tab w:val="left" w:pos="284"/>
        </w:tabs>
        <w:spacing w:line="240" w:lineRule="auto"/>
        <w:rPr>
          <w:szCs w:val="24"/>
        </w:rPr>
      </w:pPr>
      <w:r w:rsidRPr="00164B6C">
        <w:rPr>
          <w:szCs w:val="24"/>
        </w:rPr>
        <w:t>90 – 100% выполнения – «отлично»</w:t>
      </w:r>
    </w:p>
    <w:p w:rsidR="00C766CC" w:rsidRPr="00164B6C" w:rsidRDefault="00C766CC" w:rsidP="00A168FB">
      <w:pPr>
        <w:tabs>
          <w:tab w:val="left" w:pos="284"/>
        </w:tabs>
        <w:spacing w:line="240" w:lineRule="auto"/>
        <w:rPr>
          <w:szCs w:val="24"/>
        </w:rPr>
      </w:pPr>
      <w:r w:rsidRPr="00164B6C">
        <w:rPr>
          <w:szCs w:val="24"/>
        </w:rPr>
        <w:t>70 – 89 % - «хорошо»</w:t>
      </w:r>
    </w:p>
    <w:p w:rsidR="00C766CC" w:rsidRPr="00164B6C" w:rsidRDefault="00C766CC" w:rsidP="00A168FB">
      <w:pPr>
        <w:tabs>
          <w:tab w:val="left" w:pos="284"/>
        </w:tabs>
        <w:spacing w:line="240" w:lineRule="auto"/>
        <w:rPr>
          <w:szCs w:val="24"/>
        </w:rPr>
      </w:pPr>
      <w:r w:rsidRPr="00164B6C">
        <w:rPr>
          <w:szCs w:val="24"/>
        </w:rPr>
        <w:t>50 – 69% - «удовлетворительно»</w:t>
      </w:r>
    </w:p>
    <w:p w:rsidR="00C766CC" w:rsidRPr="00164B6C" w:rsidRDefault="00C766CC" w:rsidP="00A168FB">
      <w:pPr>
        <w:tabs>
          <w:tab w:val="left" w:pos="284"/>
        </w:tabs>
        <w:spacing w:line="240" w:lineRule="auto"/>
        <w:rPr>
          <w:szCs w:val="24"/>
        </w:rPr>
      </w:pPr>
      <w:r w:rsidRPr="00164B6C">
        <w:rPr>
          <w:szCs w:val="24"/>
        </w:rPr>
        <w:t>менее 50% - «неудовлетворительно»</w:t>
      </w:r>
    </w:p>
    <w:p w:rsidR="00C766CC" w:rsidRPr="00164B6C" w:rsidRDefault="00C766CC" w:rsidP="00A168FB">
      <w:pPr>
        <w:tabs>
          <w:tab w:val="left" w:pos="284"/>
        </w:tabs>
        <w:spacing w:line="240" w:lineRule="auto"/>
        <w:rPr>
          <w:szCs w:val="24"/>
        </w:rPr>
      </w:pPr>
      <w:r w:rsidRPr="00164B6C">
        <w:rPr>
          <w:szCs w:val="24"/>
        </w:rPr>
        <w:t xml:space="preserve">При выполнении тестовых работ в формате ОГЭ и ЕГЭ </w:t>
      </w:r>
    </w:p>
    <w:p w:rsidR="00C766CC" w:rsidRPr="00164B6C" w:rsidRDefault="00C766CC" w:rsidP="00A168FB">
      <w:pPr>
        <w:tabs>
          <w:tab w:val="left" w:pos="284"/>
        </w:tabs>
        <w:spacing w:line="240" w:lineRule="auto"/>
        <w:rPr>
          <w:szCs w:val="24"/>
        </w:rPr>
      </w:pPr>
      <w:r w:rsidRPr="00164B6C">
        <w:rPr>
          <w:szCs w:val="24"/>
        </w:rPr>
        <w:t>Полностью выполненная  части «А»  - «удовлетворительно»</w:t>
      </w:r>
    </w:p>
    <w:p w:rsidR="00C766CC" w:rsidRPr="00164B6C" w:rsidRDefault="00C766CC" w:rsidP="00A168FB">
      <w:pPr>
        <w:tabs>
          <w:tab w:val="left" w:pos="284"/>
        </w:tabs>
        <w:spacing w:line="240" w:lineRule="auto"/>
        <w:rPr>
          <w:szCs w:val="24"/>
        </w:rPr>
      </w:pPr>
      <w:r w:rsidRPr="00164B6C">
        <w:rPr>
          <w:szCs w:val="24"/>
        </w:rPr>
        <w:t>Части «А» и «В» - «хорошо»</w:t>
      </w:r>
    </w:p>
    <w:p w:rsidR="00C766CC" w:rsidRPr="00164B6C" w:rsidRDefault="00C766CC" w:rsidP="00A168FB">
      <w:pPr>
        <w:tabs>
          <w:tab w:val="left" w:pos="284"/>
        </w:tabs>
        <w:spacing w:line="240" w:lineRule="auto"/>
        <w:rPr>
          <w:szCs w:val="24"/>
          <w:u w:val="single"/>
        </w:rPr>
      </w:pPr>
      <w:r w:rsidRPr="00164B6C">
        <w:rPr>
          <w:szCs w:val="24"/>
        </w:rPr>
        <w:t>Части «А», «В» и одного задания из части «С» - «отлично»</w:t>
      </w:r>
    </w:p>
    <w:p w:rsidR="00C766CC" w:rsidRPr="00164B6C" w:rsidRDefault="00C766CC" w:rsidP="00A168FB">
      <w:pPr>
        <w:tabs>
          <w:tab w:val="left" w:pos="284"/>
        </w:tabs>
        <w:spacing w:line="240" w:lineRule="auto"/>
        <w:rPr>
          <w:szCs w:val="24"/>
        </w:rPr>
      </w:pPr>
    </w:p>
    <w:p w:rsidR="00C766CC" w:rsidRPr="00164B6C" w:rsidRDefault="00C766CC" w:rsidP="00A168FB">
      <w:pPr>
        <w:tabs>
          <w:tab w:val="left" w:pos="284"/>
        </w:tabs>
        <w:spacing w:line="240" w:lineRule="auto"/>
        <w:rPr>
          <w:b/>
          <w:szCs w:val="24"/>
        </w:rPr>
      </w:pPr>
      <w:r w:rsidRPr="00164B6C">
        <w:rPr>
          <w:b/>
          <w:szCs w:val="24"/>
        </w:rPr>
        <w:t>Оценочные материалы по физике</w:t>
      </w:r>
    </w:p>
    <w:p w:rsidR="00C766CC" w:rsidRPr="00164B6C" w:rsidRDefault="00C766CC" w:rsidP="00A168FB">
      <w:pPr>
        <w:tabs>
          <w:tab w:val="left" w:pos="284"/>
        </w:tabs>
        <w:spacing w:line="240" w:lineRule="auto"/>
        <w:rPr>
          <w:szCs w:val="24"/>
        </w:rPr>
      </w:pPr>
      <w:r w:rsidRPr="00164B6C">
        <w:rPr>
          <w:szCs w:val="24"/>
        </w:rPr>
        <w:t xml:space="preserve">Для устных ответов определяются следующие критерии оценок: </w:t>
      </w:r>
    </w:p>
    <w:p w:rsidR="00C766CC" w:rsidRPr="00164B6C" w:rsidRDefault="00C766CC" w:rsidP="00A168FB">
      <w:pPr>
        <w:tabs>
          <w:tab w:val="left" w:pos="284"/>
        </w:tabs>
        <w:spacing w:line="240" w:lineRule="auto"/>
        <w:rPr>
          <w:szCs w:val="24"/>
        </w:rPr>
      </w:pPr>
      <w:r w:rsidRPr="00164B6C">
        <w:rPr>
          <w:szCs w:val="24"/>
        </w:rPr>
        <w:t>Оценка «5» ставится в том случае, если учащийся показывает верное понимание физич</w:t>
      </w:r>
      <w:r w:rsidRPr="00164B6C">
        <w:rPr>
          <w:szCs w:val="24"/>
        </w:rPr>
        <w:t>е</w:t>
      </w:r>
      <w:r w:rsidRPr="00164B6C">
        <w:rPr>
          <w:szCs w:val="24"/>
        </w:rPr>
        <w:t>ской сущности рассматриваемых явлений и закономерностей, законов и теорий, дает то</w:t>
      </w:r>
      <w:r w:rsidRPr="00164B6C">
        <w:rPr>
          <w:szCs w:val="24"/>
        </w:rPr>
        <w:t>ч</w:t>
      </w:r>
      <w:r w:rsidRPr="00164B6C">
        <w:rPr>
          <w:szCs w:val="24"/>
        </w:rPr>
        <w:t>ное определение и 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w:t>
      </w:r>
      <w:r w:rsidRPr="00164B6C">
        <w:rPr>
          <w:szCs w:val="24"/>
        </w:rPr>
        <w:t>е</w:t>
      </w:r>
      <w:r w:rsidRPr="00164B6C">
        <w:rPr>
          <w:szCs w:val="24"/>
        </w:rPr>
        <w:t xml:space="preserve">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 </w:t>
      </w:r>
    </w:p>
    <w:p w:rsidR="00C766CC" w:rsidRPr="00164B6C" w:rsidRDefault="00C766CC" w:rsidP="00A168FB">
      <w:pPr>
        <w:tabs>
          <w:tab w:val="left" w:pos="284"/>
        </w:tabs>
        <w:spacing w:line="240" w:lineRule="auto"/>
        <w:rPr>
          <w:szCs w:val="24"/>
        </w:rPr>
      </w:pPr>
      <w:r w:rsidRPr="00164B6C">
        <w:rPr>
          <w:szCs w:val="24"/>
        </w:rPr>
        <w:t>Оценка «4»-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w:t>
      </w:r>
      <w:r w:rsidRPr="00164B6C">
        <w:rPr>
          <w:szCs w:val="24"/>
        </w:rPr>
        <w:t>а</w:t>
      </w:r>
      <w:r w:rsidRPr="00164B6C">
        <w:rPr>
          <w:szCs w:val="24"/>
        </w:rPr>
        <w:t>ний в новой ситуации, без использования связей с ранее изученным материалом и мат</w:t>
      </w:r>
      <w:r w:rsidRPr="00164B6C">
        <w:rPr>
          <w:szCs w:val="24"/>
        </w:rPr>
        <w:t>е</w:t>
      </w:r>
      <w:r w:rsidRPr="00164B6C">
        <w:rPr>
          <w:szCs w:val="24"/>
        </w:rPr>
        <w:t>риалом, усвоенным при изучении других предметов; если учащийся допустил одну оши</w:t>
      </w:r>
      <w:r w:rsidRPr="00164B6C">
        <w:rPr>
          <w:szCs w:val="24"/>
        </w:rPr>
        <w:t>б</w:t>
      </w:r>
      <w:r w:rsidRPr="00164B6C">
        <w:rPr>
          <w:szCs w:val="24"/>
        </w:rPr>
        <w:t xml:space="preserve">ку или не более двух недочётов и может их исправить самостоятельно или с небольшой помощью учителя. </w:t>
      </w:r>
    </w:p>
    <w:p w:rsidR="00C766CC" w:rsidRPr="00164B6C" w:rsidRDefault="00C766CC" w:rsidP="00A168FB">
      <w:pPr>
        <w:tabs>
          <w:tab w:val="left" w:pos="284"/>
        </w:tabs>
        <w:spacing w:line="240" w:lineRule="auto"/>
        <w:rPr>
          <w:szCs w:val="24"/>
        </w:rPr>
      </w:pPr>
      <w:r w:rsidRPr="00164B6C">
        <w:rPr>
          <w:szCs w:val="24"/>
        </w:rPr>
        <w:t>Оценка «3» ставится, если учащийся правильно понимает физическую сущность рассма</w:t>
      </w:r>
      <w:r w:rsidRPr="00164B6C">
        <w:rPr>
          <w:szCs w:val="24"/>
        </w:rPr>
        <w:t>т</w:t>
      </w:r>
      <w:r w:rsidRPr="00164B6C">
        <w:rPr>
          <w:szCs w:val="24"/>
        </w:rPr>
        <w:t>риваемых явлений и закономерностей, но в ответе имеются отдельные пробелы в усво</w:t>
      </w:r>
      <w:r w:rsidRPr="00164B6C">
        <w:rPr>
          <w:szCs w:val="24"/>
        </w:rPr>
        <w:t>е</w:t>
      </w:r>
      <w:r w:rsidRPr="00164B6C">
        <w:rPr>
          <w:szCs w:val="24"/>
        </w:rPr>
        <w:t>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w:t>
      </w:r>
      <w:r w:rsidRPr="00164B6C">
        <w:rPr>
          <w:szCs w:val="24"/>
        </w:rPr>
        <w:t>о</w:t>
      </w:r>
      <w:r w:rsidRPr="00164B6C">
        <w:rPr>
          <w:szCs w:val="24"/>
        </w:rPr>
        <w:t>ванием готовых формул, но затрудняется при решении задач, требующих преобразования некоторых формул; допустил не более одной грубой ошибки и двух недочётов, не более одной грубой и одной негрубой ошибки, не более двух-трёх негрубых ошибок, одной н</w:t>
      </w:r>
      <w:r w:rsidRPr="00164B6C">
        <w:rPr>
          <w:szCs w:val="24"/>
        </w:rPr>
        <w:t>е</w:t>
      </w:r>
      <w:r w:rsidRPr="00164B6C">
        <w:rPr>
          <w:szCs w:val="24"/>
        </w:rPr>
        <w:t xml:space="preserve">грубой ошибки и трёх недочётов; допустил четыре или пять недочётов. </w:t>
      </w:r>
    </w:p>
    <w:p w:rsidR="00C766CC" w:rsidRPr="00164B6C" w:rsidRDefault="00C766CC" w:rsidP="00A168FB">
      <w:pPr>
        <w:tabs>
          <w:tab w:val="left" w:pos="284"/>
        </w:tabs>
        <w:spacing w:line="240" w:lineRule="auto"/>
        <w:rPr>
          <w:szCs w:val="24"/>
        </w:rPr>
      </w:pPr>
      <w:r w:rsidRPr="00164B6C">
        <w:rPr>
          <w:szCs w:val="24"/>
        </w:rPr>
        <w:t>Оценка «2» ставится, если учащийся не овладел основными знаниями и умениями в соо</w:t>
      </w:r>
      <w:r w:rsidRPr="00164B6C">
        <w:rPr>
          <w:szCs w:val="24"/>
        </w:rPr>
        <w:t>т</w:t>
      </w:r>
      <w:r w:rsidRPr="00164B6C">
        <w:rPr>
          <w:szCs w:val="24"/>
        </w:rPr>
        <w:t>ветствии с требованиями программы и допустил больше ошибок и недочётов, чем необх</w:t>
      </w:r>
      <w:r w:rsidRPr="00164B6C">
        <w:rPr>
          <w:szCs w:val="24"/>
        </w:rPr>
        <w:t>о</w:t>
      </w:r>
      <w:r w:rsidRPr="00164B6C">
        <w:rPr>
          <w:szCs w:val="24"/>
        </w:rPr>
        <w:t xml:space="preserve">димо для оценки «3». </w:t>
      </w:r>
    </w:p>
    <w:p w:rsidR="00C766CC" w:rsidRPr="00164B6C" w:rsidRDefault="00C766CC" w:rsidP="00A168FB">
      <w:pPr>
        <w:tabs>
          <w:tab w:val="left" w:pos="284"/>
        </w:tabs>
        <w:spacing w:line="240" w:lineRule="auto"/>
        <w:rPr>
          <w:szCs w:val="24"/>
        </w:rPr>
      </w:pPr>
      <w:r w:rsidRPr="00164B6C">
        <w:rPr>
          <w:szCs w:val="24"/>
        </w:rPr>
        <w:t>Оценка «1» ставится в том случае, если ученик не может ответить ни на один из поста</w:t>
      </w:r>
      <w:r w:rsidRPr="00164B6C">
        <w:rPr>
          <w:szCs w:val="24"/>
        </w:rPr>
        <w:t>в</w:t>
      </w:r>
      <w:r w:rsidRPr="00164B6C">
        <w:rPr>
          <w:szCs w:val="24"/>
        </w:rPr>
        <w:t xml:space="preserve">ленных вопросов. </w:t>
      </w:r>
    </w:p>
    <w:p w:rsidR="00C766CC" w:rsidRPr="00164B6C" w:rsidRDefault="00C766CC" w:rsidP="00A168FB">
      <w:pPr>
        <w:tabs>
          <w:tab w:val="left" w:pos="284"/>
        </w:tabs>
        <w:spacing w:line="240" w:lineRule="auto"/>
        <w:rPr>
          <w:szCs w:val="24"/>
        </w:rPr>
      </w:pPr>
      <w:r w:rsidRPr="00164B6C">
        <w:rPr>
          <w:szCs w:val="24"/>
        </w:rPr>
        <w:t xml:space="preserve">Оценка письменных контрольных работ: </w:t>
      </w:r>
    </w:p>
    <w:p w:rsidR="00C766CC" w:rsidRPr="00164B6C" w:rsidRDefault="00C766CC" w:rsidP="00A168FB">
      <w:pPr>
        <w:tabs>
          <w:tab w:val="left" w:pos="284"/>
        </w:tabs>
        <w:spacing w:line="240" w:lineRule="auto"/>
        <w:rPr>
          <w:szCs w:val="24"/>
        </w:rPr>
      </w:pPr>
      <w:r w:rsidRPr="00164B6C">
        <w:rPr>
          <w:szCs w:val="24"/>
        </w:rPr>
        <w:t xml:space="preserve">Оценка «5» ставится за работу, выполненную полностью без ошибок и недочётов. </w:t>
      </w:r>
    </w:p>
    <w:p w:rsidR="00C766CC" w:rsidRPr="00164B6C" w:rsidRDefault="00C766CC" w:rsidP="00A168FB">
      <w:pPr>
        <w:tabs>
          <w:tab w:val="left" w:pos="284"/>
        </w:tabs>
        <w:spacing w:line="240" w:lineRule="auto"/>
        <w:rPr>
          <w:szCs w:val="24"/>
        </w:rPr>
      </w:pPr>
      <w:r w:rsidRPr="00164B6C">
        <w:rPr>
          <w:szCs w:val="24"/>
        </w:rPr>
        <w:t xml:space="preserve">Оценка «4» ставится за работу, выполненную полностью, но при наличии в ней не более одной негрубой ошибки и одного недочёта, не более трёх недочётов. </w:t>
      </w:r>
    </w:p>
    <w:p w:rsidR="00C766CC" w:rsidRPr="00164B6C" w:rsidRDefault="00C766CC" w:rsidP="00A168FB">
      <w:pPr>
        <w:tabs>
          <w:tab w:val="left" w:pos="284"/>
        </w:tabs>
        <w:spacing w:line="240" w:lineRule="auto"/>
        <w:rPr>
          <w:szCs w:val="24"/>
        </w:rPr>
      </w:pPr>
      <w:r w:rsidRPr="00164B6C">
        <w:rPr>
          <w:szCs w:val="24"/>
        </w:rPr>
        <w:t>Оценка «3» ставится, если ученик правильно выполнил не менее 2/3 всей работы или д</w:t>
      </w:r>
      <w:r w:rsidRPr="00164B6C">
        <w:rPr>
          <w:szCs w:val="24"/>
        </w:rPr>
        <w:t>о</w:t>
      </w:r>
      <w:r w:rsidRPr="00164B6C">
        <w:rPr>
          <w:szCs w:val="24"/>
        </w:rPr>
        <w:t>пустил не более одной грубой ошибки и двух недочётов, не более одной грубой и одной негрубой ошибки, не более трёх негрубых ошибок, одной негрубой ошибки и трёх нед</w:t>
      </w:r>
      <w:r w:rsidRPr="00164B6C">
        <w:rPr>
          <w:szCs w:val="24"/>
        </w:rPr>
        <w:t>о</w:t>
      </w:r>
      <w:r w:rsidRPr="00164B6C">
        <w:rPr>
          <w:szCs w:val="24"/>
        </w:rPr>
        <w:t xml:space="preserve">чётов, при наличии четырёх-пяти недочётов. </w:t>
      </w:r>
    </w:p>
    <w:p w:rsidR="00C766CC" w:rsidRPr="00164B6C" w:rsidRDefault="00C766CC" w:rsidP="00A168FB">
      <w:pPr>
        <w:tabs>
          <w:tab w:val="left" w:pos="284"/>
        </w:tabs>
        <w:spacing w:line="240" w:lineRule="auto"/>
        <w:rPr>
          <w:szCs w:val="24"/>
        </w:rPr>
      </w:pPr>
      <w:r w:rsidRPr="00164B6C">
        <w:rPr>
          <w:szCs w:val="24"/>
        </w:rPr>
        <w:t xml:space="preserve">Оценка «2» ставится, если число ошибок и недочётов превысило норму для оценки «3» или правильно выполнено менее 2/3 всей работы. </w:t>
      </w:r>
    </w:p>
    <w:p w:rsidR="00C766CC" w:rsidRPr="00164B6C" w:rsidRDefault="00C766CC" w:rsidP="00A168FB">
      <w:pPr>
        <w:tabs>
          <w:tab w:val="left" w:pos="284"/>
        </w:tabs>
        <w:spacing w:line="240" w:lineRule="auto"/>
        <w:rPr>
          <w:szCs w:val="24"/>
        </w:rPr>
      </w:pPr>
      <w:r w:rsidRPr="00164B6C">
        <w:rPr>
          <w:szCs w:val="24"/>
        </w:rPr>
        <w:t xml:space="preserve">Оценка «1» ставится, если ученик совсем не выполнил ни одного задания. </w:t>
      </w:r>
    </w:p>
    <w:p w:rsidR="00C766CC" w:rsidRPr="00164B6C" w:rsidRDefault="00C766CC" w:rsidP="00A168FB">
      <w:pPr>
        <w:tabs>
          <w:tab w:val="left" w:pos="284"/>
        </w:tabs>
        <w:spacing w:line="240" w:lineRule="auto"/>
        <w:rPr>
          <w:szCs w:val="24"/>
        </w:rPr>
      </w:pPr>
      <w:r w:rsidRPr="00164B6C">
        <w:rPr>
          <w:szCs w:val="24"/>
        </w:rPr>
        <w:t xml:space="preserve">Оценка практических работ: </w:t>
      </w:r>
    </w:p>
    <w:p w:rsidR="00C766CC" w:rsidRPr="00164B6C" w:rsidRDefault="00C766CC" w:rsidP="00A168FB">
      <w:pPr>
        <w:tabs>
          <w:tab w:val="left" w:pos="284"/>
        </w:tabs>
        <w:spacing w:line="240" w:lineRule="auto"/>
        <w:rPr>
          <w:szCs w:val="24"/>
        </w:rPr>
      </w:pPr>
      <w:r w:rsidRPr="00164B6C">
        <w:rPr>
          <w:szCs w:val="24"/>
        </w:rPr>
        <w:t>Оценка «5»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w:t>
      </w:r>
      <w:r w:rsidRPr="00164B6C">
        <w:rPr>
          <w:szCs w:val="24"/>
        </w:rPr>
        <w:t>а</w:t>
      </w:r>
      <w:r w:rsidRPr="00164B6C">
        <w:rPr>
          <w:szCs w:val="24"/>
        </w:rPr>
        <w:t>ционально монтирует необходимое оборудование; все опыты проводит в условиях и р</w:t>
      </w:r>
      <w:r w:rsidRPr="00164B6C">
        <w:rPr>
          <w:szCs w:val="24"/>
        </w:rPr>
        <w:t>е</w:t>
      </w:r>
      <w:r w:rsidRPr="00164B6C">
        <w:rPr>
          <w:szCs w:val="24"/>
        </w:rPr>
        <w:t>жимах, обеспечивающих получение правильных результатов и выводов; соблюдает треб</w:t>
      </w:r>
      <w:r w:rsidRPr="00164B6C">
        <w:rPr>
          <w:szCs w:val="24"/>
        </w:rPr>
        <w:t>о</w:t>
      </w:r>
      <w:r w:rsidRPr="00164B6C">
        <w:rPr>
          <w:szCs w:val="24"/>
        </w:rPr>
        <w:t>вания правил техники безопасности; правильно и аккуратно выполняет все записи, табл</w:t>
      </w:r>
      <w:r w:rsidRPr="00164B6C">
        <w:rPr>
          <w:szCs w:val="24"/>
        </w:rPr>
        <w:t>и</w:t>
      </w:r>
      <w:r w:rsidRPr="00164B6C">
        <w:rPr>
          <w:szCs w:val="24"/>
        </w:rPr>
        <w:t xml:space="preserve">цы, рисунки, чертежи, графики; правильно выполняет анализ погрешностей. </w:t>
      </w:r>
    </w:p>
    <w:p w:rsidR="00C766CC" w:rsidRPr="00164B6C" w:rsidRDefault="00C766CC" w:rsidP="00A168FB">
      <w:pPr>
        <w:tabs>
          <w:tab w:val="left" w:pos="284"/>
        </w:tabs>
        <w:spacing w:line="240" w:lineRule="auto"/>
        <w:rPr>
          <w:szCs w:val="24"/>
        </w:rPr>
      </w:pPr>
      <w:r w:rsidRPr="00164B6C">
        <w:rPr>
          <w:szCs w:val="24"/>
        </w:rPr>
        <w:t xml:space="preserve">Оценка «4» ставится, если выполнены требования к оценке «5», но было допущено два-три недочёта, не более одной негрубой ошибки и одного недочёта. </w:t>
      </w:r>
    </w:p>
    <w:p w:rsidR="00C766CC" w:rsidRPr="00164B6C" w:rsidRDefault="00C766CC" w:rsidP="00A168FB">
      <w:pPr>
        <w:tabs>
          <w:tab w:val="left" w:pos="284"/>
        </w:tabs>
        <w:spacing w:line="240" w:lineRule="auto"/>
        <w:rPr>
          <w:szCs w:val="24"/>
        </w:rPr>
      </w:pPr>
      <w:r w:rsidRPr="00164B6C">
        <w:rPr>
          <w:szCs w:val="24"/>
        </w:rPr>
        <w:t xml:space="preserve">Оценка «3»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 </w:t>
      </w:r>
    </w:p>
    <w:p w:rsidR="00C766CC" w:rsidRPr="00164B6C" w:rsidRDefault="00C766CC" w:rsidP="00A168FB">
      <w:pPr>
        <w:tabs>
          <w:tab w:val="left" w:pos="284"/>
        </w:tabs>
        <w:spacing w:line="240" w:lineRule="auto"/>
        <w:rPr>
          <w:szCs w:val="24"/>
        </w:rPr>
      </w:pPr>
      <w:r w:rsidRPr="00164B6C">
        <w:rPr>
          <w:szCs w:val="24"/>
        </w:rPr>
        <w:t xml:space="preserve">Оценка «2» ставится, если работа выполнена не полностью, и объём выполненной части работы не позволяет сделать правильных выводов; если опыты, измерения, вычисления, наблюдения производились неправильно. </w:t>
      </w:r>
    </w:p>
    <w:p w:rsidR="00C766CC" w:rsidRPr="00164B6C" w:rsidRDefault="00C766CC" w:rsidP="00A168FB">
      <w:pPr>
        <w:tabs>
          <w:tab w:val="left" w:pos="284"/>
        </w:tabs>
        <w:spacing w:line="240" w:lineRule="auto"/>
        <w:rPr>
          <w:szCs w:val="24"/>
        </w:rPr>
      </w:pPr>
      <w:r w:rsidRPr="00164B6C">
        <w:rPr>
          <w:szCs w:val="24"/>
        </w:rPr>
        <w:t xml:space="preserve">Оценка «1» ставится, если учащийся совсем не выполнил работу. </w:t>
      </w:r>
    </w:p>
    <w:p w:rsidR="00C766CC" w:rsidRPr="00164B6C" w:rsidRDefault="00C766CC" w:rsidP="00A168FB">
      <w:pPr>
        <w:tabs>
          <w:tab w:val="left" w:pos="284"/>
        </w:tabs>
        <w:spacing w:line="240" w:lineRule="auto"/>
        <w:rPr>
          <w:szCs w:val="24"/>
        </w:rPr>
      </w:pPr>
      <w:r w:rsidRPr="00164B6C">
        <w:rPr>
          <w:szCs w:val="24"/>
        </w:rPr>
        <w:t>Во всех случаях оценка снижается, если ученик не соблюдал правила техники безопасн</w:t>
      </w:r>
      <w:r w:rsidRPr="00164B6C">
        <w:rPr>
          <w:szCs w:val="24"/>
        </w:rPr>
        <w:t>о</w:t>
      </w:r>
      <w:r w:rsidRPr="00164B6C">
        <w:rPr>
          <w:szCs w:val="24"/>
        </w:rPr>
        <w:t xml:space="preserve">сти. </w:t>
      </w:r>
    </w:p>
    <w:p w:rsidR="00C766CC" w:rsidRPr="00164B6C" w:rsidRDefault="00C766CC" w:rsidP="00A168FB">
      <w:pPr>
        <w:tabs>
          <w:tab w:val="left" w:pos="284"/>
        </w:tabs>
        <w:spacing w:line="240" w:lineRule="auto"/>
        <w:rPr>
          <w:szCs w:val="24"/>
        </w:rPr>
      </w:pPr>
      <w:r w:rsidRPr="00164B6C">
        <w:rPr>
          <w:szCs w:val="24"/>
        </w:rPr>
        <w:t xml:space="preserve">ПЕРЕЧЕНЬ ОШИБОК </w:t>
      </w:r>
    </w:p>
    <w:p w:rsidR="00C766CC" w:rsidRPr="00164B6C" w:rsidRDefault="00C766CC" w:rsidP="00A168FB">
      <w:pPr>
        <w:tabs>
          <w:tab w:val="left" w:pos="284"/>
        </w:tabs>
        <w:spacing w:line="240" w:lineRule="auto"/>
        <w:rPr>
          <w:szCs w:val="24"/>
        </w:rPr>
      </w:pPr>
      <w:r w:rsidRPr="00164B6C">
        <w:rPr>
          <w:szCs w:val="24"/>
        </w:rPr>
        <w:t xml:space="preserve">Грубые ошибки </w:t>
      </w:r>
    </w:p>
    <w:p w:rsidR="00C766CC" w:rsidRPr="00164B6C" w:rsidRDefault="00C766CC" w:rsidP="00A168FB">
      <w:pPr>
        <w:tabs>
          <w:tab w:val="left" w:pos="284"/>
        </w:tabs>
        <w:spacing w:line="240" w:lineRule="auto"/>
        <w:rPr>
          <w:szCs w:val="24"/>
        </w:rPr>
      </w:pPr>
      <w:r w:rsidRPr="00164B6C">
        <w:rPr>
          <w:szCs w:val="24"/>
        </w:rPr>
        <w:t>1.Незнание определений основных понятий, законов, правил, основных положений те</w:t>
      </w:r>
      <w:r w:rsidRPr="00164B6C">
        <w:rPr>
          <w:szCs w:val="24"/>
        </w:rPr>
        <w:t>о</w:t>
      </w:r>
      <w:r w:rsidRPr="00164B6C">
        <w:rPr>
          <w:szCs w:val="24"/>
        </w:rPr>
        <w:t>рии, формул, общепринятых символов обозначения физических величин, единиц измер</w:t>
      </w:r>
      <w:r w:rsidRPr="00164B6C">
        <w:rPr>
          <w:szCs w:val="24"/>
        </w:rPr>
        <w:t>е</w:t>
      </w:r>
      <w:r w:rsidRPr="00164B6C">
        <w:rPr>
          <w:szCs w:val="24"/>
        </w:rPr>
        <w:t xml:space="preserve">ния. </w:t>
      </w:r>
    </w:p>
    <w:p w:rsidR="00C766CC" w:rsidRPr="00164B6C" w:rsidRDefault="00C766CC" w:rsidP="00A168FB">
      <w:pPr>
        <w:tabs>
          <w:tab w:val="left" w:pos="284"/>
        </w:tabs>
        <w:spacing w:line="240" w:lineRule="auto"/>
        <w:rPr>
          <w:szCs w:val="24"/>
        </w:rPr>
      </w:pPr>
      <w:r w:rsidRPr="00164B6C">
        <w:rPr>
          <w:szCs w:val="24"/>
        </w:rPr>
        <w:t xml:space="preserve">2.Неумение выделить в ответе главное. </w:t>
      </w:r>
    </w:p>
    <w:p w:rsidR="00C766CC" w:rsidRPr="00164B6C" w:rsidRDefault="00C766CC" w:rsidP="00A168FB">
      <w:pPr>
        <w:tabs>
          <w:tab w:val="left" w:pos="284"/>
        </w:tabs>
        <w:spacing w:line="240" w:lineRule="auto"/>
        <w:rPr>
          <w:szCs w:val="24"/>
        </w:rPr>
      </w:pPr>
      <w:r w:rsidRPr="00164B6C">
        <w:rPr>
          <w:szCs w:val="24"/>
        </w:rPr>
        <w:t xml:space="preserve">3.Неумение применять знания для решения задач и объяснения физических явлений. </w:t>
      </w:r>
    </w:p>
    <w:p w:rsidR="00C766CC" w:rsidRPr="00164B6C" w:rsidRDefault="00C766CC" w:rsidP="00A168FB">
      <w:pPr>
        <w:tabs>
          <w:tab w:val="left" w:pos="284"/>
        </w:tabs>
        <w:spacing w:line="240" w:lineRule="auto"/>
        <w:rPr>
          <w:szCs w:val="24"/>
        </w:rPr>
      </w:pPr>
      <w:r w:rsidRPr="00164B6C">
        <w:rPr>
          <w:szCs w:val="24"/>
        </w:rPr>
        <w:t xml:space="preserve">4.Неумение читать и строить графики и принципиальные схемы. </w:t>
      </w:r>
    </w:p>
    <w:p w:rsidR="00C766CC" w:rsidRPr="00164B6C" w:rsidRDefault="00C766CC" w:rsidP="00A168FB">
      <w:pPr>
        <w:tabs>
          <w:tab w:val="left" w:pos="284"/>
        </w:tabs>
        <w:spacing w:line="240" w:lineRule="auto"/>
        <w:rPr>
          <w:szCs w:val="24"/>
        </w:rPr>
      </w:pPr>
      <w:r w:rsidRPr="00164B6C">
        <w:rPr>
          <w:szCs w:val="24"/>
        </w:rPr>
        <w:t xml:space="preserve">5.Неумение подготовить к работе установку или лабораторное оборудование, провести опыт, необходимые расчёты, или использовать полученные данные для выводов. </w:t>
      </w:r>
    </w:p>
    <w:p w:rsidR="00C766CC" w:rsidRPr="00164B6C" w:rsidRDefault="00C766CC" w:rsidP="00A168FB">
      <w:pPr>
        <w:tabs>
          <w:tab w:val="left" w:pos="284"/>
        </w:tabs>
        <w:spacing w:line="240" w:lineRule="auto"/>
        <w:rPr>
          <w:szCs w:val="24"/>
        </w:rPr>
      </w:pPr>
      <w:r w:rsidRPr="00164B6C">
        <w:rPr>
          <w:szCs w:val="24"/>
        </w:rPr>
        <w:t xml:space="preserve">6.Небрежное отношение к лабораторному оборудованию и измерительным приборам. </w:t>
      </w:r>
    </w:p>
    <w:p w:rsidR="00C766CC" w:rsidRPr="00164B6C" w:rsidRDefault="00C766CC" w:rsidP="00A168FB">
      <w:pPr>
        <w:tabs>
          <w:tab w:val="left" w:pos="284"/>
        </w:tabs>
        <w:spacing w:line="240" w:lineRule="auto"/>
        <w:rPr>
          <w:szCs w:val="24"/>
        </w:rPr>
      </w:pPr>
      <w:r w:rsidRPr="00164B6C">
        <w:rPr>
          <w:szCs w:val="24"/>
        </w:rPr>
        <w:t xml:space="preserve">7.Неумение определить показание измерительного прибора. </w:t>
      </w:r>
    </w:p>
    <w:p w:rsidR="00C766CC" w:rsidRPr="00164B6C" w:rsidRDefault="00C766CC" w:rsidP="00A168FB">
      <w:pPr>
        <w:tabs>
          <w:tab w:val="left" w:pos="284"/>
        </w:tabs>
        <w:spacing w:line="240" w:lineRule="auto"/>
        <w:rPr>
          <w:szCs w:val="24"/>
        </w:rPr>
      </w:pPr>
      <w:r w:rsidRPr="00164B6C">
        <w:rPr>
          <w:szCs w:val="24"/>
        </w:rPr>
        <w:t xml:space="preserve">8.Нарушение требований правил безопасного труда при выполнении эксперимента. </w:t>
      </w:r>
    </w:p>
    <w:p w:rsidR="00C766CC" w:rsidRPr="00164B6C" w:rsidRDefault="00C766CC" w:rsidP="00A168FB">
      <w:pPr>
        <w:tabs>
          <w:tab w:val="left" w:pos="284"/>
        </w:tabs>
        <w:spacing w:line="240" w:lineRule="auto"/>
        <w:rPr>
          <w:szCs w:val="24"/>
        </w:rPr>
      </w:pPr>
      <w:r w:rsidRPr="00164B6C">
        <w:rPr>
          <w:szCs w:val="24"/>
        </w:rPr>
        <w:t xml:space="preserve">Негрубые ошибки </w:t>
      </w:r>
    </w:p>
    <w:p w:rsidR="00C766CC" w:rsidRPr="00164B6C" w:rsidRDefault="00C766CC" w:rsidP="00A168FB">
      <w:pPr>
        <w:tabs>
          <w:tab w:val="left" w:pos="284"/>
        </w:tabs>
        <w:spacing w:line="240" w:lineRule="auto"/>
        <w:rPr>
          <w:szCs w:val="24"/>
        </w:rPr>
      </w:pPr>
      <w:r w:rsidRPr="00164B6C">
        <w:rPr>
          <w:szCs w:val="24"/>
        </w:rPr>
        <w:t>1.Неточности формулировок, определений, понятий, законов, теорий, вызванные непо</w:t>
      </w:r>
      <w:r w:rsidRPr="00164B6C">
        <w:rPr>
          <w:szCs w:val="24"/>
        </w:rPr>
        <w:t>л</w:t>
      </w:r>
      <w:r w:rsidRPr="00164B6C">
        <w:rPr>
          <w:szCs w:val="24"/>
        </w:rPr>
        <w:t>нотой охвата основных признаков определяемого понятия, ошибки, вызванные несобл</w:t>
      </w:r>
      <w:r w:rsidRPr="00164B6C">
        <w:rPr>
          <w:szCs w:val="24"/>
        </w:rPr>
        <w:t>ю</w:t>
      </w:r>
      <w:r w:rsidRPr="00164B6C">
        <w:rPr>
          <w:szCs w:val="24"/>
        </w:rPr>
        <w:t xml:space="preserve">дением условий проведения опыта или измерений. </w:t>
      </w:r>
    </w:p>
    <w:p w:rsidR="00C766CC" w:rsidRPr="00164B6C" w:rsidRDefault="00C766CC" w:rsidP="00A168FB">
      <w:pPr>
        <w:tabs>
          <w:tab w:val="left" w:pos="284"/>
        </w:tabs>
        <w:spacing w:line="240" w:lineRule="auto"/>
        <w:rPr>
          <w:szCs w:val="24"/>
        </w:rPr>
      </w:pPr>
      <w:r w:rsidRPr="00164B6C">
        <w:rPr>
          <w:szCs w:val="24"/>
        </w:rPr>
        <w:t xml:space="preserve">2.Ошибки в условных обозначениях на принципиальных схемах, неточности чертежей, графиков, схем. </w:t>
      </w:r>
    </w:p>
    <w:p w:rsidR="00C766CC" w:rsidRPr="00164B6C" w:rsidRDefault="00C766CC" w:rsidP="00A168FB">
      <w:pPr>
        <w:tabs>
          <w:tab w:val="left" w:pos="284"/>
        </w:tabs>
        <w:spacing w:line="240" w:lineRule="auto"/>
        <w:rPr>
          <w:szCs w:val="24"/>
        </w:rPr>
      </w:pPr>
      <w:r w:rsidRPr="00164B6C">
        <w:rPr>
          <w:szCs w:val="24"/>
        </w:rPr>
        <w:t xml:space="preserve">3.Пропуск или неточное написание наименований единиц физических величин. </w:t>
      </w:r>
    </w:p>
    <w:p w:rsidR="00C766CC" w:rsidRPr="00164B6C" w:rsidRDefault="00C766CC" w:rsidP="00A168FB">
      <w:pPr>
        <w:tabs>
          <w:tab w:val="left" w:pos="284"/>
        </w:tabs>
        <w:spacing w:line="240" w:lineRule="auto"/>
        <w:rPr>
          <w:szCs w:val="24"/>
        </w:rPr>
      </w:pPr>
      <w:r w:rsidRPr="00164B6C">
        <w:rPr>
          <w:szCs w:val="24"/>
        </w:rPr>
        <w:t xml:space="preserve">4.Нерациональный выбор хода решения. </w:t>
      </w:r>
    </w:p>
    <w:p w:rsidR="00C766CC" w:rsidRPr="00164B6C" w:rsidRDefault="00C766CC" w:rsidP="00A168FB">
      <w:pPr>
        <w:tabs>
          <w:tab w:val="left" w:pos="284"/>
        </w:tabs>
        <w:spacing w:line="240" w:lineRule="auto"/>
        <w:rPr>
          <w:szCs w:val="24"/>
        </w:rPr>
      </w:pPr>
      <w:r w:rsidRPr="00164B6C">
        <w:rPr>
          <w:szCs w:val="24"/>
        </w:rPr>
        <w:t xml:space="preserve">Недочёты </w:t>
      </w:r>
    </w:p>
    <w:p w:rsidR="00C766CC" w:rsidRPr="00164B6C" w:rsidRDefault="00C766CC" w:rsidP="00A168FB">
      <w:pPr>
        <w:tabs>
          <w:tab w:val="left" w:pos="284"/>
        </w:tabs>
        <w:spacing w:line="240" w:lineRule="auto"/>
        <w:rPr>
          <w:szCs w:val="24"/>
        </w:rPr>
      </w:pPr>
      <w:r w:rsidRPr="00164B6C">
        <w:rPr>
          <w:szCs w:val="24"/>
        </w:rPr>
        <w:t>1.Нерациональные записи при вычислениях, нерациональные приёмы в вычислении, пр</w:t>
      </w:r>
      <w:r w:rsidRPr="00164B6C">
        <w:rPr>
          <w:szCs w:val="24"/>
        </w:rPr>
        <w:t>е</w:t>
      </w:r>
      <w:r w:rsidRPr="00164B6C">
        <w:rPr>
          <w:szCs w:val="24"/>
        </w:rPr>
        <w:t xml:space="preserve">образовании и решении задач. </w:t>
      </w:r>
    </w:p>
    <w:p w:rsidR="00C766CC" w:rsidRPr="00164B6C" w:rsidRDefault="00C766CC" w:rsidP="00A168FB">
      <w:pPr>
        <w:tabs>
          <w:tab w:val="left" w:pos="284"/>
        </w:tabs>
        <w:spacing w:line="240" w:lineRule="auto"/>
        <w:rPr>
          <w:szCs w:val="24"/>
        </w:rPr>
      </w:pPr>
      <w:r w:rsidRPr="00164B6C">
        <w:rPr>
          <w:szCs w:val="24"/>
        </w:rPr>
        <w:t>2.Арифметические ошибки в вычислениях, если эти ошибки грубо не искажают реал</w:t>
      </w:r>
      <w:r w:rsidRPr="00164B6C">
        <w:rPr>
          <w:szCs w:val="24"/>
        </w:rPr>
        <w:t>ь</w:t>
      </w:r>
      <w:r w:rsidRPr="00164B6C">
        <w:rPr>
          <w:szCs w:val="24"/>
        </w:rPr>
        <w:t xml:space="preserve">ность полученного результата. </w:t>
      </w:r>
    </w:p>
    <w:p w:rsidR="00C766CC" w:rsidRPr="00164B6C" w:rsidRDefault="00C766CC" w:rsidP="00A168FB">
      <w:pPr>
        <w:tabs>
          <w:tab w:val="left" w:pos="284"/>
        </w:tabs>
        <w:spacing w:line="240" w:lineRule="auto"/>
        <w:rPr>
          <w:szCs w:val="24"/>
        </w:rPr>
      </w:pPr>
      <w:r w:rsidRPr="00164B6C">
        <w:rPr>
          <w:szCs w:val="24"/>
        </w:rPr>
        <w:t xml:space="preserve">3.Отдельные погрешности в формулировке вопроса или ответа. </w:t>
      </w:r>
    </w:p>
    <w:p w:rsidR="00C766CC" w:rsidRPr="00164B6C" w:rsidRDefault="00C766CC" w:rsidP="00A168FB">
      <w:pPr>
        <w:tabs>
          <w:tab w:val="left" w:pos="284"/>
        </w:tabs>
        <w:spacing w:line="240" w:lineRule="auto"/>
        <w:rPr>
          <w:szCs w:val="24"/>
        </w:rPr>
      </w:pPr>
      <w:r w:rsidRPr="00164B6C">
        <w:rPr>
          <w:szCs w:val="24"/>
        </w:rPr>
        <w:t xml:space="preserve">4.Небрежное выполнение записей, чертежей, схем, графиков. </w:t>
      </w:r>
    </w:p>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 xml:space="preserve">5.Орфографические и пунктуационные ошибки. </w:t>
      </w:r>
    </w:p>
    <w:p w:rsidR="00C766CC" w:rsidRPr="00164B6C" w:rsidRDefault="00C766CC" w:rsidP="00A168FB">
      <w:pPr>
        <w:pStyle w:val="Default"/>
        <w:tabs>
          <w:tab w:val="left" w:pos="284"/>
        </w:tabs>
        <w:jc w:val="both"/>
        <w:rPr>
          <w:rFonts w:ascii="Times New Roman" w:hAnsi="Times New Roman" w:cs="Times New Roman"/>
          <w:bCs/>
          <w:color w:val="auto"/>
        </w:rPr>
      </w:pPr>
      <w:r w:rsidRPr="00164B6C">
        <w:rPr>
          <w:rFonts w:ascii="Times New Roman" w:hAnsi="Times New Roman" w:cs="Times New Roman"/>
          <w:b/>
          <w:bCs/>
          <w:color w:val="auto"/>
        </w:rPr>
        <w:t>Оценивание тестовых работ</w:t>
      </w:r>
      <w:r w:rsidRPr="00164B6C">
        <w:rPr>
          <w:rFonts w:ascii="Times New Roman" w:hAnsi="Times New Roman" w:cs="Times New Roman"/>
          <w:bCs/>
          <w:color w:val="auto"/>
        </w:rPr>
        <w:t xml:space="preserve"> учащихся осуществляется в зависимости от процентного соотношения выполненных заданий. Оценивается работа следующим образом:</w:t>
      </w:r>
    </w:p>
    <w:p w:rsidR="00C766CC" w:rsidRPr="00164B6C" w:rsidRDefault="00C766CC" w:rsidP="00A168FB">
      <w:pPr>
        <w:pStyle w:val="Default"/>
        <w:tabs>
          <w:tab w:val="left" w:pos="284"/>
        </w:tabs>
        <w:jc w:val="both"/>
        <w:rPr>
          <w:rFonts w:ascii="Times New Roman" w:hAnsi="Times New Roman" w:cs="Times New Roman"/>
          <w:bCs/>
          <w:color w:val="auto"/>
        </w:rPr>
      </w:pPr>
      <w:r w:rsidRPr="00164B6C">
        <w:rPr>
          <w:rFonts w:ascii="Times New Roman" w:hAnsi="Times New Roman" w:cs="Times New Roman"/>
          <w:bCs/>
          <w:color w:val="auto"/>
        </w:rPr>
        <w:t>90-100% выполненных заданий оценка «5»</w:t>
      </w:r>
    </w:p>
    <w:p w:rsidR="00C766CC" w:rsidRPr="00164B6C" w:rsidRDefault="00C766CC" w:rsidP="00A168FB">
      <w:pPr>
        <w:pStyle w:val="Default"/>
        <w:tabs>
          <w:tab w:val="left" w:pos="284"/>
        </w:tabs>
        <w:jc w:val="both"/>
        <w:rPr>
          <w:rFonts w:ascii="Times New Roman" w:hAnsi="Times New Roman" w:cs="Times New Roman"/>
          <w:bCs/>
          <w:color w:val="auto"/>
        </w:rPr>
      </w:pPr>
      <w:r w:rsidRPr="00164B6C">
        <w:rPr>
          <w:rFonts w:ascii="Times New Roman" w:hAnsi="Times New Roman" w:cs="Times New Roman"/>
          <w:bCs/>
          <w:color w:val="auto"/>
        </w:rPr>
        <w:t>70-89% оценка «4»</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bCs/>
          <w:color w:val="auto"/>
        </w:rPr>
        <w:t>50-69% оценка «3»</w:t>
      </w:r>
    </w:p>
    <w:p w:rsidR="00C766CC" w:rsidRPr="00164B6C" w:rsidRDefault="00C766CC" w:rsidP="00A168FB">
      <w:pPr>
        <w:pStyle w:val="Default"/>
        <w:tabs>
          <w:tab w:val="left" w:pos="284"/>
        </w:tabs>
        <w:rPr>
          <w:rFonts w:ascii="Times New Roman" w:hAnsi="Times New Roman" w:cs="Times New Roman"/>
          <w:b/>
          <w:bCs/>
          <w:color w:val="auto"/>
        </w:rPr>
      </w:pPr>
    </w:p>
    <w:p w:rsidR="00C766CC" w:rsidRPr="00164B6C" w:rsidRDefault="00C766CC" w:rsidP="00A168FB">
      <w:pPr>
        <w:pStyle w:val="Default"/>
        <w:tabs>
          <w:tab w:val="left" w:pos="284"/>
          <w:tab w:val="left" w:pos="2450"/>
          <w:tab w:val="center" w:pos="4677"/>
        </w:tabs>
        <w:jc w:val="center"/>
        <w:rPr>
          <w:rFonts w:ascii="Times New Roman" w:hAnsi="Times New Roman" w:cs="Times New Roman"/>
          <w:color w:val="auto"/>
        </w:rPr>
      </w:pPr>
      <w:r w:rsidRPr="00164B6C">
        <w:rPr>
          <w:rFonts w:ascii="Times New Roman" w:hAnsi="Times New Roman" w:cs="Times New Roman"/>
          <w:b/>
          <w:bCs/>
          <w:color w:val="auto"/>
        </w:rPr>
        <w:t>Оценочные материалы по технологии</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b/>
          <w:bCs/>
          <w:color w:val="auto"/>
        </w:rPr>
        <w:t xml:space="preserve">Для устных ответов определяются следующие критерии оценок: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b/>
          <w:bCs/>
          <w:color w:val="auto"/>
        </w:rPr>
        <w:t xml:space="preserve">Оценка «5» ставится, если учащийся: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xml:space="preserve">- полностью освоил учебный материал;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xml:space="preserve">- умеет изложить его своими словами;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xml:space="preserve">- самостоятельно подтверждает ответ конкретными примерами;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xml:space="preserve">- правильно и обстоятельно отвечает на дополнительные вопросы учителя.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b/>
          <w:bCs/>
          <w:color w:val="auto"/>
        </w:rPr>
        <w:t xml:space="preserve">Оценка «4» ставится, если учащийся: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в основном усвоил учебный материал, допускает незначительные ошибки при его изл</w:t>
      </w:r>
      <w:r w:rsidRPr="00164B6C">
        <w:rPr>
          <w:rFonts w:ascii="Times New Roman" w:hAnsi="Times New Roman" w:cs="Times New Roman"/>
          <w:color w:val="auto"/>
        </w:rPr>
        <w:t>о</w:t>
      </w:r>
      <w:r w:rsidRPr="00164B6C">
        <w:rPr>
          <w:rFonts w:ascii="Times New Roman" w:hAnsi="Times New Roman" w:cs="Times New Roman"/>
          <w:color w:val="auto"/>
        </w:rPr>
        <w:t xml:space="preserve">жении своими словами;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xml:space="preserve">- подтверждает ответ конкретными примерами;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xml:space="preserve">- правильно отвечает на дополнительные вопросы учителя.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b/>
          <w:bCs/>
          <w:color w:val="auto"/>
        </w:rPr>
        <w:t xml:space="preserve">Оценка «3» ставится, если учащийся: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xml:space="preserve">- не усвоил существенную часть учебного материала;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xml:space="preserve">- допускает значительные ошибки при его изложении своими словами;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xml:space="preserve">- затрудняется подтвердить ответ конкретными примерами;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xml:space="preserve">- слабо отвечает на дополнительные вопросы.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b/>
          <w:bCs/>
          <w:color w:val="auto"/>
        </w:rPr>
        <w:t xml:space="preserve">Оценка «2» ставится, если учащийся: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xml:space="preserve">- почти не усвоил учебный материал;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xml:space="preserve">- не может изложить его своими словами;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xml:space="preserve">- не может подтвердить ответ конкретными примерами;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xml:space="preserve">- не отвечает на большую часть дополнительных вопросов учителя.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b/>
          <w:bCs/>
          <w:color w:val="auto"/>
        </w:rPr>
        <w:t xml:space="preserve">Оценка «1» ставится, если учащийся: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xml:space="preserve">- полностью не усвоил учебный материал;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xml:space="preserve">- не может изложить знания своими словами;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xml:space="preserve">- не может ответить на дополнительные вопросы учителя.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b/>
          <w:bCs/>
          <w:iCs/>
          <w:color w:val="auto"/>
        </w:rPr>
        <w:t xml:space="preserve">Оценивание  графических заданий и лабораторно-практически, проектных работ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b/>
          <w:bCs/>
          <w:color w:val="auto"/>
        </w:rPr>
        <w:t>Отметка «5» ставится, если учащийся</w:t>
      </w:r>
      <w:r w:rsidRPr="00164B6C">
        <w:rPr>
          <w:rFonts w:ascii="Times New Roman" w:hAnsi="Times New Roman" w:cs="Times New Roman"/>
          <w:color w:val="auto"/>
        </w:rPr>
        <w:t xml:space="preserve">: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xml:space="preserve">- творчески планирует выполнение работы;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xml:space="preserve">- самостоятельно и полностью использует знания программного материала;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xml:space="preserve">- правильно и аккуратно выполняет задание;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умеет пользоваться справочной литературой, наглядными пособиями, приборами и др</w:t>
      </w:r>
      <w:r w:rsidRPr="00164B6C">
        <w:rPr>
          <w:rFonts w:ascii="Times New Roman" w:hAnsi="Times New Roman" w:cs="Times New Roman"/>
          <w:color w:val="auto"/>
        </w:rPr>
        <w:t>у</w:t>
      </w:r>
      <w:r w:rsidRPr="00164B6C">
        <w:rPr>
          <w:rFonts w:ascii="Times New Roman" w:hAnsi="Times New Roman" w:cs="Times New Roman"/>
          <w:color w:val="auto"/>
        </w:rPr>
        <w:t xml:space="preserve">гими средствами.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b/>
          <w:bCs/>
          <w:color w:val="auto"/>
        </w:rPr>
        <w:t xml:space="preserve">Отметка «4» ставится, если учащийся: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xml:space="preserve">- правильно планирует выполнение работы;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xml:space="preserve">- самостоятельно использует знания программного материала;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xml:space="preserve">- в основном правильно и аккуратно выполняет задание;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умеет пользоваться справочной литературой, наглядными пособиями, приборами и др</w:t>
      </w:r>
      <w:r w:rsidRPr="00164B6C">
        <w:rPr>
          <w:rFonts w:ascii="Times New Roman" w:hAnsi="Times New Roman" w:cs="Times New Roman"/>
          <w:color w:val="auto"/>
        </w:rPr>
        <w:t>у</w:t>
      </w:r>
      <w:r w:rsidRPr="00164B6C">
        <w:rPr>
          <w:rFonts w:ascii="Times New Roman" w:hAnsi="Times New Roman" w:cs="Times New Roman"/>
          <w:color w:val="auto"/>
        </w:rPr>
        <w:t xml:space="preserve">гими средствами.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b/>
          <w:bCs/>
          <w:color w:val="auto"/>
        </w:rPr>
        <w:t xml:space="preserve">Отметка «3» ставится, если учащийся: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xml:space="preserve">- допускает ошибки при планировании выполнения работы;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не может самостоятельно использовать значительную часть знаний программного мат</w:t>
      </w:r>
      <w:r w:rsidRPr="00164B6C">
        <w:rPr>
          <w:rFonts w:ascii="Times New Roman" w:hAnsi="Times New Roman" w:cs="Times New Roman"/>
          <w:color w:val="auto"/>
        </w:rPr>
        <w:t>е</w:t>
      </w:r>
      <w:r w:rsidRPr="00164B6C">
        <w:rPr>
          <w:rFonts w:ascii="Times New Roman" w:hAnsi="Times New Roman" w:cs="Times New Roman"/>
          <w:color w:val="auto"/>
        </w:rPr>
        <w:t xml:space="preserve">риала;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xml:space="preserve">- допускает ошибки и неаккуратно выполняет задание;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xml:space="preserve">- затрудняется самостоятельно использовать справочную литературу, наглядные пособия, приборы и другие средства. </w:t>
      </w:r>
    </w:p>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b/>
          <w:bCs/>
          <w:color w:val="auto"/>
        </w:rPr>
        <w:t xml:space="preserve">Отметка «2» ставится, если учащийся: </w:t>
      </w:r>
    </w:p>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 xml:space="preserve">- не может правильно спланировать выполнение работы; </w:t>
      </w:r>
    </w:p>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 xml:space="preserve">- не может использовать знания программного материала; </w:t>
      </w:r>
    </w:p>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 xml:space="preserve">- допускает грубые ошибки и неаккуратно выполняет задание; </w:t>
      </w:r>
    </w:p>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 xml:space="preserve">- не может самостоятельно использовать справочную литературу, наглядные пособия, приборы и другие средства. </w:t>
      </w:r>
    </w:p>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b/>
          <w:bCs/>
          <w:color w:val="auto"/>
        </w:rPr>
        <w:t xml:space="preserve">Отметка «1» ставится, если учащийся: </w:t>
      </w:r>
    </w:p>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 xml:space="preserve">- не может спланировать выполнение работы; </w:t>
      </w:r>
    </w:p>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 xml:space="preserve">- не может использовать знания программного материала; </w:t>
      </w:r>
    </w:p>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 xml:space="preserve">- отказывается выполнять задание. </w:t>
      </w:r>
    </w:p>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b/>
          <w:bCs/>
          <w:iCs/>
          <w:color w:val="auto"/>
        </w:rPr>
        <w:t xml:space="preserve">Проверка и оценка практической работы учащихся </w:t>
      </w:r>
    </w:p>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b/>
          <w:bCs/>
          <w:color w:val="auto"/>
        </w:rPr>
        <w:t xml:space="preserve">«5» - </w:t>
      </w:r>
      <w:r w:rsidRPr="00164B6C">
        <w:rPr>
          <w:rFonts w:ascii="Times New Roman" w:hAnsi="Times New Roman" w:cs="Times New Roman"/>
          <w:color w:val="auto"/>
        </w:rPr>
        <w:t>работа выполнена в заданное время, самостоятельно, с соблюдением технологич</w:t>
      </w:r>
      <w:r w:rsidRPr="00164B6C">
        <w:rPr>
          <w:rFonts w:ascii="Times New Roman" w:hAnsi="Times New Roman" w:cs="Times New Roman"/>
          <w:color w:val="auto"/>
        </w:rPr>
        <w:t>е</w:t>
      </w:r>
      <w:r w:rsidRPr="00164B6C">
        <w:rPr>
          <w:rFonts w:ascii="Times New Roman" w:hAnsi="Times New Roman" w:cs="Times New Roman"/>
          <w:color w:val="auto"/>
        </w:rPr>
        <w:t xml:space="preserve">ской последовательности, качественно и творчески; </w:t>
      </w:r>
    </w:p>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b/>
          <w:bCs/>
          <w:color w:val="auto"/>
        </w:rPr>
        <w:t xml:space="preserve">«4» </w:t>
      </w:r>
      <w:r w:rsidRPr="00164B6C">
        <w:rPr>
          <w:rFonts w:ascii="Times New Roman" w:hAnsi="Times New Roman" w:cs="Times New Roman"/>
          <w:color w:val="auto"/>
        </w:rPr>
        <w:t>- работа выполнена в заданное время, самостоятельно, с соблюдением технологич</w:t>
      </w:r>
      <w:r w:rsidRPr="00164B6C">
        <w:rPr>
          <w:rFonts w:ascii="Times New Roman" w:hAnsi="Times New Roman" w:cs="Times New Roman"/>
          <w:color w:val="auto"/>
        </w:rPr>
        <w:t>е</w:t>
      </w:r>
      <w:r w:rsidRPr="00164B6C">
        <w:rPr>
          <w:rFonts w:ascii="Times New Roman" w:hAnsi="Times New Roman" w:cs="Times New Roman"/>
          <w:color w:val="auto"/>
        </w:rPr>
        <w:t>ской последовательности, при выполнении отдельных операций допущены небольшие о</w:t>
      </w:r>
      <w:r w:rsidRPr="00164B6C">
        <w:rPr>
          <w:rFonts w:ascii="Times New Roman" w:hAnsi="Times New Roman" w:cs="Times New Roman"/>
          <w:color w:val="auto"/>
        </w:rPr>
        <w:t>т</w:t>
      </w:r>
      <w:r w:rsidRPr="00164B6C">
        <w:rPr>
          <w:rFonts w:ascii="Times New Roman" w:hAnsi="Times New Roman" w:cs="Times New Roman"/>
          <w:color w:val="auto"/>
        </w:rPr>
        <w:t xml:space="preserve">клонения; общий вид изделия аккуратный; </w:t>
      </w:r>
    </w:p>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b/>
          <w:bCs/>
          <w:color w:val="auto"/>
        </w:rPr>
        <w:t xml:space="preserve">«3» </w:t>
      </w:r>
      <w:r w:rsidRPr="00164B6C">
        <w:rPr>
          <w:rFonts w:ascii="Times New Roman" w:hAnsi="Times New Roman" w:cs="Times New Roman"/>
          <w:color w:val="auto"/>
        </w:rPr>
        <w:t xml:space="preserve">- работа выполнена в заданное время, самостоятельно, с нарушением 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срок; </w:t>
      </w:r>
    </w:p>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b/>
          <w:bCs/>
          <w:color w:val="auto"/>
        </w:rPr>
        <w:t xml:space="preserve">«2» – </w:t>
      </w:r>
      <w:r w:rsidRPr="00164B6C">
        <w:rPr>
          <w:rFonts w:ascii="Times New Roman" w:hAnsi="Times New Roman" w:cs="Times New Roman"/>
          <w:color w:val="auto"/>
        </w:rPr>
        <w:t>ученик самостоятельно не справился с работой, технологическая последовател</w:t>
      </w:r>
      <w:r w:rsidRPr="00164B6C">
        <w:rPr>
          <w:rFonts w:ascii="Times New Roman" w:hAnsi="Times New Roman" w:cs="Times New Roman"/>
          <w:color w:val="auto"/>
        </w:rPr>
        <w:t>ь</w:t>
      </w:r>
      <w:r w:rsidRPr="00164B6C">
        <w:rPr>
          <w:rFonts w:ascii="Times New Roman" w:hAnsi="Times New Roman" w:cs="Times New Roman"/>
          <w:color w:val="auto"/>
        </w:rPr>
        <w:t xml:space="preserve">ность нарушена, при выполнении операций допущены большие отклонения, изделие оформлено небрежно и имеет незавершенный вид. </w:t>
      </w:r>
    </w:p>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b/>
          <w:bCs/>
          <w:iCs/>
          <w:color w:val="auto"/>
        </w:rPr>
        <w:t>Оценивание теста учащихся производится по следующей системе</w:t>
      </w:r>
      <w:r w:rsidRPr="00164B6C">
        <w:rPr>
          <w:rFonts w:ascii="Times New Roman" w:hAnsi="Times New Roman" w:cs="Times New Roman"/>
          <w:iCs/>
          <w:color w:val="auto"/>
        </w:rPr>
        <w:t xml:space="preserve">: </w:t>
      </w:r>
    </w:p>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b/>
          <w:bCs/>
          <w:color w:val="auto"/>
        </w:rPr>
        <w:t xml:space="preserve">«5» </w:t>
      </w:r>
      <w:r w:rsidRPr="00164B6C">
        <w:rPr>
          <w:rFonts w:ascii="Times New Roman" w:hAnsi="Times New Roman" w:cs="Times New Roman"/>
          <w:color w:val="auto"/>
        </w:rPr>
        <w:t xml:space="preserve">- получают учащиеся, справившиеся с работой 100 - 90 %; </w:t>
      </w:r>
    </w:p>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b/>
          <w:bCs/>
          <w:color w:val="auto"/>
        </w:rPr>
        <w:t xml:space="preserve">«4» </w:t>
      </w:r>
      <w:r w:rsidRPr="00164B6C">
        <w:rPr>
          <w:rFonts w:ascii="Times New Roman" w:hAnsi="Times New Roman" w:cs="Times New Roman"/>
          <w:color w:val="auto"/>
        </w:rPr>
        <w:t>- ставится в том случае, если верные ответы составляют 89-70 % от общего количес</w:t>
      </w:r>
      <w:r w:rsidRPr="00164B6C">
        <w:rPr>
          <w:rFonts w:ascii="Times New Roman" w:hAnsi="Times New Roman" w:cs="Times New Roman"/>
          <w:color w:val="auto"/>
        </w:rPr>
        <w:t>т</w:t>
      </w:r>
      <w:r w:rsidRPr="00164B6C">
        <w:rPr>
          <w:rFonts w:ascii="Times New Roman" w:hAnsi="Times New Roman" w:cs="Times New Roman"/>
          <w:color w:val="auto"/>
        </w:rPr>
        <w:t xml:space="preserve">ва; </w:t>
      </w:r>
    </w:p>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b/>
          <w:bCs/>
          <w:color w:val="auto"/>
        </w:rPr>
        <w:t xml:space="preserve">«3» </w:t>
      </w:r>
      <w:r w:rsidRPr="00164B6C">
        <w:rPr>
          <w:rFonts w:ascii="Times New Roman" w:hAnsi="Times New Roman" w:cs="Times New Roman"/>
          <w:color w:val="auto"/>
        </w:rPr>
        <w:t xml:space="preserve">- соответствует работа, содержащая 50 – 69 % правильных ответов. </w:t>
      </w:r>
    </w:p>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b/>
          <w:bCs/>
          <w:iCs/>
          <w:color w:val="auto"/>
        </w:rPr>
        <w:t xml:space="preserve">Критерии оценки проекта: </w:t>
      </w:r>
    </w:p>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 xml:space="preserve">1. Оригинальность темы и идеи проекта. </w:t>
      </w:r>
    </w:p>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2. Конструктивные параметры (соответствие конструкции изделия; прочность, наде</w:t>
      </w:r>
      <w:r w:rsidRPr="00164B6C">
        <w:rPr>
          <w:rFonts w:ascii="Times New Roman" w:hAnsi="Times New Roman" w:cs="Times New Roman"/>
          <w:color w:val="auto"/>
        </w:rPr>
        <w:t>ж</w:t>
      </w:r>
      <w:r w:rsidRPr="00164B6C">
        <w:rPr>
          <w:rFonts w:ascii="Times New Roman" w:hAnsi="Times New Roman" w:cs="Times New Roman"/>
          <w:color w:val="auto"/>
        </w:rPr>
        <w:t xml:space="preserve">ность; удобство использования). </w:t>
      </w:r>
    </w:p>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 xml:space="preserve">3. Технологические критерии (соответствие документации; оригинальность применения и сочетание материалов; соблюдение правил техники безопасности). </w:t>
      </w:r>
    </w:p>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4. Эстетические критерии (композиционная завершенность; дизайн изделия; использов</w:t>
      </w:r>
      <w:r w:rsidRPr="00164B6C">
        <w:rPr>
          <w:rFonts w:ascii="Times New Roman" w:hAnsi="Times New Roman" w:cs="Times New Roman"/>
          <w:color w:val="auto"/>
        </w:rPr>
        <w:t>а</w:t>
      </w:r>
      <w:r w:rsidRPr="00164B6C">
        <w:rPr>
          <w:rFonts w:ascii="Times New Roman" w:hAnsi="Times New Roman" w:cs="Times New Roman"/>
          <w:color w:val="auto"/>
        </w:rPr>
        <w:t xml:space="preserve">ние традиций народной культуры). </w:t>
      </w:r>
    </w:p>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5. Экономические критерии (потребность в изделии; экономическое обоснование; рек</w:t>
      </w:r>
      <w:r w:rsidRPr="00164B6C">
        <w:rPr>
          <w:rFonts w:ascii="Times New Roman" w:hAnsi="Times New Roman" w:cs="Times New Roman"/>
          <w:color w:val="auto"/>
        </w:rPr>
        <w:t>о</w:t>
      </w:r>
      <w:r w:rsidRPr="00164B6C">
        <w:rPr>
          <w:rFonts w:ascii="Times New Roman" w:hAnsi="Times New Roman" w:cs="Times New Roman"/>
          <w:color w:val="auto"/>
        </w:rPr>
        <w:t xml:space="preserve">мендации к использованию; возможность массового производства). </w:t>
      </w:r>
    </w:p>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6. Экологические критерии (наличие ущерба окружающей среде при производстве изд</w:t>
      </w:r>
      <w:r w:rsidRPr="00164B6C">
        <w:rPr>
          <w:rFonts w:ascii="Times New Roman" w:hAnsi="Times New Roman" w:cs="Times New Roman"/>
          <w:color w:val="auto"/>
        </w:rPr>
        <w:t>е</w:t>
      </w:r>
      <w:r w:rsidRPr="00164B6C">
        <w:rPr>
          <w:rFonts w:ascii="Times New Roman" w:hAnsi="Times New Roman" w:cs="Times New Roman"/>
          <w:color w:val="auto"/>
        </w:rPr>
        <w:t xml:space="preserve">лия; возможность использования вторичного сырья, отходов производства; экологическая безопасность). </w:t>
      </w:r>
    </w:p>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 xml:space="preserve">7. Информационные критерии (стандартность проектной документации; использование дополнительной информации). </w:t>
      </w:r>
    </w:p>
    <w:p w:rsidR="00C766CC" w:rsidRPr="00164B6C" w:rsidRDefault="00C766CC" w:rsidP="00A168FB">
      <w:pPr>
        <w:pStyle w:val="Default"/>
        <w:tabs>
          <w:tab w:val="left" w:pos="284"/>
        </w:tabs>
        <w:rPr>
          <w:rFonts w:ascii="Times New Roman" w:hAnsi="Times New Roman" w:cs="Times New Roman"/>
          <w:b/>
          <w:bCs/>
          <w:color w:val="auto"/>
        </w:rPr>
      </w:pPr>
    </w:p>
    <w:p w:rsidR="00C766CC" w:rsidRPr="00164B6C" w:rsidRDefault="00C766CC" w:rsidP="00A168FB">
      <w:pPr>
        <w:pStyle w:val="Default"/>
        <w:tabs>
          <w:tab w:val="left" w:pos="284"/>
        </w:tabs>
        <w:jc w:val="center"/>
        <w:rPr>
          <w:rFonts w:ascii="Times New Roman" w:hAnsi="Times New Roman" w:cs="Times New Roman"/>
          <w:b/>
          <w:bCs/>
          <w:color w:val="auto"/>
        </w:rPr>
      </w:pPr>
      <w:r w:rsidRPr="00164B6C">
        <w:rPr>
          <w:rFonts w:ascii="Times New Roman" w:hAnsi="Times New Roman" w:cs="Times New Roman"/>
          <w:b/>
          <w:bCs/>
          <w:color w:val="auto"/>
        </w:rPr>
        <w:t>Оценочные материалы по музыке</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Функция оценки - учет знаний. Проявление интереса (эмоциональный отклик, высказыв</w:t>
      </w:r>
      <w:r w:rsidRPr="00164B6C">
        <w:rPr>
          <w:rFonts w:ascii="Times New Roman" w:hAnsi="Times New Roman" w:cs="Times New Roman"/>
          <w:color w:val="auto"/>
        </w:rPr>
        <w:t>а</w:t>
      </w:r>
      <w:r w:rsidRPr="00164B6C">
        <w:rPr>
          <w:rFonts w:ascii="Times New Roman" w:hAnsi="Times New Roman" w:cs="Times New Roman"/>
          <w:color w:val="auto"/>
        </w:rPr>
        <w:t>ние со своей жизненной позиции). Умение пользоваться ключевыми и частными знани</w:t>
      </w:r>
      <w:r w:rsidRPr="00164B6C">
        <w:rPr>
          <w:rFonts w:ascii="Times New Roman" w:hAnsi="Times New Roman" w:cs="Times New Roman"/>
          <w:color w:val="auto"/>
        </w:rPr>
        <w:t>я</w:t>
      </w:r>
      <w:r w:rsidRPr="00164B6C">
        <w:rPr>
          <w:rFonts w:ascii="Times New Roman" w:hAnsi="Times New Roman" w:cs="Times New Roman"/>
          <w:color w:val="auto"/>
        </w:rPr>
        <w:t>ми. Проявление музыкальных способностей и стремление их проявить.</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b/>
          <w:bCs/>
          <w:color w:val="auto"/>
        </w:rPr>
        <w:t xml:space="preserve">Для устных ответов определяются следующие критерии оценок: </w:t>
      </w:r>
    </w:p>
    <w:p w:rsidR="00C766CC" w:rsidRPr="00164B6C" w:rsidRDefault="00C766CC" w:rsidP="00A168FB">
      <w:pPr>
        <w:pStyle w:val="Default"/>
        <w:tabs>
          <w:tab w:val="left" w:pos="284"/>
        </w:tabs>
        <w:jc w:val="both"/>
        <w:rPr>
          <w:rFonts w:ascii="Times New Roman" w:hAnsi="Times New Roman" w:cs="Times New Roman"/>
          <w:b/>
          <w:bCs/>
          <w:color w:val="auto"/>
        </w:rPr>
      </w:pPr>
      <w:r w:rsidRPr="00164B6C">
        <w:rPr>
          <w:rFonts w:ascii="Times New Roman" w:hAnsi="Times New Roman" w:cs="Times New Roman"/>
          <w:b/>
          <w:bCs/>
          <w:color w:val="auto"/>
        </w:rPr>
        <w:t xml:space="preserve">Отметка "5" ставится: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если присутствует интерес (эмоциональный отклик, высказывание со своей жизненной позиции);</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xml:space="preserve">- умение пользоваться ключевыми и частными знаниями;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xml:space="preserve">- проявление музыкальных способностей и стремление их проявить. </w:t>
      </w:r>
    </w:p>
    <w:p w:rsidR="00C766CC" w:rsidRPr="00164B6C" w:rsidRDefault="00C766CC" w:rsidP="00A168FB">
      <w:pPr>
        <w:pStyle w:val="Default"/>
        <w:tabs>
          <w:tab w:val="left" w:pos="284"/>
        </w:tabs>
        <w:jc w:val="both"/>
        <w:rPr>
          <w:rFonts w:ascii="Times New Roman" w:hAnsi="Times New Roman" w:cs="Times New Roman"/>
          <w:b/>
          <w:bCs/>
          <w:color w:val="auto"/>
        </w:rPr>
      </w:pPr>
      <w:r w:rsidRPr="00164B6C">
        <w:rPr>
          <w:rFonts w:ascii="Times New Roman" w:hAnsi="Times New Roman" w:cs="Times New Roman"/>
          <w:b/>
          <w:bCs/>
          <w:color w:val="auto"/>
        </w:rPr>
        <w:t xml:space="preserve">Отметка «4» ставится: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если присутствует интерес (эмоциональный отклик, высказывание своей жизненной п</w:t>
      </w:r>
      <w:r w:rsidRPr="00164B6C">
        <w:rPr>
          <w:rFonts w:ascii="Times New Roman" w:hAnsi="Times New Roman" w:cs="Times New Roman"/>
          <w:color w:val="auto"/>
        </w:rPr>
        <w:t>о</w:t>
      </w:r>
      <w:r w:rsidRPr="00164B6C">
        <w:rPr>
          <w:rFonts w:ascii="Times New Roman" w:hAnsi="Times New Roman" w:cs="Times New Roman"/>
          <w:color w:val="auto"/>
        </w:rPr>
        <w:t xml:space="preserve">зиции);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проявление музыкальных способностей и стремление их проявить;</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xml:space="preserve">- умение пользоваться ключевыми и частными знаниями. </w:t>
      </w:r>
    </w:p>
    <w:p w:rsidR="00C766CC" w:rsidRPr="00164B6C" w:rsidRDefault="00C766CC" w:rsidP="00A168FB">
      <w:pPr>
        <w:pStyle w:val="Default"/>
        <w:tabs>
          <w:tab w:val="left" w:pos="284"/>
        </w:tabs>
        <w:jc w:val="both"/>
        <w:rPr>
          <w:rFonts w:ascii="Times New Roman" w:hAnsi="Times New Roman" w:cs="Times New Roman"/>
          <w:b/>
          <w:bCs/>
          <w:color w:val="auto"/>
        </w:rPr>
      </w:pPr>
      <w:r w:rsidRPr="00164B6C">
        <w:rPr>
          <w:rFonts w:ascii="Times New Roman" w:hAnsi="Times New Roman" w:cs="Times New Roman"/>
          <w:b/>
          <w:bCs/>
          <w:color w:val="auto"/>
        </w:rPr>
        <w:t xml:space="preserve">Отметка «3» ставится: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xml:space="preserve">- проявление интереса (эмоциональный отклик, высказывание своей жизненной позиции);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xml:space="preserve">- или в умение пользоваться ключевыми или частными знаниями;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xml:space="preserve">-или: проявление музыкальных способностей и стремление их проявить. </w:t>
      </w:r>
    </w:p>
    <w:p w:rsidR="00C766CC" w:rsidRPr="00164B6C" w:rsidRDefault="00C766CC" w:rsidP="00A168FB">
      <w:pPr>
        <w:pStyle w:val="Default"/>
        <w:tabs>
          <w:tab w:val="left" w:pos="284"/>
        </w:tabs>
        <w:jc w:val="both"/>
        <w:rPr>
          <w:rFonts w:ascii="Times New Roman" w:hAnsi="Times New Roman" w:cs="Times New Roman"/>
          <w:b/>
          <w:bCs/>
          <w:color w:val="auto"/>
        </w:rPr>
      </w:pPr>
      <w:r w:rsidRPr="00164B6C">
        <w:rPr>
          <w:rFonts w:ascii="Times New Roman" w:hAnsi="Times New Roman" w:cs="Times New Roman"/>
          <w:b/>
          <w:bCs/>
          <w:color w:val="auto"/>
        </w:rPr>
        <w:t xml:space="preserve">Отметка «2» ставится: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xml:space="preserve">-нет интереса, эмоционального отклика;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xml:space="preserve">- неумение пользоваться ключевыми и частными знаниями; </w:t>
      </w:r>
    </w:p>
    <w:p w:rsidR="00C766CC" w:rsidRPr="00164B6C" w:rsidRDefault="00C766CC" w:rsidP="00A168FB">
      <w:pPr>
        <w:pStyle w:val="Default"/>
        <w:tabs>
          <w:tab w:val="left" w:pos="284"/>
        </w:tabs>
        <w:jc w:val="both"/>
        <w:rPr>
          <w:rStyle w:val="c3"/>
          <w:rFonts w:ascii="Times New Roman" w:hAnsi="Times New Roman" w:cs="Times New Roman"/>
          <w:color w:val="auto"/>
        </w:rPr>
      </w:pPr>
      <w:r w:rsidRPr="00164B6C">
        <w:rPr>
          <w:rFonts w:ascii="Times New Roman" w:hAnsi="Times New Roman" w:cs="Times New Roman"/>
          <w:color w:val="auto"/>
        </w:rPr>
        <w:t xml:space="preserve">- нет проявления музыкальных способностей и нет стремления их проявить. </w:t>
      </w:r>
      <w:r w:rsidRPr="00164B6C">
        <w:rPr>
          <w:rStyle w:val="c3"/>
          <w:rFonts w:ascii="Times New Roman" w:hAnsi="Times New Roman" w:cs="Times New Roman"/>
          <w:color w:val="auto"/>
        </w:rPr>
        <w:t xml:space="preserve">    </w:t>
      </w:r>
    </w:p>
    <w:p w:rsidR="00C766CC" w:rsidRPr="00164B6C" w:rsidRDefault="00C766CC" w:rsidP="00A168FB">
      <w:pPr>
        <w:pStyle w:val="Default"/>
        <w:tabs>
          <w:tab w:val="left" w:pos="284"/>
        </w:tabs>
        <w:jc w:val="both"/>
        <w:rPr>
          <w:rFonts w:ascii="Times New Roman" w:hAnsi="Times New Roman" w:cs="Times New Roman"/>
          <w:bCs/>
          <w:color w:val="auto"/>
        </w:rPr>
      </w:pPr>
      <w:r w:rsidRPr="00164B6C">
        <w:rPr>
          <w:rFonts w:ascii="Times New Roman" w:hAnsi="Times New Roman" w:cs="Times New Roman"/>
          <w:b/>
          <w:bCs/>
          <w:color w:val="auto"/>
        </w:rPr>
        <w:t>Оценивание тестовых работ</w:t>
      </w:r>
      <w:r w:rsidRPr="00164B6C">
        <w:rPr>
          <w:rFonts w:ascii="Times New Roman" w:hAnsi="Times New Roman" w:cs="Times New Roman"/>
          <w:bCs/>
          <w:color w:val="auto"/>
        </w:rPr>
        <w:t xml:space="preserve"> учащихся осуществляется в зависимости от процентного соотношения выполненных заданий. Оценивается работа следующим образом:</w:t>
      </w:r>
    </w:p>
    <w:p w:rsidR="00C766CC" w:rsidRPr="00164B6C" w:rsidRDefault="00C766CC" w:rsidP="00A168FB">
      <w:pPr>
        <w:pStyle w:val="Default"/>
        <w:tabs>
          <w:tab w:val="left" w:pos="284"/>
        </w:tabs>
        <w:jc w:val="both"/>
        <w:rPr>
          <w:rFonts w:ascii="Times New Roman" w:hAnsi="Times New Roman" w:cs="Times New Roman"/>
          <w:bCs/>
          <w:color w:val="auto"/>
        </w:rPr>
      </w:pPr>
      <w:r w:rsidRPr="00164B6C">
        <w:rPr>
          <w:rFonts w:ascii="Times New Roman" w:hAnsi="Times New Roman" w:cs="Times New Roman"/>
          <w:bCs/>
          <w:color w:val="auto"/>
        </w:rPr>
        <w:t>90-100% выполненных заданий оценка «5»</w:t>
      </w:r>
    </w:p>
    <w:p w:rsidR="00C766CC" w:rsidRPr="00164B6C" w:rsidRDefault="00C766CC" w:rsidP="00A168FB">
      <w:pPr>
        <w:pStyle w:val="Default"/>
        <w:tabs>
          <w:tab w:val="left" w:pos="284"/>
        </w:tabs>
        <w:jc w:val="both"/>
        <w:rPr>
          <w:rFonts w:ascii="Times New Roman" w:hAnsi="Times New Roman" w:cs="Times New Roman"/>
          <w:bCs/>
          <w:color w:val="auto"/>
        </w:rPr>
      </w:pPr>
      <w:r w:rsidRPr="00164B6C">
        <w:rPr>
          <w:rFonts w:ascii="Times New Roman" w:hAnsi="Times New Roman" w:cs="Times New Roman"/>
          <w:bCs/>
          <w:color w:val="auto"/>
        </w:rPr>
        <w:t>70-89% оценка «4»</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bCs/>
          <w:color w:val="auto"/>
        </w:rPr>
        <w:t>50-69% оценка «3»</w:t>
      </w:r>
    </w:p>
    <w:p w:rsidR="00C766CC" w:rsidRPr="00164B6C" w:rsidRDefault="00C766CC" w:rsidP="00A168FB">
      <w:pPr>
        <w:pStyle w:val="Default"/>
        <w:tabs>
          <w:tab w:val="left" w:pos="284"/>
        </w:tabs>
        <w:jc w:val="both"/>
        <w:rPr>
          <w:rFonts w:ascii="Times New Roman" w:hAnsi="Times New Roman" w:cs="Times New Roman"/>
          <w:i/>
          <w:color w:val="auto"/>
        </w:rPr>
      </w:pPr>
      <w:r w:rsidRPr="00164B6C">
        <w:rPr>
          <w:rStyle w:val="c3"/>
          <w:rFonts w:ascii="Times New Roman" w:hAnsi="Times New Roman" w:cs="Times New Roman"/>
          <w:color w:val="auto"/>
        </w:rPr>
        <w:t>       </w:t>
      </w:r>
      <w:r w:rsidRPr="00164B6C">
        <w:rPr>
          <w:rStyle w:val="c3"/>
          <w:rFonts w:ascii="Times New Roman" w:hAnsi="Times New Roman" w:cs="Times New Roman"/>
          <w:i/>
          <w:color w:val="auto"/>
        </w:rPr>
        <w:t>Учебная программа предполагает освоение учащимися различных видов музыкальной деятельности: хорового пения, слушания музыкальных произведений, импровизацию, ко</w:t>
      </w:r>
      <w:r w:rsidRPr="00164B6C">
        <w:rPr>
          <w:rStyle w:val="c3"/>
          <w:rFonts w:ascii="Times New Roman" w:hAnsi="Times New Roman" w:cs="Times New Roman"/>
          <w:i/>
          <w:color w:val="auto"/>
        </w:rPr>
        <w:t>л</w:t>
      </w:r>
      <w:r w:rsidRPr="00164B6C">
        <w:rPr>
          <w:rStyle w:val="c3"/>
          <w:rFonts w:ascii="Times New Roman" w:hAnsi="Times New Roman" w:cs="Times New Roman"/>
          <w:i/>
          <w:color w:val="auto"/>
        </w:rPr>
        <w:t>лективное музицирование.</w:t>
      </w:r>
    </w:p>
    <w:p w:rsidR="00C766CC" w:rsidRPr="00164B6C" w:rsidRDefault="00C766CC" w:rsidP="00A168FB">
      <w:pPr>
        <w:tabs>
          <w:tab w:val="left" w:pos="284"/>
        </w:tabs>
        <w:spacing w:line="240" w:lineRule="auto"/>
        <w:rPr>
          <w:rStyle w:val="c4"/>
          <w:szCs w:val="24"/>
        </w:rPr>
      </w:pPr>
      <w:r w:rsidRPr="00164B6C">
        <w:rPr>
          <w:rStyle w:val="c4"/>
          <w:szCs w:val="24"/>
        </w:rPr>
        <w:t>   </w:t>
      </w:r>
    </w:p>
    <w:p w:rsidR="00C766CC" w:rsidRPr="00164B6C" w:rsidRDefault="00C766CC" w:rsidP="00A168FB">
      <w:pPr>
        <w:tabs>
          <w:tab w:val="left" w:pos="284"/>
        </w:tabs>
        <w:spacing w:line="240" w:lineRule="auto"/>
        <w:rPr>
          <w:b/>
          <w:szCs w:val="24"/>
        </w:rPr>
      </w:pPr>
      <w:r w:rsidRPr="00164B6C">
        <w:rPr>
          <w:rStyle w:val="c4"/>
          <w:b/>
          <w:szCs w:val="24"/>
        </w:rPr>
        <w:t>Слушание музыки.</w:t>
      </w:r>
    </w:p>
    <w:p w:rsidR="00C766CC" w:rsidRPr="00164B6C" w:rsidRDefault="00C766CC" w:rsidP="00A168FB">
      <w:pPr>
        <w:pStyle w:val="af1"/>
        <w:tabs>
          <w:tab w:val="left" w:pos="284"/>
        </w:tabs>
        <w:ind w:firstLine="0"/>
        <w:rPr>
          <w:b/>
          <w:sz w:val="24"/>
          <w:szCs w:val="24"/>
        </w:rPr>
      </w:pPr>
      <w:r w:rsidRPr="00164B6C">
        <w:rPr>
          <w:rStyle w:val="c3"/>
          <w:b/>
          <w:sz w:val="24"/>
          <w:szCs w:val="24"/>
        </w:rPr>
        <w:t>Оценка «пять»:</w:t>
      </w:r>
    </w:p>
    <w:p w:rsidR="00C766CC" w:rsidRPr="00164B6C" w:rsidRDefault="00C766CC" w:rsidP="00A168FB">
      <w:pPr>
        <w:pStyle w:val="af1"/>
        <w:tabs>
          <w:tab w:val="left" w:pos="284"/>
        </w:tabs>
        <w:ind w:firstLine="0"/>
        <w:rPr>
          <w:sz w:val="24"/>
          <w:szCs w:val="24"/>
        </w:rPr>
      </w:pPr>
      <w:r w:rsidRPr="00164B6C">
        <w:rPr>
          <w:rStyle w:val="c3"/>
          <w:sz w:val="24"/>
          <w:szCs w:val="24"/>
        </w:rPr>
        <w:t>дан правильный и полный ответ, включающий характеристику содержания музыкального произведения,средств музыкальной выразительности,ответ самостоятельный.</w:t>
      </w:r>
    </w:p>
    <w:p w:rsidR="00C766CC" w:rsidRPr="00164B6C" w:rsidRDefault="00C766CC" w:rsidP="00A168FB">
      <w:pPr>
        <w:pStyle w:val="af1"/>
        <w:tabs>
          <w:tab w:val="left" w:pos="284"/>
        </w:tabs>
        <w:ind w:firstLine="0"/>
        <w:rPr>
          <w:b/>
          <w:sz w:val="24"/>
          <w:szCs w:val="24"/>
        </w:rPr>
      </w:pPr>
      <w:r w:rsidRPr="00164B6C">
        <w:rPr>
          <w:rStyle w:val="c3"/>
          <w:b/>
          <w:sz w:val="24"/>
          <w:szCs w:val="24"/>
        </w:rPr>
        <w:t>Оценка «четыре»:</w:t>
      </w:r>
    </w:p>
    <w:p w:rsidR="00C766CC" w:rsidRPr="00164B6C" w:rsidRDefault="00C766CC" w:rsidP="00A168FB">
      <w:pPr>
        <w:pStyle w:val="af1"/>
        <w:tabs>
          <w:tab w:val="left" w:pos="284"/>
        </w:tabs>
        <w:ind w:firstLine="0"/>
        <w:rPr>
          <w:sz w:val="24"/>
          <w:szCs w:val="24"/>
        </w:rPr>
      </w:pPr>
      <w:r w:rsidRPr="00164B6C">
        <w:rPr>
          <w:rStyle w:val="c3"/>
          <w:sz w:val="24"/>
          <w:szCs w:val="24"/>
        </w:rPr>
        <w:t>ответ правильный, но неполный: дана характеристика содержания музыкального произв</w:t>
      </w:r>
      <w:r w:rsidRPr="00164B6C">
        <w:rPr>
          <w:rStyle w:val="c3"/>
          <w:sz w:val="24"/>
          <w:szCs w:val="24"/>
        </w:rPr>
        <w:t>е</w:t>
      </w:r>
      <w:r w:rsidRPr="00164B6C">
        <w:rPr>
          <w:rStyle w:val="c3"/>
          <w:sz w:val="24"/>
          <w:szCs w:val="24"/>
        </w:rPr>
        <w:t>дения, средств музыкальной выразительности с наводящими(1-2) вопросами учителя.</w:t>
      </w:r>
    </w:p>
    <w:p w:rsidR="00C766CC" w:rsidRPr="00164B6C" w:rsidRDefault="00C766CC" w:rsidP="00A168FB">
      <w:pPr>
        <w:pStyle w:val="af1"/>
        <w:tabs>
          <w:tab w:val="left" w:pos="284"/>
        </w:tabs>
        <w:ind w:firstLine="0"/>
        <w:rPr>
          <w:b/>
          <w:sz w:val="24"/>
          <w:szCs w:val="24"/>
        </w:rPr>
      </w:pPr>
      <w:r w:rsidRPr="00164B6C">
        <w:rPr>
          <w:rStyle w:val="c3"/>
          <w:b/>
          <w:sz w:val="24"/>
          <w:szCs w:val="24"/>
        </w:rPr>
        <w:t>Оценка «три»:</w:t>
      </w:r>
    </w:p>
    <w:p w:rsidR="00C766CC" w:rsidRPr="00164B6C" w:rsidRDefault="00C766CC" w:rsidP="00A168FB">
      <w:pPr>
        <w:pStyle w:val="af1"/>
        <w:tabs>
          <w:tab w:val="left" w:pos="284"/>
        </w:tabs>
        <w:ind w:firstLine="0"/>
        <w:rPr>
          <w:sz w:val="24"/>
          <w:szCs w:val="24"/>
        </w:rPr>
      </w:pPr>
      <w:r w:rsidRPr="00164B6C">
        <w:rPr>
          <w:rStyle w:val="c3"/>
          <w:sz w:val="24"/>
          <w:szCs w:val="24"/>
        </w:rPr>
        <w:t>ответ правильный, но неполный, средства музыкальной выразительности раскрыты недо</w:t>
      </w:r>
      <w:r w:rsidRPr="00164B6C">
        <w:rPr>
          <w:rStyle w:val="c3"/>
          <w:sz w:val="24"/>
          <w:szCs w:val="24"/>
        </w:rPr>
        <w:t>с</w:t>
      </w:r>
      <w:r w:rsidRPr="00164B6C">
        <w:rPr>
          <w:rStyle w:val="c3"/>
          <w:sz w:val="24"/>
          <w:szCs w:val="24"/>
        </w:rPr>
        <w:t>таточно, допустимы несколько наводящих вопросов учителя.</w:t>
      </w:r>
    </w:p>
    <w:p w:rsidR="00C766CC" w:rsidRPr="00164B6C" w:rsidRDefault="00C766CC" w:rsidP="00A168FB">
      <w:pPr>
        <w:pStyle w:val="af1"/>
        <w:tabs>
          <w:tab w:val="left" w:pos="284"/>
        </w:tabs>
        <w:ind w:firstLine="0"/>
        <w:rPr>
          <w:b/>
          <w:sz w:val="24"/>
          <w:szCs w:val="24"/>
        </w:rPr>
      </w:pPr>
      <w:r w:rsidRPr="00164B6C">
        <w:rPr>
          <w:rStyle w:val="c3"/>
          <w:b/>
          <w:sz w:val="24"/>
          <w:szCs w:val="24"/>
        </w:rPr>
        <w:t>Оценка «два»:</w:t>
      </w:r>
    </w:p>
    <w:p w:rsidR="00C766CC" w:rsidRPr="00164B6C" w:rsidRDefault="00C766CC" w:rsidP="00A168FB">
      <w:pPr>
        <w:pStyle w:val="af1"/>
        <w:tabs>
          <w:tab w:val="left" w:pos="284"/>
        </w:tabs>
        <w:ind w:firstLine="0"/>
        <w:rPr>
          <w:sz w:val="24"/>
          <w:szCs w:val="24"/>
        </w:rPr>
      </w:pPr>
      <w:r w:rsidRPr="00164B6C">
        <w:rPr>
          <w:rStyle w:val="c3"/>
          <w:sz w:val="24"/>
          <w:szCs w:val="24"/>
        </w:rPr>
        <w:t>ответ обнаруживает незнание и непонимание учебного материала.</w:t>
      </w:r>
    </w:p>
    <w:p w:rsidR="00C766CC" w:rsidRPr="00164B6C" w:rsidRDefault="00C766CC" w:rsidP="00A168FB">
      <w:pPr>
        <w:tabs>
          <w:tab w:val="left" w:pos="284"/>
        </w:tabs>
        <w:spacing w:line="240" w:lineRule="auto"/>
        <w:rPr>
          <w:rStyle w:val="c4"/>
          <w:szCs w:val="24"/>
        </w:rPr>
      </w:pPr>
      <w:r w:rsidRPr="00164B6C">
        <w:rPr>
          <w:rStyle w:val="c3"/>
          <w:szCs w:val="24"/>
        </w:rPr>
        <w:t> </w:t>
      </w:r>
      <w:r w:rsidRPr="00164B6C">
        <w:rPr>
          <w:rStyle w:val="c4"/>
          <w:szCs w:val="24"/>
        </w:rPr>
        <w:t>                               </w:t>
      </w:r>
    </w:p>
    <w:p w:rsidR="00C766CC" w:rsidRPr="00164B6C" w:rsidRDefault="00C766CC" w:rsidP="00A168FB">
      <w:pPr>
        <w:tabs>
          <w:tab w:val="left" w:pos="284"/>
        </w:tabs>
        <w:spacing w:line="240" w:lineRule="auto"/>
        <w:rPr>
          <w:b/>
          <w:szCs w:val="24"/>
        </w:rPr>
      </w:pPr>
      <w:r w:rsidRPr="00164B6C">
        <w:rPr>
          <w:rStyle w:val="c4"/>
          <w:b/>
          <w:szCs w:val="24"/>
        </w:rPr>
        <w:t>Хоровое пение.</w:t>
      </w:r>
    </w:p>
    <w:p w:rsidR="00C766CC" w:rsidRPr="00164B6C" w:rsidRDefault="00C766CC" w:rsidP="00A168FB">
      <w:pPr>
        <w:pStyle w:val="af1"/>
        <w:tabs>
          <w:tab w:val="left" w:pos="284"/>
        </w:tabs>
        <w:ind w:firstLine="0"/>
        <w:rPr>
          <w:b/>
          <w:sz w:val="24"/>
          <w:szCs w:val="24"/>
        </w:rPr>
      </w:pPr>
      <w:r w:rsidRPr="00164B6C">
        <w:rPr>
          <w:rStyle w:val="c3"/>
          <w:b/>
          <w:sz w:val="24"/>
          <w:szCs w:val="24"/>
        </w:rPr>
        <w:t>Оценка «пять»:</w:t>
      </w:r>
    </w:p>
    <w:p w:rsidR="00C766CC" w:rsidRPr="00164B6C" w:rsidRDefault="00C766CC" w:rsidP="00A168FB">
      <w:pPr>
        <w:pStyle w:val="af1"/>
        <w:tabs>
          <w:tab w:val="left" w:pos="284"/>
        </w:tabs>
        <w:ind w:firstLine="0"/>
        <w:rPr>
          <w:sz w:val="24"/>
          <w:szCs w:val="24"/>
        </w:rPr>
      </w:pPr>
      <w:r w:rsidRPr="00164B6C">
        <w:rPr>
          <w:rStyle w:val="c3"/>
          <w:sz w:val="24"/>
          <w:szCs w:val="24"/>
        </w:rPr>
        <w:t>-знание мелодической линии и текста песни;</w:t>
      </w:r>
    </w:p>
    <w:p w:rsidR="00C766CC" w:rsidRPr="00164B6C" w:rsidRDefault="00C766CC" w:rsidP="00A168FB">
      <w:pPr>
        <w:pStyle w:val="af1"/>
        <w:tabs>
          <w:tab w:val="left" w:pos="284"/>
        </w:tabs>
        <w:ind w:firstLine="0"/>
        <w:rPr>
          <w:sz w:val="24"/>
          <w:szCs w:val="24"/>
        </w:rPr>
      </w:pPr>
      <w:r w:rsidRPr="00164B6C">
        <w:rPr>
          <w:rStyle w:val="c3"/>
          <w:sz w:val="24"/>
          <w:szCs w:val="24"/>
        </w:rPr>
        <w:t>-чистое интонирование и ритмически точное исполнение;</w:t>
      </w:r>
    </w:p>
    <w:p w:rsidR="00C766CC" w:rsidRPr="00164B6C" w:rsidRDefault="00C766CC" w:rsidP="00A168FB">
      <w:pPr>
        <w:pStyle w:val="af1"/>
        <w:tabs>
          <w:tab w:val="left" w:pos="284"/>
        </w:tabs>
        <w:ind w:firstLine="0"/>
        <w:rPr>
          <w:sz w:val="24"/>
          <w:szCs w:val="24"/>
        </w:rPr>
      </w:pPr>
      <w:r w:rsidRPr="00164B6C">
        <w:rPr>
          <w:rStyle w:val="c3"/>
          <w:sz w:val="24"/>
          <w:szCs w:val="24"/>
        </w:rPr>
        <w:t>-выразительное исполнение.</w:t>
      </w:r>
    </w:p>
    <w:p w:rsidR="00C766CC" w:rsidRPr="00164B6C" w:rsidRDefault="00C766CC" w:rsidP="00A168FB">
      <w:pPr>
        <w:pStyle w:val="af1"/>
        <w:tabs>
          <w:tab w:val="left" w:pos="284"/>
        </w:tabs>
        <w:ind w:firstLine="0"/>
        <w:rPr>
          <w:b/>
          <w:sz w:val="24"/>
          <w:szCs w:val="24"/>
        </w:rPr>
      </w:pPr>
      <w:r w:rsidRPr="00164B6C">
        <w:rPr>
          <w:rStyle w:val="c3"/>
          <w:b/>
          <w:sz w:val="24"/>
          <w:szCs w:val="24"/>
        </w:rPr>
        <w:t>Оценка «четыре»:</w:t>
      </w:r>
    </w:p>
    <w:p w:rsidR="00C766CC" w:rsidRPr="00164B6C" w:rsidRDefault="00C766CC" w:rsidP="00A168FB">
      <w:pPr>
        <w:pStyle w:val="af1"/>
        <w:tabs>
          <w:tab w:val="left" w:pos="284"/>
        </w:tabs>
        <w:ind w:firstLine="0"/>
        <w:rPr>
          <w:sz w:val="24"/>
          <w:szCs w:val="24"/>
        </w:rPr>
      </w:pPr>
      <w:r w:rsidRPr="00164B6C">
        <w:rPr>
          <w:rStyle w:val="c3"/>
          <w:sz w:val="24"/>
          <w:szCs w:val="24"/>
        </w:rPr>
        <w:t>-знание мелодической линии и текста песни;</w:t>
      </w:r>
    </w:p>
    <w:p w:rsidR="00C766CC" w:rsidRPr="00164B6C" w:rsidRDefault="00C766CC" w:rsidP="00A168FB">
      <w:pPr>
        <w:pStyle w:val="af1"/>
        <w:tabs>
          <w:tab w:val="left" w:pos="284"/>
        </w:tabs>
        <w:ind w:firstLine="0"/>
        <w:rPr>
          <w:sz w:val="24"/>
          <w:szCs w:val="24"/>
        </w:rPr>
      </w:pPr>
      <w:r w:rsidRPr="00164B6C">
        <w:rPr>
          <w:rStyle w:val="c3"/>
          <w:sz w:val="24"/>
          <w:szCs w:val="24"/>
        </w:rPr>
        <w:t>-в основном чистое интонирование,ритмически правильное;</w:t>
      </w:r>
    </w:p>
    <w:p w:rsidR="00C766CC" w:rsidRPr="00164B6C" w:rsidRDefault="00C766CC" w:rsidP="00A168FB">
      <w:pPr>
        <w:pStyle w:val="af1"/>
        <w:tabs>
          <w:tab w:val="left" w:pos="284"/>
        </w:tabs>
        <w:ind w:firstLine="0"/>
        <w:rPr>
          <w:sz w:val="24"/>
          <w:szCs w:val="24"/>
        </w:rPr>
      </w:pPr>
      <w:r w:rsidRPr="00164B6C">
        <w:rPr>
          <w:rStyle w:val="c3"/>
          <w:sz w:val="24"/>
          <w:szCs w:val="24"/>
        </w:rPr>
        <w:t>-пение недостаточно выразительное.</w:t>
      </w:r>
    </w:p>
    <w:p w:rsidR="00C766CC" w:rsidRPr="00164B6C" w:rsidRDefault="00C766CC" w:rsidP="00A168FB">
      <w:pPr>
        <w:pStyle w:val="af1"/>
        <w:tabs>
          <w:tab w:val="left" w:pos="284"/>
        </w:tabs>
        <w:ind w:firstLine="0"/>
        <w:rPr>
          <w:b/>
          <w:sz w:val="24"/>
          <w:szCs w:val="24"/>
        </w:rPr>
      </w:pPr>
      <w:r w:rsidRPr="00164B6C">
        <w:rPr>
          <w:rStyle w:val="c3"/>
          <w:b/>
          <w:sz w:val="24"/>
          <w:szCs w:val="24"/>
        </w:rPr>
        <w:t>Оценка «три»:</w:t>
      </w:r>
    </w:p>
    <w:p w:rsidR="00C766CC" w:rsidRPr="00164B6C" w:rsidRDefault="00C766CC" w:rsidP="00A168FB">
      <w:pPr>
        <w:pStyle w:val="af1"/>
        <w:tabs>
          <w:tab w:val="left" w:pos="284"/>
        </w:tabs>
        <w:ind w:firstLine="0"/>
        <w:rPr>
          <w:sz w:val="24"/>
          <w:szCs w:val="24"/>
        </w:rPr>
      </w:pPr>
      <w:r w:rsidRPr="00164B6C">
        <w:rPr>
          <w:rStyle w:val="c3"/>
          <w:sz w:val="24"/>
          <w:szCs w:val="24"/>
        </w:rPr>
        <w:t>-допускаются отдельные неточности в исполнении мелодии и текста песни;</w:t>
      </w:r>
    </w:p>
    <w:p w:rsidR="00C766CC" w:rsidRPr="00164B6C" w:rsidRDefault="00C766CC" w:rsidP="00A168FB">
      <w:pPr>
        <w:pStyle w:val="af1"/>
        <w:tabs>
          <w:tab w:val="left" w:pos="284"/>
        </w:tabs>
        <w:ind w:firstLine="0"/>
        <w:rPr>
          <w:sz w:val="24"/>
          <w:szCs w:val="24"/>
        </w:rPr>
      </w:pPr>
      <w:r w:rsidRPr="00164B6C">
        <w:rPr>
          <w:rStyle w:val="c3"/>
          <w:sz w:val="24"/>
          <w:szCs w:val="24"/>
        </w:rPr>
        <w:t>-неуверенное и не вполне точное,иногда фальшивое исполнение,есть ритмические нето</w:t>
      </w:r>
      <w:r w:rsidRPr="00164B6C">
        <w:rPr>
          <w:rStyle w:val="c3"/>
          <w:sz w:val="24"/>
          <w:szCs w:val="24"/>
        </w:rPr>
        <w:t>ч</w:t>
      </w:r>
      <w:r w:rsidRPr="00164B6C">
        <w:rPr>
          <w:rStyle w:val="c3"/>
          <w:sz w:val="24"/>
          <w:szCs w:val="24"/>
        </w:rPr>
        <w:t>ности;</w:t>
      </w:r>
    </w:p>
    <w:p w:rsidR="00C766CC" w:rsidRPr="00164B6C" w:rsidRDefault="00C766CC" w:rsidP="00A168FB">
      <w:pPr>
        <w:pStyle w:val="af1"/>
        <w:tabs>
          <w:tab w:val="left" w:pos="284"/>
        </w:tabs>
        <w:ind w:firstLine="0"/>
        <w:rPr>
          <w:sz w:val="24"/>
          <w:szCs w:val="24"/>
        </w:rPr>
      </w:pPr>
      <w:r w:rsidRPr="00164B6C">
        <w:rPr>
          <w:rStyle w:val="c3"/>
          <w:sz w:val="24"/>
          <w:szCs w:val="24"/>
        </w:rPr>
        <w:t>-пение невыразительное.</w:t>
      </w:r>
    </w:p>
    <w:p w:rsidR="00C766CC" w:rsidRPr="00164B6C" w:rsidRDefault="00C766CC" w:rsidP="00A168FB">
      <w:pPr>
        <w:pStyle w:val="af1"/>
        <w:tabs>
          <w:tab w:val="left" w:pos="284"/>
        </w:tabs>
        <w:ind w:firstLine="0"/>
        <w:rPr>
          <w:b/>
          <w:sz w:val="24"/>
          <w:szCs w:val="24"/>
        </w:rPr>
      </w:pPr>
      <w:r w:rsidRPr="00164B6C">
        <w:rPr>
          <w:rStyle w:val="c3"/>
          <w:b/>
          <w:sz w:val="24"/>
          <w:szCs w:val="24"/>
        </w:rPr>
        <w:t>Оценка «два»:</w:t>
      </w:r>
    </w:p>
    <w:p w:rsidR="00C766CC" w:rsidRPr="00164B6C" w:rsidRDefault="00C766CC" w:rsidP="00A168FB">
      <w:pPr>
        <w:pStyle w:val="af1"/>
        <w:tabs>
          <w:tab w:val="left" w:pos="284"/>
        </w:tabs>
        <w:ind w:firstLine="0"/>
        <w:rPr>
          <w:rStyle w:val="c3"/>
          <w:sz w:val="24"/>
          <w:szCs w:val="24"/>
        </w:rPr>
      </w:pPr>
      <w:r w:rsidRPr="00164B6C">
        <w:rPr>
          <w:rStyle w:val="c3"/>
          <w:sz w:val="24"/>
          <w:szCs w:val="24"/>
        </w:rPr>
        <w:t>-исполнение неуверенное, фальшивое.</w:t>
      </w:r>
    </w:p>
    <w:p w:rsidR="00C766CC" w:rsidRPr="00164B6C" w:rsidRDefault="00C766CC" w:rsidP="00A168FB">
      <w:pPr>
        <w:pStyle w:val="af1"/>
        <w:tabs>
          <w:tab w:val="left" w:pos="284"/>
        </w:tabs>
        <w:ind w:firstLine="0"/>
        <w:rPr>
          <w:sz w:val="24"/>
          <w:szCs w:val="24"/>
        </w:rPr>
      </w:pPr>
      <w:r w:rsidRPr="00164B6C">
        <w:rPr>
          <w:rStyle w:val="c3"/>
          <w:sz w:val="24"/>
          <w:szCs w:val="24"/>
        </w:rPr>
        <w:t xml:space="preserve">              Существует достаточно большой перечень форм работы, который может быть выполнен учащимися и соответствующим образом оценен учителем.</w:t>
      </w:r>
    </w:p>
    <w:p w:rsidR="00C766CC" w:rsidRPr="00164B6C" w:rsidRDefault="00C766CC" w:rsidP="00A168FB">
      <w:pPr>
        <w:pStyle w:val="af1"/>
        <w:tabs>
          <w:tab w:val="left" w:pos="284"/>
        </w:tabs>
        <w:ind w:firstLine="0"/>
        <w:rPr>
          <w:sz w:val="24"/>
          <w:szCs w:val="24"/>
        </w:rPr>
      </w:pPr>
      <w:r w:rsidRPr="00164B6C">
        <w:rPr>
          <w:rStyle w:val="c3"/>
          <w:sz w:val="24"/>
          <w:szCs w:val="24"/>
        </w:rPr>
        <w:t>1.Работа по карточкам (знание музыкального словаря).</w:t>
      </w:r>
    </w:p>
    <w:p w:rsidR="00C766CC" w:rsidRPr="00164B6C" w:rsidRDefault="00C766CC" w:rsidP="00A168FB">
      <w:pPr>
        <w:pStyle w:val="af1"/>
        <w:tabs>
          <w:tab w:val="left" w:pos="284"/>
        </w:tabs>
        <w:ind w:firstLine="0"/>
        <w:rPr>
          <w:sz w:val="24"/>
          <w:szCs w:val="24"/>
        </w:rPr>
      </w:pPr>
      <w:r w:rsidRPr="00164B6C">
        <w:rPr>
          <w:rStyle w:val="c3"/>
          <w:sz w:val="24"/>
          <w:szCs w:val="24"/>
        </w:rPr>
        <w:t>2.Кроссворды.</w:t>
      </w:r>
    </w:p>
    <w:p w:rsidR="00C766CC" w:rsidRPr="00164B6C" w:rsidRDefault="00C766CC" w:rsidP="00A168FB">
      <w:pPr>
        <w:pStyle w:val="af1"/>
        <w:tabs>
          <w:tab w:val="left" w:pos="284"/>
        </w:tabs>
        <w:ind w:firstLine="0"/>
        <w:rPr>
          <w:sz w:val="24"/>
          <w:szCs w:val="24"/>
        </w:rPr>
      </w:pPr>
      <w:r w:rsidRPr="00164B6C">
        <w:rPr>
          <w:rStyle w:val="c3"/>
          <w:sz w:val="24"/>
          <w:szCs w:val="24"/>
        </w:rPr>
        <w:t>3.Рефераты и творческие работы по специально заданным темам или по выбору учащег</w:t>
      </w:r>
      <w:r w:rsidRPr="00164B6C">
        <w:rPr>
          <w:rStyle w:val="c3"/>
          <w:sz w:val="24"/>
          <w:szCs w:val="24"/>
        </w:rPr>
        <w:t>о</w:t>
      </w:r>
      <w:r w:rsidRPr="00164B6C">
        <w:rPr>
          <w:rStyle w:val="c3"/>
          <w:sz w:val="24"/>
          <w:szCs w:val="24"/>
        </w:rPr>
        <w:t>ся.</w:t>
      </w:r>
    </w:p>
    <w:p w:rsidR="00C766CC" w:rsidRPr="00164B6C" w:rsidRDefault="00C766CC" w:rsidP="00A168FB">
      <w:pPr>
        <w:pStyle w:val="af1"/>
        <w:tabs>
          <w:tab w:val="left" w:pos="284"/>
        </w:tabs>
        <w:ind w:firstLine="0"/>
        <w:rPr>
          <w:sz w:val="24"/>
          <w:szCs w:val="24"/>
        </w:rPr>
      </w:pPr>
      <w:r w:rsidRPr="00164B6C">
        <w:rPr>
          <w:rStyle w:val="c3"/>
          <w:sz w:val="24"/>
          <w:szCs w:val="24"/>
        </w:rPr>
        <w:t>4.Блиц-ответы (письменно )по вопросам учителя на повторение и закрепление темы.</w:t>
      </w:r>
    </w:p>
    <w:p w:rsidR="00C766CC" w:rsidRPr="00164B6C" w:rsidRDefault="00C766CC" w:rsidP="00A168FB">
      <w:pPr>
        <w:pStyle w:val="af1"/>
        <w:tabs>
          <w:tab w:val="left" w:pos="284"/>
        </w:tabs>
        <w:ind w:firstLine="0"/>
        <w:rPr>
          <w:sz w:val="24"/>
          <w:szCs w:val="24"/>
        </w:rPr>
      </w:pPr>
      <w:r w:rsidRPr="00164B6C">
        <w:rPr>
          <w:rStyle w:val="c3"/>
          <w:sz w:val="24"/>
          <w:szCs w:val="24"/>
        </w:rPr>
        <w:t>5.«Угадай мелодию» (фрагментарный калейдоскоп из произведений, звучавших на уроках или достаточно популярных).</w:t>
      </w:r>
    </w:p>
    <w:p w:rsidR="00C766CC" w:rsidRPr="00164B6C" w:rsidRDefault="00C766CC" w:rsidP="00A168FB">
      <w:pPr>
        <w:pStyle w:val="af1"/>
        <w:tabs>
          <w:tab w:val="left" w:pos="284"/>
        </w:tabs>
        <w:ind w:firstLine="0"/>
        <w:rPr>
          <w:sz w:val="24"/>
          <w:szCs w:val="24"/>
        </w:rPr>
      </w:pPr>
      <w:r w:rsidRPr="00164B6C">
        <w:rPr>
          <w:rStyle w:val="c3"/>
          <w:sz w:val="24"/>
          <w:szCs w:val="24"/>
        </w:rPr>
        <w:t>6.Применение широкого спектра творческих способностей ребёнка в передаче музыкал</w:t>
      </w:r>
      <w:r w:rsidRPr="00164B6C">
        <w:rPr>
          <w:rStyle w:val="c3"/>
          <w:sz w:val="24"/>
          <w:szCs w:val="24"/>
        </w:rPr>
        <w:t>ь</w:t>
      </w:r>
      <w:r w:rsidRPr="00164B6C">
        <w:rPr>
          <w:rStyle w:val="c3"/>
          <w:sz w:val="24"/>
          <w:szCs w:val="24"/>
        </w:rPr>
        <w:t>ных образов через прослушанную музыку или исполняемую самим ребё</w:t>
      </w:r>
      <w:r w:rsidRPr="00164B6C">
        <w:rPr>
          <w:rStyle w:val="c3"/>
          <w:sz w:val="24"/>
          <w:szCs w:val="24"/>
        </w:rPr>
        <w:t>н</w:t>
      </w:r>
      <w:r w:rsidRPr="00164B6C">
        <w:rPr>
          <w:rStyle w:val="c3"/>
          <w:sz w:val="24"/>
          <w:szCs w:val="24"/>
        </w:rPr>
        <w:t>ком(рисунки,поделки и т.д.)</w:t>
      </w:r>
    </w:p>
    <w:p w:rsidR="00C766CC" w:rsidRPr="00164B6C" w:rsidRDefault="00C766CC" w:rsidP="00A168FB">
      <w:pPr>
        <w:pStyle w:val="af1"/>
        <w:tabs>
          <w:tab w:val="left" w:pos="284"/>
        </w:tabs>
        <w:ind w:firstLine="0"/>
        <w:rPr>
          <w:sz w:val="24"/>
          <w:szCs w:val="24"/>
        </w:rPr>
      </w:pPr>
      <w:r w:rsidRPr="00164B6C">
        <w:rPr>
          <w:rStyle w:val="c3"/>
          <w:sz w:val="24"/>
          <w:szCs w:val="24"/>
        </w:rPr>
        <w:t>7.Ведение тетради по музыке.</w:t>
      </w:r>
    </w:p>
    <w:p w:rsidR="00C766CC" w:rsidRPr="00164B6C" w:rsidRDefault="00C766CC" w:rsidP="00A168FB">
      <w:pPr>
        <w:pStyle w:val="af1"/>
        <w:tabs>
          <w:tab w:val="left" w:pos="284"/>
        </w:tabs>
        <w:ind w:firstLine="0"/>
        <w:rPr>
          <w:b/>
          <w:sz w:val="24"/>
          <w:szCs w:val="24"/>
        </w:rPr>
      </w:pPr>
      <w:r w:rsidRPr="00164B6C">
        <w:rPr>
          <w:rStyle w:val="c4"/>
          <w:b/>
          <w:sz w:val="24"/>
          <w:szCs w:val="24"/>
        </w:rPr>
        <w:t xml:space="preserve">                        </w:t>
      </w:r>
    </w:p>
    <w:p w:rsidR="00C766CC" w:rsidRPr="00164B6C" w:rsidRDefault="00C766CC" w:rsidP="00A168FB">
      <w:pPr>
        <w:pStyle w:val="Default"/>
        <w:tabs>
          <w:tab w:val="left" w:pos="284"/>
        </w:tabs>
        <w:jc w:val="center"/>
        <w:rPr>
          <w:rFonts w:ascii="Times New Roman" w:hAnsi="Times New Roman" w:cs="Times New Roman"/>
          <w:color w:val="auto"/>
        </w:rPr>
      </w:pPr>
      <w:r w:rsidRPr="00164B6C">
        <w:rPr>
          <w:rFonts w:ascii="Times New Roman" w:hAnsi="Times New Roman" w:cs="Times New Roman"/>
          <w:b/>
          <w:bCs/>
          <w:color w:val="auto"/>
        </w:rPr>
        <w:t>Оценочные материалы по ОБЖ</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Проверка и оценка знаний проходит в ходе текущих занятий в устной или письменной форме. Письменные работы проводятся по значимым вопросам темы или раздела курса ОБЖ. Контрольные письменные работы проводятся после изучения разделов программы курса ОБЖ в конце четверти и учебного года. В курсе ОБЖ может использоваться заче</w:t>
      </w:r>
      <w:r w:rsidRPr="00164B6C">
        <w:rPr>
          <w:rFonts w:ascii="Times New Roman" w:hAnsi="Times New Roman" w:cs="Times New Roman"/>
          <w:color w:val="auto"/>
        </w:rPr>
        <w:t>т</w:t>
      </w:r>
      <w:r w:rsidRPr="00164B6C">
        <w:rPr>
          <w:rFonts w:ascii="Times New Roman" w:hAnsi="Times New Roman" w:cs="Times New Roman"/>
          <w:color w:val="auto"/>
        </w:rPr>
        <w:t>ная форма проверки знаний. Преподавание ОБЖ, как и других предметов, предусматрив</w:t>
      </w:r>
      <w:r w:rsidRPr="00164B6C">
        <w:rPr>
          <w:rFonts w:ascii="Times New Roman" w:hAnsi="Times New Roman" w:cs="Times New Roman"/>
          <w:color w:val="auto"/>
        </w:rPr>
        <w:t>а</w:t>
      </w:r>
      <w:r w:rsidRPr="00164B6C">
        <w:rPr>
          <w:rFonts w:ascii="Times New Roman" w:hAnsi="Times New Roman" w:cs="Times New Roman"/>
          <w:color w:val="auto"/>
        </w:rPr>
        <w:t>ет индивидуально - тематический контроль знаний учащихся. Причем при проверке уро</w:t>
      </w:r>
      <w:r w:rsidRPr="00164B6C">
        <w:rPr>
          <w:rFonts w:ascii="Times New Roman" w:hAnsi="Times New Roman" w:cs="Times New Roman"/>
          <w:color w:val="auto"/>
        </w:rPr>
        <w:t>в</w:t>
      </w:r>
      <w:r w:rsidRPr="00164B6C">
        <w:rPr>
          <w:rFonts w:ascii="Times New Roman" w:hAnsi="Times New Roman" w:cs="Times New Roman"/>
          <w:color w:val="auto"/>
        </w:rPr>
        <w:t>ня усвоения материала по каждой достаточно большой теме обязательным является оц</w:t>
      </w:r>
      <w:r w:rsidRPr="00164B6C">
        <w:rPr>
          <w:rFonts w:ascii="Times New Roman" w:hAnsi="Times New Roman" w:cs="Times New Roman"/>
          <w:color w:val="auto"/>
        </w:rPr>
        <w:t>е</w:t>
      </w:r>
      <w:r w:rsidRPr="00164B6C">
        <w:rPr>
          <w:rFonts w:ascii="Times New Roman" w:hAnsi="Times New Roman" w:cs="Times New Roman"/>
          <w:color w:val="auto"/>
        </w:rPr>
        <w:t>нивание двух основных элементов: теоретических знаний и умений применять их при в</w:t>
      </w:r>
      <w:r w:rsidRPr="00164B6C">
        <w:rPr>
          <w:rFonts w:ascii="Times New Roman" w:hAnsi="Times New Roman" w:cs="Times New Roman"/>
          <w:color w:val="auto"/>
        </w:rPr>
        <w:t>ы</w:t>
      </w:r>
      <w:r w:rsidRPr="00164B6C">
        <w:rPr>
          <w:rFonts w:ascii="Times New Roman" w:hAnsi="Times New Roman" w:cs="Times New Roman"/>
          <w:color w:val="auto"/>
        </w:rPr>
        <w:t>боре практических. Для контроля знаний по ОБЖ используются различные виды работ (тесты, самостоятельные, проверочные, контрольные, практические, ситуационные зад</w:t>
      </w:r>
      <w:r w:rsidRPr="00164B6C">
        <w:rPr>
          <w:rFonts w:ascii="Times New Roman" w:hAnsi="Times New Roman" w:cs="Times New Roman"/>
          <w:color w:val="auto"/>
        </w:rPr>
        <w:t>а</w:t>
      </w:r>
      <w:r w:rsidRPr="00164B6C">
        <w:rPr>
          <w:rFonts w:ascii="Times New Roman" w:hAnsi="Times New Roman" w:cs="Times New Roman"/>
          <w:color w:val="auto"/>
        </w:rPr>
        <w:t xml:space="preserve">чи)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b/>
          <w:bCs/>
          <w:color w:val="auto"/>
        </w:rPr>
        <w:t xml:space="preserve">Для устных ответов определяются следующие критерии оценок: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b/>
          <w:bCs/>
          <w:color w:val="auto"/>
        </w:rPr>
        <w:t xml:space="preserve">Оценка «5» </w:t>
      </w:r>
      <w:r w:rsidRPr="00164B6C">
        <w:rPr>
          <w:rFonts w:ascii="Times New Roman" w:hAnsi="Times New Roman" w:cs="Times New Roman"/>
          <w:color w:val="auto"/>
        </w:rPr>
        <w:t>ставится в том случае, если учащийся показывает верное понимание рассма</w:t>
      </w:r>
      <w:r w:rsidRPr="00164B6C">
        <w:rPr>
          <w:rFonts w:ascii="Times New Roman" w:hAnsi="Times New Roman" w:cs="Times New Roman"/>
          <w:color w:val="auto"/>
        </w:rPr>
        <w:t>т</w:t>
      </w:r>
      <w:r w:rsidRPr="00164B6C">
        <w:rPr>
          <w:rFonts w:ascii="Times New Roman" w:hAnsi="Times New Roman" w:cs="Times New Roman"/>
          <w:color w:val="auto"/>
        </w:rPr>
        <w:t>риваемых вопросов, дает точные формулировки и истолкование основных понятий, стр</w:t>
      </w:r>
      <w:r w:rsidRPr="00164B6C">
        <w:rPr>
          <w:rFonts w:ascii="Times New Roman" w:hAnsi="Times New Roman" w:cs="Times New Roman"/>
          <w:color w:val="auto"/>
        </w:rPr>
        <w:t>о</w:t>
      </w:r>
      <w:r w:rsidRPr="00164B6C">
        <w:rPr>
          <w:rFonts w:ascii="Times New Roman" w:hAnsi="Times New Roman" w:cs="Times New Roman"/>
          <w:color w:val="auto"/>
        </w:rPr>
        <w:t>ит ответ по собственному плану, сопровождает рассказ примерами, умеет применить зн</w:t>
      </w:r>
      <w:r w:rsidRPr="00164B6C">
        <w:rPr>
          <w:rFonts w:ascii="Times New Roman" w:hAnsi="Times New Roman" w:cs="Times New Roman"/>
          <w:color w:val="auto"/>
        </w:rPr>
        <w:t>а</w:t>
      </w:r>
      <w:r w:rsidRPr="00164B6C">
        <w:rPr>
          <w:rFonts w:ascii="Times New Roman" w:hAnsi="Times New Roman" w:cs="Times New Roman"/>
          <w:color w:val="auto"/>
        </w:rPr>
        <w:t xml:space="preserve">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b/>
          <w:bCs/>
          <w:color w:val="auto"/>
        </w:rPr>
        <w:t xml:space="preserve">Оценка «4» </w:t>
      </w:r>
      <w:r w:rsidRPr="00164B6C">
        <w:rPr>
          <w:rFonts w:ascii="Times New Roman" w:hAnsi="Times New Roman" w:cs="Times New Roman"/>
          <w:color w:val="auto"/>
        </w:rPr>
        <w:t>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w:t>
      </w:r>
      <w:r w:rsidRPr="00164B6C">
        <w:rPr>
          <w:rFonts w:ascii="Times New Roman" w:hAnsi="Times New Roman" w:cs="Times New Roman"/>
          <w:color w:val="auto"/>
        </w:rPr>
        <w:t>е</w:t>
      </w:r>
      <w:r w:rsidRPr="00164B6C">
        <w:rPr>
          <w:rFonts w:ascii="Times New Roman" w:hAnsi="Times New Roman" w:cs="Times New Roman"/>
          <w:color w:val="auto"/>
        </w:rPr>
        <w:t>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w:t>
      </w:r>
      <w:r w:rsidRPr="00164B6C">
        <w:rPr>
          <w:rFonts w:ascii="Times New Roman" w:hAnsi="Times New Roman" w:cs="Times New Roman"/>
          <w:color w:val="auto"/>
        </w:rPr>
        <w:t>ь</w:t>
      </w:r>
      <w:r w:rsidRPr="00164B6C">
        <w:rPr>
          <w:rFonts w:ascii="Times New Roman" w:hAnsi="Times New Roman" w:cs="Times New Roman"/>
          <w:color w:val="auto"/>
        </w:rPr>
        <w:t xml:space="preserve">шой помощью учителя.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b/>
          <w:bCs/>
          <w:color w:val="auto"/>
        </w:rPr>
        <w:t xml:space="preserve">Оценка «3» </w:t>
      </w:r>
      <w:r w:rsidRPr="00164B6C">
        <w:rPr>
          <w:rFonts w:ascii="Times New Roman" w:hAnsi="Times New Roman" w:cs="Times New Roman"/>
          <w:color w:val="auto"/>
        </w:rPr>
        <w:t>ставится, если учащийся правильно понимает суть рассматриваемого вопр</w:t>
      </w:r>
      <w:r w:rsidRPr="00164B6C">
        <w:rPr>
          <w:rFonts w:ascii="Times New Roman" w:hAnsi="Times New Roman" w:cs="Times New Roman"/>
          <w:color w:val="auto"/>
        </w:rPr>
        <w:t>о</w:t>
      </w:r>
      <w:r w:rsidRPr="00164B6C">
        <w:rPr>
          <w:rFonts w:ascii="Times New Roman" w:hAnsi="Times New Roman" w:cs="Times New Roman"/>
          <w:color w:val="auto"/>
        </w:rPr>
        <w:t>са, но в ответе имеются отдельные пробелы в усвоении вопросов курса ОБЖ, не препятс</w:t>
      </w:r>
      <w:r w:rsidRPr="00164B6C">
        <w:rPr>
          <w:rFonts w:ascii="Times New Roman" w:hAnsi="Times New Roman" w:cs="Times New Roman"/>
          <w:color w:val="auto"/>
        </w:rPr>
        <w:t>т</w:t>
      </w:r>
      <w:r w:rsidRPr="00164B6C">
        <w:rPr>
          <w:rFonts w:ascii="Times New Roman" w:hAnsi="Times New Roman" w:cs="Times New Roman"/>
          <w:color w:val="auto"/>
        </w:rPr>
        <w:t>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w:t>
      </w:r>
      <w:r w:rsidRPr="00164B6C">
        <w:rPr>
          <w:rFonts w:ascii="Times New Roman" w:hAnsi="Times New Roman" w:cs="Times New Roman"/>
          <w:color w:val="auto"/>
        </w:rPr>
        <w:t>д</w:t>
      </w:r>
      <w:r w:rsidRPr="00164B6C">
        <w:rPr>
          <w:rFonts w:ascii="Times New Roman" w:hAnsi="Times New Roman" w:cs="Times New Roman"/>
          <w:color w:val="auto"/>
        </w:rPr>
        <w:t>няется при решении задач, требующих более глубоких подходов в оценке явлений и соб</w:t>
      </w:r>
      <w:r w:rsidRPr="00164B6C">
        <w:rPr>
          <w:rFonts w:ascii="Times New Roman" w:hAnsi="Times New Roman" w:cs="Times New Roman"/>
          <w:color w:val="auto"/>
        </w:rPr>
        <w:t>ы</w:t>
      </w:r>
      <w:r w:rsidRPr="00164B6C">
        <w:rPr>
          <w:rFonts w:ascii="Times New Roman" w:hAnsi="Times New Roman" w:cs="Times New Roman"/>
          <w:color w:val="auto"/>
        </w:rPr>
        <w:t>тий;допустил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b/>
          <w:bCs/>
          <w:color w:val="auto"/>
        </w:rPr>
        <w:t xml:space="preserve">Оценка «2» </w:t>
      </w:r>
      <w:r w:rsidRPr="00164B6C">
        <w:rPr>
          <w:rFonts w:ascii="Times New Roman" w:hAnsi="Times New Roman" w:cs="Times New Roman"/>
          <w:color w:val="auto"/>
        </w:rPr>
        <w:t>ставится, если учащийся не овладел основными знаниями и умениями в соо</w:t>
      </w:r>
      <w:r w:rsidRPr="00164B6C">
        <w:rPr>
          <w:rFonts w:ascii="Times New Roman" w:hAnsi="Times New Roman" w:cs="Times New Roman"/>
          <w:color w:val="auto"/>
        </w:rPr>
        <w:t>т</w:t>
      </w:r>
      <w:r w:rsidRPr="00164B6C">
        <w:rPr>
          <w:rFonts w:ascii="Times New Roman" w:hAnsi="Times New Roman" w:cs="Times New Roman"/>
          <w:color w:val="auto"/>
        </w:rPr>
        <w:t>ветствии с требованиями программы и допустил больше ошибок и недочетов, чем необх</w:t>
      </w:r>
      <w:r w:rsidRPr="00164B6C">
        <w:rPr>
          <w:rFonts w:ascii="Times New Roman" w:hAnsi="Times New Roman" w:cs="Times New Roman"/>
          <w:color w:val="auto"/>
        </w:rPr>
        <w:t>о</w:t>
      </w:r>
      <w:r w:rsidRPr="00164B6C">
        <w:rPr>
          <w:rFonts w:ascii="Times New Roman" w:hAnsi="Times New Roman" w:cs="Times New Roman"/>
          <w:color w:val="auto"/>
        </w:rPr>
        <w:t xml:space="preserve">димо для оценки 3. 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 а также структурных элементов некоторых видов знаний и умений, усвоение которых целесообразно считать обязательными результатами обучения. Ниже приведены обобщенные планы основных элементов </w:t>
      </w:r>
    </w:p>
    <w:p w:rsidR="00C766CC" w:rsidRPr="00164B6C" w:rsidRDefault="00C766CC" w:rsidP="00A168FB">
      <w:pPr>
        <w:pStyle w:val="Default"/>
        <w:tabs>
          <w:tab w:val="left" w:pos="284"/>
        </w:tabs>
        <w:jc w:val="both"/>
        <w:rPr>
          <w:rFonts w:ascii="Times New Roman" w:hAnsi="Times New Roman" w:cs="Times New Roman"/>
          <w:b/>
          <w:bCs/>
          <w:iCs/>
          <w:color w:val="auto"/>
        </w:rPr>
      </w:pPr>
      <w:r w:rsidRPr="00164B6C">
        <w:rPr>
          <w:rFonts w:ascii="Times New Roman" w:hAnsi="Times New Roman" w:cs="Times New Roman"/>
          <w:b/>
          <w:bCs/>
          <w:iCs/>
          <w:color w:val="auto"/>
        </w:rPr>
        <w:t>Оценка письменных контрольных работ.</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b/>
          <w:bCs/>
          <w:color w:val="auto"/>
        </w:rPr>
        <w:t xml:space="preserve">Оценка «5» </w:t>
      </w:r>
      <w:r w:rsidRPr="00164B6C">
        <w:rPr>
          <w:rFonts w:ascii="Times New Roman" w:hAnsi="Times New Roman" w:cs="Times New Roman"/>
          <w:color w:val="auto"/>
        </w:rPr>
        <w:t>ставится за работу, выполненную полностью без ошибок и недочетов.</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b/>
          <w:bCs/>
          <w:color w:val="auto"/>
        </w:rPr>
        <w:t xml:space="preserve">Оценка «4» </w:t>
      </w:r>
      <w:r w:rsidRPr="00164B6C">
        <w:rPr>
          <w:rFonts w:ascii="Times New Roman" w:hAnsi="Times New Roman" w:cs="Times New Roman"/>
          <w:color w:val="auto"/>
        </w:rPr>
        <w:t>ставится за работу, выполненную полностью, но при наличии в ней не более одной негрубой ошибки и одного недочета, не более трех недочетов.</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b/>
          <w:bCs/>
          <w:color w:val="auto"/>
        </w:rPr>
        <w:t xml:space="preserve">Оценка «3» </w:t>
      </w:r>
      <w:r w:rsidRPr="00164B6C">
        <w:rPr>
          <w:rFonts w:ascii="Times New Roman" w:hAnsi="Times New Roman" w:cs="Times New Roman"/>
          <w:color w:val="auto"/>
        </w:rPr>
        <w:t>ставится, если ученик правильно выполнил не менее 2/3 всей работы или д</w:t>
      </w:r>
      <w:r w:rsidRPr="00164B6C">
        <w:rPr>
          <w:rFonts w:ascii="Times New Roman" w:hAnsi="Times New Roman" w:cs="Times New Roman"/>
          <w:color w:val="auto"/>
        </w:rPr>
        <w:t>о</w:t>
      </w:r>
      <w:r w:rsidRPr="00164B6C">
        <w:rPr>
          <w:rFonts w:ascii="Times New Roman" w:hAnsi="Times New Roman" w:cs="Times New Roman"/>
          <w:color w:val="auto"/>
        </w:rPr>
        <w:t>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w:t>
      </w:r>
      <w:r w:rsidRPr="00164B6C">
        <w:rPr>
          <w:rFonts w:ascii="Times New Roman" w:hAnsi="Times New Roman" w:cs="Times New Roman"/>
          <w:color w:val="auto"/>
        </w:rPr>
        <w:t>о</w:t>
      </w:r>
      <w:r w:rsidRPr="00164B6C">
        <w:rPr>
          <w:rFonts w:ascii="Times New Roman" w:hAnsi="Times New Roman" w:cs="Times New Roman"/>
          <w:color w:val="auto"/>
        </w:rPr>
        <w:t xml:space="preserve">четов, при наличии четырех-пятинедочетов.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b/>
          <w:bCs/>
          <w:color w:val="auto"/>
        </w:rPr>
        <w:t xml:space="preserve">Оценка «2» </w:t>
      </w:r>
      <w:r w:rsidRPr="00164B6C">
        <w:rPr>
          <w:rFonts w:ascii="Times New Roman" w:hAnsi="Times New Roman" w:cs="Times New Roman"/>
          <w:color w:val="auto"/>
        </w:rPr>
        <w:t xml:space="preserve">ставится, если число ошибок и недочетов превысило норму для оценки 3 или правильно выполнено менее 2/3 всей работы. </w:t>
      </w:r>
    </w:p>
    <w:p w:rsidR="00C766CC" w:rsidRPr="00164B6C" w:rsidRDefault="00C766CC" w:rsidP="00A168FB">
      <w:pPr>
        <w:pStyle w:val="Default"/>
        <w:tabs>
          <w:tab w:val="left" w:pos="284"/>
        </w:tabs>
        <w:jc w:val="both"/>
        <w:rPr>
          <w:rFonts w:ascii="Times New Roman" w:hAnsi="Times New Roman" w:cs="Times New Roman"/>
          <w:b/>
          <w:bCs/>
          <w:iCs/>
          <w:color w:val="auto"/>
        </w:rPr>
      </w:pPr>
      <w:r w:rsidRPr="00164B6C">
        <w:rPr>
          <w:rFonts w:ascii="Times New Roman" w:hAnsi="Times New Roman" w:cs="Times New Roman"/>
          <w:b/>
          <w:bCs/>
          <w:iCs/>
          <w:color w:val="auto"/>
        </w:rPr>
        <w:t>Оценка практических работ.</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b/>
          <w:bCs/>
          <w:color w:val="auto"/>
        </w:rPr>
        <w:t xml:space="preserve">Оценка «5» </w:t>
      </w:r>
      <w:r w:rsidRPr="00164B6C">
        <w:rPr>
          <w:rFonts w:ascii="Times New Roman" w:hAnsi="Times New Roman" w:cs="Times New Roman"/>
          <w:color w:val="auto"/>
        </w:rPr>
        <w:t>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w:t>
      </w:r>
      <w:r w:rsidRPr="00164B6C">
        <w:rPr>
          <w:rFonts w:ascii="Times New Roman" w:hAnsi="Times New Roman" w:cs="Times New Roman"/>
          <w:color w:val="auto"/>
        </w:rPr>
        <w:t>с</w:t>
      </w:r>
      <w:r w:rsidRPr="00164B6C">
        <w:rPr>
          <w:rFonts w:ascii="Times New Roman" w:hAnsi="Times New Roman" w:cs="Times New Roman"/>
          <w:color w:val="auto"/>
        </w:rPr>
        <w:t xml:space="preserve">печивающих получение правильных результатов и выводов; соблюдает требования правил техники безопасности.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b/>
          <w:bCs/>
          <w:color w:val="auto"/>
        </w:rPr>
        <w:t xml:space="preserve">Оценка «4» </w:t>
      </w:r>
      <w:r w:rsidRPr="00164B6C">
        <w:rPr>
          <w:rFonts w:ascii="Times New Roman" w:hAnsi="Times New Roman" w:cs="Times New Roman"/>
          <w:color w:val="auto"/>
        </w:rPr>
        <w:t xml:space="preserve">ставится, если выполнены требования к оценке 5, но было допущено два-три недочета, не более одной негрубой ошибки и одного недочета.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b/>
          <w:bCs/>
          <w:color w:val="auto"/>
        </w:rPr>
        <w:t xml:space="preserve">Оценка «3» </w:t>
      </w:r>
      <w:r w:rsidRPr="00164B6C">
        <w:rPr>
          <w:rFonts w:ascii="Times New Roman" w:hAnsi="Times New Roman" w:cs="Times New Roman"/>
          <w:color w:val="auto"/>
        </w:rPr>
        <w:t xml:space="preserve">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b/>
          <w:bCs/>
          <w:color w:val="auto"/>
        </w:rPr>
        <w:t xml:space="preserve">Оценка «2» </w:t>
      </w:r>
      <w:r w:rsidRPr="00164B6C">
        <w:rPr>
          <w:rFonts w:ascii="Times New Roman" w:hAnsi="Times New Roman" w:cs="Times New Roman"/>
          <w:color w:val="auto"/>
        </w:rPr>
        <w:t>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 Во всех случаях оценка снижается, если ученик не соблюдал правила техники безопасн</w:t>
      </w:r>
      <w:r w:rsidRPr="00164B6C">
        <w:rPr>
          <w:rFonts w:ascii="Times New Roman" w:hAnsi="Times New Roman" w:cs="Times New Roman"/>
          <w:color w:val="auto"/>
        </w:rPr>
        <w:t>о</w:t>
      </w:r>
      <w:r w:rsidRPr="00164B6C">
        <w:rPr>
          <w:rFonts w:ascii="Times New Roman" w:hAnsi="Times New Roman" w:cs="Times New Roman"/>
          <w:color w:val="auto"/>
        </w:rPr>
        <w:t>сти. Контрольно-измерительные материалы составляются в соответствии с требованиями государственного стандарта по ОБЖ, уровнем обученности учащихся. Проверочные раб</w:t>
      </w:r>
      <w:r w:rsidRPr="00164B6C">
        <w:rPr>
          <w:rFonts w:ascii="Times New Roman" w:hAnsi="Times New Roman" w:cs="Times New Roman"/>
          <w:color w:val="auto"/>
        </w:rPr>
        <w:t>о</w:t>
      </w:r>
      <w:r w:rsidRPr="00164B6C">
        <w:rPr>
          <w:rFonts w:ascii="Times New Roman" w:hAnsi="Times New Roman" w:cs="Times New Roman"/>
          <w:color w:val="auto"/>
        </w:rPr>
        <w:t xml:space="preserve">ты состоят из вопросов и заданий, соответствующих требованиям базового уровня как по объему, так и глубине. </w:t>
      </w:r>
    </w:p>
    <w:p w:rsidR="00C766CC" w:rsidRPr="00164B6C" w:rsidRDefault="00C766CC" w:rsidP="00A168FB">
      <w:pPr>
        <w:pStyle w:val="a7"/>
        <w:tabs>
          <w:tab w:val="left" w:pos="284"/>
        </w:tabs>
        <w:spacing w:before="0" w:beforeAutospacing="0" w:after="0" w:afterAutospacing="0"/>
        <w:jc w:val="both"/>
        <w:rPr>
          <w:b/>
        </w:rPr>
      </w:pPr>
      <w:r w:rsidRPr="00164B6C">
        <w:rPr>
          <w:b/>
        </w:rPr>
        <w:t>Методика выставления оценок  по результатам тестирования:</w:t>
      </w:r>
    </w:p>
    <w:p w:rsidR="00C766CC" w:rsidRPr="00164B6C" w:rsidRDefault="00C766CC" w:rsidP="00A168FB">
      <w:pPr>
        <w:pStyle w:val="a7"/>
        <w:tabs>
          <w:tab w:val="left" w:pos="284"/>
        </w:tabs>
        <w:spacing w:before="0" w:beforeAutospacing="0" w:after="0" w:afterAutospacing="0"/>
        <w:jc w:val="both"/>
      </w:pPr>
      <w:r w:rsidRPr="00164B6C">
        <w:t>Если школьник правильно ответил на:</w:t>
      </w:r>
    </w:p>
    <w:p w:rsidR="00C766CC" w:rsidRPr="00164B6C" w:rsidRDefault="00C766CC" w:rsidP="00A168FB">
      <w:pPr>
        <w:pStyle w:val="a7"/>
        <w:tabs>
          <w:tab w:val="left" w:pos="284"/>
        </w:tabs>
        <w:spacing w:before="0" w:beforeAutospacing="0" w:after="0" w:afterAutospacing="0"/>
        <w:jc w:val="both"/>
      </w:pPr>
      <w:r w:rsidRPr="00164B6C">
        <w:t>90-100%–“отлично”;</w:t>
      </w:r>
      <w:r w:rsidRPr="00164B6C">
        <w:br/>
        <w:t>70-89%–“хорошо”;</w:t>
      </w:r>
      <w:r w:rsidRPr="00164B6C">
        <w:br/>
        <w:t>50-69%–“удовлетворительно”;</w:t>
      </w:r>
      <w:r w:rsidRPr="00164B6C">
        <w:br/>
        <w:t>менее 50% – “неудовлетворительно”.</w:t>
      </w:r>
    </w:p>
    <w:p w:rsidR="00C766CC" w:rsidRPr="00164B6C" w:rsidRDefault="00C766CC" w:rsidP="00A168FB">
      <w:pPr>
        <w:pStyle w:val="Default"/>
        <w:tabs>
          <w:tab w:val="left" w:pos="284"/>
        </w:tabs>
        <w:jc w:val="center"/>
        <w:rPr>
          <w:rFonts w:ascii="Times New Roman" w:hAnsi="Times New Roman" w:cs="Times New Roman"/>
          <w:b/>
          <w:bCs/>
          <w:color w:val="auto"/>
        </w:rPr>
      </w:pPr>
    </w:p>
    <w:p w:rsidR="00C766CC" w:rsidRPr="00164B6C" w:rsidRDefault="00C766CC" w:rsidP="00A168FB">
      <w:pPr>
        <w:pStyle w:val="Default"/>
        <w:tabs>
          <w:tab w:val="left" w:pos="284"/>
        </w:tabs>
        <w:jc w:val="center"/>
        <w:rPr>
          <w:rFonts w:ascii="Times New Roman" w:hAnsi="Times New Roman" w:cs="Times New Roman"/>
          <w:color w:val="auto"/>
        </w:rPr>
      </w:pPr>
      <w:r w:rsidRPr="00164B6C">
        <w:rPr>
          <w:rFonts w:ascii="Times New Roman" w:hAnsi="Times New Roman" w:cs="Times New Roman"/>
          <w:b/>
          <w:bCs/>
          <w:color w:val="auto"/>
        </w:rPr>
        <w:t>Оценочные материалы по физической культуре</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xml:space="preserve">Критерии оценки по физической культуре являются качественными и количественными.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Качественные критерии успеваемости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w:t>
      </w:r>
      <w:r w:rsidRPr="00164B6C">
        <w:rPr>
          <w:rFonts w:ascii="Times New Roman" w:hAnsi="Times New Roman" w:cs="Times New Roman"/>
          <w:color w:val="auto"/>
        </w:rPr>
        <w:t>а</w:t>
      </w:r>
      <w:r w:rsidRPr="00164B6C">
        <w:rPr>
          <w:rFonts w:ascii="Times New Roman" w:hAnsi="Times New Roman" w:cs="Times New Roman"/>
          <w:color w:val="auto"/>
        </w:rPr>
        <w:t xml:space="preserve">зования и в школьный образовательный стандарт.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Количественные критерии успеваемости определяют сдвиги в физической подготовле</w:t>
      </w:r>
      <w:r w:rsidRPr="00164B6C">
        <w:rPr>
          <w:rFonts w:ascii="Times New Roman" w:hAnsi="Times New Roman" w:cs="Times New Roman"/>
          <w:color w:val="auto"/>
        </w:rPr>
        <w:t>н</w:t>
      </w:r>
      <w:r w:rsidRPr="00164B6C">
        <w:rPr>
          <w:rFonts w:ascii="Times New Roman" w:hAnsi="Times New Roman" w:cs="Times New Roman"/>
          <w:color w:val="auto"/>
        </w:rPr>
        <w:t>ности, складывающиеся из показателей развития основных физических способностей: с</w:t>
      </w:r>
      <w:r w:rsidRPr="00164B6C">
        <w:rPr>
          <w:rFonts w:ascii="Times New Roman" w:hAnsi="Times New Roman" w:cs="Times New Roman"/>
          <w:color w:val="auto"/>
        </w:rPr>
        <w:t>и</w:t>
      </w:r>
      <w:r w:rsidRPr="00164B6C">
        <w:rPr>
          <w:rFonts w:ascii="Times New Roman" w:hAnsi="Times New Roman" w:cs="Times New Roman"/>
          <w:color w:val="auto"/>
        </w:rPr>
        <w:t>ловых, скоростных, координационных, выносливости, гибкости и их сочетаний, что отр</w:t>
      </w:r>
      <w:r w:rsidRPr="00164B6C">
        <w:rPr>
          <w:rFonts w:ascii="Times New Roman" w:hAnsi="Times New Roman" w:cs="Times New Roman"/>
          <w:color w:val="auto"/>
        </w:rPr>
        <w:t>а</w:t>
      </w:r>
      <w:r w:rsidRPr="00164B6C">
        <w:rPr>
          <w:rFonts w:ascii="Times New Roman" w:hAnsi="Times New Roman" w:cs="Times New Roman"/>
          <w:color w:val="auto"/>
        </w:rPr>
        <w:t xml:space="preserve">жает направленность и уровни реализуемых образовательных программ.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Осуществляя оценку подготовленности по физической культуре, учителя реализуют не только собственно оценочную, но и стимулирующую и воспитывающую функции, учит</w:t>
      </w:r>
      <w:r w:rsidRPr="00164B6C">
        <w:rPr>
          <w:rFonts w:ascii="Times New Roman" w:hAnsi="Times New Roman" w:cs="Times New Roman"/>
          <w:color w:val="auto"/>
        </w:rPr>
        <w:t>ы</w:t>
      </w:r>
      <w:r w:rsidRPr="00164B6C">
        <w:rPr>
          <w:rFonts w:ascii="Times New Roman" w:hAnsi="Times New Roman" w:cs="Times New Roman"/>
          <w:color w:val="auto"/>
        </w:rPr>
        <w:t>вая темп (динамику изменения развития физических качеств за определенный период времени, а не в данный момент) и индивидуальные особенности учащихся (типы тел</w:t>
      </w:r>
      <w:r w:rsidRPr="00164B6C">
        <w:rPr>
          <w:rFonts w:ascii="Times New Roman" w:hAnsi="Times New Roman" w:cs="Times New Roman"/>
          <w:color w:val="auto"/>
        </w:rPr>
        <w:t>о</w:t>
      </w:r>
      <w:r w:rsidRPr="00164B6C">
        <w:rPr>
          <w:rFonts w:ascii="Times New Roman" w:hAnsi="Times New Roman" w:cs="Times New Roman"/>
          <w:color w:val="auto"/>
        </w:rPr>
        <w:t>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w:t>
      </w:r>
      <w:r w:rsidRPr="00164B6C">
        <w:rPr>
          <w:rFonts w:ascii="Times New Roman" w:hAnsi="Times New Roman" w:cs="Times New Roman"/>
          <w:color w:val="auto"/>
        </w:rPr>
        <w:t>у</w:t>
      </w:r>
      <w:r w:rsidRPr="00164B6C">
        <w:rPr>
          <w:rFonts w:ascii="Times New Roman" w:hAnsi="Times New Roman" w:cs="Times New Roman"/>
          <w:color w:val="auto"/>
        </w:rPr>
        <w:t>чающегося, заботясь о повышении и дальнейшем развитии интереса к физической культ</w:t>
      </w:r>
      <w:r w:rsidRPr="00164B6C">
        <w:rPr>
          <w:rFonts w:ascii="Times New Roman" w:hAnsi="Times New Roman" w:cs="Times New Roman"/>
          <w:color w:val="auto"/>
        </w:rPr>
        <w:t>у</w:t>
      </w:r>
      <w:r w:rsidRPr="00164B6C">
        <w:rPr>
          <w:rFonts w:ascii="Times New Roman" w:hAnsi="Times New Roman" w:cs="Times New Roman"/>
          <w:color w:val="auto"/>
        </w:rPr>
        <w:t xml:space="preserve">ре.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 xml:space="preserve">Итоговая отметка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 деятельность.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Критерии оценки успеваемости по базовым составляющим физической подготовки уч</w:t>
      </w:r>
      <w:r w:rsidRPr="00164B6C">
        <w:rPr>
          <w:rFonts w:ascii="Times New Roman" w:hAnsi="Times New Roman" w:cs="Times New Roman"/>
          <w:color w:val="auto"/>
        </w:rPr>
        <w:t>а</w:t>
      </w:r>
      <w:r w:rsidRPr="00164B6C">
        <w:rPr>
          <w:rFonts w:ascii="Times New Roman" w:hAnsi="Times New Roman" w:cs="Times New Roman"/>
          <w:color w:val="auto"/>
        </w:rPr>
        <w:t xml:space="preserve">щихся: </w:t>
      </w:r>
    </w:p>
    <w:p w:rsidR="00C766CC" w:rsidRPr="00164B6C" w:rsidRDefault="00C766CC" w:rsidP="00A168FB">
      <w:pPr>
        <w:pStyle w:val="Default"/>
        <w:tabs>
          <w:tab w:val="left" w:pos="284"/>
        </w:tabs>
        <w:jc w:val="center"/>
        <w:rPr>
          <w:rFonts w:ascii="Times New Roman" w:hAnsi="Times New Roman" w:cs="Times New Roman"/>
          <w:color w:val="auto"/>
        </w:rPr>
      </w:pPr>
      <w:r w:rsidRPr="00164B6C">
        <w:rPr>
          <w:rFonts w:ascii="Times New Roman" w:hAnsi="Times New Roman" w:cs="Times New Roman"/>
          <w:b/>
          <w:bCs/>
          <w:color w:val="auto"/>
        </w:rPr>
        <w:t>I. Знания</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При оценке знаний по предмету «Физическая культура» учитываются такие показатели: глубина, полнота, умение аргументировать свой ответ, умение использовать их примен</w:t>
      </w:r>
      <w:r w:rsidRPr="00164B6C">
        <w:rPr>
          <w:rFonts w:ascii="Times New Roman" w:hAnsi="Times New Roman" w:cs="Times New Roman"/>
          <w:color w:val="auto"/>
        </w:rPr>
        <w:t>и</w:t>
      </w:r>
      <w:r w:rsidRPr="00164B6C">
        <w:rPr>
          <w:rFonts w:ascii="Times New Roman" w:hAnsi="Times New Roman" w:cs="Times New Roman"/>
          <w:color w:val="auto"/>
        </w:rPr>
        <w:t xml:space="preserve">тельно к конкретным случаям и занятиям физическими упражнениями. </w:t>
      </w:r>
    </w:p>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 xml:space="preserve">С целью проверки знаний используются следующие методы: опрос, проверочные беседы (без вызова из строя), тестирование. </w:t>
      </w:r>
    </w:p>
    <w:p w:rsidR="00C766CC" w:rsidRPr="00164B6C" w:rsidRDefault="00C766CC" w:rsidP="00A168FB">
      <w:pPr>
        <w:pStyle w:val="Default"/>
        <w:tabs>
          <w:tab w:val="left" w:pos="284"/>
        </w:tabs>
        <w:rPr>
          <w:rFonts w:ascii="Times New Roman" w:hAnsi="Times New Roman" w:cs="Times New Roman"/>
          <w:color w:val="auto"/>
        </w:rPr>
      </w:pPr>
    </w:p>
    <w:tbl>
      <w:tblPr>
        <w:tblW w:w="9639"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92"/>
        <w:gridCol w:w="2393"/>
        <w:gridCol w:w="2393"/>
        <w:gridCol w:w="2461"/>
      </w:tblGrid>
      <w:tr w:rsidR="00C766CC" w:rsidRPr="00164B6C" w:rsidTr="00155D98">
        <w:tc>
          <w:tcPr>
            <w:tcW w:w="2392" w:type="dxa"/>
            <w:tcBorders>
              <w:top w:val="single" w:sz="4" w:space="0" w:color="000000"/>
              <w:left w:val="single" w:sz="4" w:space="0" w:color="000000"/>
              <w:bottom w:val="single" w:sz="4" w:space="0" w:color="000000"/>
              <w:right w:val="single" w:sz="4" w:space="0" w:color="000000"/>
            </w:tcBorders>
            <w:hideMark/>
          </w:tcPr>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Оценка 5 (12, 13, 14)</w:t>
            </w:r>
          </w:p>
        </w:tc>
        <w:tc>
          <w:tcPr>
            <w:tcW w:w="2393" w:type="dxa"/>
            <w:tcBorders>
              <w:top w:val="single" w:sz="4" w:space="0" w:color="000000"/>
              <w:left w:val="single" w:sz="4" w:space="0" w:color="000000"/>
              <w:bottom w:val="single" w:sz="4" w:space="0" w:color="000000"/>
              <w:right w:val="single" w:sz="4" w:space="0" w:color="000000"/>
            </w:tcBorders>
            <w:hideMark/>
          </w:tcPr>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Оценка 4 (9, 10, 11)</w:t>
            </w:r>
          </w:p>
        </w:tc>
        <w:tc>
          <w:tcPr>
            <w:tcW w:w="2393" w:type="dxa"/>
            <w:tcBorders>
              <w:top w:val="single" w:sz="4" w:space="0" w:color="000000"/>
              <w:left w:val="single" w:sz="4" w:space="0" w:color="000000"/>
              <w:bottom w:val="single" w:sz="4" w:space="0" w:color="000000"/>
              <w:right w:val="single" w:sz="4" w:space="0" w:color="000000"/>
            </w:tcBorders>
            <w:hideMark/>
          </w:tcPr>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Оценка 3 (6, 7, 8)</w:t>
            </w:r>
          </w:p>
        </w:tc>
        <w:tc>
          <w:tcPr>
            <w:tcW w:w="2461" w:type="dxa"/>
            <w:tcBorders>
              <w:top w:val="single" w:sz="4" w:space="0" w:color="000000"/>
              <w:left w:val="single" w:sz="4" w:space="0" w:color="000000"/>
              <w:bottom w:val="single" w:sz="4" w:space="0" w:color="000000"/>
              <w:right w:val="single" w:sz="4" w:space="0" w:color="000000"/>
            </w:tcBorders>
            <w:hideMark/>
          </w:tcPr>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Оценка 2 (5, 4, 2)</w:t>
            </w:r>
          </w:p>
        </w:tc>
      </w:tr>
      <w:tr w:rsidR="00C766CC" w:rsidRPr="00164B6C" w:rsidTr="00155D98">
        <w:tc>
          <w:tcPr>
            <w:tcW w:w="2392" w:type="dxa"/>
            <w:tcBorders>
              <w:top w:val="single" w:sz="4" w:space="0" w:color="000000"/>
              <w:left w:val="single" w:sz="4" w:space="0" w:color="000000"/>
              <w:bottom w:val="single" w:sz="4" w:space="0" w:color="000000"/>
              <w:right w:val="single" w:sz="4" w:space="0" w:color="000000"/>
            </w:tcBorders>
            <w:hideMark/>
          </w:tcPr>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За ответ, в котором учащийся</w:t>
            </w:r>
            <w:r w:rsidR="00155D98" w:rsidRPr="00164B6C">
              <w:rPr>
                <w:rFonts w:ascii="Times New Roman" w:hAnsi="Times New Roman" w:cs="Times New Roman"/>
                <w:color w:val="auto"/>
              </w:rPr>
              <w:t xml:space="preserve"> демонс</w:t>
            </w:r>
            <w:r w:rsidR="00155D98" w:rsidRPr="00164B6C">
              <w:rPr>
                <w:rFonts w:ascii="Times New Roman" w:hAnsi="Times New Roman" w:cs="Times New Roman"/>
                <w:color w:val="auto"/>
              </w:rPr>
              <w:t>т</w:t>
            </w:r>
            <w:r w:rsidR="00155D98" w:rsidRPr="00164B6C">
              <w:rPr>
                <w:rFonts w:ascii="Times New Roman" w:hAnsi="Times New Roman" w:cs="Times New Roman"/>
                <w:color w:val="auto"/>
              </w:rPr>
              <w:t>рирует глубокое п</w:t>
            </w:r>
            <w:r w:rsidR="00155D98" w:rsidRPr="00164B6C">
              <w:rPr>
                <w:rFonts w:ascii="Times New Roman" w:hAnsi="Times New Roman" w:cs="Times New Roman"/>
                <w:color w:val="auto"/>
              </w:rPr>
              <w:t>о</w:t>
            </w:r>
            <w:r w:rsidR="00155D98" w:rsidRPr="00164B6C">
              <w:rPr>
                <w:rFonts w:ascii="Times New Roman" w:hAnsi="Times New Roman" w:cs="Times New Roman"/>
                <w:color w:val="auto"/>
              </w:rPr>
              <w:t>нимание сущности материала; логично его излагает, и</w:t>
            </w:r>
            <w:r w:rsidR="00155D98" w:rsidRPr="00164B6C">
              <w:rPr>
                <w:rFonts w:ascii="Times New Roman" w:hAnsi="Times New Roman" w:cs="Times New Roman"/>
                <w:color w:val="auto"/>
              </w:rPr>
              <w:t>с</w:t>
            </w:r>
            <w:r w:rsidR="00155D98" w:rsidRPr="00164B6C">
              <w:rPr>
                <w:rFonts w:ascii="Times New Roman" w:hAnsi="Times New Roman" w:cs="Times New Roman"/>
                <w:color w:val="auto"/>
              </w:rPr>
              <w:t>пользуя в деятельн</w:t>
            </w:r>
            <w:r w:rsidR="00155D98" w:rsidRPr="00164B6C">
              <w:rPr>
                <w:rFonts w:ascii="Times New Roman" w:hAnsi="Times New Roman" w:cs="Times New Roman"/>
                <w:color w:val="auto"/>
              </w:rPr>
              <w:t>о</w:t>
            </w:r>
            <w:r w:rsidR="00155D98" w:rsidRPr="00164B6C">
              <w:rPr>
                <w:rFonts w:ascii="Times New Roman" w:hAnsi="Times New Roman" w:cs="Times New Roman"/>
                <w:color w:val="auto"/>
              </w:rPr>
              <w:t>сти.</w:t>
            </w:r>
          </w:p>
          <w:p w:rsidR="00C766CC" w:rsidRPr="00164B6C" w:rsidRDefault="00C766CC" w:rsidP="00A168FB">
            <w:pPr>
              <w:pStyle w:val="Default"/>
              <w:tabs>
                <w:tab w:val="left" w:pos="284"/>
              </w:tabs>
              <w:rPr>
                <w:rFonts w:ascii="Times New Roman" w:hAnsi="Times New Roman" w:cs="Times New Roman"/>
                <w:color w:val="auto"/>
              </w:rPr>
            </w:pPr>
          </w:p>
        </w:tc>
        <w:tc>
          <w:tcPr>
            <w:tcW w:w="2393" w:type="dxa"/>
            <w:tcBorders>
              <w:top w:val="single" w:sz="4" w:space="0" w:color="000000"/>
              <w:left w:val="single" w:sz="4" w:space="0" w:color="000000"/>
              <w:bottom w:val="single" w:sz="4" w:space="0" w:color="000000"/>
              <w:right w:val="single" w:sz="4" w:space="0" w:color="000000"/>
            </w:tcBorders>
            <w:hideMark/>
          </w:tcPr>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 xml:space="preserve">За тот же ответ, если в нем содержатся </w:t>
            </w:r>
            <w:r w:rsidR="00155D98" w:rsidRPr="00164B6C">
              <w:rPr>
                <w:rFonts w:ascii="Times New Roman" w:hAnsi="Times New Roman" w:cs="Times New Roman"/>
                <w:color w:val="auto"/>
              </w:rPr>
              <w:t>небольшие неточн</w:t>
            </w:r>
            <w:r w:rsidR="00155D98" w:rsidRPr="00164B6C">
              <w:rPr>
                <w:rFonts w:ascii="Times New Roman" w:hAnsi="Times New Roman" w:cs="Times New Roman"/>
                <w:color w:val="auto"/>
              </w:rPr>
              <w:t>о</w:t>
            </w:r>
            <w:r w:rsidR="00155D98" w:rsidRPr="00164B6C">
              <w:rPr>
                <w:rFonts w:ascii="Times New Roman" w:hAnsi="Times New Roman" w:cs="Times New Roman"/>
                <w:color w:val="auto"/>
              </w:rPr>
              <w:t>сти и незначител</w:t>
            </w:r>
            <w:r w:rsidR="00155D98" w:rsidRPr="00164B6C">
              <w:rPr>
                <w:rFonts w:ascii="Times New Roman" w:hAnsi="Times New Roman" w:cs="Times New Roman"/>
                <w:color w:val="auto"/>
              </w:rPr>
              <w:t>ь</w:t>
            </w:r>
            <w:r w:rsidR="00155D98" w:rsidRPr="00164B6C">
              <w:rPr>
                <w:rFonts w:ascii="Times New Roman" w:hAnsi="Times New Roman" w:cs="Times New Roman"/>
                <w:color w:val="auto"/>
              </w:rPr>
              <w:t>ные ошибки.</w:t>
            </w:r>
          </w:p>
          <w:p w:rsidR="00C766CC" w:rsidRPr="00164B6C" w:rsidRDefault="00C766CC" w:rsidP="00A168FB">
            <w:pPr>
              <w:pStyle w:val="Default"/>
              <w:tabs>
                <w:tab w:val="left" w:pos="284"/>
              </w:tabs>
              <w:rPr>
                <w:rFonts w:ascii="Times New Roman" w:hAnsi="Times New Roman" w:cs="Times New Roman"/>
                <w:color w:val="auto"/>
              </w:rPr>
            </w:pPr>
          </w:p>
        </w:tc>
        <w:tc>
          <w:tcPr>
            <w:tcW w:w="2393" w:type="dxa"/>
            <w:tcBorders>
              <w:top w:val="single" w:sz="4" w:space="0" w:color="000000"/>
              <w:left w:val="single" w:sz="4" w:space="0" w:color="000000"/>
              <w:bottom w:val="single" w:sz="4" w:space="0" w:color="000000"/>
              <w:right w:val="single" w:sz="4" w:space="0" w:color="000000"/>
            </w:tcBorders>
            <w:hideMark/>
          </w:tcPr>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За ответ, в котором отсутствует логич</w:t>
            </w:r>
            <w:r w:rsidRPr="00164B6C">
              <w:rPr>
                <w:rFonts w:ascii="Times New Roman" w:hAnsi="Times New Roman" w:cs="Times New Roman"/>
                <w:color w:val="auto"/>
              </w:rPr>
              <w:t>е</w:t>
            </w:r>
            <w:r w:rsidRPr="00164B6C">
              <w:rPr>
                <w:rFonts w:ascii="Times New Roman" w:hAnsi="Times New Roman" w:cs="Times New Roman"/>
                <w:color w:val="auto"/>
              </w:rPr>
              <w:t>ская последовател</w:t>
            </w:r>
            <w:r w:rsidRPr="00164B6C">
              <w:rPr>
                <w:rFonts w:ascii="Times New Roman" w:hAnsi="Times New Roman" w:cs="Times New Roman"/>
                <w:color w:val="auto"/>
              </w:rPr>
              <w:t>ь</w:t>
            </w:r>
            <w:r w:rsidRPr="00164B6C">
              <w:rPr>
                <w:rFonts w:ascii="Times New Roman" w:hAnsi="Times New Roman" w:cs="Times New Roman"/>
                <w:color w:val="auto"/>
              </w:rPr>
              <w:t>ность, имеются пр</w:t>
            </w:r>
            <w:r w:rsidRPr="00164B6C">
              <w:rPr>
                <w:rFonts w:ascii="Times New Roman" w:hAnsi="Times New Roman" w:cs="Times New Roman"/>
                <w:color w:val="auto"/>
              </w:rPr>
              <w:t>о</w:t>
            </w:r>
            <w:r w:rsidRPr="00164B6C">
              <w:rPr>
                <w:rFonts w:ascii="Times New Roman" w:hAnsi="Times New Roman" w:cs="Times New Roman"/>
                <w:color w:val="auto"/>
              </w:rPr>
              <w:t>белы в знании мат</w:t>
            </w:r>
            <w:r w:rsidRPr="00164B6C">
              <w:rPr>
                <w:rFonts w:ascii="Times New Roman" w:hAnsi="Times New Roman" w:cs="Times New Roman"/>
                <w:color w:val="auto"/>
              </w:rPr>
              <w:t>е</w:t>
            </w:r>
            <w:r w:rsidRPr="00164B6C">
              <w:rPr>
                <w:rFonts w:ascii="Times New Roman" w:hAnsi="Times New Roman" w:cs="Times New Roman"/>
                <w:color w:val="auto"/>
              </w:rPr>
              <w:t>риала, нет должной аргументации и умения использовать знания на практике.</w:t>
            </w:r>
          </w:p>
        </w:tc>
        <w:tc>
          <w:tcPr>
            <w:tcW w:w="2461" w:type="dxa"/>
            <w:tcBorders>
              <w:top w:val="single" w:sz="4" w:space="0" w:color="000000"/>
              <w:left w:val="single" w:sz="4" w:space="0" w:color="000000"/>
              <w:bottom w:val="single" w:sz="4" w:space="0" w:color="000000"/>
              <w:right w:val="single" w:sz="4" w:space="0" w:color="000000"/>
            </w:tcBorders>
          </w:tcPr>
          <w:p w:rsidR="00C766CC" w:rsidRPr="00164B6C" w:rsidRDefault="00C766CC" w:rsidP="00A168FB">
            <w:pPr>
              <w:pStyle w:val="Default"/>
              <w:tabs>
                <w:tab w:val="left" w:pos="284"/>
              </w:tabs>
              <w:rPr>
                <w:rFonts w:ascii="Times New Roman" w:hAnsi="Times New Roman" w:cs="Times New Roman"/>
                <w:b/>
                <w:bCs/>
                <w:color w:val="auto"/>
              </w:rPr>
            </w:pPr>
          </w:p>
          <w:p w:rsidR="00C766CC" w:rsidRPr="00164B6C" w:rsidRDefault="00155D98"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За непонимание и н</w:t>
            </w:r>
            <w:r w:rsidRPr="00164B6C">
              <w:rPr>
                <w:rFonts w:ascii="Times New Roman" w:hAnsi="Times New Roman" w:cs="Times New Roman"/>
                <w:color w:val="auto"/>
              </w:rPr>
              <w:t>е</w:t>
            </w:r>
            <w:r w:rsidRPr="00164B6C">
              <w:rPr>
                <w:rFonts w:ascii="Times New Roman" w:hAnsi="Times New Roman" w:cs="Times New Roman"/>
                <w:color w:val="auto"/>
              </w:rPr>
              <w:t>знание материала программы</w:t>
            </w:r>
          </w:p>
        </w:tc>
      </w:tr>
    </w:tbl>
    <w:p w:rsidR="00C766CC" w:rsidRPr="00164B6C" w:rsidRDefault="00C766CC" w:rsidP="00A168FB">
      <w:pPr>
        <w:pStyle w:val="Default"/>
        <w:tabs>
          <w:tab w:val="left" w:pos="284"/>
        </w:tabs>
        <w:rPr>
          <w:rFonts w:ascii="Times New Roman" w:hAnsi="Times New Roman" w:cs="Times New Roman"/>
          <w:color w:val="auto"/>
        </w:rPr>
      </w:pPr>
    </w:p>
    <w:p w:rsidR="00C766CC" w:rsidRPr="00164B6C" w:rsidRDefault="00C766CC" w:rsidP="00A168FB">
      <w:pPr>
        <w:pStyle w:val="Default"/>
        <w:tabs>
          <w:tab w:val="left" w:pos="284"/>
        </w:tabs>
        <w:jc w:val="center"/>
        <w:rPr>
          <w:rFonts w:ascii="Times New Roman" w:hAnsi="Times New Roman" w:cs="Times New Roman"/>
          <w:color w:val="auto"/>
        </w:rPr>
      </w:pPr>
      <w:r w:rsidRPr="00164B6C">
        <w:rPr>
          <w:rFonts w:ascii="Times New Roman" w:hAnsi="Times New Roman" w:cs="Times New Roman"/>
          <w:b/>
          <w:bCs/>
          <w:color w:val="auto"/>
        </w:rPr>
        <w:t>II. Техника владения двигательными умениями и навыками</w:t>
      </w:r>
    </w:p>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Для оценки техники владения двигательными умениями и навыками используются сл</w:t>
      </w:r>
      <w:r w:rsidRPr="00164B6C">
        <w:rPr>
          <w:rFonts w:ascii="Times New Roman" w:hAnsi="Times New Roman" w:cs="Times New Roman"/>
          <w:color w:val="auto"/>
        </w:rPr>
        <w:t>е</w:t>
      </w:r>
      <w:r w:rsidRPr="00164B6C">
        <w:rPr>
          <w:rFonts w:ascii="Times New Roman" w:hAnsi="Times New Roman" w:cs="Times New Roman"/>
          <w:color w:val="auto"/>
        </w:rPr>
        <w:t>дующие методы: наблюдение, вызов из строя для показа, выполнение упражнений и ко</w:t>
      </w:r>
      <w:r w:rsidRPr="00164B6C">
        <w:rPr>
          <w:rFonts w:ascii="Times New Roman" w:hAnsi="Times New Roman" w:cs="Times New Roman"/>
          <w:color w:val="auto"/>
        </w:rPr>
        <w:t>м</w:t>
      </w:r>
      <w:r w:rsidRPr="00164B6C">
        <w:rPr>
          <w:rFonts w:ascii="Times New Roman" w:hAnsi="Times New Roman" w:cs="Times New Roman"/>
          <w:color w:val="auto"/>
        </w:rPr>
        <w:t xml:space="preserve">бинированный метод.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92"/>
        <w:gridCol w:w="2393"/>
        <w:gridCol w:w="2393"/>
        <w:gridCol w:w="2393"/>
      </w:tblGrid>
      <w:tr w:rsidR="00C766CC" w:rsidRPr="00164B6C" w:rsidTr="00155D98">
        <w:trPr>
          <w:trHeight w:val="20"/>
          <w:jc w:val="center"/>
        </w:trPr>
        <w:tc>
          <w:tcPr>
            <w:tcW w:w="2392" w:type="dxa"/>
            <w:tcBorders>
              <w:top w:val="single" w:sz="4" w:space="0" w:color="000000"/>
              <w:left w:val="single" w:sz="4" w:space="0" w:color="000000"/>
              <w:bottom w:val="single" w:sz="4" w:space="0" w:color="000000"/>
              <w:right w:val="single" w:sz="4" w:space="0" w:color="000000"/>
            </w:tcBorders>
            <w:hideMark/>
          </w:tcPr>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Оценка 5 (12, 13, 14)</w:t>
            </w:r>
          </w:p>
        </w:tc>
        <w:tc>
          <w:tcPr>
            <w:tcW w:w="2393" w:type="dxa"/>
            <w:tcBorders>
              <w:top w:val="single" w:sz="4" w:space="0" w:color="000000"/>
              <w:left w:val="single" w:sz="4" w:space="0" w:color="000000"/>
              <w:bottom w:val="single" w:sz="4" w:space="0" w:color="000000"/>
              <w:right w:val="single" w:sz="4" w:space="0" w:color="000000"/>
            </w:tcBorders>
            <w:hideMark/>
          </w:tcPr>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Оценка 4 (9, 10, 11)</w:t>
            </w:r>
          </w:p>
        </w:tc>
        <w:tc>
          <w:tcPr>
            <w:tcW w:w="2393" w:type="dxa"/>
            <w:tcBorders>
              <w:top w:val="single" w:sz="4" w:space="0" w:color="000000"/>
              <w:left w:val="single" w:sz="4" w:space="0" w:color="000000"/>
              <w:bottom w:val="single" w:sz="4" w:space="0" w:color="000000"/>
              <w:right w:val="single" w:sz="4" w:space="0" w:color="000000"/>
            </w:tcBorders>
            <w:hideMark/>
          </w:tcPr>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Оценка 3 (6, 7, 8)</w:t>
            </w:r>
          </w:p>
        </w:tc>
        <w:tc>
          <w:tcPr>
            <w:tcW w:w="2393" w:type="dxa"/>
            <w:tcBorders>
              <w:top w:val="single" w:sz="4" w:space="0" w:color="000000"/>
              <w:left w:val="single" w:sz="4" w:space="0" w:color="000000"/>
              <w:bottom w:val="single" w:sz="4" w:space="0" w:color="000000"/>
              <w:right w:val="single" w:sz="4" w:space="0" w:color="000000"/>
            </w:tcBorders>
            <w:hideMark/>
          </w:tcPr>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Оценка 2 (5-1)</w:t>
            </w:r>
          </w:p>
        </w:tc>
      </w:tr>
      <w:tr w:rsidR="00C766CC" w:rsidRPr="00164B6C" w:rsidTr="00155D98">
        <w:trPr>
          <w:trHeight w:val="20"/>
          <w:jc w:val="center"/>
        </w:trPr>
        <w:tc>
          <w:tcPr>
            <w:tcW w:w="2392" w:type="dxa"/>
            <w:tcBorders>
              <w:top w:val="single" w:sz="4" w:space="0" w:color="000000"/>
              <w:left w:val="single" w:sz="4" w:space="0" w:color="000000"/>
              <w:bottom w:val="single" w:sz="4" w:space="0" w:color="000000"/>
              <w:right w:val="single" w:sz="4" w:space="0" w:color="000000"/>
            </w:tcBorders>
            <w:hideMark/>
          </w:tcPr>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Движение или о</w:t>
            </w:r>
            <w:r w:rsidRPr="00164B6C">
              <w:rPr>
                <w:rFonts w:ascii="Times New Roman" w:hAnsi="Times New Roman" w:cs="Times New Roman"/>
                <w:color w:val="auto"/>
              </w:rPr>
              <w:t>т</w:t>
            </w:r>
            <w:r w:rsidRPr="00164B6C">
              <w:rPr>
                <w:rFonts w:ascii="Times New Roman" w:hAnsi="Times New Roman" w:cs="Times New Roman"/>
                <w:color w:val="auto"/>
              </w:rPr>
              <w:t>дельные его элеме</w:t>
            </w:r>
            <w:r w:rsidRPr="00164B6C">
              <w:rPr>
                <w:rFonts w:ascii="Times New Roman" w:hAnsi="Times New Roman" w:cs="Times New Roman"/>
                <w:color w:val="auto"/>
              </w:rPr>
              <w:t>н</w:t>
            </w:r>
            <w:r w:rsidRPr="00164B6C">
              <w:rPr>
                <w:rFonts w:ascii="Times New Roman" w:hAnsi="Times New Roman" w:cs="Times New Roman"/>
                <w:color w:val="auto"/>
              </w:rPr>
              <w:t>ты выполнены пр</w:t>
            </w:r>
            <w:r w:rsidRPr="00164B6C">
              <w:rPr>
                <w:rFonts w:ascii="Times New Roman" w:hAnsi="Times New Roman" w:cs="Times New Roman"/>
                <w:color w:val="auto"/>
              </w:rPr>
              <w:t>а</w:t>
            </w:r>
            <w:r w:rsidRPr="00164B6C">
              <w:rPr>
                <w:rFonts w:ascii="Times New Roman" w:hAnsi="Times New Roman" w:cs="Times New Roman"/>
                <w:color w:val="auto"/>
              </w:rPr>
              <w:t>вильно, с соблюд</w:t>
            </w:r>
            <w:r w:rsidRPr="00164B6C">
              <w:rPr>
                <w:rFonts w:ascii="Times New Roman" w:hAnsi="Times New Roman" w:cs="Times New Roman"/>
                <w:color w:val="auto"/>
              </w:rPr>
              <w:t>е</w:t>
            </w:r>
            <w:r w:rsidRPr="00164B6C">
              <w:rPr>
                <w:rFonts w:ascii="Times New Roman" w:hAnsi="Times New Roman" w:cs="Times New Roman"/>
                <w:color w:val="auto"/>
              </w:rPr>
              <w:t>нием всех требов</w:t>
            </w:r>
            <w:r w:rsidRPr="00164B6C">
              <w:rPr>
                <w:rFonts w:ascii="Times New Roman" w:hAnsi="Times New Roman" w:cs="Times New Roman"/>
                <w:color w:val="auto"/>
              </w:rPr>
              <w:t>а</w:t>
            </w:r>
            <w:r w:rsidRPr="00164B6C">
              <w:rPr>
                <w:rFonts w:ascii="Times New Roman" w:hAnsi="Times New Roman" w:cs="Times New Roman"/>
                <w:color w:val="auto"/>
              </w:rPr>
              <w:t>ний, без ошибок, легко, свободно, четко, уверенно, слитно, с отличной осанкой, в надлеж</w:t>
            </w:r>
            <w:r w:rsidRPr="00164B6C">
              <w:rPr>
                <w:rFonts w:ascii="Times New Roman" w:hAnsi="Times New Roman" w:cs="Times New Roman"/>
                <w:color w:val="auto"/>
              </w:rPr>
              <w:t>а</w:t>
            </w:r>
            <w:r w:rsidRPr="00164B6C">
              <w:rPr>
                <w:rFonts w:ascii="Times New Roman" w:hAnsi="Times New Roman" w:cs="Times New Roman"/>
                <w:color w:val="auto"/>
              </w:rPr>
              <w:t>щем ритме; ученик понимает сущность движения, его н</w:t>
            </w:r>
            <w:r w:rsidRPr="00164B6C">
              <w:rPr>
                <w:rFonts w:ascii="Times New Roman" w:hAnsi="Times New Roman" w:cs="Times New Roman"/>
                <w:color w:val="auto"/>
              </w:rPr>
              <w:t>а</w:t>
            </w:r>
            <w:r w:rsidRPr="00164B6C">
              <w:rPr>
                <w:rFonts w:ascii="Times New Roman" w:hAnsi="Times New Roman" w:cs="Times New Roman"/>
                <w:color w:val="auto"/>
              </w:rPr>
              <w:t>значение, может р</w:t>
            </w:r>
            <w:r w:rsidRPr="00164B6C">
              <w:rPr>
                <w:rFonts w:ascii="Times New Roman" w:hAnsi="Times New Roman" w:cs="Times New Roman"/>
                <w:color w:val="auto"/>
              </w:rPr>
              <w:t>а</w:t>
            </w:r>
            <w:r w:rsidRPr="00164B6C">
              <w:rPr>
                <w:rFonts w:ascii="Times New Roman" w:hAnsi="Times New Roman" w:cs="Times New Roman"/>
                <w:color w:val="auto"/>
              </w:rPr>
              <w:t>зобраться в движ</w:t>
            </w:r>
            <w:r w:rsidRPr="00164B6C">
              <w:rPr>
                <w:rFonts w:ascii="Times New Roman" w:hAnsi="Times New Roman" w:cs="Times New Roman"/>
                <w:color w:val="auto"/>
              </w:rPr>
              <w:t>е</w:t>
            </w:r>
            <w:r w:rsidRPr="00164B6C">
              <w:rPr>
                <w:rFonts w:ascii="Times New Roman" w:hAnsi="Times New Roman" w:cs="Times New Roman"/>
                <w:color w:val="auto"/>
              </w:rPr>
              <w:t>нии, объяснить, как оно выполняется, и продемонстрировать в нестандартных у</w:t>
            </w:r>
            <w:r w:rsidRPr="00164B6C">
              <w:rPr>
                <w:rFonts w:ascii="Times New Roman" w:hAnsi="Times New Roman" w:cs="Times New Roman"/>
                <w:color w:val="auto"/>
              </w:rPr>
              <w:t>с</w:t>
            </w:r>
            <w:r w:rsidRPr="00164B6C">
              <w:rPr>
                <w:rFonts w:ascii="Times New Roman" w:hAnsi="Times New Roman" w:cs="Times New Roman"/>
                <w:color w:val="auto"/>
              </w:rPr>
              <w:t>ловиях; может опр</w:t>
            </w:r>
            <w:r w:rsidRPr="00164B6C">
              <w:rPr>
                <w:rFonts w:ascii="Times New Roman" w:hAnsi="Times New Roman" w:cs="Times New Roman"/>
                <w:color w:val="auto"/>
              </w:rPr>
              <w:t>е</w:t>
            </w:r>
            <w:r w:rsidRPr="00164B6C">
              <w:rPr>
                <w:rFonts w:ascii="Times New Roman" w:hAnsi="Times New Roman" w:cs="Times New Roman"/>
                <w:color w:val="auto"/>
              </w:rPr>
              <w:t>делить и исправить ошибки, допуще</w:t>
            </w:r>
            <w:r w:rsidRPr="00164B6C">
              <w:rPr>
                <w:rFonts w:ascii="Times New Roman" w:hAnsi="Times New Roman" w:cs="Times New Roman"/>
                <w:color w:val="auto"/>
              </w:rPr>
              <w:t>н</w:t>
            </w:r>
            <w:r w:rsidRPr="00164B6C">
              <w:rPr>
                <w:rFonts w:ascii="Times New Roman" w:hAnsi="Times New Roman" w:cs="Times New Roman"/>
                <w:color w:val="auto"/>
              </w:rPr>
              <w:t>ные другим учен</w:t>
            </w:r>
            <w:r w:rsidRPr="00164B6C">
              <w:rPr>
                <w:rFonts w:ascii="Times New Roman" w:hAnsi="Times New Roman" w:cs="Times New Roman"/>
                <w:color w:val="auto"/>
              </w:rPr>
              <w:t>и</w:t>
            </w:r>
            <w:r w:rsidRPr="00164B6C">
              <w:rPr>
                <w:rFonts w:ascii="Times New Roman" w:hAnsi="Times New Roman" w:cs="Times New Roman"/>
                <w:color w:val="auto"/>
              </w:rPr>
              <w:t>ком; уверенно в</w:t>
            </w:r>
            <w:r w:rsidRPr="00164B6C">
              <w:rPr>
                <w:rFonts w:ascii="Times New Roman" w:hAnsi="Times New Roman" w:cs="Times New Roman"/>
                <w:color w:val="auto"/>
              </w:rPr>
              <w:t>ы</w:t>
            </w:r>
            <w:r w:rsidRPr="00164B6C">
              <w:rPr>
                <w:rFonts w:ascii="Times New Roman" w:hAnsi="Times New Roman" w:cs="Times New Roman"/>
                <w:color w:val="auto"/>
              </w:rPr>
              <w:t>полняет учебный норматив.</w:t>
            </w:r>
          </w:p>
        </w:tc>
        <w:tc>
          <w:tcPr>
            <w:tcW w:w="2393" w:type="dxa"/>
            <w:tcBorders>
              <w:top w:val="single" w:sz="4" w:space="0" w:color="000000"/>
              <w:left w:val="single" w:sz="4" w:space="0" w:color="000000"/>
              <w:bottom w:val="single" w:sz="4" w:space="0" w:color="000000"/>
              <w:right w:val="single" w:sz="4" w:space="0" w:color="000000"/>
            </w:tcBorders>
            <w:hideMark/>
          </w:tcPr>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При выполнении ученик действует так же, как и в пр</w:t>
            </w:r>
            <w:r w:rsidRPr="00164B6C">
              <w:rPr>
                <w:rFonts w:ascii="Times New Roman" w:hAnsi="Times New Roman" w:cs="Times New Roman"/>
                <w:color w:val="auto"/>
              </w:rPr>
              <w:t>е</w:t>
            </w:r>
            <w:r w:rsidRPr="00164B6C">
              <w:rPr>
                <w:rFonts w:ascii="Times New Roman" w:hAnsi="Times New Roman" w:cs="Times New Roman"/>
                <w:color w:val="auto"/>
              </w:rPr>
              <w:t>дыдущем случае, но допустил не более двух незначител</w:t>
            </w:r>
            <w:r w:rsidRPr="00164B6C">
              <w:rPr>
                <w:rFonts w:ascii="Times New Roman" w:hAnsi="Times New Roman" w:cs="Times New Roman"/>
                <w:color w:val="auto"/>
              </w:rPr>
              <w:t>ь</w:t>
            </w:r>
            <w:r w:rsidRPr="00164B6C">
              <w:rPr>
                <w:rFonts w:ascii="Times New Roman" w:hAnsi="Times New Roman" w:cs="Times New Roman"/>
                <w:color w:val="auto"/>
              </w:rPr>
              <w:t>ных ошибок.</w:t>
            </w:r>
          </w:p>
        </w:tc>
        <w:tc>
          <w:tcPr>
            <w:tcW w:w="2393" w:type="dxa"/>
            <w:tcBorders>
              <w:top w:val="single" w:sz="4" w:space="0" w:color="000000"/>
              <w:left w:val="single" w:sz="4" w:space="0" w:color="000000"/>
              <w:bottom w:val="single" w:sz="4" w:space="0" w:color="000000"/>
              <w:right w:val="single" w:sz="4" w:space="0" w:color="000000"/>
            </w:tcBorders>
            <w:hideMark/>
          </w:tcPr>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Двигательное дейс</w:t>
            </w:r>
            <w:r w:rsidRPr="00164B6C">
              <w:rPr>
                <w:rFonts w:ascii="Times New Roman" w:hAnsi="Times New Roman" w:cs="Times New Roman"/>
                <w:color w:val="auto"/>
              </w:rPr>
              <w:t>т</w:t>
            </w:r>
            <w:r w:rsidRPr="00164B6C">
              <w:rPr>
                <w:rFonts w:ascii="Times New Roman" w:hAnsi="Times New Roman" w:cs="Times New Roman"/>
                <w:color w:val="auto"/>
              </w:rPr>
              <w:t>вие в основном в</w:t>
            </w:r>
            <w:r w:rsidRPr="00164B6C">
              <w:rPr>
                <w:rFonts w:ascii="Times New Roman" w:hAnsi="Times New Roman" w:cs="Times New Roman"/>
                <w:color w:val="auto"/>
              </w:rPr>
              <w:t>ы</w:t>
            </w:r>
            <w:r w:rsidRPr="00164B6C">
              <w:rPr>
                <w:rFonts w:ascii="Times New Roman" w:hAnsi="Times New Roman" w:cs="Times New Roman"/>
                <w:color w:val="auto"/>
              </w:rPr>
              <w:t>полнено правильно, но допущена одна грубая или нескол</w:t>
            </w:r>
            <w:r w:rsidRPr="00164B6C">
              <w:rPr>
                <w:rFonts w:ascii="Times New Roman" w:hAnsi="Times New Roman" w:cs="Times New Roman"/>
                <w:color w:val="auto"/>
              </w:rPr>
              <w:t>ь</w:t>
            </w:r>
            <w:r w:rsidRPr="00164B6C">
              <w:rPr>
                <w:rFonts w:ascii="Times New Roman" w:hAnsi="Times New Roman" w:cs="Times New Roman"/>
                <w:color w:val="auto"/>
              </w:rPr>
              <w:t>ко мелких ошибок, приведших к ск</w:t>
            </w:r>
            <w:r w:rsidRPr="00164B6C">
              <w:rPr>
                <w:rFonts w:ascii="Times New Roman" w:hAnsi="Times New Roman" w:cs="Times New Roman"/>
                <w:color w:val="auto"/>
              </w:rPr>
              <w:t>о</w:t>
            </w:r>
            <w:r w:rsidRPr="00164B6C">
              <w:rPr>
                <w:rFonts w:ascii="Times New Roman" w:hAnsi="Times New Roman" w:cs="Times New Roman"/>
                <w:color w:val="auto"/>
              </w:rPr>
              <w:t>ванности движений, неуверенности. Учащийся не может выполнить движение в нестандартных и сложных в сравн</w:t>
            </w:r>
            <w:r w:rsidRPr="00164B6C">
              <w:rPr>
                <w:rFonts w:ascii="Times New Roman" w:hAnsi="Times New Roman" w:cs="Times New Roman"/>
                <w:color w:val="auto"/>
              </w:rPr>
              <w:t>е</w:t>
            </w:r>
            <w:r w:rsidRPr="00164B6C">
              <w:rPr>
                <w:rFonts w:ascii="Times New Roman" w:hAnsi="Times New Roman" w:cs="Times New Roman"/>
                <w:color w:val="auto"/>
              </w:rPr>
              <w:t>нии с уроком усл</w:t>
            </w:r>
            <w:r w:rsidRPr="00164B6C">
              <w:rPr>
                <w:rFonts w:ascii="Times New Roman" w:hAnsi="Times New Roman" w:cs="Times New Roman"/>
                <w:color w:val="auto"/>
              </w:rPr>
              <w:t>о</w:t>
            </w:r>
            <w:r w:rsidRPr="00164B6C">
              <w:rPr>
                <w:rFonts w:ascii="Times New Roman" w:hAnsi="Times New Roman" w:cs="Times New Roman"/>
                <w:color w:val="auto"/>
              </w:rPr>
              <w:t>виях</w:t>
            </w:r>
          </w:p>
        </w:tc>
        <w:tc>
          <w:tcPr>
            <w:tcW w:w="2393" w:type="dxa"/>
            <w:tcBorders>
              <w:top w:val="single" w:sz="4" w:space="0" w:color="000000"/>
              <w:left w:val="single" w:sz="4" w:space="0" w:color="000000"/>
              <w:bottom w:val="single" w:sz="4" w:space="0" w:color="000000"/>
              <w:right w:val="single" w:sz="4" w:space="0" w:color="000000"/>
            </w:tcBorders>
            <w:hideMark/>
          </w:tcPr>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Движение или о</w:t>
            </w:r>
            <w:r w:rsidRPr="00164B6C">
              <w:rPr>
                <w:rFonts w:ascii="Times New Roman" w:hAnsi="Times New Roman" w:cs="Times New Roman"/>
                <w:color w:val="auto"/>
              </w:rPr>
              <w:t>т</w:t>
            </w:r>
            <w:r w:rsidRPr="00164B6C">
              <w:rPr>
                <w:rFonts w:ascii="Times New Roman" w:hAnsi="Times New Roman" w:cs="Times New Roman"/>
                <w:color w:val="auto"/>
              </w:rPr>
              <w:t>дельные его элеме</w:t>
            </w:r>
            <w:r w:rsidRPr="00164B6C">
              <w:rPr>
                <w:rFonts w:ascii="Times New Roman" w:hAnsi="Times New Roman" w:cs="Times New Roman"/>
                <w:color w:val="auto"/>
              </w:rPr>
              <w:t>н</w:t>
            </w:r>
            <w:r w:rsidRPr="00164B6C">
              <w:rPr>
                <w:rFonts w:ascii="Times New Roman" w:hAnsi="Times New Roman" w:cs="Times New Roman"/>
                <w:color w:val="auto"/>
              </w:rPr>
              <w:t>ты выполнены н</w:t>
            </w:r>
            <w:r w:rsidRPr="00164B6C">
              <w:rPr>
                <w:rFonts w:ascii="Times New Roman" w:hAnsi="Times New Roman" w:cs="Times New Roman"/>
                <w:color w:val="auto"/>
              </w:rPr>
              <w:t>е</w:t>
            </w:r>
            <w:r w:rsidRPr="00164B6C">
              <w:rPr>
                <w:rFonts w:ascii="Times New Roman" w:hAnsi="Times New Roman" w:cs="Times New Roman"/>
                <w:color w:val="auto"/>
              </w:rPr>
              <w:t>правильно, допущ</w:t>
            </w:r>
            <w:r w:rsidRPr="00164B6C">
              <w:rPr>
                <w:rFonts w:ascii="Times New Roman" w:hAnsi="Times New Roman" w:cs="Times New Roman"/>
                <w:color w:val="auto"/>
              </w:rPr>
              <w:t>е</w:t>
            </w:r>
            <w:r w:rsidRPr="00164B6C">
              <w:rPr>
                <w:rFonts w:ascii="Times New Roman" w:hAnsi="Times New Roman" w:cs="Times New Roman"/>
                <w:color w:val="auto"/>
              </w:rPr>
              <w:t>но более двух знач</w:t>
            </w:r>
            <w:r w:rsidRPr="00164B6C">
              <w:rPr>
                <w:rFonts w:ascii="Times New Roman" w:hAnsi="Times New Roman" w:cs="Times New Roman"/>
                <w:color w:val="auto"/>
              </w:rPr>
              <w:t>и</w:t>
            </w:r>
            <w:r w:rsidRPr="00164B6C">
              <w:rPr>
                <w:rFonts w:ascii="Times New Roman" w:hAnsi="Times New Roman" w:cs="Times New Roman"/>
                <w:color w:val="auto"/>
              </w:rPr>
              <w:t>тельных или одна грубая ошибка</w:t>
            </w:r>
          </w:p>
        </w:tc>
      </w:tr>
    </w:tbl>
    <w:p w:rsidR="00C766CC" w:rsidRPr="00164B6C" w:rsidRDefault="00C766CC" w:rsidP="00A168FB">
      <w:pPr>
        <w:pStyle w:val="Default"/>
        <w:tabs>
          <w:tab w:val="left" w:pos="284"/>
        </w:tabs>
        <w:rPr>
          <w:rFonts w:ascii="Times New Roman" w:hAnsi="Times New Roman" w:cs="Times New Roman"/>
          <w:color w:val="auto"/>
        </w:rPr>
      </w:pPr>
    </w:p>
    <w:p w:rsidR="00C766CC" w:rsidRPr="00164B6C" w:rsidRDefault="00C766CC" w:rsidP="00A168FB">
      <w:pPr>
        <w:pStyle w:val="Default"/>
        <w:tabs>
          <w:tab w:val="left" w:pos="284"/>
        </w:tabs>
        <w:jc w:val="center"/>
        <w:rPr>
          <w:rFonts w:ascii="Times New Roman" w:hAnsi="Times New Roman" w:cs="Times New Roman"/>
          <w:color w:val="auto"/>
        </w:rPr>
      </w:pPr>
      <w:r w:rsidRPr="00164B6C">
        <w:rPr>
          <w:rFonts w:ascii="Times New Roman" w:hAnsi="Times New Roman" w:cs="Times New Roman"/>
          <w:b/>
          <w:bCs/>
          <w:color w:val="auto"/>
        </w:rPr>
        <w:t>III. Владение способами</w:t>
      </w:r>
    </w:p>
    <w:p w:rsidR="00C766CC" w:rsidRPr="00164B6C" w:rsidRDefault="00C766CC" w:rsidP="00A168FB">
      <w:pPr>
        <w:pStyle w:val="Default"/>
        <w:tabs>
          <w:tab w:val="left" w:pos="284"/>
        </w:tabs>
        <w:rPr>
          <w:rFonts w:ascii="Times New Roman" w:hAnsi="Times New Roman" w:cs="Times New Roman"/>
          <w:b/>
          <w:bCs/>
          <w:color w:val="auto"/>
        </w:rPr>
      </w:pPr>
      <w:r w:rsidRPr="00164B6C">
        <w:rPr>
          <w:rFonts w:ascii="Times New Roman" w:hAnsi="Times New Roman" w:cs="Times New Roman"/>
          <w:b/>
          <w:bCs/>
          <w:color w:val="auto"/>
        </w:rPr>
        <w:t>и умение осуществлять физкультурно-оздоровительную деятельность</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35"/>
        <w:gridCol w:w="2373"/>
        <w:gridCol w:w="2391"/>
        <w:gridCol w:w="2372"/>
      </w:tblGrid>
      <w:tr w:rsidR="00C766CC" w:rsidRPr="00164B6C" w:rsidTr="00155D98">
        <w:trPr>
          <w:jc w:val="center"/>
        </w:trPr>
        <w:tc>
          <w:tcPr>
            <w:tcW w:w="2435" w:type="dxa"/>
            <w:tcBorders>
              <w:top w:val="single" w:sz="4" w:space="0" w:color="000000"/>
              <w:left w:val="single" w:sz="4" w:space="0" w:color="000000"/>
              <w:bottom w:val="single" w:sz="4" w:space="0" w:color="000000"/>
              <w:right w:val="single" w:sz="4" w:space="0" w:color="000000"/>
            </w:tcBorders>
            <w:hideMark/>
          </w:tcPr>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Оценка 5 (12, 13, 14)</w:t>
            </w:r>
          </w:p>
        </w:tc>
        <w:tc>
          <w:tcPr>
            <w:tcW w:w="2373" w:type="dxa"/>
            <w:tcBorders>
              <w:top w:val="single" w:sz="4" w:space="0" w:color="000000"/>
              <w:left w:val="single" w:sz="4" w:space="0" w:color="000000"/>
              <w:bottom w:val="single" w:sz="4" w:space="0" w:color="000000"/>
              <w:right w:val="single" w:sz="4" w:space="0" w:color="000000"/>
            </w:tcBorders>
            <w:hideMark/>
          </w:tcPr>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Оценка 4 (9, 10, 11)</w:t>
            </w:r>
          </w:p>
        </w:tc>
        <w:tc>
          <w:tcPr>
            <w:tcW w:w="2391" w:type="dxa"/>
            <w:tcBorders>
              <w:top w:val="single" w:sz="4" w:space="0" w:color="000000"/>
              <w:left w:val="single" w:sz="4" w:space="0" w:color="000000"/>
              <w:bottom w:val="single" w:sz="4" w:space="0" w:color="000000"/>
              <w:right w:val="single" w:sz="4" w:space="0" w:color="000000"/>
            </w:tcBorders>
            <w:hideMark/>
          </w:tcPr>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Оценка 3 (6, 7, 8)</w:t>
            </w:r>
          </w:p>
        </w:tc>
        <w:tc>
          <w:tcPr>
            <w:tcW w:w="2372" w:type="dxa"/>
            <w:tcBorders>
              <w:top w:val="single" w:sz="4" w:space="0" w:color="000000"/>
              <w:left w:val="single" w:sz="4" w:space="0" w:color="000000"/>
              <w:bottom w:val="single" w:sz="4" w:space="0" w:color="000000"/>
              <w:right w:val="single" w:sz="4" w:space="0" w:color="000000"/>
            </w:tcBorders>
            <w:hideMark/>
          </w:tcPr>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Оценка 2 (5-1)</w:t>
            </w:r>
          </w:p>
        </w:tc>
      </w:tr>
      <w:tr w:rsidR="00C766CC" w:rsidRPr="00164B6C" w:rsidTr="00155D98">
        <w:trPr>
          <w:jc w:val="center"/>
        </w:trPr>
        <w:tc>
          <w:tcPr>
            <w:tcW w:w="2435" w:type="dxa"/>
            <w:tcBorders>
              <w:top w:val="single" w:sz="4" w:space="0" w:color="000000"/>
              <w:left w:val="single" w:sz="4" w:space="0" w:color="000000"/>
              <w:bottom w:val="single" w:sz="4" w:space="0" w:color="000000"/>
              <w:right w:val="single" w:sz="4" w:space="0" w:color="000000"/>
            </w:tcBorders>
            <w:hideMark/>
          </w:tcPr>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 xml:space="preserve">Учащийся </w:t>
            </w:r>
            <w:r w:rsidRPr="00164B6C">
              <w:rPr>
                <w:rFonts w:ascii="Times New Roman" w:hAnsi="Times New Roman" w:cs="Times New Roman"/>
                <w:b/>
                <w:bCs/>
                <w:color w:val="auto"/>
              </w:rPr>
              <w:t>умеет</w:t>
            </w:r>
            <w:r w:rsidRPr="00164B6C">
              <w:rPr>
                <w:rFonts w:ascii="Times New Roman" w:hAnsi="Times New Roman" w:cs="Times New Roman"/>
                <w:color w:val="auto"/>
              </w:rPr>
              <w:t xml:space="preserve">: </w:t>
            </w:r>
          </w:p>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 самостоятельно о</w:t>
            </w:r>
            <w:r w:rsidRPr="00164B6C">
              <w:rPr>
                <w:rFonts w:ascii="Times New Roman" w:hAnsi="Times New Roman" w:cs="Times New Roman"/>
                <w:color w:val="auto"/>
              </w:rPr>
              <w:t>р</w:t>
            </w:r>
            <w:r w:rsidRPr="00164B6C">
              <w:rPr>
                <w:rFonts w:ascii="Times New Roman" w:hAnsi="Times New Roman" w:cs="Times New Roman"/>
                <w:color w:val="auto"/>
              </w:rPr>
              <w:t>ганизовать место з</w:t>
            </w:r>
            <w:r w:rsidRPr="00164B6C">
              <w:rPr>
                <w:rFonts w:ascii="Times New Roman" w:hAnsi="Times New Roman" w:cs="Times New Roman"/>
                <w:color w:val="auto"/>
              </w:rPr>
              <w:t>а</w:t>
            </w:r>
            <w:r w:rsidRPr="00164B6C">
              <w:rPr>
                <w:rFonts w:ascii="Times New Roman" w:hAnsi="Times New Roman" w:cs="Times New Roman"/>
                <w:color w:val="auto"/>
              </w:rPr>
              <w:t xml:space="preserve">нятий; </w:t>
            </w:r>
          </w:p>
          <w:p w:rsidR="00155D98"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 подбирать средства и инвентарь и пр</w:t>
            </w:r>
            <w:r w:rsidRPr="00164B6C">
              <w:rPr>
                <w:rFonts w:ascii="Times New Roman" w:hAnsi="Times New Roman" w:cs="Times New Roman"/>
                <w:color w:val="auto"/>
              </w:rPr>
              <w:t>и</w:t>
            </w:r>
            <w:r w:rsidRPr="00164B6C">
              <w:rPr>
                <w:rFonts w:ascii="Times New Roman" w:hAnsi="Times New Roman" w:cs="Times New Roman"/>
                <w:color w:val="auto"/>
              </w:rPr>
              <w:t>менять их в конкре</w:t>
            </w:r>
            <w:r w:rsidRPr="00164B6C">
              <w:rPr>
                <w:rFonts w:ascii="Times New Roman" w:hAnsi="Times New Roman" w:cs="Times New Roman"/>
                <w:color w:val="auto"/>
              </w:rPr>
              <w:t>т</w:t>
            </w:r>
            <w:r w:rsidRPr="00164B6C">
              <w:rPr>
                <w:rFonts w:ascii="Times New Roman" w:hAnsi="Times New Roman" w:cs="Times New Roman"/>
                <w:color w:val="auto"/>
              </w:rPr>
              <w:t xml:space="preserve">ных условиях;  </w:t>
            </w:r>
          </w:p>
          <w:p w:rsidR="00C766CC" w:rsidRPr="00164B6C" w:rsidRDefault="00155D98"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 контролировать ход выполнения деятел</w:t>
            </w:r>
            <w:r w:rsidRPr="00164B6C">
              <w:rPr>
                <w:rFonts w:ascii="Times New Roman" w:hAnsi="Times New Roman" w:cs="Times New Roman"/>
                <w:color w:val="auto"/>
              </w:rPr>
              <w:t>ь</w:t>
            </w:r>
            <w:r w:rsidRPr="00164B6C">
              <w:rPr>
                <w:rFonts w:ascii="Times New Roman" w:hAnsi="Times New Roman" w:cs="Times New Roman"/>
                <w:color w:val="auto"/>
              </w:rPr>
              <w:t>ности и оценивать итоги</w:t>
            </w:r>
          </w:p>
          <w:p w:rsidR="00C766CC" w:rsidRPr="00164B6C" w:rsidRDefault="00C766CC" w:rsidP="00A168FB">
            <w:pPr>
              <w:pStyle w:val="Default"/>
              <w:tabs>
                <w:tab w:val="left" w:pos="284"/>
              </w:tabs>
              <w:rPr>
                <w:rFonts w:ascii="Times New Roman" w:hAnsi="Times New Roman" w:cs="Times New Roman"/>
                <w:color w:val="auto"/>
              </w:rPr>
            </w:pPr>
          </w:p>
        </w:tc>
        <w:tc>
          <w:tcPr>
            <w:tcW w:w="2373" w:type="dxa"/>
            <w:tcBorders>
              <w:top w:val="single" w:sz="4" w:space="0" w:color="000000"/>
              <w:left w:val="single" w:sz="4" w:space="0" w:color="000000"/>
              <w:bottom w:val="single" w:sz="4" w:space="0" w:color="000000"/>
              <w:right w:val="single" w:sz="4" w:space="0" w:color="000000"/>
            </w:tcBorders>
          </w:tcPr>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 xml:space="preserve">Учащийся: </w:t>
            </w:r>
          </w:p>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 организует место занятий в основном самостоятельно, лишь с незначител</w:t>
            </w:r>
            <w:r w:rsidRPr="00164B6C">
              <w:rPr>
                <w:rFonts w:ascii="Times New Roman" w:hAnsi="Times New Roman" w:cs="Times New Roman"/>
                <w:color w:val="auto"/>
              </w:rPr>
              <w:t>ь</w:t>
            </w:r>
            <w:r w:rsidRPr="00164B6C">
              <w:rPr>
                <w:rFonts w:ascii="Times New Roman" w:hAnsi="Times New Roman" w:cs="Times New Roman"/>
                <w:color w:val="auto"/>
              </w:rPr>
              <w:t xml:space="preserve">ной помощью; </w:t>
            </w:r>
          </w:p>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 допускает незн</w:t>
            </w:r>
            <w:r w:rsidRPr="00164B6C">
              <w:rPr>
                <w:rFonts w:ascii="Times New Roman" w:hAnsi="Times New Roman" w:cs="Times New Roman"/>
                <w:color w:val="auto"/>
              </w:rPr>
              <w:t>а</w:t>
            </w:r>
            <w:r w:rsidRPr="00164B6C">
              <w:rPr>
                <w:rFonts w:ascii="Times New Roman" w:hAnsi="Times New Roman" w:cs="Times New Roman"/>
                <w:color w:val="auto"/>
              </w:rPr>
              <w:t>чительные ошибки в подборе средств;</w:t>
            </w:r>
          </w:p>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 контролирует ход выполнения де</w:t>
            </w:r>
            <w:r w:rsidRPr="00164B6C">
              <w:rPr>
                <w:rFonts w:ascii="Times New Roman" w:hAnsi="Times New Roman" w:cs="Times New Roman"/>
                <w:color w:val="auto"/>
              </w:rPr>
              <w:t>я</w:t>
            </w:r>
            <w:r w:rsidRPr="00164B6C">
              <w:rPr>
                <w:rFonts w:ascii="Times New Roman" w:hAnsi="Times New Roman" w:cs="Times New Roman"/>
                <w:color w:val="auto"/>
              </w:rPr>
              <w:t>тельности и оцен</w:t>
            </w:r>
            <w:r w:rsidRPr="00164B6C">
              <w:rPr>
                <w:rFonts w:ascii="Times New Roman" w:hAnsi="Times New Roman" w:cs="Times New Roman"/>
                <w:color w:val="auto"/>
              </w:rPr>
              <w:t>и</w:t>
            </w:r>
            <w:r w:rsidRPr="00164B6C">
              <w:rPr>
                <w:rFonts w:ascii="Times New Roman" w:hAnsi="Times New Roman" w:cs="Times New Roman"/>
                <w:color w:val="auto"/>
              </w:rPr>
              <w:t>вает итоги</w:t>
            </w:r>
          </w:p>
        </w:tc>
        <w:tc>
          <w:tcPr>
            <w:tcW w:w="2391" w:type="dxa"/>
            <w:tcBorders>
              <w:top w:val="single" w:sz="4" w:space="0" w:color="000000"/>
              <w:left w:val="single" w:sz="4" w:space="0" w:color="000000"/>
              <w:bottom w:val="single" w:sz="4" w:space="0" w:color="000000"/>
              <w:right w:val="single" w:sz="4" w:space="0" w:color="000000"/>
            </w:tcBorders>
            <w:hideMark/>
          </w:tcPr>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Более половины в</w:t>
            </w:r>
            <w:r w:rsidRPr="00164B6C">
              <w:rPr>
                <w:rFonts w:ascii="Times New Roman" w:hAnsi="Times New Roman" w:cs="Times New Roman"/>
                <w:color w:val="auto"/>
              </w:rPr>
              <w:t>и</w:t>
            </w:r>
            <w:r w:rsidRPr="00164B6C">
              <w:rPr>
                <w:rFonts w:ascii="Times New Roman" w:hAnsi="Times New Roman" w:cs="Times New Roman"/>
                <w:color w:val="auto"/>
              </w:rPr>
              <w:t>дов самостоятельной деятельности в</w:t>
            </w:r>
            <w:r w:rsidRPr="00164B6C">
              <w:rPr>
                <w:rFonts w:ascii="Times New Roman" w:hAnsi="Times New Roman" w:cs="Times New Roman"/>
                <w:color w:val="auto"/>
              </w:rPr>
              <w:t>ы</w:t>
            </w:r>
            <w:r w:rsidRPr="00164B6C">
              <w:rPr>
                <w:rFonts w:ascii="Times New Roman" w:hAnsi="Times New Roman" w:cs="Times New Roman"/>
                <w:color w:val="auto"/>
              </w:rPr>
              <w:t>полнены с помощью учителя или не в</w:t>
            </w:r>
            <w:r w:rsidRPr="00164B6C">
              <w:rPr>
                <w:rFonts w:ascii="Times New Roman" w:hAnsi="Times New Roman" w:cs="Times New Roman"/>
                <w:color w:val="auto"/>
              </w:rPr>
              <w:t>ы</w:t>
            </w:r>
            <w:r w:rsidRPr="00164B6C">
              <w:rPr>
                <w:rFonts w:ascii="Times New Roman" w:hAnsi="Times New Roman" w:cs="Times New Roman"/>
                <w:color w:val="auto"/>
              </w:rPr>
              <w:t>полняется один из пунктов</w:t>
            </w:r>
          </w:p>
        </w:tc>
        <w:tc>
          <w:tcPr>
            <w:tcW w:w="2372" w:type="dxa"/>
            <w:tcBorders>
              <w:top w:val="single" w:sz="4" w:space="0" w:color="000000"/>
              <w:left w:val="single" w:sz="4" w:space="0" w:color="000000"/>
              <w:bottom w:val="single" w:sz="4" w:space="0" w:color="000000"/>
              <w:right w:val="single" w:sz="4" w:space="0" w:color="000000"/>
            </w:tcBorders>
            <w:hideMark/>
          </w:tcPr>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Учащийся не может выполнить сам</w:t>
            </w:r>
            <w:r w:rsidRPr="00164B6C">
              <w:rPr>
                <w:rFonts w:ascii="Times New Roman" w:hAnsi="Times New Roman" w:cs="Times New Roman"/>
                <w:color w:val="auto"/>
              </w:rPr>
              <w:t>о</w:t>
            </w:r>
            <w:r w:rsidRPr="00164B6C">
              <w:rPr>
                <w:rFonts w:ascii="Times New Roman" w:hAnsi="Times New Roman" w:cs="Times New Roman"/>
                <w:color w:val="auto"/>
              </w:rPr>
              <w:t>стоятельно ни один из пунктов</w:t>
            </w:r>
          </w:p>
        </w:tc>
      </w:tr>
    </w:tbl>
    <w:p w:rsidR="00C766CC" w:rsidRPr="00164B6C" w:rsidRDefault="00C766CC" w:rsidP="00A168FB">
      <w:pPr>
        <w:pStyle w:val="Default"/>
        <w:tabs>
          <w:tab w:val="left" w:pos="284"/>
        </w:tabs>
        <w:rPr>
          <w:rFonts w:ascii="Times New Roman" w:hAnsi="Times New Roman" w:cs="Times New Roman"/>
          <w:b/>
          <w:bCs/>
          <w:color w:val="auto"/>
        </w:rPr>
      </w:pPr>
    </w:p>
    <w:p w:rsidR="00C766CC" w:rsidRPr="00164B6C" w:rsidRDefault="00C766CC" w:rsidP="00A168FB">
      <w:pPr>
        <w:pStyle w:val="Default"/>
        <w:tabs>
          <w:tab w:val="left" w:pos="284"/>
        </w:tabs>
        <w:rPr>
          <w:rFonts w:ascii="Times New Roman" w:hAnsi="Times New Roman" w:cs="Times New Roman"/>
          <w:b/>
          <w:bCs/>
          <w:color w:val="auto"/>
        </w:rPr>
      </w:pPr>
      <w:r w:rsidRPr="00164B6C">
        <w:rPr>
          <w:rFonts w:ascii="Times New Roman" w:hAnsi="Times New Roman" w:cs="Times New Roman"/>
          <w:b/>
          <w:bCs/>
          <w:color w:val="auto"/>
        </w:rPr>
        <w:t>IV. Уровень физической подготовленности учащихся</w:t>
      </w:r>
    </w:p>
    <w:tbl>
      <w:tblPr>
        <w:tblW w:w="1017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18"/>
        <w:gridCol w:w="2268"/>
        <w:gridCol w:w="2410"/>
        <w:gridCol w:w="2377"/>
      </w:tblGrid>
      <w:tr w:rsidR="00C766CC" w:rsidRPr="00164B6C" w:rsidTr="00155D98">
        <w:tc>
          <w:tcPr>
            <w:tcW w:w="3118" w:type="dxa"/>
            <w:tcBorders>
              <w:top w:val="single" w:sz="4" w:space="0" w:color="000000"/>
              <w:left w:val="single" w:sz="4" w:space="0" w:color="000000"/>
              <w:bottom w:val="single" w:sz="4" w:space="0" w:color="000000"/>
              <w:right w:val="single" w:sz="4" w:space="0" w:color="000000"/>
            </w:tcBorders>
            <w:hideMark/>
          </w:tcPr>
          <w:p w:rsidR="00C766CC" w:rsidRPr="00164B6C" w:rsidRDefault="00C766CC" w:rsidP="00A168FB">
            <w:pPr>
              <w:pStyle w:val="Default"/>
              <w:tabs>
                <w:tab w:val="left" w:pos="284"/>
              </w:tabs>
              <w:jc w:val="center"/>
              <w:rPr>
                <w:rFonts w:ascii="Times New Roman" w:hAnsi="Times New Roman" w:cs="Times New Roman"/>
                <w:color w:val="auto"/>
              </w:rPr>
            </w:pPr>
            <w:r w:rsidRPr="00164B6C">
              <w:rPr>
                <w:rFonts w:ascii="Times New Roman" w:hAnsi="Times New Roman" w:cs="Times New Roman"/>
                <w:color w:val="auto"/>
              </w:rPr>
              <w:t>Оценка 5 (12, 13, 14)</w:t>
            </w:r>
          </w:p>
        </w:tc>
        <w:tc>
          <w:tcPr>
            <w:tcW w:w="2268" w:type="dxa"/>
            <w:tcBorders>
              <w:top w:val="single" w:sz="4" w:space="0" w:color="000000"/>
              <w:left w:val="single" w:sz="4" w:space="0" w:color="000000"/>
              <w:bottom w:val="single" w:sz="4" w:space="0" w:color="000000"/>
              <w:right w:val="single" w:sz="4" w:space="0" w:color="000000"/>
            </w:tcBorders>
            <w:hideMark/>
          </w:tcPr>
          <w:p w:rsidR="00C766CC" w:rsidRPr="00164B6C" w:rsidRDefault="00C766CC" w:rsidP="00A168FB">
            <w:pPr>
              <w:pStyle w:val="Default"/>
              <w:tabs>
                <w:tab w:val="left" w:pos="284"/>
              </w:tabs>
              <w:jc w:val="center"/>
              <w:rPr>
                <w:rFonts w:ascii="Times New Roman" w:hAnsi="Times New Roman" w:cs="Times New Roman"/>
                <w:color w:val="auto"/>
              </w:rPr>
            </w:pPr>
            <w:r w:rsidRPr="00164B6C">
              <w:rPr>
                <w:rFonts w:ascii="Times New Roman" w:hAnsi="Times New Roman" w:cs="Times New Roman"/>
                <w:color w:val="auto"/>
              </w:rPr>
              <w:t>Оценка 4 (9, 10, 11)</w:t>
            </w:r>
          </w:p>
        </w:tc>
        <w:tc>
          <w:tcPr>
            <w:tcW w:w="2410" w:type="dxa"/>
            <w:tcBorders>
              <w:top w:val="single" w:sz="4" w:space="0" w:color="000000"/>
              <w:left w:val="single" w:sz="4" w:space="0" w:color="000000"/>
              <w:bottom w:val="single" w:sz="4" w:space="0" w:color="000000"/>
              <w:right w:val="single" w:sz="4" w:space="0" w:color="000000"/>
            </w:tcBorders>
            <w:hideMark/>
          </w:tcPr>
          <w:p w:rsidR="00C766CC" w:rsidRPr="00164B6C" w:rsidRDefault="00C766CC" w:rsidP="00A168FB">
            <w:pPr>
              <w:pStyle w:val="Default"/>
              <w:tabs>
                <w:tab w:val="left" w:pos="284"/>
              </w:tabs>
              <w:jc w:val="center"/>
              <w:rPr>
                <w:rFonts w:ascii="Times New Roman" w:hAnsi="Times New Roman" w:cs="Times New Roman"/>
                <w:color w:val="auto"/>
              </w:rPr>
            </w:pPr>
            <w:r w:rsidRPr="00164B6C">
              <w:rPr>
                <w:rFonts w:ascii="Times New Roman" w:hAnsi="Times New Roman" w:cs="Times New Roman"/>
                <w:color w:val="auto"/>
              </w:rPr>
              <w:t>Оценка 3 (6, 7, 8)</w:t>
            </w:r>
          </w:p>
        </w:tc>
        <w:tc>
          <w:tcPr>
            <w:tcW w:w="2377" w:type="dxa"/>
            <w:tcBorders>
              <w:top w:val="single" w:sz="4" w:space="0" w:color="000000"/>
              <w:left w:val="single" w:sz="4" w:space="0" w:color="000000"/>
              <w:bottom w:val="single" w:sz="4" w:space="0" w:color="000000"/>
              <w:right w:val="single" w:sz="4" w:space="0" w:color="000000"/>
            </w:tcBorders>
            <w:hideMark/>
          </w:tcPr>
          <w:p w:rsidR="00C766CC" w:rsidRPr="00164B6C" w:rsidRDefault="00C766CC" w:rsidP="00A168FB">
            <w:pPr>
              <w:pStyle w:val="Default"/>
              <w:tabs>
                <w:tab w:val="left" w:pos="284"/>
              </w:tabs>
              <w:jc w:val="center"/>
              <w:rPr>
                <w:rFonts w:ascii="Times New Roman" w:hAnsi="Times New Roman" w:cs="Times New Roman"/>
                <w:color w:val="auto"/>
              </w:rPr>
            </w:pPr>
            <w:r w:rsidRPr="00164B6C">
              <w:rPr>
                <w:rFonts w:ascii="Times New Roman" w:hAnsi="Times New Roman" w:cs="Times New Roman"/>
                <w:color w:val="auto"/>
              </w:rPr>
              <w:t>Оценка 2 (5-1)</w:t>
            </w:r>
          </w:p>
        </w:tc>
      </w:tr>
      <w:tr w:rsidR="00C766CC" w:rsidRPr="00164B6C" w:rsidTr="00155D98">
        <w:tc>
          <w:tcPr>
            <w:tcW w:w="3118" w:type="dxa"/>
            <w:tcBorders>
              <w:top w:val="single" w:sz="4" w:space="0" w:color="000000"/>
              <w:left w:val="single" w:sz="4" w:space="0" w:color="000000"/>
              <w:bottom w:val="single" w:sz="4" w:space="0" w:color="000000"/>
              <w:right w:val="single" w:sz="4" w:space="0" w:color="000000"/>
            </w:tcBorders>
          </w:tcPr>
          <w:p w:rsidR="00C766CC" w:rsidRPr="00164B6C" w:rsidRDefault="00C766CC" w:rsidP="00A168FB">
            <w:pPr>
              <w:pStyle w:val="Default"/>
              <w:tabs>
                <w:tab w:val="left" w:pos="284"/>
              </w:tabs>
              <w:jc w:val="center"/>
              <w:rPr>
                <w:rFonts w:ascii="Times New Roman" w:hAnsi="Times New Roman" w:cs="Times New Roman"/>
                <w:b/>
                <w:bCs/>
                <w:color w:val="auto"/>
              </w:rPr>
            </w:pPr>
            <w:r w:rsidRPr="00164B6C">
              <w:rPr>
                <w:rFonts w:ascii="Times New Roman" w:hAnsi="Times New Roman" w:cs="Times New Roman"/>
                <w:color w:val="auto"/>
              </w:rPr>
              <w:t>Исходный показатель соо</w:t>
            </w:r>
            <w:r w:rsidRPr="00164B6C">
              <w:rPr>
                <w:rFonts w:ascii="Times New Roman" w:hAnsi="Times New Roman" w:cs="Times New Roman"/>
                <w:color w:val="auto"/>
              </w:rPr>
              <w:t>т</w:t>
            </w:r>
            <w:r w:rsidRPr="00164B6C">
              <w:rPr>
                <w:rFonts w:ascii="Times New Roman" w:hAnsi="Times New Roman" w:cs="Times New Roman"/>
                <w:color w:val="auto"/>
              </w:rPr>
              <w:t>ветствует высокому уровню подготовленности, пред</w:t>
            </w:r>
            <w:r w:rsidRPr="00164B6C">
              <w:rPr>
                <w:rFonts w:ascii="Times New Roman" w:hAnsi="Times New Roman" w:cs="Times New Roman"/>
                <w:color w:val="auto"/>
              </w:rPr>
              <w:t>у</w:t>
            </w:r>
            <w:r w:rsidRPr="00164B6C">
              <w:rPr>
                <w:rFonts w:ascii="Times New Roman" w:hAnsi="Times New Roman" w:cs="Times New Roman"/>
                <w:color w:val="auto"/>
              </w:rPr>
              <w:t>смотренному обязательным минимумом подготовки и программой физического воспитания, которая отв</w:t>
            </w:r>
            <w:r w:rsidRPr="00164B6C">
              <w:rPr>
                <w:rFonts w:ascii="Times New Roman" w:hAnsi="Times New Roman" w:cs="Times New Roman"/>
                <w:color w:val="auto"/>
              </w:rPr>
              <w:t>е</w:t>
            </w:r>
            <w:r w:rsidRPr="00164B6C">
              <w:rPr>
                <w:rFonts w:ascii="Times New Roman" w:hAnsi="Times New Roman" w:cs="Times New Roman"/>
                <w:color w:val="auto"/>
              </w:rPr>
              <w:t>чает требованиям госуда</w:t>
            </w:r>
            <w:r w:rsidRPr="00164B6C">
              <w:rPr>
                <w:rFonts w:ascii="Times New Roman" w:hAnsi="Times New Roman" w:cs="Times New Roman"/>
                <w:color w:val="auto"/>
              </w:rPr>
              <w:t>р</w:t>
            </w:r>
            <w:r w:rsidRPr="00164B6C">
              <w:rPr>
                <w:rFonts w:ascii="Times New Roman" w:hAnsi="Times New Roman" w:cs="Times New Roman"/>
                <w:color w:val="auto"/>
              </w:rPr>
              <w:t>ственного стандарта и об</w:t>
            </w:r>
            <w:r w:rsidRPr="00164B6C">
              <w:rPr>
                <w:rFonts w:ascii="Times New Roman" w:hAnsi="Times New Roman" w:cs="Times New Roman"/>
                <w:color w:val="auto"/>
              </w:rPr>
              <w:t>я</w:t>
            </w:r>
            <w:r w:rsidRPr="00164B6C">
              <w:rPr>
                <w:rFonts w:ascii="Times New Roman" w:hAnsi="Times New Roman" w:cs="Times New Roman"/>
                <w:color w:val="auto"/>
              </w:rPr>
              <w:t>зательного минимума с</w:t>
            </w:r>
            <w:r w:rsidRPr="00164B6C">
              <w:rPr>
                <w:rFonts w:ascii="Times New Roman" w:hAnsi="Times New Roman" w:cs="Times New Roman"/>
                <w:color w:val="auto"/>
              </w:rPr>
              <w:t>о</w:t>
            </w:r>
            <w:r w:rsidRPr="00164B6C">
              <w:rPr>
                <w:rFonts w:ascii="Times New Roman" w:hAnsi="Times New Roman" w:cs="Times New Roman"/>
                <w:color w:val="auto"/>
              </w:rPr>
              <w:t>держания обучения по ф</w:t>
            </w:r>
            <w:r w:rsidRPr="00164B6C">
              <w:rPr>
                <w:rFonts w:ascii="Times New Roman" w:hAnsi="Times New Roman" w:cs="Times New Roman"/>
                <w:color w:val="auto"/>
              </w:rPr>
              <w:t>и</w:t>
            </w:r>
            <w:r w:rsidRPr="00164B6C">
              <w:rPr>
                <w:rFonts w:ascii="Times New Roman" w:hAnsi="Times New Roman" w:cs="Times New Roman"/>
                <w:color w:val="auto"/>
              </w:rPr>
              <w:t>зической культуре, и выс</w:t>
            </w:r>
            <w:r w:rsidRPr="00164B6C">
              <w:rPr>
                <w:rFonts w:ascii="Times New Roman" w:hAnsi="Times New Roman" w:cs="Times New Roman"/>
                <w:color w:val="auto"/>
              </w:rPr>
              <w:t>о</w:t>
            </w:r>
            <w:r w:rsidRPr="00164B6C">
              <w:rPr>
                <w:rFonts w:ascii="Times New Roman" w:hAnsi="Times New Roman" w:cs="Times New Roman"/>
                <w:color w:val="auto"/>
              </w:rPr>
              <w:t>кому приросту ученика в показателях физической подготовленности за опр</w:t>
            </w:r>
            <w:r w:rsidRPr="00164B6C">
              <w:rPr>
                <w:rFonts w:ascii="Times New Roman" w:hAnsi="Times New Roman" w:cs="Times New Roman"/>
                <w:color w:val="auto"/>
              </w:rPr>
              <w:t>е</w:t>
            </w:r>
            <w:r w:rsidRPr="00164B6C">
              <w:rPr>
                <w:rFonts w:ascii="Times New Roman" w:hAnsi="Times New Roman" w:cs="Times New Roman"/>
                <w:color w:val="auto"/>
              </w:rPr>
              <w:t>деленный период времени</w:t>
            </w:r>
          </w:p>
        </w:tc>
        <w:tc>
          <w:tcPr>
            <w:tcW w:w="2268" w:type="dxa"/>
            <w:tcBorders>
              <w:top w:val="single" w:sz="4" w:space="0" w:color="000000"/>
              <w:left w:val="single" w:sz="4" w:space="0" w:color="000000"/>
              <w:bottom w:val="single" w:sz="4" w:space="0" w:color="000000"/>
              <w:right w:val="single" w:sz="4" w:space="0" w:color="000000"/>
            </w:tcBorders>
          </w:tcPr>
          <w:p w:rsidR="00C766CC" w:rsidRPr="00164B6C" w:rsidRDefault="00C766CC" w:rsidP="00A168FB">
            <w:pPr>
              <w:pStyle w:val="Default"/>
              <w:tabs>
                <w:tab w:val="left" w:pos="284"/>
              </w:tabs>
              <w:jc w:val="center"/>
              <w:rPr>
                <w:rFonts w:ascii="Times New Roman" w:hAnsi="Times New Roman" w:cs="Times New Roman"/>
                <w:b/>
                <w:bCs/>
                <w:color w:val="auto"/>
              </w:rPr>
            </w:pPr>
            <w:r w:rsidRPr="00164B6C">
              <w:rPr>
                <w:rFonts w:ascii="Times New Roman" w:hAnsi="Times New Roman" w:cs="Times New Roman"/>
                <w:color w:val="auto"/>
              </w:rPr>
              <w:t>Исходный показ</w:t>
            </w:r>
            <w:r w:rsidRPr="00164B6C">
              <w:rPr>
                <w:rFonts w:ascii="Times New Roman" w:hAnsi="Times New Roman" w:cs="Times New Roman"/>
                <w:color w:val="auto"/>
              </w:rPr>
              <w:t>а</w:t>
            </w:r>
            <w:r w:rsidRPr="00164B6C">
              <w:rPr>
                <w:rFonts w:ascii="Times New Roman" w:hAnsi="Times New Roman" w:cs="Times New Roman"/>
                <w:color w:val="auto"/>
              </w:rPr>
              <w:t>тель соответствует среднему уровню подготовленности и достаточному темпу прироста</w:t>
            </w:r>
          </w:p>
        </w:tc>
        <w:tc>
          <w:tcPr>
            <w:tcW w:w="2410" w:type="dxa"/>
            <w:tcBorders>
              <w:top w:val="single" w:sz="4" w:space="0" w:color="000000"/>
              <w:left w:val="single" w:sz="4" w:space="0" w:color="000000"/>
              <w:bottom w:val="single" w:sz="4" w:space="0" w:color="000000"/>
              <w:right w:val="single" w:sz="4" w:space="0" w:color="000000"/>
            </w:tcBorders>
          </w:tcPr>
          <w:p w:rsidR="00C766CC" w:rsidRPr="00164B6C" w:rsidRDefault="00C766CC" w:rsidP="00A168FB">
            <w:pPr>
              <w:pStyle w:val="Default"/>
              <w:tabs>
                <w:tab w:val="left" w:pos="284"/>
              </w:tabs>
              <w:jc w:val="center"/>
              <w:rPr>
                <w:rFonts w:ascii="Times New Roman" w:hAnsi="Times New Roman" w:cs="Times New Roman"/>
                <w:b/>
                <w:bCs/>
                <w:color w:val="auto"/>
              </w:rPr>
            </w:pPr>
            <w:r w:rsidRPr="00164B6C">
              <w:rPr>
                <w:rFonts w:ascii="Times New Roman" w:hAnsi="Times New Roman" w:cs="Times New Roman"/>
                <w:color w:val="auto"/>
              </w:rPr>
              <w:t>Исходный показ</w:t>
            </w:r>
            <w:r w:rsidRPr="00164B6C">
              <w:rPr>
                <w:rFonts w:ascii="Times New Roman" w:hAnsi="Times New Roman" w:cs="Times New Roman"/>
                <w:color w:val="auto"/>
              </w:rPr>
              <w:t>а</w:t>
            </w:r>
            <w:r w:rsidRPr="00164B6C">
              <w:rPr>
                <w:rFonts w:ascii="Times New Roman" w:hAnsi="Times New Roman" w:cs="Times New Roman"/>
                <w:color w:val="auto"/>
              </w:rPr>
              <w:t>тель соответствует низкому уровню подготовленности и незначительному приросту</w:t>
            </w:r>
          </w:p>
        </w:tc>
        <w:tc>
          <w:tcPr>
            <w:tcW w:w="2377" w:type="dxa"/>
            <w:tcBorders>
              <w:top w:val="single" w:sz="4" w:space="0" w:color="000000"/>
              <w:left w:val="single" w:sz="4" w:space="0" w:color="000000"/>
              <w:bottom w:val="single" w:sz="4" w:space="0" w:color="000000"/>
              <w:right w:val="single" w:sz="4" w:space="0" w:color="000000"/>
            </w:tcBorders>
          </w:tcPr>
          <w:p w:rsidR="00C766CC" w:rsidRPr="00164B6C" w:rsidRDefault="00C766CC" w:rsidP="00A168FB">
            <w:pPr>
              <w:pStyle w:val="Default"/>
              <w:tabs>
                <w:tab w:val="left" w:pos="284"/>
              </w:tabs>
              <w:jc w:val="center"/>
              <w:rPr>
                <w:rFonts w:ascii="Times New Roman" w:hAnsi="Times New Roman" w:cs="Times New Roman"/>
                <w:b/>
                <w:bCs/>
                <w:color w:val="auto"/>
              </w:rPr>
            </w:pPr>
            <w:r w:rsidRPr="00164B6C">
              <w:rPr>
                <w:rFonts w:ascii="Times New Roman" w:hAnsi="Times New Roman" w:cs="Times New Roman"/>
                <w:color w:val="auto"/>
              </w:rPr>
              <w:t>Учащийся не в</w:t>
            </w:r>
            <w:r w:rsidRPr="00164B6C">
              <w:rPr>
                <w:rFonts w:ascii="Times New Roman" w:hAnsi="Times New Roman" w:cs="Times New Roman"/>
                <w:color w:val="auto"/>
              </w:rPr>
              <w:t>ы</w:t>
            </w:r>
            <w:r w:rsidRPr="00164B6C">
              <w:rPr>
                <w:rFonts w:ascii="Times New Roman" w:hAnsi="Times New Roman" w:cs="Times New Roman"/>
                <w:color w:val="auto"/>
              </w:rPr>
              <w:t>полняет государс</w:t>
            </w:r>
            <w:r w:rsidRPr="00164B6C">
              <w:rPr>
                <w:rFonts w:ascii="Times New Roman" w:hAnsi="Times New Roman" w:cs="Times New Roman"/>
                <w:color w:val="auto"/>
              </w:rPr>
              <w:t>т</w:t>
            </w:r>
            <w:r w:rsidRPr="00164B6C">
              <w:rPr>
                <w:rFonts w:ascii="Times New Roman" w:hAnsi="Times New Roman" w:cs="Times New Roman"/>
                <w:color w:val="auto"/>
              </w:rPr>
              <w:t>венный стандарт, нет темпа роста п</w:t>
            </w:r>
            <w:r w:rsidRPr="00164B6C">
              <w:rPr>
                <w:rFonts w:ascii="Times New Roman" w:hAnsi="Times New Roman" w:cs="Times New Roman"/>
                <w:color w:val="auto"/>
              </w:rPr>
              <w:t>о</w:t>
            </w:r>
            <w:r w:rsidRPr="00164B6C">
              <w:rPr>
                <w:rFonts w:ascii="Times New Roman" w:hAnsi="Times New Roman" w:cs="Times New Roman"/>
                <w:color w:val="auto"/>
              </w:rPr>
              <w:t>казателей физич</w:t>
            </w:r>
            <w:r w:rsidRPr="00164B6C">
              <w:rPr>
                <w:rFonts w:ascii="Times New Roman" w:hAnsi="Times New Roman" w:cs="Times New Roman"/>
                <w:color w:val="auto"/>
              </w:rPr>
              <w:t>е</w:t>
            </w:r>
            <w:r w:rsidRPr="00164B6C">
              <w:rPr>
                <w:rFonts w:ascii="Times New Roman" w:hAnsi="Times New Roman" w:cs="Times New Roman"/>
                <w:color w:val="auto"/>
              </w:rPr>
              <w:t>ской подготовле</w:t>
            </w:r>
            <w:r w:rsidRPr="00164B6C">
              <w:rPr>
                <w:rFonts w:ascii="Times New Roman" w:hAnsi="Times New Roman" w:cs="Times New Roman"/>
                <w:color w:val="auto"/>
              </w:rPr>
              <w:t>н</w:t>
            </w:r>
            <w:r w:rsidRPr="00164B6C">
              <w:rPr>
                <w:rFonts w:ascii="Times New Roman" w:hAnsi="Times New Roman" w:cs="Times New Roman"/>
                <w:color w:val="auto"/>
              </w:rPr>
              <w:t>ности</w:t>
            </w:r>
          </w:p>
        </w:tc>
      </w:tr>
    </w:tbl>
    <w:p w:rsidR="00C766CC" w:rsidRPr="00164B6C" w:rsidRDefault="00C766CC" w:rsidP="00A168FB">
      <w:pPr>
        <w:pStyle w:val="Default"/>
        <w:tabs>
          <w:tab w:val="left" w:pos="284"/>
        </w:tabs>
        <w:rPr>
          <w:rFonts w:ascii="Times New Roman" w:hAnsi="Times New Roman" w:cs="Times New Roman"/>
          <w:b/>
          <w:bCs/>
          <w:color w:val="auto"/>
        </w:rPr>
      </w:pP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При оценке физической подготовленности приоритетным показателем является темп пр</w:t>
      </w:r>
      <w:r w:rsidRPr="00164B6C">
        <w:rPr>
          <w:rFonts w:ascii="Times New Roman" w:hAnsi="Times New Roman" w:cs="Times New Roman"/>
          <w:color w:val="auto"/>
        </w:rPr>
        <w:t>и</w:t>
      </w:r>
      <w:r w:rsidRPr="00164B6C">
        <w:rPr>
          <w:rFonts w:ascii="Times New Roman" w:hAnsi="Times New Roman" w:cs="Times New Roman"/>
          <w:color w:val="auto"/>
        </w:rPr>
        <w:t>роста результатов. Задание учителя по улучшению показателей физической подготовле</w:t>
      </w:r>
      <w:r w:rsidRPr="00164B6C">
        <w:rPr>
          <w:rFonts w:ascii="Times New Roman" w:hAnsi="Times New Roman" w:cs="Times New Roman"/>
          <w:color w:val="auto"/>
        </w:rPr>
        <w:t>н</w:t>
      </w:r>
      <w:r w:rsidRPr="00164B6C">
        <w:rPr>
          <w:rFonts w:ascii="Times New Roman" w:hAnsi="Times New Roman" w:cs="Times New Roman"/>
          <w:color w:val="auto"/>
        </w:rPr>
        <w:t>ности (темп прироста) должны представлять определенную трудность для каждого учащ</w:t>
      </w:r>
      <w:r w:rsidRPr="00164B6C">
        <w:rPr>
          <w:rFonts w:ascii="Times New Roman" w:hAnsi="Times New Roman" w:cs="Times New Roman"/>
          <w:color w:val="auto"/>
        </w:rPr>
        <w:t>е</w:t>
      </w:r>
      <w:r w:rsidRPr="00164B6C">
        <w:rPr>
          <w:rFonts w:ascii="Times New Roman" w:hAnsi="Times New Roman" w:cs="Times New Roman"/>
          <w:color w:val="auto"/>
        </w:rPr>
        <w:t>гося, но быть реально выполнимыми. Достижение этих сдвигов при условии систематич</w:t>
      </w:r>
      <w:r w:rsidRPr="00164B6C">
        <w:rPr>
          <w:rFonts w:ascii="Times New Roman" w:hAnsi="Times New Roman" w:cs="Times New Roman"/>
          <w:color w:val="auto"/>
        </w:rPr>
        <w:t>е</w:t>
      </w:r>
      <w:r w:rsidRPr="00164B6C">
        <w:rPr>
          <w:rFonts w:ascii="Times New Roman" w:hAnsi="Times New Roman" w:cs="Times New Roman"/>
          <w:color w:val="auto"/>
        </w:rPr>
        <w:t xml:space="preserve">ских занятий дает основание учителю для выставления высокой оценки. </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color w:val="auto"/>
        </w:rPr>
        <w:t>Общая оценка успеваемости складывается по видам программы: по гимнастике, баскетб</w:t>
      </w:r>
      <w:r w:rsidRPr="00164B6C">
        <w:rPr>
          <w:rFonts w:ascii="Times New Roman" w:hAnsi="Times New Roman" w:cs="Times New Roman"/>
          <w:color w:val="auto"/>
        </w:rPr>
        <w:t>о</w:t>
      </w:r>
      <w:r w:rsidRPr="00164B6C">
        <w:rPr>
          <w:rFonts w:ascii="Times New Roman" w:hAnsi="Times New Roman" w:cs="Times New Roman"/>
          <w:color w:val="auto"/>
        </w:rPr>
        <w:t>лу, волейболу, легкой атлетике – путем сложения конечных оценок, полученных учен</w:t>
      </w:r>
      <w:r w:rsidRPr="00164B6C">
        <w:rPr>
          <w:rFonts w:ascii="Times New Roman" w:hAnsi="Times New Roman" w:cs="Times New Roman"/>
          <w:color w:val="auto"/>
        </w:rPr>
        <w:t>и</w:t>
      </w:r>
      <w:r w:rsidRPr="00164B6C">
        <w:rPr>
          <w:rFonts w:ascii="Times New Roman" w:hAnsi="Times New Roman" w:cs="Times New Roman"/>
          <w:color w:val="auto"/>
        </w:rPr>
        <w:t xml:space="preserve">ком по всем видам движений, и оценок за выполнение контрольных упражнений. </w:t>
      </w:r>
    </w:p>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color w:val="auto"/>
        </w:rPr>
        <w:t>Оценка успеваемости за учебный год производится на основании оценок за учебные че</w:t>
      </w:r>
      <w:r w:rsidRPr="00164B6C">
        <w:rPr>
          <w:rFonts w:ascii="Times New Roman" w:hAnsi="Times New Roman" w:cs="Times New Roman"/>
          <w:color w:val="auto"/>
        </w:rPr>
        <w:t>т</w:t>
      </w:r>
      <w:r w:rsidRPr="00164B6C">
        <w:rPr>
          <w:rFonts w:ascii="Times New Roman" w:hAnsi="Times New Roman" w:cs="Times New Roman"/>
          <w:color w:val="auto"/>
        </w:rPr>
        <w:t>верти с учетом общих оценок по отдельным разделам программы. При этом преимущес</w:t>
      </w:r>
      <w:r w:rsidRPr="00164B6C">
        <w:rPr>
          <w:rFonts w:ascii="Times New Roman" w:hAnsi="Times New Roman" w:cs="Times New Roman"/>
          <w:color w:val="auto"/>
        </w:rPr>
        <w:t>т</w:t>
      </w:r>
      <w:r w:rsidRPr="00164B6C">
        <w:rPr>
          <w:rFonts w:ascii="Times New Roman" w:hAnsi="Times New Roman" w:cs="Times New Roman"/>
          <w:color w:val="auto"/>
        </w:rPr>
        <w:t>венное значение имеют оценки за умения и навыки осуществлять собственно двигател</w:t>
      </w:r>
      <w:r w:rsidRPr="00164B6C">
        <w:rPr>
          <w:rFonts w:ascii="Times New Roman" w:hAnsi="Times New Roman" w:cs="Times New Roman"/>
          <w:color w:val="auto"/>
        </w:rPr>
        <w:t>ь</w:t>
      </w:r>
      <w:r w:rsidRPr="00164B6C">
        <w:rPr>
          <w:rFonts w:ascii="Times New Roman" w:hAnsi="Times New Roman" w:cs="Times New Roman"/>
          <w:color w:val="auto"/>
        </w:rPr>
        <w:t xml:space="preserve">ную, физкультурно-оздоровительную деятельность. </w:t>
      </w:r>
    </w:p>
    <w:p w:rsidR="00C766CC" w:rsidRPr="00164B6C" w:rsidRDefault="00C766CC" w:rsidP="00A168FB">
      <w:pPr>
        <w:pStyle w:val="Default"/>
        <w:tabs>
          <w:tab w:val="left" w:pos="284"/>
        </w:tabs>
        <w:jc w:val="both"/>
        <w:rPr>
          <w:rFonts w:ascii="Times New Roman" w:hAnsi="Times New Roman" w:cs="Times New Roman"/>
          <w:b/>
          <w:bCs/>
          <w:color w:val="auto"/>
        </w:rPr>
      </w:pPr>
      <w:r w:rsidRPr="00164B6C">
        <w:rPr>
          <w:rFonts w:ascii="Times New Roman" w:hAnsi="Times New Roman" w:cs="Times New Roman"/>
          <w:b/>
          <w:bCs/>
          <w:color w:val="auto"/>
        </w:rPr>
        <w:t>Оценивание тестовых работ учащихся осуществляется в зависимости от процентн</w:t>
      </w:r>
      <w:r w:rsidRPr="00164B6C">
        <w:rPr>
          <w:rFonts w:ascii="Times New Roman" w:hAnsi="Times New Roman" w:cs="Times New Roman"/>
          <w:b/>
          <w:bCs/>
          <w:color w:val="auto"/>
        </w:rPr>
        <w:t>о</w:t>
      </w:r>
      <w:r w:rsidRPr="00164B6C">
        <w:rPr>
          <w:rFonts w:ascii="Times New Roman" w:hAnsi="Times New Roman" w:cs="Times New Roman"/>
          <w:b/>
          <w:bCs/>
          <w:color w:val="auto"/>
        </w:rPr>
        <w:t>го соотношения выполненных заданий. Оценивается работа следующим образом:</w:t>
      </w:r>
    </w:p>
    <w:p w:rsidR="00C766CC" w:rsidRPr="00164B6C" w:rsidRDefault="00C766CC" w:rsidP="00A168FB">
      <w:pPr>
        <w:pStyle w:val="Default"/>
        <w:tabs>
          <w:tab w:val="left" w:pos="284"/>
        </w:tabs>
        <w:jc w:val="both"/>
        <w:rPr>
          <w:rFonts w:ascii="Times New Roman" w:hAnsi="Times New Roman" w:cs="Times New Roman"/>
          <w:bCs/>
          <w:color w:val="auto"/>
        </w:rPr>
      </w:pPr>
      <w:r w:rsidRPr="00164B6C">
        <w:rPr>
          <w:rFonts w:ascii="Times New Roman" w:hAnsi="Times New Roman" w:cs="Times New Roman"/>
          <w:bCs/>
          <w:color w:val="auto"/>
        </w:rPr>
        <w:t>90-100% выполненных заданий оценка «5»</w:t>
      </w:r>
    </w:p>
    <w:p w:rsidR="00C766CC" w:rsidRPr="00164B6C" w:rsidRDefault="00C766CC" w:rsidP="00A168FB">
      <w:pPr>
        <w:pStyle w:val="Default"/>
        <w:tabs>
          <w:tab w:val="left" w:pos="284"/>
        </w:tabs>
        <w:jc w:val="both"/>
        <w:rPr>
          <w:rFonts w:ascii="Times New Roman" w:hAnsi="Times New Roman" w:cs="Times New Roman"/>
          <w:bCs/>
          <w:color w:val="auto"/>
        </w:rPr>
      </w:pPr>
      <w:r w:rsidRPr="00164B6C">
        <w:rPr>
          <w:rFonts w:ascii="Times New Roman" w:hAnsi="Times New Roman" w:cs="Times New Roman"/>
          <w:bCs/>
          <w:color w:val="auto"/>
        </w:rPr>
        <w:t>70-89% оценка «4»</w:t>
      </w:r>
    </w:p>
    <w:p w:rsidR="00C766CC" w:rsidRPr="00164B6C" w:rsidRDefault="00C766CC" w:rsidP="00A168FB">
      <w:pPr>
        <w:pStyle w:val="Default"/>
        <w:tabs>
          <w:tab w:val="left" w:pos="284"/>
        </w:tabs>
        <w:jc w:val="both"/>
        <w:rPr>
          <w:rFonts w:ascii="Times New Roman" w:hAnsi="Times New Roman" w:cs="Times New Roman"/>
          <w:bCs/>
          <w:color w:val="auto"/>
        </w:rPr>
      </w:pPr>
      <w:r w:rsidRPr="00164B6C">
        <w:rPr>
          <w:rFonts w:ascii="Times New Roman" w:hAnsi="Times New Roman" w:cs="Times New Roman"/>
          <w:bCs/>
          <w:color w:val="auto"/>
        </w:rPr>
        <w:t>50-69% оценка «3»</w:t>
      </w:r>
    </w:p>
    <w:p w:rsidR="00C766CC" w:rsidRPr="00164B6C" w:rsidRDefault="00C766CC" w:rsidP="00A168FB">
      <w:pPr>
        <w:pStyle w:val="Default"/>
        <w:tabs>
          <w:tab w:val="left" w:pos="284"/>
        </w:tabs>
        <w:jc w:val="both"/>
        <w:rPr>
          <w:rFonts w:ascii="Times New Roman" w:hAnsi="Times New Roman" w:cs="Times New Roman"/>
          <w:color w:val="auto"/>
        </w:rPr>
      </w:pPr>
    </w:p>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b/>
          <w:bCs/>
          <w:color w:val="auto"/>
        </w:rPr>
        <w:t>Учебные нормативы по предмету физкультура. 9кл.</w:t>
      </w:r>
    </w:p>
    <w:p w:rsidR="00C766CC" w:rsidRPr="00164B6C" w:rsidRDefault="00C766CC" w:rsidP="00A168FB">
      <w:pPr>
        <w:tabs>
          <w:tab w:val="left" w:pos="284"/>
        </w:tabs>
        <w:spacing w:line="240" w:lineRule="auto"/>
        <w:jc w:val="center"/>
        <w:rPr>
          <w:szCs w:val="24"/>
        </w:rPr>
      </w:pPr>
      <w:r w:rsidRPr="00164B6C">
        <w:rPr>
          <w:b/>
          <w:bCs/>
          <w:szCs w:val="24"/>
        </w:rPr>
        <w:t> </w:t>
      </w:r>
    </w:p>
    <w:tbl>
      <w:tblPr>
        <w:tblW w:w="0" w:type="auto"/>
        <w:tblInd w:w="-72" w:type="dxa"/>
        <w:tblBorders>
          <w:top w:val="single" w:sz="8" w:space="0" w:color="auto"/>
          <w:left w:val="single" w:sz="8" w:space="0" w:color="auto"/>
          <w:bottom w:val="single" w:sz="8" w:space="0" w:color="auto"/>
          <w:right w:val="single" w:sz="8" w:space="0" w:color="auto"/>
        </w:tblBorders>
        <w:tblCellMar>
          <w:left w:w="0" w:type="dxa"/>
          <w:right w:w="0" w:type="dxa"/>
        </w:tblCellMar>
        <w:tblLook w:val="00A0"/>
      </w:tblPr>
      <w:tblGrid>
        <w:gridCol w:w="881"/>
        <w:gridCol w:w="2768"/>
        <w:gridCol w:w="935"/>
        <w:gridCol w:w="935"/>
        <w:gridCol w:w="999"/>
        <w:gridCol w:w="1063"/>
        <w:gridCol w:w="999"/>
        <w:gridCol w:w="1063"/>
      </w:tblGrid>
      <w:tr w:rsidR="00C766CC" w:rsidRPr="00164B6C" w:rsidTr="009B3783">
        <w:tc>
          <w:tcPr>
            <w:tcW w:w="108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66CC" w:rsidRPr="00164B6C" w:rsidRDefault="00C766CC" w:rsidP="00A168FB">
            <w:pPr>
              <w:tabs>
                <w:tab w:val="left" w:pos="284"/>
              </w:tabs>
              <w:spacing w:line="240" w:lineRule="auto"/>
              <w:rPr>
                <w:szCs w:val="24"/>
              </w:rPr>
            </w:pPr>
            <w:r w:rsidRPr="00164B6C">
              <w:rPr>
                <w:szCs w:val="24"/>
              </w:rPr>
              <w:t>класс</w:t>
            </w:r>
          </w:p>
        </w:tc>
        <w:tc>
          <w:tcPr>
            <w:tcW w:w="46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
                <w:bCs/>
                <w:szCs w:val="24"/>
              </w:rPr>
              <w:t>Контрольные упра</w:t>
            </w:r>
            <w:r w:rsidRPr="00164B6C">
              <w:rPr>
                <w:b/>
                <w:bCs/>
                <w:szCs w:val="24"/>
              </w:rPr>
              <w:t>ж</w:t>
            </w:r>
            <w:r w:rsidRPr="00164B6C">
              <w:rPr>
                <w:b/>
                <w:bCs/>
                <w:szCs w:val="24"/>
              </w:rPr>
              <w:t>нения</w:t>
            </w:r>
          </w:p>
        </w:tc>
        <w:tc>
          <w:tcPr>
            <w:tcW w:w="8640"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b/>
                <w:bCs/>
                <w:szCs w:val="24"/>
              </w:rPr>
              <w:t>ПОКАЗАТЕЛИ</w:t>
            </w:r>
          </w:p>
        </w:tc>
      </w:tr>
      <w:tr w:rsidR="00C766CC" w:rsidRPr="00164B6C" w:rsidTr="009B3783">
        <w:tc>
          <w:tcPr>
            <w:tcW w:w="0" w:type="auto"/>
            <w:vMerge/>
            <w:tcBorders>
              <w:top w:val="single" w:sz="8" w:space="0" w:color="auto"/>
              <w:left w:val="single" w:sz="8" w:space="0" w:color="auto"/>
              <w:bottom w:val="single" w:sz="8" w:space="0" w:color="auto"/>
              <w:right w:val="single" w:sz="8" w:space="0" w:color="auto"/>
            </w:tcBorders>
            <w:vAlign w:val="center"/>
            <w:hideMark/>
          </w:tcPr>
          <w:p w:rsidR="00C766CC" w:rsidRPr="00164B6C" w:rsidRDefault="00C766CC" w:rsidP="00A168FB">
            <w:pPr>
              <w:tabs>
                <w:tab w:val="left" w:pos="284"/>
              </w:tabs>
              <w:spacing w:line="240" w:lineRule="auto"/>
              <w:rPr>
                <w:szCs w:val="24"/>
              </w:rPr>
            </w:pP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szCs w:val="24"/>
              </w:rPr>
              <w:t xml:space="preserve">Учащиеся </w:t>
            </w:r>
          </w:p>
        </w:tc>
        <w:tc>
          <w:tcPr>
            <w:tcW w:w="396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b/>
                <w:bCs/>
                <w:szCs w:val="24"/>
              </w:rPr>
              <w:t>Мальчики</w:t>
            </w:r>
          </w:p>
        </w:tc>
        <w:tc>
          <w:tcPr>
            <w:tcW w:w="468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
                <w:bCs/>
                <w:szCs w:val="24"/>
              </w:rPr>
              <w:t>Девочки</w:t>
            </w:r>
          </w:p>
        </w:tc>
      </w:tr>
      <w:tr w:rsidR="00C766CC" w:rsidRPr="00164B6C" w:rsidTr="009B3783">
        <w:tc>
          <w:tcPr>
            <w:tcW w:w="0" w:type="auto"/>
            <w:vMerge/>
            <w:tcBorders>
              <w:top w:val="single" w:sz="8" w:space="0" w:color="auto"/>
              <w:left w:val="single" w:sz="8" w:space="0" w:color="auto"/>
              <w:bottom w:val="single" w:sz="8" w:space="0" w:color="auto"/>
              <w:right w:val="single" w:sz="8" w:space="0" w:color="auto"/>
            </w:tcBorders>
            <w:vAlign w:val="center"/>
            <w:hideMark/>
          </w:tcPr>
          <w:p w:rsidR="00C766CC" w:rsidRPr="00164B6C" w:rsidRDefault="00C766CC" w:rsidP="00A168FB">
            <w:pPr>
              <w:tabs>
                <w:tab w:val="left" w:pos="284"/>
              </w:tabs>
              <w:spacing w:line="240" w:lineRule="auto"/>
              <w:rPr>
                <w:szCs w:val="24"/>
              </w:rPr>
            </w:pP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szCs w:val="24"/>
              </w:rPr>
              <w:t>Оценка</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
                <w:bCs/>
                <w:szCs w:val="24"/>
                <w:lang w:val="en-US"/>
              </w:rPr>
              <w:t>“</w:t>
            </w:r>
            <w:smartTag w:uri="urn:schemas-microsoft-com:office:smarttags" w:element="metricconverter">
              <w:smartTagPr>
                <w:attr w:name="ProductID" w:val="5”"/>
              </w:smartTagPr>
              <w:r w:rsidRPr="00164B6C">
                <w:rPr>
                  <w:b/>
                  <w:bCs/>
                  <w:szCs w:val="24"/>
                  <w:lang w:val="en-US"/>
                </w:rPr>
                <w:t>5”</w:t>
              </w:r>
            </w:smartTag>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
                <w:bCs/>
                <w:szCs w:val="24"/>
                <w:lang w:val="en-US"/>
              </w:rPr>
              <w:t>“</w:t>
            </w:r>
            <w:smartTag w:uri="urn:schemas-microsoft-com:office:smarttags" w:element="metricconverter">
              <w:smartTagPr>
                <w:attr w:name="ProductID" w:val="4”"/>
              </w:smartTagPr>
              <w:r w:rsidRPr="00164B6C">
                <w:rPr>
                  <w:b/>
                  <w:bCs/>
                  <w:szCs w:val="24"/>
                  <w:lang w:val="en-US"/>
                </w:rPr>
                <w:t>4”</w:t>
              </w:r>
            </w:smartTag>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
                <w:bCs/>
                <w:szCs w:val="24"/>
                <w:lang w:val="en-US"/>
              </w:rPr>
              <w:t>“</w:t>
            </w:r>
            <w:smartTag w:uri="urn:schemas-microsoft-com:office:smarttags" w:element="metricconverter">
              <w:smartTagPr>
                <w:attr w:name="ProductID" w:val="3”"/>
              </w:smartTagPr>
              <w:r w:rsidRPr="00164B6C">
                <w:rPr>
                  <w:b/>
                  <w:bCs/>
                  <w:szCs w:val="24"/>
                  <w:lang w:val="en-US"/>
                </w:rPr>
                <w:t>3”</w:t>
              </w:r>
            </w:smartTag>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
                <w:bCs/>
                <w:szCs w:val="24"/>
                <w:lang w:val="en-US"/>
              </w:rPr>
              <w:t>“</w:t>
            </w:r>
            <w:smartTag w:uri="urn:schemas-microsoft-com:office:smarttags" w:element="metricconverter">
              <w:smartTagPr>
                <w:attr w:name="ProductID" w:val="5”"/>
              </w:smartTagPr>
              <w:r w:rsidRPr="00164B6C">
                <w:rPr>
                  <w:b/>
                  <w:bCs/>
                  <w:szCs w:val="24"/>
                  <w:lang w:val="en-US"/>
                </w:rPr>
                <w:t>5”</w:t>
              </w:r>
            </w:smartTag>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
                <w:bCs/>
                <w:szCs w:val="24"/>
                <w:lang w:val="en-US"/>
              </w:rPr>
              <w:t>“</w:t>
            </w:r>
            <w:smartTag w:uri="urn:schemas-microsoft-com:office:smarttags" w:element="metricconverter">
              <w:smartTagPr>
                <w:attr w:name="ProductID" w:val="4”"/>
              </w:smartTagPr>
              <w:r w:rsidRPr="00164B6C">
                <w:rPr>
                  <w:b/>
                  <w:bCs/>
                  <w:szCs w:val="24"/>
                  <w:lang w:val="en-US"/>
                </w:rPr>
                <w:t>4”</w:t>
              </w:r>
            </w:smartTag>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
                <w:bCs/>
                <w:szCs w:val="24"/>
                <w:lang w:val="en-US"/>
              </w:rPr>
              <w:t>“</w:t>
            </w:r>
            <w:smartTag w:uri="urn:schemas-microsoft-com:office:smarttags" w:element="metricconverter">
              <w:smartTagPr>
                <w:attr w:name="ProductID" w:val="3”"/>
              </w:smartTagPr>
              <w:r w:rsidRPr="00164B6C">
                <w:rPr>
                  <w:b/>
                  <w:bCs/>
                  <w:szCs w:val="24"/>
                  <w:lang w:val="en-US"/>
                </w:rPr>
                <w:t>3”</w:t>
              </w:r>
            </w:smartTag>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Челночный бег 4</w:t>
            </w:r>
            <w:r w:rsidRPr="00164B6C">
              <w:rPr>
                <w:bCs/>
                <w:szCs w:val="24"/>
                <w:lang w:val="en-US"/>
              </w:rPr>
              <w:t>x</w:t>
            </w:r>
            <w:r w:rsidRPr="00164B6C">
              <w:rPr>
                <w:bCs/>
                <w:szCs w:val="24"/>
              </w:rPr>
              <w:t>9  м, сек</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9,4</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9,9</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10,4</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9,8</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10,2</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11,0</w:t>
            </w:r>
          </w:p>
        </w:tc>
      </w:tr>
      <w:tr w:rsidR="00C766CC" w:rsidRPr="00164B6C" w:rsidTr="009B3783">
        <w:trPr>
          <w:trHeight w:val="90"/>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 xml:space="preserve">Бег </w:t>
            </w:r>
            <w:smartTag w:uri="urn:schemas-microsoft-com:office:smarttags" w:element="metricconverter">
              <w:smartTagPr>
                <w:attr w:name="ProductID" w:val="30 м"/>
              </w:smartTagPr>
              <w:r w:rsidRPr="00164B6C">
                <w:rPr>
                  <w:bCs/>
                  <w:szCs w:val="24"/>
                </w:rPr>
                <w:t>30 м</w:t>
              </w:r>
            </w:smartTag>
            <w:r w:rsidRPr="00164B6C">
              <w:rPr>
                <w:bCs/>
                <w:szCs w:val="24"/>
              </w:rPr>
              <w:t>, секунд</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4,6</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4,9</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5,3</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5,9</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 xml:space="preserve">Бег </w:t>
            </w:r>
            <w:smartTag w:uri="urn:schemas-microsoft-com:office:smarttags" w:element="metricconverter">
              <w:smartTagPr>
                <w:attr w:name="ProductID" w:val="1000 м"/>
              </w:smartTagPr>
              <w:r w:rsidRPr="00164B6C">
                <w:rPr>
                  <w:bCs/>
                  <w:szCs w:val="24"/>
                </w:rPr>
                <w:t>1000 м</w:t>
              </w:r>
            </w:smartTag>
            <w:r w:rsidRPr="00164B6C">
              <w:rPr>
                <w:bCs/>
                <w:szCs w:val="24"/>
              </w:rPr>
              <w:t xml:space="preserve"> - юноши, сек 500м - девушки, сек</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3,40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4,10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4,40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2,05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2,20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2,55</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 xml:space="preserve">Бег </w:t>
            </w:r>
            <w:smartTag w:uri="urn:schemas-microsoft-com:office:smarttags" w:element="metricconverter">
              <w:smartTagPr>
                <w:attr w:name="ProductID" w:val="60 м"/>
              </w:smartTagPr>
              <w:r w:rsidRPr="00164B6C">
                <w:rPr>
                  <w:bCs/>
                  <w:szCs w:val="24"/>
                </w:rPr>
                <w:t>60 м</w:t>
              </w:r>
            </w:smartTag>
            <w:r w:rsidRPr="00164B6C">
              <w:rPr>
                <w:bCs/>
                <w:szCs w:val="24"/>
              </w:rPr>
              <w:t>, секунд</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8,5</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9,2</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9,4</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10,5</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 xml:space="preserve">Бег </w:t>
            </w:r>
            <w:smartTag w:uri="urn:schemas-microsoft-com:office:smarttags" w:element="metricconverter">
              <w:smartTagPr>
                <w:attr w:name="ProductID" w:val="2000 м"/>
              </w:smartTagPr>
              <w:r w:rsidRPr="00164B6C">
                <w:rPr>
                  <w:bCs/>
                  <w:szCs w:val="24"/>
                </w:rPr>
                <w:t>2000 м</w:t>
              </w:r>
            </w:smartTag>
            <w:r w:rsidRPr="00164B6C">
              <w:rPr>
                <w:bCs/>
                <w:szCs w:val="24"/>
              </w:rPr>
              <w:t>, мин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8,20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9,20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9,45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11,20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12,05</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Прыжки  в длину с ме</w:t>
            </w:r>
            <w:r w:rsidRPr="00164B6C">
              <w:rPr>
                <w:bCs/>
                <w:szCs w:val="24"/>
              </w:rPr>
              <w:t>с</w:t>
            </w:r>
            <w:r w:rsidRPr="00164B6C">
              <w:rPr>
                <w:bCs/>
                <w:szCs w:val="24"/>
              </w:rPr>
              <w:t xml:space="preserve">та </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210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180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180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170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155</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Подтягивание на выс</w:t>
            </w:r>
            <w:r w:rsidRPr="00164B6C">
              <w:rPr>
                <w:bCs/>
                <w:szCs w:val="24"/>
              </w:rPr>
              <w:t>о</w:t>
            </w:r>
            <w:r w:rsidRPr="00164B6C">
              <w:rPr>
                <w:bCs/>
                <w:szCs w:val="24"/>
              </w:rPr>
              <w:t>кой перекладине</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11</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9</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6</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 </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Сгибание и разгибание рук в упоре</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32</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27</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22</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Наклоны  вперед из п</w:t>
            </w:r>
            <w:r w:rsidRPr="00164B6C">
              <w:rPr>
                <w:bCs/>
                <w:szCs w:val="24"/>
              </w:rPr>
              <w:t>о</w:t>
            </w:r>
            <w:r w:rsidRPr="00164B6C">
              <w:rPr>
                <w:bCs/>
                <w:szCs w:val="24"/>
              </w:rPr>
              <w:t>ложения сидя</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13</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11</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6</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13</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Подъем туловища за 1 мин. из положения лежа</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45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40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40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35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26</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 xml:space="preserve">Бег на лыжах </w:t>
            </w:r>
            <w:smartTag w:uri="urn:schemas-microsoft-com:office:smarttags" w:element="metricconverter">
              <w:smartTagPr>
                <w:attr w:name="ProductID" w:val="1 км"/>
              </w:smartTagPr>
              <w:r w:rsidRPr="00164B6C">
                <w:rPr>
                  <w:bCs/>
                  <w:szCs w:val="24"/>
                </w:rPr>
                <w:t>1 км</w:t>
              </w:r>
            </w:smartTag>
            <w:r w:rsidRPr="00164B6C">
              <w:rPr>
                <w:bCs/>
                <w:szCs w:val="24"/>
              </w:rPr>
              <w:t>, мин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4,3</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4,50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5,20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5,45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6,15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7,00</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 xml:space="preserve">Бег на лыжах </w:t>
            </w:r>
            <w:smartTag w:uri="urn:schemas-microsoft-com:office:smarttags" w:element="metricconverter">
              <w:smartTagPr>
                <w:attr w:name="ProductID" w:val="2 км"/>
              </w:smartTagPr>
              <w:r w:rsidRPr="00164B6C">
                <w:rPr>
                  <w:bCs/>
                  <w:szCs w:val="24"/>
                </w:rPr>
                <w:t>2 км</w:t>
              </w:r>
            </w:smartTag>
            <w:r w:rsidRPr="00164B6C">
              <w:rPr>
                <w:bCs/>
                <w:szCs w:val="24"/>
              </w:rPr>
              <w:t>, мин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10,20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10,40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11,10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12,00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12,45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13,30</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 xml:space="preserve">Бег на лыжах </w:t>
            </w:r>
            <w:smartTag w:uri="urn:schemas-microsoft-com:office:smarttags" w:element="metricconverter">
              <w:smartTagPr>
                <w:attr w:name="ProductID" w:val="3 км"/>
              </w:smartTagPr>
              <w:r w:rsidRPr="00164B6C">
                <w:rPr>
                  <w:bCs/>
                  <w:szCs w:val="24"/>
                </w:rPr>
                <w:t>3 км</w:t>
              </w:r>
            </w:smartTag>
            <w:r w:rsidRPr="00164B6C">
              <w:rPr>
                <w:bCs/>
                <w:szCs w:val="24"/>
              </w:rPr>
              <w:t>, мин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15,30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16,00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17,00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19,00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20,00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21,30</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 xml:space="preserve">Бег на лыжах </w:t>
            </w:r>
            <w:smartTag w:uri="urn:schemas-microsoft-com:office:smarttags" w:element="metricconverter">
              <w:smartTagPr>
                <w:attr w:name="ProductID" w:val="5 км"/>
              </w:smartTagPr>
              <w:r w:rsidRPr="00164B6C">
                <w:rPr>
                  <w:bCs/>
                  <w:szCs w:val="24"/>
                </w:rPr>
                <w:t>5 км</w:t>
              </w:r>
            </w:smartTag>
            <w:r w:rsidRPr="00164B6C">
              <w:rPr>
                <w:bCs/>
                <w:szCs w:val="24"/>
              </w:rPr>
              <w:t>, мин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 </w:t>
            </w:r>
          </w:p>
        </w:tc>
        <w:tc>
          <w:tcPr>
            <w:tcW w:w="468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Без учета времени</w:t>
            </w:r>
          </w:p>
        </w:tc>
      </w:tr>
      <w:tr w:rsidR="00C766CC" w:rsidRPr="00164B6C" w:rsidTr="009B3783">
        <w:trPr>
          <w:trHeight w:val="193"/>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Прыжок на скакалке, 25 сек, раз</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58</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56</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54</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66</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64</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62</w:t>
            </w:r>
          </w:p>
        </w:tc>
      </w:tr>
    </w:tbl>
    <w:p w:rsidR="00C766CC" w:rsidRPr="00164B6C" w:rsidRDefault="00C766CC" w:rsidP="00A168FB">
      <w:pPr>
        <w:tabs>
          <w:tab w:val="left" w:pos="284"/>
        </w:tabs>
        <w:spacing w:line="240" w:lineRule="auto"/>
        <w:jc w:val="center"/>
        <w:rPr>
          <w:szCs w:val="24"/>
        </w:rPr>
      </w:pPr>
    </w:p>
    <w:p w:rsidR="00C766CC" w:rsidRPr="00164B6C" w:rsidRDefault="00C766CC" w:rsidP="00A168FB">
      <w:pPr>
        <w:tabs>
          <w:tab w:val="left" w:pos="284"/>
        </w:tabs>
        <w:spacing w:line="240" w:lineRule="auto"/>
        <w:jc w:val="center"/>
        <w:rPr>
          <w:szCs w:val="24"/>
        </w:rPr>
      </w:pPr>
      <w:r w:rsidRPr="00164B6C">
        <w:rPr>
          <w:b/>
          <w:bCs/>
          <w:szCs w:val="24"/>
        </w:rPr>
        <w:t>Учебные нормативы по предмету физкультура. 8 кл.</w:t>
      </w:r>
    </w:p>
    <w:p w:rsidR="00C766CC" w:rsidRPr="00164B6C" w:rsidRDefault="00C766CC" w:rsidP="00A168FB">
      <w:pPr>
        <w:tabs>
          <w:tab w:val="left" w:pos="284"/>
        </w:tabs>
        <w:spacing w:line="240" w:lineRule="auto"/>
        <w:jc w:val="center"/>
        <w:rPr>
          <w:szCs w:val="24"/>
        </w:rPr>
      </w:pPr>
      <w:r w:rsidRPr="00164B6C">
        <w:rPr>
          <w:b/>
          <w:bCs/>
          <w:szCs w:val="24"/>
        </w:rPr>
        <w:t> </w:t>
      </w:r>
    </w:p>
    <w:tbl>
      <w:tblPr>
        <w:tblW w:w="0" w:type="auto"/>
        <w:tblInd w:w="-72" w:type="dxa"/>
        <w:tblBorders>
          <w:top w:val="single" w:sz="8" w:space="0" w:color="auto"/>
          <w:left w:val="single" w:sz="8" w:space="0" w:color="auto"/>
          <w:bottom w:val="single" w:sz="8" w:space="0" w:color="auto"/>
          <w:right w:val="single" w:sz="8" w:space="0" w:color="auto"/>
        </w:tblBorders>
        <w:tblCellMar>
          <w:left w:w="0" w:type="dxa"/>
          <w:right w:w="0" w:type="dxa"/>
        </w:tblCellMar>
        <w:tblLook w:val="00A0"/>
      </w:tblPr>
      <w:tblGrid>
        <w:gridCol w:w="871"/>
        <w:gridCol w:w="2866"/>
        <w:gridCol w:w="917"/>
        <w:gridCol w:w="975"/>
        <w:gridCol w:w="975"/>
        <w:gridCol w:w="1032"/>
        <w:gridCol w:w="975"/>
        <w:gridCol w:w="1032"/>
      </w:tblGrid>
      <w:tr w:rsidR="00C766CC" w:rsidRPr="00164B6C" w:rsidTr="009B3783">
        <w:tc>
          <w:tcPr>
            <w:tcW w:w="87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66CC" w:rsidRPr="00164B6C" w:rsidRDefault="00C766CC" w:rsidP="00A168FB">
            <w:pPr>
              <w:tabs>
                <w:tab w:val="left" w:pos="284"/>
              </w:tabs>
              <w:spacing w:line="240" w:lineRule="auto"/>
              <w:jc w:val="center"/>
              <w:rPr>
                <w:szCs w:val="24"/>
              </w:rPr>
            </w:pPr>
            <w:r w:rsidRPr="00164B6C">
              <w:rPr>
                <w:szCs w:val="24"/>
              </w:rPr>
              <w:t>класс</w:t>
            </w:r>
          </w:p>
        </w:tc>
        <w:tc>
          <w:tcPr>
            <w:tcW w:w="28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
                <w:bCs/>
                <w:szCs w:val="24"/>
              </w:rPr>
              <w:t>Контрольные упражн</w:t>
            </w:r>
            <w:r w:rsidRPr="00164B6C">
              <w:rPr>
                <w:b/>
                <w:bCs/>
                <w:szCs w:val="24"/>
              </w:rPr>
              <w:t>е</w:t>
            </w:r>
            <w:r w:rsidRPr="00164B6C">
              <w:rPr>
                <w:b/>
                <w:bCs/>
                <w:szCs w:val="24"/>
              </w:rPr>
              <w:t>ния</w:t>
            </w:r>
          </w:p>
        </w:tc>
        <w:tc>
          <w:tcPr>
            <w:tcW w:w="5906"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b/>
                <w:bCs/>
                <w:szCs w:val="24"/>
              </w:rPr>
              <w:t>ПОКАЗАТЕЛИ</w:t>
            </w:r>
          </w:p>
        </w:tc>
      </w:tr>
      <w:tr w:rsidR="00C766CC" w:rsidRPr="00164B6C" w:rsidTr="009B3783">
        <w:tc>
          <w:tcPr>
            <w:tcW w:w="0" w:type="auto"/>
            <w:vMerge/>
            <w:tcBorders>
              <w:top w:val="single" w:sz="8" w:space="0" w:color="auto"/>
              <w:left w:val="single" w:sz="8" w:space="0" w:color="auto"/>
              <w:bottom w:val="single" w:sz="8" w:space="0" w:color="auto"/>
              <w:right w:val="single" w:sz="8" w:space="0" w:color="auto"/>
            </w:tcBorders>
            <w:vAlign w:val="center"/>
            <w:hideMark/>
          </w:tcPr>
          <w:p w:rsidR="00C766CC" w:rsidRPr="00164B6C" w:rsidRDefault="00C766CC" w:rsidP="00A168FB">
            <w:pPr>
              <w:tabs>
                <w:tab w:val="left" w:pos="284"/>
              </w:tabs>
              <w:spacing w:line="240" w:lineRule="auto"/>
              <w:rPr>
                <w:szCs w:val="24"/>
              </w:rPr>
            </w:pPr>
          </w:p>
        </w:tc>
        <w:tc>
          <w:tcPr>
            <w:tcW w:w="28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szCs w:val="24"/>
              </w:rPr>
              <w:t xml:space="preserve">Учащиеся </w:t>
            </w:r>
          </w:p>
        </w:tc>
        <w:tc>
          <w:tcPr>
            <w:tcW w:w="286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b/>
                <w:bCs/>
                <w:szCs w:val="24"/>
              </w:rPr>
              <w:t>Мальчики</w:t>
            </w:r>
          </w:p>
        </w:tc>
        <w:tc>
          <w:tcPr>
            <w:tcW w:w="3039"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
                <w:bCs/>
                <w:szCs w:val="24"/>
              </w:rPr>
              <w:t>Девочки</w:t>
            </w:r>
          </w:p>
        </w:tc>
      </w:tr>
      <w:tr w:rsidR="00C766CC" w:rsidRPr="00164B6C" w:rsidTr="009B3783">
        <w:tc>
          <w:tcPr>
            <w:tcW w:w="0" w:type="auto"/>
            <w:vMerge/>
            <w:tcBorders>
              <w:top w:val="single" w:sz="8" w:space="0" w:color="auto"/>
              <w:left w:val="single" w:sz="8" w:space="0" w:color="auto"/>
              <w:bottom w:val="single" w:sz="8" w:space="0" w:color="auto"/>
              <w:right w:val="single" w:sz="8" w:space="0" w:color="auto"/>
            </w:tcBorders>
            <w:vAlign w:val="center"/>
            <w:hideMark/>
          </w:tcPr>
          <w:p w:rsidR="00C766CC" w:rsidRPr="00164B6C" w:rsidRDefault="00C766CC" w:rsidP="00A168FB">
            <w:pPr>
              <w:tabs>
                <w:tab w:val="left" w:pos="284"/>
              </w:tabs>
              <w:spacing w:line="240" w:lineRule="auto"/>
              <w:rPr>
                <w:szCs w:val="24"/>
              </w:rPr>
            </w:pPr>
          </w:p>
        </w:tc>
        <w:tc>
          <w:tcPr>
            <w:tcW w:w="28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szCs w:val="24"/>
              </w:rPr>
              <w:t>Оценка</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
                <w:bCs/>
                <w:szCs w:val="24"/>
                <w:lang w:val="en-US"/>
              </w:rPr>
              <w:t>“</w:t>
            </w:r>
            <w:smartTag w:uri="urn:schemas-microsoft-com:office:smarttags" w:element="metricconverter">
              <w:smartTagPr>
                <w:attr w:name="ProductID" w:val="5”"/>
              </w:smartTagPr>
              <w:r w:rsidRPr="00164B6C">
                <w:rPr>
                  <w:b/>
                  <w:bCs/>
                  <w:szCs w:val="24"/>
                  <w:lang w:val="en-US"/>
                </w:rPr>
                <w:t>5”</w:t>
              </w:r>
            </w:smartTag>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
                <w:bCs/>
                <w:szCs w:val="24"/>
                <w:lang w:val="en-US"/>
              </w:rPr>
              <w:t>“</w:t>
            </w:r>
            <w:smartTag w:uri="urn:schemas-microsoft-com:office:smarttags" w:element="metricconverter">
              <w:smartTagPr>
                <w:attr w:name="ProductID" w:val="4”"/>
              </w:smartTagPr>
              <w:r w:rsidRPr="00164B6C">
                <w:rPr>
                  <w:b/>
                  <w:bCs/>
                  <w:szCs w:val="24"/>
                  <w:lang w:val="en-US"/>
                </w:rPr>
                <w:t>4”</w:t>
              </w:r>
            </w:smartTag>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
                <w:bCs/>
                <w:szCs w:val="24"/>
                <w:lang w:val="en-US"/>
              </w:rPr>
              <w:t>“</w:t>
            </w:r>
            <w:smartTag w:uri="urn:schemas-microsoft-com:office:smarttags" w:element="metricconverter">
              <w:smartTagPr>
                <w:attr w:name="ProductID" w:val="3”"/>
              </w:smartTagPr>
              <w:r w:rsidRPr="00164B6C">
                <w:rPr>
                  <w:b/>
                  <w:bCs/>
                  <w:szCs w:val="24"/>
                  <w:lang w:val="en-US"/>
                </w:rPr>
                <w:t>3”</w:t>
              </w:r>
            </w:smartTag>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
                <w:bCs/>
                <w:szCs w:val="24"/>
                <w:lang w:val="en-US"/>
              </w:rPr>
              <w:t>“</w:t>
            </w:r>
            <w:smartTag w:uri="urn:schemas-microsoft-com:office:smarttags" w:element="metricconverter">
              <w:smartTagPr>
                <w:attr w:name="ProductID" w:val="5”"/>
              </w:smartTagPr>
              <w:r w:rsidRPr="00164B6C">
                <w:rPr>
                  <w:b/>
                  <w:bCs/>
                  <w:szCs w:val="24"/>
                  <w:lang w:val="en-US"/>
                </w:rPr>
                <w:t>5”</w:t>
              </w:r>
            </w:smartTag>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
                <w:bCs/>
                <w:szCs w:val="24"/>
                <w:lang w:val="en-US"/>
              </w:rPr>
              <w:t>“</w:t>
            </w:r>
            <w:smartTag w:uri="urn:schemas-microsoft-com:office:smarttags" w:element="metricconverter">
              <w:smartTagPr>
                <w:attr w:name="ProductID" w:val="4”"/>
              </w:smartTagPr>
              <w:r w:rsidRPr="00164B6C">
                <w:rPr>
                  <w:b/>
                  <w:bCs/>
                  <w:szCs w:val="24"/>
                  <w:lang w:val="en-US"/>
                </w:rPr>
                <w:t>4”</w:t>
              </w:r>
            </w:smartTag>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
                <w:bCs/>
                <w:szCs w:val="24"/>
                <w:lang w:val="en-US"/>
              </w:rPr>
              <w:t>“</w:t>
            </w:r>
            <w:smartTag w:uri="urn:schemas-microsoft-com:office:smarttags" w:element="metricconverter">
              <w:smartTagPr>
                <w:attr w:name="ProductID" w:val="3”"/>
              </w:smartTagPr>
              <w:r w:rsidRPr="00164B6C">
                <w:rPr>
                  <w:b/>
                  <w:bCs/>
                  <w:szCs w:val="24"/>
                  <w:lang w:val="en-US"/>
                </w:rPr>
                <w:t>3”</w:t>
              </w:r>
            </w:smartTag>
          </w:p>
        </w:tc>
      </w:tr>
      <w:tr w:rsidR="00C766CC" w:rsidRPr="00164B6C" w:rsidTr="009B3783">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8</w:t>
            </w:r>
          </w:p>
        </w:tc>
        <w:tc>
          <w:tcPr>
            <w:tcW w:w="28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Челночный бег 4</w:t>
            </w:r>
            <w:r w:rsidRPr="00164B6C">
              <w:rPr>
                <w:bCs/>
                <w:szCs w:val="24"/>
                <w:lang w:val="en-US"/>
              </w:rPr>
              <w:t>x</w:t>
            </w:r>
            <w:r w:rsidRPr="00164B6C">
              <w:rPr>
                <w:bCs/>
                <w:szCs w:val="24"/>
              </w:rPr>
              <w:t>9  м, сек</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9,6</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10,1</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10,6</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10,4</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11,2</w:t>
            </w:r>
          </w:p>
        </w:tc>
      </w:tr>
      <w:tr w:rsidR="00C766CC" w:rsidRPr="00164B6C" w:rsidTr="009B3783">
        <w:trPr>
          <w:trHeight w:val="90"/>
        </w:trPr>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8</w:t>
            </w:r>
          </w:p>
        </w:tc>
        <w:tc>
          <w:tcPr>
            <w:tcW w:w="28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 xml:space="preserve">Бег </w:t>
            </w:r>
            <w:smartTag w:uri="urn:schemas-microsoft-com:office:smarttags" w:element="metricconverter">
              <w:smartTagPr>
                <w:attr w:name="ProductID" w:val="30 м"/>
              </w:smartTagPr>
              <w:r w:rsidRPr="00164B6C">
                <w:rPr>
                  <w:bCs/>
                  <w:szCs w:val="24"/>
                </w:rPr>
                <w:t>30 м</w:t>
              </w:r>
            </w:smartTag>
            <w:r w:rsidRPr="00164B6C">
              <w:rPr>
                <w:bCs/>
                <w:szCs w:val="24"/>
              </w:rPr>
              <w:t>, секунд</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4,8</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5,1</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5,4</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5,1</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5,6</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6,0</w:t>
            </w:r>
          </w:p>
        </w:tc>
      </w:tr>
      <w:tr w:rsidR="00C766CC" w:rsidRPr="00164B6C" w:rsidTr="009B3783">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8</w:t>
            </w:r>
          </w:p>
        </w:tc>
        <w:tc>
          <w:tcPr>
            <w:tcW w:w="28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 xml:space="preserve">Бег </w:t>
            </w:r>
            <w:smartTag w:uri="urn:schemas-microsoft-com:office:smarttags" w:element="metricconverter">
              <w:smartTagPr>
                <w:attr w:name="ProductID" w:val="1000 м"/>
              </w:smartTagPr>
              <w:r w:rsidRPr="00164B6C">
                <w:rPr>
                  <w:bCs/>
                  <w:szCs w:val="24"/>
                </w:rPr>
                <w:t>1000 м</w:t>
              </w:r>
            </w:smartTag>
            <w:r w:rsidRPr="00164B6C">
              <w:rPr>
                <w:bCs/>
                <w:szCs w:val="24"/>
              </w:rPr>
              <w:t xml:space="preserve">, мин </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3,50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4,20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4,50</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4,20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4,50</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5,15</w:t>
            </w:r>
          </w:p>
        </w:tc>
      </w:tr>
      <w:tr w:rsidR="00C766CC" w:rsidRPr="00164B6C" w:rsidTr="009B3783">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8</w:t>
            </w:r>
          </w:p>
        </w:tc>
        <w:tc>
          <w:tcPr>
            <w:tcW w:w="28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 xml:space="preserve">Бег </w:t>
            </w:r>
            <w:smartTag w:uri="urn:schemas-microsoft-com:office:smarttags" w:element="metricconverter">
              <w:smartTagPr>
                <w:attr w:name="ProductID" w:val="60 м"/>
              </w:smartTagPr>
              <w:r w:rsidRPr="00164B6C">
                <w:rPr>
                  <w:bCs/>
                  <w:szCs w:val="24"/>
                </w:rPr>
                <w:t>60 м</w:t>
              </w:r>
            </w:smartTag>
            <w:r w:rsidRPr="00164B6C">
              <w:rPr>
                <w:bCs/>
                <w:szCs w:val="24"/>
              </w:rPr>
              <w:t>, секунд</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9,0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9,7</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10,5</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9,7</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10,4</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10,8</w:t>
            </w:r>
          </w:p>
        </w:tc>
      </w:tr>
      <w:tr w:rsidR="00C766CC" w:rsidRPr="00164B6C" w:rsidTr="009B3783">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8</w:t>
            </w:r>
          </w:p>
        </w:tc>
        <w:tc>
          <w:tcPr>
            <w:tcW w:w="28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 xml:space="preserve">Бег </w:t>
            </w:r>
            <w:smartTag w:uri="urn:schemas-microsoft-com:office:smarttags" w:element="metricconverter">
              <w:smartTagPr>
                <w:attr w:name="ProductID" w:val="2000 м"/>
              </w:smartTagPr>
              <w:r w:rsidRPr="00164B6C">
                <w:rPr>
                  <w:bCs/>
                  <w:szCs w:val="24"/>
                </w:rPr>
                <w:t>2000 м</w:t>
              </w:r>
            </w:smartTag>
            <w:r w:rsidRPr="00164B6C">
              <w:rPr>
                <w:bCs/>
                <w:szCs w:val="24"/>
              </w:rPr>
              <w:t>, мин</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9,00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9,45</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10,30</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10,50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12,30</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13,20</w:t>
            </w:r>
          </w:p>
        </w:tc>
      </w:tr>
      <w:tr w:rsidR="00C766CC" w:rsidRPr="00164B6C" w:rsidTr="009B3783">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8</w:t>
            </w:r>
          </w:p>
        </w:tc>
        <w:tc>
          <w:tcPr>
            <w:tcW w:w="28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 xml:space="preserve">Прыжки  в длину с места </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190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180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165</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175</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165</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156</w:t>
            </w:r>
          </w:p>
        </w:tc>
      </w:tr>
      <w:tr w:rsidR="00C766CC" w:rsidRPr="00164B6C" w:rsidTr="009B3783">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8</w:t>
            </w:r>
          </w:p>
        </w:tc>
        <w:tc>
          <w:tcPr>
            <w:tcW w:w="28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Подтягивание на выс</w:t>
            </w:r>
            <w:r w:rsidRPr="00164B6C">
              <w:rPr>
                <w:bCs/>
                <w:szCs w:val="24"/>
              </w:rPr>
              <w:t>о</w:t>
            </w:r>
            <w:r w:rsidRPr="00164B6C">
              <w:rPr>
                <w:bCs/>
                <w:szCs w:val="24"/>
              </w:rPr>
              <w:t>кой перекладине</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8</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 </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 </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 </w:t>
            </w:r>
          </w:p>
        </w:tc>
      </w:tr>
      <w:tr w:rsidR="00C766CC" w:rsidRPr="00164B6C" w:rsidTr="009B3783">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8</w:t>
            </w:r>
          </w:p>
        </w:tc>
        <w:tc>
          <w:tcPr>
            <w:tcW w:w="28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Сгибание и разгибание рук в упоре</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25</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15</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19</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13</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9</w:t>
            </w:r>
          </w:p>
        </w:tc>
      </w:tr>
      <w:tr w:rsidR="00C766CC" w:rsidRPr="00164B6C" w:rsidTr="009B3783">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8</w:t>
            </w:r>
          </w:p>
        </w:tc>
        <w:tc>
          <w:tcPr>
            <w:tcW w:w="28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Наклоны  вперед из п</w:t>
            </w:r>
            <w:r w:rsidRPr="00164B6C">
              <w:rPr>
                <w:bCs/>
                <w:szCs w:val="24"/>
              </w:rPr>
              <w:t>о</w:t>
            </w:r>
            <w:r w:rsidRPr="00164B6C">
              <w:rPr>
                <w:bCs/>
                <w:szCs w:val="24"/>
              </w:rPr>
              <w:t>ложения сидя</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12</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8</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18</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15</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w:t>
            </w:r>
          </w:p>
        </w:tc>
      </w:tr>
      <w:tr w:rsidR="00C766CC" w:rsidRPr="00164B6C" w:rsidTr="009B3783">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8</w:t>
            </w:r>
          </w:p>
        </w:tc>
        <w:tc>
          <w:tcPr>
            <w:tcW w:w="28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Подъем туловища за 1 мин. из положения лежа</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48</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43</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38</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38</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33</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25</w:t>
            </w:r>
          </w:p>
        </w:tc>
      </w:tr>
      <w:tr w:rsidR="00C766CC" w:rsidRPr="00164B6C" w:rsidTr="009B3783">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8</w:t>
            </w:r>
          </w:p>
        </w:tc>
        <w:tc>
          <w:tcPr>
            <w:tcW w:w="28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 xml:space="preserve">Бег на лыжах </w:t>
            </w:r>
            <w:smartTag w:uri="urn:schemas-microsoft-com:office:smarttags" w:element="metricconverter">
              <w:smartTagPr>
                <w:attr w:name="ProductID" w:val="3 км"/>
              </w:smartTagPr>
              <w:r w:rsidRPr="00164B6C">
                <w:rPr>
                  <w:bCs/>
                  <w:szCs w:val="24"/>
                </w:rPr>
                <w:t>3 км</w:t>
              </w:r>
            </w:smartTag>
            <w:r w:rsidRPr="00164B6C">
              <w:rPr>
                <w:bCs/>
                <w:szCs w:val="24"/>
              </w:rPr>
              <w:t>, мин</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16,00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17,00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18,00</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19,30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20,30</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22,30</w:t>
            </w:r>
          </w:p>
        </w:tc>
      </w:tr>
      <w:tr w:rsidR="00C766CC" w:rsidRPr="00164B6C" w:rsidTr="009B3783">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8</w:t>
            </w:r>
          </w:p>
        </w:tc>
        <w:tc>
          <w:tcPr>
            <w:tcW w:w="28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 xml:space="preserve">Бег на лыжах </w:t>
            </w:r>
            <w:smartTag w:uri="urn:schemas-microsoft-com:office:smarttags" w:element="metricconverter">
              <w:smartTagPr>
                <w:attr w:name="ProductID" w:val="5 км"/>
              </w:smartTagPr>
              <w:r w:rsidRPr="00164B6C">
                <w:rPr>
                  <w:bCs/>
                  <w:szCs w:val="24"/>
                </w:rPr>
                <w:t>5 км</w:t>
              </w:r>
            </w:smartTag>
            <w:r w:rsidRPr="00164B6C">
              <w:rPr>
                <w:bCs/>
                <w:szCs w:val="24"/>
              </w:rPr>
              <w:t>, мин</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 </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 </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 </w:t>
            </w:r>
          </w:p>
        </w:tc>
        <w:tc>
          <w:tcPr>
            <w:tcW w:w="3039"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Без учета времени</w:t>
            </w:r>
          </w:p>
        </w:tc>
      </w:tr>
      <w:tr w:rsidR="00C766CC" w:rsidRPr="00164B6C" w:rsidTr="009B3783">
        <w:trPr>
          <w:trHeight w:val="193"/>
        </w:trPr>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8</w:t>
            </w:r>
          </w:p>
        </w:tc>
        <w:tc>
          <w:tcPr>
            <w:tcW w:w="2866"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Прыжок на скакалке, 25 сек, раз</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56</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54</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52</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62</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60</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58</w:t>
            </w:r>
          </w:p>
        </w:tc>
      </w:tr>
    </w:tbl>
    <w:p w:rsidR="00C766CC" w:rsidRPr="00164B6C" w:rsidRDefault="00C766CC" w:rsidP="00A168FB">
      <w:pPr>
        <w:tabs>
          <w:tab w:val="left" w:pos="284"/>
        </w:tabs>
        <w:spacing w:line="240" w:lineRule="auto"/>
        <w:jc w:val="center"/>
        <w:rPr>
          <w:szCs w:val="24"/>
        </w:rPr>
      </w:pPr>
    </w:p>
    <w:p w:rsidR="00C766CC" w:rsidRPr="00164B6C" w:rsidRDefault="00C766CC" w:rsidP="00A168FB">
      <w:pPr>
        <w:tabs>
          <w:tab w:val="left" w:pos="284"/>
        </w:tabs>
        <w:spacing w:line="240" w:lineRule="auto"/>
        <w:jc w:val="center"/>
        <w:rPr>
          <w:szCs w:val="24"/>
        </w:rPr>
      </w:pPr>
      <w:r w:rsidRPr="00164B6C">
        <w:rPr>
          <w:b/>
          <w:bCs/>
          <w:szCs w:val="24"/>
        </w:rPr>
        <w:t>Учебные нормативы по предмету физкультура. 7 кл.</w:t>
      </w:r>
    </w:p>
    <w:p w:rsidR="00C766CC" w:rsidRPr="00164B6C" w:rsidRDefault="00C766CC" w:rsidP="00A168FB">
      <w:pPr>
        <w:tabs>
          <w:tab w:val="left" w:pos="284"/>
        </w:tabs>
        <w:spacing w:line="240" w:lineRule="auto"/>
        <w:jc w:val="center"/>
        <w:rPr>
          <w:szCs w:val="24"/>
        </w:rPr>
      </w:pPr>
      <w:r w:rsidRPr="00164B6C">
        <w:rPr>
          <w:b/>
          <w:bCs/>
          <w:szCs w:val="24"/>
        </w:rPr>
        <w:t> </w:t>
      </w:r>
    </w:p>
    <w:tbl>
      <w:tblPr>
        <w:tblW w:w="0" w:type="auto"/>
        <w:tblInd w:w="-72" w:type="dxa"/>
        <w:tblBorders>
          <w:top w:val="single" w:sz="8" w:space="0" w:color="auto"/>
          <w:left w:val="single" w:sz="8" w:space="0" w:color="auto"/>
          <w:bottom w:val="single" w:sz="8" w:space="0" w:color="auto"/>
          <w:right w:val="single" w:sz="8" w:space="0" w:color="auto"/>
        </w:tblBorders>
        <w:tblCellMar>
          <w:left w:w="0" w:type="dxa"/>
          <w:right w:w="0" w:type="dxa"/>
        </w:tblCellMar>
        <w:tblLook w:val="00A0"/>
      </w:tblPr>
      <w:tblGrid>
        <w:gridCol w:w="881"/>
        <w:gridCol w:w="2704"/>
        <w:gridCol w:w="935"/>
        <w:gridCol w:w="999"/>
        <w:gridCol w:w="999"/>
        <w:gridCol w:w="1063"/>
        <w:gridCol w:w="999"/>
        <w:gridCol w:w="1063"/>
      </w:tblGrid>
      <w:tr w:rsidR="00C766CC" w:rsidRPr="00164B6C" w:rsidTr="009B3783">
        <w:tc>
          <w:tcPr>
            <w:tcW w:w="108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66CC" w:rsidRPr="00164B6C" w:rsidRDefault="00C766CC" w:rsidP="00A168FB">
            <w:pPr>
              <w:tabs>
                <w:tab w:val="left" w:pos="284"/>
              </w:tabs>
              <w:spacing w:line="240" w:lineRule="auto"/>
              <w:jc w:val="center"/>
              <w:rPr>
                <w:szCs w:val="24"/>
              </w:rPr>
            </w:pPr>
            <w:r w:rsidRPr="00164B6C">
              <w:rPr>
                <w:szCs w:val="24"/>
              </w:rPr>
              <w:t>класс</w:t>
            </w:r>
          </w:p>
        </w:tc>
        <w:tc>
          <w:tcPr>
            <w:tcW w:w="45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
                <w:bCs/>
                <w:szCs w:val="24"/>
              </w:rPr>
              <w:t>Контрольные упра</w:t>
            </w:r>
            <w:r w:rsidRPr="00164B6C">
              <w:rPr>
                <w:b/>
                <w:bCs/>
                <w:szCs w:val="24"/>
              </w:rPr>
              <w:t>ж</w:t>
            </w:r>
            <w:r w:rsidRPr="00164B6C">
              <w:rPr>
                <w:b/>
                <w:bCs/>
                <w:szCs w:val="24"/>
              </w:rPr>
              <w:t>нения</w:t>
            </w:r>
          </w:p>
        </w:tc>
        <w:tc>
          <w:tcPr>
            <w:tcW w:w="8820"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b/>
                <w:bCs/>
                <w:szCs w:val="24"/>
              </w:rPr>
              <w:t>ПОКАЗАТЕЛИ</w:t>
            </w:r>
          </w:p>
        </w:tc>
      </w:tr>
      <w:tr w:rsidR="00C766CC" w:rsidRPr="00164B6C" w:rsidTr="009B3783">
        <w:tc>
          <w:tcPr>
            <w:tcW w:w="0" w:type="auto"/>
            <w:vMerge/>
            <w:tcBorders>
              <w:top w:val="single" w:sz="8" w:space="0" w:color="auto"/>
              <w:left w:val="single" w:sz="8" w:space="0" w:color="auto"/>
              <w:bottom w:val="single" w:sz="8" w:space="0" w:color="auto"/>
              <w:right w:val="single" w:sz="8" w:space="0" w:color="auto"/>
            </w:tcBorders>
            <w:vAlign w:val="center"/>
            <w:hideMark/>
          </w:tcPr>
          <w:p w:rsidR="00C766CC" w:rsidRPr="00164B6C" w:rsidRDefault="00C766CC" w:rsidP="00A168FB">
            <w:pPr>
              <w:tabs>
                <w:tab w:val="left" w:pos="284"/>
              </w:tabs>
              <w:spacing w:line="240" w:lineRule="auto"/>
              <w:rPr>
                <w:szCs w:val="24"/>
              </w:rPr>
            </w:pP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szCs w:val="24"/>
              </w:rPr>
              <w:t xml:space="preserve">Учащиеся </w:t>
            </w:r>
          </w:p>
        </w:tc>
        <w:tc>
          <w:tcPr>
            <w:tcW w:w="414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b/>
                <w:bCs/>
                <w:szCs w:val="24"/>
              </w:rPr>
              <w:t>Мальчики</w:t>
            </w:r>
          </w:p>
        </w:tc>
        <w:tc>
          <w:tcPr>
            <w:tcW w:w="468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
                <w:bCs/>
                <w:szCs w:val="24"/>
              </w:rPr>
              <w:t>Девочки</w:t>
            </w:r>
          </w:p>
        </w:tc>
      </w:tr>
      <w:tr w:rsidR="00C766CC" w:rsidRPr="00164B6C" w:rsidTr="009B3783">
        <w:tc>
          <w:tcPr>
            <w:tcW w:w="0" w:type="auto"/>
            <w:vMerge/>
            <w:tcBorders>
              <w:top w:val="single" w:sz="8" w:space="0" w:color="auto"/>
              <w:left w:val="single" w:sz="8" w:space="0" w:color="auto"/>
              <w:bottom w:val="single" w:sz="8" w:space="0" w:color="auto"/>
              <w:right w:val="single" w:sz="8" w:space="0" w:color="auto"/>
            </w:tcBorders>
            <w:vAlign w:val="center"/>
            <w:hideMark/>
          </w:tcPr>
          <w:p w:rsidR="00C766CC" w:rsidRPr="00164B6C" w:rsidRDefault="00C766CC" w:rsidP="00A168FB">
            <w:pPr>
              <w:tabs>
                <w:tab w:val="left" w:pos="284"/>
              </w:tabs>
              <w:spacing w:line="240" w:lineRule="auto"/>
              <w:rPr>
                <w:szCs w:val="24"/>
              </w:rPr>
            </w:pP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szCs w:val="24"/>
              </w:rPr>
              <w:t>Оценка</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
                <w:bCs/>
                <w:szCs w:val="24"/>
                <w:lang w:val="en-US"/>
              </w:rPr>
              <w:t>“</w:t>
            </w:r>
            <w:smartTag w:uri="urn:schemas-microsoft-com:office:smarttags" w:element="metricconverter">
              <w:smartTagPr>
                <w:attr w:name="ProductID" w:val="5”"/>
              </w:smartTagPr>
              <w:r w:rsidRPr="00164B6C">
                <w:rPr>
                  <w:b/>
                  <w:bCs/>
                  <w:szCs w:val="24"/>
                  <w:lang w:val="en-US"/>
                </w:rPr>
                <w:t>5”</w:t>
              </w:r>
            </w:smartTag>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
                <w:bCs/>
                <w:szCs w:val="24"/>
                <w:lang w:val="en-US"/>
              </w:rPr>
              <w:t>“</w:t>
            </w:r>
            <w:smartTag w:uri="urn:schemas-microsoft-com:office:smarttags" w:element="metricconverter">
              <w:smartTagPr>
                <w:attr w:name="ProductID" w:val="4”"/>
              </w:smartTagPr>
              <w:r w:rsidRPr="00164B6C">
                <w:rPr>
                  <w:b/>
                  <w:bCs/>
                  <w:szCs w:val="24"/>
                  <w:lang w:val="en-US"/>
                </w:rPr>
                <w:t>4”</w:t>
              </w:r>
            </w:smartTag>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
                <w:bCs/>
                <w:szCs w:val="24"/>
                <w:lang w:val="en-US"/>
              </w:rPr>
              <w:t>“</w:t>
            </w:r>
            <w:smartTag w:uri="urn:schemas-microsoft-com:office:smarttags" w:element="metricconverter">
              <w:smartTagPr>
                <w:attr w:name="ProductID" w:val="3”"/>
              </w:smartTagPr>
              <w:r w:rsidRPr="00164B6C">
                <w:rPr>
                  <w:b/>
                  <w:bCs/>
                  <w:szCs w:val="24"/>
                  <w:lang w:val="en-US"/>
                </w:rPr>
                <w:t>3”</w:t>
              </w:r>
            </w:smartTag>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
                <w:bCs/>
                <w:szCs w:val="24"/>
                <w:lang w:val="en-US"/>
              </w:rPr>
              <w:t>“</w:t>
            </w:r>
            <w:smartTag w:uri="urn:schemas-microsoft-com:office:smarttags" w:element="metricconverter">
              <w:smartTagPr>
                <w:attr w:name="ProductID" w:val="5”"/>
              </w:smartTagPr>
              <w:r w:rsidRPr="00164B6C">
                <w:rPr>
                  <w:b/>
                  <w:bCs/>
                  <w:szCs w:val="24"/>
                  <w:lang w:val="en-US"/>
                </w:rPr>
                <w:t>5”</w:t>
              </w:r>
            </w:smartTag>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
                <w:bCs/>
                <w:szCs w:val="24"/>
                <w:lang w:val="en-US"/>
              </w:rPr>
              <w:t>“</w:t>
            </w:r>
            <w:smartTag w:uri="urn:schemas-microsoft-com:office:smarttags" w:element="metricconverter">
              <w:smartTagPr>
                <w:attr w:name="ProductID" w:val="4”"/>
              </w:smartTagPr>
              <w:r w:rsidRPr="00164B6C">
                <w:rPr>
                  <w:b/>
                  <w:bCs/>
                  <w:szCs w:val="24"/>
                  <w:lang w:val="en-US"/>
                </w:rPr>
                <w:t>4”</w:t>
              </w:r>
            </w:smartTag>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
                <w:bCs/>
                <w:szCs w:val="24"/>
                <w:lang w:val="en-US"/>
              </w:rPr>
              <w:t>“</w:t>
            </w:r>
            <w:smartTag w:uri="urn:schemas-microsoft-com:office:smarttags" w:element="metricconverter">
              <w:smartTagPr>
                <w:attr w:name="ProductID" w:val="3”"/>
              </w:smartTagPr>
              <w:r w:rsidRPr="00164B6C">
                <w:rPr>
                  <w:b/>
                  <w:bCs/>
                  <w:szCs w:val="24"/>
                  <w:lang w:val="en-US"/>
                </w:rPr>
                <w:t>3”</w:t>
              </w:r>
            </w:smartTag>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7</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Челночный бег 4</w:t>
            </w:r>
            <w:r w:rsidRPr="00164B6C">
              <w:rPr>
                <w:bCs/>
                <w:szCs w:val="24"/>
                <w:lang w:val="en-US"/>
              </w:rPr>
              <w:t>x</w:t>
            </w:r>
            <w:r w:rsidRPr="00164B6C">
              <w:rPr>
                <w:bCs/>
                <w:szCs w:val="24"/>
              </w:rPr>
              <w:t>9  м, сек</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9,8</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10,3</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10,8</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10,1</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11,3</w:t>
            </w:r>
          </w:p>
        </w:tc>
      </w:tr>
      <w:tr w:rsidR="00C766CC" w:rsidRPr="00164B6C" w:rsidTr="009B3783">
        <w:trPr>
          <w:trHeight w:val="90"/>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7</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 xml:space="preserve">Бег </w:t>
            </w:r>
            <w:smartTag w:uri="urn:schemas-microsoft-com:office:smarttags" w:element="metricconverter">
              <w:smartTagPr>
                <w:attr w:name="ProductID" w:val="30 м"/>
              </w:smartTagPr>
              <w:r w:rsidRPr="00164B6C">
                <w:rPr>
                  <w:bCs/>
                  <w:szCs w:val="24"/>
                </w:rPr>
                <w:t>30 м</w:t>
              </w:r>
            </w:smartTag>
            <w:r w:rsidRPr="00164B6C">
              <w:rPr>
                <w:bCs/>
                <w:szCs w:val="24"/>
              </w:rPr>
              <w:t>, секунд</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5,3</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5,6</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5,3</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5,6</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6,0</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7</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Бег 1000м - мальчики, мин 500м - девочки, мин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4,10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4,30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5,00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2,15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2,25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2,60</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7</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 xml:space="preserve">Бег </w:t>
            </w:r>
            <w:smartTag w:uri="urn:schemas-microsoft-com:office:smarttags" w:element="metricconverter">
              <w:smartTagPr>
                <w:attr w:name="ProductID" w:val="60 м"/>
              </w:smartTagPr>
              <w:r w:rsidRPr="00164B6C">
                <w:rPr>
                  <w:bCs/>
                  <w:szCs w:val="24"/>
                </w:rPr>
                <w:t>60 м</w:t>
              </w:r>
            </w:smartTag>
            <w:r w:rsidRPr="00164B6C">
              <w:rPr>
                <w:bCs/>
                <w:szCs w:val="24"/>
              </w:rPr>
              <w:t>, секунд</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9,4</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10,8</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9,8</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10,4</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11,2</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7</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 xml:space="preserve">Бег </w:t>
            </w:r>
            <w:smartTag w:uri="urn:schemas-microsoft-com:office:smarttags" w:element="metricconverter">
              <w:smartTagPr>
                <w:attr w:name="ProductID" w:val="2000 м"/>
              </w:smartTagPr>
              <w:r w:rsidRPr="00164B6C">
                <w:rPr>
                  <w:bCs/>
                  <w:szCs w:val="24"/>
                </w:rPr>
                <w:t>2000 м</w:t>
              </w:r>
            </w:smartTag>
            <w:r w:rsidRPr="00164B6C">
              <w:rPr>
                <w:bCs/>
                <w:szCs w:val="24"/>
              </w:rPr>
              <w:t>, мин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9,30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10,15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11,15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11,00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12,40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13,50</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7</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Прыжки  в длину с ме</w:t>
            </w:r>
            <w:r w:rsidRPr="00164B6C">
              <w:rPr>
                <w:bCs/>
                <w:szCs w:val="24"/>
              </w:rPr>
              <w:t>с</w:t>
            </w:r>
            <w:r w:rsidRPr="00164B6C">
              <w:rPr>
                <w:bCs/>
                <w:szCs w:val="24"/>
              </w:rPr>
              <w:t xml:space="preserve">та </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180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170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150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170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160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145</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7</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Подтягивание на выс</w:t>
            </w:r>
            <w:r w:rsidRPr="00164B6C">
              <w:rPr>
                <w:bCs/>
                <w:szCs w:val="24"/>
              </w:rPr>
              <w:t>о</w:t>
            </w:r>
            <w:r w:rsidRPr="00164B6C">
              <w:rPr>
                <w:bCs/>
                <w:szCs w:val="24"/>
              </w:rPr>
              <w:t>кой перекладине</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9</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7</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 </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7</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Сгибание и разгибание рук в упоре</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23</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18</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13</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18</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12</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8</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7</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Наклоны  вперед из п</w:t>
            </w:r>
            <w:r w:rsidRPr="00164B6C">
              <w:rPr>
                <w:bCs/>
                <w:szCs w:val="24"/>
              </w:rPr>
              <w:t>о</w:t>
            </w:r>
            <w:r w:rsidRPr="00164B6C">
              <w:rPr>
                <w:bCs/>
                <w:szCs w:val="24"/>
              </w:rPr>
              <w:t>ложения сидя</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11</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7</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4</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16</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13</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9</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7</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Подъем туловища за 1 мин. из положения л</w:t>
            </w:r>
            <w:r w:rsidRPr="00164B6C">
              <w:rPr>
                <w:bCs/>
                <w:szCs w:val="24"/>
              </w:rPr>
              <w:t>е</w:t>
            </w:r>
            <w:r w:rsidRPr="00164B6C">
              <w:rPr>
                <w:bCs/>
                <w:szCs w:val="24"/>
              </w:rPr>
              <w:t>жа</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45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40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35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38</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33</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25</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7</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 xml:space="preserve">Бег на лыжах </w:t>
            </w:r>
            <w:smartTag w:uri="urn:schemas-microsoft-com:office:smarttags" w:element="metricconverter">
              <w:smartTagPr>
                <w:attr w:name="ProductID" w:val="2 км"/>
              </w:smartTagPr>
              <w:r w:rsidRPr="00164B6C">
                <w:rPr>
                  <w:bCs/>
                  <w:szCs w:val="24"/>
                </w:rPr>
                <w:t>2 км</w:t>
              </w:r>
            </w:smartTag>
            <w:r w:rsidRPr="00164B6C">
              <w:rPr>
                <w:bCs/>
                <w:szCs w:val="24"/>
              </w:rPr>
              <w:t>, мин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12,30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13,30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14,00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13,30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14,00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15,00</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7</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 xml:space="preserve">Бег на лыжах </w:t>
            </w:r>
            <w:smartTag w:uri="urn:schemas-microsoft-com:office:smarttags" w:element="metricconverter">
              <w:smartTagPr>
                <w:attr w:name="ProductID" w:val="3 км"/>
              </w:smartTagPr>
              <w:r w:rsidRPr="00164B6C">
                <w:rPr>
                  <w:bCs/>
                  <w:szCs w:val="24"/>
                </w:rPr>
                <w:t>3 км</w:t>
              </w:r>
            </w:smartTag>
            <w:r w:rsidRPr="00164B6C">
              <w:rPr>
                <w:bCs/>
                <w:szCs w:val="24"/>
              </w:rPr>
              <w:t>, мин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18,00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19,00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20,00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20,00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25,00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28,00</w:t>
            </w:r>
          </w:p>
        </w:tc>
      </w:tr>
      <w:tr w:rsidR="00C766CC" w:rsidRPr="00164B6C" w:rsidTr="009B3783">
        <w:trPr>
          <w:trHeight w:val="193"/>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 </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Прыжок через  скака</w:t>
            </w:r>
            <w:r w:rsidRPr="00164B6C">
              <w:rPr>
                <w:bCs/>
                <w:szCs w:val="24"/>
              </w:rPr>
              <w:t>л</w:t>
            </w:r>
            <w:r w:rsidRPr="00164B6C">
              <w:rPr>
                <w:bCs/>
                <w:szCs w:val="24"/>
              </w:rPr>
              <w:t>ку, 20 сек, раз</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46</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44</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42</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52</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48</w:t>
            </w:r>
          </w:p>
        </w:tc>
      </w:tr>
    </w:tbl>
    <w:p w:rsidR="00C766CC" w:rsidRPr="00164B6C" w:rsidRDefault="00C766CC" w:rsidP="00A168FB">
      <w:pPr>
        <w:tabs>
          <w:tab w:val="left" w:pos="284"/>
        </w:tabs>
        <w:spacing w:line="240" w:lineRule="auto"/>
        <w:rPr>
          <w:szCs w:val="24"/>
        </w:rPr>
      </w:pPr>
      <w:r w:rsidRPr="00164B6C">
        <w:rPr>
          <w:szCs w:val="24"/>
        </w:rPr>
        <w:t> </w:t>
      </w:r>
    </w:p>
    <w:p w:rsidR="00C766CC" w:rsidRPr="00164B6C" w:rsidRDefault="00C766CC" w:rsidP="00A168FB">
      <w:pPr>
        <w:tabs>
          <w:tab w:val="left" w:pos="284"/>
        </w:tabs>
        <w:spacing w:line="240" w:lineRule="auto"/>
        <w:jc w:val="center"/>
        <w:rPr>
          <w:szCs w:val="24"/>
        </w:rPr>
      </w:pPr>
      <w:r w:rsidRPr="00164B6C">
        <w:rPr>
          <w:b/>
          <w:bCs/>
          <w:szCs w:val="24"/>
        </w:rPr>
        <w:t>Учебные нормативы по предмету физкультура. 6кл.</w:t>
      </w:r>
    </w:p>
    <w:p w:rsidR="00C766CC" w:rsidRPr="00164B6C" w:rsidRDefault="00C766CC" w:rsidP="00A168FB">
      <w:pPr>
        <w:tabs>
          <w:tab w:val="left" w:pos="284"/>
        </w:tabs>
        <w:spacing w:line="240" w:lineRule="auto"/>
        <w:jc w:val="center"/>
        <w:rPr>
          <w:szCs w:val="24"/>
        </w:rPr>
      </w:pPr>
    </w:p>
    <w:tbl>
      <w:tblPr>
        <w:tblW w:w="0" w:type="auto"/>
        <w:tblInd w:w="-72" w:type="dxa"/>
        <w:tblBorders>
          <w:top w:val="single" w:sz="8" w:space="0" w:color="auto"/>
          <w:left w:val="single" w:sz="8" w:space="0" w:color="auto"/>
          <w:bottom w:val="single" w:sz="8" w:space="0" w:color="auto"/>
          <w:right w:val="single" w:sz="8" w:space="0" w:color="auto"/>
        </w:tblBorders>
        <w:tblCellMar>
          <w:left w:w="0" w:type="dxa"/>
          <w:right w:w="0" w:type="dxa"/>
        </w:tblCellMar>
        <w:tblLook w:val="00A0"/>
      </w:tblPr>
      <w:tblGrid>
        <w:gridCol w:w="881"/>
        <w:gridCol w:w="2704"/>
        <w:gridCol w:w="935"/>
        <w:gridCol w:w="999"/>
        <w:gridCol w:w="999"/>
        <w:gridCol w:w="1063"/>
        <w:gridCol w:w="999"/>
        <w:gridCol w:w="1063"/>
      </w:tblGrid>
      <w:tr w:rsidR="00C766CC" w:rsidRPr="00164B6C" w:rsidTr="009B3783">
        <w:tc>
          <w:tcPr>
            <w:tcW w:w="108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66CC" w:rsidRPr="00164B6C" w:rsidRDefault="00C766CC" w:rsidP="00A168FB">
            <w:pPr>
              <w:tabs>
                <w:tab w:val="left" w:pos="284"/>
              </w:tabs>
              <w:spacing w:line="240" w:lineRule="auto"/>
              <w:jc w:val="center"/>
              <w:rPr>
                <w:szCs w:val="24"/>
              </w:rPr>
            </w:pPr>
            <w:r w:rsidRPr="00164B6C">
              <w:rPr>
                <w:szCs w:val="24"/>
              </w:rPr>
              <w:t>класс</w:t>
            </w:r>
          </w:p>
        </w:tc>
        <w:tc>
          <w:tcPr>
            <w:tcW w:w="45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
                <w:bCs/>
                <w:szCs w:val="24"/>
              </w:rPr>
              <w:t>Контрольные упра</w:t>
            </w:r>
            <w:r w:rsidRPr="00164B6C">
              <w:rPr>
                <w:b/>
                <w:bCs/>
                <w:szCs w:val="24"/>
              </w:rPr>
              <w:t>ж</w:t>
            </w:r>
            <w:r w:rsidRPr="00164B6C">
              <w:rPr>
                <w:b/>
                <w:bCs/>
                <w:szCs w:val="24"/>
              </w:rPr>
              <w:t>нения</w:t>
            </w:r>
          </w:p>
        </w:tc>
        <w:tc>
          <w:tcPr>
            <w:tcW w:w="8820"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b/>
                <w:bCs/>
                <w:szCs w:val="24"/>
              </w:rPr>
              <w:t>ПОКАЗАТЕЛИ</w:t>
            </w:r>
          </w:p>
        </w:tc>
      </w:tr>
      <w:tr w:rsidR="00C766CC" w:rsidRPr="00164B6C" w:rsidTr="009B3783">
        <w:tc>
          <w:tcPr>
            <w:tcW w:w="0" w:type="auto"/>
            <w:vMerge/>
            <w:tcBorders>
              <w:top w:val="single" w:sz="8" w:space="0" w:color="auto"/>
              <w:left w:val="single" w:sz="8" w:space="0" w:color="auto"/>
              <w:bottom w:val="single" w:sz="8" w:space="0" w:color="auto"/>
              <w:right w:val="single" w:sz="8" w:space="0" w:color="auto"/>
            </w:tcBorders>
            <w:vAlign w:val="center"/>
            <w:hideMark/>
          </w:tcPr>
          <w:p w:rsidR="00C766CC" w:rsidRPr="00164B6C" w:rsidRDefault="00C766CC" w:rsidP="00A168FB">
            <w:pPr>
              <w:tabs>
                <w:tab w:val="left" w:pos="284"/>
              </w:tabs>
              <w:spacing w:line="240" w:lineRule="auto"/>
              <w:rPr>
                <w:szCs w:val="24"/>
              </w:rPr>
            </w:pP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szCs w:val="24"/>
              </w:rPr>
              <w:t xml:space="preserve">Учащиеся </w:t>
            </w:r>
          </w:p>
        </w:tc>
        <w:tc>
          <w:tcPr>
            <w:tcW w:w="414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b/>
                <w:bCs/>
                <w:szCs w:val="24"/>
              </w:rPr>
              <w:t>Мальчики</w:t>
            </w:r>
          </w:p>
        </w:tc>
        <w:tc>
          <w:tcPr>
            <w:tcW w:w="468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
                <w:bCs/>
                <w:szCs w:val="24"/>
              </w:rPr>
              <w:t>Девочки</w:t>
            </w:r>
          </w:p>
        </w:tc>
      </w:tr>
      <w:tr w:rsidR="00C766CC" w:rsidRPr="00164B6C" w:rsidTr="009B3783">
        <w:tc>
          <w:tcPr>
            <w:tcW w:w="0" w:type="auto"/>
            <w:vMerge/>
            <w:tcBorders>
              <w:top w:val="single" w:sz="8" w:space="0" w:color="auto"/>
              <w:left w:val="single" w:sz="8" w:space="0" w:color="auto"/>
              <w:bottom w:val="single" w:sz="8" w:space="0" w:color="auto"/>
              <w:right w:val="single" w:sz="8" w:space="0" w:color="auto"/>
            </w:tcBorders>
            <w:vAlign w:val="center"/>
            <w:hideMark/>
          </w:tcPr>
          <w:p w:rsidR="00C766CC" w:rsidRPr="00164B6C" w:rsidRDefault="00C766CC" w:rsidP="00A168FB">
            <w:pPr>
              <w:tabs>
                <w:tab w:val="left" w:pos="284"/>
              </w:tabs>
              <w:spacing w:line="240" w:lineRule="auto"/>
              <w:rPr>
                <w:szCs w:val="24"/>
              </w:rPr>
            </w:pP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szCs w:val="24"/>
              </w:rPr>
              <w:t>Оценка</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
                <w:bCs/>
                <w:szCs w:val="24"/>
                <w:lang w:val="en-US"/>
              </w:rPr>
              <w:t>“</w:t>
            </w:r>
            <w:smartTag w:uri="urn:schemas-microsoft-com:office:smarttags" w:element="metricconverter">
              <w:smartTagPr>
                <w:attr w:name="ProductID" w:val="5”"/>
              </w:smartTagPr>
              <w:r w:rsidRPr="00164B6C">
                <w:rPr>
                  <w:b/>
                  <w:bCs/>
                  <w:szCs w:val="24"/>
                  <w:lang w:val="en-US"/>
                </w:rPr>
                <w:t>5”</w:t>
              </w:r>
            </w:smartTag>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
                <w:bCs/>
                <w:szCs w:val="24"/>
                <w:lang w:val="en-US"/>
              </w:rPr>
              <w:t>“</w:t>
            </w:r>
            <w:smartTag w:uri="urn:schemas-microsoft-com:office:smarttags" w:element="metricconverter">
              <w:smartTagPr>
                <w:attr w:name="ProductID" w:val="4”"/>
              </w:smartTagPr>
              <w:r w:rsidRPr="00164B6C">
                <w:rPr>
                  <w:b/>
                  <w:bCs/>
                  <w:szCs w:val="24"/>
                  <w:lang w:val="en-US"/>
                </w:rPr>
                <w:t>4”</w:t>
              </w:r>
            </w:smartTag>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
                <w:bCs/>
                <w:szCs w:val="24"/>
                <w:lang w:val="en-US"/>
              </w:rPr>
              <w:t>“</w:t>
            </w:r>
            <w:smartTag w:uri="urn:schemas-microsoft-com:office:smarttags" w:element="metricconverter">
              <w:smartTagPr>
                <w:attr w:name="ProductID" w:val="3”"/>
              </w:smartTagPr>
              <w:r w:rsidRPr="00164B6C">
                <w:rPr>
                  <w:b/>
                  <w:bCs/>
                  <w:szCs w:val="24"/>
                  <w:lang w:val="en-US"/>
                </w:rPr>
                <w:t>3”</w:t>
              </w:r>
            </w:smartTag>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
                <w:bCs/>
                <w:szCs w:val="24"/>
                <w:lang w:val="en-US"/>
              </w:rPr>
              <w:t>“</w:t>
            </w:r>
            <w:smartTag w:uri="urn:schemas-microsoft-com:office:smarttags" w:element="metricconverter">
              <w:smartTagPr>
                <w:attr w:name="ProductID" w:val="5”"/>
              </w:smartTagPr>
              <w:r w:rsidRPr="00164B6C">
                <w:rPr>
                  <w:b/>
                  <w:bCs/>
                  <w:szCs w:val="24"/>
                  <w:lang w:val="en-US"/>
                </w:rPr>
                <w:t>5”</w:t>
              </w:r>
            </w:smartTag>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
                <w:bCs/>
                <w:szCs w:val="24"/>
                <w:lang w:val="en-US"/>
              </w:rPr>
              <w:t>“</w:t>
            </w:r>
            <w:smartTag w:uri="urn:schemas-microsoft-com:office:smarttags" w:element="metricconverter">
              <w:smartTagPr>
                <w:attr w:name="ProductID" w:val="4”"/>
              </w:smartTagPr>
              <w:r w:rsidRPr="00164B6C">
                <w:rPr>
                  <w:b/>
                  <w:bCs/>
                  <w:szCs w:val="24"/>
                  <w:lang w:val="en-US"/>
                </w:rPr>
                <w:t>4”</w:t>
              </w:r>
            </w:smartTag>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
                <w:bCs/>
                <w:szCs w:val="24"/>
                <w:lang w:val="en-US"/>
              </w:rPr>
              <w:t>“</w:t>
            </w:r>
            <w:smartTag w:uri="urn:schemas-microsoft-com:office:smarttags" w:element="metricconverter">
              <w:smartTagPr>
                <w:attr w:name="ProductID" w:val="3”"/>
              </w:smartTagPr>
              <w:r w:rsidRPr="00164B6C">
                <w:rPr>
                  <w:b/>
                  <w:bCs/>
                  <w:szCs w:val="24"/>
                  <w:lang w:val="en-US"/>
                </w:rPr>
                <w:t>3”</w:t>
              </w:r>
            </w:smartTag>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6</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Челночный бег 4</w:t>
            </w:r>
            <w:r w:rsidRPr="00164B6C">
              <w:rPr>
                <w:bCs/>
                <w:szCs w:val="24"/>
                <w:lang w:val="en-US"/>
              </w:rPr>
              <w:t>x</w:t>
            </w:r>
            <w:r w:rsidRPr="00164B6C">
              <w:rPr>
                <w:bCs/>
                <w:szCs w:val="24"/>
              </w:rPr>
              <w:t>9  м, сек</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11,5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10,3</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10,7</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11,5</w:t>
            </w:r>
          </w:p>
        </w:tc>
      </w:tr>
      <w:tr w:rsidR="00C766CC" w:rsidRPr="00164B6C" w:rsidTr="009B3783">
        <w:trPr>
          <w:trHeight w:val="90"/>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6</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 xml:space="preserve">Бег </w:t>
            </w:r>
            <w:smartTag w:uri="urn:schemas-microsoft-com:office:smarttags" w:element="metricconverter">
              <w:smartTagPr>
                <w:attr w:name="ProductID" w:val="30 м"/>
              </w:smartTagPr>
              <w:r w:rsidRPr="00164B6C">
                <w:rPr>
                  <w:bCs/>
                  <w:szCs w:val="24"/>
                </w:rPr>
                <w:t>30 м</w:t>
              </w:r>
            </w:smartTag>
            <w:r w:rsidRPr="00164B6C">
              <w:rPr>
                <w:bCs/>
                <w:szCs w:val="24"/>
              </w:rPr>
              <w:t>, секунд</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5,8</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6,2</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5,8</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6,1</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6,5</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6</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Бег 1000м - мальчики, мин 500м - девочки, мин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4,20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4,45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5,15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2,22</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2,55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2,80</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6</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 xml:space="preserve">Бег </w:t>
            </w:r>
            <w:smartTag w:uri="urn:schemas-microsoft-com:office:smarttags" w:element="metricconverter">
              <w:smartTagPr>
                <w:attr w:name="ProductID" w:val="60 м"/>
              </w:smartTagPr>
              <w:r w:rsidRPr="00164B6C">
                <w:rPr>
                  <w:bCs/>
                  <w:szCs w:val="24"/>
                </w:rPr>
                <w:t>60 м</w:t>
              </w:r>
            </w:smartTag>
            <w:r w:rsidRPr="00164B6C">
              <w:rPr>
                <w:bCs/>
                <w:szCs w:val="24"/>
              </w:rPr>
              <w:t>, секунд</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9,8</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10,2</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11,1</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10,7</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11,3</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6</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 xml:space="preserve">Бег </w:t>
            </w:r>
            <w:smartTag w:uri="urn:schemas-microsoft-com:office:smarttags" w:element="metricconverter">
              <w:smartTagPr>
                <w:attr w:name="ProductID" w:val="2000 м"/>
              </w:smartTagPr>
              <w:r w:rsidRPr="00164B6C">
                <w:rPr>
                  <w:bCs/>
                  <w:szCs w:val="24"/>
                </w:rPr>
                <w:t>2000 м</w:t>
              </w:r>
            </w:smartTag>
            <w:r w:rsidRPr="00164B6C">
              <w:rPr>
                <w:bCs/>
                <w:szCs w:val="24"/>
              </w:rPr>
              <w:t>, мин</w:t>
            </w:r>
          </w:p>
        </w:tc>
        <w:tc>
          <w:tcPr>
            <w:tcW w:w="414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Без учета времени</w:t>
            </w:r>
          </w:p>
        </w:tc>
        <w:tc>
          <w:tcPr>
            <w:tcW w:w="468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 </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6</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Прыжки  в длину с ме</w:t>
            </w:r>
            <w:r w:rsidRPr="00164B6C">
              <w:rPr>
                <w:bCs/>
                <w:szCs w:val="24"/>
              </w:rPr>
              <w:t>с</w:t>
            </w:r>
            <w:r w:rsidRPr="00164B6C">
              <w:rPr>
                <w:bCs/>
                <w:szCs w:val="24"/>
              </w:rPr>
              <w:t xml:space="preserve">та </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175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165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145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165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155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140</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6</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Подтягивание на выс</w:t>
            </w:r>
            <w:r w:rsidRPr="00164B6C">
              <w:rPr>
                <w:bCs/>
                <w:szCs w:val="24"/>
              </w:rPr>
              <w:t>о</w:t>
            </w:r>
            <w:r w:rsidRPr="00164B6C">
              <w:rPr>
                <w:bCs/>
                <w:szCs w:val="24"/>
              </w:rPr>
              <w:t>кой перекладине</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8</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6</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4</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 </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6</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Сгибание и разгибание рук в упоре</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6</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Наклоны  вперед из п</w:t>
            </w:r>
            <w:r w:rsidRPr="00164B6C">
              <w:rPr>
                <w:bCs/>
                <w:szCs w:val="24"/>
              </w:rPr>
              <w:t>о</w:t>
            </w:r>
            <w:r w:rsidRPr="00164B6C">
              <w:rPr>
                <w:bCs/>
                <w:szCs w:val="24"/>
              </w:rPr>
              <w:t>ложения сидя</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6</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3</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14</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11</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8</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6</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Подъем туловища за 1 мин. из положения л</w:t>
            </w:r>
            <w:r w:rsidRPr="00164B6C">
              <w:rPr>
                <w:bCs/>
                <w:szCs w:val="24"/>
              </w:rPr>
              <w:t>е</w:t>
            </w:r>
            <w:r w:rsidRPr="00164B6C">
              <w:rPr>
                <w:bCs/>
                <w:szCs w:val="24"/>
              </w:rPr>
              <w:t>жа</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40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35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35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30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20</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6</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 xml:space="preserve">Бег на лыжах </w:t>
            </w:r>
            <w:smartTag w:uri="urn:schemas-microsoft-com:office:smarttags" w:element="metricconverter">
              <w:smartTagPr>
                <w:attr w:name="ProductID" w:val="2 км"/>
              </w:smartTagPr>
              <w:r w:rsidRPr="00164B6C">
                <w:rPr>
                  <w:bCs/>
                  <w:szCs w:val="24"/>
                </w:rPr>
                <w:t>2 км</w:t>
              </w:r>
            </w:smartTag>
            <w:r w:rsidRPr="00164B6C">
              <w:rPr>
                <w:bCs/>
                <w:szCs w:val="24"/>
              </w:rPr>
              <w:t>, мин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13,30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14,00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14,30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14,00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14,30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15,00</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6</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 xml:space="preserve">Бег на лыжах </w:t>
            </w:r>
            <w:smartTag w:uri="urn:schemas-microsoft-com:office:smarttags" w:element="metricconverter">
              <w:smartTagPr>
                <w:attr w:name="ProductID" w:val="3 км"/>
              </w:smartTagPr>
              <w:r w:rsidRPr="00164B6C">
                <w:rPr>
                  <w:bCs/>
                  <w:szCs w:val="24"/>
                </w:rPr>
                <w:t>3 км</w:t>
              </w:r>
            </w:smartTag>
            <w:r w:rsidRPr="00164B6C">
              <w:rPr>
                <w:bCs/>
                <w:szCs w:val="24"/>
              </w:rPr>
              <w:t>, мин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19,00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20,00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22,00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 </w:t>
            </w:r>
          </w:p>
        </w:tc>
      </w:tr>
      <w:tr w:rsidR="00C766CC" w:rsidRPr="00164B6C" w:rsidTr="009B3783">
        <w:trPr>
          <w:trHeight w:val="193"/>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6</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Прыжок на скакалке, 20 сек, раз</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46</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44</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42</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48</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46</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44</w:t>
            </w:r>
          </w:p>
        </w:tc>
      </w:tr>
      <w:tr w:rsidR="00C766CC" w:rsidRPr="00164B6C" w:rsidTr="009B3783">
        <w:trPr>
          <w:trHeight w:val="193"/>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6</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Плавание</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50м</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40м</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25м</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50м</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40м</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25м</w:t>
            </w:r>
          </w:p>
        </w:tc>
      </w:tr>
    </w:tbl>
    <w:p w:rsidR="00C766CC" w:rsidRPr="00164B6C" w:rsidRDefault="00C766CC" w:rsidP="00A168FB">
      <w:pPr>
        <w:tabs>
          <w:tab w:val="left" w:pos="284"/>
        </w:tabs>
        <w:spacing w:line="240" w:lineRule="auto"/>
        <w:rPr>
          <w:szCs w:val="24"/>
        </w:rPr>
      </w:pPr>
      <w:r w:rsidRPr="00164B6C">
        <w:rPr>
          <w:szCs w:val="24"/>
        </w:rPr>
        <w:t> </w:t>
      </w:r>
    </w:p>
    <w:p w:rsidR="00C766CC" w:rsidRPr="00164B6C" w:rsidRDefault="00C766CC" w:rsidP="00A168FB">
      <w:pPr>
        <w:tabs>
          <w:tab w:val="left" w:pos="284"/>
        </w:tabs>
        <w:spacing w:line="240" w:lineRule="auto"/>
        <w:jc w:val="center"/>
        <w:rPr>
          <w:szCs w:val="24"/>
        </w:rPr>
      </w:pPr>
      <w:r w:rsidRPr="00164B6C">
        <w:rPr>
          <w:b/>
          <w:bCs/>
          <w:szCs w:val="24"/>
        </w:rPr>
        <w:t>Учебные нормативы по предмету физкультура. 5кл.</w:t>
      </w:r>
    </w:p>
    <w:p w:rsidR="00C766CC" w:rsidRPr="00164B6C" w:rsidRDefault="00C766CC" w:rsidP="00A168FB">
      <w:pPr>
        <w:tabs>
          <w:tab w:val="left" w:pos="284"/>
        </w:tabs>
        <w:spacing w:line="240" w:lineRule="auto"/>
        <w:jc w:val="center"/>
        <w:rPr>
          <w:szCs w:val="24"/>
        </w:rPr>
      </w:pPr>
    </w:p>
    <w:tbl>
      <w:tblPr>
        <w:tblW w:w="0" w:type="auto"/>
        <w:tblInd w:w="-72" w:type="dxa"/>
        <w:tblBorders>
          <w:top w:val="single" w:sz="8" w:space="0" w:color="auto"/>
          <w:left w:val="single" w:sz="8" w:space="0" w:color="auto"/>
          <w:bottom w:val="single" w:sz="8" w:space="0" w:color="auto"/>
          <w:right w:val="single" w:sz="8" w:space="0" w:color="auto"/>
        </w:tblBorders>
        <w:tblCellMar>
          <w:left w:w="0" w:type="dxa"/>
          <w:right w:w="0" w:type="dxa"/>
        </w:tblCellMar>
        <w:tblLook w:val="00A0"/>
      </w:tblPr>
      <w:tblGrid>
        <w:gridCol w:w="881"/>
        <w:gridCol w:w="2704"/>
        <w:gridCol w:w="935"/>
        <w:gridCol w:w="999"/>
        <w:gridCol w:w="999"/>
        <w:gridCol w:w="1063"/>
        <w:gridCol w:w="999"/>
        <w:gridCol w:w="1063"/>
      </w:tblGrid>
      <w:tr w:rsidR="00C766CC" w:rsidRPr="00164B6C" w:rsidTr="009B3783">
        <w:tc>
          <w:tcPr>
            <w:tcW w:w="108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766CC" w:rsidRPr="00164B6C" w:rsidRDefault="00C766CC" w:rsidP="00A168FB">
            <w:pPr>
              <w:tabs>
                <w:tab w:val="left" w:pos="284"/>
              </w:tabs>
              <w:spacing w:line="240" w:lineRule="auto"/>
              <w:jc w:val="center"/>
              <w:rPr>
                <w:szCs w:val="24"/>
              </w:rPr>
            </w:pPr>
            <w:r w:rsidRPr="00164B6C">
              <w:rPr>
                <w:szCs w:val="24"/>
              </w:rPr>
              <w:t>класс</w:t>
            </w:r>
          </w:p>
        </w:tc>
        <w:tc>
          <w:tcPr>
            <w:tcW w:w="45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
                <w:bCs/>
                <w:szCs w:val="24"/>
              </w:rPr>
              <w:t>Контрольные упра</w:t>
            </w:r>
            <w:r w:rsidRPr="00164B6C">
              <w:rPr>
                <w:b/>
                <w:bCs/>
                <w:szCs w:val="24"/>
              </w:rPr>
              <w:t>ж</w:t>
            </w:r>
            <w:r w:rsidRPr="00164B6C">
              <w:rPr>
                <w:b/>
                <w:bCs/>
                <w:szCs w:val="24"/>
              </w:rPr>
              <w:t>нения</w:t>
            </w:r>
          </w:p>
        </w:tc>
        <w:tc>
          <w:tcPr>
            <w:tcW w:w="8820"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b/>
                <w:bCs/>
                <w:szCs w:val="24"/>
              </w:rPr>
              <w:t>ПОКАЗАТЕЛИ</w:t>
            </w:r>
          </w:p>
        </w:tc>
      </w:tr>
      <w:tr w:rsidR="00C766CC" w:rsidRPr="00164B6C" w:rsidTr="009B3783">
        <w:tc>
          <w:tcPr>
            <w:tcW w:w="0" w:type="auto"/>
            <w:vMerge/>
            <w:tcBorders>
              <w:top w:val="single" w:sz="8" w:space="0" w:color="auto"/>
              <w:left w:val="single" w:sz="8" w:space="0" w:color="auto"/>
              <w:bottom w:val="single" w:sz="8" w:space="0" w:color="auto"/>
              <w:right w:val="single" w:sz="8" w:space="0" w:color="auto"/>
            </w:tcBorders>
            <w:vAlign w:val="center"/>
            <w:hideMark/>
          </w:tcPr>
          <w:p w:rsidR="00C766CC" w:rsidRPr="00164B6C" w:rsidRDefault="00C766CC" w:rsidP="00A168FB">
            <w:pPr>
              <w:tabs>
                <w:tab w:val="left" w:pos="284"/>
              </w:tabs>
              <w:spacing w:line="240" w:lineRule="auto"/>
              <w:rPr>
                <w:szCs w:val="24"/>
              </w:rPr>
            </w:pP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szCs w:val="24"/>
              </w:rPr>
              <w:t xml:space="preserve">Учащиеся </w:t>
            </w:r>
          </w:p>
        </w:tc>
        <w:tc>
          <w:tcPr>
            <w:tcW w:w="414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b/>
                <w:bCs/>
                <w:szCs w:val="24"/>
              </w:rPr>
              <w:t>Мальчики</w:t>
            </w:r>
          </w:p>
        </w:tc>
        <w:tc>
          <w:tcPr>
            <w:tcW w:w="468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
                <w:bCs/>
                <w:szCs w:val="24"/>
              </w:rPr>
              <w:t>Девочки</w:t>
            </w:r>
          </w:p>
        </w:tc>
      </w:tr>
      <w:tr w:rsidR="00C766CC" w:rsidRPr="00164B6C" w:rsidTr="009B3783">
        <w:tc>
          <w:tcPr>
            <w:tcW w:w="0" w:type="auto"/>
            <w:vMerge/>
            <w:tcBorders>
              <w:top w:val="single" w:sz="8" w:space="0" w:color="auto"/>
              <w:left w:val="single" w:sz="8" w:space="0" w:color="auto"/>
              <w:bottom w:val="single" w:sz="8" w:space="0" w:color="auto"/>
              <w:right w:val="single" w:sz="8" w:space="0" w:color="auto"/>
            </w:tcBorders>
            <w:vAlign w:val="center"/>
            <w:hideMark/>
          </w:tcPr>
          <w:p w:rsidR="00C766CC" w:rsidRPr="00164B6C" w:rsidRDefault="00C766CC" w:rsidP="00A168FB">
            <w:pPr>
              <w:tabs>
                <w:tab w:val="left" w:pos="284"/>
              </w:tabs>
              <w:spacing w:line="240" w:lineRule="auto"/>
              <w:rPr>
                <w:szCs w:val="24"/>
              </w:rPr>
            </w:pP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szCs w:val="24"/>
              </w:rPr>
              <w:t>Оценка</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
                <w:bCs/>
                <w:szCs w:val="24"/>
                <w:lang w:val="en-US"/>
              </w:rPr>
              <w:t>“</w:t>
            </w:r>
            <w:smartTag w:uri="urn:schemas-microsoft-com:office:smarttags" w:element="metricconverter">
              <w:smartTagPr>
                <w:attr w:name="ProductID" w:val="5”"/>
              </w:smartTagPr>
              <w:r w:rsidRPr="00164B6C">
                <w:rPr>
                  <w:b/>
                  <w:bCs/>
                  <w:szCs w:val="24"/>
                  <w:lang w:val="en-US"/>
                </w:rPr>
                <w:t>5”</w:t>
              </w:r>
            </w:smartTag>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
                <w:bCs/>
                <w:szCs w:val="24"/>
                <w:lang w:val="en-US"/>
              </w:rPr>
              <w:t>“</w:t>
            </w:r>
            <w:smartTag w:uri="urn:schemas-microsoft-com:office:smarttags" w:element="metricconverter">
              <w:smartTagPr>
                <w:attr w:name="ProductID" w:val="4”"/>
              </w:smartTagPr>
              <w:r w:rsidRPr="00164B6C">
                <w:rPr>
                  <w:b/>
                  <w:bCs/>
                  <w:szCs w:val="24"/>
                  <w:lang w:val="en-US"/>
                </w:rPr>
                <w:t>4”</w:t>
              </w:r>
            </w:smartTag>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
                <w:bCs/>
                <w:szCs w:val="24"/>
                <w:lang w:val="en-US"/>
              </w:rPr>
              <w:t>“</w:t>
            </w:r>
            <w:smartTag w:uri="urn:schemas-microsoft-com:office:smarttags" w:element="metricconverter">
              <w:smartTagPr>
                <w:attr w:name="ProductID" w:val="3”"/>
              </w:smartTagPr>
              <w:r w:rsidRPr="00164B6C">
                <w:rPr>
                  <w:b/>
                  <w:bCs/>
                  <w:szCs w:val="24"/>
                  <w:lang w:val="en-US"/>
                </w:rPr>
                <w:t>3”</w:t>
              </w:r>
            </w:smartTag>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
                <w:bCs/>
                <w:szCs w:val="24"/>
                <w:lang w:val="en-US"/>
              </w:rPr>
              <w:t>“</w:t>
            </w:r>
            <w:smartTag w:uri="urn:schemas-microsoft-com:office:smarttags" w:element="metricconverter">
              <w:smartTagPr>
                <w:attr w:name="ProductID" w:val="5”"/>
              </w:smartTagPr>
              <w:r w:rsidRPr="00164B6C">
                <w:rPr>
                  <w:b/>
                  <w:bCs/>
                  <w:szCs w:val="24"/>
                  <w:lang w:val="en-US"/>
                </w:rPr>
                <w:t>5”</w:t>
              </w:r>
            </w:smartTag>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
                <w:bCs/>
                <w:szCs w:val="24"/>
                <w:lang w:val="en-US"/>
              </w:rPr>
              <w:t>“</w:t>
            </w:r>
            <w:smartTag w:uri="urn:schemas-microsoft-com:office:smarttags" w:element="metricconverter">
              <w:smartTagPr>
                <w:attr w:name="ProductID" w:val="4”"/>
              </w:smartTagPr>
              <w:r w:rsidRPr="00164B6C">
                <w:rPr>
                  <w:b/>
                  <w:bCs/>
                  <w:szCs w:val="24"/>
                  <w:lang w:val="en-US"/>
                </w:rPr>
                <w:t>4”</w:t>
              </w:r>
            </w:smartTag>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
                <w:bCs/>
                <w:szCs w:val="24"/>
                <w:lang w:val="en-US"/>
              </w:rPr>
              <w:t>“</w:t>
            </w:r>
            <w:smartTag w:uri="urn:schemas-microsoft-com:office:smarttags" w:element="metricconverter">
              <w:smartTagPr>
                <w:attr w:name="ProductID" w:val="3”"/>
              </w:smartTagPr>
              <w:r w:rsidRPr="00164B6C">
                <w:rPr>
                  <w:b/>
                  <w:bCs/>
                  <w:szCs w:val="24"/>
                  <w:lang w:val="en-US"/>
                </w:rPr>
                <w:t>3”</w:t>
              </w:r>
            </w:smartTag>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5</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Челночный бег 4</w:t>
            </w:r>
            <w:r w:rsidRPr="00164B6C">
              <w:rPr>
                <w:bCs/>
                <w:szCs w:val="24"/>
                <w:lang w:val="en-US"/>
              </w:rPr>
              <w:t>x</w:t>
            </w:r>
            <w:r w:rsidRPr="00164B6C">
              <w:rPr>
                <w:bCs/>
                <w:szCs w:val="24"/>
              </w:rPr>
              <w:t>9  м, сек</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10,2</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10,7</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11,3</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11,0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11,7</w:t>
            </w:r>
          </w:p>
        </w:tc>
      </w:tr>
      <w:tr w:rsidR="00C766CC" w:rsidRPr="00164B6C" w:rsidTr="009B3783">
        <w:trPr>
          <w:trHeight w:val="90"/>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5</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 xml:space="preserve">Бег </w:t>
            </w:r>
            <w:smartTag w:uri="urn:schemas-microsoft-com:office:smarttags" w:element="metricconverter">
              <w:smartTagPr>
                <w:attr w:name="ProductID" w:val="30 м"/>
              </w:smartTagPr>
              <w:r w:rsidRPr="00164B6C">
                <w:rPr>
                  <w:bCs/>
                  <w:szCs w:val="24"/>
                </w:rPr>
                <w:t>30 м</w:t>
              </w:r>
            </w:smartTag>
            <w:r w:rsidRPr="00164B6C">
              <w:rPr>
                <w:bCs/>
                <w:szCs w:val="24"/>
              </w:rPr>
              <w:t>, секунд</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5,7</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6,0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6,5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5,9</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6,2</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6,6</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5</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Бег 500м, мин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2,15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2,50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2,65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2,50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2,65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3,00</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5</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Бег 1000м, мин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4,30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5,30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5,30-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6,00</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5</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 xml:space="preserve">Бег </w:t>
            </w:r>
            <w:smartTag w:uri="urn:schemas-microsoft-com:office:smarttags" w:element="metricconverter">
              <w:smartTagPr>
                <w:attr w:name="ProductID" w:val="60 м"/>
              </w:smartTagPr>
              <w:r w:rsidRPr="00164B6C">
                <w:rPr>
                  <w:bCs/>
                  <w:szCs w:val="24"/>
                </w:rPr>
                <w:t>60 м</w:t>
              </w:r>
            </w:smartTag>
            <w:r w:rsidRPr="00164B6C">
              <w:rPr>
                <w:bCs/>
                <w:szCs w:val="24"/>
              </w:rPr>
              <w:t>, секунд</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10,2</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11,3</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10,3</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11,0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11,5</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5</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 xml:space="preserve">Бег </w:t>
            </w:r>
            <w:smartTag w:uri="urn:schemas-microsoft-com:office:smarttags" w:element="metricconverter">
              <w:smartTagPr>
                <w:attr w:name="ProductID" w:val="2000 м"/>
              </w:smartTagPr>
              <w:r w:rsidRPr="00164B6C">
                <w:rPr>
                  <w:bCs/>
                  <w:szCs w:val="24"/>
                </w:rPr>
                <w:t>2000 м</w:t>
              </w:r>
            </w:smartTag>
            <w:r w:rsidRPr="00164B6C">
              <w:rPr>
                <w:bCs/>
                <w:szCs w:val="24"/>
              </w:rPr>
              <w:t>, мин</w:t>
            </w:r>
          </w:p>
        </w:tc>
        <w:tc>
          <w:tcPr>
            <w:tcW w:w="414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Без учета времени</w:t>
            </w:r>
          </w:p>
        </w:tc>
        <w:tc>
          <w:tcPr>
            <w:tcW w:w="468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 </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5</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Прыжки  в длину с ме</w:t>
            </w:r>
            <w:r w:rsidRPr="00164B6C">
              <w:rPr>
                <w:bCs/>
                <w:szCs w:val="24"/>
              </w:rPr>
              <w:t>с</w:t>
            </w:r>
            <w:r w:rsidRPr="00164B6C">
              <w:rPr>
                <w:bCs/>
                <w:szCs w:val="24"/>
              </w:rPr>
              <w:t xml:space="preserve">та </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170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155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135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160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150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130</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5</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Подтягивание на выс</w:t>
            </w:r>
            <w:r w:rsidRPr="00164B6C">
              <w:rPr>
                <w:bCs/>
                <w:szCs w:val="24"/>
              </w:rPr>
              <w:t>о</w:t>
            </w:r>
            <w:r w:rsidRPr="00164B6C">
              <w:rPr>
                <w:bCs/>
                <w:szCs w:val="24"/>
              </w:rPr>
              <w:t>кой перекладине</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7</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3</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 </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5</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Сгибание и разгибание рук в упоре лежа</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17</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12</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7</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12</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8</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3</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5</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Наклоны  вперед из п</w:t>
            </w:r>
            <w:r w:rsidRPr="00164B6C">
              <w:rPr>
                <w:bCs/>
                <w:szCs w:val="24"/>
              </w:rPr>
              <w:t>о</w:t>
            </w:r>
            <w:r w:rsidRPr="00164B6C">
              <w:rPr>
                <w:bCs/>
                <w:szCs w:val="24"/>
              </w:rPr>
              <w:t>ложения сидя, см</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9</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3</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12</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9</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6</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5</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Подъем туловища за 1 мин. из положения л</w:t>
            </w:r>
            <w:r w:rsidRPr="00164B6C">
              <w:rPr>
                <w:bCs/>
                <w:szCs w:val="24"/>
              </w:rPr>
              <w:t>е</w:t>
            </w:r>
            <w:r w:rsidRPr="00164B6C">
              <w:rPr>
                <w:bCs/>
                <w:szCs w:val="24"/>
              </w:rPr>
              <w:t>жа</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35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30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30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15</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5</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 xml:space="preserve">Бег на лыжах </w:t>
            </w:r>
            <w:smartTag w:uri="urn:schemas-microsoft-com:office:smarttags" w:element="metricconverter">
              <w:smartTagPr>
                <w:attr w:name="ProductID" w:val="1 км"/>
              </w:smartTagPr>
              <w:r w:rsidRPr="00164B6C">
                <w:rPr>
                  <w:bCs/>
                  <w:szCs w:val="24"/>
                </w:rPr>
                <w:t>1 км</w:t>
              </w:r>
            </w:smartTag>
            <w:r w:rsidRPr="00164B6C">
              <w:rPr>
                <w:bCs/>
                <w:szCs w:val="24"/>
              </w:rPr>
              <w:t>, мин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6,30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7,00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7,30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7,00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7,30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8,00</w:t>
            </w:r>
          </w:p>
        </w:tc>
      </w:tr>
      <w:tr w:rsidR="00C766CC" w:rsidRPr="00164B6C" w:rsidTr="009B3783">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5</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 xml:space="preserve">Бег на лыжах </w:t>
            </w:r>
            <w:smartTag w:uri="urn:schemas-microsoft-com:office:smarttags" w:element="metricconverter">
              <w:smartTagPr>
                <w:attr w:name="ProductID" w:val="2 км"/>
              </w:smartTagPr>
              <w:r w:rsidRPr="00164B6C">
                <w:rPr>
                  <w:bCs/>
                  <w:szCs w:val="24"/>
                </w:rPr>
                <w:t>2 км</w:t>
              </w:r>
            </w:smartTag>
            <w:r w:rsidRPr="00164B6C">
              <w:rPr>
                <w:bCs/>
                <w:szCs w:val="24"/>
              </w:rPr>
              <w:t>, мин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14,00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14,30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15,00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14,30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15,00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18,00</w:t>
            </w:r>
          </w:p>
        </w:tc>
      </w:tr>
      <w:tr w:rsidR="00C766CC" w:rsidRPr="00164B6C" w:rsidTr="009B3783">
        <w:trPr>
          <w:trHeight w:val="193"/>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5</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Многоскоки, 8 пры</w:t>
            </w:r>
            <w:r w:rsidRPr="00164B6C">
              <w:rPr>
                <w:bCs/>
                <w:szCs w:val="24"/>
              </w:rPr>
              <w:t>ж</w:t>
            </w:r>
            <w:r w:rsidRPr="00164B6C">
              <w:rPr>
                <w:bCs/>
                <w:szCs w:val="24"/>
              </w:rPr>
              <w:t>ков, м</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9</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7</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 </w:t>
            </w:r>
          </w:p>
        </w:tc>
      </w:tr>
      <w:tr w:rsidR="00C766CC" w:rsidRPr="00164B6C" w:rsidTr="009B3783">
        <w:trPr>
          <w:trHeight w:val="193"/>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5</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Прыжок на скакалке, 15 сек, раз</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34</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32</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30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38</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36</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34</w:t>
            </w:r>
          </w:p>
        </w:tc>
      </w:tr>
      <w:tr w:rsidR="00C766CC" w:rsidRPr="00164B6C" w:rsidTr="009B3783">
        <w:trPr>
          <w:trHeight w:val="193"/>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5</w:t>
            </w:r>
          </w:p>
        </w:tc>
        <w:tc>
          <w:tcPr>
            <w:tcW w:w="450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rPr>
                <w:szCs w:val="24"/>
              </w:rPr>
            </w:pPr>
            <w:r w:rsidRPr="00164B6C">
              <w:rPr>
                <w:bCs/>
                <w:szCs w:val="24"/>
              </w:rPr>
              <w:t>Плавание (без учета времени)</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50м</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25м</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12м</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25м</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20м</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C766CC" w:rsidRPr="00164B6C" w:rsidRDefault="00C766CC" w:rsidP="00A168FB">
            <w:pPr>
              <w:tabs>
                <w:tab w:val="left" w:pos="284"/>
              </w:tabs>
              <w:spacing w:line="240" w:lineRule="auto"/>
              <w:jc w:val="center"/>
              <w:rPr>
                <w:szCs w:val="24"/>
              </w:rPr>
            </w:pPr>
            <w:r w:rsidRPr="00164B6C">
              <w:rPr>
                <w:szCs w:val="24"/>
              </w:rPr>
              <w:t>12м</w:t>
            </w:r>
          </w:p>
        </w:tc>
      </w:tr>
    </w:tbl>
    <w:p w:rsidR="00C766CC" w:rsidRPr="00164B6C" w:rsidRDefault="00C766CC" w:rsidP="00A168FB">
      <w:pPr>
        <w:tabs>
          <w:tab w:val="left" w:pos="284"/>
        </w:tabs>
        <w:spacing w:line="240" w:lineRule="auto"/>
        <w:rPr>
          <w:szCs w:val="24"/>
        </w:rPr>
      </w:pPr>
    </w:p>
    <w:p w:rsidR="00C766CC" w:rsidRPr="00164B6C" w:rsidRDefault="00C766CC" w:rsidP="00A168FB">
      <w:pPr>
        <w:pStyle w:val="Default"/>
        <w:tabs>
          <w:tab w:val="left" w:pos="284"/>
        </w:tabs>
        <w:jc w:val="center"/>
        <w:rPr>
          <w:rFonts w:ascii="Times New Roman" w:hAnsi="Times New Roman" w:cs="Times New Roman"/>
          <w:b/>
          <w:bCs/>
          <w:color w:val="auto"/>
        </w:rPr>
      </w:pPr>
      <w:r w:rsidRPr="00164B6C">
        <w:rPr>
          <w:rFonts w:ascii="Times New Roman" w:hAnsi="Times New Roman" w:cs="Times New Roman"/>
          <w:b/>
          <w:bCs/>
          <w:color w:val="auto"/>
        </w:rPr>
        <w:t>Оценочные материалы по искусству (ИЗО)</w:t>
      </w:r>
    </w:p>
    <w:p w:rsidR="00C766CC" w:rsidRPr="00164B6C" w:rsidRDefault="00C766CC" w:rsidP="00A168FB">
      <w:pPr>
        <w:pStyle w:val="Default"/>
        <w:tabs>
          <w:tab w:val="left" w:pos="284"/>
        </w:tabs>
        <w:jc w:val="center"/>
        <w:rPr>
          <w:rFonts w:ascii="Times New Roman" w:hAnsi="Times New Roman" w:cs="Times New Roman"/>
          <w:color w:val="auto"/>
        </w:rPr>
      </w:pPr>
    </w:p>
    <w:p w:rsidR="00C766CC" w:rsidRPr="00164B6C" w:rsidRDefault="00C766CC" w:rsidP="00A168FB">
      <w:pPr>
        <w:pStyle w:val="Default"/>
        <w:tabs>
          <w:tab w:val="left" w:pos="284"/>
        </w:tabs>
        <w:rPr>
          <w:rFonts w:ascii="Times New Roman" w:hAnsi="Times New Roman" w:cs="Times New Roman"/>
          <w:b/>
          <w:bCs/>
          <w:color w:val="auto"/>
        </w:rPr>
      </w:pPr>
      <w:r w:rsidRPr="00164B6C">
        <w:rPr>
          <w:rFonts w:ascii="Times New Roman" w:hAnsi="Times New Roman" w:cs="Times New Roman"/>
          <w:b/>
          <w:bCs/>
          <w:color w:val="auto"/>
        </w:rPr>
        <w:t xml:space="preserve">Оценка “5″ </w:t>
      </w:r>
    </w:p>
    <w:p w:rsidR="00C766CC" w:rsidRPr="00164B6C" w:rsidRDefault="00C766CC" w:rsidP="00A168FB">
      <w:pPr>
        <w:pStyle w:val="Default"/>
        <w:numPr>
          <w:ilvl w:val="0"/>
          <w:numId w:val="182"/>
        </w:numPr>
        <w:tabs>
          <w:tab w:val="left" w:pos="284"/>
        </w:tabs>
        <w:ind w:left="0" w:firstLine="0"/>
        <w:rPr>
          <w:rFonts w:ascii="Times New Roman" w:hAnsi="Times New Roman" w:cs="Times New Roman"/>
          <w:color w:val="auto"/>
        </w:rPr>
      </w:pPr>
      <w:r w:rsidRPr="00164B6C">
        <w:rPr>
          <w:rFonts w:ascii="Times New Roman" w:hAnsi="Times New Roman" w:cs="Times New Roman"/>
          <w:color w:val="auto"/>
        </w:rPr>
        <w:t xml:space="preserve">учащийся полностью справляется с поставленной целью урока; </w:t>
      </w:r>
    </w:p>
    <w:p w:rsidR="00C766CC" w:rsidRPr="00164B6C" w:rsidRDefault="00C766CC" w:rsidP="00A168FB">
      <w:pPr>
        <w:pStyle w:val="Default"/>
        <w:numPr>
          <w:ilvl w:val="0"/>
          <w:numId w:val="182"/>
        </w:numPr>
        <w:tabs>
          <w:tab w:val="left" w:pos="284"/>
        </w:tabs>
        <w:ind w:left="0" w:firstLine="0"/>
        <w:rPr>
          <w:rFonts w:ascii="Times New Roman" w:hAnsi="Times New Roman" w:cs="Times New Roman"/>
          <w:color w:val="auto"/>
        </w:rPr>
      </w:pPr>
      <w:r w:rsidRPr="00164B6C">
        <w:rPr>
          <w:rFonts w:ascii="Times New Roman" w:hAnsi="Times New Roman" w:cs="Times New Roman"/>
          <w:color w:val="auto"/>
        </w:rPr>
        <w:t xml:space="preserve">правильно излагает изученный материал и умеет применить полученные знания на практике; </w:t>
      </w:r>
    </w:p>
    <w:p w:rsidR="00C766CC" w:rsidRPr="00164B6C" w:rsidRDefault="00C766CC" w:rsidP="00A168FB">
      <w:pPr>
        <w:pStyle w:val="Default"/>
        <w:numPr>
          <w:ilvl w:val="0"/>
          <w:numId w:val="182"/>
        </w:numPr>
        <w:tabs>
          <w:tab w:val="left" w:pos="284"/>
        </w:tabs>
        <w:ind w:left="0" w:firstLine="0"/>
        <w:rPr>
          <w:rFonts w:ascii="Times New Roman" w:hAnsi="Times New Roman" w:cs="Times New Roman"/>
          <w:color w:val="auto"/>
        </w:rPr>
      </w:pPr>
      <w:r w:rsidRPr="00164B6C">
        <w:rPr>
          <w:rFonts w:ascii="Times New Roman" w:hAnsi="Times New Roman" w:cs="Times New Roman"/>
          <w:color w:val="auto"/>
        </w:rPr>
        <w:t xml:space="preserve">верно решает композицию рисунка, т.е. гармонично согласовывает между собой все компоненты изображения; </w:t>
      </w:r>
    </w:p>
    <w:p w:rsidR="00C766CC" w:rsidRPr="00164B6C" w:rsidRDefault="00C766CC" w:rsidP="00A168FB">
      <w:pPr>
        <w:pStyle w:val="Default"/>
        <w:numPr>
          <w:ilvl w:val="0"/>
          <w:numId w:val="182"/>
        </w:numPr>
        <w:tabs>
          <w:tab w:val="left" w:pos="284"/>
        </w:tabs>
        <w:ind w:left="0" w:firstLine="0"/>
        <w:rPr>
          <w:rFonts w:ascii="Times New Roman" w:hAnsi="Times New Roman" w:cs="Times New Roman"/>
          <w:color w:val="auto"/>
        </w:rPr>
      </w:pPr>
      <w:r w:rsidRPr="00164B6C">
        <w:rPr>
          <w:rFonts w:ascii="Times New Roman" w:hAnsi="Times New Roman" w:cs="Times New Roman"/>
          <w:color w:val="auto"/>
        </w:rPr>
        <w:t xml:space="preserve">умеет подметить и передать в изображении наиболее характерное. </w:t>
      </w:r>
    </w:p>
    <w:p w:rsidR="00C766CC" w:rsidRPr="00164B6C" w:rsidRDefault="00C766CC" w:rsidP="00A168FB">
      <w:pPr>
        <w:pStyle w:val="Default"/>
        <w:tabs>
          <w:tab w:val="left" w:pos="284"/>
        </w:tabs>
        <w:rPr>
          <w:rFonts w:ascii="Times New Roman" w:hAnsi="Times New Roman" w:cs="Times New Roman"/>
          <w:b/>
          <w:bCs/>
          <w:color w:val="auto"/>
        </w:rPr>
      </w:pPr>
      <w:r w:rsidRPr="00164B6C">
        <w:rPr>
          <w:rFonts w:ascii="Times New Roman" w:hAnsi="Times New Roman" w:cs="Times New Roman"/>
          <w:b/>
          <w:bCs/>
          <w:color w:val="auto"/>
        </w:rPr>
        <w:t xml:space="preserve">Оценка “4″ </w:t>
      </w:r>
    </w:p>
    <w:p w:rsidR="00C766CC" w:rsidRPr="00164B6C" w:rsidRDefault="00C766CC" w:rsidP="00A168FB">
      <w:pPr>
        <w:pStyle w:val="Default"/>
        <w:numPr>
          <w:ilvl w:val="0"/>
          <w:numId w:val="182"/>
        </w:numPr>
        <w:tabs>
          <w:tab w:val="left" w:pos="284"/>
        </w:tabs>
        <w:ind w:left="0" w:firstLine="0"/>
        <w:rPr>
          <w:rFonts w:ascii="Times New Roman" w:hAnsi="Times New Roman" w:cs="Times New Roman"/>
          <w:color w:val="auto"/>
        </w:rPr>
      </w:pPr>
      <w:r w:rsidRPr="00164B6C">
        <w:rPr>
          <w:rFonts w:ascii="Times New Roman" w:hAnsi="Times New Roman" w:cs="Times New Roman"/>
          <w:color w:val="auto"/>
        </w:rPr>
        <w:t>учащийся полностью овладел программным материалом, но при изложении его допу</w:t>
      </w:r>
      <w:r w:rsidRPr="00164B6C">
        <w:rPr>
          <w:rFonts w:ascii="Times New Roman" w:hAnsi="Times New Roman" w:cs="Times New Roman"/>
          <w:color w:val="auto"/>
        </w:rPr>
        <w:t>с</w:t>
      </w:r>
      <w:r w:rsidRPr="00164B6C">
        <w:rPr>
          <w:rFonts w:ascii="Times New Roman" w:hAnsi="Times New Roman" w:cs="Times New Roman"/>
          <w:color w:val="auto"/>
        </w:rPr>
        <w:t xml:space="preserve">кает неточности второстепенного характера; </w:t>
      </w:r>
    </w:p>
    <w:p w:rsidR="00C766CC" w:rsidRPr="00164B6C" w:rsidRDefault="00C766CC" w:rsidP="00A168FB">
      <w:pPr>
        <w:pStyle w:val="Default"/>
        <w:numPr>
          <w:ilvl w:val="0"/>
          <w:numId w:val="182"/>
        </w:numPr>
        <w:tabs>
          <w:tab w:val="left" w:pos="284"/>
        </w:tabs>
        <w:ind w:left="0" w:firstLine="0"/>
        <w:rPr>
          <w:rFonts w:ascii="Times New Roman" w:hAnsi="Times New Roman" w:cs="Times New Roman"/>
          <w:color w:val="auto"/>
        </w:rPr>
      </w:pPr>
      <w:r w:rsidRPr="00164B6C">
        <w:rPr>
          <w:rFonts w:ascii="Times New Roman" w:hAnsi="Times New Roman" w:cs="Times New Roman"/>
          <w:color w:val="auto"/>
        </w:rPr>
        <w:t xml:space="preserve">гармонично согласовывает между собой все компоненты изображения; </w:t>
      </w:r>
    </w:p>
    <w:p w:rsidR="00C766CC" w:rsidRPr="00164B6C" w:rsidRDefault="00C766CC" w:rsidP="00A168FB">
      <w:pPr>
        <w:pStyle w:val="Default"/>
        <w:numPr>
          <w:ilvl w:val="0"/>
          <w:numId w:val="182"/>
        </w:numPr>
        <w:tabs>
          <w:tab w:val="left" w:pos="284"/>
        </w:tabs>
        <w:ind w:left="0" w:firstLine="0"/>
        <w:rPr>
          <w:rFonts w:ascii="Times New Roman" w:hAnsi="Times New Roman" w:cs="Times New Roman"/>
          <w:color w:val="auto"/>
        </w:rPr>
      </w:pPr>
      <w:r w:rsidRPr="00164B6C">
        <w:rPr>
          <w:rFonts w:ascii="Times New Roman" w:hAnsi="Times New Roman" w:cs="Times New Roman"/>
          <w:color w:val="auto"/>
        </w:rPr>
        <w:t xml:space="preserve">умеет подметить, но не совсем точно передаёт в изображении наиболее характерное. </w:t>
      </w:r>
    </w:p>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b/>
          <w:bCs/>
          <w:color w:val="auto"/>
        </w:rPr>
        <w:t xml:space="preserve">Оценка “3″ </w:t>
      </w:r>
    </w:p>
    <w:p w:rsidR="00C766CC" w:rsidRPr="00164B6C" w:rsidRDefault="00C766CC" w:rsidP="00A168FB">
      <w:pPr>
        <w:pStyle w:val="Default"/>
        <w:numPr>
          <w:ilvl w:val="0"/>
          <w:numId w:val="182"/>
        </w:numPr>
        <w:tabs>
          <w:tab w:val="left" w:pos="284"/>
        </w:tabs>
        <w:ind w:left="0" w:firstLine="0"/>
        <w:rPr>
          <w:rFonts w:ascii="Times New Roman" w:hAnsi="Times New Roman" w:cs="Times New Roman"/>
          <w:color w:val="auto"/>
        </w:rPr>
      </w:pPr>
      <w:r w:rsidRPr="00164B6C">
        <w:rPr>
          <w:rFonts w:ascii="Times New Roman" w:hAnsi="Times New Roman" w:cs="Times New Roman"/>
          <w:color w:val="auto"/>
        </w:rPr>
        <w:t xml:space="preserve">учащийся слабо справляется с поставленной целью урока; </w:t>
      </w:r>
    </w:p>
    <w:p w:rsidR="00C766CC" w:rsidRPr="00164B6C" w:rsidRDefault="00C766CC" w:rsidP="00A168FB">
      <w:pPr>
        <w:pStyle w:val="Default"/>
        <w:numPr>
          <w:ilvl w:val="0"/>
          <w:numId w:val="182"/>
        </w:numPr>
        <w:tabs>
          <w:tab w:val="left" w:pos="284"/>
        </w:tabs>
        <w:ind w:left="0" w:firstLine="0"/>
        <w:rPr>
          <w:rFonts w:ascii="Times New Roman" w:hAnsi="Times New Roman" w:cs="Times New Roman"/>
          <w:color w:val="auto"/>
        </w:rPr>
      </w:pPr>
      <w:r w:rsidRPr="00164B6C">
        <w:rPr>
          <w:rFonts w:ascii="Times New Roman" w:hAnsi="Times New Roman" w:cs="Times New Roman"/>
          <w:color w:val="auto"/>
        </w:rPr>
        <w:t xml:space="preserve">допускает неточность в изложении изученного материала. </w:t>
      </w:r>
    </w:p>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b/>
          <w:bCs/>
          <w:color w:val="auto"/>
        </w:rPr>
        <w:t xml:space="preserve">Оценка “2″ </w:t>
      </w:r>
    </w:p>
    <w:p w:rsidR="00C766CC" w:rsidRPr="00164B6C" w:rsidRDefault="00C766CC" w:rsidP="00A168FB">
      <w:pPr>
        <w:pStyle w:val="Default"/>
        <w:numPr>
          <w:ilvl w:val="0"/>
          <w:numId w:val="182"/>
        </w:numPr>
        <w:tabs>
          <w:tab w:val="left" w:pos="284"/>
        </w:tabs>
        <w:ind w:left="0" w:firstLine="0"/>
        <w:rPr>
          <w:rFonts w:ascii="Times New Roman" w:hAnsi="Times New Roman" w:cs="Times New Roman"/>
          <w:color w:val="auto"/>
        </w:rPr>
      </w:pPr>
      <w:r w:rsidRPr="00164B6C">
        <w:rPr>
          <w:rFonts w:ascii="Times New Roman" w:hAnsi="Times New Roman" w:cs="Times New Roman"/>
          <w:color w:val="auto"/>
        </w:rPr>
        <w:t xml:space="preserve">учащийся допускает грубые ошибки в ответе; </w:t>
      </w:r>
    </w:p>
    <w:p w:rsidR="00C766CC" w:rsidRPr="00164B6C" w:rsidRDefault="00C766CC" w:rsidP="00A168FB">
      <w:pPr>
        <w:pStyle w:val="Default"/>
        <w:numPr>
          <w:ilvl w:val="0"/>
          <w:numId w:val="182"/>
        </w:numPr>
        <w:tabs>
          <w:tab w:val="left" w:pos="284"/>
        </w:tabs>
        <w:ind w:left="0" w:firstLine="0"/>
        <w:rPr>
          <w:rFonts w:ascii="Times New Roman" w:hAnsi="Times New Roman" w:cs="Times New Roman"/>
          <w:color w:val="auto"/>
        </w:rPr>
      </w:pPr>
      <w:r w:rsidRPr="00164B6C">
        <w:rPr>
          <w:rFonts w:ascii="Times New Roman" w:hAnsi="Times New Roman" w:cs="Times New Roman"/>
          <w:color w:val="auto"/>
        </w:rPr>
        <w:t xml:space="preserve">не справляется с поставленной целью урока; </w:t>
      </w:r>
    </w:p>
    <w:p w:rsidR="00C766CC" w:rsidRPr="00164B6C" w:rsidRDefault="00C766CC" w:rsidP="00A168FB">
      <w:pPr>
        <w:pStyle w:val="Default"/>
        <w:tabs>
          <w:tab w:val="left" w:pos="284"/>
        </w:tabs>
        <w:rPr>
          <w:rFonts w:ascii="Times New Roman" w:hAnsi="Times New Roman" w:cs="Times New Roman"/>
          <w:color w:val="auto"/>
        </w:rPr>
      </w:pPr>
      <w:r w:rsidRPr="00164B6C">
        <w:rPr>
          <w:rFonts w:ascii="Times New Roman" w:hAnsi="Times New Roman" w:cs="Times New Roman"/>
          <w:b/>
          <w:bCs/>
          <w:color w:val="auto"/>
        </w:rPr>
        <w:t xml:space="preserve">Оценка “1″ </w:t>
      </w:r>
    </w:p>
    <w:p w:rsidR="00C766CC" w:rsidRPr="00164B6C" w:rsidRDefault="00C766CC" w:rsidP="00A168FB">
      <w:pPr>
        <w:pStyle w:val="Default"/>
        <w:numPr>
          <w:ilvl w:val="0"/>
          <w:numId w:val="182"/>
        </w:numPr>
        <w:tabs>
          <w:tab w:val="left" w:pos="284"/>
        </w:tabs>
        <w:ind w:left="0" w:firstLine="0"/>
        <w:rPr>
          <w:rFonts w:ascii="Times New Roman" w:hAnsi="Times New Roman" w:cs="Times New Roman"/>
          <w:color w:val="auto"/>
        </w:rPr>
      </w:pPr>
      <w:r w:rsidRPr="00164B6C">
        <w:rPr>
          <w:rFonts w:ascii="Times New Roman" w:hAnsi="Times New Roman" w:cs="Times New Roman"/>
          <w:color w:val="auto"/>
        </w:rPr>
        <w:t>учащийся обнаруживает полное незнание учебного материала</w:t>
      </w:r>
    </w:p>
    <w:p w:rsidR="00C766CC" w:rsidRPr="00164B6C" w:rsidRDefault="00C766CC" w:rsidP="00A168FB">
      <w:pPr>
        <w:pStyle w:val="Default"/>
        <w:tabs>
          <w:tab w:val="left" w:pos="284"/>
        </w:tabs>
        <w:jc w:val="both"/>
        <w:rPr>
          <w:rFonts w:ascii="Times New Roman" w:hAnsi="Times New Roman" w:cs="Times New Roman"/>
          <w:b/>
          <w:bCs/>
          <w:color w:val="auto"/>
        </w:rPr>
      </w:pPr>
      <w:r w:rsidRPr="00164B6C">
        <w:rPr>
          <w:rFonts w:ascii="Times New Roman" w:hAnsi="Times New Roman" w:cs="Times New Roman"/>
          <w:b/>
          <w:bCs/>
          <w:color w:val="auto"/>
        </w:rPr>
        <w:t>Оценивание тестовых работ учащихся осуществляется в зависимости от процентн</w:t>
      </w:r>
      <w:r w:rsidRPr="00164B6C">
        <w:rPr>
          <w:rFonts w:ascii="Times New Roman" w:hAnsi="Times New Roman" w:cs="Times New Roman"/>
          <w:b/>
          <w:bCs/>
          <w:color w:val="auto"/>
        </w:rPr>
        <w:t>о</w:t>
      </w:r>
      <w:r w:rsidRPr="00164B6C">
        <w:rPr>
          <w:rFonts w:ascii="Times New Roman" w:hAnsi="Times New Roman" w:cs="Times New Roman"/>
          <w:b/>
          <w:bCs/>
          <w:color w:val="auto"/>
        </w:rPr>
        <w:t>го соотношения выполненных заданий. Оценивается работа следующим образом:</w:t>
      </w:r>
    </w:p>
    <w:p w:rsidR="00C766CC" w:rsidRPr="00164B6C" w:rsidRDefault="00C766CC" w:rsidP="00A168FB">
      <w:pPr>
        <w:pStyle w:val="Default"/>
        <w:tabs>
          <w:tab w:val="left" w:pos="284"/>
        </w:tabs>
        <w:jc w:val="both"/>
        <w:rPr>
          <w:rFonts w:ascii="Times New Roman" w:hAnsi="Times New Roman" w:cs="Times New Roman"/>
          <w:bCs/>
          <w:color w:val="auto"/>
        </w:rPr>
      </w:pPr>
      <w:r w:rsidRPr="00164B6C">
        <w:rPr>
          <w:rFonts w:ascii="Times New Roman" w:hAnsi="Times New Roman" w:cs="Times New Roman"/>
          <w:bCs/>
          <w:color w:val="auto"/>
        </w:rPr>
        <w:t>90-100% выполненных заданий оценка «5»</w:t>
      </w:r>
    </w:p>
    <w:p w:rsidR="00C766CC" w:rsidRPr="00164B6C" w:rsidRDefault="00C766CC" w:rsidP="00A168FB">
      <w:pPr>
        <w:pStyle w:val="Default"/>
        <w:tabs>
          <w:tab w:val="left" w:pos="284"/>
        </w:tabs>
        <w:jc w:val="both"/>
        <w:rPr>
          <w:rFonts w:ascii="Times New Roman" w:hAnsi="Times New Roman" w:cs="Times New Roman"/>
          <w:bCs/>
          <w:color w:val="auto"/>
        </w:rPr>
      </w:pPr>
      <w:r w:rsidRPr="00164B6C">
        <w:rPr>
          <w:rFonts w:ascii="Times New Roman" w:hAnsi="Times New Roman" w:cs="Times New Roman"/>
          <w:bCs/>
          <w:color w:val="auto"/>
        </w:rPr>
        <w:t>70-89% оценка «4»</w:t>
      </w:r>
    </w:p>
    <w:p w:rsidR="00C766CC" w:rsidRPr="00164B6C" w:rsidRDefault="00C766CC" w:rsidP="00A168FB">
      <w:pPr>
        <w:pStyle w:val="Default"/>
        <w:tabs>
          <w:tab w:val="left" w:pos="284"/>
        </w:tabs>
        <w:jc w:val="both"/>
        <w:rPr>
          <w:rFonts w:ascii="Times New Roman" w:hAnsi="Times New Roman" w:cs="Times New Roman"/>
          <w:color w:val="auto"/>
        </w:rPr>
      </w:pPr>
      <w:r w:rsidRPr="00164B6C">
        <w:rPr>
          <w:rFonts w:ascii="Times New Roman" w:hAnsi="Times New Roman" w:cs="Times New Roman"/>
          <w:bCs/>
          <w:color w:val="auto"/>
        </w:rPr>
        <w:t>50-69% оценка «3»</w:t>
      </w:r>
    </w:p>
    <w:p w:rsidR="00C766CC" w:rsidRPr="00164B6C" w:rsidRDefault="00C766CC" w:rsidP="00A168FB">
      <w:pPr>
        <w:tabs>
          <w:tab w:val="left" w:pos="284"/>
        </w:tabs>
        <w:spacing w:line="240" w:lineRule="auto"/>
        <w:rPr>
          <w:szCs w:val="24"/>
        </w:rPr>
      </w:pPr>
    </w:p>
    <w:p w:rsidR="00C766CC" w:rsidRPr="00164B6C" w:rsidRDefault="00C766CC" w:rsidP="00A168FB">
      <w:pPr>
        <w:pStyle w:val="Default"/>
        <w:tabs>
          <w:tab w:val="left" w:pos="284"/>
        </w:tabs>
        <w:jc w:val="both"/>
        <w:rPr>
          <w:rFonts w:ascii="Times New Roman" w:hAnsi="Times New Roman" w:cs="Times New Roman"/>
          <w:b/>
          <w:bCs/>
          <w:color w:val="auto"/>
        </w:rPr>
      </w:pPr>
    </w:p>
    <w:p w:rsidR="00C766CC" w:rsidRPr="00164B6C" w:rsidRDefault="00C766CC" w:rsidP="00A168FB">
      <w:pPr>
        <w:tabs>
          <w:tab w:val="left" w:pos="284"/>
        </w:tabs>
        <w:spacing w:line="240" w:lineRule="auto"/>
        <w:rPr>
          <w:szCs w:val="24"/>
        </w:rPr>
      </w:pPr>
    </w:p>
    <w:p w:rsidR="00C766CC" w:rsidRPr="00164B6C" w:rsidRDefault="00C766CC" w:rsidP="00A168FB">
      <w:pPr>
        <w:tabs>
          <w:tab w:val="left" w:pos="284"/>
        </w:tabs>
        <w:spacing w:line="240" w:lineRule="auto"/>
        <w:jc w:val="center"/>
        <w:rPr>
          <w:b/>
          <w:szCs w:val="24"/>
        </w:rPr>
      </w:pPr>
    </w:p>
    <w:sectPr w:rsidR="00C766CC" w:rsidRPr="00164B6C" w:rsidSect="00781F11">
      <w:footerReference w:type="default" r:id="rId72"/>
      <w:pgSz w:w="11906" w:h="16838"/>
      <w:pgMar w:top="1134" w:right="850" w:bottom="1134" w:left="1701" w:header="680" w:footer="567"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62B7" w:rsidRDefault="008562B7" w:rsidP="00B540EE">
      <w:pPr>
        <w:spacing w:line="240" w:lineRule="auto"/>
      </w:pPr>
      <w:r>
        <w:separator/>
      </w:r>
    </w:p>
  </w:endnote>
  <w:endnote w:type="continuationSeparator" w:id="1">
    <w:p w:rsidR="008562B7" w:rsidRDefault="008562B7" w:rsidP="00B540E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charset w:val="80"/>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Gabriola"/>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Georgia">
    <w:panose1 w:val="02040502050405020303"/>
    <w:charset w:val="CC"/>
    <w:family w:val="roman"/>
    <w:pitch w:val="variable"/>
    <w:sig w:usb0="00000287" w:usb1="00000000" w:usb2="00000000" w:usb3="00000000" w:csb0="0000009F" w:csb1="00000000"/>
  </w:font>
  <w:font w:name="SL_Times New Roman">
    <w:altName w:val="Times New Roman"/>
    <w:charset w:val="CC"/>
    <w:family w:val="roman"/>
    <w:pitch w:val="variable"/>
    <w:sig w:usb0="00000001"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7003313"/>
      <w:docPartObj>
        <w:docPartGallery w:val="Page Numbers (Bottom of Page)"/>
        <w:docPartUnique/>
      </w:docPartObj>
    </w:sdtPr>
    <w:sdtContent>
      <w:p w:rsidR="008562B7" w:rsidRDefault="00AA1530">
        <w:pPr>
          <w:pStyle w:val="af"/>
          <w:jc w:val="center"/>
        </w:pPr>
        <w:fldSimple w:instr=" PAGE   \* MERGEFORMAT ">
          <w:r w:rsidR="00BC33BC">
            <w:rPr>
              <w:noProof/>
            </w:rPr>
            <w:t>3</w:t>
          </w:r>
        </w:fldSimple>
      </w:p>
    </w:sdtContent>
  </w:sdt>
  <w:p w:rsidR="008562B7" w:rsidRDefault="008562B7">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62B7" w:rsidRDefault="008562B7" w:rsidP="00B540EE">
      <w:pPr>
        <w:spacing w:line="240" w:lineRule="auto"/>
      </w:pPr>
      <w:r>
        <w:separator/>
      </w:r>
    </w:p>
  </w:footnote>
  <w:footnote w:type="continuationSeparator" w:id="1">
    <w:p w:rsidR="008562B7" w:rsidRDefault="008562B7" w:rsidP="00B540EE">
      <w:pPr>
        <w:spacing w:line="240" w:lineRule="auto"/>
      </w:pPr>
      <w:r>
        <w:continuationSeparator/>
      </w:r>
    </w:p>
  </w:footnote>
  <w:footnote w:id="2">
    <w:p w:rsidR="008562B7" w:rsidRDefault="008562B7"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3">
    <w:p w:rsidR="008562B7" w:rsidRDefault="008562B7"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4">
    <w:p w:rsidR="008562B7" w:rsidRDefault="008562B7"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5">
    <w:p w:rsidR="008562B7" w:rsidRDefault="008562B7"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6">
    <w:p w:rsidR="008562B7" w:rsidRDefault="008562B7"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w:t>
      </w:r>
      <w:r>
        <w:t>м</w:t>
      </w:r>
      <w:r>
        <w:t>плекса, использовать понятие и его свойства при проведении рассуждений, доказательств, решении задач.</w:t>
      </w:r>
    </w:p>
  </w:footnote>
  <w:footnote w:id="7">
    <w:p w:rsidR="008562B7" w:rsidRPr="00C1401F" w:rsidRDefault="008562B7" w:rsidP="002F5340">
      <w:pPr>
        <w:pStyle w:val="af4"/>
        <w:rPr>
          <w:sz w:val="18"/>
          <w:szCs w:val="18"/>
        </w:rPr>
      </w:pPr>
      <w:r w:rsidRPr="00451AC4">
        <w:rPr>
          <w:rStyle w:val="af3"/>
          <w:sz w:val="22"/>
          <w:szCs w:val="22"/>
        </w:rPr>
        <w:footnoteRef/>
      </w:r>
      <w:r w:rsidRPr="00C1401F">
        <w:rPr>
          <w:sz w:val="18"/>
          <w:szCs w:val="18"/>
        </w:rPr>
        <w:t>Осуществляется в соответствии со статьей № 92 Федерального закона «Об образовании в Российской Федерации»</w:t>
      </w:r>
    </w:p>
  </w:footnote>
  <w:footnote w:id="8">
    <w:p w:rsidR="008562B7" w:rsidRPr="00C1401F" w:rsidRDefault="008562B7" w:rsidP="002F5340">
      <w:pPr>
        <w:pStyle w:val="af4"/>
        <w:rPr>
          <w:sz w:val="18"/>
          <w:szCs w:val="18"/>
        </w:rPr>
      </w:pPr>
      <w:r w:rsidRPr="00C1401F">
        <w:rPr>
          <w:rStyle w:val="af3"/>
          <w:sz w:val="18"/>
          <w:szCs w:val="18"/>
        </w:rPr>
        <w:footnoteRef/>
      </w:r>
      <w:r w:rsidRPr="00C1401F">
        <w:rPr>
          <w:sz w:val="18"/>
          <w:szCs w:val="18"/>
        </w:rPr>
        <w:t xml:space="preserve"> Осуществляется в соответствии со статьей № 95 Федерального закона «Об образовании в Российской Федерации»</w:t>
      </w:r>
    </w:p>
  </w:footnote>
  <w:footnote w:id="9">
    <w:p w:rsidR="008562B7" w:rsidRDefault="008562B7" w:rsidP="002F5340">
      <w:pPr>
        <w:pStyle w:val="af4"/>
      </w:pPr>
      <w:r w:rsidRPr="00C1401F">
        <w:rPr>
          <w:rStyle w:val="af3"/>
          <w:sz w:val="18"/>
          <w:szCs w:val="18"/>
        </w:rPr>
        <w:footnoteRef/>
      </w:r>
      <w:r w:rsidRPr="00C1401F">
        <w:rPr>
          <w:sz w:val="18"/>
          <w:szCs w:val="18"/>
        </w:rPr>
        <w:t xml:space="preserve"> Осуществляется в соответствии со статьей № 97 Федерального закона «Об образовании в Российской Федерации»</w:t>
      </w:r>
    </w:p>
  </w:footnote>
  <w:footnote w:id="10">
    <w:p w:rsidR="008562B7" w:rsidRPr="00C1401F" w:rsidRDefault="008562B7" w:rsidP="0012121B">
      <w:pPr>
        <w:pStyle w:val="afffa"/>
        <w:spacing w:line="240" w:lineRule="auto"/>
        <w:ind w:firstLine="709"/>
        <w:rPr>
          <w:sz w:val="18"/>
          <w:szCs w:val="18"/>
          <w:lang w:eastAsia="ru-RU"/>
        </w:rPr>
      </w:pPr>
      <w:r w:rsidRPr="00C1401F">
        <w:rPr>
          <w:rStyle w:val="af3"/>
          <w:sz w:val="18"/>
          <w:szCs w:val="18"/>
        </w:rPr>
        <w:footnoteRef/>
      </w:r>
      <w:r w:rsidRPr="00C1401F">
        <w:rPr>
          <w:rStyle w:val="dash041e0431044b0447043d044b0439char1"/>
          <w:b/>
          <w:sz w:val="18"/>
          <w:szCs w:val="18"/>
        </w:rPr>
        <w:t xml:space="preserve"> Накопленная оценка </w:t>
      </w:r>
      <w:r w:rsidRPr="00C1401F">
        <w:rPr>
          <w:rStyle w:val="dash041e0431044b0447043d044b0439char1"/>
          <w:sz w:val="18"/>
          <w:szCs w:val="18"/>
        </w:rPr>
        <w:t xml:space="preserve">рассматривается как </w:t>
      </w:r>
      <w:r w:rsidRPr="00C1401F">
        <w:rPr>
          <w:rStyle w:val="dash041e0431044b0447043d044b0439char1"/>
          <w:b/>
          <w:sz w:val="18"/>
          <w:szCs w:val="18"/>
        </w:rPr>
        <w:t>способ фиксации освоения учащимся основных умений</w:t>
      </w:r>
      <w:r w:rsidRPr="00C1401F">
        <w:rPr>
          <w:rStyle w:val="dash041e0431044b0447043d044b0439char1"/>
          <w:sz w:val="18"/>
          <w:szCs w:val="18"/>
        </w:rPr>
        <w:t>, хара</w:t>
      </w:r>
      <w:r w:rsidRPr="00C1401F">
        <w:rPr>
          <w:rStyle w:val="dash041e0431044b0447043d044b0439char1"/>
          <w:sz w:val="18"/>
          <w:szCs w:val="18"/>
        </w:rPr>
        <w:t>к</w:t>
      </w:r>
      <w:r w:rsidRPr="00C1401F">
        <w:rPr>
          <w:rStyle w:val="dash041e0431044b0447043d044b0439char1"/>
          <w:sz w:val="18"/>
          <w:szCs w:val="18"/>
        </w:rPr>
        <w:t>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w:t>
      </w:r>
      <w:r w:rsidRPr="00C1401F">
        <w:rPr>
          <w:rStyle w:val="dash041e0431044b0447043d044b0439char1"/>
          <w:sz w:val="18"/>
          <w:szCs w:val="18"/>
        </w:rPr>
        <w:t>о</w:t>
      </w:r>
      <w:r w:rsidRPr="00C1401F">
        <w:rPr>
          <w:rStyle w:val="dash041e0431044b0447043d044b0439char1"/>
          <w:sz w:val="18"/>
          <w:szCs w:val="18"/>
        </w:rPr>
        <w:t>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w:t>
      </w:r>
      <w:r w:rsidRPr="00C1401F">
        <w:rPr>
          <w:rStyle w:val="dash041e0431044b0447043d044b0439char1"/>
          <w:sz w:val="18"/>
          <w:szCs w:val="18"/>
        </w:rPr>
        <w:t>е</w:t>
      </w:r>
      <w:r w:rsidRPr="00C1401F">
        <w:rPr>
          <w:rStyle w:val="dash041e0431044b0447043d044b0439char1"/>
          <w:sz w:val="18"/>
          <w:szCs w:val="18"/>
        </w:rPr>
        <w:t>жания, а также с оценкой готовности и способности делать осознанный выбор профиля обучения, продемонстрирова</w:t>
      </w:r>
      <w:r w:rsidRPr="00C1401F">
        <w:rPr>
          <w:rStyle w:val="dash041e0431044b0447043d044b0439char1"/>
          <w:sz w:val="18"/>
          <w:szCs w:val="18"/>
        </w:rPr>
        <w:t>н</w:t>
      </w:r>
      <w:r w:rsidRPr="00C1401F">
        <w:rPr>
          <w:rStyle w:val="dash041e0431044b0447043d044b0439char1"/>
          <w:sz w:val="18"/>
          <w:szCs w:val="18"/>
        </w:rPr>
        <w:t>ных в ходе внутришкольных мониторингов и в) той части предметных, метапредметных и личностных результатов, о</w:t>
      </w:r>
      <w:r w:rsidRPr="00C1401F">
        <w:rPr>
          <w:rStyle w:val="dash041e0431044b0447043d044b0439char1"/>
          <w:sz w:val="18"/>
          <w:szCs w:val="18"/>
        </w:rPr>
        <w:t>т</w:t>
      </w:r>
      <w:r w:rsidRPr="00C1401F">
        <w:rPr>
          <w:rStyle w:val="dash041e0431044b0447043d044b0439char1"/>
          <w:sz w:val="18"/>
          <w:szCs w:val="18"/>
        </w:rPr>
        <w:t>раженных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8562B7" w:rsidRDefault="008562B7">
      <w:pPr>
        <w:pStyle w:val="af4"/>
      </w:pPr>
    </w:p>
  </w:footnote>
  <w:footnote w:id="11">
    <w:p w:rsidR="008562B7" w:rsidRPr="00C1401F" w:rsidRDefault="008562B7" w:rsidP="002F5340">
      <w:pPr>
        <w:pStyle w:val="af4"/>
        <w:jc w:val="both"/>
        <w:rPr>
          <w:sz w:val="18"/>
          <w:szCs w:val="18"/>
        </w:rPr>
      </w:pPr>
      <w:r w:rsidRPr="00B222AB">
        <w:rPr>
          <w:rStyle w:val="af3"/>
        </w:rPr>
        <w:footnoteRef/>
      </w:r>
      <w:r w:rsidRPr="00C1401F">
        <w:rPr>
          <w:bCs/>
          <w:iCs/>
          <w:sz w:val="18"/>
          <w:szCs w:val="18"/>
        </w:rPr>
        <w:t>См.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0"/>
    <w:lvl w:ilvl="0" w:tplc="000F4241">
      <w:start w:val="1"/>
      <w:numFmt w:val="bullet"/>
      <w:lvlText w:val="-"/>
      <w:lvlJc w:val="left"/>
      <w:rPr>
        <w:sz w:val="28"/>
        <w:szCs w:val="28"/>
      </w:rPr>
    </w:lvl>
    <w:lvl w:ilvl="1" w:tplc="000F4242">
      <w:start w:val="1"/>
      <w:numFmt w:val="bullet"/>
      <w:lvlText w:val="-"/>
      <w:lvlJc w:val="left"/>
      <w:rPr>
        <w:sz w:val="28"/>
        <w:szCs w:val="28"/>
      </w:rPr>
    </w:lvl>
    <w:lvl w:ilvl="2" w:tplc="000F4243">
      <w:start w:val="1"/>
      <w:numFmt w:val="bullet"/>
      <w:lvlText w:val="-"/>
      <w:lvlJc w:val="left"/>
      <w:rPr>
        <w:sz w:val="28"/>
        <w:szCs w:val="28"/>
      </w:rPr>
    </w:lvl>
    <w:lvl w:ilvl="3" w:tplc="000F4244">
      <w:start w:val="1"/>
      <w:numFmt w:val="bullet"/>
      <w:lvlText w:val="-"/>
      <w:lvlJc w:val="left"/>
      <w:rPr>
        <w:sz w:val="28"/>
        <w:szCs w:val="28"/>
      </w:rPr>
    </w:lvl>
    <w:lvl w:ilvl="4" w:tplc="000F4245">
      <w:start w:val="1"/>
      <w:numFmt w:val="bullet"/>
      <w:lvlText w:val="-"/>
      <w:lvlJc w:val="left"/>
      <w:rPr>
        <w:sz w:val="28"/>
        <w:szCs w:val="28"/>
      </w:rPr>
    </w:lvl>
    <w:lvl w:ilvl="5" w:tplc="000F4246">
      <w:start w:val="1"/>
      <w:numFmt w:val="bullet"/>
      <w:lvlText w:val="-"/>
      <w:lvlJc w:val="left"/>
      <w:rPr>
        <w:sz w:val="28"/>
        <w:szCs w:val="28"/>
      </w:rPr>
    </w:lvl>
    <w:lvl w:ilvl="6" w:tplc="000F4247">
      <w:start w:val="1"/>
      <w:numFmt w:val="bullet"/>
      <w:lvlText w:val="-"/>
      <w:lvlJc w:val="left"/>
      <w:rPr>
        <w:sz w:val="28"/>
        <w:szCs w:val="28"/>
      </w:rPr>
    </w:lvl>
    <w:lvl w:ilvl="7" w:tplc="000F4248">
      <w:start w:val="1"/>
      <w:numFmt w:val="bullet"/>
      <w:lvlText w:val="-"/>
      <w:lvlJc w:val="left"/>
      <w:rPr>
        <w:sz w:val="28"/>
        <w:szCs w:val="28"/>
      </w:rPr>
    </w:lvl>
    <w:lvl w:ilvl="8" w:tplc="000F4249">
      <w:start w:val="1"/>
      <w:numFmt w:val="bullet"/>
      <w:lvlText w:val="-"/>
      <w:lvlJc w:val="left"/>
      <w:rPr>
        <w:sz w:val="28"/>
        <w:szCs w:val="28"/>
      </w:rPr>
    </w:lvl>
  </w:abstractNum>
  <w:abstractNum w:abstractNumId="1">
    <w:nsid w:val="00000005"/>
    <w:multiLevelType w:val="multilevel"/>
    <w:tmpl w:val="00000005"/>
    <w:name w:val="WWNum4"/>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2">
    <w:nsid w:val="0000000B"/>
    <w:multiLevelType w:val="multilevel"/>
    <w:tmpl w:val="0000000A"/>
    <w:lvl w:ilvl="0">
      <w:start w:val="1"/>
      <w:numFmt w:val="bullet"/>
      <w:pStyle w:val="1"/>
      <w:lvlText w:val="•"/>
      <w:lvlJc w:val="left"/>
      <w:rPr>
        <w:rFonts w:ascii="Times New Roman" w:hAnsi="Times New Roman"/>
        <w:b w:val="0"/>
        <w:i w:val="0"/>
        <w:smallCaps w:val="0"/>
        <w:strike w:val="0"/>
        <w:color w:val="000000"/>
        <w:spacing w:val="0"/>
        <w:w w:val="100"/>
        <w:position w:val="0"/>
        <w:sz w:val="22"/>
        <w:u w:val="none"/>
      </w:rPr>
    </w:lvl>
    <w:lvl w:ilvl="1">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nsid w:val="0000000C"/>
    <w:multiLevelType w:val="multilevel"/>
    <w:tmpl w:val="0000000C"/>
    <w:name w:val="WWNum11"/>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4">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2">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nsid w:val="0568265B"/>
    <w:multiLevelType w:val="hybridMultilevel"/>
    <w:tmpl w:val="5CE05AC4"/>
    <w:lvl w:ilvl="0" w:tplc="61BCC11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6D546F0"/>
    <w:multiLevelType w:val="hybridMultilevel"/>
    <w:tmpl w:val="75D022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C3F771B"/>
    <w:multiLevelType w:val="hybridMultilevel"/>
    <w:tmpl w:val="0E7059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0C9010A5"/>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0F3E7A96"/>
    <w:multiLevelType w:val="hybridMultilevel"/>
    <w:tmpl w:val="18A604CA"/>
    <w:lvl w:ilvl="0" w:tplc="04190001">
      <w:start w:val="1"/>
      <w:numFmt w:val="bullet"/>
      <w:lvlText w:val=""/>
      <w:lvlJc w:val="left"/>
      <w:pPr>
        <w:tabs>
          <w:tab w:val="num" w:pos="720"/>
        </w:tabs>
        <w:ind w:left="720" w:hanging="360"/>
      </w:pPr>
      <w:rPr>
        <w:rFonts w:ascii="Symbol" w:hAnsi="Symbol" w:hint="default"/>
      </w:rPr>
    </w:lvl>
    <w:lvl w:ilvl="1" w:tplc="33EC3B0C">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21B3A65"/>
    <w:multiLevelType w:val="hybridMultilevel"/>
    <w:tmpl w:val="022E209C"/>
    <w:lvl w:ilvl="0" w:tplc="706EC06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3276460"/>
    <w:multiLevelType w:val="hybridMultilevel"/>
    <w:tmpl w:val="16E476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7">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04D6E91"/>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9">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7">
    <w:nsid w:val="248650E1"/>
    <w:multiLevelType w:val="hybridMultilevel"/>
    <w:tmpl w:val="0B3C4D6A"/>
    <w:lvl w:ilvl="0" w:tplc="706EC06C">
      <w:start w:val="1"/>
      <w:numFmt w:val="bullet"/>
      <w:lvlText w:val="-"/>
      <w:lvlJc w:val="left"/>
      <w:pPr>
        <w:ind w:left="1429" w:hanging="360"/>
      </w:pPr>
      <w:rPr>
        <w:rFonts w:ascii="Courier New" w:hAnsi="Courier New"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9">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2">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nsid w:val="28C015B9"/>
    <w:multiLevelType w:val="hybridMultilevel"/>
    <w:tmpl w:val="1A441B12"/>
    <w:lvl w:ilvl="0" w:tplc="0874B0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nsid w:val="28DD5820"/>
    <w:multiLevelType w:val="hybridMultilevel"/>
    <w:tmpl w:val="3DB229FE"/>
    <w:lvl w:ilvl="0" w:tplc="FFEA720C">
      <w:numFmt w:val="bullet"/>
      <w:lvlText w:val="•"/>
      <w:lvlJc w:val="left"/>
      <w:pPr>
        <w:ind w:left="1287" w:hanging="360"/>
      </w:pPr>
      <w:rPr>
        <w:rFonts w:ascii="Times New Roman" w:eastAsia="Times New Roman" w:hAnsi="Times New Roman" w:hint="default"/>
      </w:rPr>
    </w:lvl>
    <w:lvl w:ilvl="1" w:tplc="04440003" w:tentative="1">
      <w:start w:val="1"/>
      <w:numFmt w:val="bullet"/>
      <w:lvlText w:val="o"/>
      <w:lvlJc w:val="left"/>
      <w:pPr>
        <w:ind w:left="2007" w:hanging="360"/>
      </w:pPr>
      <w:rPr>
        <w:rFonts w:ascii="Courier New" w:hAnsi="Courier New" w:cs="Courier New" w:hint="default"/>
      </w:rPr>
    </w:lvl>
    <w:lvl w:ilvl="2" w:tplc="04440005" w:tentative="1">
      <w:start w:val="1"/>
      <w:numFmt w:val="bullet"/>
      <w:lvlText w:val=""/>
      <w:lvlJc w:val="left"/>
      <w:pPr>
        <w:ind w:left="2727" w:hanging="360"/>
      </w:pPr>
      <w:rPr>
        <w:rFonts w:ascii="Wingdings" w:hAnsi="Wingdings" w:hint="default"/>
      </w:rPr>
    </w:lvl>
    <w:lvl w:ilvl="3" w:tplc="04440001" w:tentative="1">
      <w:start w:val="1"/>
      <w:numFmt w:val="bullet"/>
      <w:lvlText w:val=""/>
      <w:lvlJc w:val="left"/>
      <w:pPr>
        <w:ind w:left="3447" w:hanging="360"/>
      </w:pPr>
      <w:rPr>
        <w:rFonts w:ascii="Symbol" w:hAnsi="Symbol" w:hint="default"/>
      </w:rPr>
    </w:lvl>
    <w:lvl w:ilvl="4" w:tplc="04440003" w:tentative="1">
      <w:start w:val="1"/>
      <w:numFmt w:val="bullet"/>
      <w:lvlText w:val="o"/>
      <w:lvlJc w:val="left"/>
      <w:pPr>
        <w:ind w:left="4167" w:hanging="360"/>
      </w:pPr>
      <w:rPr>
        <w:rFonts w:ascii="Courier New" w:hAnsi="Courier New" w:cs="Courier New" w:hint="default"/>
      </w:rPr>
    </w:lvl>
    <w:lvl w:ilvl="5" w:tplc="04440005" w:tentative="1">
      <w:start w:val="1"/>
      <w:numFmt w:val="bullet"/>
      <w:lvlText w:val=""/>
      <w:lvlJc w:val="left"/>
      <w:pPr>
        <w:ind w:left="4887" w:hanging="360"/>
      </w:pPr>
      <w:rPr>
        <w:rFonts w:ascii="Wingdings" w:hAnsi="Wingdings" w:hint="default"/>
      </w:rPr>
    </w:lvl>
    <w:lvl w:ilvl="6" w:tplc="04440001" w:tentative="1">
      <w:start w:val="1"/>
      <w:numFmt w:val="bullet"/>
      <w:lvlText w:val=""/>
      <w:lvlJc w:val="left"/>
      <w:pPr>
        <w:ind w:left="5607" w:hanging="360"/>
      </w:pPr>
      <w:rPr>
        <w:rFonts w:ascii="Symbol" w:hAnsi="Symbol" w:hint="default"/>
      </w:rPr>
    </w:lvl>
    <w:lvl w:ilvl="7" w:tplc="04440003" w:tentative="1">
      <w:start w:val="1"/>
      <w:numFmt w:val="bullet"/>
      <w:lvlText w:val="o"/>
      <w:lvlJc w:val="left"/>
      <w:pPr>
        <w:ind w:left="6327" w:hanging="360"/>
      </w:pPr>
      <w:rPr>
        <w:rFonts w:ascii="Courier New" w:hAnsi="Courier New" w:cs="Courier New" w:hint="default"/>
      </w:rPr>
    </w:lvl>
    <w:lvl w:ilvl="8" w:tplc="04440005" w:tentative="1">
      <w:start w:val="1"/>
      <w:numFmt w:val="bullet"/>
      <w:lvlText w:val=""/>
      <w:lvlJc w:val="left"/>
      <w:pPr>
        <w:ind w:left="7047" w:hanging="360"/>
      </w:pPr>
      <w:rPr>
        <w:rFonts w:ascii="Wingdings" w:hAnsi="Wingdings" w:hint="default"/>
      </w:rPr>
    </w:lvl>
  </w:abstractNum>
  <w:abstractNum w:abstractNumId="66">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2A1643AB"/>
    <w:multiLevelType w:val="hybridMultilevel"/>
    <w:tmpl w:val="85929B46"/>
    <w:lvl w:ilvl="0" w:tplc="CDEC9144">
      <w:start w:val="1"/>
      <w:numFmt w:val="bullet"/>
      <w:lvlText w:val=""/>
      <w:lvlJc w:val="left"/>
      <w:pPr>
        <w:tabs>
          <w:tab w:val="num" w:pos="1854"/>
        </w:tabs>
        <w:ind w:left="1854" w:hanging="360"/>
      </w:pPr>
      <w:rPr>
        <w:rFonts w:ascii="Symbol" w:hAnsi="Symbol" w:hint="default"/>
        <w:color w:val="auto"/>
      </w:rPr>
    </w:lvl>
    <w:lvl w:ilvl="1" w:tplc="04440003" w:tentative="1">
      <w:start w:val="1"/>
      <w:numFmt w:val="bullet"/>
      <w:lvlText w:val="o"/>
      <w:lvlJc w:val="left"/>
      <w:pPr>
        <w:ind w:left="2007" w:hanging="360"/>
      </w:pPr>
      <w:rPr>
        <w:rFonts w:ascii="Courier New" w:hAnsi="Courier New" w:cs="Courier New" w:hint="default"/>
      </w:rPr>
    </w:lvl>
    <w:lvl w:ilvl="2" w:tplc="04440005" w:tentative="1">
      <w:start w:val="1"/>
      <w:numFmt w:val="bullet"/>
      <w:lvlText w:val=""/>
      <w:lvlJc w:val="left"/>
      <w:pPr>
        <w:ind w:left="2727" w:hanging="360"/>
      </w:pPr>
      <w:rPr>
        <w:rFonts w:ascii="Wingdings" w:hAnsi="Wingdings" w:hint="default"/>
      </w:rPr>
    </w:lvl>
    <w:lvl w:ilvl="3" w:tplc="04440001" w:tentative="1">
      <w:start w:val="1"/>
      <w:numFmt w:val="bullet"/>
      <w:lvlText w:val=""/>
      <w:lvlJc w:val="left"/>
      <w:pPr>
        <w:ind w:left="3447" w:hanging="360"/>
      </w:pPr>
      <w:rPr>
        <w:rFonts w:ascii="Symbol" w:hAnsi="Symbol" w:hint="default"/>
      </w:rPr>
    </w:lvl>
    <w:lvl w:ilvl="4" w:tplc="04440003" w:tentative="1">
      <w:start w:val="1"/>
      <w:numFmt w:val="bullet"/>
      <w:lvlText w:val="o"/>
      <w:lvlJc w:val="left"/>
      <w:pPr>
        <w:ind w:left="4167" w:hanging="360"/>
      </w:pPr>
      <w:rPr>
        <w:rFonts w:ascii="Courier New" w:hAnsi="Courier New" w:cs="Courier New" w:hint="default"/>
      </w:rPr>
    </w:lvl>
    <w:lvl w:ilvl="5" w:tplc="04440005" w:tentative="1">
      <w:start w:val="1"/>
      <w:numFmt w:val="bullet"/>
      <w:lvlText w:val=""/>
      <w:lvlJc w:val="left"/>
      <w:pPr>
        <w:ind w:left="4887" w:hanging="360"/>
      </w:pPr>
      <w:rPr>
        <w:rFonts w:ascii="Wingdings" w:hAnsi="Wingdings" w:hint="default"/>
      </w:rPr>
    </w:lvl>
    <w:lvl w:ilvl="6" w:tplc="04440001" w:tentative="1">
      <w:start w:val="1"/>
      <w:numFmt w:val="bullet"/>
      <w:lvlText w:val=""/>
      <w:lvlJc w:val="left"/>
      <w:pPr>
        <w:ind w:left="5607" w:hanging="360"/>
      </w:pPr>
      <w:rPr>
        <w:rFonts w:ascii="Symbol" w:hAnsi="Symbol" w:hint="default"/>
      </w:rPr>
    </w:lvl>
    <w:lvl w:ilvl="7" w:tplc="04440003" w:tentative="1">
      <w:start w:val="1"/>
      <w:numFmt w:val="bullet"/>
      <w:lvlText w:val="o"/>
      <w:lvlJc w:val="left"/>
      <w:pPr>
        <w:ind w:left="6327" w:hanging="360"/>
      </w:pPr>
      <w:rPr>
        <w:rFonts w:ascii="Courier New" w:hAnsi="Courier New" w:cs="Courier New" w:hint="default"/>
      </w:rPr>
    </w:lvl>
    <w:lvl w:ilvl="8" w:tplc="04440005" w:tentative="1">
      <w:start w:val="1"/>
      <w:numFmt w:val="bullet"/>
      <w:lvlText w:val=""/>
      <w:lvlJc w:val="left"/>
      <w:pPr>
        <w:ind w:left="7047" w:hanging="360"/>
      </w:pPr>
      <w:rPr>
        <w:rFonts w:ascii="Wingdings" w:hAnsi="Wingdings" w:hint="default"/>
      </w:rPr>
    </w:lvl>
  </w:abstractNum>
  <w:abstractNum w:abstractNumId="68">
    <w:nsid w:val="2B161627"/>
    <w:multiLevelType w:val="hybridMultilevel"/>
    <w:tmpl w:val="099E4D12"/>
    <w:lvl w:ilvl="0" w:tplc="CDEC914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0">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1">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72">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7">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1">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2">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6">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nsid w:val="38542E60"/>
    <w:multiLevelType w:val="hybridMultilevel"/>
    <w:tmpl w:val="CB6ECCA6"/>
    <w:lvl w:ilvl="0" w:tplc="489CD4B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9">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0">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146"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1">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3">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5">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nsid w:val="3E5914BC"/>
    <w:multiLevelType w:val="multilevel"/>
    <w:tmpl w:val="2C447F7A"/>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9">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2">
    <w:nsid w:val="3F973F13"/>
    <w:multiLevelType w:val="hybridMultilevel"/>
    <w:tmpl w:val="DE6C67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2">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4">
    <w:nsid w:val="45C846BC"/>
    <w:multiLevelType w:val="hybridMultilevel"/>
    <w:tmpl w:val="D994A04C"/>
    <w:lvl w:ilvl="0" w:tplc="CDEC9144">
      <w:start w:val="1"/>
      <w:numFmt w:val="bullet"/>
      <w:lvlText w:val=""/>
      <w:lvlJc w:val="left"/>
      <w:pPr>
        <w:tabs>
          <w:tab w:val="num" w:pos="1854"/>
        </w:tabs>
        <w:ind w:left="1854" w:hanging="360"/>
      </w:pPr>
      <w:rPr>
        <w:rFonts w:ascii="Symbol" w:hAnsi="Symbol" w:hint="default"/>
        <w:color w:val="auto"/>
      </w:rPr>
    </w:lvl>
    <w:lvl w:ilvl="1" w:tplc="04440003" w:tentative="1">
      <w:start w:val="1"/>
      <w:numFmt w:val="bullet"/>
      <w:lvlText w:val="o"/>
      <w:lvlJc w:val="left"/>
      <w:pPr>
        <w:ind w:left="2007" w:hanging="360"/>
      </w:pPr>
      <w:rPr>
        <w:rFonts w:ascii="Courier New" w:hAnsi="Courier New" w:cs="Courier New" w:hint="default"/>
      </w:rPr>
    </w:lvl>
    <w:lvl w:ilvl="2" w:tplc="04440005" w:tentative="1">
      <w:start w:val="1"/>
      <w:numFmt w:val="bullet"/>
      <w:lvlText w:val=""/>
      <w:lvlJc w:val="left"/>
      <w:pPr>
        <w:ind w:left="2727" w:hanging="360"/>
      </w:pPr>
      <w:rPr>
        <w:rFonts w:ascii="Wingdings" w:hAnsi="Wingdings" w:hint="default"/>
      </w:rPr>
    </w:lvl>
    <w:lvl w:ilvl="3" w:tplc="04440001" w:tentative="1">
      <w:start w:val="1"/>
      <w:numFmt w:val="bullet"/>
      <w:lvlText w:val=""/>
      <w:lvlJc w:val="left"/>
      <w:pPr>
        <w:ind w:left="3447" w:hanging="360"/>
      </w:pPr>
      <w:rPr>
        <w:rFonts w:ascii="Symbol" w:hAnsi="Symbol" w:hint="default"/>
      </w:rPr>
    </w:lvl>
    <w:lvl w:ilvl="4" w:tplc="04440003" w:tentative="1">
      <w:start w:val="1"/>
      <w:numFmt w:val="bullet"/>
      <w:lvlText w:val="o"/>
      <w:lvlJc w:val="left"/>
      <w:pPr>
        <w:ind w:left="4167" w:hanging="360"/>
      </w:pPr>
      <w:rPr>
        <w:rFonts w:ascii="Courier New" w:hAnsi="Courier New" w:cs="Courier New" w:hint="default"/>
      </w:rPr>
    </w:lvl>
    <w:lvl w:ilvl="5" w:tplc="04440005" w:tentative="1">
      <w:start w:val="1"/>
      <w:numFmt w:val="bullet"/>
      <w:lvlText w:val=""/>
      <w:lvlJc w:val="left"/>
      <w:pPr>
        <w:ind w:left="4887" w:hanging="360"/>
      </w:pPr>
      <w:rPr>
        <w:rFonts w:ascii="Wingdings" w:hAnsi="Wingdings" w:hint="default"/>
      </w:rPr>
    </w:lvl>
    <w:lvl w:ilvl="6" w:tplc="04440001" w:tentative="1">
      <w:start w:val="1"/>
      <w:numFmt w:val="bullet"/>
      <w:lvlText w:val=""/>
      <w:lvlJc w:val="left"/>
      <w:pPr>
        <w:ind w:left="5607" w:hanging="360"/>
      </w:pPr>
      <w:rPr>
        <w:rFonts w:ascii="Symbol" w:hAnsi="Symbol" w:hint="default"/>
      </w:rPr>
    </w:lvl>
    <w:lvl w:ilvl="7" w:tplc="04440003" w:tentative="1">
      <w:start w:val="1"/>
      <w:numFmt w:val="bullet"/>
      <w:lvlText w:val="o"/>
      <w:lvlJc w:val="left"/>
      <w:pPr>
        <w:ind w:left="6327" w:hanging="360"/>
      </w:pPr>
      <w:rPr>
        <w:rFonts w:ascii="Courier New" w:hAnsi="Courier New" w:cs="Courier New" w:hint="default"/>
      </w:rPr>
    </w:lvl>
    <w:lvl w:ilvl="8" w:tplc="04440005" w:tentative="1">
      <w:start w:val="1"/>
      <w:numFmt w:val="bullet"/>
      <w:lvlText w:val=""/>
      <w:lvlJc w:val="left"/>
      <w:pPr>
        <w:ind w:left="7047" w:hanging="360"/>
      </w:pPr>
      <w:rPr>
        <w:rFonts w:ascii="Wingdings" w:hAnsi="Wingdings" w:hint="default"/>
      </w:rPr>
    </w:lvl>
  </w:abstractNum>
  <w:abstractNum w:abstractNumId="115">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6">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7">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2">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3">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nsid w:val="4A363E21"/>
    <w:multiLevelType w:val="hybridMultilevel"/>
    <w:tmpl w:val="5BC869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5">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6">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AB24F78"/>
    <w:multiLevelType w:val="hybridMultilevel"/>
    <w:tmpl w:val="E8FC89C8"/>
    <w:lvl w:ilvl="0" w:tplc="CDEC9144">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0">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2">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5">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6">
    <w:nsid w:val="583837C0"/>
    <w:multiLevelType w:val="hybridMultilevel"/>
    <w:tmpl w:val="E2EE7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8">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50">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2">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5B9240D1"/>
    <w:multiLevelType w:val="hybridMultilevel"/>
    <w:tmpl w:val="B1905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56">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9">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5">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6">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9">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61D152EB"/>
    <w:multiLevelType w:val="hybridMultilevel"/>
    <w:tmpl w:val="B2969B34"/>
    <w:lvl w:ilvl="0" w:tplc="082614D2">
      <w:start w:val="1"/>
      <w:numFmt w:val="bullet"/>
      <w:lvlText w:val=""/>
      <w:lvlJc w:val="left"/>
      <w:pPr>
        <w:ind w:left="2520" w:hanging="360"/>
      </w:pPr>
      <w:rPr>
        <w:rFonts w:ascii="Symbol" w:hAnsi="Symbol" w:cs="Times New Roman" w:hint="default"/>
      </w:rPr>
    </w:lvl>
    <w:lvl w:ilvl="1" w:tplc="706EC06C">
      <w:start w:val="1"/>
      <w:numFmt w:val="bullet"/>
      <w:lvlText w:val="-"/>
      <w:lvlJc w:val="left"/>
      <w:pPr>
        <w:ind w:left="108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3">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4">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65757B67"/>
    <w:multiLevelType w:val="hybridMultilevel"/>
    <w:tmpl w:val="C1F67854"/>
    <w:lvl w:ilvl="0" w:tplc="706EC06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666C0768"/>
    <w:multiLevelType w:val="hybridMultilevel"/>
    <w:tmpl w:val="AB9856DC"/>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0">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1">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3">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5">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0">
    <w:nsid w:val="6CEE32C9"/>
    <w:multiLevelType w:val="hybridMultilevel"/>
    <w:tmpl w:val="F66E9F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1">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2">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9">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3">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5">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06">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08">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2">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3">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4"/>
  </w:num>
  <w:num w:numId="2">
    <w:abstractNumId w:val="210"/>
  </w:num>
  <w:num w:numId="3">
    <w:abstractNumId w:val="208"/>
  </w:num>
  <w:num w:numId="4">
    <w:abstractNumId w:val="174"/>
  </w:num>
  <w:num w:numId="5">
    <w:abstractNumId w:val="132"/>
  </w:num>
  <w:num w:numId="6">
    <w:abstractNumId w:val="17"/>
  </w:num>
  <w:num w:numId="7">
    <w:abstractNumId w:val="45"/>
  </w:num>
  <w:num w:numId="8">
    <w:abstractNumId w:val="51"/>
  </w:num>
  <w:num w:numId="9">
    <w:abstractNumId w:val="35"/>
  </w:num>
  <w:num w:numId="10">
    <w:abstractNumId w:val="194"/>
  </w:num>
  <w:num w:numId="11">
    <w:abstractNumId w:val="93"/>
  </w:num>
  <w:num w:numId="12">
    <w:abstractNumId w:val="172"/>
  </w:num>
  <w:num w:numId="13">
    <w:abstractNumId w:val="179"/>
  </w:num>
  <w:num w:numId="14">
    <w:abstractNumId w:val="176"/>
  </w:num>
  <w:num w:numId="15">
    <w:abstractNumId w:val="140"/>
  </w:num>
  <w:num w:numId="16">
    <w:abstractNumId w:val="121"/>
  </w:num>
  <w:num w:numId="17">
    <w:abstractNumId w:val="162"/>
  </w:num>
  <w:num w:numId="18">
    <w:abstractNumId w:val="186"/>
  </w:num>
  <w:num w:numId="19">
    <w:abstractNumId w:val="7"/>
  </w:num>
  <w:num w:numId="20">
    <w:abstractNumId w:val="58"/>
  </w:num>
  <w:num w:numId="21">
    <w:abstractNumId w:val="111"/>
  </w:num>
  <w:num w:numId="22">
    <w:abstractNumId w:val="42"/>
  </w:num>
  <w:num w:numId="23">
    <w:abstractNumId w:val="85"/>
  </w:num>
  <w:num w:numId="24">
    <w:abstractNumId w:val="43"/>
  </w:num>
  <w:num w:numId="25">
    <w:abstractNumId w:val="66"/>
  </w:num>
  <w:num w:numId="26">
    <w:abstractNumId w:val="150"/>
  </w:num>
  <w:num w:numId="27">
    <w:abstractNumId w:val="40"/>
  </w:num>
  <w:num w:numId="28">
    <w:abstractNumId w:val="78"/>
  </w:num>
  <w:num w:numId="29">
    <w:abstractNumId w:val="214"/>
  </w:num>
  <w:num w:numId="30">
    <w:abstractNumId w:val="99"/>
  </w:num>
  <w:num w:numId="31">
    <w:abstractNumId w:val="187"/>
  </w:num>
  <w:num w:numId="32">
    <w:abstractNumId w:val="74"/>
  </w:num>
  <w:num w:numId="33">
    <w:abstractNumId w:val="169"/>
  </w:num>
  <w:num w:numId="34">
    <w:abstractNumId w:val="131"/>
  </w:num>
  <w:num w:numId="35">
    <w:abstractNumId w:val="201"/>
  </w:num>
  <w:num w:numId="36">
    <w:abstractNumId w:val="9"/>
  </w:num>
  <w:num w:numId="37">
    <w:abstractNumId w:val="188"/>
  </w:num>
  <w:num w:numId="38">
    <w:abstractNumId w:val="203"/>
  </w:num>
  <w:num w:numId="39">
    <w:abstractNumId w:val="163"/>
  </w:num>
  <w:num w:numId="40">
    <w:abstractNumId w:val="149"/>
  </w:num>
  <w:num w:numId="41">
    <w:abstractNumId w:val="103"/>
  </w:num>
  <w:num w:numId="42">
    <w:abstractNumId w:val="19"/>
  </w:num>
  <w:num w:numId="43">
    <w:abstractNumId w:val="20"/>
  </w:num>
  <w:num w:numId="44">
    <w:abstractNumId w:val="205"/>
  </w:num>
  <w:num w:numId="45">
    <w:abstractNumId w:val="212"/>
  </w:num>
  <w:num w:numId="46">
    <w:abstractNumId w:val="133"/>
  </w:num>
  <w:num w:numId="47">
    <w:abstractNumId w:val="12"/>
  </w:num>
  <w:num w:numId="48">
    <w:abstractNumId w:val="32"/>
  </w:num>
  <w:num w:numId="49">
    <w:abstractNumId w:val="115"/>
  </w:num>
  <w:num w:numId="50">
    <w:abstractNumId w:val="76"/>
  </w:num>
  <w:num w:numId="51">
    <w:abstractNumId w:val="147"/>
  </w:num>
  <w:num w:numId="52">
    <w:abstractNumId w:val="151"/>
  </w:num>
  <w:num w:numId="53">
    <w:abstractNumId w:val="89"/>
  </w:num>
  <w:num w:numId="54">
    <w:abstractNumId w:val="206"/>
  </w:num>
  <w:num w:numId="55">
    <w:abstractNumId w:val="130"/>
  </w:num>
  <w:num w:numId="56">
    <w:abstractNumId w:val="171"/>
  </w:num>
  <w:num w:numId="57">
    <w:abstractNumId w:val="77"/>
  </w:num>
  <w:num w:numId="58">
    <w:abstractNumId w:val="209"/>
  </w:num>
  <w:num w:numId="59">
    <w:abstractNumId w:val="200"/>
  </w:num>
  <w:num w:numId="60">
    <w:abstractNumId w:val="183"/>
  </w:num>
  <w:num w:numId="61">
    <w:abstractNumId w:val="8"/>
  </w:num>
  <w:num w:numId="62">
    <w:abstractNumId w:val="82"/>
  </w:num>
  <w:num w:numId="63">
    <w:abstractNumId w:val="105"/>
  </w:num>
  <w:num w:numId="64">
    <w:abstractNumId w:val="29"/>
  </w:num>
  <w:num w:numId="65">
    <w:abstractNumId w:val="126"/>
  </w:num>
  <w:num w:numId="66">
    <w:abstractNumId w:val="157"/>
  </w:num>
  <w:num w:numId="67">
    <w:abstractNumId w:val="39"/>
  </w:num>
  <w:num w:numId="68">
    <w:abstractNumId w:val="46"/>
  </w:num>
  <w:num w:numId="69">
    <w:abstractNumId w:val="95"/>
  </w:num>
  <w:num w:numId="70">
    <w:abstractNumId w:val="110"/>
  </w:num>
  <w:num w:numId="71">
    <w:abstractNumId w:val="22"/>
  </w:num>
  <w:num w:numId="72">
    <w:abstractNumId w:val="197"/>
  </w:num>
  <w:num w:numId="73">
    <w:abstractNumId w:val="196"/>
  </w:num>
  <w:num w:numId="74">
    <w:abstractNumId w:val="161"/>
  </w:num>
  <w:num w:numId="75">
    <w:abstractNumId w:val="118"/>
  </w:num>
  <w:num w:numId="76">
    <w:abstractNumId w:val="83"/>
  </w:num>
  <w:num w:numId="77">
    <w:abstractNumId w:val="137"/>
  </w:num>
  <w:num w:numId="78">
    <w:abstractNumId w:val="50"/>
  </w:num>
  <w:num w:numId="79">
    <w:abstractNumId w:val="153"/>
  </w:num>
  <w:num w:numId="80">
    <w:abstractNumId w:val="59"/>
  </w:num>
  <w:num w:numId="81">
    <w:abstractNumId w:val="52"/>
  </w:num>
  <w:num w:numId="82">
    <w:abstractNumId w:val="120"/>
  </w:num>
  <w:num w:numId="83">
    <w:abstractNumId w:val="71"/>
  </w:num>
  <w:num w:numId="84">
    <w:abstractNumId w:val="145"/>
  </w:num>
  <w:num w:numId="85">
    <w:abstractNumId w:val="79"/>
  </w:num>
  <w:num w:numId="86">
    <w:abstractNumId w:val="106"/>
  </w:num>
  <w:num w:numId="87">
    <w:abstractNumId w:val="109"/>
  </w:num>
  <w:num w:numId="88">
    <w:abstractNumId w:val="28"/>
  </w:num>
  <w:num w:numId="89">
    <w:abstractNumId w:val="100"/>
  </w:num>
  <w:num w:numId="90">
    <w:abstractNumId w:val="155"/>
  </w:num>
  <w:num w:numId="91">
    <w:abstractNumId w:val="88"/>
  </w:num>
  <w:num w:numId="92">
    <w:abstractNumId w:val="70"/>
  </w:num>
  <w:num w:numId="93">
    <w:abstractNumId w:val="101"/>
  </w:num>
  <w:num w:numId="94">
    <w:abstractNumId w:val="141"/>
  </w:num>
  <w:num w:numId="95">
    <w:abstractNumId w:val="175"/>
  </w:num>
  <w:num w:numId="96">
    <w:abstractNumId w:val="164"/>
  </w:num>
  <w:num w:numId="97">
    <w:abstractNumId w:val="129"/>
  </w:num>
  <w:num w:numId="98">
    <w:abstractNumId w:val="72"/>
  </w:num>
  <w:num w:numId="99">
    <w:abstractNumId w:val="49"/>
  </w:num>
  <w:num w:numId="100">
    <w:abstractNumId w:val="165"/>
  </w:num>
  <w:num w:numId="101">
    <w:abstractNumId w:val="55"/>
  </w:num>
  <w:num w:numId="102">
    <w:abstractNumId w:val="90"/>
  </w:num>
  <w:num w:numId="103">
    <w:abstractNumId w:val="134"/>
  </w:num>
  <w:num w:numId="104">
    <w:abstractNumId w:val="167"/>
  </w:num>
  <w:num w:numId="105">
    <w:abstractNumId w:val="73"/>
  </w:num>
  <w:num w:numId="106">
    <w:abstractNumId w:val="104"/>
  </w:num>
  <w:num w:numId="107">
    <w:abstractNumId w:val="25"/>
  </w:num>
  <w:num w:numId="108">
    <w:abstractNumId w:val="6"/>
  </w:num>
  <w:num w:numId="109">
    <w:abstractNumId w:val="21"/>
  </w:num>
  <w:num w:numId="110">
    <w:abstractNumId w:val="215"/>
  </w:num>
  <w:num w:numId="111">
    <w:abstractNumId w:val="143"/>
  </w:num>
  <w:num w:numId="112">
    <w:abstractNumId w:val="204"/>
  </w:num>
  <w:num w:numId="113">
    <w:abstractNumId w:val="37"/>
  </w:num>
  <w:num w:numId="114">
    <w:abstractNumId w:val="177"/>
  </w:num>
  <w:num w:numId="115">
    <w:abstractNumId w:val="92"/>
    <w:lvlOverride w:ilvl="0">
      <w:startOverride w:val="1"/>
    </w:lvlOverride>
  </w:num>
  <w:num w:numId="116">
    <w:abstractNumId w:val="182"/>
  </w:num>
  <w:num w:numId="117">
    <w:abstractNumId w:val="119"/>
  </w:num>
  <w:num w:numId="118">
    <w:abstractNumId w:val="80"/>
  </w:num>
  <w:num w:numId="119">
    <w:abstractNumId w:val="94"/>
  </w:num>
  <w:num w:numId="120">
    <w:abstractNumId w:val="160"/>
  </w:num>
  <w:num w:numId="121">
    <w:abstractNumId w:val="18"/>
  </w:num>
  <w:num w:numId="122">
    <w:abstractNumId w:val="96"/>
  </w:num>
  <w:num w:numId="123">
    <w:abstractNumId w:val="84"/>
  </w:num>
  <w:num w:numId="124">
    <w:abstractNumId w:val="211"/>
  </w:num>
  <w:num w:numId="125">
    <w:abstractNumId w:val="62"/>
  </w:num>
  <w:num w:numId="126">
    <w:abstractNumId w:val="63"/>
  </w:num>
  <w:num w:numId="127">
    <w:abstractNumId w:val="108"/>
  </w:num>
  <w:num w:numId="128">
    <w:abstractNumId w:val="113"/>
  </w:num>
  <w:num w:numId="129">
    <w:abstractNumId w:val="15"/>
  </w:num>
  <w:num w:numId="130">
    <w:abstractNumId w:val="138"/>
  </w:num>
  <w:num w:numId="131">
    <w:abstractNumId w:val="38"/>
  </w:num>
  <w:num w:numId="132">
    <w:abstractNumId w:val="98"/>
  </w:num>
  <w:num w:numId="133">
    <w:abstractNumId w:val="122"/>
  </w:num>
  <w:num w:numId="134">
    <w:abstractNumId w:val="61"/>
  </w:num>
  <w:num w:numId="135">
    <w:abstractNumId w:val="81"/>
  </w:num>
  <w:num w:numId="136">
    <w:abstractNumId w:val="5"/>
  </w:num>
  <w:num w:numId="137">
    <w:abstractNumId w:val="180"/>
  </w:num>
  <w:num w:numId="138">
    <w:abstractNumId w:val="10"/>
  </w:num>
  <w:num w:numId="139">
    <w:abstractNumId w:val="168"/>
  </w:num>
  <w:num w:numId="140">
    <w:abstractNumId w:val="202"/>
  </w:num>
  <w:num w:numId="141">
    <w:abstractNumId w:val="36"/>
  </w:num>
  <w:num w:numId="142">
    <w:abstractNumId w:val="159"/>
  </w:num>
  <w:num w:numId="143">
    <w:abstractNumId w:val="207"/>
  </w:num>
  <w:num w:numId="144">
    <w:abstractNumId w:val="181"/>
  </w:num>
  <w:num w:numId="145">
    <w:abstractNumId w:val="136"/>
  </w:num>
  <w:num w:numId="146">
    <w:abstractNumId w:val="11"/>
  </w:num>
  <w:num w:numId="147">
    <w:abstractNumId w:val="158"/>
  </w:num>
  <w:num w:numId="148">
    <w:abstractNumId w:val="191"/>
  </w:num>
  <w:num w:numId="149">
    <w:abstractNumId w:val="125"/>
  </w:num>
  <w:num w:numId="150">
    <w:abstractNumId w:val="44"/>
  </w:num>
  <w:num w:numId="151">
    <w:abstractNumId w:val="41"/>
  </w:num>
  <w:num w:numId="152">
    <w:abstractNumId w:val="107"/>
  </w:num>
  <w:num w:numId="153">
    <w:abstractNumId w:val="184"/>
  </w:num>
  <w:num w:numId="154">
    <w:abstractNumId w:val="139"/>
  </w:num>
  <w:num w:numId="155">
    <w:abstractNumId w:val="152"/>
  </w:num>
  <w:num w:numId="156">
    <w:abstractNumId w:val="127"/>
  </w:num>
  <w:num w:numId="157">
    <w:abstractNumId w:val="198"/>
  </w:num>
  <w:num w:numId="158">
    <w:abstractNumId w:val="86"/>
  </w:num>
  <w:num w:numId="159">
    <w:abstractNumId w:val="69"/>
  </w:num>
  <w:num w:numId="160">
    <w:abstractNumId w:val="60"/>
  </w:num>
  <w:num w:numId="161">
    <w:abstractNumId w:val="27"/>
  </w:num>
  <w:num w:numId="162">
    <w:abstractNumId w:val="166"/>
  </w:num>
  <w:num w:numId="163">
    <w:abstractNumId w:val="199"/>
  </w:num>
  <w:num w:numId="164">
    <w:abstractNumId w:val="16"/>
  </w:num>
  <w:num w:numId="165">
    <w:abstractNumId w:val="144"/>
  </w:num>
  <w:num w:numId="166">
    <w:abstractNumId w:val="116"/>
  </w:num>
  <w:num w:numId="167">
    <w:abstractNumId w:val="173"/>
  </w:num>
  <w:num w:numId="168">
    <w:abstractNumId w:val="91"/>
  </w:num>
  <w:num w:numId="169">
    <w:abstractNumId w:val="123"/>
  </w:num>
  <w:num w:numId="170">
    <w:abstractNumId w:val="75"/>
  </w:num>
  <w:num w:numId="171">
    <w:abstractNumId w:val="213"/>
  </w:num>
  <w:num w:numId="172">
    <w:abstractNumId w:val="192"/>
  </w:num>
  <w:num w:numId="173">
    <w:abstractNumId w:val="135"/>
  </w:num>
  <w:num w:numId="174">
    <w:abstractNumId w:val="124"/>
  </w:num>
  <w:num w:numId="175">
    <w:abstractNumId w:val="146"/>
  </w:num>
  <w:num w:numId="176">
    <w:abstractNumId w:val="31"/>
  </w:num>
  <w:num w:numId="177">
    <w:abstractNumId w:val="102"/>
  </w:num>
  <w:num w:numId="178">
    <w:abstractNumId w:val="24"/>
  </w:num>
  <w:num w:numId="179">
    <w:abstractNumId w:val="2"/>
  </w:num>
  <w:num w:numId="180">
    <w:abstractNumId w:val="154"/>
  </w:num>
  <w:num w:numId="181">
    <w:abstractNumId w:val="30"/>
  </w:num>
  <w:num w:numId="182">
    <w:abstractNumId w:val="13"/>
  </w:num>
  <w:num w:numId="183">
    <w:abstractNumId w:val="14"/>
  </w:num>
  <w:num w:numId="184">
    <w:abstractNumId w:val="3"/>
  </w:num>
  <w:num w:numId="185">
    <w:abstractNumId w:val="1"/>
  </w:num>
  <w:num w:numId="186">
    <w:abstractNumId w:val="128"/>
  </w:num>
  <w:num w:numId="187">
    <w:abstractNumId w:val="68"/>
  </w:num>
  <w:num w:numId="188">
    <w:abstractNumId w:val="23"/>
  </w:num>
  <w:num w:numId="189">
    <w:abstractNumId w:val="57"/>
  </w:num>
  <w:num w:numId="190">
    <w:abstractNumId w:val="170"/>
  </w:num>
  <w:num w:numId="191">
    <w:abstractNumId w:val="178"/>
  </w:num>
  <w:num w:numId="192">
    <w:abstractNumId w:val="87"/>
  </w:num>
  <w:num w:numId="193">
    <w:abstractNumId w:val="1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4"/>
    <w:lvlOverride w:ilvl="0">
      <w:startOverride w:val="1"/>
    </w:lvlOverride>
    <w:lvlOverride w:ilvl="1"/>
    <w:lvlOverride w:ilvl="2"/>
    <w:lvlOverride w:ilvl="3"/>
    <w:lvlOverride w:ilvl="4"/>
    <w:lvlOverride w:ilvl="5"/>
    <w:lvlOverride w:ilvl="6"/>
    <w:lvlOverride w:ilvl="7"/>
    <w:lvlOverride w:ilvl="8"/>
  </w:num>
  <w:num w:numId="196">
    <w:abstractNumId w:val="1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151"/>
    <w:lvlOverride w:ilvl="0">
      <w:startOverride w:val="1"/>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1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1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2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0"/>
  </w:num>
  <w:num w:numId="206">
    <w:abstractNumId w:val="97"/>
  </w:num>
  <w:num w:numId="207">
    <w:abstractNumId w:val="53"/>
  </w:num>
  <w:num w:numId="208">
    <w:abstractNumId w:val="117"/>
  </w:num>
  <w:num w:numId="209">
    <w:abstractNumId w:val="54"/>
  </w:num>
  <w:num w:numId="210">
    <w:abstractNumId w:val="193"/>
  </w:num>
  <w:num w:numId="211">
    <w:abstractNumId w:val="195"/>
  </w:num>
  <w:num w:numId="212">
    <w:abstractNumId w:val="112"/>
  </w:num>
  <w:num w:numId="213">
    <w:abstractNumId w:val="65"/>
  </w:num>
  <w:num w:numId="214">
    <w:abstractNumId w:val="67"/>
  </w:num>
  <w:num w:numId="215">
    <w:abstractNumId w:val="114"/>
  </w:num>
  <w:num w:numId="216">
    <w:abstractNumId w:val="48"/>
  </w:num>
  <w:num w:numId="217">
    <w:abstractNumId w:val="64"/>
  </w:num>
  <w:numIdMacAtCleanup w:val="2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hideSpellingErrors/>
  <w:hideGrammaticalErrors/>
  <w:defaultTabStop w:val="708"/>
  <w:autoHyphenation/>
  <w:hyphenationZone w:val="141"/>
  <w:drawingGridHorizontalSpacing w:val="110"/>
  <w:displayHorizontalDrawingGridEvery w:val="2"/>
  <w:characterSpacingControl w:val="doNotCompress"/>
  <w:savePreviewPicture/>
  <w:footnotePr>
    <w:footnote w:id="0"/>
    <w:footnote w:id="1"/>
  </w:footnotePr>
  <w:endnotePr>
    <w:endnote w:id="0"/>
    <w:endnote w:id="1"/>
  </w:endnotePr>
  <w:compat/>
  <w:rsids>
    <w:rsidRoot w:val="00425344"/>
    <w:rsid w:val="00000ECD"/>
    <w:rsid w:val="00001F26"/>
    <w:rsid w:val="0000270E"/>
    <w:rsid w:val="00004970"/>
    <w:rsid w:val="0000558F"/>
    <w:rsid w:val="00006876"/>
    <w:rsid w:val="00007D82"/>
    <w:rsid w:val="00015C6D"/>
    <w:rsid w:val="0002076A"/>
    <w:rsid w:val="0002260B"/>
    <w:rsid w:val="00023C18"/>
    <w:rsid w:val="00024929"/>
    <w:rsid w:val="00025D75"/>
    <w:rsid w:val="00026366"/>
    <w:rsid w:val="00026BC9"/>
    <w:rsid w:val="00026BDE"/>
    <w:rsid w:val="00027367"/>
    <w:rsid w:val="00030EFE"/>
    <w:rsid w:val="000313D7"/>
    <w:rsid w:val="00034BFE"/>
    <w:rsid w:val="00036363"/>
    <w:rsid w:val="0004095D"/>
    <w:rsid w:val="0004126E"/>
    <w:rsid w:val="0004145B"/>
    <w:rsid w:val="0004371E"/>
    <w:rsid w:val="00043962"/>
    <w:rsid w:val="0005174D"/>
    <w:rsid w:val="000527FE"/>
    <w:rsid w:val="00053859"/>
    <w:rsid w:val="00053F34"/>
    <w:rsid w:val="000541DA"/>
    <w:rsid w:val="00055CF9"/>
    <w:rsid w:val="0005656B"/>
    <w:rsid w:val="00056684"/>
    <w:rsid w:val="00056736"/>
    <w:rsid w:val="00064403"/>
    <w:rsid w:val="00064604"/>
    <w:rsid w:val="00065FDD"/>
    <w:rsid w:val="00072A99"/>
    <w:rsid w:val="00074CFE"/>
    <w:rsid w:val="00076DE5"/>
    <w:rsid w:val="000778F8"/>
    <w:rsid w:val="000804D5"/>
    <w:rsid w:val="000855F2"/>
    <w:rsid w:val="00086A08"/>
    <w:rsid w:val="00086B5D"/>
    <w:rsid w:val="00086BF2"/>
    <w:rsid w:val="00086D62"/>
    <w:rsid w:val="00087B13"/>
    <w:rsid w:val="00087B66"/>
    <w:rsid w:val="0009137A"/>
    <w:rsid w:val="0009453C"/>
    <w:rsid w:val="0009461B"/>
    <w:rsid w:val="000952B2"/>
    <w:rsid w:val="00095746"/>
    <w:rsid w:val="0009746A"/>
    <w:rsid w:val="000A052F"/>
    <w:rsid w:val="000A06E5"/>
    <w:rsid w:val="000A0EB8"/>
    <w:rsid w:val="000A10C6"/>
    <w:rsid w:val="000A2456"/>
    <w:rsid w:val="000A364A"/>
    <w:rsid w:val="000A400B"/>
    <w:rsid w:val="000A6C91"/>
    <w:rsid w:val="000A7167"/>
    <w:rsid w:val="000A7509"/>
    <w:rsid w:val="000A765B"/>
    <w:rsid w:val="000A7841"/>
    <w:rsid w:val="000B0072"/>
    <w:rsid w:val="000B093F"/>
    <w:rsid w:val="000B13F2"/>
    <w:rsid w:val="000B698C"/>
    <w:rsid w:val="000B7959"/>
    <w:rsid w:val="000B7A45"/>
    <w:rsid w:val="000B7D70"/>
    <w:rsid w:val="000C4138"/>
    <w:rsid w:val="000C470D"/>
    <w:rsid w:val="000D114F"/>
    <w:rsid w:val="000D18F7"/>
    <w:rsid w:val="000D2BDE"/>
    <w:rsid w:val="000D2CAC"/>
    <w:rsid w:val="000D4E47"/>
    <w:rsid w:val="000D4F24"/>
    <w:rsid w:val="000D5085"/>
    <w:rsid w:val="000D6F3F"/>
    <w:rsid w:val="000D7814"/>
    <w:rsid w:val="000E095B"/>
    <w:rsid w:val="000E2D31"/>
    <w:rsid w:val="000E2DB0"/>
    <w:rsid w:val="000E7267"/>
    <w:rsid w:val="000F3ADC"/>
    <w:rsid w:val="000F4324"/>
    <w:rsid w:val="000F4EE3"/>
    <w:rsid w:val="000F55DA"/>
    <w:rsid w:val="001008FF"/>
    <w:rsid w:val="001018F7"/>
    <w:rsid w:val="0010197D"/>
    <w:rsid w:val="00101F2A"/>
    <w:rsid w:val="001026A0"/>
    <w:rsid w:val="001036C6"/>
    <w:rsid w:val="00104104"/>
    <w:rsid w:val="00104484"/>
    <w:rsid w:val="00105119"/>
    <w:rsid w:val="001053BB"/>
    <w:rsid w:val="00106F6C"/>
    <w:rsid w:val="00107A90"/>
    <w:rsid w:val="0011283F"/>
    <w:rsid w:val="001147FF"/>
    <w:rsid w:val="00117055"/>
    <w:rsid w:val="00117308"/>
    <w:rsid w:val="0011766B"/>
    <w:rsid w:val="0012022C"/>
    <w:rsid w:val="0012121B"/>
    <w:rsid w:val="00121B45"/>
    <w:rsid w:val="001225ED"/>
    <w:rsid w:val="00123DE8"/>
    <w:rsid w:val="00125750"/>
    <w:rsid w:val="00133A00"/>
    <w:rsid w:val="001341D0"/>
    <w:rsid w:val="00136A68"/>
    <w:rsid w:val="00137599"/>
    <w:rsid w:val="00140CF3"/>
    <w:rsid w:val="00141395"/>
    <w:rsid w:val="001417B1"/>
    <w:rsid w:val="00147EDA"/>
    <w:rsid w:val="00150EE8"/>
    <w:rsid w:val="0015191D"/>
    <w:rsid w:val="00152BA1"/>
    <w:rsid w:val="001546F0"/>
    <w:rsid w:val="00155146"/>
    <w:rsid w:val="00155853"/>
    <w:rsid w:val="00155B8F"/>
    <w:rsid w:val="00155BE1"/>
    <w:rsid w:val="00155D98"/>
    <w:rsid w:val="001566B4"/>
    <w:rsid w:val="001570E4"/>
    <w:rsid w:val="0015731F"/>
    <w:rsid w:val="001631FD"/>
    <w:rsid w:val="00164881"/>
    <w:rsid w:val="00164B6C"/>
    <w:rsid w:val="001665A0"/>
    <w:rsid w:val="00171AC2"/>
    <w:rsid w:val="001726DC"/>
    <w:rsid w:val="00174377"/>
    <w:rsid w:val="0017457B"/>
    <w:rsid w:val="00175DBF"/>
    <w:rsid w:val="00180CC0"/>
    <w:rsid w:val="00181607"/>
    <w:rsid w:val="0018320E"/>
    <w:rsid w:val="001850B7"/>
    <w:rsid w:val="00185AF1"/>
    <w:rsid w:val="00186E59"/>
    <w:rsid w:val="0019131D"/>
    <w:rsid w:val="001917AA"/>
    <w:rsid w:val="001937F7"/>
    <w:rsid w:val="00194CEC"/>
    <w:rsid w:val="001A0618"/>
    <w:rsid w:val="001A2C27"/>
    <w:rsid w:val="001A3544"/>
    <w:rsid w:val="001A3907"/>
    <w:rsid w:val="001A3908"/>
    <w:rsid w:val="001A41D8"/>
    <w:rsid w:val="001A54F7"/>
    <w:rsid w:val="001A6591"/>
    <w:rsid w:val="001B1469"/>
    <w:rsid w:val="001B16E6"/>
    <w:rsid w:val="001B2D5B"/>
    <w:rsid w:val="001B41F4"/>
    <w:rsid w:val="001B698B"/>
    <w:rsid w:val="001B6A1C"/>
    <w:rsid w:val="001B7DF3"/>
    <w:rsid w:val="001C2CF6"/>
    <w:rsid w:val="001C4E73"/>
    <w:rsid w:val="001C50B9"/>
    <w:rsid w:val="001C5D45"/>
    <w:rsid w:val="001C5E00"/>
    <w:rsid w:val="001C6419"/>
    <w:rsid w:val="001C65B2"/>
    <w:rsid w:val="001C6868"/>
    <w:rsid w:val="001D19FB"/>
    <w:rsid w:val="001D4ABD"/>
    <w:rsid w:val="001D5EA3"/>
    <w:rsid w:val="001D63D1"/>
    <w:rsid w:val="001E021F"/>
    <w:rsid w:val="001E1130"/>
    <w:rsid w:val="001E1B4A"/>
    <w:rsid w:val="001E2A07"/>
    <w:rsid w:val="001E428C"/>
    <w:rsid w:val="001E5C7E"/>
    <w:rsid w:val="001E5F33"/>
    <w:rsid w:val="001E61F5"/>
    <w:rsid w:val="001F00F6"/>
    <w:rsid w:val="001F42F3"/>
    <w:rsid w:val="001F4CBF"/>
    <w:rsid w:val="00201777"/>
    <w:rsid w:val="00201F2B"/>
    <w:rsid w:val="00203C06"/>
    <w:rsid w:val="0020404B"/>
    <w:rsid w:val="0020423C"/>
    <w:rsid w:val="002051EA"/>
    <w:rsid w:val="002077D7"/>
    <w:rsid w:val="00213129"/>
    <w:rsid w:val="00213C05"/>
    <w:rsid w:val="0021451B"/>
    <w:rsid w:val="002146EE"/>
    <w:rsid w:val="00215CF9"/>
    <w:rsid w:val="00216A64"/>
    <w:rsid w:val="00216CAC"/>
    <w:rsid w:val="0021740F"/>
    <w:rsid w:val="002217E5"/>
    <w:rsid w:val="00222E94"/>
    <w:rsid w:val="002231DE"/>
    <w:rsid w:val="00227A10"/>
    <w:rsid w:val="00230064"/>
    <w:rsid w:val="00230229"/>
    <w:rsid w:val="00230A5D"/>
    <w:rsid w:val="00233662"/>
    <w:rsid w:val="00235CF8"/>
    <w:rsid w:val="00235FF4"/>
    <w:rsid w:val="002364B5"/>
    <w:rsid w:val="00240807"/>
    <w:rsid w:val="00240E64"/>
    <w:rsid w:val="00241BE4"/>
    <w:rsid w:val="00242CED"/>
    <w:rsid w:val="00243496"/>
    <w:rsid w:val="00243C14"/>
    <w:rsid w:val="002455AC"/>
    <w:rsid w:val="00245F1D"/>
    <w:rsid w:val="0024776D"/>
    <w:rsid w:val="00257FAF"/>
    <w:rsid w:val="002626F3"/>
    <w:rsid w:val="00264CF3"/>
    <w:rsid w:val="00265811"/>
    <w:rsid w:val="002658F5"/>
    <w:rsid w:val="00267361"/>
    <w:rsid w:val="002679E6"/>
    <w:rsid w:val="00270069"/>
    <w:rsid w:val="002703AE"/>
    <w:rsid w:val="00273CA9"/>
    <w:rsid w:val="002747DE"/>
    <w:rsid w:val="00277366"/>
    <w:rsid w:val="00280649"/>
    <w:rsid w:val="002818BE"/>
    <w:rsid w:val="00282434"/>
    <w:rsid w:val="00282C27"/>
    <w:rsid w:val="002838FE"/>
    <w:rsid w:val="00283B5A"/>
    <w:rsid w:val="00285429"/>
    <w:rsid w:val="00286D85"/>
    <w:rsid w:val="0028720C"/>
    <w:rsid w:val="00290419"/>
    <w:rsid w:val="00291BAB"/>
    <w:rsid w:val="00291C5C"/>
    <w:rsid w:val="00292DD6"/>
    <w:rsid w:val="00293218"/>
    <w:rsid w:val="00297664"/>
    <w:rsid w:val="00297DD4"/>
    <w:rsid w:val="002A599A"/>
    <w:rsid w:val="002A5E28"/>
    <w:rsid w:val="002B1531"/>
    <w:rsid w:val="002B2327"/>
    <w:rsid w:val="002B3133"/>
    <w:rsid w:val="002B3302"/>
    <w:rsid w:val="002B3815"/>
    <w:rsid w:val="002B4028"/>
    <w:rsid w:val="002C3C71"/>
    <w:rsid w:val="002C4D3C"/>
    <w:rsid w:val="002C5611"/>
    <w:rsid w:val="002C6EB2"/>
    <w:rsid w:val="002C72F0"/>
    <w:rsid w:val="002C79B9"/>
    <w:rsid w:val="002D0778"/>
    <w:rsid w:val="002D2CBD"/>
    <w:rsid w:val="002D706A"/>
    <w:rsid w:val="002E01B1"/>
    <w:rsid w:val="002E0579"/>
    <w:rsid w:val="002E6BD0"/>
    <w:rsid w:val="002F41E9"/>
    <w:rsid w:val="002F42E8"/>
    <w:rsid w:val="002F5340"/>
    <w:rsid w:val="002F5FCC"/>
    <w:rsid w:val="002F73DB"/>
    <w:rsid w:val="00301DC9"/>
    <w:rsid w:val="003033F2"/>
    <w:rsid w:val="0030367C"/>
    <w:rsid w:val="00304C71"/>
    <w:rsid w:val="00307772"/>
    <w:rsid w:val="003116F9"/>
    <w:rsid w:val="003117B7"/>
    <w:rsid w:val="003134E9"/>
    <w:rsid w:val="00313A40"/>
    <w:rsid w:val="00314F0F"/>
    <w:rsid w:val="00316625"/>
    <w:rsid w:val="00317400"/>
    <w:rsid w:val="00317BBB"/>
    <w:rsid w:val="00321A8B"/>
    <w:rsid w:val="0032277D"/>
    <w:rsid w:val="00323A58"/>
    <w:rsid w:val="00324403"/>
    <w:rsid w:val="0032442F"/>
    <w:rsid w:val="00331F3D"/>
    <w:rsid w:val="00332BD9"/>
    <w:rsid w:val="00334558"/>
    <w:rsid w:val="00334BAC"/>
    <w:rsid w:val="0033667C"/>
    <w:rsid w:val="00337D47"/>
    <w:rsid w:val="00344FFD"/>
    <w:rsid w:val="003456F3"/>
    <w:rsid w:val="00353142"/>
    <w:rsid w:val="00353937"/>
    <w:rsid w:val="00353CAF"/>
    <w:rsid w:val="00356107"/>
    <w:rsid w:val="00357C6D"/>
    <w:rsid w:val="00361616"/>
    <w:rsid w:val="0036263B"/>
    <w:rsid w:val="00362915"/>
    <w:rsid w:val="00363A64"/>
    <w:rsid w:val="00363B1A"/>
    <w:rsid w:val="003726A0"/>
    <w:rsid w:val="0037355E"/>
    <w:rsid w:val="00374984"/>
    <w:rsid w:val="003753EE"/>
    <w:rsid w:val="00375955"/>
    <w:rsid w:val="00376BCF"/>
    <w:rsid w:val="00380679"/>
    <w:rsid w:val="00381A07"/>
    <w:rsid w:val="00382905"/>
    <w:rsid w:val="00382E7D"/>
    <w:rsid w:val="00384B31"/>
    <w:rsid w:val="003852B9"/>
    <w:rsid w:val="0038753A"/>
    <w:rsid w:val="00387BEC"/>
    <w:rsid w:val="003934B1"/>
    <w:rsid w:val="00393614"/>
    <w:rsid w:val="003A0A61"/>
    <w:rsid w:val="003A1FC4"/>
    <w:rsid w:val="003A2B0B"/>
    <w:rsid w:val="003A2BB4"/>
    <w:rsid w:val="003A40A5"/>
    <w:rsid w:val="003A5128"/>
    <w:rsid w:val="003A6BFB"/>
    <w:rsid w:val="003A6F82"/>
    <w:rsid w:val="003A75FF"/>
    <w:rsid w:val="003B1BA4"/>
    <w:rsid w:val="003B3307"/>
    <w:rsid w:val="003B3426"/>
    <w:rsid w:val="003B5AC2"/>
    <w:rsid w:val="003C0F7A"/>
    <w:rsid w:val="003C1C81"/>
    <w:rsid w:val="003C1F55"/>
    <w:rsid w:val="003C56FE"/>
    <w:rsid w:val="003D070E"/>
    <w:rsid w:val="003D1399"/>
    <w:rsid w:val="003D16E9"/>
    <w:rsid w:val="003D2480"/>
    <w:rsid w:val="003D4330"/>
    <w:rsid w:val="003E1723"/>
    <w:rsid w:val="003E2FF0"/>
    <w:rsid w:val="003E60E5"/>
    <w:rsid w:val="003E7F3F"/>
    <w:rsid w:val="003F277B"/>
    <w:rsid w:val="003F3151"/>
    <w:rsid w:val="003F3D78"/>
    <w:rsid w:val="003F6F38"/>
    <w:rsid w:val="00400075"/>
    <w:rsid w:val="0040362A"/>
    <w:rsid w:val="00403DD3"/>
    <w:rsid w:val="00404622"/>
    <w:rsid w:val="00404B05"/>
    <w:rsid w:val="00404B8C"/>
    <w:rsid w:val="004100EF"/>
    <w:rsid w:val="004116FD"/>
    <w:rsid w:val="0041400E"/>
    <w:rsid w:val="004152B9"/>
    <w:rsid w:val="0042291A"/>
    <w:rsid w:val="00423926"/>
    <w:rsid w:val="00424B9C"/>
    <w:rsid w:val="0042523E"/>
    <w:rsid w:val="00425344"/>
    <w:rsid w:val="00425570"/>
    <w:rsid w:val="00432006"/>
    <w:rsid w:val="00436EB5"/>
    <w:rsid w:val="0043702F"/>
    <w:rsid w:val="00437180"/>
    <w:rsid w:val="004404C1"/>
    <w:rsid w:val="00442630"/>
    <w:rsid w:val="004433DF"/>
    <w:rsid w:val="00443827"/>
    <w:rsid w:val="00444D8D"/>
    <w:rsid w:val="00446F65"/>
    <w:rsid w:val="00447CA6"/>
    <w:rsid w:val="00450FB7"/>
    <w:rsid w:val="00452C5F"/>
    <w:rsid w:val="004549F6"/>
    <w:rsid w:val="00456F29"/>
    <w:rsid w:val="00457FA2"/>
    <w:rsid w:val="00465674"/>
    <w:rsid w:val="00465A4E"/>
    <w:rsid w:val="00465CC1"/>
    <w:rsid w:val="00465D95"/>
    <w:rsid w:val="00465EEE"/>
    <w:rsid w:val="00466904"/>
    <w:rsid w:val="00467265"/>
    <w:rsid w:val="004701A4"/>
    <w:rsid w:val="00473718"/>
    <w:rsid w:val="0047412A"/>
    <w:rsid w:val="00475353"/>
    <w:rsid w:val="00476344"/>
    <w:rsid w:val="00477646"/>
    <w:rsid w:val="0048158A"/>
    <w:rsid w:val="00481618"/>
    <w:rsid w:val="00484D98"/>
    <w:rsid w:val="0048530B"/>
    <w:rsid w:val="004874DE"/>
    <w:rsid w:val="00487EE9"/>
    <w:rsid w:val="00490A9E"/>
    <w:rsid w:val="00490D0D"/>
    <w:rsid w:val="00494E18"/>
    <w:rsid w:val="00496B51"/>
    <w:rsid w:val="00496ECF"/>
    <w:rsid w:val="0049722A"/>
    <w:rsid w:val="00497DC9"/>
    <w:rsid w:val="004A1E43"/>
    <w:rsid w:val="004A58ED"/>
    <w:rsid w:val="004A5C87"/>
    <w:rsid w:val="004A6043"/>
    <w:rsid w:val="004A67A6"/>
    <w:rsid w:val="004B140D"/>
    <w:rsid w:val="004B176C"/>
    <w:rsid w:val="004B2100"/>
    <w:rsid w:val="004B24F9"/>
    <w:rsid w:val="004B34BF"/>
    <w:rsid w:val="004B450E"/>
    <w:rsid w:val="004B4D10"/>
    <w:rsid w:val="004B6D86"/>
    <w:rsid w:val="004C0D19"/>
    <w:rsid w:val="004C21D1"/>
    <w:rsid w:val="004C3A4C"/>
    <w:rsid w:val="004C42A9"/>
    <w:rsid w:val="004C4801"/>
    <w:rsid w:val="004C5224"/>
    <w:rsid w:val="004C67AD"/>
    <w:rsid w:val="004D4386"/>
    <w:rsid w:val="004D5819"/>
    <w:rsid w:val="004D5C6E"/>
    <w:rsid w:val="004D6611"/>
    <w:rsid w:val="004D77C0"/>
    <w:rsid w:val="004E048F"/>
    <w:rsid w:val="004E267A"/>
    <w:rsid w:val="004E4963"/>
    <w:rsid w:val="004E4B89"/>
    <w:rsid w:val="004E53B1"/>
    <w:rsid w:val="004E54D4"/>
    <w:rsid w:val="004E5FBC"/>
    <w:rsid w:val="004E6158"/>
    <w:rsid w:val="004E6316"/>
    <w:rsid w:val="004F1DBD"/>
    <w:rsid w:val="004F1EB8"/>
    <w:rsid w:val="004F29E5"/>
    <w:rsid w:val="004F3883"/>
    <w:rsid w:val="004F3F12"/>
    <w:rsid w:val="004F4809"/>
    <w:rsid w:val="004F4AEB"/>
    <w:rsid w:val="004F5737"/>
    <w:rsid w:val="0050047C"/>
    <w:rsid w:val="00502451"/>
    <w:rsid w:val="00502631"/>
    <w:rsid w:val="005028E6"/>
    <w:rsid w:val="00503A6E"/>
    <w:rsid w:val="00504BC0"/>
    <w:rsid w:val="00505482"/>
    <w:rsid w:val="00505673"/>
    <w:rsid w:val="00505B4A"/>
    <w:rsid w:val="005063AC"/>
    <w:rsid w:val="005068C0"/>
    <w:rsid w:val="00510EE9"/>
    <w:rsid w:val="005114E3"/>
    <w:rsid w:val="00511A77"/>
    <w:rsid w:val="0051284D"/>
    <w:rsid w:val="005128E2"/>
    <w:rsid w:val="0051321E"/>
    <w:rsid w:val="005134E4"/>
    <w:rsid w:val="005202DD"/>
    <w:rsid w:val="00520CAD"/>
    <w:rsid w:val="00521B35"/>
    <w:rsid w:val="00523440"/>
    <w:rsid w:val="00523BF1"/>
    <w:rsid w:val="0052580C"/>
    <w:rsid w:val="00525A43"/>
    <w:rsid w:val="00525B70"/>
    <w:rsid w:val="005319D8"/>
    <w:rsid w:val="00532C2C"/>
    <w:rsid w:val="00532FA9"/>
    <w:rsid w:val="00533A65"/>
    <w:rsid w:val="00533ABE"/>
    <w:rsid w:val="005348F8"/>
    <w:rsid w:val="00537109"/>
    <w:rsid w:val="005412BE"/>
    <w:rsid w:val="005442ED"/>
    <w:rsid w:val="00546D9F"/>
    <w:rsid w:val="00547131"/>
    <w:rsid w:val="00551383"/>
    <w:rsid w:val="0055194B"/>
    <w:rsid w:val="00551C32"/>
    <w:rsid w:val="005521ED"/>
    <w:rsid w:val="00554005"/>
    <w:rsid w:val="00556039"/>
    <w:rsid w:val="005608F9"/>
    <w:rsid w:val="00563BFA"/>
    <w:rsid w:val="00565E7E"/>
    <w:rsid w:val="005666EB"/>
    <w:rsid w:val="00567629"/>
    <w:rsid w:val="00570F49"/>
    <w:rsid w:val="00571A66"/>
    <w:rsid w:val="00572237"/>
    <w:rsid w:val="00572C2A"/>
    <w:rsid w:val="005731AE"/>
    <w:rsid w:val="0057391A"/>
    <w:rsid w:val="00573AA6"/>
    <w:rsid w:val="00573C79"/>
    <w:rsid w:val="00576D93"/>
    <w:rsid w:val="0058009A"/>
    <w:rsid w:val="00580A82"/>
    <w:rsid w:val="00584F2B"/>
    <w:rsid w:val="00587979"/>
    <w:rsid w:val="005945A1"/>
    <w:rsid w:val="00595D8E"/>
    <w:rsid w:val="00597840"/>
    <w:rsid w:val="005A019C"/>
    <w:rsid w:val="005A0FD2"/>
    <w:rsid w:val="005A137D"/>
    <w:rsid w:val="005A2659"/>
    <w:rsid w:val="005A2917"/>
    <w:rsid w:val="005A2DD4"/>
    <w:rsid w:val="005A401E"/>
    <w:rsid w:val="005A5A5A"/>
    <w:rsid w:val="005A6FB8"/>
    <w:rsid w:val="005B0297"/>
    <w:rsid w:val="005B02AF"/>
    <w:rsid w:val="005B178C"/>
    <w:rsid w:val="005B3328"/>
    <w:rsid w:val="005B3E8E"/>
    <w:rsid w:val="005B46CD"/>
    <w:rsid w:val="005B481D"/>
    <w:rsid w:val="005B681D"/>
    <w:rsid w:val="005B68D1"/>
    <w:rsid w:val="005C1EE4"/>
    <w:rsid w:val="005C2979"/>
    <w:rsid w:val="005C6C27"/>
    <w:rsid w:val="005D0B6D"/>
    <w:rsid w:val="005D0ECB"/>
    <w:rsid w:val="005D27C9"/>
    <w:rsid w:val="005D39F5"/>
    <w:rsid w:val="005D5700"/>
    <w:rsid w:val="005D5B28"/>
    <w:rsid w:val="005D5F24"/>
    <w:rsid w:val="005D64CA"/>
    <w:rsid w:val="005E0A52"/>
    <w:rsid w:val="005E4752"/>
    <w:rsid w:val="005E5905"/>
    <w:rsid w:val="005F0DC9"/>
    <w:rsid w:val="005F39DB"/>
    <w:rsid w:val="005F3E1D"/>
    <w:rsid w:val="005F4975"/>
    <w:rsid w:val="005F5408"/>
    <w:rsid w:val="005F5802"/>
    <w:rsid w:val="005F5F3E"/>
    <w:rsid w:val="005F62FA"/>
    <w:rsid w:val="00600D16"/>
    <w:rsid w:val="00600D2F"/>
    <w:rsid w:val="0060150E"/>
    <w:rsid w:val="00601D93"/>
    <w:rsid w:val="006023E1"/>
    <w:rsid w:val="00603E10"/>
    <w:rsid w:val="00605966"/>
    <w:rsid w:val="0060612F"/>
    <w:rsid w:val="006073AF"/>
    <w:rsid w:val="00607749"/>
    <w:rsid w:val="00613648"/>
    <w:rsid w:val="00613789"/>
    <w:rsid w:val="006168EA"/>
    <w:rsid w:val="00622153"/>
    <w:rsid w:val="006223F1"/>
    <w:rsid w:val="00623FE6"/>
    <w:rsid w:val="006255B6"/>
    <w:rsid w:val="00637DFA"/>
    <w:rsid w:val="006402BD"/>
    <w:rsid w:val="00642432"/>
    <w:rsid w:val="006460EB"/>
    <w:rsid w:val="00646A25"/>
    <w:rsid w:val="00647DEE"/>
    <w:rsid w:val="00650F52"/>
    <w:rsid w:val="00651F0B"/>
    <w:rsid w:val="00654099"/>
    <w:rsid w:val="006549A3"/>
    <w:rsid w:val="00664246"/>
    <w:rsid w:val="00665190"/>
    <w:rsid w:val="006658DB"/>
    <w:rsid w:val="00665E9D"/>
    <w:rsid w:val="006660A3"/>
    <w:rsid w:val="00666B2A"/>
    <w:rsid w:val="00667607"/>
    <w:rsid w:val="00667765"/>
    <w:rsid w:val="00667803"/>
    <w:rsid w:val="00667CD2"/>
    <w:rsid w:val="00670D09"/>
    <w:rsid w:val="00672440"/>
    <w:rsid w:val="006732BE"/>
    <w:rsid w:val="00674456"/>
    <w:rsid w:val="00676B2F"/>
    <w:rsid w:val="006772B9"/>
    <w:rsid w:val="00681D44"/>
    <w:rsid w:val="006827E0"/>
    <w:rsid w:val="00687182"/>
    <w:rsid w:val="00687FC6"/>
    <w:rsid w:val="00693F2D"/>
    <w:rsid w:val="006940DA"/>
    <w:rsid w:val="006969DC"/>
    <w:rsid w:val="006969F9"/>
    <w:rsid w:val="00696CEE"/>
    <w:rsid w:val="006A4AC1"/>
    <w:rsid w:val="006A5C7B"/>
    <w:rsid w:val="006A6E27"/>
    <w:rsid w:val="006A7A2E"/>
    <w:rsid w:val="006B0423"/>
    <w:rsid w:val="006B36A2"/>
    <w:rsid w:val="006B36F2"/>
    <w:rsid w:val="006B4902"/>
    <w:rsid w:val="006B6A8C"/>
    <w:rsid w:val="006B7AB1"/>
    <w:rsid w:val="006C1A40"/>
    <w:rsid w:val="006C3AA7"/>
    <w:rsid w:val="006C430F"/>
    <w:rsid w:val="006C643D"/>
    <w:rsid w:val="006C67F9"/>
    <w:rsid w:val="006C6E8B"/>
    <w:rsid w:val="006C7538"/>
    <w:rsid w:val="006D14D7"/>
    <w:rsid w:val="006D1DA3"/>
    <w:rsid w:val="006D283A"/>
    <w:rsid w:val="006D29DC"/>
    <w:rsid w:val="006D472B"/>
    <w:rsid w:val="006D5B7D"/>
    <w:rsid w:val="006D6CC8"/>
    <w:rsid w:val="006D726C"/>
    <w:rsid w:val="006E1EE0"/>
    <w:rsid w:val="006E3667"/>
    <w:rsid w:val="006E3DCD"/>
    <w:rsid w:val="006E40DE"/>
    <w:rsid w:val="006E54D0"/>
    <w:rsid w:val="006E6575"/>
    <w:rsid w:val="006E794E"/>
    <w:rsid w:val="006F1150"/>
    <w:rsid w:val="006F3B39"/>
    <w:rsid w:val="006F4D9F"/>
    <w:rsid w:val="006F7347"/>
    <w:rsid w:val="006F777F"/>
    <w:rsid w:val="00701DD8"/>
    <w:rsid w:val="007116EB"/>
    <w:rsid w:val="0071205C"/>
    <w:rsid w:val="00714010"/>
    <w:rsid w:val="00715FA7"/>
    <w:rsid w:val="007173EE"/>
    <w:rsid w:val="007229BC"/>
    <w:rsid w:val="007234AA"/>
    <w:rsid w:val="0072350A"/>
    <w:rsid w:val="0072388E"/>
    <w:rsid w:val="007242D1"/>
    <w:rsid w:val="00726303"/>
    <w:rsid w:val="00726968"/>
    <w:rsid w:val="007307A6"/>
    <w:rsid w:val="0073167A"/>
    <w:rsid w:val="00731D9E"/>
    <w:rsid w:val="00732C4F"/>
    <w:rsid w:val="007332F5"/>
    <w:rsid w:val="0073382A"/>
    <w:rsid w:val="00734856"/>
    <w:rsid w:val="0073791E"/>
    <w:rsid w:val="00737989"/>
    <w:rsid w:val="00740FB9"/>
    <w:rsid w:val="00742302"/>
    <w:rsid w:val="00742E57"/>
    <w:rsid w:val="00743E62"/>
    <w:rsid w:val="0074465B"/>
    <w:rsid w:val="0074495D"/>
    <w:rsid w:val="00745B21"/>
    <w:rsid w:val="007465E1"/>
    <w:rsid w:val="00750A01"/>
    <w:rsid w:val="007525A9"/>
    <w:rsid w:val="00752838"/>
    <w:rsid w:val="00755F9D"/>
    <w:rsid w:val="007565F9"/>
    <w:rsid w:val="00760243"/>
    <w:rsid w:val="00760E3A"/>
    <w:rsid w:val="0076291C"/>
    <w:rsid w:val="007637BC"/>
    <w:rsid w:val="0076453B"/>
    <w:rsid w:val="0076495E"/>
    <w:rsid w:val="00764A38"/>
    <w:rsid w:val="007655E6"/>
    <w:rsid w:val="007708D1"/>
    <w:rsid w:val="007750FB"/>
    <w:rsid w:val="00775BAD"/>
    <w:rsid w:val="00776C10"/>
    <w:rsid w:val="00777F65"/>
    <w:rsid w:val="0078074C"/>
    <w:rsid w:val="00780D94"/>
    <w:rsid w:val="00781F11"/>
    <w:rsid w:val="00782464"/>
    <w:rsid w:val="00783040"/>
    <w:rsid w:val="0078330B"/>
    <w:rsid w:val="00783FEF"/>
    <w:rsid w:val="0078475C"/>
    <w:rsid w:val="00787E5B"/>
    <w:rsid w:val="00787E87"/>
    <w:rsid w:val="007929B5"/>
    <w:rsid w:val="00797B42"/>
    <w:rsid w:val="007A1E4C"/>
    <w:rsid w:val="007A1ECF"/>
    <w:rsid w:val="007A4063"/>
    <w:rsid w:val="007A40CC"/>
    <w:rsid w:val="007A41C0"/>
    <w:rsid w:val="007A43D0"/>
    <w:rsid w:val="007A4A2C"/>
    <w:rsid w:val="007A71E6"/>
    <w:rsid w:val="007B0E5E"/>
    <w:rsid w:val="007B37F7"/>
    <w:rsid w:val="007B3D17"/>
    <w:rsid w:val="007B4927"/>
    <w:rsid w:val="007B5173"/>
    <w:rsid w:val="007B584E"/>
    <w:rsid w:val="007B63CF"/>
    <w:rsid w:val="007C1A16"/>
    <w:rsid w:val="007C3BBA"/>
    <w:rsid w:val="007C4191"/>
    <w:rsid w:val="007C5104"/>
    <w:rsid w:val="007C545F"/>
    <w:rsid w:val="007C5AE5"/>
    <w:rsid w:val="007C6E2A"/>
    <w:rsid w:val="007D08C4"/>
    <w:rsid w:val="007D0BDE"/>
    <w:rsid w:val="007D0F60"/>
    <w:rsid w:val="007D2414"/>
    <w:rsid w:val="007D3294"/>
    <w:rsid w:val="007D43E0"/>
    <w:rsid w:val="007D62DE"/>
    <w:rsid w:val="007D785A"/>
    <w:rsid w:val="007E18F1"/>
    <w:rsid w:val="007E26AA"/>
    <w:rsid w:val="007E5D26"/>
    <w:rsid w:val="007E631D"/>
    <w:rsid w:val="007E6E5F"/>
    <w:rsid w:val="007F1502"/>
    <w:rsid w:val="007F155B"/>
    <w:rsid w:val="007F2269"/>
    <w:rsid w:val="007F36F5"/>
    <w:rsid w:val="007F46A9"/>
    <w:rsid w:val="007F474E"/>
    <w:rsid w:val="007F4A4F"/>
    <w:rsid w:val="00800607"/>
    <w:rsid w:val="00801B8B"/>
    <w:rsid w:val="00802A74"/>
    <w:rsid w:val="00804487"/>
    <w:rsid w:val="00804B90"/>
    <w:rsid w:val="00804C16"/>
    <w:rsid w:val="0080536D"/>
    <w:rsid w:val="00810194"/>
    <w:rsid w:val="00810D2D"/>
    <w:rsid w:val="00813C2D"/>
    <w:rsid w:val="0081481A"/>
    <w:rsid w:val="00814B02"/>
    <w:rsid w:val="00815183"/>
    <w:rsid w:val="008177CE"/>
    <w:rsid w:val="00821D24"/>
    <w:rsid w:val="0082206B"/>
    <w:rsid w:val="00822099"/>
    <w:rsid w:val="00823A1C"/>
    <w:rsid w:val="008241B4"/>
    <w:rsid w:val="00825E20"/>
    <w:rsid w:val="008262E9"/>
    <w:rsid w:val="0082731E"/>
    <w:rsid w:val="00830819"/>
    <w:rsid w:val="00830CCB"/>
    <w:rsid w:val="0083282A"/>
    <w:rsid w:val="00833491"/>
    <w:rsid w:val="00833D36"/>
    <w:rsid w:val="00834238"/>
    <w:rsid w:val="0083631A"/>
    <w:rsid w:val="00836829"/>
    <w:rsid w:val="008375B5"/>
    <w:rsid w:val="00840081"/>
    <w:rsid w:val="008403B2"/>
    <w:rsid w:val="008417CC"/>
    <w:rsid w:val="00841B16"/>
    <w:rsid w:val="00842A1C"/>
    <w:rsid w:val="00842C08"/>
    <w:rsid w:val="00843C8C"/>
    <w:rsid w:val="008444C3"/>
    <w:rsid w:val="00844567"/>
    <w:rsid w:val="00846047"/>
    <w:rsid w:val="0085144F"/>
    <w:rsid w:val="00851FF9"/>
    <w:rsid w:val="0085207C"/>
    <w:rsid w:val="00852DBB"/>
    <w:rsid w:val="00853215"/>
    <w:rsid w:val="008553CE"/>
    <w:rsid w:val="0085567C"/>
    <w:rsid w:val="008562B7"/>
    <w:rsid w:val="0086239E"/>
    <w:rsid w:val="00862723"/>
    <w:rsid w:val="008646F7"/>
    <w:rsid w:val="0086552E"/>
    <w:rsid w:val="00867039"/>
    <w:rsid w:val="00867FB2"/>
    <w:rsid w:val="0087209D"/>
    <w:rsid w:val="00875511"/>
    <w:rsid w:val="00877937"/>
    <w:rsid w:val="00880044"/>
    <w:rsid w:val="0088020C"/>
    <w:rsid w:val="0088224F"/>
    <w:rsid w:val="00883CFB"/>
    <w:rsid w:val="00884F75"/>
    <w:rsid w:val="00885C35"/>
    <w:rsid w:val="00885C54"/>
    <w:rsid w:val="00886104"/>
    <w:rsid w:val="00887E6C"/>
    <w:rsid w:val="00890889"/>
    <w:rsid w:val="008914DC"/>
    <w:rsid w:val="00891514"/>
    <w:rsid w:val="00892DBA"/>
    <w:rsid w:val="008A05A6"/>
    <w:rsid w:val="008A1790"/>
    <w:rsid w:val="008A1E2D"/>
    <w:rsid w:val="008A2316"/>
    <w:rsid w:val="008A39FC"/>
    <w:rsid w:val="008A6CA4"/>
    <w:rsid w:val="008A73C2"/>
    <w:rsid w:val="008B186F"/>
    <w:rsid w:val="008B20BB"/>
    <w:rsid w:val="008B7821"/>
    <w:rsid w:val="008C053C"/>
    <w:rsid w:val="008C26AB"/>
    <w:rsid w:val="008C4707"/>
    <w:rsid w:val="008D26EB"/>
    <w:rsid w:val="008D29FE"/>
    <w:rsid w:val="008D2F2E"/>
    <w:rsid w:val="008D60E0"/>
    <w:rsid w:val="008D75ED"/>
    <w:rsid w:val="008D7A26"/>
    <w:rsid w:val="008E08E2"/>
    <w:rsid w:val="008E2662"/>
    <w:rsid w:val="008E46E5"/>
    <w:rsid w:val="008E46FF"/>
    <w:rsid w:val="008E7CA7"/>
    <w:rsid w:val="008F111A"/>
    <w:rsid w:val="008F5461"/>
    <w:rsid w:val="008F60EB"/>
    <w:rsid w:val="008F6420"/>
    <w:rsid w:val="008F6AEF"/>
    <w:rsid w:val="008F71DE"/>
    <w:rsid w:val="008F7666"/>
    <w:rsid w:val="00900E75"/>
    <w:rsid w:val="00902E25"/>
    <w:rsid w:val="00905DB7"/>
    <w:rsid w:val="00906E95"/>
    <w:rsid w:val="00910CF8"/>
    <w:rsid w:val="009113DA"/>
    <w:rsid w:val="009114D7"/>
    <w:rsid w:val="0091228E"/>
    <w:rsid w:val="00912381"/>
    <w:rsid w:val="00913573"/>
    <w:rsid w:val="00915773"/>
    <w:rsid w:val="00915EC9"/>
    <w:rsid w:val="00916611"/>
    <w:rsid w:val="00917903"/>
    <w:rsid w:val="00922047"/>
    <w:rsid w:val="00922AD4"/>
    <w:rsid w:val="00922C1F"/>
    <w:rsid w:val="00923922"/>
    <w:rsid w:val="00923C7B"/>
    <w:rsid w:val="00923D42"/>
    <w:rsid w:val="00923FB8"/>
    <w:rsid w:val="00924759"/>
    <w:rsid w:val="0092557B"/>
    <w:rsid w:val="009267C9"/>
    <w:rsid w:val="00927888"/>
    <w:rsid w:val="009302C9"/>
    <w:rsid w:val="00930F7B"/>
    <w:rsid w:val="00933260"/>
    <w:rsid w:val="00933EA3"/>
    <w:rsid w:val="0093548C"/>
    <w:rsid w:val="00935A96"/>
    <w:rsid w:val="009360F3"/>
    <w:rsid w:val="00936E7E"/>
    <w:rsid w:val="00940641"/>
    <w:rsid w:val="00940668"/>
    <w:rsid w:val="00941C6C"/>
    <w:rsid w:val="00946766"/>
    <w:rsid w:val="00947FB7"/>
    <w:rsid w:val="0095261D"/>
    <w:rsid w:val="0095315B"/>
    <w:rsid w:val="00961602"/>
    <w:rsid w:val="009649B5"/>
    <w:rsid w:val="00965196"/>
    <w:rsid w:val="00966D2C"/>
    <w:rsid w:val="00966FC9"/>
    <w:rsid w:val="009670A3"/>
    <w:rsid w:val="009676C5"/>
    <w:rsid w:val="00970780"/>
    <w:rsid w:val="009719B3"/>
    <w:rsid w:val="00972FDD"/>
    <w:rsid w:val="00974D0F"/>
    <w:rsid w:val="0097718C"/>
    <w:rsid w:val="00977AF7"/>
    <w:rsid w:val="00977C98"/>
    <w:rsid w:val="00980C1E"/>
    <w:rsid w:val="00981188"/>
    <w:rsid w:val="009817A1"/>
    <w:rsid w:val="00982B29"/>
    <w:rsid w:val="00982D7D"/>
    <w:rsid w:val="00982E22"/>
    <w:rsid w:val="00983CBB"/>
    <w:rsid w:val="00990DC4"/>
    <w:rsid w:val="0099102C"/>
    <w:rsid w:val="00991E84"/>
    <w:rsid w:val="00992A18"/>
    <w:rsid w:val="00993BDD"/>
    <w:rsid w:val="00994D34"/>
    <w:rsid w:val="00996271"/>
    <w:rsid w:val="009A01D5"/>
    <w:rsid w:val="009A0A86"/>
    <w:rsid w:val="009A2DE7"/>
    <w:rsid w:val="009A328F"/>
    <w:rsid w:val="009A4EC6"/>
    <w:rsid w:val="009A5A04"/>
    <w:rsid w:val="009A6CBC"/>
    <w:rsid w:val="009A7C9F"/>
    <w:rsid w:val="009A7E13"/>
    <w:rsid w:val="009B1991"/>
    <w:rsid w:val="009B3409"/>
    <w:rsid w:val="009B3783"/>
    <w:rsid w:val="009B5292"/>
    <w:rsid w:val="009B6B54"/>
    <w:rsid w:val="009B7B86"/>
    <w:rsid w:val="009C54A3"/>
    <w:rsid w:val="009C58E9"/>
    <w:rsid w:val="009C59CB"/>
    <w:rsid w:val="009D0663"/>
    <w:rsid w:val="009D0837"/>
    <w:rsid w:val="009D1460"/>
    <w:rsid w:val="009D2C8F"/>
    <w:rsid w:val="009D3152"/>
    <w:rsid w:val="009D39F4"/>
    <w:rsid w:val="009D46A4"/>
    <w:rsid w:val="009D55F4"/>
    <w:rsid w:val="009D6937"/>
    <w:rsid w:val="009D6E34"/>
    <w:rsid w:val="009D7141"/>
    <w:rsid w:val="009E075F"/>
    <w:rsid w:val="009E1255"/>
    <w:rsid w:val="009E3A2F"/>
    <w:rsid w:val="009E4C22"/>
    <w:rsid w:val="009E5AD3"/>
    <w:rsid w:val="009F2AAF"/>
    <w:rsid w:val="009F412A"/>
    <w:rsid w:val="009F45E5"/>
    <w:rsid w:val="009F4633"/>
    <w:rsid w:val="009F47E9"/>
    <w:rsid w:val="009F69E4"/>
    <w:rsid w:val="00A00050"/>
    <w:rsid w:val="00A00672"/>
    <w:rsid w:val="00A013A6"/>
    <w:rsid w:val="00A01D87"/>
    <w:rsid w:val="00A05A51"/>
    <w:rsid w:val="00A0642E"/>
    <w:rsid w:val="00A06751"/>
    <w:rsid w:val="00A069FC"/>
    <w:rsid w:val="00A11705"/>
    <w:rsid w:val="00A144F9"/>
    <w:rsid w:val="00A147FD"/>
    <w:rsid w:val="00A168FB"/>
    <w:rsid w:val="00A17411"/>
    <w:rsid w:val="00A200E9"/>
    <w:rsid w:val="00A206A0"/>
    <w:rsid w:val="00A22245"/>
    <w:rsid w:val="00A22478"/>
    <w:rsid w:val="00A23AB5"/>
    <w:rsid w:val="00A23AF6"/>
    <w:rsid w:val="00A2432E"/>
    <w:rsid w:val="00A25B35"/>
    <w:rsid w:val="00A27191"/>
    <w:rsid w:val="00A274AB"/>
    <w:rsid w:val="00A27BA4"/>
    <w:rsid w:val="00A309E2"/>
    <w:rsid w:val="00A338A9"/>
    <w:rsid w:val="00A339D1"/>
    <w:rsid w:val="00A34B02"/>
    <w:rsid w:val="00A364AB"/>
    <w:rsid w:val="00A36EF2"/>
    <w:rsid w:val="00A40444"/>
    <w:rsid w:val="00A404B2"/>
    <w:rsid w:val="00A41B22"/>
    <w:rsid w:val="00A42504"/>
    <w:rsid w:val="00A428B9"/>
    <w:rsid w:val="00A43E6A"/>
    <w:rsid w:val="00A45C4D"/>
    <w:rsid w:val="00A4726D"/>
    <w:rsid w:val="00A475BC"/>
    <w:rsid w:val="00A50ED3"/>
    <w:rsid w:val="00A50FC3"/>
    <w:rsid w:val="00A51045"/>
    <w:rsid w:val="00A5172D"/>
    <w:rsid w:val="00A520F4"/>
    <w:rsid w:val="00A52363"/>
    <w:rsid w:val="00A524FD"/>
    <w:rsid w:val="00A536FB"/>
    <w:rsid w:val="00A550FC"/>
    <w:rsid w:val="00A56B3C"/>
    <w:rsid w:val="00A60F4D"/>
    <w:rsid w:val="00A61E55"/>
    <w:rsid w:val="00A62DF2"/>
    <w:rsid w:val="00A631A0"/>
    <w:rsid w:val="00A66109"/>
    <w:rsid w:val="00A67368"/>
    <w:rsid w:val="00A72827"/>
    <w:rsid w:val="00A74FA7"/>
    <w:rsid w:val="00A75A9E"/>
    <w:rsid w:val="00A779F5"/>
    <w:rsid w:val="00A800F3"/>
    <w:rsid w:val="00A80510"/>
    <w:rsid w:val="00A80BF5"/>
    <w:rsid w:val="00A81159"/>
    <w:rsid w:val="00A82107"/>
    <w:rsid w:val="00A90524"/>
    <w:rsid w:val="00A91E7B"/>
    <w:rsid w:val="00A924C0"/>
    <w:rsid w:val="00A92B69"/>
    <w:rsid w:val="00A94071"/>
    <w:rsid w:val="00A96AE6"/>
    <w:rsid w:val="00A97F4A"/>
    <w:rsid w:val="00AA1530"/>
    <w:rsid w:val="00AA1567"/>
    <w:rsid w:val="00AA171D"/>
    <w:rsid w:val="00AA2F59"/>
    <w:rsid w:val="00AA35F9"/>
    <w:rsid w:val="00AA456A"/>
    <w:rsid w:val="00AA5786"/>
    <w:rsid w:val="00AB0A45"/>
    <w:rsid w:val="00AB0D2A"/>
    <w:rsid w:val="00AB1ACD"/>
    <w:rsid w:val="00AB455B"/>
    <w:rsid w:val="00AB475B"/>
    <w:rsid w:val="00AB54E8"/>
    <w:rsid w:val="00AB6C22"/>
    <w:rsid w:val="00AB7055"/>
    <w:rsid w:val="00AC2389"/>
    <w:rsid w:val="00AC5FC7"/>
    <w:rsid w:val="00AC7420"/>
    <w:rsid w:val="00AD272E"/>
    <w:rsid w:val="00AD4BE9"/>
    <w:rsid w:val="00AD5FB9"/>
    <w:rsid w:val="00AD617F"/>
    <w:rsid w:val="00AE0A36"/>
    <w:rsid w:val="00AE165E"/>
    <w:rsid w:val="00AE2288"/>
    <w:rsid w:val="00AE2CC6"/>
    <w:rsid w:val="00AE4EA3"/>
    <w:rsid w:val="00AE5535"/>
    <w:rsid w:val="00AE6AF1"/>
    <w:rsid w:val="00AF0C67"/>
    <w:rsid w:val="00AF4254"/>
    <w:rsid w:val="00AF6B55"/>
    <w:rsid w:val="00B0153B"/>
    <w:rsid w:val="00B028EF"/>
    <w:rsid w:val="00B12AF3"/>
    <w:rsid w:val="00B13C98"/>
    <w:rsid w:val="00B16A68"/>
    <w:rsid w:val="00B16EE7"/>
    <w:rsid w:val="00B179DB"/>
    <w:rsid w:val="00B2173A"/>
    <w:rsid w:val="00B22612"/>
    <w:rsid w:val="00B2284C"/>
    <w:rsid w:val="00B22FE9"/>
    <w:rsid w:val="00B23763"/>
    <w:rsid w:val="00B25168"/>
    <w:rsid w:val="00B26895"/>
    <w:rsid w:val="00B275D9"/>
    <w:rsid w:val="00B2767C"/>
    <w:rsid w:val="00B30F8B"/>
    <w:rsid w:val="00B3105B"/>
    <w:rsid w:val="00B327FE"/>
    <w:rsid w:val="00B33E3F"/>
    <w:rsid w:val="00B35B64"/>
    <w:rsid w:val="00B3695E"/>
    <w:rsid w:val="00B3698A"/>
    <w:rsid w:val="00B40836"/>
    <w:rsid w:val="00B4180A"/>
    <w:rsid w:val="00B42DEF"/>
    <w:rsid w:val="00B451DC"/>
    <w:rsid w:val="00B46327"/>
    <w:rsid w:val="00B46520"/>
    <w:rsid w:val="00B46C06"/>
    <w:rsid w:val="00B47A82"/>
    <w:rsid w:val="00B50854"/>
    <w:rsid w:val="00B51850"/>
    <w:rsid w:val="00B530A2"/>
    <w:rsid w:val="00B534A1"/>
    <w:rsid w:val="00B540EE"/>
    <w:rsid w:val="00B54DE2"/>
    <w:rsid w:val="00B57162"/>
    <w:rsid w:val="00B57FBD"/>
    <w:rsid w:val="00B61C3A"/>
    <w:rsid w:val="00B64C2A"/>
    <w:rsid w:val="00B6507D"/>
    <w:rsid w:val="00B65937"/>
    <w:rsid w:val="00B66309"/>
    <w:rsid w:val="00B67BC2"/>
    <w:rsid w:val="00B708A8"/>
    <w:rsid w:val="00B71638"/>
    <w:rsid w:val="00B71928"/>
    <w:rsid w:val="00B72964"/>
    <w:rsid w:val="00B74657"/>
    <w:rsid w:val="00B76965"/>
    <w:rsid w:val="00B77573"/>
    <w:rsid w:val="00B81A26"/>
    <w:rsid w:val="00B83074"/>
    <w:rsid w:val="00B83C12"/>
    <w:rsid w:val="00B851AA"/>
    <w:rsid w:val="00B8666E"/>
    <w:rsid w:val="00B91398"/>
    <w:rsid w:val="00B92AEB"/>
    <w:rsid w:val="00B9587C"/>
    <w:rsid w:val="00B970C6"/>
    <w:rsid w:val="00B9713A"/>
    <w:rsid w:val="00BA27BB"/>
    <w:rsid w:val="00BA34E8"/>
    <w:rsid w:val="00BA3770"/>
    <w:rsid w:val="00BA73B4"/>
    <w:rsid w:val="00BB0671"/>
    <w:rsid w:val="00BB0AD5"/>
    <w:rsid w:val="00BB1915"/>
    <w:rsid w:val="00BB62D2"/>
    <w:rsid w:val="00BC2F7F"/>
    <w:rsid w:val="00BC33BC"/>
    <w:rsid w:val="00BC3845"/>
    <w:rsid w:val="00BC5D68"/>
    <w:rsid w:val="00BD0525"/>
    <w:rsid w:val="00BD05DF"/>
    <w:rsid w:val="00BD1C4E"/>
    <w:rsid w:val="00BD43A2"/>
    <w:rsid w:val="00BD4C9C"/>
    <w:rsid w:val="00BD5A94"/>
    <w:rsid w:val="00BD6194"/>
    <w:rsid w:val="00BD7616"/>
    <w:rsid w:val="00BE0FC4"/>
    <w:rsid w:val="00BE176C"/>
    <w:rsid w:val="00BE5E50"/>
    <w:rsid w:val="00BE627F"/>
    <w:rsid w:val="00BE7224"/>
    <w:rsid w:val="00BE7673"/>
    <w:rsid w:val="00BF0BED"/>
    <w:rsid w:val="00BF17BC"/>
    <w:rsid w:val="00BF26A2"/>
    <w:rsid w:val="00BF27A5"/>
    <w:rsid w:val="00BF780F"/>
    <w:rsid w:val="00BF7AD9"/>
    <w:rsid w:val="00C03465"/>
    <w:rsid w:val="00C03726"/>
    <w:rsid w:val="00C05918"/>
    <w:rsid w:val="00C10F9F"/>
    <w:rsid w:val="00C12019"/>
    <w:rsid w:val="00C1401F"/>
    <w:rsid w:val="00C17305"/>
    <w:rsid w:val="00C17595"/>
    <w:rsid w:val="00C17DB8"/>
    <w:rsid w:val="00C235ED"/>
    <w:rsid w:val="00C23E9F"/>
    <w:rsid w:val="00C24FFD"/>
    <w:rsid w:val="00C255C0"/>
    <w:rsid w:val="00C257C7"/>
    <w:rsid w:val="00C25AB4"/>
    <w:rsid w:val="00C26BFF"/>
    <w:rsid w:val="00C27AEB"/>
    <w:rsid w:val="00C31256"/>
    <w:rsid w:val="00C32135"/>
    <w:rsid w:val="00C35054"/>
    <w:rsid w:val="00C353CE"/>
    <w:rsid w:val="00C35852"/>
    <w:rsid w:val="00C35F3F"/>
    <w:rsid w:val="00C40BE2"/>
    <w:rsid w:val="00C40E35"/>
    <w:rsid w:val="00C40ED8"/>
    <w:rsid w:val="00C42BD5"/>
    <w:rsid w:val="00C43CEE"/>
    <w:rsid w:val="00C4437B"/>
    <w:rsid w:val="00C45A7A"/>
    <w:rsid w:val="00C47010"/>
    <w:rsid w:val="00C50C33"/>
    <w:rsid w:val="00C51C1D"/>
    <w:rsid w:val="00C52007"/>
    <w:rsid w:val="00C5393F"/>
    <w:rsid w:val="00C55790"/>
    <w:rsid w:val="00C56832"/>
    <w:rsid w:val="00C56C9D"/>
    <w:rsid w:val="00C57512"/>
    <w:rsid w:val="00C60B50"/>
    <w:rsid w:val="00C60F78"/>
    <w:rsid w:val="00C611B5"/>
    <w:rsid w:val="00C66CE5"/>
    <w:rsid w:val="00C66EAE"/>
    <w:rsid w:val="00C672F2"/>
    <w:rsid w:val="00C71ED1"/>
    <w:rsid w:val="00C72DE0"/>
    <w:rsid w:val="00C766CC"/>
    <w:rsid w:val="00C81D9A"/>
    <w:rsid w:val="00C8308D"/>
    <w:rsid w:val="00C83F0A"/>
    <w:rsid w:val="00C8496F"/>
    <w:rsid w:val="00C85B07"/>
    <w:rsid w:val="00C861A7"/>
    <w:rsid w:val="00C90812"/>
    <w:rsid w:val="00C9089D"/>
    <w:rsid w:val="00C92A67"/>
    <w:rsid w:val="00C92CB5"/>
    <w:rsid w:val="00C92E8E"/>
    <w:rsid w:val="00C93619"/>
    <w:rsid w:val="00C94452"/>
    <w:rsid w:val="00C950DD"/>
    <w:rsid w:val="00C953A7"/>
    <w:rsid w:val="00C954E2"/>
    <w:rsid w:val="00C958A1"/>
    <w:rsid w:val="00C95E10"/>
    <w:rsid w:val="00C96E55"/>
    <w:rsid w:val="00CA3430"/>
    <w:rsid w:val="00CA3B1A"/>
    <w:rsid w:val="00CA3CC2"/>
    <w:rsid w:val="00CA5315"/>
    <w:rsid w:val="00CA5BD6"/>
    <w:rsid w:val="00CA5C2A"/>
    <w:rsid w:val="00CA5EE1"/>
    <w:rsid w:val="00CA780A"/>
    <w:rsid w:val="00CB0F34"/>
    <w:rsid w:val="00CB0F88"/>
    <w:rsid w:val="00CB1A08"/>
    <w:rsid w:val="00CB1BD0"/>
    <w:rsid w:val="00CB234B"/>
    <w:rsid w:val="00CB2E36"/>
    <w:rsid w:val="00CB33B5"/>
    <w:rsid w:val="00CB50A3"/>
    <w:rsid w:val="00CB7527"/>
    <w:rsid w:val="00CB7715"/>
    <w:rsid w:val="00CC08E9"/>
    <w:rsid w:val="00CC0AB5"/>
    <w:rsid w:val="00CC240E"/>
    <w:rsid w:val="00CC2B62"/>
    <w:rsid w:val="00CC628B"/>
    <w:rsid w:val="00CC6674"/>
    <w:rsid w:val="00CC66CA"/>
    <w:rsid w:val="00CD1071"/>
    <w:rsid w:val="00CD16C4"/>
    <w:rsid w:val="00CD367E"/>
    <w:rsid w:val="00CD40C4"/>
    <w:rsid w:val="00CD4CE1"/>
    <w:rsid w:val="00CD5373"/>
    <w:rsid w:val="00CD6A00"/>
    <w:rsid w:val="00CE0373"/>
    <w:rsid w:val="00CE1E8C"/>
    <w:rsid w:val="00CE20E9"/>
    <w:rsid w:val="00CE4A6B"/>
    <w:rsid w:val="00CE5404"/>
    <w:rsid w:val="00CE7866"/>
    <w:rsid w:val="00CE79C8"/>
    <w:rsid w:val="00CF0178"/>
    <w:rsid w:val="00CF0D68"/>
    <w:rsid w:val="00CF1EA1"/>
    <w:rsid w:val="00CF61AC"/>
    <w:rsid w:val="00D011CF"/>
    <w:rsid w:val="00D051E4"/>
    <w:rsid w:val="00D053DD"/>
    <w:rsid w:val="00D11E29"/>
    <w:rsid w:val="00D126E0"/>
    <w:rsid w:val="00D12896"/>
    <w:rsid w:val="00D14C2C"/>
    <w:rsid w:val="00D15532"/>
    <w:rsid w:val="00D17758"/>
    <w:rsid w:val="00D20553"/>
    <w:rsid w:val="00D20C93"/>
    <w:rsid w:val="00D21562"/>
    <w:rsid w:val="00D23249"/>
    <w:rsid w:val="00D2339C"/>
    <w:rsid w:val="00D23ADF"/>
    <w:rsid w:val="00D23B3D"/>
    <w:rsid w:val="00D23B97"/>
    <w:rsid w:val="00D23CE1"/>
    <w:rsid w:val="00D2425F"/>
    <w:rsid w:val="00D322A8"/>
    <w:rsid w:val="00D32726"/>
    <w:rsid w:val="00D33342"/>
    <w:rsid w:val="00D364F0"/>
    <w:rsid w:val="00D37FDC"/>
    <w:rsid w:val="00D40BEE"/>
    <w:rsid w:val="00D430BD"/>
    <w:rsid w:val="00D43D9C"/>
    <w:rsid w:val="00D46213"/>
    <w:rsid w:val="00D47388"/>
    <w:rsid w:val="00D50E0C"/>
    <w:rsid w:val="00D56A0F"/>
    <w:rsid w:val="00D56BAC"/>
    <w:rsid w:val="00D60DE1"/>
    <w:rsid w:val="00D61201"/>
    <w:rsid w:val="00D61678"/>
    <w:rsid w:val="00D61E5E"/>
    <w:rsid w:val="00D63A20"/>
    <w:rsid w:val="00D64076"/>
    <w:rsid w:val="00D64867"/>
    <w:rsid w:val="00D66950"/>
    <w:rsid w:val="00D70248"/>
    <w:rsid w:val="00D7175A"/>
    <w:rsid w:val="00D731C3"/>
    <w:rsid w:val="00D73ACD"/>
    <w:rsid w:val="00D7686B"/>
    <w:rsid w:val="00D77229"/>
    <w:rsid w:val="00D7774B"/>
    <w:rsid w:val="00D777C5"/>
    <w:rsid w:val="00D77C18"/>
    <w:rsid w:val="00D851B8"/>
    <w:rsid w:val="00D85D0E"/>
    <w:rsid w:val="00D86092"/>
    <w:rsid w:val="00D87B0C"/>
    <w:rsid w:val="00D915EF"/>
    <w:rsid w:val="00D91797"/>
    <w:rsid w:val="00D96096"/>
    <w:rsid w:val="00DA12A4"/>
    <w:rsid w:val="00DA159E"/>
    <w:rsid w:val="00DA34A9"/>
    <w:rsid w:val="00DA35A7"/>
    <w:rsid w:val="00DA57AE"/>
    <w:rsid w:val="00DA5F82"/>
    <w:rsid w:val="00DA6D8B"/>
    <w:rsid w:val="00DA7F24"/>
    <w:rsid w:val="00DB08D5"/>
    <w:rsid w:val="00DB0BA0"/>
    <w:rsid w:val="00DB1C2D"/>
    <w:rsid w:val="00DB4D37"/>
    <w:rsid w:val="00DB516A"/>
    <w:rsid w:val="00DB7E4E"/>
    <w:rsid w:val="00DC02A2"/>
    <w:rsid w:val="00DC1F71"/>
    <w:rsid w:val="00DC3808"/>
    <w:rsid w:val="00DC73F9"/>
    <w:rsid w:val="00DD476C"/>
    <w:rsid w:val="00DD6D6D"/>
    <w:rsid w:val="00DD6E55"/>
    <w:rsid w:val="00DE37CC"/>
    <w:rsid w:val="00DE5E81"/>
    <w:rsid w:val="00DE6BC2"/>
    <w:rsid w:val="00DE720B"/>
    <w:rsid w:val="00DF01DA"/>
    <w:rsid w:val="00DF0AB7"/>
    <w:rsid w:val="00DF18A8"/>
    <w:rsid w:val="00DF1AEB"/>
    <w:rsid w:val="00DF1E1B"/>
    <w:rsid w:val="00DF2630"/>
    <w:rsid w:val="00DF4250"/>
    <w:rsid w:val="00E0136B"/>
    <w:rsid w:val="00E04E9D"/>
    <w:rsid w:val="00E05320"/>
    <w:rsid w:val="00E056BB"/>
    <w:rsid w:val="00E11496"/>
    <w:rsid w:val="00E11D93"/>
    <w:rsid w:val="00E122FE"/>
    <w:rsid w:val="00E126E2"/>
    <w:rsid w:val="00E137AE"/>
    <w:rsid w:val="00E1414B"/>
    <w:rsid w:val="00E15A7A"/>
    <w:rsid w:val="00E17BFA"/>
    <w:rsid w:val="00E20326"/>
    <w:rsid w:val="00E227CE"/>
    <w:rsid w:val="00E235E2"/>
    <w:rsid w:val="00E23955"/>
    <w:rsid w:val="00E26E32"/>
    <w:rsid w:val="00E2725A"/>
    <w:rsid w:val="00E2772E"/>
    <w:rsid w:val="00E27E21"/>
    <w:rsid w:val="00E305E9"/>
    <w:rsid w:val="00E30F6F"/>
    <w:rsid w:val="00E32CA3"/>
    <w:rsid w:val="00E32F9C"/>
    <w:rsid w:val="00E33388"/>
    <w:rsid w:val="00E344A6"/>
    <w:rsid w:val="00E37666"/>
    <w:rsid w:val="00E423E5"/>
    <w:rsid w:val="00E43C3E"/>
    <w:rsid w:val="00E44A0D"/>
    <w:rsid w:val="00E45734"/>
    <w:rsid w:val="00E45809"/>
    <w:rsid w:val="00E46000"/>
    <w:rsid w:val="00E503E5"/>
    <w:rsid w:val="00E51675"/>
    <w:rsid w:val="00E51DF7"/>
    <w:rsid w:val="00E5241E"/>
    <w:rsid w:val="00E531DE"/>
    <w:rsid w:val="00E53743"/>
    <w:rsid w:val="00E5382A"/>
    <w:rsid w:val="00E53CA6"/>
    <w:rsid w:val="00E60BFA"/>
    <w:rsid w:val="00E6171E"/>
    <w:rsid w:val="00E61D8D"/>
    <w:rsid w:val="00E625B7"/>
    <w:rsid w:val="00E6348D"/>
    <w:rsid w:val="00E63C81"/>
    <w:rsid w:val="00E63D8D"/>
    <w:rsid w:val="00E664F6"/>
    <w:rsid w:val="00E667EB"/>
    <w:rsid w:val="00E70135"/>
    <w:rsid w:val="00E732C7"/>
    <w:rsid w:val="00E75BB5"/>
    <w:rsid w:val="00E77079"/>
    <w:rsid w:val="00E804A4"/>
    <w:rsid w:val="00E80C0D"/>
    <w:rsid w:val="00E823B2"/>
    <w:rsid w:val="00E840B1"/>
    <w:rsid w:val="00E87CE6"/>
    <w:rsid w:val="00E91460"/>
    <w:rsid w:val="00E92F44"/>
    <w:rsid w:val="00E94F21"/>
    <w:rsid w:val="00E9557C"/>
    <w:rsid w:val="00E9612B"/>
    <w:rsid w:val="00E96337"/>
    <w:rsid w:val="00EA1E2A"/>
    <w:rsid w:val="00EA4237"/>
    <w:rsid w:val="00EA4465"/>
    <w:rsid w:val="00EA45E1"/>
    <w:rsid w:val="00EA6974"/>
    <w:rsid w:val="00EA7C8E"/>
    <w:rsid w:val="00EB0DC0"/>
    <w:rsid w:val="00EB134E"/>
    <w:rsid w:val="00EB19F3"/>
    <w:rsid w:val="00EB3507"/>
    <w:rsid w:val="00EB36CA"/>
    <w:rsid w:val="00EB3E31"/>
    <w:rsid w:val="00EB4931"/>
    <w:rsid w:val="00EB4D43"/>
    <w:rsid w:val="00EB6989"/>
    <w:rsid w:val="00EB7ACD"/>
    <w:rsid w:val="00EC1040"/>
    <w:rsid w:val="00EC2829"/>
    <w:rsid w:val="00EC2FE0"/>
    <w:rsid w:val="00EC3D40"/>
    <w:rsid w:val="00EC3D62"/>
    <w:rsid w:val="00EC4A32"/>
    <w:rsid w:val="00EC4DDB"/>
    <w:rsid w:val="00EC4E80"/>
    <w:rsid w:val="00EC5938"/>
    <w:rsid w:val="00EC62AC"/>
    <w:rsid w:val="00EC713E"/>
    <w:rsid w:val="00EC777D"/>
    <w:rsid w:val="00EC7FE6"/>
    <w:rsid w:val="00ED18CB"/>
    <w:rsid w:val="00ED3318"/>
    <w:rsid w:val="00ED3E32"/>
    <w:rsid w:val="00ED4AB1"/>
    <w:rsid w:val="00ED661D"/>
    <w:rsid w:val="00EE13E8"/>
    <w:rsid w:val="00EE31C6"/>
    <w:rsid w:val="00EE5134"/>
    <w:rsid w:val="00EE627E"/>
    <w:rsid w:val="00EF5057"/>
    <w:rsid w:val="00EF5328"/>
    <w:rsid w:val="00EF653B"/>
    <w:rsid w:val="00F004B2"/>
    <w:rsid w:val="00F00CDA"/>
    <w:rsid w:val="00F01082"/>
    <w:rsid w:val="00F0133A"/>
    <w:rsid w:val="00F03206"/>
    <w:rsid w:val="00F03F48"/>
    <w:rsid w:val="00F06DA7"/>
    <w:rsid w:val="00F13D37"/>
    <w:rsid w:val="00F15B76"/>
    <w:rsid w:val="00F15C77"/>
    <w:rsid w:val="00F164CD"/>
    <w:rsid w:val="00F16FDA"/>
    <w:rsid w:val="00F17097"/>
    <w:rsid w:val="00F2086F"/>
    <w:rsid w:val="00F20F5C"/>
    <w:rsid w:val="00F21876"/>
    <w:rsid w:val="00F2291F"/>
    <w:rsid w:val="00F23784"/>
    <w:rsid w:val="00F25383"/>
    <w:rsid w:val="00F279E4"/>
    <w:rsid w:val="00F27C10"/>
    <w:rsid w:val="00F30794"/>
    <w:rsid w:val="00F3102C"/>
    <w:rsid w:val="00F31C66"/>
    <w:rsid w:val="00F32933"/>
    <w:rsid w:val="00F32B1F"/>
    <w:rsid w:val="00F336E0"/>
    <w:rsid w:val="00F3601D"/>
    <w:rsid w:val="00F40486"/>
    <w:rsid w:val="00F418D4"/>
    <w:rsid w:val="00F46B1B"/>
    <w:rsid w:val="00F4751F"/>
    <w:rsid w:val="00F50D3D"/>
    <w:rsid w:val="00F52C83"/>
    <w:rsid w:val="00F53E38"/>
    <w:rsid w:val="00F551A9"/>
    <w:rsid w:val="00F556C7"/>
    <w:rsid w:val="00F55A32"/>
    <w:rsid w:val="00F572CD"/>
    <w:rsid w:val="00F578F2"/>
    <w:rsid w:val="00F6182D"/>
    <w:rsid w:val="00F61AB1"/>
    <w:rsid w:val="00F61CB7"/>
    <w:rsid w:val="00F61CD2"/>
    <w:rsid w:val="00F62289"/>
    <w:rsid w:val="00F62AD8"/>
    <w:rsid w:val="00F62BFA"/>
    <w:rsid w:val="00F63264"/>
    <w:rsid w:val="00F637C6"/>
    <w:rsid w:val="00F64DB2"/>
    <w:rsid w:val="00F67892"/>
    <w:rsid w:val="00F7508F"/>
    <w:rsid w:val="00F77A40"/>
    <w:rsid w:val="00F803D9"/>
    <w:rsid w:val="00F8120C"/>
    <w:rsid w:val="00F82BEA"/>
    <w:rsid w:val="00F8746A"/>
    <w:rsid w:val="00F90668"/>
    <w:rsid w:val="00F9073A"/>
    <w:rsid w:val="00F9193B"/>
    <w:rsid w:val="00F91EB3"/>
    <w:rsid w:val="00F91F55"/>
    <w:rsid w:val="00F95609"/>
    <w:rsid w:val="00F956D1"/>
    <w:rsid w:val="00F95F84"/>
    <w:rsid w:val="00F962DD"/>
    <w:rsid w:val="00FA035C"/>
    <w:rsid w:val="00FA26AC"/>
    <w:rsid w:val="00FA377B"/>
    <w:rsid w:val="00FA4054"/>
    <w:rsid w:val="00FA438B"/>
    <w:rsid w:val="00FA53E2"/>
    <w:rsid w:val="00FA7A95"/>
    <w:rsid w:val="00FB0A6D"/>
    <w:rsid w:val="00FB150E"/>
    <w:rsid w:val="00FB26A1"/>
    <w:rsid w:val="00FB2B16"/>
    <w:rsid w:val="00FB30D3"/>
    <w:rsid w:val="00FC1980"/>
    <w:rsid w:val="00FC2EC6"/>
    <w:rsid w:val="00FC560C"/>
    <w:rsid w:val="00FC5D0E"/>
    <w:rsid w:val="00FC65AF"/>
    <w:rsid w:val="00FD0854"/>
    <w:rsid w:val="00FD1BBF"/>
    <w:rsid w:val="00FD4BD9"/>
    <w:rsid w:val="00FD5537"/>
    <w:rsid w:val="00FD6B7E"/>
    <w:rsid w:val="00FE31A2"/>
    <w:rsid w:val="00FE3342"/>
    <w:rsid w:val="00FE33AB"/>
    <w:rsid w:val="00FE3521"/>
    <w:rsid w:val="00FE5F65"/>
    <w:rsid w:val="00FE74CD"/>
    <w:rsid w:val="00FF0860"/>
    <w:rsid w:val="00FF1229"/>
    <w:rsid w:val="00FF22B0"/>
    <w:rsid w:val="00FF24AD"/>
    <w:rsid w:val="00FF304B"/>
    <w:rsid w:val="00FF3ED0"/>
    <w:rsid w:val="00FF65A6"/>
  </w:rsids>
  <m:mathPr>
    <m:mathFont m:val="Cambria Math"/>
    <m:brkBin m:val="before"/>
    <m:brkBinSub m:val="--"/>
    <m:smallFrac/>
    <m:dispDef/>
    <m:lMargin m:val="0"/>
    <m:rMargin m:val="0"/>
    <m:defJc m:val="centerGroup"/>
    <m:wrapIndent m:val="1440"/>
    <m:intLim m:val="subSup"/>
    <m:naryLim m:val="undOvr"/>
  </m:mathPr>
  <w:themeFontLang w:val="tt-RU"/>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B093F"/>
    <w:pPr>
      <w:spacing w:line="276" w:lineRule="auto"/>
    </w:pPr>
    <w:rPr>
      <w:rFonts w:ascii="Times New Roman" w:hAnsi="Times New Roman"/>
      <w:sz w:val="24"/>
      <w:szCs w:val="22"/>
      <w:lang w:eastAsia="en-US"/>
    </w:rPr>
  </w:style>
  <w:style w:type="paragraph" w:styleId="10">
    <w:name w:val="heading 1"/>
    <w:basedOn w:val="a0"/>
    <w:next w:val="a0"/>
    <w:link w:val="11"/>
    <w:qFormat/>
    <w:rsid w:val="007B63CF"/>
    <w:pPr>
      <w:keepNext/>
      <w:keepLines/>
      <w:jc w:val="center"/>
      <w:outlineLvl w:val="0"/>
    </w:pPr>
    <w:rPr>
      <w:rFonts w:eastAsia="Times New Roman"/>
      <w:b/>
      <w:szCs w:val="32"/>
    </w:rPr>
  </w:style>
  <w:style w:type="paragraph" w:styleId="2">
    <w:name w:val="heading 2"/>
    <w:basedOn w:val="a0"/>
    <w:link w:val="20"/>
    <w:qFormat/>
    <w:rsid w:val="007B63CF"/>
    <w:pPr>
      <w:spacing w:line="360" w:lineRule="auto"/>
      <w:ind w:firstLine="709"/>
      <w:jc w:val="both"/>
      <w:outlineLvl w:val="1"/>
    </w:pPr>
    <w:rPr>
      <w:rFonts w:eastAsia="@Arial Unicode MS"/>
      <w:b/>
      <w:bCs/>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eastAsia="Times New Roman"/>
      <w:b/>
      <w:bCs/>
      <w:sz w:val="28"/>
      <w:szCs w:val="27"/>
      <w:lang w:eastAsia="ru-RU"/>
    </w:rPr>
  </w:style>
  <w:style w:type="paragraph" w:styleId="4">
    <w:name w:val="heading 4"/>
    <w:basedOn w:val="a0"/>
    <w:next w:val="a0"/>
    <w:link w:val="40"/>
    <w:unhideWhenUsed/>
    <w:qFormat/>
    <w:rsid w:val="00105119"/>
    <w:pPr>
      <w:keepNext/>
      <w:keepLines/>
      <w:spacing w:before="200" w:line="360" w:lineRule="auto"/>
      <w:ind w:left="708"/>
      <w:outlineLvl w:val="3"/>
    </w:pPr>
    <w:rPr>
      <w:rFonts w:eastAsia="Times New Roman"/>
      <w:b/>
      <w:bCs/>
      <w:iCs/>
      <w:sz w:val="28"/>
    </w:rPr>
  </w:style>
  <w:style w:type="paragraph" w:styleId="5">
    <w:name w:val="heading 5"/>
    <w:basedOn w:val="a0"/>
    <w:next w:val="a0"/>
    <w:link w:val="50"/>
    <w:unhideWhenUsed/>
    <w:qFormat/>
    <w:rsid w:val="00B540EE"/>
    <w:pPr>
      <w:keepNext/>
      <w:keepLines/>
      <w:spacing w:before="200"/>
      <w:outlineLvl w:val="4"/>
    </w:pPr>
    <w:rPr>
      <w:rFonts w:ascii="Cambria" w:eastAsia="Times New Roman" w:hAnsi="Cambria"/>
      <w:color w:val="243F60"/>
    </w:rPr>
  </w:style>
  <w:style w:type="paragraph" w:styleId="6">
    <w:name w:val="heading 6"/>
    <w:basedOn w:val="a0"/>
    <w:next w:val="a0"/>
    <w:link w:val="60"/>
    <w:unhideWhenUsed/>
    <w:qFormat/>
    <w:rsid w:val="00B540EE"/>
    <w:pPr>
      <w:keepNext/>
      <w:keepLines/>
      <w:spacing w:before="200"/>
      <w:outlineLvl w:val="5"/>
    </w:pPr>
    <w:rPr>
      <w:rFonts w:ascii="Cambria" w:eastAsia="Times New Roman" w:hAnsi="Cambria"/>
      <w:i/>
      <w:iCs/>
      <w:color w:val="243F60"/>
    </w:rPr>
  </w:style>
  <w:style w:type="paragraph" w:styleId="7">
    <w:name w:val="heading 7"/>
    <w:basedOn w:val="a0"/>
    <w:next w:val="a0"/>
    <w:link w:val="70"/>
    <w:unhideWhenUsed/>
    <w:qFormat/>
    <w:rsid w:val="00B540EE"/>
    <w:pPr>
      <w:keepNext/>
      <w:keepLines/>
      <w:spacing w:before="200"/>
      <w:outlineLvl w:val="6"/>
    </w:pPr>
    <w:rPr>
      <w:rFonts w:ascii="Cambria" w:eastAsia="Times New Roman" w:hAnsi="Cambria"/>
      <w:i/>
      <w:iCs/>
      <w:color w:val="404040"/>
    </w:rPr>
  </w:style>
  <w:style w:type="paragraph" w:styleId="8">
    <w:name w:val="heading 8"/>
    <w:basedOn w:val="a0"/>
    <w:next w:val="a0"/>
    <w:link w:val="80"/>
    <w:unhideWhenUsed/>
    <w:qFormat/>
    <w:rsid w:val="00B540EE"/>
    <w:pPr>
      <w:keepNext/>
      <w:keepLines/>
      <w:spacing w:before="40"/>
      <w:outlineLvl w:val="7"/>
    </w:pPr>
    <w:rPr>
      <w:rFonts w:ascii="Cambria" w:eastAsia="Times New Roman" w:hAnsi="Cambria"/>
      <w:color w:val="272727"/>
      <w:sz w:val="21"/>
      <w:szCs w:val="21"/>
    </w:rPr>
  </w:style>
  <w:style w:type="paragraph" w:styleId="9">
    <w:name w:val="heading 9"/>
    <w:basedOn w:val="a0"/>
    <w:next w:val="a0"/>
    <w:link w:val="90"/>
    <w:unhideWhenUsed/>
    <w:qFormat/>
    <w:rsid w:val="00B540EE"/>
    <w:pPr>
      <w:keepNext/>
      <w:keepLines/>
      <w:spacing w:before="20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rsid w:val="007B63CF"/>
    <w:rPr>
      <w:rFonts w:ascii="Times New Roman" w:eastAsia="Times New Roman" w:hAnsi="Times New Roman"/>
      <w:b/>
      <w:sz w:val="24"/>
      <w:szCs w:val="32"/>
      <w:lang w:eastAsia="en-US"/>
    </w:rPr>
  </w:style>
  <w:style w:type="character" w:customStyle="1" w:styleId="20">
    <w:name w:val="Заголовок 2 Знак"/>
    <w:link w:val="2"/>
    <w:rsid w:val="007B63CF"/>
    <w:rPr>
      <w:rFonts w:ascii="Times New Roman" w:eastAsia="@Arial Unicode MS" w:hAnsi="Times New Roman"/>
      <w:b/>
      <w:bCs/>
      <w:sz w:val="24"/>
      <w:szCs w:val="28"/>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rsid w:val="00105119"/>
    <w:rPr>
      <w:rFonts w:ascii="Times New Roman" w:eastAsia="Times New Roman" w:hAnsi="Times New Roman"/>
      <w:b/>
      <w:bCs/>
      <w:iCs/>
      <w:sz w:val="28"/>
      <w:szCs w:val="22"/>
      <w:lang w:eastAsia="en-US"/>
    </w:rPr>
  </w:style>
  <w:style w:type="character" w:customStyle="1" w:styleId="50">
    <w:name w:val="Заголовок 5 Знак"/>
    <w:link w:val="5"/>
    <w:rsid w:val="00B540EE"/>
    <w:rPr>
      <w:rFonts w:ascii="Cambria" w:eastAsia="Times New Roman" w:hAnsi="Cambria" w:cs="Times New Roman"/>
      <w:color w:val="243F60"/>
    </w:rPr>
  </w:style>
  <w:style w:type="character" w:customStyle="1" w:styleId="60">
    <w:name w:val="Заголовок 6 Знак"/>
    <w:link w:val="6"/>
    <w:rsid w:val="00B540EE"/>
    <w:rPr>
      <w:rFonts w:ascii="Cambria" w:eastAsia="Times New Roman" w:hAnsi="Cambria" w:cs="Times New Roman"/>
      <w:i/>
      <w:iCs/>
      <w:color w:val="243F60"/>
    </w:rPr>
  </w:style>
  <w:style w:type="character" w:customStyle="1" w:styleId="70">
    <w:name w:val="Заголовок 7 Знак"/>
    <w:link w:val="7"/>
    <w:rsid w:val="00B540EE"/>
    <w:rPr>
      <w:rFonts w:ascii="Cambria" w:eastAsia="Times New Roman" w:hAnsi="Cambria" w:cs="Times New Roman"/>
      <w:i/>
      <w:iCs/>
      <w:color w:val="404040"/>
    </w:rPr>
  </w:style>
  <w:style w:type="character" w:customStyle="1" w:styleId="80">
    <w:name w:val="Заголовок 8 Знак"/>
    <w:link w:val="8"/>
    <w:rsid w:val="00B540EE"/>
    <w:rPr>
      <w:rFonts w:ascii="Cambria" w:eastAsia="Times New Roman" w:hAnsi="Cambria" w:cs="Times New Roman"/>
      <w:color w:val="272727"/>
      <w:sz w:val="21"/>
      <w:szCs w:val="21"/>
    </w:rPr>
  </w:style>
  <w:style w:type="character" w:customStyle="1" w:styleId="90">
    <w:name w:val="Заголовок 9 Знак"/>
    <w:link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0"/>
    <w:rsid w:val="00B540EE"/>
    <w:pPr>
      <w:spacing w:line="240" w:lineRule="auto"/>
      <w:ind w:left="708"/>
    </w:pPr>
    <w:rPr>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3">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Cs w:val="24"/>
      <w:lang w:eastAsia="ru-RU"/>
    </w:rPr>
  </w:style>
  <w:style w:type="paragraph" w:styleId="a8">
    <w:name w:val="List Paragraph"/>
    <w:basedOn w:val="a0"/>
    <w:link w:val="a9"/>
    <w:uiPriority w:val="99"/>
    <w:qFormat/>
    <w:rsid w:val="00B540EE"/>
    <w:pPr>
      <w:spacing w:line="240" w:lineRule="auto"/>
      <w:ind w:left="720"/>
      <w:contextualSpacing/>
    </w:pPr>
    <w:rPr>
      <w:szCs w:val="24"/>
      <w:lang w:eastAsia="ru-RU"/>
    </w:rPr>
  </w:style>
  <w:style w:type="character" w:styleId="aa">
    <w:name w:val="Strong"/>
    <w:qFormat/>
    <w:rsid w:val="00B540EE"/>
    <w:rPr>
      <w:b/>
      <w:bCs/>
    </w:rPr>
  </w:style>
  <w:style w:type="paragraph" w:styleId="ab">
    <w:name w:val="Balloon Text"/>
    <w:basedOn w:val="a0"/>
    <w:link w:val="ac"/>
    <w:unhideWhenUsed/>
    <w:rsid w:val="00B540EE"/>
    <w:pPr>
      <w:spacing w:line="240" w:lineRule="auto"/>
    </w:pPr>
    <w:rPr>
      <w:rFonts w:ascii="Tahoma" w:eastAsia="Times New Roman" w:hAnsi="Tahoma" w:cs="Tahoma"/>
      <w:sz w:val="16"/>
      <w:szCs w:val="16"/>
    </w:rPr>
  </w:style>
  <w:style w:type="character" w:customStyle="1" w:styleId="ac">
    <w:name w:val="Текст выноски Знак"/>
    <w:link w:val="ab"/>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line="240" w:lineRule="auto"/>
    </w:pPr>
    <w:rPr>
      <w:rFonts w:eastAsia="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line="240" w:lineRule="auto"/>
    </w:pPr>
    <w:rPr>
      <w:rFonts w:eastAsia="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4">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rsid w:val="00B540EE"/>
    <w:pPr>
      <w:spacing w:line="240" w:lineRule="auto"/>
    </w:pPr>
    <w:rPr>
      <w:rFonts w:eastAsia="Times New Roman"/>
      <w:szCs w:val="24"/>
      <w:lang w:eastAsia="ru-RU"/>
    </w:rPr>
  </w:style>
  <w:style w:type="character" w:customStyle="1" w:styleId="dash041e0431044b0447043d044b0439char1">
    <w:name w:val="dash041e_0431_044b_0447_043d_044b_0439__char1"/>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line="240" w:lineRule="auto"/>
    </w:pPr>
    <w:rPr>
      <w:rFonts w:eastAsia="Times New Roman"/>
      <w:szCs w:val="24"/>
      <w:lang w:eastAsia="ru-RU"/>
    </w:rPr>
  </w:style>
  <w:style w:type="paragraph" w:styleId="af4">
    <w:name w:val="footnote text"/>
    <w:aliases w:val="Знак6,F1"/>
    <w:basedOn w:val="a0"/>
    <w:link w:val="af5"/>
    <w:uiPriority w:val="99"/>
    <w:rsid w:val="00B540EE"/>
    <w:pPr>
      <w:spacing w:line="240" w:lineRule="auto"/>
    </w:pPr>
    <w:rPr>
      <w:rFonts w:eastAsia="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eastAsia="Times New Roman"/>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eastAsia="Times New Roman"/>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5">
    <w:name w:val="Основной текст1"/>
    <w:rsid w:val="00B540EE"/>
    <w:rPr>
      <w:shd w:val="clear" w:color="auto" w:fill="FFFFFF"/>
    </w:rPr>
  </w:style>
  <w:style w:type="character" w:customStyle="1" w:styleId="af9">
    <w:name w:val="Основной текст + Курсив"/>
    <w:uiPriority w:val="99"/>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nhideWhenUsed/>
    <w:rsid w:val="00B540EE"/>
    <w:pPr>
      <w:spacing w:after="120"/>
      <w:ind w:left="283"/>
    </w:pPr>
  </w:style>
  <w:style w:type="character" w:customStyle="1" w:styleId="afe">
    <w:name w:val="Основной текст с отступом Знак"/>
    <w:basedOn w:val="a1"/>
    <w:link w:val="afd"/>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eastAsia="Times New Roman"/>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eastAsia="Times New Roman"/>
      <w:b/>
      <w:bCs/>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eastAsia="Times New Roman"/>
      <w:b/>
      <w:bCs/>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eastAsia="Times New Roman"/>
      <w:b/>
      <w:bCs/>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eastAsia="Times New Roman"/>
      <w:b/>
      <w:bCs/>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76">
    <w:name w:val="xl76"/>
    <w:basedOn w:val="a0"/>
    <w:rsid w:val="00B540EE"/>
    <w:pPr>
      <w:spacing w:before="100" w:beforeAutospacing="1" w:after="100" w:afterAutospacing="1" w:line="240" w:lineRule="auto"/>
    </w:pPr>
    <w:rPr>
      <w:rFonts w:eastAsia="Times New Roman"/>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eastAsia="Times New Roman"/>
      <w:b/>
      <w:bCs/>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eastAsia="Times New Roman"/>
      <w:b/>
      <w:bCs/>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eastAsia="Times New Roman"/>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eastAsia="Times New Roman"/>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eastAsia="Times New Roman"/>
      <w:b/>
      <w:bCs/>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eastAsia="Times New Roman"/>
      <w:b/>
      <w:bCs/>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eastAsia="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eastAsia="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color w:val="000000"/>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eastAsia="Times New Roman"/>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olor w:val="000000"/>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eastAsia="Times New Roman"/>
      <w:b/>
      <w:bCs/>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eastAsia="Times New Roman"/>
      <w:b/>
      <w:bCs/>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eastAsia="Times New Roman"/>
      <w:b/>
      <w:bCs/>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eastAsia="Times New Roman"/>
      <w:b/>
      <w:bCs/>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eastAsia="Times New Roman"/>
      <w:b/>
      <w:bCs/>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eastAsia="Times New Roman"/>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eastAsia="Times New Roman"/>
      <w:b/>
      <w:bCs/>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eastAsia="Times New Roman"/>
      <w:b/>
      <w:bCs/>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eastAsia="Times New Roman"/>
      <w:b/>
      <w:bCs/>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eastAsia="Times New Roman"/>
      <w:b/>
      <w:bCs/>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eastAsia="Times New Roman"/>
      <w:b/>
      <w:bCs/>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eastAsia="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eastAsia="Times New Roman"/>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eastAsia="Times New Roman"/>
      <w:b/>
      <w:bCs/>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eastAsia="Times New Roman"/>
      <w:b/>
      <w:bCs/>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eastAsia="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eastAsia="Times New Roman"/>
      <w:b/>
      <w:bCs/>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eastAsia="Times New Roman"/>
      <w:b/>
      <w:bCs/>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eastAsia="Times New Roman"/>
      <w:b/>
      <w:bCs/>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eastAsia="Times New Roman"/>
      <w:b/>
      <w:bCs/>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eastAsia="Times New Roman"/>
      <w:b/>
      <w:bCs/>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eastAsia="Times New Roman"/>
      <w:b/>
      <w:bCs/>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eastAsia="Times New Roman"/>
      <w:b/>
      <w:bCs/>
      <w:szCs w:val="24"/>
      <w:lang w:eastAsia="ru-RU"/>
    </w:rPr>
  </w:style>
  <w:style w:type="paragraph" w:customStyle="1" w:styleId="21">
    <w:name w:val="Основной текст 21"/>
    <w:basedOn w:val="a0"/>
    <w:rsid w:val="00B540EE"/>
    <w:pPr>
      <w:widowControl w:val="0"/>
      <w:suppressAutoHyphens/>
      <w:autoSpaceDE w:val="0"/>
      <w:spacing w:line="240" w:lineRule="auto"/>
      <w:jc w:val="both"/>
    </w:pPr>
    <w:rPr>
      <w:rFonts w:eastAsia="Times New Roman"/>
      <w:i/>
      <w:szCs w:val="20"/>
      <w:lang w:val="en-US" w:eastAsia="ar-SA"/>
    </w:rPr>
  </w:style>
  <w:style w:type="paragraph" w:styleId="16">
    <w:name w:val="toc 1"/>
    <w:basedOn w:val="a0"/>
    <w:next w:val="a0"/>
    <w:link w:val="17"/>
    <w:autoRedefine/>
    <w:uiPriority w:val="39"/>
    <w:rsid w:val="00297664"/>
    <w:pPr>
      <w:tabs>
        <w:tab w:val="left" w:pos="284"/>
        <w:tab w:val="right" w:leader="dot" w:pos="9356"/>
      </w:tabs>
      <w:spacing w:line="240" w:lineRule="auto"/>
      <w:ind w:left="33"/>
      <w:jc w:val="both"/>
    </w:pPr>
    <w:rPr>
      <w:rFonts w:eastAsia="@Arial Unicode MS"/>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line="240" w:lineRule="auto"/>
      <w:ind w:left="720" w:firstLine="700"/>
      <w:jc w:val="both"/>
    </w:pPr>
    <w:rPr>
      <w:rFonts w:eastAsia="Times New Roman"/>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line="240" w:lineRule="auto"/>
      <w:ind w:left="720" w:firstLine="700"/>
      <w:jc w:val="both"/>
    </w:pPr>
    <w:rPr>
      <w:rFonts w:eastAsia="Times New Roman"/>
      <w:szCs w:val="24"/>
      <w:lang w:eastAsia="ru-RU"/>
    </w:rPr>
  </w:style>
  <w:style w:type="character" w:customStyle="1" w:styleId="18">
    <w:name w:val="Основной текст Знак1"/>
    <w:basedOn w:val="a1"/>
    <w:uiPriority w:val="99"/>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nhideWhenUsed/>
    <w:rsid w:val="00B540EE"/>
    <w:pPr>
      <w:spacing w:after="120"/>
    </w:pPr>
    <w:rPr>
      <w:sz w:val="16"/>
      <w:szCs w:val="16"/>
    </w:rPr>
  </w:style>
  <w:style w:type="character" w:customStyle="1" w:styleId="32">
    <w:name w:val="Основной текст 3 Знак"/>
    <w:link w:val="31"/>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eastAsia="Times New Roman"/>
      <w:szCs w:val="24"/>
      <w:lang w:eastAsia="ru-RU"/>
    </w:rPr>
  </w:style>
  <w:style w:type="paragraph" w:customStyle="1" w:styleId="aff1">
    <w:name w:val="Содержимое таблицы"/>
    <w:basedOn w:val="a0"/>
    <w:rsid w:val="00B540EE"/>
    <w:pPr>
      <w:widowControl w:val="0"/>
      <w:suppressLineNumbers/>
      <w:suppressAutoHyphens/>
      <w:spacing w:line="240" w:lineRule="auto"/>
    </w:pPr>
    <w:rPr>
      <w:rFonts w:eastAsia="SimSun" w:cs="Mangal"/>
      <w:kern w:val="1"/>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rsid w:val="00B540EE"/>
    <w:pPr>
      <w:spacing w:line="360" w:lineRule="auto"/>
      <w:ind w:left="-851" w:right="-1333" w:firstLine="851"/>
      <w:jc w:val="both"/>
    </w:pPr>
    <w:rPr>
      <w:rFonts w:eastAsia="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0"/>
    <w:next w:val="a0"/>
    <w:uiPriority w:val="39"/>
    <w:unhideWhenUsed/>
    <w:qFormat/>
    <w:rsid w:val="00B540EE"/>
    <w:pPr>
      <w:spacing w:before="480"/>
      <w:outlineLvl w:val="9"/>
    </w:pPr>
    <w:rPr>
      <w:bCs/>
      <w:sz w:val="28"/>
      <w:szCs w:val="28"/>
    </w:rPr>
  </w:style>
  <w:style w:type="table" w:customStyle="1" w:styleId="19">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link w:val="23"/>
    <w:autoRedefine/>
    <w:uiPriority w:val="39"/>
    <w:unhideWhenUsed/>
    <w:rsid w:val="00ED661D"/>
    <w:pPr>
      <w:tabs>
        <w:tab w:val="left" w:pos="880"/>
        <w:tab w:val="left" w:pos="993"/>
        <w:tab w:val="right" w:leader="dot" w:pos="9356"/>
      </w:tabs>
      <w:spacing w:line="240" w:lineRule="auto"/>
      <w:ind w:left="33"/>
    </w:pPr>
    <w:rPr>
      <w:iCs/>
      <w:noProof/>
      <w:spacing w:val="-20"/>
      <w:sz w:val="28"/>
      <w:szCs w:val="28"/>
    </w:rPr>
  </w:style>
  <w:style w:type="paragraph" w:styleId="33">
    <w:name w:val="toc 3"/>
    <w:basedOn w:val="a0"/>
    <w:next w:val="a0"/>
    <w:autoRedefine/>
    <w:uiPriority w:val="39"/>
    <w:unhideWhenUsed/>
    <w:rsid w:val="007A4A2C"/>
    <w:pPr>
      <w:tabs>
        <w:tab w:val="right" w:leader="dot" w:pos="9356"/>
      </w:tabs>
      <w:spacing w:line="240" w:lineRule="auto"/>
      <w:ind w:left="993" w:right="565" w:firstLine="283"/>
      <w:jc w:val="center"/>
    </w:pPr>
    <w:rPr>
      <w:b/>
      <w:sz w:val="28"/>
      <w:szCs w:val="28"/>
    </w:rPr>
  </w:style>
  <w:style w:type="paragraph" w:styleId="41">
    <w:name w:val="toc 4"/>
    <w:basedOn w:val="a0"/>
    <w:next w:val="a0"/>
    <w:autoRedefine/>
    <w:uiPriority w:val="39"/>
    <w:unhideWhenUsed/>
    <w:rsid w:val="00520CAD"/>
    <w:pPr>
      <w:tabs>
        <w:tab w:val="right" w:leader="dot" w:pos="9628"/>
      </w:tabs>
      <w:spacing w:line="240" w:lineRule="auto"/>
      <w:ind w:left="709"/>
    </w:pPr>
    <w:rPr>
      <w:noProof/>
      <w:sz w:val="28"/>
      <w:szCs w:val="28"/>
    </w:rPr>
  </w:style>
  <w:style w:type="paragraph" w:styleId="51">
    <w:name w:val="toc 5"/>
    <w:basedOn w:val="a0"/>
    <w:next w:val="a0"/>
    <w:autoRedefine/>
    <w:uiPriority w:val="39"/>
    <w:unhideWhenUsed/>
    <w:rsid w:val="00B540EE"/>
    <w:pPr>
      <w:ind w:left="880"/>
    </w:pPr>
    <w:rPr>
      <w:sz w:val="20"/>
      <w:szCs w:val="20"/>
    </w:rPr>
  </w:style>
  <w:style w:type="paragraph" w:styleId="61">
    <w:name w:val="toc 6"/>
    <w:basedOn w:val="a0"/>
    <w:next w:val="a0"/>
    <w:autoRedefine/>
    <w:uiPriority w:val="39"/>
    <w:unhideWhenUsed/>
    <w:rsid w:val="00B540EE"/>
    <w:pPr>
      <w:ind w:left="1100"/>
    </w:pPr>
    <w:rPr>
      <w:sz w:val="20"/>
      <w:szCs w:val="20"/>
    </w:rPr>
  </w:style>
  <w:style w:type="paragraph" w:styleId="71">
    <w:name w:val="toc 7"/>
    <w:basedOn w:val="a0"/>
    <w:next w:val="a0"/>
    <w:autoRedefine/>
    <w:uiPriority w:val="39"/>
    <w:unhideWhenUsed/>
    <w:rsid w:val="00B540EE"/>
    <w:pPr>
      <w:ind w:left="1320"/>
    </w:pPr>
    <w:rPr>
      <w:sz w:val="20"/>
      <w:szCs w:val="20"/>
    </w:rPr>
  </w:style>
  <w:style w:type="paragraph" w:styleId="81">
    <w:name w:val="toc 8"/>
    <w:basedOn w:val="a0"/>
    <w:next w:val="a0"/>
    <w:autoRedefine/>
    <w:uiPriority w:val="39"/>
    <w:unhideWhenUsed/>
    <w:rsid w:val="00B540EE"/>
    <w:pPr>
      <w:ind w:left="1540"/>
    </w:pPr>
    <w:rPr>
      <w:sz w:val="20"/>
      <w:szCs w:val="20"/>
    </w:rPr>
  </w:style>
  <w:style w:type="paragraph" w:styleId="91">
    <w:name w:val="toc 9"/>
    <w:basedOn w:val="a0"/>
    <w:next w:val="a0"/>
    <w:autoRedefine/>
    <w:uiPriority w:val="39"/>
    <w:unhideWhenUsed/>
    <w:rsid w:val="00B540EE"/>
    <w:pPr>
      <w:ind w:left="1760"/>
    </w:pPr>
    <w:rPr>
      <w:sz w:val="20"/>
      <w:szCs w:val="20"/>
    </w:rPr>
  </w:style>
  <w:style w:type="paragraph" w:customStyle="1" w:styleId="1a">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eastAsia="Times New Roman"/>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4">
    <w:name w:val="Абзац списка2"/>
    <w:basedOn w:val="a0"/>
    <w:rsid w:val="00B540EE"/>
    <w:pPr>
      <w:ind w:left="720"/>
    </w:pPr>
    <w:rPr>
      <w:rFonts w:eastAsia="Times New Roman"/>
      <w:lang w:eastAsia="ru-RU"/>
    </w:rPr>
  </w:style>
  <w:style w:type="paragraph" w:styleId="afff1">
    <w:name w:val="Plain Text"/>
    <w:basedOn w:val="a0"/>
    <w:link w:val="afff2"/>
    <w:rsid w:val="00B540EE"/>
    <w:pPr>
      <w:spacing w:line="240" w:lineRule="auto"/>
    </w:pPr>
    <w:rPr>
      <w:rFonts w:ascii="Courier New" w:eastAsia="Times New Roman" w:hAnsi="Courier New" w:cs="Courier New"/>
      <w:sz w:val="20"/>
      <w:szCs w:val="20"/>
      <w:lang w:eastAsia="ru-RU"/>
    </w:rPr>
  </w:style>
  <w:style w:type="character" w:customStyle="1" w:styleId="afff2">
    <w:name w:val="Текст Знак"/>
    <w:link w:val="afff1"/>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eastAsia="Times New Roman"/>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5">
    <w:name w:val="Body Text Indent 2"/>
    <w:basedOn w:val="a0"/>
    <w:link w:val="26"/>
    <w:uiPriority w:val="99"/>
    <w:rsid w:val="00B540EE"/>
    <w:pPr>
      <w:spacing w:line="240" w:lineRule="auto"/>
      <w:ind w:right="-1" w:firstLine="284"/>
      <w:jc w:val="both"/>
    </w:pPr>
    <w:rPr>
      <w:rFonts w:eastAsia="Times New Roman"/>
      <w:sz w:val="28"/>
      <w:szCs w:val="20"/>
      <w:lang w:eastAsia="ru-RU"/>
    </w:rPr>
  </w:style>
  <w:style w:type="character" w:customStyle="1" w:styleId="26">
    <w:name w:val="Основной текст с отступом 2 Знак"/>
    <w:link w:val="25"/>
    <w:uiPriority w:val="99"/>
    <w:rsid w:val="00B540EE"/>
    <w:rPr>
      <w:rFonts w:ascii="Times New Roman" w:eastAsia="Times New Roman" w:hAnsi="Times New Roman" w:cs="Times New Roman"/>
      <w:sz w:val="28"/>
      <w:szCs w:val="20"/>
      <w:lang w:eastAsia="ru-RU"/>
    </w:rPr>
  </w:style>
  <w:style w:type="paragraph" w:customStyle="1" w:styleId="1b">
    <w:name w:val="Стиль1"/>
    <w:basedOn w:val="a0"/>
    <w:link w:val="1c"/>
    <w:qFormat/>
    <w:rsid w:val="00B540EE"/>
    <w:pPr>
      <w:spacing w:line="360" w:lineRule="auto"/>
      <w:ind w:firstLine="680"/>
      <w:jc w:val="both"/>
    </w:pPr>
    <w:rPr>
      <w:rFonts w:eastAsia="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b/>
      <w:bCs/>
      <w:color w:val="000000"/>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line="240" w:lineRule="auto"/>
    </w:pPr>
    <w:rPr>
      <w:rFonts w:eastAsia="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d">
    <w:name w:val="МОН1"/>
    <w:basedOn w:val="a0"/>
    <w:rsid w:val="00B540EE"/>
    <w:pPr>
      <w:spacing w:line="360" w:lineRule="auto"/>
      <w:ind w:firstLine="709"/>
      <w:jc w:val="both"/>
    </w:pPr>
    <w:rPr>
      <w:rFonts w:eastAsia="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line="213" w:lineRule="exact"/>
      <w:ind w:firstLine="339"/>
      <w:jc w:val="both"/>
    </w:pPr>
    <w:rPr>
      <w:rFonts w:ascii="NewtonCSanPin" w:eastAsia="Times New Roman" w:hAnsi="NewtonCSanPin" w:cs="NewtonCSanPin"/>
      <w:color w:val="000000"/>
      <w:sz w:val="21"/>
      <w:szCs w:val="21"/>
      <w:lang w:val="en-US" w:eastAsia="ru-RU"/>
    </w:rPr>
  </w:style>
  <w:style w:type="paragraph" w:styleId="27">
    <w:name w:val="Body Text 2"/>
    <w:basedOn w:val="a0"/>
    <w:link w:val="28"/>
    <w:unhideWhenUsed/>
    <w:rsid w:val="00B540EE"/>
    <w:pPr>
      <w:spacing w:after="120" w:line="480" w:lineRule="auto"/>
    </w:pPr>
  </w:style>
  <w:style w:type="character" w:customStyle="1" w:styleId="28">
    <w:name w:val="Основной текст 2 Знак"/>
    <w:basedOn w:val="a1"/>
    <w:link w:val="27"/>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line="360" w:lineRule="auto"/>
      <w:ind w:firstLine="454"/>
      <w:jc w:val="both"/>
    </w:pPr>
    <w:rPr>
      <w:sz w:val="28"/>
      <w:szCs w:val="24"/>
    </w:rPr>
  </w:style>
  <w:style w:type="paragraph" w:customStyle="1" w:styleId="29">
    <w:name w:val="?????2"/>
    <w:basedOn w:val="a0"/>
    <w:rsid w:val="00B540EE"/>
    <w:pPr>
      <w:tabs>
        <w:tab w:val="left" w:pos="567"/>
      </w:tabs>
      <w:overflowPunct w:val="0"/>
      <w:autoSpaceDE w:val="0"/>
      <w:autoSpaceDN w:val="0"/>
      <w:adjustRightInd w:val="0"/>
      <w:spacing w:line="240" w:lineRule="auto"/>
      <w:ind w:left="113" w:right="284"/>
      <w:jc w:val="both"/>
    </w:pPr>
    <w:rPr>
      <w:rFonts w:eastAsia="Times New Roman"/>
      <w:szCs w:val="24"/>
    </w:rPr>
  </w:style>
  <w:style w:type="character" w:customStyle="1" w:styleId="2a">
    <w:name w:val="Основной текст (2)_"/>
    <w:link w:val="2b"/>
    <w:rsid w:val="00B540EE"/>
    <w:rPr>
      <w:rFonts w:ascii="Times New Roman" w:eastAsia="Times New Roman" w:hAnsi="Times New Roman" w:cs="Times New Roman"/>
      <w:b/>
      <w:bCs/>
      <w:sz w:val="27"/>
      <w:szCs w:val="27"/>
      <w:shd w:val="clear" w:color="auto" w:fill="FFFFFF"/>
    </w:rPr>
  </w:style>
  <w:style w:type="paragraph" w:customStyle="1" w:styleId="2b">
    <w:name w:val="Основной текст (2)"/>
    <w:basedOn w:val="a0"/>
    <w:link w:val="2a"/>
    <w:rsid w:val="00B540EE"/>
    <w:pPr>
      <w:widowControl w:val="0"/>
      <w:shd w:val="clear" w:color="auto" w:fill="FFFFFF"/>
      <w:spacing w:line="480" w:lineRule="exact"/>
      <w:ind w:firstLine="720"/>
      <w:jc w:val="both"/>
    </w:pPr>
    <w:rPr>
      <w:rFonts w:eastAsia="Times New Roman"/>
      <w:b/>
      <w:bCs/>
      <w:sz w:val="27"/>
      <w:szCs w:val="27"/>
    </w:rPr>
  </w:style>
  <w:style w:type="paragraph" w:customStyle="1" w:styleId="36">
    <w:name w:val="Основной текст3"/>
    <w:basedOn w:val="a0"/>
    <w:rsid w:val="00B540EE"/>
    <w:pPr>
      <w:widowControl w:val="0"/>
      <w:shd w:val="clear" w:color="auto" w:fill="FFFFFF"/>
      <w:spacing w:line="480" w:lineRule="exact"/>
      <w:jc w:val="both"/>
    </w:pPr>
    <w:rPr>
      <w:rFonts w:eastAsia="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line="240" w:lineRule="auto"/>
      <w:ind w:left="720"/>
      <w:contextualSpacing/>
    </w:pPr>
    <w:rPr>
      <w:rFonts w:eastAsia="Times New Roman"/>
      <w:szCs w:val="24"/>
      <w:lang w:eastAsia="ru-RU"/>
    </w:rPr>
  </w:style>
  <w:style w:type="paragraph" w:customStyle="1" w:styleId="afffa">
    <w:name w:val="А_основной"/>
    <w:basedOn w:val="a0"/>
    <w:link w:val="afffb"/>
    <w:qFormat/>
    <w:rsid w:val="00B540EE"/>
    <w:pPr>
      <w:spacing w:line="360" w:lineRule="auto"/>
      <w:ind w:firstLine="454"/>
      <w:jc w:val="both"/>
    </w:pPr>
    <w:rPr>
      <w:sz w:val="28"/>
      <w:szCs w:val="28"/>
    </w:rPr>
  </w:style>
  <w:style w:type="character" w:customStyle="1" w:styleId="afffb">
    <w:name w:val="А_основной Знак"/>
    <w:link w:val="afffa"/>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eastAsia="Times New Roman"/>
      <w:color w:val="000000"/>
      <w:szCs w:val="24"/>
      <w:lang w:eastAsia="ru-RU"/>
    </w:rPr>
  </w:style>
  <w:style w:type="character" w:customStyle="1" w:styleId="1e">
    <w:name w:val="Текст сноски Знак1"/>
    <w:basedOn w:val="a1"/>
    <w:uiPriority w:val="99"/>
    <w:semiHidden/>
    <w:rsid w:val="00B540EE"/>
  </w:style>
  <w:style w:type="paragraph" w:customStyle="1" w:styleId="2c">
    <w:name w:val="Основной текст2"/>
    <w:basedOn w:val="a0"/>
    <w:rsid w:val="00B540EE"/>
    <w:pPr>
      <w:widowControl w:val="0"/>
      <w:shd w:val="clear" w:color="auto" w:fill="FFFFFF"/>
      <w:spacing w:line="480" w:lineRule="exact"/>
      <w:jc w:val="both"/>
    </w:pPr>
    <w:rPr>
      <w:rFonts w:eastAsia="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line="211" w:lineRule="exact"/>
      <w:ind w:firstLine="400"/>
      <w:jc w:val="both"/>
    </w:pPr>
    <w:rPr>
      <w:i/>
      <w:sz w:val="20"/>
      <w:szCs w:val="20"/>
    </w:rPr>
  </w:style>
  <w:style w:type="character" w:customStyle="1" w:styleId="2d">
    <w:name w:val="Заголовок №2_"/>
    <w:link w:val="210"/>
    <w:locked/>
    <w:rsid w:val="00B540EE"/>
    <w:rPr>
      <w:b/>
      <w:shd w:val="clear" w:color="auto" w:fill="FFFFFF"/>
    </w:rPr>
  </w:style>
  <w:style w:type="paragraph" w:customStyle="1" w:styleId="210">
    <w:name w:val="Заголовок №21"/>
    <w:basedOn w:val="a0"/>
    <w:link w:val="2d"/>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rsid w:val="00B540EE"/>
    <w:rPr>
      <w:rFonts w:ascii="Times New Roman" w:hAnsi="Times New Roman"/>
      <w:spacing w:val="0"/>
      <w:sz w:val="22"/>
    </w:rPr>
  </w:style>
  <w:style w:type="character" w:customStyle="1" w:styleId="148">
    <w:name w:val="Основной текст (14)8"/>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eastAsia="Times New Roman"/>
      <w:b/>
      <w:bCs/>
      <w:color w:val="000000"/>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eastAsia="Times New Roman"/>
      <w:i/>
      <w:iCs/>
      <w:color w:val="000000"/>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line="240" w:lineRule="auto"/>
    </w:pPr>
    <w:rPr>
      <w:rFonts w:eastAsia="Times New Roman"/>
      <w:color w:val="000000"/>
      <w:szCs w:val="24"/>
      <w:lang w:val="en-US" w:eastAsia="ru-RU"/>
    </w:rPr>
  </w:style>
  <w:style w:type="paragraph" w:customStyle="1" w:styleId="afffd">
    <w:name w:val="Νξβϋι"/>
    <w:basedOn w:val="a0"/>
    <w:rsid w:val="00B540EE"/>
    <w:pPr>
      <w:widowControl w:val="0"/>
      <w:autoSpaceDE w:val="0"/>
      <w:autoSpaceDN w:val="0"/>
      <w:adjustRightInd w:val="0"/>
      <w:spacing w:line="240" w:lineRule="auto"/>
    </w:pPr>
    <w:rPr>
      <w:rFonts w:eastAsia="Times New Roman"/>
      <w:color w:val="000000"/>
      <w:szCs w:val="24"/>
      <w:lang w:val="en-US" w:eastAsia="ru-RU"/>
    </w:rPr>
  </w:style>
  <w:style w:type="paragraph" w:customStyle="1" w:styleId="zag4">
    <w:name w:val="zag_4"/>
    <w:basedOn w:val="a0"/>
    <w:rsid w:val="00B540EE"/>
    <w:pPr>
      <w:widowControl w:val="0"/>
      <w:autoSpaceDE w:val="0"/>
      <w:autoSpaceDN w:val="0"/>
      <w:adjustRightInd w:val="0"/>
      <w:spacing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line="240" w:lineRule="auto"/>
    </w:pPr>
    <w:rPr>
      <w:rFonts w:ascii="Arial" w:eastAsia="Times New Roman" w:hAnsi="Arial" w:cs="Arial"/>
      <w:color w:val="000000"/>
      <w:szCs w:val="24"/>
      <w:lang w:val="en-US" w:eastAsia="ru-RU"/>
    </w:rPr>
  </w:style>
  <w:style w:type="paragraph" w:customStyle="1" w:styleId="text2">
    <w:name w:val="text2"/>
    <w:basedOn w:val="a0"/>
    <w:rsid w:val="00B540EE"/>
    <w:pPr>
      <w:widowControl w:val="0"/>
      <w:autoSpaceDE w:val="0"/>
      <w:autoSpaceDN w:val="0"/>
      <w:adjustRightInd w:val="0"/>
      <w:spacing w:line="240" w:lineRule="auto"/>
      <w:ind w:left="566" w:right="793"/>
      <w:jc w:val="both"/>
    </w:pPr>
    <w:rPr>
      <w:rFonts w:eastAsia="Times New Roman"/>
      <w:color w:val="000000"/>
      <w:szCs w:val="24"/>
      <w:lang w:val="en-US" w:eastAsia="ru-RU"/>
    </w:rPr>
  </w:style>
  <w:style w:type="paragraph" w:customStyle="1" w:styleId="1f">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f0">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eastAsia="Times New Roman"/>
      <w:szCs w:val="24"/>
      <w:lang w:eastAsia="ru-RU"/>
    </w:rPr>
  </w:style>
  <w:style w:type="paragraph" w:customStyle="1" w:styleId="Iauiue">
    <w:name w:val="Iau.iue"/>
    <w:basedOn w:val="a0"/>
    <w:next w:val="a0"/>
    <w:rsid w:val="00B540EE"/>
    <w:pPr>
      <w:autoSpaceDE w:val="0"/>
      <w:autoSpaceDN w:val="0"/>
      <w:adjustRightInd w:val="0"/>
      <w:spacing w:line="240" w:lineRule="auto"/>
    </w:pPr>
    <w:rPr>
      <w:rFonts w:eastAsia="Times New Roman"/>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line="240" w:lineRule="auto"/>
      <w:ind w:left="720"/>
      <w:contextualSpacing/>
    </w:pPr>
    <w:rPr>
      <w:rFonts w:eastAsia="Times New Roman"/>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eastAsia="Times New Roman"/>
      <w:color w:val="000000"/>
      <w:szCs w:val="24"/>
      <w:u w:color="000000"/>
      <w:lang w:val="en-US"/>
    </w:rPr>
  </w:style>
  <w:style w:type="paragraph" w:customStyle="1" w:styleId="1f1">
    <w:name w:val="Номер 1"/>
    <w:basedOn w:val="10"/>
    <w:qFormat/>
    <w:rsid w:val="00B540EE"/>
    <w:pPr>
      <w:keepLines w:val="0"/>
      <w:suppressAutoHyphens/>
      <w:autoSpaceDE w:val="0"/>
      <w:autoSpaceDN w:val="0"/>
      <w:adjustRightInd w:val="0"/>
      <w:spacing w:before="360" w:after="240" w:line="360" w:lineRule="auto"/>
    </w:pPr>
    <w:rPr>
      <w:bCs/>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e">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line="240" w:lineRule="auto"/>
      <w:ind w:firstLine="709"/>
      <w:jc w:val="both"/>
    </w:pPr>
    <w:rPr>
      <w:rFonts w:eastAsia="Times New Roman"/>
      <w:szCs w:val="24"/>
      <w:lang w:eastAsia="ru-RU"/>
    </w:rPr>
  </w:style>
  <w:style w:type="paragraph" w:customStyle="1" w:styleId="BodyTextIndent21">
    <w:name w:val="Body Text Indent 21"/>
    <w:basedOn w:val="a0"/>
    <w:uiPriority w:val="99"/>
    <w:rsid w:val="00B540EE"/>
    <w:pPr>
      <w:spacing w:line="240" w:lineRule="auto"/>
      <w:ind w:firstLine="709"/>
      <w:jc w:val="both"/>
    </w:pPr>
    <w:rPr>
      <w:rFonts w:eastAsia="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uiPriority w:val="99"/>
    <w:rsid w:val="00B540EE"/>
    <w:pPr>
      <w:widowControl w:val="0"/>
      <w:autoSpaceDE w:val="0"/>
      <w:autoSpaceDN w:val="0"/>
      <w:adjustRightInd w:val="0"/>
      <w:spacing w:line="293" w:lineRule="exact"/>
      <w:ind w:firstLine="504"/>
      <w:jc w:val="both"/>
    </w:pPr>
    <w:rPr>
      <w:rFonts w:eastAsia="Times New Roman"/>
      <w:szCs w:val="24"/>
      <w:lang w:eastAsia="ru-RU"/>
    </w:rPr>
  </w:style>
  <w:style w:type="paragraph" w:customStyle="1" w:styleId="Style10">
    <w:name w:val="Style1"/>
    <w:basedOn w:val="a0"/>
    <w:uiPriority w:val="99"/>
    <w:rsid w:val="00B540EE"/>
    <w:pPr>
      <w:widowControl w:val="0"/>
      <w:autoSpaceDE w:val="0"/>
      <w:autoSpaceDN w:val="0"/>
      <w:adjustRightInd w:val="0"/>
      <w:spacing w:line="298" w:lineRule="exact"/>
      <w:ind w:firstLine="514"/>
      <w:jc w:val="both"/>
    </w:pPr>
    <w:rPr>
      <w:rFonts w:eastAsia="Times New Roman"/>
      <w:szCs w:val="24"/>
      <w:lang w:eastAsia="ru-RU"/>
    </w:rPr>
  </w:style>
  <w:style w:type="paragraph" w:customStyle="1" w:styleId="BodyText211">
    <w:name w:val="Body Text 211"/>
    <w:basedOn w:val="a0"/>
    <w:uiPriority w:val="99"/>
    <w:rsid w:val="00B540EE"/>
    <w:pPr>
      <w:spacing w:line="240" w:lineRule="auto"/>
      <w:ind w:firstLine="709"/>
      <w:jc w:val="both"/>
    </w:pPr>
    <w:rPr>
      <w:rFonts w:eastAsia="Times New Roman"/>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line="360" w:lineRule="auto"/>
      <w:jc w:val="both"/>
    </w:pPr>
    <w:rPr>
      <w:rFonts w:eastAsia="SimSun"/>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eastAsia="Times New Roman"/>
      <w:color w:val="000000"/>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line="240" w:lineRule="auto"/>
      <w:ind w:firstLine="709"/>
      <w:jc w:val="both"/>
    </w:pPr>
    <w:rPr>
      <w:rFonts w:ascii="Tahoma" w:eastAsia="Times New Roman" w:hAnsi="Tahoma"/>
      <w:sz w:val="16"/>
      <w:szCs w:val="20"/>
      <w:lang w:val="en-US" w:eastAsia="ru-RU"/>
    </w:rPr>
  </w:style>
  <w:style w:type="character" w:customStyle="1" w:styleId="1f2">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line="240" w:lineRule="auto"/>
      <w:ind w:firstLine="709"/>
      <w:jc w:val="both"/>
    </w:pPr>
    <w:rPr>
      <w:rFonts w:eastAsia="Times New Roman"/>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0"/>
    <w:next w:val="a0"/>
    <w:uiPriority w:val="99"/>
    <w:rsid w:val="00B540EE"/>
    <w:pPr>
      <w:keepLines w:val="0"/>
      <w:spacing w:after="60" w:line="240" w:lineRule="auto"/>
      <w:outlineLvl w:val="9"/>
    </w:pPr>
    <w:rPr>
      <w:rFonts w:ascii="Arial" w:hAnsi="Arial"/>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line="360" w:lineRule="auto"/>
      <w:ind w:firstLine="454"/>
      <w:jc w:val="both"/>
    </w:pPr>
    <w:rPr>
      <w:rFonts w:eastAsia="@Arial Unicode MS"/>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line="240" w:lineRule="auto"/>
      <w:ind w:firstLine="284"/>
      <w:jc w:val="both"/>
    </w:pPr>
    <w:rPr>
      <w:rFonts w:eastAsia="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line="240" w:lineRule="auto"/>
    </w:pPr>
    <w:rPr>
      <w:rFonts w:ascii="Gelvetsky 12pt" w:eastAsia="Times New Roman" w:hAnsi="Gelvetsky 12pt" w:cs="Gelvetsky 12pt"/>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eastAsia="Arial Unicode MS" w:cs="Tahoma"/>
      <w:color w:val="000000"/>
      <w:szCs w:val="24"/>
      <w:lang w:val="en-US" w:eastAsia="ar-SA"/>
    </w:rPr>
  </w:style>
  <w:style w:type="paragraph" w:customStyle="1" w:styleId="1f3">
    <w:name w:val="Знак1"/>
    <w:basedOn w:val="a0"/>
    <w:rsid w:val="00B540EE"/>
    <w:pPr>
      <w:spacing w:before="100" w:beforeAutospacing="1" w:after="100" w:afterAutospacing="1" w:line="240" w:lineRule="auto"/>
    </w:pPr>
    <w:rPr>
      <w:rFonts w:eastAsia="Times New Roman"/>
      <w:color w:val="000000"/>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eastAsia="Arial Unicode MS" w:cs="Tahoma"/>
      <w:color w:val="000000"/>
      <w:szCs w:val="24"/>
      <w:lang w:val="en-US" w:eastAsia="ar-SA"/>
    </w:rPr>
  </w:style>
  <w:style w:type="paragraph" w:customStyle="1" w:styleId="acknowledgment">
    <w:name w:val="acknowledgment"/>
    <w:basedOn w:val="a0"/>
    <w:next w:val="a0"/>
    <w:rsid w:val="00B540EE"/>
    <w:pPr>
      <w:widowControl w:val="0"/>
      <w:spacing w:before="480" w:line="240" w:lineRule="auto"/>
    </w:pPr>
    <w:rPr>
      <w:rFonts w:ascii="Arial" w:eastAsia="Times New Roman" w:hAnsi="Arial"/>
      <w:vanish/>
      <w:sz w:val="18"/>
      <w:szCs w:val="20"/>
      <w:lang w:val="en-GB"/>
    </w:rPr>
  </w:style>
  <w:style w:type="character" w:customStyle="1" w:styleId="1f4">
    <w:name w:val="Знак Знак1"/>
    <w:locked/>
    <w:rsid w:val="00B540EE"/>
    <w:rPr>
      <w:rFonts w:ascii="Arial" w:hAnsi="Arial"/>
      <w:b/>
      <w:sz w:val="26"/>
      <w:lang w:val="ru-RU" w:eastAsia="ru-RU"/>
    </w:rPr>
  </w:style>
  <w:style w:type="paragraph" w:customStyle="1" w:styleId="NR">
    <w:name w:val="NR"/>
    <w:basedOn w:val="a0"/>
    <w:rsid w:val="00B540EE"/>
    <w:pPr>
      <w:spacing w:line="240" w:lineRule="auto"/>
    </w:pPr>
    <w:rPr>
      <w:rFonts w:eastAsia="Times New Roman"/>
      <w:szCs w:val="20"/>
    </w:rPr>
  </w:style>
  <w:style w:type="paragraph" w:customStyle="1" w:styleId="2f">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0">
    <w:name w:val="List Bullet 2"/>
    <w:basedOn w:val="a0"/>
    <w:autoRedefine/>
    <w:uiPriority w:val="99"/>
    <w:rsid w:val="00B540EE"/>
    <w:pPr>
      <w:spacing w:before="60" w:after="60" w:line="240" w:lineRule="auto"/>
      <w:ind w:firstLine="720"/>
      <w:jc w:val="both"/>
    </w:pPr>
    <w:rPr>
      <w:rFonts w:eastAsia="Times New Roman"/>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5">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6">
    <w:name w:val="Название1"/>
    <w:basedOn w:val="a0"/>
    <w:rsid w:val="00B540EE"/>
    <w:pPr>
      <w:suppressLineNumbers/>
      <w:suppressAutoHyphens/>
      <w:spacing w:before="120" w:after="120" w:line="240" w:lineRule="auto"/>
    </w:pPr>
    <w:rPr>
      <w:rFonts w:eastAsia="Times New Roman" w:cs="Tahoma"/>
      <w:i/>
      <w:iCs/>
      <w:szCs w:val="24"/>
      <w:lang w:eastAsia="ar-SA"/>
    </w:rPr>
  </w:style>
  <w:style w:type="paragraph" w:customStyle="1" w:styleId="1f7">
    <w:name w:val="Указатель1"/>
    <w:basedOn w:val="a0"/>
    <w:rsid w:val="00B540EE"/>
    <w:pPr>
      <w:suppressLineNumbers/>
      <w:suppressAutoHyphens/>
      <w:spacing w:line="240" w:lineRule="auto"/>
    </w:pPr>
    <w:rPr>
      <w:rFonts w:eastAsia="Times New Roman" w:cs="Tahoma"/>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line="240" w:lineRule="auto"/>
    </w:pPr>
    <w:rPr>
      <w:rFonts w:eastAsia="Times New Roman"/>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eastAsia="Times New Roman"/>
      <w:color w:val="000000"/>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Cs w:val="24"/>
    </w:rPr>
  </w:style>
  <w:style w:type="character" w:customStyle="1" w:styleId="maintext1">
    <w:name w:val="maintext1"/>
    <w:rsid w:val="00B540EE"/>
    <w:rPr>
      <w:sz w:val="24"/>
    </w:rPr>
  </w:style>
  <w:style w:type="paragraph" w:customStyle="1" w:styleId="default0">
    <w:name w:val="default"/>
    <w:basedOn w:val="a0"/>
    <w:rsid w:val="00B540EE"/>
    <w:pPr>
      <w:spacing w:line="240" w:lineRule="auto"/>
    </w:pPr>
    <w:rPr>
      <w:rFonts w:eastAsia="Times New Roman"/>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eastAsia="Times New Roman"/>
      <w:szCs w:val="24"/>
      <w:lang w:eastAsia="ru-RU"/>
    </w:rPr>
  </w:style>
  <w:style w:type="character" w:customStyle="1" w:styleId="c1">
    <w:name w:val="c1"/>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8">
    <w:name w:val="Нижний колонтитул Знак1"/>
    <w:locked/>
    <w:rsid w:val="00B540EE"/>
    <w:rPr>
      <w:rFonts w:eastAsia="Times New Roman"/>
      <w:sz w:val="24"/>
      <w:lang w:val="en-US" w:eastAsia="ru-RU"/>
    </w:rPr>
  </w:style>
  <w:style w:type="character" w:customStyle="1" w:styleId="1f9">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1"/>
    <w:basedOn w:val="a0"/>
    <w:rsid w:val="00B540EE"/>
    <w:pPr>
      <w:spacing w:before="100" w:beforeAutospacing="1" w:after="100" w:afterAutospacing="1" w:line="240" w:lineRule="auto"/>
    </w:pPr>
    <w:rPr>
      <w:rFonts w:eastAsia="Times New Roman"/>
      <w:color w:val="000000"/>
      <w:szCs w:val="24"/>
      <w:u w:color="000000"/>
      <w:lang w:val="en-US"/>
    </w:rPr>
  </w:style>
  <w:style w:type="paragraph" w:customStyle="1" w:styleId="2f1">
    <w:name w:val="Знак2"/>
    <w:basedOn w:val="a0"/>
    <w:rsid w:val="00B540EE"/>
    <w:pPr>
      <w:spacing w:before="100" w:beforeAutospacing="1" w:after="100" w:afterAutospacing="1" w:line="240" w:lineRule="auto"/>
    </w:pPr>
    <w:rPr>
      <w:rFonts w:eastAsia="Times New Roman"/>
      <w:color w:val="000000"/>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d">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e">
    <w:name w:val="Знак Знак Знак Знак Знак Знак Знак Знак Знак1"/>
    <w:basedOn w:val="a0"/>
    <w:rsid w:val="00B540EE"/>
    <w:pPr>
      <w:spacing w:before="100" w:beforeAutospacing="1" w:after="100" w:afterAutospacing="1" w:line="240" w:lineRule="auto"/>
    </w:pPr>
    <w:rPr>
      <w:rFonts w:eastAsia="Times New Roman"/>
      <w:color w:val="000000"/>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line="240" w:lineRule="auto"/>
      <w:ind w:left="720" w:firstLine="700"/>
      <w:jc w:val="both"/>
    </w:pPr>
    <w:rPr>
      <w:rFonts w:eastAsia="Times New Roman"/>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eastAsia="Times New Roman"/>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f">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2">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3">
    <w:name w:val="Нет списка2"/>
    <w:next w:val="a3"/>
    <w:uiPriority w:val="99"/>
    <w:semiHidden/>
    <w:unhideWhenUsed/>
    <w:rsid w:val="00B540EE"/>
  </w:style>
  <w:style w:type="character" w:customStyle="1" w:styleId="1ff0">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1">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line="240" w:lineRule="auto"/>
    </w:pPr>
    <w:rPr>
      <w:rFonts w:eastAsia="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eastAsia="Times New Roman"/>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line="322" w:lineRule="exact"/>
    </w:pPr>
    <w:rPr>
      <w:rFonts w:ascii="Arial" w:hAnsi="Arial" w:cs="Arial"/>
      <w:spacing w:val="-10"/>
    </w:rPr>
  </w:style>
  <w:style w:type="character" w:customStyle="1" w:styleId="38">
    <w:name w:val="Основной текст (3)_"/>
    <w:link w:val="39"/>
    <w:uiPriority w:val="9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uiPriority w:val="99"/>
    <w:rsid w:val="00B540EE"/>
    <w:pPr>
      <w:widowControl w:val="0"/>
      <w:shd w:val="clear" w:color="auto" w:fill="FFFFFF"/>
      <w:spacing w:line="293" w:lineRule="exact"/>
      <w:ind w:hanging="1280"/>
    </w:pPr>
    <w:rPr>
      <w:rFonts w:eastAsia="Times New Roman"/>
      <w:sz w:val="26"/>
      <w:szCs w:val="26"/>
    </w:rPr>
  </w:style>
  <w:style w:type="character" w:customStyle="1" w:styleId="42">
    <w:name w:val="Основной текст (4)_"/>
    <w:link w:val="43"/>
    <w:uiPriority w:val="99"/>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uiPriority w:val="99"/>
    <w:rsid w:val="00B540EE"/>
    <w:pPr>
      <w:widowControl w:val="0"/>
      <w:shd w:val="clear" w:color="auto" w:fill="FFFFFF"/>
      <w:spacing w:after="120" w:line="0" w:lineRule="atLeast"/>
      <w:ind w:firstLine="320"/>
      <w:jc w:val="both"/>
    </w:pPr>
    <w:rPr>
      <w:rFonts w:eastAsia="Times New Roman"/>
      <w:b/>
      <w:bCs/>
      <w:sz w:val="26"/>
      <w:szCs w:val="26"/>
    </w:rPr>
  </w:style>
  <w:style w:type="character" w:customStyle="1" w:styleId="52">
    <w:name w:val="Основной текст (5)_"/>
    <w:link w:val="53"/>
    <w:uiPriority w:val="99"/>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uiPriority w:val="99"/>
    <w:rsid w:val="00B540EE"/>
    <w:pPr>
      <w:widowControl w:val="0"/>
      <w:shd w:val="clear" w:color="auto" w:fill="FFFFFF"/>
      <w:spacing w:line="211" w:lineRule="exact"/>
    </w:pPr>
    <w:rPr>
      <w:rFonts w:eastAsia="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line="211" w:lineRule="exact"/>
      <w:jc w:val="both"/>
      <w:outlineLvl w:val="4"/>
    </w:pPr>
    <w:rPr>
      <w:rFonts w:eastAsia="Times New Roman"/>
      <w:b/>
      <w:bCs/>
      <w:sz w:val="21"/>
      <w:szCs w:val="21"/>
    </w:rPr>
  </w:style>
  <w:style w:type="character" w:customStyle="1" w:styleId="62">
    <w:name w:val="Основной текст (6)_"/>
    <w:link w:val="63"/>
    <w:uiPriority w:val="99"/>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uiPriority w:val="99"/>
    <w:rsid w:val="00B540EE"/>
    <w:pPr>
      <w:widowControl w:val="0"/>
      <w:shd w:val="clear" w:color="auto" w:fill="FFFFFF"/>
      <w:spacing w:before="300" w:line="211" w:lineRule="exact"/>
      <w:ind w:hanging="140"/>
    </w:pPr>
    <w:rPr>
      <w:rFonts w:eastAsia="Times New Roman"/>
      <w:b/>
      <w:bCs/>
      <w:sz w:val="21"/>
      <w:szCs w:val="21"/>
    </w:rPr>
  </w:style>
  <w:style w:type="character" w:customStyle="1" w:styleId="72">
    <w:name w:val="Основной текст (7)_"/>
    <w:link w:val="73"/>
    <w:uiPriority w:val="99"/>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uiPriority w:val="99"/>
    <w:rsid w:val="00B540EE"/>
    <w:pPr>
      <w:widowControl w:val="0"/>
      <w:shd w:val="clear" w:color="auto" w:fill="FFFFFF"/>
      <w:spacing w:line="168" w:lineRule="exact"/>
      <w:ind w:firstLine="320"/>
      <w:jc w:val="both"/>
    </w:pPr>
    <w:rPr>
      <w:rFonts w:eastAsia="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line="0" w:lineRule="atLeast"/>
    </w:pPr>
    <w:rPr>
      <w:rFonts w:eastAsia="Times New Roman"/>
      <w:sz w:val="21"/>
      <w:szCs w:val="21"/>
    </w:rPr>
  </w:style>
  <w:style w:type="character" w:customStyle="1" w:styleId="2Exact">
    <w:name w:val="Заголовок №2 Exact"/>
    <w:link w:val="2f4"/>
    <w:locked/>
    <w:rsid w:val="00B540EE"/>
    <w:rPr>
      <w:rFonts w:ascii="Times New Roman" w:eastAsia="Times New Roman" w:hAnsi="Times New Roman" w:cs="Times New Roman"/>
      <w:b/>
      <w:bCs/>
      <w:sz w:val="26"/>
      <w:szCs w:val="26"/>
      <w:shd w:val="clear" w:color="auto" w:fill="FFFFFF"/>
    </w:rPr>
  </w:style>
  <w:style w:type="paragraph" w:customStyle="1" w:styleId="2f4">
    <w:name w:val="Заголовок №2"/>
    <w:basedOn w:val="a0"/>
    <w:link w:val="2Exact"/>
    <w:rsid w:val="00B540EE"/>
    <w:pPr>
      <w:widowControl w:val="0"/>
      <w:shd w:val="clear" w:color="auto" w:fill="FFFFFF"/>
      <w:spacing w:line="0" w:lineRule="atLeast"/>
      <w:outlineLvl w:val="1"/>
    </w:pPr>
    <w:rPr>
      <w:rFonts w:eastAsia="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uiPriority w:val="99"/>
    <w:rsid w:val="00B540EE"/>
    <w:pPr>
      <w:widowControl w:val="0"/>
      <w:shd w:val="clear" w:color="auto" w:fill="FFFFFF"/>
      <w:spacing w:line="158" w:lineRule="exact"/>
      <w:jc w:val="right"/>
    </w:pPr>
    <w:rPr>
      <w:rFonts w:eastAsia="Times New Roman"/>
      <w:sz w:val="17"/>
      <w:szCs w:val="17"/>
    </w:rPr>
  </w:style>
  <w:style w:type="character" w:customStyle="1" w:styleId="100">
    <w:name w:val="Основной текст (10)_"/>
    <w:link w:val="101"/>
    <w:uiPriority w:val="99"/>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uiPriority w:val="99"/>
    <w:rsid w:val="00B540EE"/>
    <w:pPr>
      <w:widowControl w:val="0"/>
      <w:shd w:val="clear" w:color="auto" w:fill="FFFFFF"/>
      <w:spacing w:before="540" w:line="0" w:lineRule="atLeast"/>
      <w:jc w:val="both"/>
    </w:pPr>
    <w:rPr>
      <w:rFonts w:eastAsia="Times New Roman"/>
      <w:b/>
      <w:bCs/>
      <w:i/>
      <w:iCs/>
      <w:sz w:val="21"/>
      <w:szCs w:val="21"/>
    </w:rPr>
  </w:style>
  <w:style w:type="character" w:customStyle="1" w:styleId="92">
    <w:name w:val="Основной текст (9)_"/>
    <w:link w:val="93"/>
    <w:uiPriority w:val="99"/>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uiPriority w:val="99"/>
    <w:rsid w:val="00B540EE"/>
    <w:pPr>
      <w:widowControl w:val="0"/>
      <w:shd w:val="clear" w:color="auto" w:fill="FFFFFF"/>
      <w:spacing w:before="60" w:line="211" w:lineRule="exact"/>
      <w:jc w:val="both"/>
    </w:pPr>
    <w:rPr>
      <w:rFonts w:eastAsia="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uiPriority w:val="99"/>
    <w:rsid w:val="00B540EE"/>
    <w:pPr>
      <w:widowControl w:val="0"/>
      <w:shd w:val="clear" w:color="auto" w:fill="FFFFFF"/>
      <w:spacing w:line="0" w:lineRule="atLeast"/>
      <w:outlineLvl w:val="2"/>
    </w:pPr>
    <w:rPr>
      <w:rFonts w:eastAsia="Times New Roman"/>
      <w:sz w:val="21"/>
      <w:szCs w:val="21"/>
      <w:lang w:val="en-US" w:bidi="en-US"/>
    </w:rPr>
  </w:style>
  <w:style w:type="character" w:customStyle="1" w:styleId="2Exact0">
    <w:name w:val="Подпись к картинке (2) Exact"/>
    <w:link w:val="2f5"/>
    <w:locked/>
    <w:rsid w:val="00B540EE"/>
    <w:rPr>
      <w:rFonts w:ascii="Times New Roman" w:eastAsia="Times New Roman" w:hAnsi="Times New Roman" w:cs="Times New Roman"/>
      <w:shd w:val="clear" w:color="auto" w:fill="FFFFFF"/>
    </w:rPr>
  </w:style>
  <w:style w:type="paragraph" w:customStyle="1" w:styleId="2f5">
    <w:name w:val="Подпись к картинке (2)"/>
    <w:basedOn w:val="a0"/>
    <w:link w:val="2Exact0"/>
    <w:rsid w:val="00B540EE"/>
    <w:pPr>
      <w:widowControl w:val="0"/>
      <w:shd w:val="clear" w:color="auto" w:fill="FFFFFF"/>
      <w:spacing w:line="0" w:lineRule="atLeast"/>
    </w:pPr>
    <w:rPr>
      <w:rFonts w:eastAsia="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line="0" w:lineRule="atLeast"/>
    </w:pPr>
    <w:rPr>
      <w:rFonts w:eastAsia="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line="0" w:lineRule="atLeast"/>
    </w:pPr>
    <w:rPr>
      <w:rFonts w:eastAsia="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eastAsia="Times New Roman"/>
      <w:b/>
      <w:bCs/>
      <w:sz w:val="26"/>
      <w:szCs w:val="26"/>
    </w:rPr>
  </w:style>
  <w:style w:type="paragraph" w:customStyle="1" w:styleId="143">
    <w:name w:val="Основной текст (14)"/>
    <w:basedOn w:val="a0"/>
    <w:rsid w:val="00B540EE"/>
    <w:pPr>
      <w:widowControl w:val="0"/>
      <w:shd w:val="clear" w:color="auto" w:fill="FFFFFF"/>
      <w:spacing w:before="120" w:line="168" w:lineRule="exact"/>
      <w:ind w:firstLine="320"/>
      <w:jc w:val="both"/>
    </w:pPr>
    <w:rPr>
      <w:rFonts w:eastAsia="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eastAsia="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line="0" w:lineRule="atLeast"/>
    </w:pPr>
    <w:rPr>
      <w:rFonts w:eastAsia="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line="0" w:lineRule="atLeast"/>
    </w:pPr>
    <w:rPr>
      <w:rFonts w:eastAsia="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line="0" w:lineRule="atLeast"/>
    </w:pPr>
    <w:rPr>
      <w:rFonts w:eastAsia="Times New Roman"/>
      <w:i/>
      <w:iCs/>
    </w:rPr>
  </w:style>
  <w:style w:type="character" w:customStyle="1" w:styleId="2f6">
    <w:name w:val="Сноска (2)_"/>
    <w:link w:val="2f7"/>
    <w:locked/>
    <w:rsid w:val="00B540EE"/>
    <w:rPr>
      <w:rFonts w:ascii="Times New Roman" w:eastAsia="Times New Roman" w:hAnsi="Times New Roman" w:cs="Times New Roman"/>
      <w:shd w:val="clear" w:color="auto" w:fill="FFFFFF"/>
    </w:rPr>
  </w:style>
  <w:style w:type="paragraph" w:customStyle="1" w:styleId="2f7">
    <w:name w:val="Сноска (2)"/>
    <w:basedOn w:val="a0"/>
    <w:link w:val="2f6"/>
    <w:rsid w:val="00B540EE"/>
    <w:pPr>
      <w:widowControl w:val="0"/>
      <w:shd w:val="clear" w:color="auto" w:fill="FFFFFF"/>
      <w:spacing w:line="211" w:lineRule="exact"/>
      <w:ind w:hanging="180"/>
    </w:pPr>
    <w:rPr>
      <w:rFonts w:eastAsia="Times New Roman"/>
    </w:rPr>
  </w:style>
  <w:style w:type="character" w:customStyle="1" w:styleId="afffff9">
    <w:name w:val="Подпись к таблице_"/>
    <w:link w:val="afffffa"/>
    <w:uiPriority w:val="99"/>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uiPriority w:val="99"/>
    <w:rsid w:val="00B540EE"/>
    <w:pPr>
      <w:widowControl w:val="0"/>
      <w:shd w:val="clear" w:color="auto" w:fill="FFFFFF"/>
      <w:spacing w:line="168" w:lineRule="exact"/>
      <w:ind w:firstLine="300"/>
    </w:pPr>
    <w:rPr>
      <w:rFonts w:eastAsia="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eastAsia="Times New Roman"/>
      <w:sz w:val="21"/>
      <w:szCs w:val="21"/>
    </w:rPr>
  </w:style>
  <w:style w:type="character" w:customStyle="1" w:styleId="1Exact">
    <w:name w:val="Заголовок №1 Exact"/>
    <w:link w:val="1ff2"/>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2">
    <w:name w:val="Заголовок №1"/>
    <w:basedOn w:val="a0"/>
    <w:link w:val="1Exact"/>
    <w:uiPriority w:val="99"/>
    <w:rsid w:val="00B540EE"/>
    <w:pPr>
      <w:widowControl w:val="0"/>
      <w:shd w:val="clear" w:color="auto" w:fill="FFFFFF"/>
      <w:spacing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8"/>
    <w:locked/>
    <w:rsid w:val="00B540EE"/>
    <w:rPr>
      <w:rFonts w:ascii="Times New Roman" w:eastAsia="Times New Roman" w:hAnsi="Times New Roman" w:cs="Times New Roman"/>
      <w:shd w:val="clear" w:color="auto" w:fill="FFFFFF"/>
    </w:rPr>
  </w:style>
  <w:style w:type="paragraph" w:customStyle="1" w:styleId="2f8">
    <w:name w:val="Номер заголовка №2"/>
    <w:basedOn w:val="a0"/>
    <w:link w:val="2Exact1"/>
    <w:rsid w:val="00B540EE"/>
    <w:pPr>
      <w:widowControl w:val="0"/>
      <w:shd w:val="clear" w:color="auto" w:fill="FFFFFF"/>
      <w:spacing w:before="120" w:line="0" w:lineRule="atLeast"/>
    </w:pPr>
    <w:rPr>
      <w:rFonts w:eastAsia="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line="0" w:lineRule="atLeast"/>
      <w:outlineLvl w:val="1"/>
    </w:pPr>
    <w:rPr>
      <w:rFonts w:eastAsia="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line="0" w:lineRule="atLeast"/>
    </w:pPr>
    <w:rPr>
      <w:rFonts w:eastAsia="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line="0" w:lineRule="atLeast"/>
    </w:pPr>
    <w:rPr>
      <w:rFonts w:eastAsia="Times New Roman"/>
      <w:b/>
      <w:bCs/>
      <w:sz w:val="26"/>
      <w:szCs w:val="26"/>
    </w:rPr>
  </w:style>
  <w:style w:type="character" w:customStyle="1" w:styleId="2f9">
    <w:name w:val="Подпись к таблице (2)_"/>
    <w:link w:val="2fa"/>
    <w:uiPriority w:val="99"/>
    <w:locked/>
    <w:rsid w:val="00B540EE"/>
    <w:rPr>
      <w:rFonts w:ascii="Times New Roman" w:eastAsia="Times New Roman" w:hAnsi="Times New Roman" w:cs="Times New Roman"/>
      <w:sz w:val="21"/>
      <w:szCs w:val="21"/>
      <w:shd w:val="clear" w:color="auto" w:fill="FFFFFF"/>
    </w:rPr>
  </w:style>
  <w:style w:type="paragraph" w:customStyle="1" w:styleId="2fa">
    <w:name w:val="Подпись к таблице (2)"/>
    <w:basedOn w:val="a0"/>
    <w:link w:val="2f9"/>
    <w:uiPriority w:val="99"/>
    <w:rsid w:val="00B540EE"/>
    <w:pPr>
      <w:widowControl w:val="0"/>
      <w:shd w:val="clear" w:color="auto" w:fill="FFFFFF"/>
      <w:spacing w:line="0" w:lineRule="atLeast"/>
      <w:jc w:val="right"/>
    </w:pPr>
    <w:rPr>
      <w:rFonts w:eastAsia="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line="0" w:lineRule="atLeast"/>
    </w:pPr>
    <w:rPr>
      <w:rFonts w:eastAsia="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uiPriority w:val="99"/>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uiPriority w:val="99"/>
    <w:rsid w:val="00B540EE"/>
    <w:pPr>
      <w:widowControl w:val="0"/>
      <w:shd w:val="clear" w:color="auto" w:fill="FFFFFF"/>
      <w:spacing w:line="0" w:lineRule="atLeast"/>
    </w:pPr>
    <w:rPr>
      <w:rFonts w:eastAsia="Times New Roman"/>
      <w:i/>
      <w:iCs/>
      <w:sz w:val="18"/>
      <w:szCs w:val="18"/>
    </w:rPr>
  </w:style>
  <w:style w:type="character" w:customStyle="1" w:styleId="2fb">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uiPriority w:val="99"/>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Основной текст + Полужирный2,Интервал 0 pt8,Основной текст + Курсив1"/>
    <w:uiPriority w:val="99"/>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c">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Интервал 0 pt1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Основной текст (4) + Consolas,Интервал -1 pt"/>
    <w:uiPriority w:val="99"/>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d">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e">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line="202" w:lineRule="exact"/>
      <w:ind w:hanging="780"/>
    </w:pPr>
    <w:rPr>
      <w:rFonts w:eastAsia="Times New Roman"/>
      <w:color w:val="000000"/>
      <w:lang w:eastAsia="ru-RU" w:bidi="ru-RU"/>
    </w:rPr>
  </w:style>
  <w:style w:type="character" w:customStyle="1" w:styleId="2Tahoma">
    <w:name w:val="Основной текст (2) + Tahoma"/>
    <w:aliases w:val="9 pt,9.5 pt,Основной текст (4) + Tahoma,Колонтитул + Sylfaen"/>
    <w:uiPriority w:val="99"/>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3">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b/>
      <w:bCs/>
      <w:sz w:val="26"/>
      <w:szCs w:val="26"/>
    </w:rPr>
  </w:style>
  <w:style w:type="character" w:customStyle="1" w:styleId="47">
    <w:name w:val="Основной текст (4) + Не курсив"/>
    <w:aliases w:val="Интервал 0 pt19"/>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line="211" w:lineRule="exact"/>
      <w:jc w:val="both"/>
      <w:outlineLvl w:val="5"/>
    </w:pPr>
    <w:rPr>
      <w:rFonts w:eastAsia="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line="211" w:lineRule="exact"/>
    </w:pPr>
    <w:rPr>
      <w:rFonts w:eastAsia="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uiPriority w:val="99"/>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f">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uiPriority w:val="99"/>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line="206" w:lineRule="exact"/>
    </w:pPr>
    <w:rPr>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line="240" w:lineRule="atLeast"/>
      <w:jc w:val="right"/>
    </w:pPr>
    <w:rPr>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line="269" w:lineRule="exact"/>
      <w:ind w:firstLine="380"/>
      <w:jc w:val="both"/>
    </w:p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line="269" w:lineRule="exact"/>
      <w:ind w:firstLine="380"/>
      <w:jc w:val="both"/>
    </w:pPr>
    <w:rPr>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Основной текст + Полужирный15,Интервал 0 pt1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Основной текст + Полужирный14,Интервал 0 pt1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Колонтитул + 9"/>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Заголовок №2 (2) + Verdana,Интервал 0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eastAsia="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eastAsia="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15"/>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c">
    <w:name w:val="Стиль1 Знак"/>
    <w:link w:val="1b"/>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0">
    <w:name w:val="Quote"/>
    <w:basedOn w:val="a0"/>
    <w:next w:val="a0"/>
    <w:link w:val="2ff1"/>
    <w:uiPriority w:val="29"/>
    <w:qFormat/>
    <w:rsid w:val="001665A0"/>
    <w:pPr>
      <w:spacing w:line="240" w:lineRule="auto"/>
    </w:pPr>
    <w:rPr>
      <w:rFonts w:asciiTheme="minorHAnsi" w:eastAsiaTheme="minorEastAsia" w:hAnsiTheme="minorHAnsi" w:cstheme="minorBidi"/>
      <w:i/>
      <w:iCs/>
      <w:color w:val="000000" w:themeColor="text1"/>
      <w:szCs w:val="24"/>
      <w:lang w:eastAsia="ru-RU"/>
    </w:rPr>
  </w:style>
  <w:style w:type="character" w:customStyle="1" w:styleId="2ff1">
    <w:name w:val="Цитата 2 Знак"/>
    <w:basedOn w:val="a1"/>
    <w:link w:val="2ff0"/>
    <w:uiPriority w:val="29"/>
    <w:rsid w:val="001665A0"/>
    <w:rPr>
      <w:rFonts w:asciiTheme="minorHAnsi" w:eastAsiaTheme="minorEastAsia" w:hAnsiTheme="minorHAnsi" w:cstheme="minorBidi"/>
      <w:i/>
      <w:iCs/>
      <w:color w:val="000000" w:themeColor="text1"/>
      <w:sz w:val="24"/>
      <w:szCs w:val="24"/>
    </w:rPr>
  </w:style>
  <w:style w:type="paragraph" w:customStyle="1" w:styleId="1">
    <w:name w:val="Список1"/>
    <w:basedOn w:val="14"/>
    <w:rsid w:val="00787E87"/>
    <w:pPr>
      <w:numPr>
        <w:numId w:val="179"/>
      </w:numPr>
    </w:pPr>
    <w:rPr>
      <w:rFonts w:eastAsia="Arial Unicode MS"/>
      <w:color w:val="auto"/>
    </w:rPr>
  </w:style>
  <w:style w:type="paragraph" w:customStyle="1" w:styleId="Style9">
    <w:name w:val="Style9"/>
    <w:basedOn w:val="a0"/>
    <w:uiPriority w:val="99"/>
    <w:rsid w:val="00C766CC"/>
    <w:pPr>
      <w:widowControl w:val="0"/>
      <w:autoSpaceDE w:val="0"/>
      <w:autoSpaceDN w:val="0"/>
      <w:adjustRightInd w:val="0"/>
      <w:spacing w:line="322" w:lineRule="exact"/>
      <w:ind w:firstLine="720"/>
      <w:jc w:val="both"/>
    </w:pPr>
    <w:rPr>
      <w:rFonts w:eastAsia="Times New Roman"/>
      <w:szCs w:val="24"/>
      <w:lang w:eastAsia="ru-RU"/>
    </w:rPr>
  </w:style>
  <w:style w:type="character" w:customStyle="1" w:styleId="FontStyle19">
    <w:name w:val="Font Style19"/>
    <w:uiPriority w:val="99"/>
    <w:rsid w:val="00C766CC"/>
    <w:rPr>
      <w:rFonts w:ascii="Times New Roman" w:hAnsi="Times New Roman" w:cs="Times New Roman" w:hint="default"/>
      <w:b/>
      <w:bCs/>
      <w:sz w:val="26"/>
      <w:szCs w:val="26"/>
    </w:rPr>
  </w:style>
  <w:style w:type="character" w:customStyle="1" w:styleId="FontStyle20">
    <w:name w:val="Font Style20"/>
    <w:uiPriority w:val="99"/>
    <w:rsid w:val="00C766CC"/>
    <w:rPr>
      <w:rFonts w:ascii="Times New Roman" w:hAnsi="Times New Roman" w:cs="Times New Roman" w:hint="default"/>
      <w:sz w:val="26"/>
      <w:szCs w:val="26"/>
    </w:rPr>
  </w:style>
  <w:style w:type="paragraph" w:styleId="affffff3">
    <w:name w:val="List"/>
    <w:basedOn w:val="a0"/>
    <w:rsid w:val="00C766CC"/>
    <w:pPr>
      <w:tabs>
        <w:tab w:val="num" w:pos="360"/>
      </w:tabs>
      <w:spacing w:line="240" w:lineRule="auto"/>
      <w:ind w:left="360" w:hanging="360"/>
    </w:pPr>
    <w:rPr>
      <w:rFonts w:eastAsia="Times New Roman"/>
      <w:szCs w:val="24"/>
      <w:lang w:eastAsia="ru-RU"/>
    </w:rPr>
  </w:style>
  <w:style w:type="paragraph" w:customStyle="1" w:styleId="226">
    <w:name w:val="Основной текст 22"/>
    <w:basedOn w:val="a0"/>
    <w:rsid w:val="00C766CC"/>
    <w:pPr>
      <w:tabs>
        <w:tab w:val="left" w:pos="8222"/>
      </w:tabs>
      <w:spacing w:line="240" w:lineRule="auto"/>
      <w:ind w:right="-1759"/>
    </w:pPr>
    <w:rPr>
      <w:rFonts w:eastAsia="Times New Roman"/>
      <w:sz w:val="28"/>
      <w:szCs w:val="20"/>
      <w:lang w:eastAsia="ru-RU"/>
    </w:rPr>
  </w:style>
  <w:style w:type="paragraph" w:customStyle="1" w:styleId="311">
    <w:name w:val="Основной текст 31"/>
    <w:basedOn w:val="a0"/>
    <w:rsid w:val="00C766CC"/>
    <w:pPr>
      <w:spacing w:line="240" w:lineRule="auto"/>
      <w:jc w:val="both"/>
    </w:pPr>
    <w:rPr>
      <w:rFonts w:eastAsia="Times New Roman"/>
      <w:szCs w:val="20"/>
      <w:lang w:eastAsia="ru-RU"/>
    </w:rPr>
  </w:style>
  <w:style w:type="paragraph" w:customStyle="1" w:styleId="2ff2">
    <w:name w:val="Обычный2"/>
    <w:rsid w:val="00C766CC"/>
    <w:rPr>
      <w:rFonts w:ascii="Times New Roman" w:eastAsia="Times New Roman" w:hAnsi="Times New Roman"/>
      <w:sz w:val="24"/>
    </w:rPr>
  </w:style>
  <w:style w:type="paragraph" w:customStyle="1" w:styleId="FR1">
    <w:name w:val="FR1"/>
    <w:rsid w:val="00C766CC"/>
    <w:pPr>
      <w:widowControl w:val="0"/>
      <w:overflowPunct w:val="0"/>
      <w:autoSpaceDE w:val="0"/>
      <w:autoSpaceDN w:val="0"/>
      <w:adjustRightInd w:val="0"/>
      <w:spacing w:before="500"/>
      <w:ind w:left="720"/>
      <w:textAlignment w:val="baseline"/>
    </w:pPr>
    <w:rPr>
      <w:rFonts w:ascii="Arial" w:eastAsia="Times New Roman" w:hAnsi="Arial"/>
      <w:b/>
      <w:sz w:val="18"/>
    </w:rPr>
  </w:style>
  <w:style w:type="paragraph" w:customStyle="1" w:styleId="Style4">
    <w:name w:val="Style4"/>
    <w:basedOn w:val="a0"/>
    <w:uiPriority w:val="99"/>
    <w:rsid w:val="00C766CC"/>
    <w:pPr>
      <w:widowControl w:val="0"/>
      <w:autoSpaceDE w:val="0"/>
      <w:autoSpaceDN w:val="0"/>
      <w:adjustRightInd w:val="0"/>
      <w:spacing w:line="240" w:lineRule="auto"/>
    </w:pPr>
    <w:rPr>
      <w:rFonts w:eastAsia="Times New Roman"/>
      <w:szCs w:val="24"/>
      <w:lang w:eastAsia="ru-RU"/>
    </w:rPr>
  </w:style>
  <w:style w:type="character" w:customStyle="1" w:styleId="FontStyle29">
    <w:name w:val="Font Style29"/>
    <w:uiPriority w:val="99"/>
    <w:rsid w:val="00C766CC"/>
    <w:rPr>
      <w:rFonts w:ascii="Calibri" w:hAnsi="Calibri" w:cs="Calibri"/>
      <w:sz w:val="20"/>
      <w:szCs w:val="20"/>
    </w:rPr>
  </w:style>
  <w:style w:type="character" w:customStyle="1" w:styleId="FontStyle22">
    <w:name w:val="Font Style22"/>
    <w:uiPriority w:val="99"/>
    <w:rsid w:val="00C766CC"/>
    <w:rPr>
      <w:rFonts w:ascii="Times New Roman" w:hAnsi="Times New Roman" w:cs="Times New Roman"/>
      <w:sz w:val="22"/>
      <w:szCs w:val="22"/>
    </w:rPr>
  </w:style>
  <w:style w:type="character" w:customStyle="1" w:styleId="FontStyle25">
    <w:name w:val="Font Style25"/>
    <w:uiPriority w:val="99"/>
    <w:rsid w:val="00C766CC"/>
    <w:rPr>
      <w:rFonts w:ascii="Times New Roman" w:hAnsi="Times New Roman" w:cs="Times New Roman"/>
      <w:b/>
      <w:bCs/>
      <w:spacing w:val="20"/>
      <w:sz w:val="20"/>
      <w:szCs w:val="20"/>
    </w:rPr>
  </w:style>
  <w:style w:type="paragraph" w:customStyle="1" w:styleId="c5c4c12">
    <w:name w:val="c5 c4 c12"/>
    <w:basedOn w:val="a0"/>
    <w:rsid w:val="00C766CC"/>
    <w:pPr>
      <w:spacing w:before="100" w:beforeAutospacing="1" w:after="100" w:afterAutospacing="1" w:line="240" w:lineRule="auto"/>
    </w:pPr>
    <w:rPr>
      <w:rFonts w:eastAsia="Times New Roman"/>
      <w:szCs w:val="24"/>
      <w:lang w:eastAsia="ru-RU"/>
    </w:rPr>
  </w:style>
  <w:style w:type="character" w:customStyle="1" w:styleId="c2c15">
    <w:name w:val="c2 c15"/>
    <w:basedOn w:val="a1"/>
    <w:rsid w:val="00C766CC"/>
  </w:style>
  <w:style w:type="character" w:customStyle="1" w:styleId="c2c15c11">
    <w:name w:val="c2 c15 c11"/>
    <w:basedOn w:val="a1"/>
    <w:rsid w:val="00C766CC"/>
  </w:style>
  <w:style w:type="paragraph" w:customStyle="1" w:styleId="c5c4c18">
    <w:name w:val="c5 c4 c18"/>
    <w:basedOn w:val="a0"/>
    <w:rsid w:val="00C766CC"/>
    <w:pPr>
      <w:spacing w:before="100" w:beforeAutospacing="1" w:after="100" w:afterAutospacing="1" w:line="240" w:lineRule="auto"/>
    </w:pPr>
    <w:rPr>
      <w:rFonts w:eastAsia="Times New Roman"/>
      <w:szCs w:val="24"/>
      <w:lang w:eastAsia="ru-RU"/>
    </w:rPr>
  </w:style>
  <w:style w:type="character" w:customStyle="1" w:styleId="c2">
    <w:name w:val="c2"/>
    <w:basedOn w:val="a1"/>
    <w:rsid w:val="00C766CC"/>
  </w:style>
  <w:style w:type="character" w:customStyle="1" w:styleId="c2c11">
    <w:name w:val="c2 c11"/>
    <w:basedOn w:val="a1"/>
    <w:rsid w:val="00C766CC"/>
  </w:style>
  <w:style w:type="paragraph" w:customStyle="1" w:styleId="3f2">
    <w:name w:val="Абзац списка3"/>
    <w:basedOn w:val="a0"/>
    <w:rsid w:val="00C766CC"/>
    <w:pPr>
      <w:ind w:left="720"/>
      <w:contextualSpacing/>
    </w:pPr>
    <w:rPr>
      <w:rFonts w:eastAsia="Times New Roman"/>
    </w:rPr>
  </w:style>
  <w:style w:type="paragraph" w:customStyle="1" w:styleId="2ff3">
    <w:name w:val="Без интервала2"/>
    <w:rsid w:val="00C766CC"/>
    <w:rPr>
      <w:rFonts w:eastAsia="Times New Roman"/>
      <w:sz w:val="22"/>
      <w:szCs w:val="22"/>
    </w:rPr>
  </w:style>
  <w:style w:type="paragraph" w:customStyle="1" w:styleId="3110">
    <w:name w:val="Основной текст 311"/>
    <w:basedOn w:val="a0"/>
    <w:rsid w:val="00C766CC"/>
    <w:pPr>
      <w:spacing w:line="240" w:lineRule="auto"/>
      <w:jc w:val="both"/>
    </w:pPr>
    <w:rPr>
      <w:rFonts w:eastAsia="Times New Roman"/>
      <w:szCs w:val="20"/>
      <w:lang w:eastAsia="ru-RU"/>
    </w:rPr>
  </w:style>
  <w:style w:type="character" w:customStyle="1" w:styleId="FontStyle21">
    <w:name w:val="Font Style21"/>
    <w:rsid w:val="00C766CC"/>
    <w:rPr>
      <w:rFonts w:ascii="Times New Roman" w:hAnsi="Times New Roman"/>
      <w:sz w:val="20"/>
    </w:rPr>
  </w:style>
  <w:style w:type="character" w:customStyle="1" w:styleId="FontStyle28">
    <w:name w:val="Font Style28"/>
    <w:uiPriority w:val="99"/>
    <w:rsid w:val="00C766CC"/>
    <w:rPr>
      <w:rFonts w:ascii="Times New Roman" w:hAnsi="Times New Roman"/>
      <w:i/>
      <w:sz w:val="20"/>
    </w:rPr>
  </w:style>
  <w:style w:type="paragraph" w:customStyle="1" w:styleId="2210">
    <w:name w:val="Основной текст 221"/>
    <w:basedOn w:val="a0"/>
    <w:rsid w:val="00C766CC"/>
    <w:pPr>
      <w:tabs>
        <w:tab w:val="left" w:pos="8222"/>
      </w:tabs>
      <w:spacing w:line="240" w:lineRule="auto"/>
      <w:ind w:right="-1759"/>
    </w:pPr>
    <w:rPr>
      <w:rFonts w:eastAsia="Times New Roman"/>
      <w:sz w:val="28"/>
      <w:szCs w:val="20"/>
      <w:lang w:eastAsia="ru-RU"/>
    </w:rPr>
  </w:style>
  <w:style w:type="paragraph" w:customStyle="1" w:styleId="Style100">
    <w:name w:val="Style10"/>
    <w:basedOn w:val="a0"/>
    <w:rsid w:val="00C766CC"/>
    <w:pPr>
      <w:widowControl w:val="0"/>
      <w:autoSpaceDE w:val="0"/>
      <w:autoSpaceDN w:val="0"/>
      <w:adjustRightInd w:val="0"/>
      <w:spacing w:line="221" w:lineRule="exact"/>
      <w:jc w:val="center"/>
    </w:pPr>
    <w:rPr>
      <w:rFonts w:eastAsia="Times New Roman"/>
      <w:szCs w:val="24"/>
      <w:lang w:eastAsia="ru-RU"/>
    </w:rPr>
  </w:style>
  <w:style w:type="paragraph" w:customStyle="1" w:styleId="Style29">
    <w:name w:val="Style29"/>
    <w:basedOn w:val="a0"/>
    <w:rsid w:val="00C766CC"/>
    <w:pPr>
      <w:widowControl w:val="0"/>
      <w:autoSpaceDE w:val="0"/>
      <w:autoSpaceDN w:val="0"/>
      <w:adjustRightInd w:val="0"/>
      <w:spacing w:line="240" w:lineRule="auto"/>
      <w:jc w:val="center"/>
    </w:pPr>
    <w:rPr>
      <w:rFonts w:eastAsia="Times New Roman"/>
      <w:szCs w:val="24"/>
      <w:lang w:eastAsia="ru-RU"/>
    </w:rPr>
  </w:style>
  <w:style w:type="paragraph" w:customStyle="1" w:styleId="Style30">
    <w:name w:val="Style30"/>
    <w:basedOn w:val="a0"/>
    <w:rsid w:val="00C766CC"/>
    <w:pPr>
      <w:widowControl w:val="0"/>
      <w:autoSpaceDE w:val="0"/>
      <w:autoSpaceDN w:val="0"/>
      <w:adjustRightInd w:val="0"/>
      <w:spacing w:line="240" w:lineRule="auto"/>
    </w:pPr>
    <w:rPr>
      <w:rFonts w:eastAsia="Times New Roman"/>
      <w:szCs w:val="24"/>
      <w:lang w:eastAsia="ru-RU"/>
    </w:rPr>
  </w:style>
  <w:style w:type="paragraph" w:customStyle="1" w:styleId="Style31">
    <w:name w:val="Style31"/>
    <w:basedOn w:val="a0"/>
    <w:rsid w:val="00C766CC"/>
    <w:pPr>
      <w:widowControl w:val="0"/>
      <w:autoSpaceDE w:val="0"/>
      <w:autoSpaceDN w:val="0"/>
      <w:adjustRightInd w:val="0"/>
      <w:spacing w:line="197" w:lineRule="exact"/>
    </w:pPr>
    <w:rPr>
      <w:rFonts w:eastAsia="Times New Roman"/>
      <w:szCs w:val="24"/>
      <w:lang w:eastAsia="ru-RU"/>
    </w:rPr>
  </w:style>
  <w:style w:type="paragraph" w:customStyle="1" w:styleId="Style36">
    <w:name w:val="Style36"/>
    <w:basedOn w:val="a0"/>
    <w:rsid w:val="00C766CC"/>
    <w:pPr>
      <w:widowControl w:val="0"/>
      <w:autoSpaceDE w:val="0"/>
      <w:autoSpaceDN w:val="0"/>
      <w:adjustRightInd w:val="0"/>
      <w:spacing w:line="240" w:lineRule="auto"/>
    </w:pPr>
    <w:rPr>
      <w:rFonts w:eastAsia="Times New Roman"/>
      <w:szCs w:val="24"/>
      <w:lang w:eastAsia="ru-RU"/>
    </w:rPr>
  </w:style>
  <w:style w:type="paragraph" w:customStyle="1" w:styleId="Style37">
    <w:name w:val="Style37"/>
    <w:basedOn w:val="a0"/>
    <w:rsid w:val="00C766CC"/>
    <w:pPr>
      <w:widowControl w:val="0"/>
      <w:autoSpaceDE w:val="0"/>
      <w:autoSpaceDN w:val="0"/>
      <w:adjustRightInd w:val="0"/>
      <w:spacing w:line="192" w:lineRule="exact"/>
      <w:jc w:val="center"/>
    </w:pPr>
    <w:rPr>
      <w:rFonts w:eastAsia="Times New Roman"/>
      <w:szCs w:val="24"/>
      <w:lang w:eastAsia="ru-RU"/>
    </w:rPr>
  </w:style>
  <w:style w:type="character" w:customStyle="1" w:styleId="FontStyle74">
    <w:name w:val="Font Style74"/>
    <w:rsid w:val="00C766CC"/>
    <w:rPr>
      <w:rFonts w:ascii="Times New Roman" w:hAnsi="Times New Roman" w:cs="Times New Roman" w:hint="default"/>
      <w:b/>
      <w:bCs/>
      <w:sz w:val="18"/>
      <w:szCs w:val="18"/>
    </w:rPr>
  </w:style>
  <w:style w:type="character" w:customStyle="1" w:styleId="FontStyle75">
    <w:name w:val="Font Style75"/>
    <w:rsid w:val="00C766CC"/>
    <w:rPr>
      <w:rFonts w:ascii="Times New Roman" w:hAnsi="Times New Roman" w:cs="Times New Roman" w:hint="default"/>
      <w:sz w:val="16"/>
      <w:szCs w:val="16"/>
    </w:rPr>
  </w:style>
  <w:style w:type="character" w:customStyle="1" w:styleId="FontStyle78">
    <w:name w:val="Font Style78"/>
    <w:rsid w:val="00C766CC"/>
    <w:rPr>
      <w:rFonts w:ascii="Times New Roman" w:hAnsi="Times New Roman" w:cs="Times New Roman" w:hint="default"/>
      <w:b/>
      <w:bCs/>
      <w:sz w:val="16"/>
      <w:szCs w:val="16"/>
    </w:rPr>
  </w:style>
  <w:style w:type="character" w:customStyle="1" w:styleId="FontStyle76">
    <w:name w:val="Font Style76"/>
    <w:rsid w:val="00C766CC"/>
    <w:rPr>
      <w:rFonts w:ascii="Bookman Old Style" w:hAnsi="Bookman Old Style" w:cs="Bookman Old Style" w:hint="default"/>
      <w:b/>
      <w:bCs/>
      <w:sz w:val="16"/>
      <w:szCs w:val="16"/>
    </w:rPr>
  </w:style>
  <w:style w:type="character" w:customStyle="1" w:styleId="c3">
    <w:name w:val="c3"/>
    <w:basedOn w:val="a1"/>
    <w:uiPriority w:val="99"/>
    <w:rsid w:val="00C766CC"/>
  </w:style>
  <w:style w:type="character" w:customStyle="1" w:styleId="c4">
    <w:name w:val="c4"/>
    <w:basedOn w:val="a1"/>
    <w:rsid w:val="00C766CC"/>
  </w:style>
  <w:style w:type="character" w:customStyle="1" w:styleId="106">
    <w:name w:val="Основной текст + Курсив10"/>
    <w:aliases w:val="Интервал 0 pt20"/>
    <w:uiPriority w:val="99"/>
    <w:rsid w:val="00C766CC"/>
    <w:rPr>
      <w:rFonts w:ascii="Times New Roman" w:hAnsi="Times New Roman" w:cs="Times New Roman"/>
      <w:i/>
      <w:iCs/>
      <w:spacing w:val="10"/>
      <w:sz w:val="21"/>
      <w:szCs w:val="21"/>
    </w:rPr>
  </w:style>
  <w:style w:type="character" w:customStyle="1" w:styleId="3f3">
    <w:name w:val="Заголовок №3_"/>
    <w:uiPriority w:val="99"/>
    <w:locked/>
    <w:rsid w:val="00C766CC"/>
    <w:rPr>
      <w:b/>
      <w:bCs/>
      <w:sz w:val="21"/>
      <w:szCs w:val="21"/>
      <w:shd w:val="clear" w:color="auto" w:fill="FFFFFF"/>
    </w:rPr>
  </w:style>
  <w:style w:type="character" w:customStyle="1" w:styleId="2ff4">
    <w:name w:val="Основной текст (2) + Не полужирный"/>
    <w:basedOn w:val="2a"/>
    <w:rsid w:val="00C766CC"/>
    <w:rPr>
      <w:rFonts w:ascii="Times New Roman" w:eastAsia="Times New Roman" w:hAnsi="Times New Roman" w:cs="Times New Roman"/>
      <w:b/>
      <w:bCs/>
      <w:sz w:val="21"/>
      <w:szCs w:val="21"/>
      <w:shd w:val="clear" w:color="auto" w:fill="FFFFFF"/>
    </w:rPr>
  </w:style>
  <w:style w:type="character" w:customStyle="1" w:styleId="2100">
    <w:name w:val="Основной текст (2) + Не полужирный10"/>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185">
    <w:name w:val="Основной текст + Полужирный18"/>
    <w:uiPriority w:val="99"/>
    <w:rsid w:val="00C766CC"/>
    <w:rPr>
      <w:rFonts w:ascii="Times New Roman" w:hAnsi="Times New Roman" w:cs="Times New Roman"/>
      <w:b/>
      <w:bCs/>
      <w:spacing w:val="0"/>
      <w:sz w:val="21"/>
      <w:szCs w:val="21"/>
    </w:rPr>
  </w:style>
  <w:style w:type="character" w:customStyle="1" w:styleId="290">
    <w:name w:val="Основной текст (2) + Не полужирный9"/>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98">
    <w:name w:val="Основной текст + Курсив9"/>
    <w:aliases w:val="Интервал 0 pt18"/>
    <w:uiPriority w:val="99"/>
    <w:rsid w:val="00C766CC"/>
    <w:rPr>
      <w:rFonts w:ascii="Times New Roman" w:hAnsi="Times New Roman" w:cs="Times New Roman"/>
      <w:i/>
      <w:iCs/>
      <w:spacing w:val="10"/>
      <w:sz w:val="21"/>
      <w:szCs w:val="21"/>
    </w:rPr>
  </w:style>
  <w:style w:type="character" w:customStyle="1" w:styleId="86">
    <w:name w:val="Основной текст + Курсив8"/>
    <w:aliases w:val="Интервал 0 pt17"/>
    <w:uiPriority w:val="99"/>
    <w:rsid w:val="00C766CC"/>
    <w:rPr>
      <w:rFonts w:ascii="Times New Roman" w:hAnsi="Times New Roman" w:cs="Times New Roman"/>
      <w:i/>
      <w:iCs/>
      <w:spacing w:val="10"/>
      <w:sz w:val="21"/>
      <w:szCs w:val="21"/>
    </w:rPr>
  </w:style>
  <w:style w:type="character" w:customStyle="1" w:styleId="164">
    <w:name w:val="Основной текст + Полужирный16"/>
    <w:uiPriority w:val="99"/>
    <w:rsid w:val="00C766CC"/>
    <w:rPr>
      <w:rFonts w:ascii="Times New Roman" w:hAnsi="Times New Roman" w:cs="Times New Roman"/>
      <w:b/>
      <w:bCs/>
      <w:spacing w:val="0"/>
      <w:sz w:val="21"/>
      <w:szCs w:val="21"/>
    </w:rPr>
  </w:style>
  <w:style w:type="character" w:customStyle="1" w:styleId="282">
    <w:name w:val="Основной текст (2) + Не полужирный8"/>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134">
    <w:name w:val="Основной текст + Полужирный13"/>
    <w:uiPriority w:val="99"/>
    <w:rsid w:val="00C766CC"/>
    <w:rPr>
      <w:rFonts w:ascii="Times New Roman" w:hAnsi="Times New Roman" w:cs="Times New Roman"/>
      <w:b/>
      <w:bCs/>
      <w:spacing w:val="0"/>
      <w:sz w:val="21"/>
      <w:szCs w:val="21"/>
    </w:rPr>
  </w:style>
  <w:style w:type="character" w:customStyle="1" w:styleId="321">
    <w:name w:val="Заголовок №3 (2)_"/>
    <w:link w:val="322"/>
    <w:uiPriority w:val="99"/>
    <w:locked/>
    <w:rsid w:val="00C766CC"/>
    <w:rPr>
      <w:sz w:val="21"/>
      <w:szCs w:val="21"/>
      <w:shd w:val="clear" w:color="auto" w:fill="FFFFFF"/>
    </w:rPr>
  </w:style>
  <w:style w:type="character" w:customStyle="1" w:styleId="128">
    <w:name w:val="Основной текст + Полужирный12"/>
    <w:uiPriority w:val="99"/>
    <w:rsid w:val="00C766CC"/>
    <w:rPr>
      <w:rFonts w:ascii="Times New Roman" w:hAnsi="Times New Roman" w:cs="Times New Roman"/>
      <w:b/>
      <w:bCs/>
      <w:spacing w:val="0"/>
      <w:sz w:val="21"/>
      <w:szCs w:val="21"/>
    </w:rPr>
  </w:style>
  <w:style w:type="character" w:customStyle="1" w:styleId="115">
    <w:name w:val="Основной текст + Полужирный11"/>
    <w:uiPriority w:val="99"/>
    <w:rsid w:val="00C766CC"/>
    <w:rPr>
      <w:rFonts w:ascii="Times New Roman" w:hAnsi="Times New Roman" w:cs="Times New Roman"/>
      <w:b/>
      <w:bCs/>
      <w:spacing w:val="0"/>
      <w:sz w:val="21"/>
      <w:szCs w:val="21"/>
    </w:rPr>
  </w:style>
  <w:style w:type="character" w:customStyle="1" w:styleId="107">
    <w:name w:val="Основной текст + Полужирный10"/>
    <w:uiPriority w:val="99"/>
    <w:rsid w:val="00C766CC"/>
    <w:rPr>
      <w:rFonts w:ascii="Times New Roman" w:hAnsi="Times New Roman" w:cs="Times New Roman"/>
      <w:b/>
      <w:bCs/>
      <w:spacing w:val="0"/>
      <w:sz w:val="21"/>
      <w:szCs w:val="21"/>
    </w:rPr>
  </w:style>
  <w:style w:type="character" w:customStyle="1" w:styleId="99">
    <w:name w:val="Основной текст + Полужирный9"/>
    <w:uiPriority w:val="99"/>
    <w:rsid w:val="00C766CC"/>
    <w:rPr>
      <w:rFonts w:ascii="Times New Roman" w:hAnsi="Times New Roman" w:cs="Times New Roman"/>
      <w:b/>
      <w:bCs/>
      <w:spacing w:val="0"/>
      <w:sz w:val="21"/>
      <w:szCs w:val="21"/>
    </w:rPr>
  </w:style>
  <w:style w:type="character" w:customStyle="1" w:styleId="87">
    <w:name w:val="Основной текст + Полужирный8"/>
    <w:uiPriority w:val="99"/>
    <w:rsid w:val="00C766CC"/>
    <w:rPr>
      <w:rFonts w:ascii="Times New Roman" w:hAnsi="Times New Roman" w:cs="Times New Roman"/>
      <w:b/>
      <w:bCs/>
      <w:spacing w:val="0"/>
      <w:sz w:val="21"/>
      <w:szCs w:val="21"/>
    </w:rPr>
  </w:style>
  <w:style w:type="character" w:customStyle="1" w:styleId="1pt">
    <w:name w:val="Подпись к таблице + Интервал 1 pt"/>
    <w:uiPriority w:val="99"/>
    <w:rsid w:val="00C766CC"/>
    <w:rPr>
      <w:spacing w:val="30"/>
      <w:sz w:val="19"/>
      <w:szCs w:val="19"/>
      <w:shd w:val="clear" w:color="auto" w:fill="FFFFFF"/>
    </w:rPr>
  </w:style>
  <w:style w:type="character" w:customStyle="1" w:styleId="231">
    <w:name w:val="Заголовок №23"/>
    <w:uiPriority w:val="99"/>
    <w:rsid w:val="00C766CC"/>
    <w:rPr>
      <w:rFonts w:ascii="Verdana" w:hAnsi="Verdana" w:cs="Verdana"/>
      <w:b/>
      <w:bCs/>
      <w:spacing w:val="-10"/>
      <w:sz w:val="21"/>
      <w:szCs w:val="21"/>
      <w:u w:val="single"/>
      <w:shd w:val="clear" w:color="auto" w:fill="FFFFFF"/>
    </w:rPr>
  </w:style>
  <w:style w:type="character" w:customStyle="1" w:styleId="270">
    <w:name w:val="Основной текст (2) + Не полужирный7"/>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260">
    <w:name w:val="Основной текст (2) + Не полужирный6"/>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74">
    <w:name w:val="Основной текст + Полужирный7"/>
    <w:uiPriority w:val="99"/>
    <w:rsid w:val="00C766CC"/>
    <w:rPr>
      <w:rFonts w:ascii="Times New Roman" w:hAnsi="Times New Roman" w:cs="Times New Roman"/>
      <w:b/>
      <w:bCs/>
      <w:spacing w:val="0"/>
      <w:sz w:val="21"/>
      <w:szCs w:val="21"/>
    </w:rPr>
  </w:style>
  <w:style w:type="character" w:customStyle="1" w:styleId="6a">
    <w:name w:val="Основной текст + Полужирный6"/>
    <w:uiPriority w:val="99"/>
    <w:rsid w:val="00C766CC"/>
    <w:rPr>
      <w:rFonts w:ascii="Times New Roman" w:hAnsi="Times New Roman" w:cs="Times New Roman"/>
      <w:b/>
      <w:bCs/>
      <w:spacing w:val="0"/>
      <w:sz w:val="21"/>
      <w:szCs w:val="21"/>
    </w:rPr>
  </w:style>
  <w:style w:type="character" w:customStyle="1" w:styleId="5d">
    <w:name w:val="Основной текст + Полужирный5"/>
    <w:uiPriority w:val="99"/>
    <w:rsid w:val="00C766CC"/>
    <w:rPr>
      <w:rFonts w:ascii="Times New Roman" w:hAnsi="Times New Roman" w:cs="Times New Roman"/>
      <w:b/>
      <w:bCs/>
      <w:spacing w:val="0"/>
      <w:sz w:val="21"/>
      <w:szCs w:val="21"/>
    </w:rPr>
  </w:style>
  <w:style w:type="character" w:customStyle="1" w:styleId="4b">
    <w:name w:val="Основной текст + Полужирный4"/>
    <w:uiPriority w:val="99"/>
    <w:rsid w:val="00C766CC"/>
    <w:rPr>
      <w:rFonts w:ascii="Times New Roman" w:hAnsi="Times New Roman" w:cs="Times New Roman"/>
      <w:b/>
      <w:bCs/>
      <w:spacing w:val="0"/>
      <w:sz w:val="21"/>
      <w:szCs w:val="21"/>
    </w:rPr>
  </w:style>
  <w:style w:type="character" w:customStyle="1" w:styleId="3f4">
    <w:name w:val="Основной текст + Полужирный3"/>
    <w:uiPriority w:val="99"/>
    <w:rsid w:val="00C766CC"/>
    <w:rPr>
      <w:rFonts w:ascii="Times New Roman" w:hAnsi="Times New Roman" w:cs="Times New Roman"/>
      <w:b/>
      <w:bCs/>
      <w:spacing w:val="0"/>
      <w:sz w:val="21"/>
      <w:szCs w:val="21"/>
    </w:rPr>
  </w:style>
  <w:style w:type="character" w:customStyle="1" w:styleId="75">
    <w:name w:val="Основной текст + Курсив7"/>
    <w:aliases w:val="Интервал 0 pt13"/>
    <w:uiPriority w:val="99"/>
    <w:rsid w:val="00C766CC"/>
    <w:rPr>
      <w:rFonts w:ascii="Times New Roman" w:hAnsi="Times New Roman" w:cs="Times New Roman"/>
      <w:i/>
      <w:iCs/>
      <w:spacing w:val="10"/>
      <w:sz w:val="21"/>
      <w:szCs w:val="21"/>
    </w:rPr>
  </w:style>
  <w:style w:type="character" w:customStyle="1" w:styleId="440">
    <w:name w:val="Основной текст (4) + Не курсив4"/>
    <w:aliases w:val="Интервал 0 pt11"/>
    <w:uiPriority w:val="99"/>
    <w:rsid w:val="00C766CC"/>
    <w:rPr>
      <w:i/>
      <w:iCs/>
      <w:spacing w:val="0"/>
      <w:sz w:val="21"/>
      <w:szCs w:val="21"/>
      <w:shd w:val="clear" w:color="auto" w:fill="FFFFFF"/>
    </w:rPr>
  </w:style>
  <w:style w:type="character" w:customStyle="1" w:styleId="6b">
    <w:name w:val="Основной текст + Курсив6"/>
    <w:aliases w:val="Интервал 0 pt10"/>
    <w:uiPriority w:val="99"/>
    <w:rsid w:val="00C766CC"/>
    <w:rPr>
      <w:rFonts w:ascii="Times New Roman" w:hAnsi="Times New Roman" w:cs="Times New Roman"/>
      <w:i/>
      <w:iCs/>
      <w:spacing w:val="10"/>
      <w:sz w:val="21"/>
      <w:szCs w:val="21"/>
    </w:rPr>
  </w:style>
  <w:style w:type="character" w:customStyle="1" w:styleId="2ff5">
    <w:name w:val="Оглавление (2)_"/>
    <w:link w:val="2ff6"/>
    <w:uiPriority w:val="99"/>
    <w:locked/>
    <w:rsid w:val="00C766CC"/>
    <w:rPr>
      <w:b/>
      <w:bCs/>
      <w:sz w:val="19"/>
      <w:szCs w:val="19"/>
      <w:shd w:val="clear" w:color="auto" w:fill="FFFFFF"/>
    </w:rPr>
  </w:style>
  <w:style w:type="character" w:customStyle="1" w:styleId="23">
    <w:name w:val="Оглавление 2 Знак"/>
    <w:link w:val="22"/>
    <w:uiPriority w:val="99"/>
    <w:locked/>
    <w:rsid w:val="00ED661D"/>
    <w:rPr>
      <w:rFonts w:ascii="Times New Roman" w:hAnsi="Times New Roman"/>
      <w:iCs/>
      <w:noProof/>
      <w:spacing w:val="-20"/>
      <w:sz w:val="28"/>
      <w:szCs w:val="28"/>
      <w:lang w:eastAsia="en-US"/>
    </w:rPr>
  </w:style>
  <w:style w:type="character" w:customStyle="1" w:styleId="17">
    <w:name w:val="Оглавление 1 Знак"/>
    <w:link w:val="16"/>
    <w:uiPriority w:val="99"/>
    <w:locked/>
    <w:rsid w:val="00297664"/>
    <w:rPr>
      <w:rFonts w:ascii="Times New Roman" w:eastAsia="@Arial Unicode MS" w:hAnsi="Times New Roman"/>
      <w:b/>
      <w:bCs/>
      <w:noProof/>
      <w:sz w:val="28"/>
      <w:szCs w:val="28"/>
    </w:rPr>
  </w:style>
  <w:style w:type="character" w:customStyle="1" w:styleId="5e">
    <w:name w:val="Основной текст + Курсив5"/>
    <w:aliases w:val="Интервал 0 pt9"/>
    <w:uiPriority w:val="99"/>
    <w:rsid w:val="00C766CC"/>
    <w:rPr>
      <w:rFonts w:ascii="Times New Roman" w:hAnsi="Times New Roman" w:cs="Times New Roman"/>
      <w:i/>
      <w:iCs/>
      <w:spacing w:val="10"/>
      <w:sz w:val="21"/>
      <w:szCs w:val="21"/>
    </w:rPr>
  </w:style>
  <w:style w:type="character" w:customStyle="1" w:styleId="430">
    <w:name w:val="Основной текст (4) + Не курсив3"/>
    <w:aliases w:val="Интервал 0 pt7"/>
    <w:uiPriority w:val="99"/>
    <w:rsid w:val="00C766CC"/>
    <w:rPr>
      <w:i/>
      <w:iCs/>
      <w:spacing w:val="0"/>
      <w:sz w:val="21"/>
      <w:szCs w:val="21"/>
      <w:shd w:val="clear" w:color="auto" w:fill="FFFFFF"/>
    </w:rPr>
  </w:style>
  <w:style w:type="character" w:customStyle="1" w:styleId="227">
    <w:name w:val="Заголовок №22"/>
    <w:uiPriority w:val="99"/>
    <w:rsid w:val="00C766CC"/>
    <w:rPr>
      <w:rFonts w:ascii="Verdana" w:hAnsi="Verdana" w:cs="Verdana"/>
      <w:b/>
      <w:bCs/>
      <w:spacing w:val="-10"/>
      <w:sz w:val="21"/>
      <w:szCs w:val="21"/>
      <w:u w:val="single"/>
      <w:shd w:val="clear" w:color="auto" w:fill="FFFFFF"/>
    </w:rPr>
  </w:style>
  <w:style w:type="character" w:customStyle="1" w:styleId="252">
    <w:name w:val="Основной текст (2) + Не полужирный5"/>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243">
    <w:name w:val="Основной текст (2) + Не полужирный4"/>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420">
    <w:name w:val="Основной текст (4) + Не курсив2"/>
    <w:aliases w:val="Интервал 0 pt6"/>
    <w:uiPriority w:val="99"/>
    <w:rsid w:val="00C766CC"/>
    <w:rPr>
      <w:i/>
      <w:iCs/>
      <w:spacing w:val="0"/>
      <w:sz w:val="21"/>
      <w:szCs w:val="21"/>
      <w:shd w:val="clear" w:color="auto" w:fill="FFFFFF"/>
    </w:rPr>
  </w:style>
  <w:style w:type="character" w:customStyle="1" w:styleId="4c">
    <w:name w:val="Основной текст + Курсив4"/>
    <w:aliases w:val="Интервал 0 pt5"/>
    <w:uiPriority w:val="99"/>
    <w:rsid w:val="00C766CC"/>
    <w:rPr>
      <w:rFonts w:ascii="Times New Roman" w:hAnsi="Times New Roman" w:cs="Times New Roman"/>
      <w:i/>
      <w:iCs/>
      <w:spacing w:val="10"/>
      <w:sz w:val="21"/>
      <w:szCs w:val="21"/>
    </w:rPr>
  </w:style>
  <w:style w:type="character" w:customStyle="1" w:styleId="232">
    <w:name w:val="Основной текст (2) + Не полужирный3"/>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3f5">
    <w:name w:val="Основной текст + Курсив3"/>
    <w:aliases w:val="Интервал 0 pt4"/>
    <w:link w:val="116"/>
    <w:rsid w:val="00C766CC"/>
    <w:rPr>
      <w:rFonts w:ascii="Times New Roman" w:hAnsi="Times New Roman" w:cs="Times New Roman"/>
      <w:i/>
      <w:iCs/>
      <w:spacing w:val="10"/>
      <w:sz w:val="21"/>
      <w:szCs w:val="21"/>
    </w:rPr>
  </w:style>
  <w:style w:type="character" w:customStyle="1" w:styleId="410">
    <w:name w:val="Основной текст (4) + Не курсив1"/>
    <w:aliases w:val="Интервал 0 pt3"/>
    <w:uiPriority w:val="99"/>
    <w:rsid w:val="00C766CC"/>
    <w:rPr>
      <w:i/>
      <w:iCs/>
      <w:spacing w:val="0"/>
      <w:sz w:val="21"/>
      <w:szCs w:val="21"/>
      <w:shd w:val="clear" w:color="auto" w:fill="FFFFFF"/>
    </w:rPr>
  </w:style>
  <w:style w:type="character" w:customStyle="1" w:styleId="2ff7">
    <w:name w:val="Основной текст + Курсив2"/>
    <w:aliases w:val="Интервал 0 pt2"/>
    <w:uiPriority w:val="99"/>
    <w:rsid w:val="00C766CC"/>
    <w:rPr>
      <w:rFonts w:ascii="Times New Roman" w:hAnsi="Times New Roman" w:cs="Times New Roman"/>
      <w:i/>
      <w:iCs/>
      <w:spacing w:val="10"/>
      <w:sz w:val="21"/>
      <w:szCs w:val="21"/>
    </w:rPr>
  </w:style>
  <w:style w:type="character" w:customStyle="1" w:styleId="228">
    <w:name w:val="Заголовок №2 (2)_"/>
    <w:link w:val="2211"/>
    <w:uiPriority w:val="99"/>
    <w:locked/>
    <w:rsid w:val="00C766CC"/>
    <w:rPr>
      <w:sz w:val="21"/>
      <w:szCs w:val="21"/>
      <w:shd w:val="clear" w:color="auto" w:fill="FFFFFF"/>
    </w:rPr>
  </w:style>
  <w:style w:type="character" w:customStyle="1" w:styleId="229">
    <w:name w:val="Основной текст (2) + Не полужирный2"/>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1ff4">
    <w:name w:val="Основной текст + Полужирный1"/>
    <w:uiPriority w:val="99"/>
    <w:rsid w:val="00C766CC"/>
    <w:rPr>
      <w:rFonts w:ascii="Times New Roman" w:hAnsi="Times New Roman" w:cs="Times New Roman"/>
      <w:b/>
      <w:bCs/>
      <w:spacing w:val="0"/>
      <w:sz w:val="21"/>
      <w:szCs w:val="21"/>
    </w:rPr>
  </w:style>
  <w:style w:type="character" w:customStyle="1" w:styleId="216">
    <w:name w:val="Основной текст (2) + Не полужирный1"/>
    <w:basedOn w:val="2a"/>
    <w:uiPriority w:val="99"/>
    <w:rsid w:val="00C766CC"/>
    <w:rPr>
      <w:rFonts w:ascii="Times New Roman" w:eastAsia="Times New Roman" w:hAnsi="Times New Roman" w:cs="Times New Roman"/>
      <w:b/>
      <w:bCs/>
      <w:sz w:val="21"/>
      <w:szCs w:val="21"/>
      <w:shd w:val="clear" w:color="auto" w:fill="FFFFFF"/>
    </w:rPr>
  </w:style>
  <w:style w:type="character" w:customStyle="1" w:styleId="331">
    <w:name w:val="Заголовок №3 (3)_"/>
    <w:link w:val="332"/>
    <w:uiPriority w:val="99"/>
    <w:locked/>
    <w:rsid w:val="00C766CC"/>
    <w:rPr>
      <w:b/>
      <w:bCs/>
      <w:sz w:val="19"/>
      <w:szCs w:val="19"/>
      <w:shd w:val="clear" w:color="auto" w:fill="FFFFFF"/>
    </w:rPr>
  </w:style>
  <w:style w:type="character" w:customStyle="1" w:styleId="2ff8">
    <w:name w:val="Основной текст Знак2"/>
    <w:uiPriority w:val="99"/>
    <w:semiHidden/>
    <w:rsid w:val="00C766CC"/>
    <w:rPr>
      <w:rFonts w:cs="Arial Unicode MS"/>
      <w:color w:val="000000"/>
      <w:lang w:val="tt-RU" w:eastAsia="tt-RU"/>
    </w:rPr>
  </w:style>
  <w:style w:type="paragraph" w:customStyle="1" w:styleId="322">
    <w:name w:val="Заголовок №3 (2)"/>
    <w:basedOn w:val="a0"/>
    <w:link w:val="321"/>
    <w:uiPriority w:val="99"/>
    <w:rsid w:val="00C766CC"/>
    <w:pPr>
      <w:shd w:val="clear" w:color="auto" w:fill="FFFFFF"/>
      <w:spacing w:after="180" w:line="240" w:lineRule="atLeast"/>
      <w:outlineLvl w:val="2"/>
    </w:pPr>
    <w:rPr>
      <w:sz w:val="21"/>
      <w:szCs w:val="21"/>
      <w:lang w:eastAsia="ru-RU"/>
    </w:rPr>
  </w:style>
  <w:style w:type="paragraph" w:customStyle="1" w:styleId="2ff6">
    <w:name w:val="Оглавление (2)"/>
    <w:basedOn w:val="a0"/>
    <w:link w:val="2ff5"/>
    <w:uiPriority w:val="99"/>
    <w:rsid w:val="00C766CC"/>
    <w:pPr>
      <w:shd w:val="clear" w:color="auto" w:fill="FFFFFF"/>
      <w:spacing w:before="1560" w:after="60" w:line="240" w:lineRule="atLeast"/>
    </w:pPr>
    <w:rPr>
      <w:b/>
      <w:bCs/>
      <w:sz w:val="19"/>
      <w:szCs w:val="19"/>
      <w:lang w:eastAsia="ru-RU"/>
    </w:rPr>
  </w:style>
  <w:style w:type="paragraph" w:customStyle="1" w:styleId="2211">
    <w:name w:val="Заголовок №2 (2)1"/>
    <w:basedOn w:val="a0"/>
    <w:link w:val="228"/>
    <w:uiPriority w:val="99"/>
    <w:rsid w:val="00C766CC"/>
    <w:pPr>
      <w:shd w:val="clear" w:color="auto" w:fill="FFFFFF"/>
      <w:spacing w:after="1560" w:line="240" w:lineRule="atLeast"/>
      <w:outlineLvl w:val="1"/>
    </w:pPr>
    <w:rPr>
      <w:sz w:val="21"/>
      <w:szCs w:val="21"/>
      <w:lang w:eastAsia="ru-RU"/>
    </w:rPr>
  </w:style>
  <w:style w:type="paragraph" w:customStyle="1" w:styleId="332">
    <w:name w:val="Заголовок №3 (3)"/>
    <w:basedOn w:val="a0"/>
    <w:link w:val="331"/>
    <w:uiPriority w:val="99"/>
    <w:rsid w:val="00C766CC"/>
    <w:pPr>
      <w:shd w:val="clear" w:color="auto" w:fill="FFFFFF"/>
      <w:spacing w:after="180" w:line="240" w:lineRule="atLeast"/>
      <w:jc w:val="center"/>
      <w:outlineLvl w:val="2"/>
    </w:pPr>
    <w:rPr>
      <w:b/>
      <w:bCs/>
      <w:sz w:val="19"/>
      <w:szCs w:val="19"/>
      <w:lang w:eastAsia="ru-RU"/>
    </w:rPr>
  </w:style>
  <w:style w:type="character" w:customStyle="1" w:styleId="2pt">
    <w:name w:val="Основной текст + Интервал 2 pt"/>
    <w:uiPriority w:val="99"/>
    <w:rsid w:val="00C766CC"/>
    <w:rPr>
      <w:rFonts w:ascii="Times New Roman" w:hAnsi="Times New Roman" w:cs="Times New Roman"/>
      <w:spacing w:val="40"/>
      <w:sz w:val="21"/>
      <w:szCs w:val="21"/>
    </w:rPr>
  </w:style>
  <w:style w:type="character" w:customStyle="1" w:styleId="3f6">
    <w:name w:val="Основной текст (3) + Не курсив"/>
    <w:uiPriority w:val="99"/>
    <w:rsid w:val="00C766CC"/>
    <w:rPr>
      <w:rFonts w:ascii="Times New Roman" w:hAnsi="Times New Roman" w:cs="Times New Roman"/>
      <w:spacing w:val="0"/>
      <w:sz w:val="21"/>
      <w:szCs w:val="21"/>
      <w:shd w:val="clear" w:color="auto" w:fill="FFFFFF"/>
    </w:rPr>
  </w:style>
  <w:style w:type="character" w:customStyle="1" w:styleId="117">
    <w:name w:val="Основной текст + Курсив11"/>
    <w:uiPriority w:val="99"/>
    <w:rsid w:val="00C766CC"/>
    <w:rPr>
      <w:rFonts w:ascii="Times New Roman" w:hAnsi="Times New Roman" w:cs="Times New Roman"/>
      <w:i/>
      <w:iCs/>
      <w:spacing w:val="0"/>
      <w:sz w:val="21"/>
      <w:szCs w:val="21"/>
    </w:rPr>
  </w:style>
  <w:style w:type="character" w:customStyle="1" w:styleId="370">
    <w:name w:val="Основной текст (3) + Не курсив7"/>
    <w:uiPriority w:val="99"/>
    <w:rsid w:val="00C766CC"/>
    <w:rPr>
      <w:rFonts w:ascii="Times New Roman" w:hAnsi="Times New Roman" w:cs="Times New Roman"/>
      <w:spacing w:val="0"/>
      <w:sz w:val="21"/>
      <w:szCs w:val="21"/>
      <w:shd w:val="clear" w:color="auto" w:fill="FFFFFF"/>
    </w:rPr>
  </w:style>
  <w:style w:type="character" w:customStyle="1" w:styleId="360">
    <w:name w:val="Основной текст (3) + Не курсив6"/>
    <w:uiPriority w:val="99"/>
    <w:rsid w:val="00C766CC"/>
    <w:rPr>
      <w:rFonts w:ascii="Times New Roman" w:hAnsi="Times New Roman" w:cs="Times New Roman"/>
      <w:spacing w:val="0"/>
      <w:sz w:val="21"/>
      <w:szCs w:val="21"/>
      <w:shd w:val="clear" w:color="auto" w:fill="FFFFFF"/>
    </w:rPr>
  </w:style>
  <w:style w:type="character" w:customStyle="1" w:styleId="352">
    <w:name w:val="Основной текст (3) + Не курсив5"/>
    <w:uiPriority w:val="99"/>
    <w:rsid w:val="00C766CC"/>
    <w:rPr>
      <w:rFonts w:ascii="Times New Roman" w:hAnsi="Times New Roman" w:cs="Times New Roman"/>
      <w:spacing w:val="0"/>
      <w:sz w:val="21"/>
      <w:szCs w:val="21"/>
      <w:shd w:val="clear" w:color="auto" w:fill="FFFFFF"/>
    </w:rPr>
  </w:style>
  <w:style w:type="character" w:customStyle="1" w:styleId="affffff4">
    <w:name w:val="Колонтитул + Полужирный"/>
    <w:uiPriority w:val="99"/>
    <w:rsid w:val="00C766CC"/>
    <w:rPr>
      <w:rFonts w:ascii="Times New Roman" w:hAnsi="Times New Roman" w:cs="Times New Roman"/>
      <w:b/>
      <w:bCs/>
      <w:spacing w:val="0"/>
      <w:sz w:val="20"/>
      <w:szCs w:val="20"/>
      <w:shd w:val="clear" w:color="auto" w:fill="FFFFFF"/>
    </w:rPr>
  </w:style>
  <w:style w:type="character" w:customStyle="1" w:styleId="340">
    <w:name w:val="Основной текст (3) + Не курсив4"/>
    <w:uiPriority w:val="99"/>
    <w:rsid w:val="00C766CC"/>
    <w:rPr>
      <w:rFonts w:ascii="Times New Roman" w:hAnsi="Times New Roman" w:cs="Times New Roman"/>
      <w:spacing w:val="0"/>
      <w:sz w:val="21"/>
      <w:szCs w:val="21"/>
      <w:shd w:val="clear" w:color="auto" w:fill="FFFFFF"/>
    </w:rPr>
  </w:style>
  <w:style w:type="character" w:customStyle="1" w:styleId="333">
    <w:name w:val="Основной текст (3) + Не курсив3"/>
    <w:uiPriority w:val="99"/>
    <w:rsid w:val="00C766CC"/>
    <w:rPr>
      <w:rFonts w:ascii="Times New Roman" w:hAnsi="Times New Roman" w:cs="Times New Roman"/>
      <w:spacing w:val="0"/>
      <w:sz w:val="21"/>
      <w:szCs w:val="21"/>
      <w:shd w:val="clear" w:color="auto" w:fill="FFFFFF"/>
    </w:rPr>
  </w:style>
  <w:style w:type="character" w:customStyle="1" w:styleId="323">
    <w:name w:val="Основной текст (3) + Не курсив2"/>
    <w:uiPriority w:val="99"/>
    <w:rsid w:val="00C766CC"/>
    <w:rPr>
      <w:rFonts w:ascii="Times New Roman" w:hAnsi="Times New Roman" w:cs="Times New Roman"/>
      <w:spacing w:val="0"/>
      <w:sz w:val="21"/>
      <w:szCs w:val="21"/>
      <w:shd w:val="clear" w:color="auto" w:fill="FFFFFF"/>
    </w:rPr>
  </w:style>
  <w:style w:type="character" w:customStyle="1" w:styleId="312">
    <w:name w:val="Основной текст (3) + Не курсив1"/>
    <w:uiPriority w:val="99"/>
    <w:rsid w:val="00C766CC"/>
    <w:rPr>
      <w:rFonts w:ascii="Times New Roman" w:hAnsi="Times New Roman" w:cs="Times New Roman"/>
      <w:spacing w:val="0"/>
      <w:sz w:val="21"/>
      <w:szCs w:val="21"/>
      <w:shd w:val="clear" w:color="auto" w:fill="FFFFFF"/>
    </w:rPr>
  </w:style>
  <w:style w:type="character" w:customStyle="1" w:styleId="Bodytext">
    <w:name w:val="Body text_"/>
    <w:link w:val="Bodytext1"/>
    <w:rsid w:val="00C766CC"/>
    <w:rPr>
      <w:sz w:val="19"/>
      <w:szCs w:val="19"/>
      <w:shd w:val="clear" w:color="auto" w:fill="FFFFFF"/>
    </w:rPr>
  </w:style>
  <w:style w:type="paragraph" w:customStyle="1" w:styleId="Bodytext1">
    <w:name w:val="Body text1"/>
    <w:basedOn w:val="a0"/>
    <w:link w:val="Bodytext"/>
    <w:rsid w:val="00C766CC"/>
    <w:pPr>
      <w:shd w:val="clear" w:color="auto" w:fill="FFFFFF"/>
      <w:spacing w:before="3660" w:after="4380" w:line="0" w:lineRule="atLeast"/>
      <w:ind w:hanging="300"/>
    </w:pPr>
    <w:rPr>
      <w:sz w:val="19"/>
      <w:szCs w:val="19"/>
      <w:lang w:eastAsia="ru-RU"/>
    </w:rPr>
  </w:style>
  <w:style w:type="character" w:customStyle="1" w:styleId="Bodytext2">
    <w:name w:val="Body text (2)_"/>
    <w:link w:val="Bodytext20"/>
    <w:rsid w:val="00C766CC"/>
    <w:rPr>
      <w:sz w:val="19"/>
      <w:szCs w:val="19"/>
      <w:shd w:val="clear" w:color="auto" w:fill="FFFFFF"/>
    </w:rPr>
  </w:style>
  <w:style w:type="paragraph" w:customStyle="1" w:styleId="Bodytext20">
    <w:name w:val="Body text (2)"/>
    <w:basedOn w:val="a0"/>
    <w:link w:val="Bodytext2"/>
    <w:rsid w:val="00C766CC"/>
    <w:pPr>
      <w:shd w:val="clear" w:color="auto" w:fill="FFFFFF"/>
      <w:spacing w:after="180" w:line="336" w:lineRule="exact"/>
      <w:ind w:hanging="300"/>
      <w:jc w:val="center"/>
    </w:pPr>
    <w:rPr>
      <w:sz w:val="19"/>
      <w:szCs w:val="19"/>
      <w:lang w:eastAsia="ru-RU"/>
    </w:rPr>
  </w:style>
  <w:style w:type="paragraph" w:customStyle="1" w:styleId="Style33">
    <w:name w:val="Style33"/>
    <w:basedOn w:val="a0"/>
    <w:uiPriority w:val="99"/>
    <w:rsid w:val="00C766CC"/>
    <w:pPr>
      <w:widowControl w:val="0"/>
      <w:autoSpaceDE w:val="0"/>
      <w:autoSpaceDN w:val="0"/>
      <w:adjustRightInd w:val="0"/>
      <w:spacing w:line="326" w:lineRule="exact"/>
    </w:pPr>
    <w:rPr>
      <w:rFonts w:eastAsia="Times New Roman"/>
      <w:szCs w:val="24"/>
      <w:lang w:eastAsia="ru-RU"/>
    </w:rPr>
  </w:style>
  <w:style w:type="character" w:customStyle="1" w:styleId="FontStyle70">
    <w:name w:val="Font Style70"/>
    <w:uiPriority w:val="99"/>
    <w:rsid w:val="00C766CC"/>
    <w:rPr>
      <w:rFonts w:ascii="Times New Roman" w:hAnsi="Times New Roman" w:cs="Times New Roman" w:hint="default"/>
      <w:color w:val="000000"/>
      <w:sz w:val="22"/>
      <w:szCs w:val="22"/>
    </w:rPr>
  </w:style>
  <w:style w:type="paragraph" w:customStyle="1" w:styleId="Style2">
    <w:name w:val="Style2"/>
    <w:basedOn w:val="a0"/>
    <w:uiPriority w:val="99"/>
    <w:rsid w:val="00C766CC"/>
    <w:pPr>
      <w:widowControl w:val="0"/>
      <w:autoSpaceDE w:val="0"/>
      <w:autoSpaceDN w:val="0"/>
      <w:adjustRightInd w:val="0"/>
      <w:spacing w:line="218" w:lineRule="exact"/>
      <w:ind w:firstLine="314"/>
      <w:jc w:val="both"/>
    </w:pPr>
    <w:rPr>
      <w:rFonts w:eastAsia="Times New Roman"/>
      <w:szCs w:val="24"/>
      <w:lang w:eastAsia="ru-RU"/>
    </w:rPr>
  </w:style>
  <w:style w:type="character" w:customStyle="1" w:styleId="FontStyle11">
    <w:name w:val="Font Style11"/>
    <w:uiPriority w:val="99"/>
    <w:rsid w:val="00C766CC"/>
    <w:rPr>
      <w:rFonts w:ascii="Times New Roman" w:hAnsi="Times New Roman" w:cs="Times New Roman"/>
      <w:b/>
      <w:bCs/>
      <w:i/>
      <w:iCs/>
      <w:sz w:val="18"/>
      <w:szCs w:val="18"/>
    </w:rPr>
  </w:style>
  <w:style w:type="character" w:customStyle="1" w:styleId="FontStyle12">
    <w:name w:val="Font Style12"/>
    <w:uiPriority w:val="99"/>
    <w:rsid w:val="00C766CC"/>
    <w:rPr>
      <w:rFonts w:ascii="Times New Roman" w:hAnsi="Times New Roman" w:cs="Times New Roman"/>
      <w:b/>
      <w:bCs/>
      <w:sz w:val="20"/>
      <w:szCs w:val="20"/>
    </w:rPr>
  </w:style>
  <w:style w:type="character" w:customStyle="1" w:styleId="FontStyle13">
    <w:name w:val="Font Style13"/>
    <w:uiPriority w:val="99"/>
    <w:rsid w:val="00C766CC"/>
    <w:rPr>
      <w:rFonts w:ascii="Times New Roman" w:hAnsi="Times New Roman" w:cs="Times New Roman"/>
      <w:sz w:val="20"/>
      <w:szCs w:val="20"/>
    </w:rPr>
  </w:style>
  <w:style w:type="paragraph" w:customStyle="1" w:styleId="Style5">
    <w:name w:val="Style5"/>
    <w:basedOn w:val="a0"/>
    <w:uiPriority w:val="99"/>
    <w:rsid w:val="00C766CC"/>
    <w:pPr>
      <w:widowControl w:val="0"/>
      <w:autoSpaceDE w:val="0"/>
      <w:autoSpaceDN w:val="0"/>
      <w:adjustRightInd w:val="0"/>
      <w:spacing w:line="240" w:lineRule="auto"/>
    </w:pPr>
    <w:rPr>
      <w:rFonts w:eastAsia="Times New Roman"/>
      <w:szCs w:val="24"/>
      <w:lang w:eastAsia="ru-RU"/>
    </w:rPr>
  </w:style>
  <w:style w:type="paragraph" w:customStyle="1" w:styleId="Style6">
    <w:name w:val="Style6"/>
    <w:basedOn w:val="a0"/>
    <w:uiPriority w:val="99"/>
    <w:rsid w:val="00C766CC"/>
    <w:pPr>
      <w:widowControl w:val="0"/>
      <w:autoSpaceDE w:val="0"/>
      <w:autoSpaceDN w:val="0"/>
      <w:adjustRightInd w:val="0"/>
      <w:spacing w:line="214" w:lineRule="exact"/>
    </w:pPr>
    <w:rPr>
      <w:rFonts w:eastAsia="Times New Roman"/>
      <w:szCs w:val="24"/>
      <w:lang w:eastAsia="ru-RU"/>
    </w:rPr>
  </w:style>
  <w:style w:type="paragraph" w:customStyle="1" w:styleId="Style7">
    <w:name w:val="Style7"/>
    <w:basedOn w:val="a0"/>
    <w:uiPriority w:val="99"/>
    <w:rsid w:val="00C766CC"/>
    <w:pPr>
      <w:widowControl w:val="0"/>
      <w:autoSpaceDE w:val="0"/>
      <w:autoSpaceDN w:val="0"/>
      <w:adjustRightInd w:val="0"/>
      <w:spacing w:line="240" w:lineRule="auto"/>
    </w:pPr>
    <w:rPr>
      <w:rFonts w:eastAsia="Times New Roman"/>
      <w:szCs w:val="24"/>
      <w:lang w:eastAsia="ru-RU"/>
    </w:rPr>
  </w:style>
  <w:style w:type="character" w:customStyle="1" w:styleId="FontStyle14">
    <w:name w:val="Font Style14"/>
    <w:uiPriority w:val="99"/>
    <w:rsid w:val="00C766CC"/>
    <w:rPr>
      <w:rFonts w:ascii="Times New Roman" w:hAnsi="Times New Roman" w:cs="Times New Roman"/>
      <w:b/>
      <w:bCs/>
      <w:sz w:val="20"/>
      <w:szCs w:val="20"/>
    </w:rPr>
  </w:style>
  <w:style w:type="character" w:customStyle="1" w:styleId="FontStyle15">
    <w:name w:val="Font Style15"/>
    <w:uiPriority w:val="99"/>
    <w:rsid w:val="00C766CC"/>
    <w:rPr>
      <w:rFonts w:ascii="Times New Roman" w:hAnsi="Times New Roman" w:cs="Times New Roman"/>
      <w:sz w:val="20"/>
      <w:szCs w:val="20"/>
    </w:rPr>
  </w:style>
  <w:style w:type="character" w:customStyle="1" w:styleId="ListLabel2">
    <w:name w:val="ListLabel 2"/>
    <w:rsid w:val="00C40ED8"/>
    <w:rPr>
      <w:rFonts w:cs="Calibri"/>
    </w:rPr>
  </w:style>
  <w:style w:type="paragraph" w:customStyle="1" w:styleId="4d">
    <w:name w:val="Абзац списка4"/>
    <w:basedOn w:val="a0"/>
    <w:rsid w:val="00B3698A"/>
    <w:pPr>
      <w:suppressAutoHyphens/>
      <w:ind w:left="720"/>
    </w:pPr>
    <w:rPr>
      <w:rFonts w:eastAsia="Lucida Sans Unicode" w:cs="Calibri"/>
      <w:kern w:val="1"/>
      <w:lang w:eastAsia="ar-SA"/>
    </w:rPr>
  </w:style>
  <w:style w:type="paragraph" w:customStyle="1" w:styleId="233">
    <w:name w:val="Основной текст 23"/>
    <w:basedOn w:val="a0"/>
    <w:rsid w:val="00760243"/>
    <w:pPr>
      <w:suppressAutoHyphens/>
      <w:spacing w:after="120" w:line="480" w:lineRule="auto"/>
    </w:pPr>
    <w:rPr>
      <w:rFonts w:eastAsia="Lucida Sans Unicode" w:cs="Calibri"/>
      <w:kern w:val="1"/>
      <w:lang w:eastAsia="ar-SA"/>
    </w:rPr>
  </w:style>
  <w:style w:type="paragraph" w:customStyle="1" w:styleId="116">
    <w:name w:val="Заголовок №11"/>
    <w:basedOn w:val="a0"/>
    <w:link w:val="3f5"/>
    <w:uiPriority w:val="99"/>
    <w:rsid w:val="009D7141"/>
    <w:pPr>
      <w:shd w:val="clear" w:color="auto" w:fill="FFFFFF"/>
      <w:spacing w:after="300" w:line="240" w:lineRule="atLeast"/>
      <w:outlineLvl w:val="0"/>
    </w:pPr>
    <w:rPr>
      <w:i/>
      <w:iCs/>
      <w:spacing w:val="10"/>
      <w:sz w:val="21"/>
      <w:szCs w:val="21"/>
      <w:lang w:eastAsia="ru-RU"/>
    </w:rPr>
  </w:style>
  <w:style w:type="character" w:customStyle="1" w:styleId="173">
    <w:name w:val="Основной текст (17)_"/>
    <w:basedOn w:val="a1"/>
    <w:link w:val="1710"/>
    <w:locked/>
    <w:rsid w:val="009D7141"/>
    <w:rPr>
      <w:rFonts w:ascii="Times New Roman" w:hAnsi="Times New Roman"/>
      <w:b/>
      <w:bCs/>
      <w:shd w:val="clear" w:color="auto" w:fill="FFFFFF"/>
    </w:rPr>
  </w:style>
  <w:style w:type="paragraph" w:customStyle="1" w:styleId="1710">
    <w:name w:val="Основной текст (17)1"/>
    <w:basedOn w:val="a0"/>
    <w:link w:val="173"/>
    <w:rsid w:val="009D7141"/>
    <w:pPr>
      <w:shd w:val="clear" w:color="auto" w:fill="FFFFFF"/>
      <w:spacing w:after="60" w:line="211" w:lineRule="exact"/>
      <w:ind w:firstLine="400"/>
      <w:jc w:val="both"/>
    </w:pPr>
    <w:rPr>
      <w:b/>
      <w:bCs/>
      <w:sz w:val="20"/>
      <w:szCs w:val="20"/>
      <w:lang w:eastAsia="ru-RU"/>
    </w:rPr>
  </w:style>
  <w:style w:type="character" w:customStyle="1" w:styleId="146">
    <w:name w:val="Основной текст (14)6"/>
    <w:basedOn w:val="140"/>
    <w:rsid w:val="009D7141"/>
    <w:rPr>
      <w:rFonts w:ascii="Times New Roman" w:hAnsi="Times New Roman" w:cs="Times New Roman"/>
      <w:i/>
      <w:iCs/>
      <w:spacing w:val="0"/>
      <w:shd w:val="clear" w:color="auto" w:fill="FFFFFF"/>
    </w:rPr>
  </w:style>
  <w:style w:type="character" w:customStyle="1" w:styleId="145">
    <w:name w:val="Основной текст (14)5"/>
    <w:basedOn w:val="140"/>
    <w:rsid w:val="009D7141"/>
    <w:rPr>
      <w:rFonts w:ascii="Times New Roman" w:hAnsi="Times New Roman" w:cs="Times New Roman"/>
      <w:i/>
      <w:iCs/>
      <w:spacing w:val="0"/>
      <w:shd w:val="clear" w:color="auto" w:fill="FFFFFF"/>
    </w:rPr>
  </w:style>
  <w:style w:type="character" w:customStyle="1" w:styleId="144">
    <w:name w:val="Основной текст (14)4"/>
    <w:basedOn w:val="140"/>
    <w:rsid w:val="009D7141"/>
    <w:rPr>
      <w:rFonts w:ascii="Times New Roman" w:hAnsi="Times New Roman" w:cs="Times New Roman"/>
      <w:i/>
      <w:iCs/>
      <w:spacing w:val="0"/>
      <w:shd w:val="clear" w:color="auto" w:fill="FFFFFF"/>
    </w:rPr>
  </w:style>
  <w:style w:type="character" w:customStyle="1" w:styleId="submenu-table">
    <w:name w:val="submenu-table"/>
    <w:basedOn w:val="a1"/>
    <w:rsid w:val="009D7141"/>
    <w:rPr>
      <w:rFonts w:cs="Times New Roman"/>
    </w:rPr>
  </w:style>
  <w:style w:type="character" w:customStyle="1" w:styleId="FontStyle46">
    <w:name w:val="Font Style46"/>
    <w:uiPriority w:val="99"/>
    <w:rsid w:val="00DD6E55"/>
    <w:rPr>
      <w:rFonts w:ascii="Times New Roman" w:hAnsi="Times New Roman" w:cs="Times New Roman"/>
      <w:spacing w:val="10"/>
      <w:sz w:val="24"/>
      <w:szCs w:val="24"/>
    </w:rPr>
  </w:style>
  <w:style w:type="character" w:customStyle="1" w:styleId="FontStyle47">
    <w:name w:val="Font Style47"/>
    <w:uiPriority w:val="99"/>
    <w:rsid w:val="00DD6E55"/>
    <w:rPr>
      <w:rFonts w:ascii="Times New Roman" w:hAnsi="Times New Roman" w:cs="Times New Roman"/>
      <w:spacing w:val="20"/>
      <w:sz w:val="24"/>
      <w:szCs w:val="24"/>
    </w:rPr>
  </w:style>
  <w:style w:type="paragraph" w:customStyle="1" w:styleId="Style14">
    <w:name w:val="Style14"/>
    <w:basedOn w:val="a0"/>
    <w:uiPriority w:val="99"/>
    <w:rsid w:val="00DD6E55"/>
    <w:pPr>
      <w:widowControl w:val="0"/>
      <w:autoSpaceDE w:val="0"/>
      <w:autoSpaceDN w:val="0"/>
      <w:adjustRightInd w:val="0"/>
      <w:spacing w:line="324" w:lineRule="exact"/>
    </w:pPr>
    <w:rPr>
      <w:rFonts w:eastAsia="Times New Roman"/>
      <w:szCs w:val="24"/>
      <w:lang w:val="en-US"/>
    </w:rPr>
  </w:style>
  <w:style w:type="paragraph" w:customStyle="1" w:styleId="Style16">
    <w:name w:val="Style16"/>
    <w:basedOn w:val="a0"/>
    <w:uiPriority w:val="99"/>
    <w:rsid w:val="00DD6E55"/>
    <w:pPr>
      <w:widowControl w:val="0"/>
      <w:autoSpaceDE w:val="0"/>
      <w:autoSpaceDN w:val="0"/>
      <w:adjustRightInd w:val="0"/>
      <w:spacing w:line="240" w:lineRule="auto"/>
    </w:pPr>
    <w:rPr>
      <w:rFonts w:eastAsia="Times New Roman"/>
      <w:szCs w:val="24"/>
      <w:lang w:val="en-US"/>
    </w:rPr>
  </w:style>
  <w:style w:type="paragraph" w:customStyle="1" w:styleId="Style17">
    <w:name w:val="Style17"/>
    <w:basedOn w:val="a0"/>
    <w:uiPriority w:val="99"/>
    <w:rsid w:val="00DD6E55"/>
    <w:pPr>
      <w:widowControl w:val="0"/>
      <w:autoSpaceDE w:val="0"/>
      <w:autoSpaceDN w:val="0"/>
      <w:adjustRightInd w:val="0"/>
      <w:spacing w:line="240" w:lineRule="auto"/>
    </w:pPr>
    <w:rPr>
      <w:rFonts w:eastAsia="Times New Roman"/>
      <w:szCs w:val="24"/>
      <w:lang w:val="en-US"/>
    </w:rPr>
  </w:style>
  <w:style w:type="paragraph" w:customStyle="1" w:styleId="Style48">
    <w:name w:val="Style48"/>
    <w:basedOn w:val="a0"/>
    <w:uiPriority w:val="99"/>
    <w:rsid w:val="00DD6E55"/>
    <w:pPr>
      <w:widowControl w:val="0"/>
      <w:autoSpaceDE w:val="0"/>
      <w:autoSpaceDN w:val="0"/>
      <w:adjustRightInd w:val="0"/>
      <w:spacing w:line="230" w:lineRule="exact"/>
      <w:ind w:hanging="360"/>
    </w:pPr>
    <w:rPr>
      <w:rFonts w:eastAsia="Times New Roman"/>
      <w:szCs w:val="24"/>
      <w:lang w:val="en-US"/>
    </w:rPr>
  </w:style>
  <w:style w:type="character" w:customStyle="1" w:styleId="FontStyle105">
    <w:name w:val="Font Style105"/>
    <w:uiPriority w:val="99"/>
    <w:rsid w:val="00DD6E55"/>
    <w:rPr>
      <w:rFonts w:ascii="Times New Roman" w:hAnsi="Times New Roman" w:cs="Times New Roman" w:hint="default"/>
      <w:sz w:val="22"/>
    </w:rPr>
  </w:style>
  <w:style w:type="character" w:customStyle="1" w:styleId="FontStyle135">
    <w:name w:val="Font Style135"/>
    <w:uiPriority w:val="99"/>
    <w:rsid w:val="00DD6E55"/>
    <w:rPr>
      <w:rFonts w:ascii="Times New Roman" w:hAnsi="Times New Roman" w:cs="Times New Roman" w:hint="default"/>
      <w:sz w:val="18"/>
    </w:rPr>
  </w:style>
  <w:style w:type="character" w:customStyle="1" w:styleId="FontStyle126">
    <w:name w:val="Font Style126"/>
    <w:uiPriority w:val="99"/>
    <w:rsid w:val="00DD6E55"/>
    <w:rPr>
      <w:rFonts w:ascii="Times New Roman" w:hAnsi="Times New Roman" w:cs="Times New Roman" w:hint="default"/>
      <w:b/>
      <w:bCs w:val="0"/>
      <w:sz w:val="22"/>
    </w:rPr>
  </w:style>
  <w:style w:type="character" w:customStyle="1" w:styleId="FontStyle104">
    <w:name w:val="Font Style104"/>
    <w:uiPriority w:val="99"/>
    <w:rsid w:val="00BC2F7F"/>
    <w:rPr>
      <w:rFonts w:ascii="Arial" w:hAnsi="Arial"/>
      <w:sz w:val="40"/>
    </w:rPr>
  </w:style>
  <w:style w:type="character" w:customStyle="1" w:styleId="FontStyle99">
    <w:name w:val="Font Style99"/>
    <w:uiPriority w:val="99"/>
    <w:rsid w:val="00BC2F7F"/>
    <w:rPr>
      <w:rFonts w:ascii="Georgia" w:hAnsi="Georgia" w:cs="Georgia" w:hint="default"/>
      <w:i/>
      <w:iCs/>
      <w:color w:val="000000"/>
      <w:spacing w:val="-10"/>
      <w:sz w:val="20"/>
      <w:szCs w:val="20"/>
    </w:rPr>
  </w:style>
  <w:style w:type="character" w:customStyle="1" w:styleId="FontStyle110">
    <w:name w:val="Font Style110"/>
    <w:rsid w:val="00BC2F7F"/>
    <w:rPr>
      <w:rFonts w:ascii="Times New Roman" w:hAnsi="Times New Roman" w:cs="Times New Roman" w:hint="default"/>
      <w:b/>
      <w:bCs w:val="0"/>
      <w:sz w:val="40"/>
    </w:rPr>
  </w:style>
  <w:style w:type="character" w:customStyle="1" w:styleId="FontStyle140">
    <w:name w:val="Font Style140"/>
    <w:rsid w:val="00BC2F7F"/>
    <w:rPr>
      <w:rFonts w:ascii="Times New Roman" w:hAnsi="Times New Roman" w:cs="Times New Roman" w:hint="default"/>
      <w:sz w:val="42"/>
    </w:rPr>
  </w:style>
  <w:style w:type="paragraph" w:customStyle="1" w:styleId="165">
    <w:name w:val="Основной текст16"/>
    <w:basedOn w:val="a0"/>
    <w:rsid w:val="00681D44"/>
    <w:pPr>
      <w:shd w:val="clear" w:color="auto" w:fill="FFFFFF"/>
      <w:spacing w:line="0" w:lineRule="atLeast"/>
      <w:ind w:hanging="1700"/>
    </w:pPr>
    <w:rPr>
      <w:rFonts w:eastAsia="Times New Roman"/>
      <w:spacing w:val="30"/>
      <w:sz w:val="72"/>
      <w:szCs w:val="72"/>
      <w:lang w:eastAsia="ru-RU"/>
    </w:rPr>
  </w:style>
  <w:style w:type="character" w:customStyle="1" w:styleId="3pt">
    <w:name w:val="Основной текст + Интервал 3 pt"/>
    <w:rsid w:val="00681D44"/>
    <w:rPr>
      <w:rFonts w:ascii="Times New Roman" w:eastAsia="Times New Roman" w:hAnsi="Times New Roman" w:cs="Times New Roman"/>
      <w:b w:val="0"/>
      <w:bCs w:val="0"/>
      <w:i w:val="0"/>
      <w:iCs w:val="0"/>
      <w:smallCaps w:val="0"/>
      <w:strike w:val="0"/>
      <w:spacing w:val="60"/>
      <w:sz w:val="72"/>
      <w:szCs w:val="72"/>
      <w:shd w:val="clear" w:color="auto" w:fill="FFFFFF"/>
    </w:rPr>
  </w:style>
  <w:style w:type="paragraph" w:customStyle="1" w:styleId="s1">
    <w:name w:val="s_1"/>
    <w:basedOn w:val="a0"/>
    <w:rsid w:val="00D47388"/>
    <w:pPr>
      <w:spacing w:before="100" w:beforeAutospacing="1" w:after="100" w:afterAutospacing="1" w:line="240" w:lineRule="auto"/>
    </w:pPr>
    <w:rPr>
      <w:rFonts w:eastAsia="Times New Roman"/>
      <w:szCs w:val="24"/>
      <w:lang w:eastAsia="ru-RU"/>
    </w:rPr>
  </w:style>
  <w:style w:type="character" w:customStyle="1" w:styleId="s10">
    <w:name w:val="s_10"/>
    <w:basedOn w:val="a1"/>
    <w:rsid w:val="00D47388"/>
  </w:style>
  <w:style w:type="character" w:customStyle="1" w:styleId="4e">
    <w:name w:val="Подпись к таблице4"/>
    <w:basedOn w:val="afffff9"/>
    <w:rsid w:val="00C60F78"/>
    <w:rPr>
      <w:rFonts w:ascii="Times New Roman" w:eastAsia="Times New Roman" w:hAnsi="Times New Roman" w:cs="Times New Roman"/>
      <w:b/>
      <w:bCs/>
      <w:spacing w:val="0"/>
      <w:sz w:val="20"/>
      <w:szCs w:val="20"/>
      <w:shd w:val="clear" w:color="auto" w:fill="FFFFFF"/>
      <w:lang w:bidi="ar-SA"/>
    </w:rPr>
  </w:style>
  <w:style w:type="character" w:customStyle="1" w:styleId="3f7">
    <w:name w:val="Подпись к таблице3"/>
    <w:basedOn w:val="afffff9"/>
    <w:rsid w:val="00C60F78"/>
    <w:rPr>
      <w:rFonts w:ascii="Times New Roman" w:eastAsia="Times New Roman" w:hAnsi="Times New Roman" w:cs="Times New Roman"/>
      <w:b/>
      <w:bCs/>
      <w:noProof/>
      <w:spacing w:val="0"/>
      <w:sz w:val="20"/>
      <w:szCs w:val="20"/>
      <w:shd w:val="clear" w:color="auto" w:fill="FFFFFF"/>
      <w:lang w:bidi="ar-SA"/>
    </w:rPr>
  </w:style>
  <w:style w:type="character" w:customStyle="1" w:styleId="1256">
    <w:name w:val="Основной текст (12)56"/>
    <w:basedOn w:val="123"/>
    <w:rsid w:val="00C60F78"/>
    <w:rPr>
      <w:rFonts w:ascii="Times New Roman" w:eastAsia="Times New Roman" w:hAnsi="Times New Roman" w:cs="Times New Roman"/>
      <w:b/>
      <w:bCs/>
      <w:i/>
      <w:iCs/>
      <w:spacing w:val="0"/>
      <w:sz w:val="19"/>
      <w:szCs w:val="19"/>
      <w:shd w:val="clear" w:color="auto" w:fill="FFFFFF"/>
      <w:lang w:bidi="ar-SA"/>
    </w:rPr>
  </w:style>
  <w:style w:type="character" w:customStyle="1" w:styleId="1255">
    <w:name w:val="Основной текст (12)55"/>
    <w:basedOn w:val="123"/>
    <w:rsid w:val="00C60F78"/>
    <w:rPr>
      <w:rFonts w:ascii="Times New Roman" w:eastAsia="Times New Roman" w:hAnsi="Times New Roman" w:cs="Times New Roman"/>
      <w:b/>
      <w:bCs/>
      <w:i/>
      <w:iCs/>
      <w:spacing w:val="0"/>
      <w:sz w:val="19"/>
      <w:szCs w:val="19"/>
      <w:shd w:val="clear" w:color="auto" w:fill="FFFFFF"/>
      <w:lang w:bidi="ar-SA"/>
    </w:rPr>
  </w:style>
  <w:style w:type="character" w:customStyle="1" w:styleId="1254">
    <w:name w:val="Основной текст (12)54"/>
    <w:basedOn w:val="123"/>
    <w:rsid w:val="00C60F78"/>
    <w:rPr>
      <w:rFonts w:ascii="Times New Roman" w:eastAsia="Times New Roman" w:hAnsi="Times New Roman" w:cs="Times New Roman"/>
      <w:b/>
      <w:bCs/>
      <w:i/>
      <w:iCs/>
      <w:noProof/>
      <w:spacing w:val="0"/>
      <w:sz w:val="19"/>
      <w:szCs w:val="19"/>
      <w:shd w:val="clear" w:color="auto" w:fill="FFFFFF"/>
      <w:lang w:bidi="ar-SA"/>
    </w:rPr>
  </w:style>
  <w:style w:type="character" w:customStyle="1" w:styleId="1512">
    <w:name w:val="Основной текст (15)12"/>
    <w:basedOn w:val="151"/>
    <w:rsid w:val="00C60F78"/>
    <w:rPr>
      <w:rFonts w:ascii="Times New Roman" w:eastAsia="Times New Roman" w:hAnsi="Times New Roman" w:cs="Times New Roman" w:hint="default"/>
      <w:b w:val="0"/>
      <w:bCs w:val="0"/>
      <w:i/>
      <w:iCs/>
      <w:smallCaps w:val="0"/>
      <w:strike w:val="0"/>
      <w:dstrike w:val="0"/>
      <w:spacing w:val="0"/>
      <w:sz w:val="19"/>
      <w:szCs w:val="19"/>
      <w:u w:val="none"/>
      <w:effect w:val="none"/>
      <w:lang w:bidi="ar-SA"/>
    </w:rPr>
  </w:style>
  <w:style w:type="character" w:customStyle="1" w:styleId="1253">
    <w:name w:val="Основной текст (12)53"/>
    <w:basedOn w:val="123"/>
    <w:rsid w:val="00C60F78"/>
    <w:rPr>
      <w:rFonts w:ascii="Times New Roman" w:eastAsia="Times New Roman" w:hAnsi="Times New Roman" w:cs="Times New Roman"/>
      <w:b/>
      <w:bCs/>
      <w:i/>
      <w:iCs/>
      <w:spacing w:val="0"/>
      <w:sz w:val="19"/>
      <w:szCs w:val="19"/>
      <w:shd w:val="clear" w:color="auto" w:fill="FFFFFF"/>
      <w:lang w:bidi="ar-SA"/>
    </w:rPr>
  </w:style>
  <w:style w:type="paragraph" w:customStyle="1" w:styleId="313">
    <w:name w:val="Основной текст (3)1"/>
    <w:basedOn w:val="a0"/>
    <w:uiPriority w:val="99"/>
    <w:rsid w:val="00C60F78"/>
    <w:pPr>
      <w:shd w:val="clear" w:color="auto" w:fill="FFFFFF"/>
      <w:spacing w:after="600" w:line="322" w:lineRule="exact"/>
      <w:jc w:val="center"/>
    </w:pPr>
    <w:rPr>
      <w:rFonts w:eastAsia="Arial Unicode MS"/>
      <w:b/>
      <w:bCs/>
      <w:sz w:val="28"/>
      <w:szCs w:val="28"/>
      <w:lang w:eastAsia="ru-RU"/>
    </w:rPr>
  </w:style>
  <w:style w:type="paragraph" w:customStyle="1" w:styleId="1ff5">
    <w:name w:val="Подпись к таблице1"/>
    <w:basedOn w:val="a0"/>
    <w:uiPriority w:val="99"/>
    <w:rsid w:val="00C60F78"/>
    <w:pPr>
      <w:shd w:val="clear" w:color="auto" w:fill="FFFFFF"/>
      <w:spacing w:line="240" w:lineRule="atLeast"/>
    </w:pPr>
    <w:rPr>
      <w:rFonts w:eastAsia="Arial Unicode MS"/>
      <w:b/>
      <w:bCs/>
      <w:sz w:val="28"/>
      <w:szCs w:val="28"/>
      <w:lang w:eastAsia="ru-RU"/>
    </w:rPr>
  </w:style>
  <w:style w:type="paragraph" w:customStyle="1" w:styleId="610">
    <w:name w:val="Основной текст (6)1"/>
    <w:basedOn w:val="a0"/>
    <w:uiPriority w:val="99"/>
    <w:rsid w:val="00C60F78"/>
    <w:pPr>
      <w:shd w:val="clear" w:color="auto" w:fill="FFFFFF"/>
      <w:spacing w:before="300" w:line="331" w:lineRule="exact"/>
      <w:jc w:val="both"/>
    </w:pPr>
    <w:rPr>
      <w:rFonts w:eastAsia="Arial Unicode MS"/>
      <w:sz w:val="28"/>
      <w:szCs w:val="28"/>
      <w:lang w:eastAsia="ru-RU"/>
    </w:rPr>
  </w:style>
  <w:style w:type="character" w:customStyle="1" w:styleId="c17">
    <w:name w:val="c17"/>
    <w:uiPriority w:val="99"/>
    <w:rsid w:val="002C5611"/>
    <w:rPr>
      <w:rFonts w:cs="Times New Roman"/>
    </w:rPr>
  </w:style>
  <w:style w:type="paragraph" w:customStyle="1" w:styleId="c12c34c24">
    <w:name w:val="c12 c34 c24"/>
    <w:basedOn w:val="a0"/>
    <w:uiPriority w:val="99"/>
    <w:rsid w:val="002C5611"/>
    <w:pPr>
      <w:spacing w:before="100" w:beforeAutospacing="1" w:after="100" w:afterAutospacing="1" w:line="240" w:lineRule="auto"/>
    </w:pPr>
    <w:rPr>
      <w:rFonts w:eastAsia="Times New Roman"/>
      <w:szCs w:val="24"/>
      <w:lang w:eastAsia="ru-RU"/>
    </w:rPr>
  </w:style>
  <w:style w:type="paragraph" w:customStyle="1" w:styleId="c28c24c109">
    <w:name w:val="c28 c24 c109"/>
    <w:basedOn w:val="a0"/>
    <w:uiPriority w:val="99"/>
    <w:rsid w:val="002C5611"/>
    <w:pPr>
      <w:spacing w:before="100" w:beforeAutospacing="1" w:after="100" w:afterAutospacing="1" w:line="240" w:lineRule="auto"/>
    </w:pPr>
    <w:rPr>
      <w:rFonts w:eastAsia="Times New Roman"/>
      <w:szCs w:val="24"/>
      <w:lang w:eastAsia="ru-RU"/>
    </w:rPr>
  </w:style>
  <w:style w:type="paragraph" w:customStyle="1" w:styleId="c28c109c24">
    <w:name w:val="c28 c109 c24"/>
    <w:basedOn w:val="a0"/>
    <w:uiPriority w:val="99"/>
    <w:rsid w:val="002C5611"/>
    <w:pPr>
      <w:spacing w:before="100" w:beforeAutospacing="1" w:after="100" w:afterAutospacing="1" w:line="240" w:lineRule="auto"/>
    </w:pPr>
    <w:rPr>
      <w:rFonts w:eastAsia="Times New Roman"/>
      <w:szCs w:val="24"/>
      <w:lang w:eastAsia="ru-RU"/>
    </w:rPr>
  </w:style>
  <w:style w:type="character" w:customStyle="1" w:styleId="431">
    <w:name w:val="Заголовок №4 (3)_"/>
    <w:basedOn w:val="a1"/>
    <w:link w:val="4310"/>
    <w:rsid w:val="00D12896"/>
    <w:rPr>
      <w:b/>
      <w:bCs/>
      <w:i/>
      <w:iCs/>
      <w:shd w:val="clear" w:color="auto" w:fill="FFFFFF"/>
    </w:rPr>
  </w:style>
  <w:style w:type="paragraph" w:customStyle="1" w:styleId="4310">
    <w:name w:val="Заголовок №4 (3)1"/>
    <w:basedOn w:val="a0"/>
    <w:link w:val="431"/>
    <w:rsid w:val="00D12896"/>
    <w:pPr>
      <w:shd w:val="clear" w:color="auto" w:fill="FFFFFF"/>
      <w:spacing w:line="211" w:lineRule="exact"/>
      <w:jc w:val="both"/>
      <w:outlineLvl w:val="3"/>
    </w:pPr>
    <w:rPr>
      <w:b/>
      <w:bCs/>
      <w:i/>
      <w:iCs/>
      <w:sz w:val="20"/>
      <w:szCs w:val="20"/>
      <w:lang w:eastAsia="ru-RU"/>
    </w:rPr>
  </w:style>
</w:styles>
</file>

<file path=word/webSettings.xml><?xml version="1.0" encoding="utf-8"?>
<w:webSettings xmlns:r="http://schemas.openxmlformats.org/officeDocument/2006/relationships" xmlns:w="http://schemas.openxmlformats.org/wordprocessingml/2006/main">
  <w:divs>
    <w:div w:id="10572549">
      <w:bodyDiv w:val="1"/>
      <w:marLeft w:val="0"/>
      <w:marRight w:val="0"/>
      <w:marTop w:val="0"/>
      <w:marBottom w:val="0"/>
      <w:divBdr>
        <w:top w:val="none" w:sz="0" w:space="0" w:color="auto"/>
        <w:left w:val="none" w:sz="0" w:space="0" w:color="auto"/>
        <w:bottom w:val="none" w:sz="0" w:space="0" w:color="auto"/>
        <w:right w:val="none" w:sz="0" w:space="0" w:color="auto"/>
      </w:divBdr>
    </w:div>
    <w:div w:id="67268423">
      <w:bodyDiv w:val="1"/>
      <w:marLeft w:val="0"/>
      <w:marRight w:val="0"/>
      <w:marTop w:val="0"/>
      <w:marBottom w:val="0"/>
      <w:divBdr>
        <w:top w:val="none" w:sz="0" w:space="0" w:color="auto"/>
        <w:left w:val="none" w:sz="0" w:space="0" w:color="auto"/>
        <w:bottom w:val="none" w:sz="0" w:space="0" w:color="auto"/>
        <w:right w:val="none" w:sz="0" w:space="0" w:color="auto"/>
      </w:divBdr>
    </w:div>
    <w:div w:id="173617467">
      <w:bodyDiv w:val="1"/>
      <w:marLeft w:val="0"/>
      <w:marRight w:val="0"/>
      <w:marTop w:val="0"/>
      <w:marBottom w:val="0"/>
      <w:divBdr>
        <w:top w:val="none" w:sz="0" w:space="0" w:color="auto"/>
        <w:left w:val="none" w:sz="0" w:space="0" w:color="auto"/>
        <w:bottom w:val="none" w:sz="0" w:space="0" w:color="auto"/>
        <w:right w:val="none" w:sz="0" w:space="0" w:color="auto"/>
      </w:divBdr>
    </w:div>
    <w:div w:id="194005975">
      <w:bodyDiv w:val="1"/>
      <w:marLeft w:val="0"/>
      <w:marRight w:val="0"/>
      <w:marTop w:val="0"/>
      <w:marBottom w:val="0"/>
      <w:divBdr>
        <w:top w:val="none" w:sz="0" w:space="0" w:color="auto"/>
        <w:left w:val="none" w:sz="0" w:space="0" w:color="auto"/>
        <w:bottom w:val="none" w:sz="0" w:space="0" w:color="auto"/>
        <w:right w:val="none" w:sz="0" w:space="0" w:color="auto"/>
      </w:divBdr>
    </w:div>
    <w:div w:id="345402766">
      <w:bodyDiv w:val="1"/>
      <w:marLeft w:val="0"/>
      <w:marRight w:val="0"/>
      <w:marTop w:val="0"/>
      <w:marBottom w:val="0"/>
      <w:divBdr>
        <w:top w:val="none" w:sz="0" w:space="0" w:color="auto"/>
        <w:left w:val="none" w:sz="0" w:space="0" w:color="auto"/>
        <w:bottom w:val="none" w:sz="0" w:space="0" w:color="auto"/>
        <w:right w:val="none" w:sz="0" w:space="0" w:color="auto"/>
      </w:divBdr>
    </w:div>
    <w:div w:id="362092588">
      <w:bodyDiv w:val="1"/>
      <w:marLeft w:val="0"/>
      <w:marRight w:val="0"/>
      <w:marTop w:val="0"/>
      <w:marBottom w:val="0"/>
      <w:divBdr>
        <w:top w:val="none" w:sz="0" w:space="0" w:color="auto"/>
        <w:left w:val="none" w:sz="0" w:space="0" w:color="auto"/>
        <w:bottom w:val="none" w:sz="0" w:space="0" w:color="auto"/>
        <w:right w:val="none" w:sz="0" w:space="0" w:color="auto"/>
      </w:divBdr>
    </w:div>
    <w:div w:id="398669881">
      <w:bodyDiv w:val="1"/>
      <w:marLeft w:val="0"/>
      <w:marRight w:val="0"/>
      <w:marTop w:val="0"/>
      <w:marBottom w:val="0"/>
      <w:divBdr>
        <w:top w:val="none" w:sz="0" w:space="0" w:color="auto"/>
        <w:left w:val="none" w:sz="0" w:space="0" w:color="auto"/>
        <w:bottom w:val="none" w:sz="0" w:space="0" w:color="auto"/>
        <w:right w:val="none" w:sz="0" w:space="0" w:color="auto"/>
      </w:divBdr>
    </w:div>
    <w:div w:id="523397106">
      <w:bodyDiv w:val="1"/>
      <w:marLeft w:val="0"/>
      <w:marRight w:val="0"/>
      <w:marTop w:val="0"/>
      <w:marBottom w:val="0"/>
      <w:divBdr>
        <w:top w:val="none" w:sz="0" w:space="0" w:color="auto"/>
        <w:left w:val="none" w:sz="0" w:space="0" w:color="auto"/>
        <w:bottom w:val="none" w:sz="0" w:space="0" w:color="auto"/>
        <w:right w:val="none" w:sz="0" w:space="0" w:color="auto"/>
      </w:divBdr>
    </w:div>
    <w:div w:id="533929962">
      <w:bodyDiv w:val="1"/>
      <w:marLeft w:val="0"/>
      <w:marRight w:val="0"/>
      <w:marTop w:val="0"/>
      <w:marBottom w:val="0"/>
      <w:divBdr>
        <w:top w:val="none" w:sz="0" w:space="0" w:color="auto"/>
        <w:left w:val="none" w:sz="0" w:space="0" w:color="auto"/>
        <w:bottom w:val="none" w:sz="0" w:space="0" w:color="auto"/>
        <w:right w:val="none" w:sz="0" w:space="0" w:color="auto"/>
      </w:divBdr>
    </w:div>
    <w:div w:id="590240180">
      <w:bodyDiv w:val="1"/>
      <w:marLeft w:val="0"/>
      <w:marRight w:val="0"/>
      <w:marTop w:val="0"/>
      <w:marBottom w:val="0"/>
      <w:divBdr>
        <w:top w:val="none" w:sz="0" w:space="0" w:color="auto"/>
        <w:left w:val="none" w:sz="0" w:space="0" w:color="auto"/>
        <w:bottom w:val="none" w:sz="0" w:space="0" w:color="auto"/>
        <w:right w:val="none" w:sz="0" w:space="0" w:color="auto"/>
      </w:divBdr>
    </w:div>
    <w:div w:id="696932580">
      <w:bodyDiv w:val="1"/>
      <w:marLeft w:val="0"/>
      <w:marRight w:val="0"/>
      <w:marTop w:val="0"/>
      <w:marBottom w:val="0"/>
      <w:divBdr>
        <w:top w:val="none" w:sz="0" w:space="0" w:color="auto"/>
        <w:left w:val="none" w:sz="0" w:space="0" w:color="auto"/>
        <w:bottom w:val="none" w:sz="0" w:space="0" w:color="auto"/>
        <w:right w:val="none" w:sz="0" w:space="0" w:color="auto"/>
      </w:divBdr>
    </w:div>
    <w:div w:id="743182106">
      <w:bodyDiv w:val="1"/>
      <w:marLeft w:val="0"/>
      <w:marRight w:val="0"/>
      <w:marTop w:val="0"/>
      <w:marBottom w:val="0"/>
      <w:divBdr>
        <w:top w:val="none" w:sz="0" w:space="0" w:color="auto"/>
        <w:left w:val="none" w:sz="0" w:space="0" w:color="auto"/>
        <w:bottom w:val="none" w:sz="0" w:space="0" w:color="auto"/>
        <w:right w:val="none" w:sz="0" w:space="0" w:color="auto"/>
      </w:divBdr>
    </w:div>
    <w:div w:id="981036966">
      <w:bodyDiv w:val="1"/>
      <w:marLeft w:val="0"/>
      <w:marRight w:val="0"/>
      <w:marTop w:val="0"/>
      <w:marBottom w:val="0"/>
      <w:divBdr>
        <w:top w:val="none" w:sz="0" w:space="0" w:color="auto"/>
        <w:left w:val="none" w:sz="0" w:space="0" w:color="auto"/>
        <w:bottom w:val="none" w:sz="0" w:space="0" w:color="auto"/>
        <w:right w:val="none" w:sz="0" w:space="0" w:color="auto"/>
      </w:divBdr>
    </w:div>
    <w:div w:id="1040932800">
      <w:bodyDiv w:val="1"/>
      <w:marLeft w:val="0"/>
      <w:marRight w:val="0"/>
      <w:marTop w:val="0"/>
      <w:marBottom w:val="0"/>
      <w:divBdr>
        <w:top w:val="none" w:sz="0" w:space="0" w:color="auto"/>
        <w:left w:val="none" w:sz="0" w:space="0" w:color="auto"/>
        <w:bottom w:val="none" w:sz="0" w:space="0" w:color="auto"/>
        <w:right w:val="none" w:sz="0" w:space="0" w:color="auto"/>
      </w:divBdr>
    </w:div>
    <w:div w:id="1264722397">
      <w:bodyDiv w:val="1"/>
      <w:marLeft w:val="0"/>
      <w:marRight w:val="0"/>
      <w:marTop w:val="0"/>
      <w:marBottom w:val="0"/>
      <w:divBdr>
        <w:top w:val="none" w:sz="0" w:space="0" w:color="auto"/>
        <w:left w:val="none" w:sz="0" w:space="0" w:color="auto"/>
        <w:bottom w:val="none" w:sz="0" w:space="0" w:color="auto"/>
        <w:right w:val="none" w:sz="0" w:space="0" w:color="auto"/>
      </w:divBdr>
    </w:div>
    <w:div w:id="1266500853">
      <w:bodyDiv w:val="1"/>
      <w:marLeft w:val="0"/>
      <w:marRight w:val="0"/>
      <w:marTop w:val="0"/>
      <w:marBottom w:val="0"/>
      <w:divBdr>
        <w:top w:val="none" w:sz="0" w:space="0" w:color="auto"/>
        <w:left w:val="none" w:sz="0" w:space="0" w:color="auto"/>
        <w:bottom w:val="none" w:sz="0" w:space="0" w:color="auto"/>
        <w:right w:val="none" w:sz="0" w:space="0" w:color="auto"/>
      </w:divBdr>
    </w:div>
    <w:div w:id="1470434940">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696613629">
      <w:bodyDiv w:val="1"/>
      <w:marLeft w:val="0"/>
      <w:marRight w:val="0"/>
      <w:marTop w:val="0"/>
      <w:marBottom w:val="0"/>
      <w:divBdr>
        <w:top w:val="none" w:sz="0" w:space="0" w:color="auto"/>
        <w:left w:val="none" w:sz="0" w:space="0" w:color="auto"/>
        <w:bottom w:val="none" w:sz="0" w:space="0" w:color="auto"/>
        <w:right w:val="none" w:sz="0" w:space="0" w:color="auto"/>
      </w:divBdr>
    </w:div>
    <w:div w:id="1772819154">
      <w:bodyDiv w:val="1"/>
      <w:marLeft w:val="0"/>
      <w:marRight w:val="0"/>
      <w:marTop w:val="0"/>
      <w:marBottom w:val="0"/>
      <w:divBdr>
        <w:top w:val="none" w:sz="0" w:space="0" w:color="auto"/>
        <w:left w:val="none" w:sz="0" w:space="0" w:color="auto"/>
        <w:bottom w:val="none" w:sz="0" w:space="0" w:color="auto"/>
        <w:right w:val="none" w:sz="0" w:space="0" w:color="auto"/>
      </w:divBdr>
    </w:div>
    <w:div w:id="1784229650">
      <w:bodyDiv w:val="1"/>
      <w:marLeft w:val="0"/>
      <w:marRight w:val="0"/>
      <w:marTop w:val="0"/>
      <w:marBottom w:val="0"/>
      <w:divBdr>
        <w:top w:val="none" w:sz="0" w:space="0" w:color="auto"/>
        <w:left w:val="none" w:sz="0" w:space="0" w:color="auto"/>
        <w:bottom w:val="none" w:sz="0" w:space="0" w:color="auto"/>
        <w:right w:val="none" w:sz="0" w:space="0" w:color="auto"/>
      </w:divBdr>
    </w:div>
    <w:div w:id="179563605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1859536424">
      <w:bodyDiv w:val="1"/>
      <w:marLeft w:val="0"/>
      <w:marRight w:val="0"/>
      <w:marTop w:val="0"/>
      <w:marBottom w:val="0"/>
      <w:divBdr>
        <w:top w:val="none" w:sz="0" w:space="0" w:color="auto"/>
        <w:left w:val="none" w:sz="0" w:space="0" w:color="auto"/>
        <w:bottom w:val="none" w:sz="0" w:space="0" w:color="auto"/>
        <w:right w:val="none" w:sz="0" w:space="0" w:color="auto"/>
      </w:divBdr>
    </w:div>
    <w:div w:id="1877541393">
      <w:bodyDiv w:val="1"/>
      <w:marLeft w:val="0"/>
      <w:marRight w:val="0"/>
      <w:marTop w:val="0"/>
      <w:marBottom w:val="0"/>
      <w:divBdr>
        <w:top w:val="none" w:sz="0" w:space="0" w:color="auto"/>
        <w:left w:val="none" w:sz="0" w:space="0" w:color="auto"/>
        <w:bottom w:val="none" w:sz="0" w:space="0" w:color="auto"/>
        <w:right w:val="none" w:sz="0" w:space="0" w:color="auto"/>
      </w:divBdr>
    </w:div>
    <w:div w:id="1911772226">
      <w:bodyDiv w:val="1"/>
      <w:marLeft w:val="0"/>
      <w:marRight w:val="0"/>
      <w:marTop w:val="0"/>
      <w:marBottom w:val="0"/>
      <w:divBdr>
        <w:top w:val="none" w:sz="0" w:space="0" w:color="auto"/>
        <w:left w:val="none" w:sz="0" w:space="0" w:color="auto"/>
        <w:bottom w:val="none" w:sz="0" w:space="0" w:color="auto"/>
        <w:right w:val="none" w:sz="0" w:space="0" w:color="auto"/>
      </w:divBdr>
    </w:div>
    <w:div w:id="2103642931">
      <w:bodyDiv w:val="1"/>
      <w:marLeft w:val="0"/>
      <w:marRight w:val="0"/>
      <w:marTop w:val="0"/>
      <w:marBottom w:val="0"/>
      <w:divBdr>
        <w:top w:val="none" w:sz="0" w:space="0" w:color="auto"/>
        <w:left w:val="none" w:sz="0" w:space="0" w:color="auto"/>
        <w:bottom w:val="none" w:sz="0" w:space="0" w:color="auto"/>
        <w:right w:val="none" w:sz="0" w:space="0" w:color="auto"/>
      </w:divBdr>
    </w:div>
    <w:div w:id="2139180505">
      <w:bodyDiv w:val="1"/>
      <w:marLeft w:val="0"/>
      <w:marRight w:val="0"/>
      <w:marTop w:val="0"/>
      <w:marBottom w:val="0"/>
      <w:divBdr>
        <w:top w:val="none" w:sz="0" w:space="0" w:color="auto"/>
        <w:left w:val="none" w:sz="0" w:space="0" w:color="auto"/>
        <w:bottom w:val="none" w:sz="0" w:space="0" w:color="auto"/>
        <w:right w:val="none" w:sz="0" w:space="0" w:color="auto"/>
      </w:divBdr>
    </w:div>
    <w:div w:id="21457295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image" Target="media/image11.png"/><Relationship Id="rId39" Type="http://schemas.openxmlformats.org/officeDocument/2006/relationships/image" Target="media/image16.wmf"/><Relationship Id="rId21" Type="http://schemas.openxmlformats.org/officeDocument/2006/relationships/image" Target="media/image8.wmf"/><Relationship Id="rId34" Type="http://schemas.openxmlformats.org/officeDocument/2006/relationships/oleObject" Target="embeddings/oleObject13.bin"/><Relationship Id="rId42" Type="http://schemas.openxmlformats.org/officeDocument/2006/relationships/image" Target="media/image18.wmf"/><Relationship Id="rId47" Type="http://schemas.openxmlformats.org/officeDocument/2006/relationships/oleObject" Target="embeddings/oleObject22.bin"/><Relationship Id="rId50" Type="http://schemas.openxmlformats.org/officeDocument/2006/relationships/hyperlink" Target="http://base.garant.ru/2540422/" TargetMode="External"/><Relationship Id="rId55" Type="http://schemas.openxmlformats.org/officeDocument/2006/relationships/hyperlink" Target="http://base.garant.ru/10900200/1/" TargetMode="External"/><Relationship Id="rId63" Type="http://schemas.openxmlformats.org/officeDocument/2006/relationships/hyperlink" Target="http://base.garant.ru/2540422/" TargetMode="External"/><Relationship Id="rId68" Type="http://schemas.openxmlformats.org/officeDocument/2006/relationships/image" Target="media/image23.emf"/><Relationship Id="rId7" Type="http://schemas.openxmlformats.org/officeDocument/2006/relationships/endnotes" Target="endnotes.xml"/><Relationship Id="rId71" Type="http://schemas.openxmlformats.org/officeDocument/2006/relationships/image" Target="media/image26.emf"/><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oleObject" Target="embeddings/oleObject10.bin"/><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oleObject" Target="embeddings/oleObject17.bin"/><Relationship Id="rId45" Type="http://schemas.openxmlformats.org/officeDocument/2006/relationships/oleObject" Target="embeddings/oleObject20.bin"/><Relationship Id="rId53" Type="http://schemas.openxmlformats.org/officeDocument/2006/relationships/hyperlink" Target="http://base.garant.ru/12125268/1/" TargetMode="External"/><Relationship Id="rId58" Type="http://schemas.openxmlformats.org/officeDocument/2006/relationships/hyperlink" Target="http://base.garant.ru/199499/" TargetMode="External"/><Relationship Id="rId66" Type="http://schemas.openxmlformats.org/officeDocument/2006/relationships/image" Target="media/image21.emf"/><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image" Target="media/image12.wmf"/><Relationship Id="rId36" Type="http://schemas.openxmlformats.org/officeDocument/2006/relationships/oleObject" Target="embeddings/oleObject15.bin"/><Relationship Id="rId49" Type="http://schemas.openxmlformats.org/officeDocument/2006/relationships/hyperlink" Target="http://www.consultant.ru/document/cons_doc_LAW_99661/?dst=100004" TargetMode="External"/><Relationship Id="rId57" Type="http://schemas.openxmlformats.org/officeDocument/2006/relationships/hyperlink" Target="http://base.garant.ru/2540422/" TargetMode="External"/><Relationship Id="rId61" Type="http://schemas.openxmlformats.org/officeDocument/2006/relationships/hyperlink" Target="http://base.garant.ru/2540422/" TargetMode="External"/><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hyperlink" Target="http://base.garant.ru/12125267/1/" TargetMode="External"/><Relationship Id="rId60" Type="http://schemas.openxmlformats.org/officeDocument/2006/relationships/hyperlink" Target="http://base.garant.ru/178160/" TargetMode="External"/><Relationship Id="rId65" Type="http://schemas.openxmlformats.org/officeDocument/2006/relationships/image" Target="media/image20.emf"/><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image" Target="media/image9.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oleObject" Target="embeddings/oleObject23.bin"/><Relationship Id="rId56" Type="http://schemas.openxmlformats.org/officeDocument/2006/relationships/hyperlink" Target="http://base.garant.ru/2540422/" TargetMode="External"/><Relationship Id="rId64" Type="http://schemas.openxmlformats.org/officeDocument/2006/relationships/image" Target="media/image19.emf"/><Relationship Id="rId69" Type="http://schemas.openxmlformats.org/officeDocument/2006/relationships/image" Target="media/image24.emf"/><Relationship Id="rId8" Type="http://schemas.openxmlformats.org/officeDocument/2006/relationships/image" Target="media/image1.jpeg"/><Relationship Id="rId51" Type="http://schemas.openxmlformats.org/officeDocument/2006/relationships/hyperlink" Target="http://base.garant.ru/10164072/1/" TargetMode="External"/><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8.bin"/><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1.bin"/><Relationship Id="rId59" Type="http://schemas.openxmlformats.org/officeDocument/2006/relationships/hyperlink" Target="http://base.garant.ru/2540422/" TargetMode="External"/><Relationship Id="rId67" Type="http://schemas.openxmlformats.org/officeDocument/2006/relationships/image" Target="media/image22.emf"/><Relationship Id="rId20" Type="http://schemas.openxmlformats.org/officeDocument/2006/relationships/oleObject" Target="embeddings/oleObject6.bin"/><Relationship Id="rId41" Type="http://schemas.openxmlformats.org/officeDocument/2006/relationships/image" Target="media/image17.png"/><Relationship Id="rId54" Type="http://schemas.openxmlformats.org/officeDocument/2006/relationships/hyperlink" Target="http://base.garant.ru/12112604/1/" TargetMode="External"/><Relationship Id="rId62" Type="http://schemas.openxmlformats.org/officeDocument/2006/relationships/hyperlink" Target="http://base.garant.ru/2540422/" TargetMode="External"/><Relationship Id="rId70" Type="http://schemas.openxmlformats.org/officeDocument/2006/relationships/image" Target="media/image25.emf"/><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A7B14-ACE3-4D04-A202-094E21CE6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405</Pages>
  <Words>178218</Words>
  <Characters>1015846</Characters>
  <Application>Microsoft Office Word</Application>
  <DocSecurity>0</DocSecurity>
  <Lines>8465</Lines>
  <Paragraphs>2383</Paragraphs>
  <ScaleCrop>false</ScaleCrop>
  <HeadingPairs>
    <vt:vector size="4" baseType="variant">
      <vt:variant>
        <vt:lpstr>Название</vt:lpstr>
      </vt:variant>
      <vt:variant>
        <vt:i4>1</vt:i4>
      </vt:variant>
      <vt:variant>
        <vt:lpstr>Заголовки</vt:lpstr>
      </vt:variant>
      <vt:variant>
        <vt:i4>19</vt:i4>
      </vt:variant>
    </vt:vector>
  </HeadingPairs>
  <TitlesOfParts>
    <vt:vector size="20" baseType="lpstr">
      <vt:lpstr/>
      <vt:lpstr>1.Целевой раздел основной образовательной программы основного общего образования</vt:lpstr>
      <vt:lpstr>1.1. Пояснительная  записка</vt:lpstr>
      <vt:lpstr>    1.1.1.Цели и задачи реализации основной образовательной программы основного обще</vt:lpstr>
      <vt:lpstr>    </vt:lpstr>
      <vt:lpstr>    1.1.2.Принципы и подходы к формированию образовательной программы основного обще</vt:lpstr>
      <vt:lpstr>    </vt:lpstr>
      <vt:lpstr>1.2. Планируемые результаты освоения обучающимися основной образовательной прогр</vt:lpstr>
      <vt:lpstr>    1.2.1. Общие положения</vt:lpstr>
      <vt:lpstr>    </vt:lpstr>
      <vt:lpstr>    </vt:lpstr>
      <vt:lpstr>    1.2.2. Структура планируемых результатов</vt:lpstr>
      <vt:lpstr>    1.2.3. Личностные результаты освоения основной образовательной программы:</vt:lpstr>
      <vt:lpstr>    </vt:lpstr>
      <vt:lpstr>    1.2.4. Метапредметные результаты освоения ООП</vt:lpstr>
      <vt:lpstr>    1.2.5. Предметные результаты</vt:lpstr>
      <vt:lpstr>    1.2.5.1. Русский язык</vt:lpstr>
      <vt:lpstr>    1.2.5.2.Литература</vt:lpstr>
      <vt:lpstr>    1.2.5.3. Родной язык</vt:lpstr>
      <vt:lpstr>    1.2.5.4. Родная литература</vt:lpstr>
    </vt:vector>
  </TitlesOfParts>
  <Company>Microsoft</Company>
  <LinksUpToDate>false</LinksUpToDate>
  <CharactersWithSpaces>1191681</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Вачкова Светлана Николаевна</dc:creator>
  <cp:keywords/>
  <dc:description/>
  <cp:lastModifiedBy>Айгуль</cp:lastModifiedBy>
  <cp:revision>2</cp:revision>
  <cp:lastPrinted>2020-12-11T05:43:00Z</cp:lastPrinted>
  <dcterms:created xsi:type="dcterms:W3CDTF">2020-12-11T09:45:00Z</dcterms:created>
  <dcterms:modified xsi:type="dcterms:W3CDTF">2020-12-12T10:00:00Z</dcterms:modified>
</cp:coreProperties>
</file>